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6AF" w:rsidRPr="00C72D71" w:rsidRDefault="00B34053" w:rsidP="009B26AF">
      <w:pPr>
        <w:spacing w:after="0" w:line="240" w:lineRule="auto"/>
        <w:jc w:val="center"/>
        <w:rPr>
          <w:b/>
          <w:bCs/>
        </w:rPr>
      </w:pPr>
      <w:r w:rsidRPr="00C72D71">
        <w:rPr>
          <w:b/>
          <w:bCs/>
        </w:rPr>
        <w:t xml:space="preserve">PHỤ LỤC </w:t>
      </w:r>
      <w:r w:rsidR="009B26AF">
        <w:rPr>
          <w:b/>
          <w:bCs/>
        </w:rPr>
        <w:t>06</w:t>
      </w:r>
    </w:p>
    <w:p w:rsidR="009B26AF" w:rsidRPr="00C72D71" w:rsidRDefault="009B26AF" w:rsidP="009B26AF">
      <w:pPr>
        <w:spacing w:after="0" w:line="240" w:lineRule="auto"/>
        <w:jc w:val="center"/>
        <w:rPr>
          <w:b/>
          <w:bCs/>
        </w:rPr>
      </w:pPr>
      <w:r>
        <w:rPr>
          <w:b/>
          <w:bCs/>
        </w:rPr>
        <w:t>Tổng hợp</w:t>
      </w:r>
      <w:r w:rsidRPr="00C72D71">
        <w:rPr>
          <w:b/>
          <w:bCs/>
        </w:rPr>
        <w:t xml:space="preserve"> </w:t>
      </w:r>
      <w:r>
        <w:rPr>
          <w:b/>
          <w:bCs/>
        </w:rPr>
        <w:t>các nội dung kiến nghị của các đơn vị, địa phương</w:t>
      </w:r>
    </w:p>
    <w:p w:rsidR="009B26AF" w:rsidRDefault="009B26AF" w:rsidP="009B26AF">
      <w:pPr>
        <w:spacing w:after="0" w:line="240" w:lineRule="auto"/>
        <w:jc w:val="center"/>
        <w:rPr>
          <w:i/>
          <w:iCs/>
          <w:sz w:val="26"/>
          <w:szCs w:val="26"/>
        </w:rPr>
      </w:pPr>
      <w:r w:rsidRPr="00C72D71">
        <w:rPr>
          <w:i/>
          <w:iCs/>
          <w:sz w:val="26"/>
          <w:szCs w:val="26"/>
        </w:rPr>
        <w:t xml:space="preserve">(Kèm theo Báo cáo số: </w:t>
      </w:r>
      <w:r>
        <w:rPr>
          <w:i/>
          <w:iCs/>
          <w:sz w:val="26"/>
          <w:szCs w:val="26"/>
        </w:rPr>
        <w:t xml:space="preserve"> </w:t>
      </w:r>
      <w:r w:rsidRPr="00C72D71">
        <w:rPr>
          <w:i/>
          <w:iCs/>
          <w:sz w:val="26"/>
          <w:szCs w:val="26"/>
        </w:rPr>
        <w:t xml:space="preserve">       /BC-ĐGS ngày    </w:t>
      </w:r>
      <w:r>
        <w:rPr>
          <w:i/>
          <w:iCs/>
          <w:sz w:val="26"/>
          <w:szCs w:val="26"/>
        </w:rPr>
        <w:t xml:space="preserve">    </w:t>
      </w:r>
      <w:r w:rsidRPr="00C72D71">
        <w:rPr>
          <w:i/>
          <w:iCs/>
          <w:sz w:val="26"/>
          <w:szCs w:val="26"/>
        </w:rPr>
        <w:t xml:space="preserve"> tháng 1</w:t>
      </w:r>
      <w:r w:rsidR="00933DDB">
        <w:rPr>
          <w:i/>
          <w:iCs/>
          <w:sz w:val="26"/>
          <w:szCs w:val="26"/>
        </w:rPr>
        <w:t>1</w:t>
      </w:r>
      <w:r w:rsidRPr="00C72D71">
        <w:rPr>
          <w:i/>
          <w:iCs/>
          <w:sz w:val="26"/>
          <w:szCs w:val="26"/>
        </w:rPr>
        <w:t xml:space="preserve"> năm 2021 </w:t>
      </w:r>
    </w:p>
    <w:p w:rsidR="009B26AF" w:rsidRPr="00C72D71" w:rsidRDefault="009B26AF" w:rsidP="009B26AF">
      <w:pPr>
        <w:spacing w:after="0" w:line="240" w:lineRule="auto"/>
        <w:jc w:val="center"/>
        <w:rPr>
          <w:i/>
          <w:iCs/>
          <w:sz w:val="26"/>
          <w:szCs w:val="26"/>
        </w:rPr>
      </w:pPr>
      <w:r w:rsidRPr="00C72D71">
        <w:rPr>
          <w:i/>
          <w:iCs/>
          <w:sz w:val="26"/>
          <w:szCs w:val="26"/>
        </w:rPr>
        <w:t>của Đoàn Giám sát HĐND tỉnh)</w:t>
      </w:r>
    </w:p>
    <w:p w:rsidR="009B26AF" w:rsidRDefault="009B26AF" w:rsidP="009B26AF">
      <w:r>
        <w:rPr>
          <w:noProof/>
          <w:lang w:val="vi-VN" w:eastAsia="vi-VN" w:bidi="ar-SA"/>
        </w:rPr>
        <mc:AlternateContent>
          <mc:Choice Requires="wps">
            <w:drawing>
              <wp:anchor distT="0" distB="0" distL="114300" distR="114300" simplePos="0" relativeHeight="251659264" behindDoc="0" locked="0" layoutInCell="1" allowOverlap="1" wp14:anchorId="1BFE3D48" wp14:editId="0381C0A3">
                <wp:simplePos x="0" y="0"/>
                <wp:positionH relativeFrom="margin">
                  <wp:align>center</wp:align>
                </wp:positionH>
                <wp:positionV relativeFrom="paragraph">
                  <wp:posOffset>54168</wp:posOffset>
                </wp:positionV>
                <wp:extent cx="44527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452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25pt" to="35.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" strokecolor="black [3040]">
                <w10:wrap anchorx="margin"/>
              </v:line>
            </w:pict>
          </mc:Fallback>
        </mc:AlternateContent>
      </w:r>
    </w:p>
    <w:p w:rsidR="009B26AF" w:rsidRPr="00827E5C" w:rsidRDefault="009B26AF" w:rsidP="00C3063F">
      <w:pPr>
        <w:spacing w:before="120" w:after="0" w:line="240" w:lineRule="auto"/>
        <w:ind w:firstLine="720"/>
        <w:jc w:val="both"/>
        <w:rPr>
          <w:b/>
          <w:bCs/>
        </w:rPr>
      </w:pPr>
      <w:r w:rsidRPr="00827E5C">
        <w:rPr>
          <w:rFonts w:cs="Times New Roman"/>
          <w:b/>
          <w:bCs/>
          <w:lang w:val="af-ZA"/>
        </w:rPr>
        <w:t xml:space="preserve">I. </w:t>
      </w:r>
      <w:r w:rsidRPr="00827E5C">
        <w:rPr>
          <w:b/>
          <w:bCs/>
        </w:rPr>
        <w:t xml:space="preserve">Sở Khoa học và Công nghệ </w:t>
      </w:r>
    </w:p>
    <w:p w:rsidR="009B26AF" w:rsidRPr="00827E5C" w:rsidRDefault="009B26AF" w:rsidP="00C3063F">
      <w:pPr>
        <w:pStyle w:val="Default"/>
        <w:spacing w:before="120"/>
        <w:ind w:firstLine="720"/>
        <w:jc w:val="both"/>
        <w:rPr>
          <w:color w:val="auto"/>
          <w:sz w:val="28"/>
          <w:szCs w:val="28"/>
        </w:rPr>
      </w:pPr>
      <w:r w:rsidRPr="00827E5C">
        <w:rPr>
          <w:color w:val="auto"/>
          <w:sz w:val="28"/>
          <w:szCs w:val="28"/>
        </w:rPr>
        <w:t>- Tiếp tục quan tâm đầu tư nâng cao tiềm lực khoa học và công nghệ</w:t>
      </w:r>
      <w:r w:rsidRPr="00827E5C">
        <w:rPr>
          <w:b/>
          <w:bCs/>
          <w:color w:val="auto"/>
          <w:sz w:val="28"/>
          <w:szCs w:val="28"/>
        </w:rPr>
        <w:t xml:space="preserve"> </w:t>
      </w:r>
      <w:r w:rsidRPr="00827E5C">
        <w:rPr>
          <w:color w:val="auto"/>
          <w:sz w:val="28"/>
          <w:szCs w:val="28"/>
        </w:rPr>
        <w:t>trong các tổ chức khoa học và công nghệ</w:t>
      </w:r>
      <w:r w:rsidRPr="00827E5C">
        <w:rPr>
          <w:b/>
          <w:bCs/>
          <w:color w:val="auto"/>
          <w:sz w:val="28"/>
          <w:szCs w:val="28"/>
        </w:rPr>
        <w:t xml:space="preserve"> </w:t>
      </w:r>
      <w:r w:rsidRPr="00827E5C">
        <w:rPr>
          <w:color w:val="auto"/>
          <w:sz w:val="28"/>
          <w:szCs w:val="28"/>
        </w:rPr>
        <w:t xml:space="preserve">công lập để nâng cao năng lực trong hoạt động đào tạo, nghiên cứu và chuyển giao công nghệ, hỗ trợ ươm tạo công nghệ,.. trong lĩnh vực sản xuất </w:t>
      </w:r>
      <w:r w:rsidR="00BB4BCB">
        <w:rPr>
          <w:color w:val="auto"/>
          <w:sz w:val="28"/>
          <w:szCs w:val="28"/>
        </w:rPr>
        <w:t>NNUDCNC</w:t>
      </w:r>
      <w:r w:rsidRPr="00827E5C">
        <w:rPr>
          <w:color w:val="auto"/>
          <w:sz w:val="28"/>
          <w:szCs w:val="28"/>
          <w:lang w:val="vi-VN"/>
        </w:rPr>
        <w:t xml:space="preserve"> </w:t>
      </w:r>
      <w:r w:rsidRPr="00827E5C">
        <w:rPr>
          <w:color w:val="auto"/>
          <w:sz w:val="28"/>
          <w:szCs w:val="28"/>
        </w:rPr>
        <w:t xml:space="preserve">trên địa bàn tỉnh, từng bước hình thành các cơ sở đủ điều kiện ươm tạo công nghệ trong lĩnh vực </w:t>
      </w:r>
      <w:r w:rsidR="0039222C">
        <w:rPr>
          <w:color w:val="auto"/>
          <w:sz w:val="28"/>
          <w:szCs w:val="28"/>
        </w:rPr>
        <w:t>NNUDCNC</w:t>
      </w:r>
      <w:r w:rsidRPr="00827E5C">
        <w:rPr>
          <w:color w:val="auto"/>
          <w:sz w:val="28"/>
          <w:szCs w:val="28"/>
        </w:rPr>
        <w:t>.</w:t>
      </w:r>
    </w:p>
    <w:p w:rsidR="009B26AF" w:rsidRPr="00827E5C" w:rsidRDefault="009B26AF" w:rsidP="00C3063F">
      <w:pPr>
        <w:pStyle w:val="Default"/>
        <w:spacing w:before="120"/>
        <w:ind w:firstLine="720"/>
        <w:jc w:val="both"/>
        <w:rPr>
          <w:color w:val="auto"/>
          <w:sz w:val="28"/>
          <w:szCs w:val="28"/>
        </w:rPr>
      </w:pPr>
      <w:r w:rsidRPr="00827E5C">
        <w:rPr>
          <w:color w:val="auto"/>
          <w:sz w:val="28"/>
          <w:szCs w:val="28"/>
          <w:lang w:val="nl-NL"/>
        </w:rPr>
        <w:t>- T</w:t>
      </w:r>
      <w:r w:rsidRPr="00827E5C">
        <w:rPr>
          <w:color w:val="auto"/>
          <w:sz w:val="28"/>
          <w:szCs w:val="28"/>
          <w:lang w:val="nl-NL" w:eastAsia="vi-VN"/>
        </w:rPr>
        <w:t xml:space="preserve">iếp tục đẩy mạnh thu hút các tập đoàn kinh tế, doanh nghiệp lớn đầu tư vào hoạt động sản xuất </w:t>
      </w:r>
      <w:r w:rsidR="00753E96">
        <w:rPr>
          <w:color w:val="auto"/>
          <w:sz w:val="28"/>
          <w:szCs w:val="28"/>
        </w:rPr>
        <w:t>NNUDCNC</w:t>
      </w:r>
      <w:r w:rsidRPr="00827E5C">
        <w:rPr>
          <w:color w:val="auto"/>
          <w:sz w:val="28"/>
          <w:szCs w:val="28"/>
          <w:lang w:val="vi-VN"/>
        </w:rPr>
        <w:t xml:space="preserve"> </w:t>
      </w:r>
      <w:r w:rsidRPr="00827E5C">
        <w:rPr>
          <w:color w:val="auto"/>
          <w:sz w:val="28"/>
          <w:szCs w:val="28"/>
        </w:rPr>
        <w:t>trên địa bàn tỉnh nhằm thu hút nguồn lực đầu tư về tài chính, nhân lực và công nghệ sản xuất, để tạo ra các sản phẩm nông nghiệp công nghệ cao có sản lượng và chất lượng ổn định, đáp ứng yêu của thị trường trong nước và xuất khẩu.</w:t>
      </w:r>
    </w:p>
    <w:p w:rsidR="009B26AF" w:rsidRPr="00827E5C" w:rsidRDefault="009B26AF" w:rsidP="00C3063F">
      <w:pPr>
        <w:pStyle w:val="Default"/>
        <w:spacing w:before="120"/>
        <w:ind w:firstLine="720"/>
        <w:jc w:val="both"/>
        <w:rPr>
          <w:color w:val="auto"/>
          <w:sz w:val="28"/>
          <w:szCs w:val="28"/>
          <w:lang w:val="nl-NL"/>
        </w:rPr>
      </w:pPr>
      <w:r w:rsidRPr="00827E5C">
        <w:rPr>
          <w:color w:val="auto"/>
          <w:sz w:val="28"/>
          <w:szCs w:val="28"/>
        </w:rPr>
        <w:t>- Tiếp tục chỉ đạo các ngành, địa phương c</w:t>
      </w:r>
      <w:r w:rsidRPr="00827E5C">
        <w:rPr>
          <w:color w:val="auto"/>
          <w:sz w:val="28"/>
          <w:szCs w:val="28"/>
          <w:lang w:val="nl-NL"/>
        </w:rPr>
        <w:t xml:space="preserve">ân đối, bố trí tăng nguồn ngân sách cho hoạt động khoa học và công nghệ để đáp ứng nhu cầu cho sự nghiệp phát triển khoa học và công nghệ, trong đó ưu tiên cho phát triển </w:t>
      </w:r>
      <w:r w:rsidRPr="00827E5C">
        <w:rPr>
          <w:color w:val="auto"/>
          <w:sz w:val="28"/>
          <w:szCs w:val="28"/>
          <w:lang w:val="vi-VN"/>
        </w:rPr>
        <w:t>nông nghiệp ứng dụng công nghệ cao</w:t>
      </w:r>
      <w:r w:rsidRPr="00827E5C">
        <w:rPr>
          <w:color w:val="auto"/>
          <w:sz w:val="28"/>
          <w:szCs w:val="28"/>
        </w:rPr>
        <w:t>, công nghệ sinh học</w:t>
      </w:r>
      <w:r w:rsidRPr="00827E5C">
        <w:rPr>
          <w:color w:val="auto"/>
          <w:sz w:val="28"/>
          <w:szCs w:val="28"/>
          <w:lang w:val="nl-NL"/>
        </w:rPr>
        <w:t xml:space="preserve">. Thực hiện cơ chế lồng ghép các nguồn kinh phí sự nghiệp khác </w:t>
      </w:r>
      <w:r w:rsidRPr="00827E5C">
        <w:rPr>
          <w:i/>
          <w:color w:val="auto"/>
          <w:sz w:val="28"/>
          <w:szCs w:val="28"/>
          <w:lang w:val="nl-NL"/>
        </w:rPr>
        <w:t>(sự nghiệp nông nghiệp, bảo vệ môi trường, khuyến công, khuyến nông, y tế..)</w:t>
      </w:r>
      <w:r w:rsidRPr="00827E5C">
        <w:rPr>
          <w:color w:val="auto"/>
          <w:sz w:val="28"/>
          <w:szCs w:val="28"/>
          <w:lang w:val="nl-NL"/>
        </w:rPr>
        <w:t xml:space="preserve"> để triển khai các nhiệm vụ </w:t>
      </w:r>
      <w:r w:rsidRPr="00CF55B0">
        <w:rPr>
          <w:color w:val="auto"/>
          <w:sz w:val="28"/>
          <w:szCs w:val="28"/>
          <w:lang w:val="nl-NL"/>
        </w:rPr>
        <w:t>khoa học và công nghệ</w:t>
      </w:r>
      <w:r w:rsidRPr="00827E5C">
        <w:rPr>
          <w:color w:val="auto"/>
          <w:sz w:val="28"/>
          <w:szCs w:val="28"/>
          <w:lang w:val="nl-NL"/>
        </w:rPr>
        <w:t>, dự án đầu tư; hỗ trợ ươm tạo công nghệ trong các doanh nghiệp vừa và nhỏ, HTX.</w:t>
      </w:r>
    </w:p>
    <w:p w:rsidR="009B26AF" w:rsidRPr="00827E5C" w:rsidRDefault="009B26AF" w:rsidP="00C3063F">
      <w:pPr>
        <w:spacing w:before="120" w:after="0" w:line="240" w:lineRule="auto"/>
        <w:ind w:firstLine="720"/>
        <w:jc w:val="both"/>
        <w:rPr>
          <w:rFonts w:eastAsia="Calibri" w:cs="Times New Roman"/>
          <w:b/>
          <w:bCs/>
          <w:lang w:val="nl-NL" w:bidi="ar-SA"/>
        </w:rPr>
      </w:pPr>
      <w:r w:rsidRPr="00827E5C">
        <w:rPr>
          <w:rFonts w:eastAsia="Calibri" w:cs="Times New Roman"/>
          <w:b/>
          <w:bCs/>
          <w:lang w:val="nl-NL" w:bidi="ar-SA"/>
        </w:rPr>
        <w:t>II. Kiến nghị của các huyện, thành phố</w:t>
      </w:r>
    </w:p>
    <w:p w:rsidR="009B26AF" w:rsidRPr="00CF55B0" w:rsidRDefault="009B26AF" w:rsidP="00C3063F">
      <w:pPr>
        <w:spacing w:before="120" w:after="0" w:line="240" w:lineRule="auto"/>
        <w:ind w:firstLine="720"/>
        <w:jc w:val="both"/>
        <w:rPr>
          <w:rFonts w:cs="Times New Roman"/>
          <w:lang w:val="nl-NL"/>
        </w:rPr>
      </w:pPr>
      <w:r w:rsidRPr="00827E5C">
        <w:rPr>
          <w:rFonts w:eastAsia="Calibri" w:cs="Times New Roman"/>
          <w:b/>
          <w:bCs/>
          <w:lang w:val="nl-NL" w:bidi="ar-SA"/>
        </w:rPr>
        <w:t xml:space="preserve">1. </w:t>
      </w:r>
      <w:r w:rsidRPr="00827E5C">
        <w:rPr>
          <w:rFonts w:cs="Times New Roman"/>
          <w:b/>
          <w:bCs/>
          <w:lang w:val="nl-NL"/>
        </w:rPr>
        <w:t>Thành phố Kon Tum</w:t>
      </w:r>
      <w:r w:rsidR="00BB476B">
        <w:rPr>
          <w:rFonts w:cs="Times New Roman"/>
          <w:b/>
          <w:bCs/>
          <w:lang w:val="nl-NL"/>
        </w:rPr>
        <w:t>:</w:t>
      </w:r>
      <w:r w:rsidRPr="00CF55B0">
        <w:rPr>
          <w:rFonts w:cs="Times New Roman"/>
          <w:i/>
          <w:iCs/>
          <w:lang w:val="nl-NL"/>
        </w:rPr>
        <w:t xml:space="preserve"> </w:t>
      </w:r>
      <w:r w:rsidRPr="00827E5C">
        <w:rPr>
          <w:rFonts w:cs="Times New Roman"/>
          <w:lang w:val="fi-FI"/>
        </w:rPr>
        <w:t>đẩy mạnh thu hút các doanh nghiệp đăng ký đầu tư khai thác xây dựng cánh đồng lớn; đầu tư chế biến nông sản, dược liệu và liên kết thu mua nông sản, dược liệu cho người dân.</w:t>
      </w:r>
    </w:p>
    <w:p w:rsidR="009B26AF" w:rsidRPr="00CF55B0" w:rsidRDefault="009B26AF" w:rsidP="00C3063F">
      <w:pPr>
        <w:spacing w:before="120" w:after="0" w:line="240" w:lineRule="auto"/>
        <w:ind w:firstLine="720"/>
        <w:jc w:val="both"/>
        <w:rPr>
          <w:rFonts w:cs="Times New Roman"/>
          <w:b/>
          <w:bCs/>
          <w:lang w:val="nl-NL"/>
        </w:rPr>
      </w:pPr>
      <w:r w:rsidRPr="00CF55B0">
        <w:rPr>
          <w:rFonts w:cs="Times New Roman"/>
          <w:b/>
          <w:bCs/>
          <w:lang w:val="nl-NL"/>
        </w:rPr>
        <w:t>2. Huyện Kon Plông</w:t>
      </w:r>
    </w:p>
    <w:p w:rsidR="000E42E9" w:rsidRPr="00CF55B0" w:rsidRDefault="000E42E9" w:rsidP="00C3063F">
      <w:pPr>
        <w:spacing w:before="120" w:after="0" w:line="240" w:lineRule="auto"/>
        <w:ind w:firstLine="720"/>
        <w:jc w:val="both"/>
        <w:rPr>
          <w:rFonts w:cs="Times New Roman"/>
          <w:lang w:val="nl-NL"/>
        </w:rPr>
      </w:pPr>
      <w:r w:rsidRPr="00CF55B0">
        <w:rPr>
          <w:rFonts w:cs="Times New Roman"/>
          <w:lang w:val="nl-NL"/>
        </w:rPr>
        <w:t>- Về nguồn vốn: Đề nghị HĐND tỉnh, UBND tỉnh hàng năm ưu tiên bố trí kinh phí cho huyện Kon Plông để thực hiện đầu tư hạ tầng sản xuất, hỗ trợ chuyển khoa học kỹ thuật, hỗ trợ doanh nghiệp và người dân ứng dụng công nghệ cao vào sản xuất góp phần phát triển kinh tế xã hội và xây dựng huyện Kon Plông trở thành vùng kinh tế động lực của tỉnh.</w:t>
      </w:r>
    </w:p>
    <w:p w:rsidR="000E42E9" w:rsidRPr="00CF55B0" w:rsidRDefault="000E42E9" w:rsidP="00C3063F">
      <w:pPr>
        <w:spacing w:before="120" w:after="0" w:line="240" w:lineRule="auto"/>
        <w:ind w:firstLine="720"/>
        <w:jc w:val="both"/>
        <w:rPr>
          <w:rFonts w:cs="Times New Roman"/>
          <w:lang w:val="nl-NL"/>
        </w:rPr>
      </w:pPr>
      <w:r w:rsidRPr="00CF55B0">
        <w:rPr>
          <w:rFonts w:cs="Times New Roman"/>
          <w:lang w:val="nl-NL"/>
        </w:rPr>
        <w:t xml:space="preserve">- Về quản lý doanh nghiệp: Đề nghị </w:t>
      </w:r>
      <w:r w:rsidR="00DC77EC" w:rsidRPr="00CF55B0">
        <w:rPr>
          <w:rFonts w:cs="Times New Roman"/>
          <w:lang w:val="nl-NL"/>
        </w:rPr>
        <w:t>UBND</w:t>
      </w:r>
      <w:r w:rsidRPr="00CF55B0">
        <w:rPr>
          <w:rFonts w:cs="Times New Roman"/>
          <w:lang w:val="nl-NL"/>
        </w:rPr>
        <w:t xml:space="preserve"> tỉnh chỉ đạo Sở Kế hoạch và Đầu tư thường xuyên kiểm tra tiến độ thực hiện các dự án đầu tư của các Doanh nghiệp; kiên quyết đề xuất </w:t>
      </w:r>
      <w:r w:rsidR="00211707" w:rsidRPr="00CF55B0">
        <w:rPr>
          <w:rFonts w:cs="Times New Roman"/>
          <w:lang w:val="nl-NL"/>
        </w:rPr>
        <w:t>UBND</w:t>
      </w:r>
      <w:r w:rsidRPr="00CF55B0">
        <w:rPr>
          <w:rFonts w:cs="Times New Roman"/>
          <w:lang w:val="nl-NL"/>
        </w:rPr>
        <w:t xml:space="preserve"> tỉnh thu hồi đối với các dự án chậm tiến độ, không thực hiện dự án và có tư tưởng chiếm giữ đất.</w:t>
      </w:r>
    </w:p>
    <w:p w:rsidR="000E42E9" w:rsidRPr="00CF55B0" w:rsidRDefault="000E42E9" w:rsidP="00C3063F">
      <w:pPr>
        <w:spacing w:before="120" w:after="0" w:line="240" w:lineRule="auto"/>
        <w:ind w:firstLine="720"/>
        <w:jc w:val="both"/>
        <w:rPr>
          <w:rFonts w:cs="Times New Roman"/>
          <w:lang w:val="nl-NL"/>
        </w:rPr>
      </w:pPr>
      <w:r w:rsidRPr="00CF55B0">
        <w:rPr>
          <w:rFonts w:cs="Times New Roman"/>
          <w:lang w:val="nl-NL"/>
        </w:rPr>
        <w:t xml:space="preserve">- </w:t>
      </w:r>
      <w:r w:rsidR="008D746C" w:rsidRPr="00CF55B0">
        <w:rPr>
          <w:rFonts w:cs="Times New Roman"/>
          <w:lang w:val="nl-NL"/>
        </w:rPr>
        <w:t>UBND</w:t>
      </w:r>
      <w:r w:rsidRPr="00CF55B0">
        <w:rPr>
          <w:rFonts w:cs="Times New Roman"/>
          <w:lang w:val="nl-NL"/>
        </w:rPr>
        <w:t xml:space="preserve"> tỉnh chỉ đạo Ngân hàng nhà nước tỉnh Kon Tum nghiên cứu hỗ trợ cho các doanh nghiệp đầu tư nông nghiệp vay vốn sản xuất theo đúng chủ trương của Chính phủ.</w:t>
      </w:r>
    </w:p>
    <w:p w:rsidR="000E42E9" w:rsidRPr="00CF55B0" w:rsidRDefault="000E42E9" w:rsidP="00C3063F">
      <w:pPr>
        <w:spacing w:before="120" w:after="0" w:line="240" w:lineRule="auto"/>
        <w:ind w:firstLine="720"/>
        <w:jc w:val="both"/>
        <w:rPr>
          <w:rFonts w:cs="Times New Roman"/>
          <w:lang w:val="nl-NL"/>
        </w:rPr>
      </w:pPr>
      <w:r w:rsidRPr="00CF55B0">
        <w:rPr>
          <w:rFonts w:cs="Times New Roman"/>
          <w:lang w:val="nl-NL"/>
        </w:rPr>
        <w:t xml:space="preserve">- Về đầu ra sản phẩm: Đề nghị </w:t>
      </w:r>
      <w:r w:rsidR="008D746C" w:rsidRPr="00CF55B0">
        <w:rPr>
          <w:rFonts w:cs="Times New Roman"/>
          <w:lang w:val="nl-NL"/>
        </w:rPr>
        <w:t xml:space="preserve">UBND </w:t>
      </w:r>
      <w:r w:rsidRPr="00CF55B0">
        <w:rPr>
          <w:rFonts w:cs="Times New Roman"/>
          <w:lang w:val="nl-NL"/>
        </w:rPr>
        <w:t xml:space="preserve">tỉnh tiếp tục hỗ trợ quảng bá sản phẩm nông nghiệp trên địa bàn tỉnh nói chung, sản phẩm nông nghiệp công nghệ cao huyện Kon Plông nói riêng; tổ chức đàm phán với các doanh nghiệp, hệ thống siêu thị để kết nối tiêu thụ sản phẩm. Thu hút </w:t>
      </w:r>
      <w:r w:rsidR="00CF2FD6" w:rsidRPr="00CF55B0">
        <w:rPr>
          <w:rFonts w:cs="Times New Roman"/>
          <w:lang w:val="nl-NL"/>
        </w:rPr>
        <w:t xml:space="preserve">doanh </w:t>
      </w:r>
      <w:r w:rsidRPr="00CF55B0">
        <w:rPr>
          <w:rFonts w:cs="Times New Roman"/>
          <w:lang w:val="nl-NL"/>
        </w:rPr>
        <w:t>nghiệp đầu tư chế biến sản phẩm rau, củ, quả trên địa bàn tỉnh.</w:t>
      </w:r>
    </w:p>
    <w:p w:rsidR="000E42E9" w:rsidRPr="00CF55B0" w:rsidRDefault="000E42E9" w:rsidP="00C3063F">
      <w:pPr>
        <w:spacing w:before="120" w:after="0" w:line="240" w:lineRule="auto"/>
        <w:ind w:firstLine="720"/>
        <w:jc w:val="both"/>
        <w:rPr>
          <w:rFonts w:cs="Times New Roman"/>
          <w:lang w:val="nl-NL"/>
        </w:rPr>
      </w:pPr>
      <w:r w:rsidRPr="00CF55B0">
        <w:rPr>
          <w:rFonts w:cs="Times New Roman"/>
          <w:lang w:val="nl-NL"/>
        </w:rPr>
        <w:t>- Cần có chính sách khuyến khích phát triển các dịch vụ phát triển nông nghiệp công nghệ cao (dịch vụ tư vấn kỹ thuật, công nghiệp chế tạo công cụ, dụng cụ, thiết bị phục vụ sản xuất NNUDCNC; buôn bán vật tư, dịch vụ sản xuất chế phẩm sinh học; dịch vụ chứng nhận sản xuất, kiểm nghiệm sản phẩm; dịch vụ Logictisc</w:t>
      </w:r>
      <w:r w:rsidR="00A4341E" w:rsidRPr="00CF55B0">
        <w:rPr>
          <w:rFonts w:cs="Times New Roman"/>
          <w:lang w:val="nl-NL"/>
        </w:rPr>
        <w:t>)</w:t>
      </w:r>
      <w:r w:rsidRPr="00CF55B0">
        <w:rPr>
          <w:rFonts w:cs="Times New Roman"/>
          <w:lang w:val="nl-NL"/>
        </w:rPr>
        <w:t>.</w:t>
      </w:r>
    </w:p>
    <w:p w:rsidR="000E42E9" w:rsidRPr="00CF55B0" w:rsidRDefault="000E42E9" w:rsidP="00C3063F">
      <w:pPr>
        <w:spacing w:before="120" w:after="0" w:line="240" w:lineRule="auto"/>
        <w:ind w:firstLine="720"/>
        <w:jc w:val="both"/>
        <w:rPr>
          <w:rFonts w:cs="Times New Roman"/>
          <w:lang w:val="nl-NL"/>
        </w:rPr>
      </w:pPr>
      <w:r w:rsidRPr="00CF55B0">
        <w:rPr>
          <w:rFonts w:cs="Times New Roman"/>
          <w:lang w:val="nl-NL"/>
        </w:rPr>
        <w:t xml:space="preserve"> - Tiến hành thành lập Hội doanh nghiệp nông nghiệp ứng dụng công nghệ cao trên địa bàn tỉnh, kết nối với các hội trên địa bàn cả nước để hỗ trợ doanh nghiệp trong phát triển nông nghiệp ứng dụng công nghệ cao. Đồng thời, tổ chức quản lý, vận hành các hội, hiệp hội hoạt động đúng tôn chỉ, mục đích, gắn bó chặt chẽ và hỗ trợ tích cực cho doanh nghiệp, người sản xuất.</w:t>
      </w:r>
    </w:p>
    <w:p w:rsidR="009B26AF" w:rsidRPr="00CF55B0" w:rsidRDefault="009B26AF" w:rsidP="00C3063F">
      <w:pPr>
        <w:spacing w:before="120" w:after="0" w:line="240" w:lineRule="auto"/>
        <w:ind w:firstLine="720"/>
        <w:jc w:val="both"/>
        <w:rPr>
          <w:rFonts w:cs="Times New Roman"/>
          <w:b/>
          <w:bCs/>
          <w:lang w:val="nl-NL"/>
        </w:rPr>
      </w:pPr>
      <w:r w:rsidRPr="00CF55B0">
        <w:rPr>
          <w:rFonts w:cs="Times New Roman"/>
          <w:b/>
          <w:bCs/>
          <w:lang w:val="nl-NL"/>
        </w:rPr>
        <w:t>3. Huyện Đăk Hà</w:t>
      </w:r>
    </w:p>
    <w:p w:rsidR="009B26AF" w:rsidRPr="00827E5C" w:rsidRDefault="009B26AF" w:rsidP="00C3063F">
      <w:pPr>
        <w:spacing w:before="120" w:after="0" w:line="240" w:lineRule="auto"/>
        <w:ind w:firstLine="720"/>
        <w:jc w:val="both"/>
        <w:rPr>
          <w:rFonts w:cs="Times New Roman"/>
          <w:b/>
          <w:spacing w:val="2"/>
          <w:lang w:val="nl-NL"/>
        </w:rPr>
      </w:pPr>
      <w:r w:rsidRPr="00CF55B0">
        <w:rPr>
          <w:rFonts w:cs="Times New Roman"/>
          <w:i/>
          <w:iCs/>
          <w:spacing w:val="2"/>
          <w:lang w:val="nl-NL"/>
        </w:rPr>
        <w:t>- Sở Nông nghiệp và Phát triển nông thôn:</w:t>
      </w:r>
      <w:r w:rsidRPr="00CF55B0">
        <w:rPr>
          <w:rFonts w:cs="Times New Roman"/>
          <w:spacing w:val="2"/>
          <w:lang w:val="nl-NL"/>
        </w:rPr>
        <w:t xml:space="preserve"> chỉ đạo các Chi cục, Trung tâm và phòng trực thuộc khi đến địa phương triển khai mô hình sản xuất, tập huấn, cấp các loại chứng chỉ hành nghề buôn bán vật tư nông nghiệp, an toàn thực phẩm, VietGap,… nên thông báo kết quả thực hiện như số lượng mô hình, số lượng học viên tham dự, chứng chỉ, thời hạn sử dụng chứng chỉ </w:t>
      </w:r>
      <w:r w:rsidRPr="00CF55B0">
        <w:rPr>
          <w:rFonts w:cs="Times New Roman"/>
          <w:i/>
          <w:iCs/>
          <w:spacing w:val="2"/>
          <w:lang w:val="nl-NL"/>
        </w:rPr>
        <w:t>(nếu có)</w:t>
      </w:r>
      <w:r w:rsidRPr="00CF55B0">
        <w:rPr>
          <w:rFonts w:cs="Times New Roman"/>
          <w:spacing w:val="2"/>
          <w:lang w:val="nl-NL"/>
        </w:rPr>
        <w:t xml:space="preserve">…để địa phương nắm biết, tiện trong việc chỉ đạo, quản lý và khuyến khích các thành phần, tổ chức trong ngoài huyện đầu tư phát triển công nghệ cao vào sản xuất nông nghiệp gắn với chế biến trên địa bàn và theo dõi quản lý. </w:t>
      </w:r>
    </w:p>
    <w:p w:rsidR="009B26AF" w:rsidRPr="00CF55B0" w:rsidRDefault="009B26AF" w:rsidP="00C3063F">
      <w:pPr>
        <w:pStyle w:val="Default"/>
        <w:spacing w:before="120"/>
        <w:ind w:firstLine="720"/>
        <w:jc w:val="both"/>
        <w:rPr>
          <w:color w:val="auto"/>
          <w:spacing w:val="4"/>
          <w:sz w:val="28"/>
          <w:szCs w:val="28"/>
          <w:lang w:val="nl-NL"/>
        </w:rPr>
      </w:pPr>
      <w:r w:rsidRPr="00CF55B0">
        <w:rPr>
          <w:b/>
          <w:bCs/>
          <w:color w:val="auto"/>
          <w:spacing w:val="4"/>
          <w:sz w:val="28"/>
          <w:szCs w:val="28"/>
          <w:lang w:val="nl-NL"/>
        </w:rPr>
        <w:t xml:space="preserve">- </w:t>
      </w:r>
      <w:r w:rsidRPr="00CF55B0">
        <w:rPr>
          <w:color w:val="auto"/>
          <w:spacing w:val="4"/>
          <w:sz w:val="28"/>
          <w:szCs w:val="28"/>
          <w:lang w:val="nl-NL"/>
        </w:rPr>
        <w:t>Đề nghị tỉnh tiếp tục quan tâm đẩy mạnh cải cách hành chính, giải quyết thủ tục hành chính nhanh gọn, đảm bảo quy trình, thu hút đầu tư mạnh mẽ. Hướng dẫn thủ tục và tạo mọi điều kiện thuận lợi để doanh nghiệp, tổ chức, cá nhân đăng ký xây dựng nhãn hiệu hàng hóa nông sản.</w:t>
      </w:r>
    </w:p>
    <w:p w:rsidR="009B26AF" w:rsidRPr="00CF55B0" w:rsidRDefault="009B26AF" w:rsidP="00C3063F">
      <w:pPr>
        <w:spacing w:before="120" w:after="0" w:line="240" w:lineRule="auto"/>
        <w:ind w:firstLine="720"/>
        <w:jc w:val="both"/>
        <w:rPr>
          <w:rFonts w:cs="Times New Roman"/>
          <w:spacing w:val="4"/>
          <w:lang w:val="nl-NL"/>
        </w:rPr>
      </w:pPr>
      <w:r w:rsidRPr="00CF55B0">
        <w:rPr>
          <w:rFonts w:cs="Times New Roman"/>
          <w:b/>
          <w:bCs/>
          <w:spacing w:val="4"/>
          <w:lang w:val="nl-NL"/>
        </w:rPr>
        <w:t>-</w:t>
      </w:r>
      <w:r w:rsidRPr="00827E5C">
        <w:rPr>
          <w:rFonts w:cs="Times New Roman"/>
          <w:b/>
          <w:bCs/>
          <w:spacing w:val="4"/>
          <w:lang w:val="vi-VN"/>
        </w:rPr>
        <w:t xml:space="preserve"> </w:t>
      </w:r>
      <w:r w:rsidRPr="00827E5C">
        <w:rPr>
          <w:rFonts w:cs="Times New Roman"/>
          <w:spacing w:val="4"/>
          <w:lang w:val="vi-VN"/>
        </w:rPr>
        <w:t xml:space="preserve">Phân cấp kinh phí thực hiện chương trình xúc tiến thương mại, xúc tiến đầu tư cho cấp huyện để mỗi địa phương có sự linh động, chủ động trong quảng bá, xây dựng thương hiệu, thực hiện chương trình xúc tiến đầu tư, xúc tiến thương mại có hiệu quả. </w:t>
      </w:r>
    </w:p>
    <w:p w:rsidR="009B26AF" w:rsidRPr="00827E5C" w:rsidRDefault="009B26AF" w:rsidP="00C3063F">
      <w:pPr>
        <w:tabs>
          <w:tab w:val="left" w:pos="3544"/>
        </w:tabs>
        <w:spacing w:before="120" w:after="0" w:line="240" w:lineRule="auto"/>
        <w:ind w:firstLine="720"/>
        <w:jc w:val="both"/>
        <w:rPr>
          <w:rFonts w:cs="Times New Roman"/>
          <w:lang w:val="pt-BR"/>
        </w:rPr>
      </w:pPr>
      <w:r w:rsidRPr="00827E5C">
        <w:rPr>
          <w:rFonts w:cs="Times New Roman"/>
          <w:b/>
          <w:bCs/>
          <w:lang w:val="nl-NL"/>
        </w:rPr>
        <w:t>4. Huyện Ia H’Drai</w:t>
      </w:r>
      <w:r w:rsidR="00BB476B">
        <w:rPr>
          <w:rFonts w:cs="Times New Roman"/>
          <w:b/>
          <w:bCs/>
          <w:lang w:val="nl-NL"/>
        </w:rPr>
        <w:t xml:space="preserve">: </w:t>
      </w:r>
      <w:r w:rsidR="00BB476B" w:rsidRPr="00827E5C">
        <w:rPr>
          <w:rFonts w:cs="Times New Roman"/>
          <w:lang w:val="pt-BR"/>
        </w:rPr>
        <w:t xml:space="preserve">Xem </w:t>
      </w:r>
      <w:r w:rsidRPr="00827E5C">
        <w:rPr>
          <w:rFonts w:cs="Times New Roman"/>
          <w:lang w:val="pt-BR"/>
        </w:rPr>
        <w:t>xét chỉ đạo Sở Nông nghiệp và Phát triển nông thôn chủ trì, phối hợp với các cơ quan, đơn vị liên quan tiến hành đánh giá hiện trạng đúng thực tế</w:t>
      </w:r>
      <w:r w:rsidRPr="00827E5C">
        <w:rPr>
          <w:rFonts w:cs="Times New Roman"/>
          <w:iCs/>
          <w:lang w:val="nl-NL"/>
        </w:rPr>
        <w:t xml:space="preserve"> diện tích thực hiện Dự án </w:t>
      </w:r>
      <w:r w:rsidRPr="00827E5C">
        <w:rPr>
          <w:rFonts w:cs="Times New Roman"/>
          <w:lang w:val="nl-NL"/>
        </w:rPr>
        <w:t xml:space="preserve">đầu tư phát triển vùng nông nghiệp chăn nuôi ứng dụng công nghệ cao, </w:t>
      </w:r>
      <w:r w:rsidRPr="00827E5C">
        <w:rPr>
          <w:rFonts w:cs="Times New Roman"/>
          <w:lang w:val="pt-BR"/>
        </w:rPr>
        <w:t xml:space="preserve">tham mưu </w:t>
      </w:r>
      <w:r w:rsidR="00BB476B">
        <w:rPr>
          <w:rFonts w:cs="Times New Roman"/>
          <w:lang w:val="pt-BR"/>
        </w:rPr>
        <w:t>UBND</w:t>
      </w:r>
      <w:r w:rsidRPr="00827E5C">
        <w:rPr>
          <w:rFonts w:cs="Times New Roman"/>
          <w:lang w:val="pt-BR"/>
        </w:rPr>
        <w:t xml:space="preserve"> tỉnh báo cáo Bộ Nông nghiệp và Phát triển nông thôn cập nhật kết quả vào kiểm kê rừng năm 2014 và diễn biến rừng hằng năm </w:t>
      </w:r>
      <w:r w:rsidRPr="00827E5C">
        <w:rPr>
          <w:rFonts w:cs="Times New Roman"/>
          <w:iCs/>
          <w:lang w:val="nl-NL"/>
        </w:rPr>
        <w:t xml:space="preserve">để </w:t>
      </w:r>
      <w:r w:rsidRPr="00827E5C">
        <w:rPr>
          <w:rFonts w:cs="Times New Roman"/>
          <w:lang w:val="nl-NL"/>
        </w:rPr>
        <w:t>UBND</w:t>
      </w:r>
      <w:r w:rsidRPr="00827E5C">
        <w:rPr>
          <w:rFonts w:cs="Times New Roman"/>
          <w:i/>
          <w:iCs/>
          <w:lang w:val="nl-NL"/>
        </w:rPr>
        <w:t xml:space="preserve"> </w:t>
      </w:r>
      <w:r w:rsidRPr="00827E5C">
        <w:rPr>
          <w:rFonts w:cs="Times New Roman"/>
          <w:iCs/>
          <w:lang w:val="nl-NL"/>
        </w:rPr>
        <w:t xml:space="preserve">huyện Ia H’Drai có cơ sở bổ sung diện tích thu hút </w:t>
      </w:r>
      <w:r w:rsidRPr="00827E5C">
        <w:rPr>
          <w:rFonts w:cs="Times New Roman"/>
          <w:lang w:val="nl-NL"/>
        </w:rPr>
        <w:t>đầu tư phát triển vùng nông nghiệp chăn nuôi ứng dụng công nghệ cao</w:t>
      </w:r>
      <w:r w:rsidRPr="00827E5C">
        <w:rPr>
          <w:rFonts w:cs="Times New Roman"/>
          <w:lang w:val="pt-BR"/>
        </w:rPr>
        <w:t xml:space="preserve"> vào </w:t>
      </w:r>
      <w:r w:rsidRPr="00827E5C">
        <w:rPr>
          <w:rFonts w:cs="Times New Roman"/>
          <w:iCs/>
          <w:lang w:val="nl-NL"/>
        </w:rPr>
        <w:t xml:space="preserve">quy hoạch sử dụng đất, lập dự án </w:t>
      </w:r>
      <w:r w:rsidRPr="00827E5C">
        <w:rPr>
          <w:rFonts w:cs="Times New Roman"/>
          <w:lang w:val="nl-NL"/>
        </w:rPr>
        <w:t>đầu tư.</w:t>
      </w:r>
    </w:p>
    <w:p w:rsidR="009B26AF" w:rsidRPr="00827E5C" w:rsidRDefault="009B26AF" w:rsidP="00C3063F">
      <w:pPr>
        <w:spacing w:before="120" w:after="0" w:line="240" w:lineRule="auto"/>
        <w:ind w:firstLine="720"/>
        <w:jc w:val="both"/>
        <w:rPr>
          <w:rFonts w:eastAsia="Calibri" w:cs="Times New Roman"/>
          <w:b/>
          <w:bCs/>
          <w:lang w:val="nl-NL" w:bidi="ar-SA"/>
        </w:rPr>
      </w:pPr>
      <w:r w:rsidRPr="00827E5C">
        <w:rPr>
          <w:rFonts w:eastAsia="Calibri" w:cs="Times New Roman"/>
          <w:b/>
          <w:bCs/>
          <w:lang w:val="nl-NL" w:bidi="ar-SA"/>
        </w:rPr>
        <w:t>5. Huyện Đăk Glei</w:t>
      </w:r>
    </w:p>
    <w:p w:rsidR="009B26AF" w:rsidRPr="00827E5C" w:rsidRDefault="009B26AF" w:rsidP="00C3063F">
      <w:pPr>
        <w:spacing w:before="120" w:after="0" w:line="240" w:lineRule="auto"/>
        <w:ind w:firstLine="720"/>
        <w:jc w:val="both"/>
        <w:rPr>
          <w:rFonts w:eastAsia="Calibri" w:cs="Times New Roman"/>
          <w:color w:val="000000"/>
          <w:shd w:val="clear" w:color="auto" w:fill="FFFFFF"/>
          <w:lang w:val="da-DK"/>
        </w:rPr>
      </w:pPr>
      <w:r w:rsidRPr="00CF55B0">
        <w:rPr>
          <w:rFonts w:eastAsia="Calibri" w:cs="Times New Roman"/>
          <w:iCs/>
          <w:lang w:val="pt-BR"/>
        </w:rPr>
        <w:t xml:space="preserve">- Kêu gọi các Doanh nghiệp có tiềm lực đầu tư vào lĩnh vực nông nghiệp, </w:t>
      </w:r>
      <w:r w:rsidRPr="00CF55B0">
        <w:rPr>
          <w:rFonts w:eastAsia="Calibri" w:cs="Times New Roman"/>
          <w:bCs/>
          <w:lang w:val="pt-BR"/>
        </w:rPr>
        <w:t xml:space="preserve">phát triển nông nghiệp ứng dụng công nghệ trong sản xuất nông nghiệp, áp dụng công nghệ sinh học trong chăn nuôi </w:t>
      </w:r>
      <w:r w:rsidRPr="00CF55B0">
        <w:rPr>
          <w:rFonts w:eastAsia="Calibri" w:cs="Times New Roman"/>
          <w:iCs/>
          <w:lang w:val="pt-BR"/>
        </w:rPr>
        <w:t>liên kết với các Hợp tác xã trên địa bàn.</w:t>
      </w:r>
      <w:r w:rsidRPr="00CF55B0">
        <w:rPr>
          <w:rFonts w:eastAsia="Calibri" w:cs="Times New Roman"/>
          <w:bCs/>
          <w:lang w:val="pt-BR"/>
        </w:rPr>
        <w:t xml:space="preserve"> Khuyến khích các Doanh nghiệp có uy tín, có quy mô liên kết thu mua nông sản trên địa bàn huyện đảm bảo giá cả thị trường, tránh tình trạng các tư thương, thương lái ép giá, mất quyền lợi kinh tế của người dân.</w:t>
      </w:r>
    </w:p>
    <w:p w:rsidR="009B26AF" w:rsidRPr="00827E5C" w:rsidRDefault="009B26AF" w:rsidP="00C3063F">
      <w:pPr>
        <w:autoSpaceDE w:val="0"/>
        <w:autoSpaceDN w:val="0"/>
        <w:spacing w:before="120" w:after="0" w:line="240" w:lineRule="auto"/>
        <w:ind w:firstLine="720"/>
        <w:jc w:val="both"/>
        <w:rPr>
          <w:rFonts w:cs="Times New Roman"/>
          <w:lang w:val="nl-NL" w:eastAsia="x-none"/>
        </w:rPr>
      </w:pPr>
      <w:r w:rsidRPr="00827E5C">
        <w:rPr>
          <w:rFonts w:cs="Times New Roman"/>
          <w:lang w:val="nl-NL" w:eastAsia="x-none"/>
        </w:rPr>
        <w:t>- Bố trí nguồn ngân sách để triển khai thực hiện chương trình dồn điền đổi thửa, tích tụ đất nông nghiệp để xây dựng cánh đồng lớn và đầu tư xây dựng các mô hình trình diễn nông nghiệp ứng dụng công nghệ cao đối với một số cây trồng, vật nuôi có giá trị kinh tế cao phù hợp với điều kiện khí hậu, thổ nhưỡng của địa phương. Đồng thời, quan tâm bố trí kinh phí tổ chức xây dựng bản đồ nông hoá thổ nhưỡng trên địa bàn huyện.</w:t>
      </w:r>
    </w:p>
    <w:p w:rsidR="009B26AF" w:rsidRPr="00CF55B0" w:rsidRDefault="009B26AF" w:rsidP="00C3063F">
      <w:pPr>
        <w:autoSpaceDE w:val="0"/>
        <w:autoSpaceDN w:val="0"/>
        <w:spacing w:before="120" w:after="0" w:line="240" w:lineRule="auto"/>
        <w:ind w:firstLine="720"/>
        <w:jc w:val="both"/>
        <w:rPr>
          <w:rFonts w:cs="Times New Roman"/>
          <w:color w:val="000000"/>
          <w:lang w:val="nl-NL"/>
        </w:rPr>
      </w:pPr>
      <w:r w:rsidRPr="00827E5C">
        <w:rPr>
          <w:rFonts w:cs="Times New Roman"/>
          <w:lang w:val="nl-NL" w:eastAsia="x-none"/>
        </w:rPr>
        <w:t xml:space="preserve">- Tăng cường chỉ đạo Sở ngành có liên quan phối hợp chặt chẽ với huyện, xã trong quá trình </w:t>
      </w:r>
      <w:r w:rsidRPr="00CF55B0">
        <w:rPr>
          <w:rFonts w:cs="Times New Roman"/>
          <w:color w:val="000000"/>
          <w:lang w:val="nl-NL"/>
        </w:rPr>
        <w:t>Tập đoàn Cao su Việt Nam tổ chức đối thoại với nhân dân và thanh lý vườn cây lại cho người dân trên địa bàn 02 xã Đăk Môn và Đăk Kroong nhằm góp phần nâng cao thu nhập của người dân trên địa bàn.</w:t>
      </w:r>
    </w:p>
    <w:p w:rsidR="009B26AF" w:rsidRPr="00CF55B0" w:rsidRDefault="009B26AF" w:rsidP="00C3063F">
      <w:pPr>
        <w:shd w:val="clear" w:color="auto" w:fill="FFFFFF"/>
        <w:spacing w:before="120" w:after="0" w:line="240" w:lineRule="auto"/>
        <w:ind w:firstLine="720"/>
        <w:jc w:val="both"/>
        <w:rPr>
          <w:rFonts w:cs="Times New Roman"/>
          <w:bCs/>
          <w:lang w:val="nl-NL"/>
        </w:rPr>
      </w:pPr>
      <w:r w:rsidRPr="00CF55B0">
        <w:rPr>
          <w:rFonts w:cs="Times New Roman"/>
          <w:bCs/>
          <w:lang w:val="nl-NL"/>
        </w:rPr>
        <w:t xml:space="preserve">- Mở lớp đào tạo đội ngũ cán bộ quản lý, cán bộ kỹ thuật và lực lượng lao động phục vụ cho chương trình phát triển sản xuất nông nghiệp </w:t>
      </w:r>
      <w:r w:rsidRPr="00827E5C">
        <w:rPr>
          <w:rFonts w:cs="Times New Roman"/>
          <w:lang w:val="nl-NL" w:eastAsia="x-none"/>
        </w:rPr>
        <w:t xml:space="preserve">ứng dụng công nghệ cao </w:t>
      </w:r>
      <w:r w:rsidRPr="00CF55B0">
        <w:rPr>
          <w:rFonts w:cs="Times New Roman"/>
          <w:bCs/>
          <w:lang w:val="nl-NL"/>
        </w:rPr>
        <w:t xml:space="preserve">trên địa bàn huyện bằng nguồn ngân sách nhà nước. </w:t>
      </w:r>
    </w:p>
    <w:p w:rsidR="009B26AF" w:rsidRPr="00827E5C" w:rsidRDefault="009B26AF" w:rsidP="00C3063F">
      <w:pPr>
        <w:spacing w:before="120" w:after="0" w:line="240" w:lineRule="auto"/>
        <w:ind w:firstLine="720"/>
        <w:jc w:val="both"/>
        <w:rPr>
          <w:rFonts w:eastAsia="Calibri" w:cs="Times New Roman"/>
          <w:b/>
          <w:bCs/>
          <w:lang w:val="nl-NL" w:bidi="ar-SA"/>
        </w:rPr>
      </w:pPr>
      <w:r w:rsidRPr="00827E5C">
        <w:rPr>
          <w:rFonts w:eastAsia="Calibri" w:cs="Times New Roman"/>
          <w:b/>
          <w:bCs/>
          <w:lang w:val="nl-NL" w:bidi="ar-SA"/>
        </w:rPr>
        <w:t>6. Huyện Đăk Tô</w:t>
      </w:r>
    </w:p>
    <w:p w:rsidR="009B26AF" w:rsidRPr="00827E5C" w:rsidRDefault="00DF6DD4" w:rsidP="00C3063F">
      <w:pPr>
        <w:pStyle w:val="NormalWeb"/>
        <w:shd w:val="clear" w:color="auto" w:fill="FFFFFF"/>
        <w:spacing w:before="120" w:beforeAutospacing="0" w:after="0" w:afterAutospacing="0"/>
        <w:ind w:firstLine="720"/>
        <w:jc w:val="both"/>
        <w:rPr>
          <w:sz w:val="28"/>
          <w:szCs w:val="28"/>
          <w:lang w:val="it-IT"/>
        </w:rPr>
      </w:pPr>
      <w:r>
        <w:rPr>
          <w:sz w:val="28"/>
          <w:szCs w:val="28"/>
          <w:lang w:val="it-IT"/>
        </w:rPr>
        <w:t>-</w:t>
      </w:r>
      <w:r w:rsidR="009B26AF" w:rsidRPr="00827E5C">
        <w:rPr>
          <w:sz w:val="28"/>
          <w:szCs w:val="28"/>
          <w:lang w:val="it-IT"/>
        </w:rPr>
        <w:t xml:space="preserve"> </w:t>
      </w:r>
      <w:r w:rsidRPr="00827E5C">
        <w:rPr>
          <w:sz w:val="28"/>
          <w:szCs w:val="28"/>
          <w:lang w:val="it-IT"/>
        </w:rPr>
        <w:t xml:space="preserve">Đề </w:t>
      </w:r>
      <w:r w:rsidR="009B26AF" w:rsidRPr="00827E5C">
        <w:rPr>
          <w:sz w:val="28"/>
          <w:szCs w:val="28"/>
          <w:lang w:val="it-IT"/>
        </w:rPr>
        <w:t>xuất Ban Thường vụ Tỉnh ủy có chủ trương sử dụng nguồn ngân sách địa phương để giao cho cơ quan chuyên môn cấp huyện thực hiện các nhiệm vụ phát sinh trong lĩnh vực nông nghiệp và phát triển nông thôn vì lĩnh vực nông nghiệp và phát triển nông thôn trong các năm qua phát sinh rất nhiều nội dung như: tái cơ cấu ngành nông nghiệp, trồng rừng sản xuất, xây dựng nông thôn mới, phòng chống thiên tai... nhưng tổng biên chế công chức giao cho huyện lại giảm nên công chức phải kiêm nhiệm thêm nhiệm vụ đã ảnh hưởng rất lớn đến hiệu quả, chất lượng công việc.</w:t>
      </w:r>
    </w:p>
    <w:p w:rsidR="009B26AF" w:rsidRPr="00827E5C" w:rsidRDefault="009B26AF" w:rsidP="00C3063F">
      <w:pPr>
        <w:pStyle w:val="NormalWeb"/>
        <w:shd w:val="clear" w:color="auto" w:fill="FFFFFF"/>
        <w:tabs>
          <w:tab w:val="left" w:pos="2880"/>
        </w:tabs>
        <w:spacing w:before="120" w:beforeAutospacing="0" w:after="0" w:afterAutospacing="0"/>
        <w:ind w:firstLine="720"/>
        <w:jc w:val="both"/>
        <w:rPr>
          <w:sz w:val="28"/>
          <w:szCs w:val="28"/>
          <w:lang w:val="it-IT"/>
        </w:rPr>
      </w:pPr>
      <w:r w:rsidRPr="00827E5C">
        <w:rPr>
          <w:sz w:val="28"/>
          <w:szCs w:val="28"/>
          <w:lang w:val="it-IT"/>
        </w:rPr>
        <w:t xml:space="preserve">- </w:t>
      </w:r>
      <w:r w:rsidR="00DF6DD4" w:rsidRPr="00827E5C">
        <w:rPr>
          <w:sz w:val="28"/>
          <w:szCs w:val="28"/>
          <w:lang w:val="it-IT"/>
        </w:rPr>
        <w:t xml:space="preserve">Đề </w:t>
      </w:r>
      <w:r w:rsidRPr="00827E5C">
        <w:rPr>
          <w:sz w:val="28"/>
          <w:szCs w:val="28"/>
          <w:lang w:val="it-IT"/>
        </w:rPr>
        <w:t>xuất Ban Thường vụ Tỉnh ủy cho chủ trương hàng năm phải ưu tiên nguồn ngân sách tỉnh để hỗ trợ ngân sách huyện đầu tư vào lĩnh vực nông nghiệp và phát triển nông thôn trong đó có phát triển nông nghiệp hàng hóa đi vào chiều sâu, ứng dụng công nghệ cao, gắn với công nghiệp chế biến và thị trường tiêu thụ. Đồng thời quy định trích tỷ lệ % trong nguồn vượt thu ngân sách cấp huyện đầu tư cho lĩnh vực nông nghiệp để đảm bảo triển khai thực hiện các mục tiêu về phát triển nông nghiệp giai đoạn 2021-2025.</w:t>
      </w:r>
    </w:p>
    <w:p w:rsidR="009B26AF" w:rsidRPr="00827E5C" w:rsidRDefault="009B26AF" w:rsidP="00C3063F">
      <w:pPr>
        <w:pStyle w:val="NormalWeb"/>
        <w:shd w:val="clear" w:color="auto" w:fill="FFFFFF"/>
        <w:spacing w:before="120" w:beforeAutospacing="0" w:after="0" w:afterAutospacing="0"/>
        <w:ind w:firstLine="720"/>
        <w:jc w:val="both"/>
        <w:rPr>
          <w:sz w:val="28"/>
          <w:szCs w:val="28"/>
          <w:lang w:val="it-IT"/>
        </w:rPr>
      </w:pPr>
      <w:r w:rsidRPr="00827E5C">
        <w:rPr>
          <w:i/>
          <w:iCs/>
          <w:spacing w:val="2"/>
          <w:sz w:val="28"/>
          <w:szCs w:val="28"/>
        </w:rPr>
        <w:t>- Sở Nông nghiệp và Phát triển nông thôn</w:t>
      </w:r>
      <w:r w:rsidRPr="00CF55B0">
        <w:rPr>
          <w:i/>
          <w:iCs/>
          <w:spacing w:val="2"/>
          <w:sz w:val="28"/>
          <w:szCs w:val="28"/>
          <w:lang w:val="it-IT"/>
        </w:rPr>
        <w:t xml:space="preserve"> </w:t>
      </w:r>
      <w:r w:rsidRPr="00827E5C">
        <w:rPr>
          <w:i/>
          <w:iCs/>
          <w:sz w:val="28"/>
          <w:szCs w:val="28"/>
          <w:lang w:val="it-IT"/>
        </w:rPr>
        <w:t>và các Sở, ban ngành của tỉnh:</w:t>
      </w:r>
      <w:r w:rsidRPr="00827E5C">
        <w:rPr>
          <w:sz w:val="28"/>
          <w:szCs w:val="28"/>
          <w:lang w:val="it-IT"/>
        </w:rPr>
        <w:t xml:space="preserve"> </w:t>
      </w:r>
    </w:p>
    <w:p w:rsidR="009B26AF" w:rsidRPr="00827E5C" w:rsidRDefault="009B26AF" w:rsidP="00C3063F">
      <w:pPr>
        <w:pStyle w:val="NormalWeb"/>
        <w:shd w:val="clear" w:color="auto" w:fill="FFFFFF"/>
        <w:spacing w:before="120" w:beforeAutospacing="0" w:after="0" w:afterAutospacing="0"/>
        <w:ind w:firstLine="720"/>
        <w:jc w:val="both"/>
        <w:rPr>
          <w:sz w:val="28"/>
          <w:szCs w:val="28"/>
          <w:lang w:val="it-IT"/>
        </w:rPr>
      </w:pPr>
      <w:r w:rsidRPr="00827E5C">
        <w:rPr>
          <w:sz w:val="28"/>
          <w:szCs w:val="28"/>
          <w:lang w:val="it-IT"/>
        </w:rPr>
        <w:t>+ Quan tâm, giới thiệu các tổ chức, doanh nghiệp tiềm năng có nhu cầu liên kết sản xuất, bao tiêu sản phẩm nông nghiệp, đặc biệt là sản phẩm dược liệu để huyện Đăk Tô chủ động liên hệ xây dựng mô hình liên kết, góp phần phát triển kinh tế địa phương.</w:t>
      </w:r>
    </w:p>
    <w:p w:rsidR="009B26AF" w:rsidRPr="00827E5C" w:rsidRDefault="009B26AF" w:rsidP="00C3063F">
      <w:pPr>
        <w:pStyle w:val="NormalWeb"/>
        <w:shd w:val="clear" w:color="auto" w:fill="FFFFFF"/>
        <w:spacing w:before="120" w:beforeAutospacing="0" w:after="0" w:afterAutospacing="0"/>
        <w:ind w:firstLine="720"/>
        <w:jc w:val="both"/>
        <w:rPr>
          <w:sz w:val="28"/>
          <w:szCs w:val="28"/>
          <w:lang w:val="it-IT"/>
        </w:rPr>
      </w:pPr>
      <w:r w:rsidRPr="00827E5C">
        <w:rPr>
          <w:sz w:val="28"/>
          <w:szCs w:val="28"/>
          <w:lang w:val="it-IT"/>
        </w:rPr>
        <w:t>+ Xem xét tổ chức các lớp tập huấn, hướng dẫn cho cán bộ cấp huyện, xã về công tác quản lý phát triển nông nghiệp ứng dụng công nghệ cao.</w:t>
      </w:r>
    </w:p>
    <w:p w:rsidR="009B26AF" w:rsidRPr="00827E5C" w:rsidRDefault="009B26AF" w:rsidP="00C3063F">
      <w:pPr>
        <w:pStyle w:val="NormalWeb"/>
        <w:shd w:val="clear" w:color="auto" w:fill="FFFFFF"/>
        <w:spacing w:before="120" w:beforeAutospacing="0" w:after="0" w:afterAutospacing="0"/>
        <w:ind w:firstLine="720"/>
        <w:jc w:val="both"/>
        <w:rPr>
          <w:sz w:val="28"/>
          <w:szCs w:val="28"/>
          <w:lang w:val="it-IT"/>
        </w:rPr>
      </w:pPr>
      <w:r w:rsidRPr="00827E5C">
        <w:rPr>
          <w:sz w:val="28"/>
          <w:szCs w:val="28"/>
          <w:lang w:val="it-IT"/>
        </w:rPr>
        <w:t>+ Xem xét đầu tư xây dựng một mô hình sản xuất nông nghiệp ứng dụng công nghệ cao trên địa bàn huyện Đăk Tô để địa phương học tập, nhân rộng mô hình trong thời gian đến.</w:t>
      </w:r>
    </w:p>
    <w:p w:rsidR="009B26AF" w:rsidRPr="00827E5C" w:rsidRDefault="009B26AF" w:rsidP="00C3063F">
      <w:pPr>
        <w:pStyle w:val="NormalWeb"/>
        <w:shd w:val="clear" w:color="auto" w:fill="FFFFFF"/>
        <w:spacing w:before="120" w:beforeAutospacing="0" w:after="0" w:afterAutospacing="0"/>
        <w:ind w:firstLine="720"/>
        <w:jc w:val="both"/>
        <w:rPr>
          <w:sz w:val="28"/>
          <w:szCs w:val="28"/>
          <w:lang w:val="it-IT"/>
        </w:rPr>
      </w:pPr>
      <w:r w:rsidRPr="00827E5C">
        <w:rPr>
          <w:sz w:val="28"/>
          <w:szCs w:val="28"/>
          <w:lang w:val="it-IT"/>
        </w:rPr>
        <w:t xml:space="preserve">+ Xem xét, hướng dẫn cơ quan chuyên môn của huyện trong xây dựng Đề án thành lập Khu nông nghiệp ứng dụng công nghệ cao </w:t>
      </w:r>
      <w:r w:rsidRPr="00827E5C">
        <w:rPr>
          <w:i/>
          <w:sz w:val="28"/>
          <w:szCs w:val="28"/>
          <w:lang w:val="it-IT"/>
        </w:rPr>
        <w:t>(hiện trạng đất đang trồng cây cao su hết thời kỳ kinh doanh do Công ty TNHH MTV Cao su Kon Tum quản lý; hiện tại một số diện tích doanh nghiệp đã trồng tái canh cao su).</w:t>
      </w:r>
    </w:p>
    <w:p w:rsidR="009B26AF" w:rsidRPr="00827E5C" w:rsidRDefault="009B26AF" w:rsidP="00C3063F">
      <w:pPr>
        <w:spacing w:before="120" w:after="0" w:line="240" w:lineRule="auto"/>
        <w:ind w:firstLine="720"/>
        <w:jc w:val="both"/>
        <w:rPr>
          <w:rFonts w:eastAsia="Calibri" w:cs="Times New Roman"/>
          <w:lang w:val="nl-NL"/>
        </w:rPr>
      </w:pPr>
      <w:r w:rsidRPr="00827E5C">
        <w:rPr>
          <w:rFonts w:eastAsia="Calibri" w:cs="Times New Roman"/>
          <w:b/>
          <w:bCs/>
          <w:lang w:val="nl-NL" w:bidi="ar-SA"/>
        </w:rPr>
        <w:t>7. Huyện Kon Rẫy</w:t>
      </w:r>
      <w:r w:rsidR="004B02DE">
        <w:rPr>
          <w:rFonts w:eastAsia="Calibri" w:cs="Times New Roman"/>
          <w:b/>
          <w:bCs/>
          <w:lang w:val="nl-NL" w:bidi="ar-SA"/>
        </w:rPr>
        <w:t xml:space="preserve">: </w:t>
      </w:r>
      <w:r w:rsidRPr="00827E5C">
        <w:rPr>
          <w:rFonts w:eastAsia="Calibri" w:cs="Times New Roman"/>
          <w:lang w:val="nl-NL"/>
        </w:rPr>
        <w:t>Tiếp tục quan tâm lãnh chỉ đạo hỗ trợ kinh phí để huyện tiếp tục triển khai thực hiện Đề án phát triển nông nghiệp ứng dụng công nghệ cao gắn với chế biến trên địa bàn huyện cho những năm tiếp theo.</w:t>
      </w:r>
    </w:p>
    <w:p w:rsidR="008D4F03" w:rsidRPr="00CF55B0" w:rsidRDefault="009B26AF" w:rsidP="00C3063F">
      <w:pPr>
        <w:spacing w:before="120" w:after="0" w:line="240" w:lineRule="auto"/>
        <w:ind w:firstLine="720"/>
        <w:jc w:val="both"/>
        <w:rPr>
          <w:lang w:val="nl-NL"/>
        </w:rPr>
      </w:pPr>
      <w:r w:rsidRPr="00827E5C">
        <w:rPr>
          <w:rFonts w:eastAsia="Calibri" w:cs="Times New Roman"/>
          <w:b/>
          <w:bCs/>
          <w:lang w:val="nl-NL" w:bidi="ar-SA"/>
        </w:rPr>
        <w:t xml:space="preserve">8. Huyện Ngọc Hồi: </w:t>
      </w:r>
      <w:r w:rsidRPr="00CF55B0">
        <w:rPr>
          <w:rFonts w:cs="Times New Roman"/>
          <w:lang w:val="nl-NL"/>
        </w:rPr>
        <w:t xml:space="preserve">Đề nghị tỉnh </w:t>
      </w:r>
      <w:r w:rsidRPr="00827E5C">
        <w:rPr>
          <w:rFonts w:cs="Times New Roman"/>
          <w:lang w:val="af-ZA"/>
        </w:rPr>
        <w:t>ban</w:t>
      </w:r>
      <w:r w:rsidRPr="00CF55B0">
        <w:rPr>
          <w:rFonts w:cs="Times New Roman"/>
          <w:bCs/>
          <w:lang w:val="nl-NL"/>
        </w:rPr>
        <w:t xml:space="preserve"> hành cơ chế, chính sách ưu đãi đặc thù của tỉnh để hỗ trợ, khuyến khích các doanh nghiệp, các tổ chức cá nhân đầu tư phát triển nông nghiệp ứng dụng công nghệ cao; nông nghiệp hữu cơ…</w:t>
      </w:r>
    </w:p>
    <w:sectPr w:rsidR="008D4F03" w:rsidRPr="00CF55B0" w:rsidSect="009D0BA3">
      <w:headerReference w:type="default" r:id="rId7"/>
      <w:pgSz w:w="11906" w:h="16838"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286" w:rsidRDefault="00D10286">
      <w:pPr>
        <w:spacing w:after="0" w:line="240" w:lineRule="auto"/>
      </w:pPr>
      <w:r>
        <w:separator/>
      </w:r>
    </w:p>
  </w:endnote>
  <w:endnote w:type="continuationSeparator" w:id="0">
    <w:p w:rsidR="00D10286" w:rsidRDefault="00D10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286" w:rsidRDefault="00D10286">
      <w:pPr>
        <w:spacing w:after="0" w:line="240" w:lineRule="auto"/>
      </w:pPr>
      <w:r>
        <w:separator/>
      </w:r>
    </w:p>
  </w:footnote>
  <w:footnote w:type="continuationSeparator" w:id="0">
    <w:p w:rsidR="00D10286" w:rsidRDefault="00D10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460636"/>
      <w:docPartObj>
        <w:docPartGallery w:val="Page Numbers (Top of Page)"/>
        <w:docPartUnique/>
      </w:docPartObj>
    </w:sdtPr>
    <w:sdtEndPr>
      <w:rPr>
        <w:noProof/>
      </w:rPr>
    </w:sdtEndPr>
    <w:sdtContent>
      <w:p w:rsidR="00215634" w:rsidRDefault="009B26AF">
        <w:pPr>
          <w:pStyle w:val="Header"/>
          <w:jc w:val="center"/>
        </w:pPr>
        <w:r>
          <w:fldChar w:fldCharType="begin"/>
        </w:r>
        <w:r>
          <w:instrText xml:space="preserve"> PAGE   \* MERGEFORMAT </w:instrText>
        </w:r>
        <w:r>
          <w:fldChar w:fldCharType="separate"/>
        </w:r>
        <w:r w:rsidR="00BF4549">
          <w:rPr>
            <w:noProof/>
          </w:rPr>
          <w:t>4</w:t>
        </w:r>
        <w:r>
          <w:rPr>
            <w:noProof/>
          </w:rPr>
          <w:fldChar w:fldCharType="end"/>
        </w:r>
      </w:p>
    </w:sdtContent>
  </w:sdt>
  <w:p w:rsidR="00215634" w:rsidRDefault="00D102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AF"/>
    <w:rsid w:val="00011A34"/>
    <w:rsid w:val="000E42E9"/>
    <w:rsid w:val="000E780F"/>
    <w:rsid w:val="00111601"/>
    <w:rsid w:val="001D028B"/>
    <w:rsid w:val="001D04AC"/>
    <w:rsid w:val="001E5C92"/>
    <w:rsid w:val="00211707"/>
    <w:rsid w:val="002B13FF"/>
    <w:rsid w:val="00327574"/>
    <w:rsid w:val="0039222C"/>
    <w:rsid w:val="003C43C7"/>
    <w:rsid w:val="003F00C8"/>
    <w:rsid w:val="0045386C"/>
    <w:rsid w:val="0047422E"/>
    <w:rsid w:val="004B02DE"/>
    <w:rsid w:val="004B0C10"/>
    <w:rsid w:val="004F679C"/>
    <w:rsid w:val="00712531"/>
    <w:rsid w:val="00753E96"/>
    <w:rsid w:val="00787611"/>
    <w:rsid w:val="007C3F27"/>
    <w:rsid w:val="008D4F03"/>
    <w:rsid w:val="008D746C"/>
    <w:rsid w:val="00933DDB"/>
    <w:rsid w:val="009413BA"/>
    <w:rsid w:val="009B1833"/>
    <w:rsid w:val="009B26AF"/>
    <w:rsid w:val="009E2E0C"/>
    <w:rsid w:val="00A4341E"/>
    <w:rsid w:val="00AC1793"/>
    <w:rsid w:val="00B34053"/>
    <w:rsid w:val="00BB476B"/>
    <w:rsid w:val="00BB4BCB"/>
    <w:rsid w:val="00BC2B5A"/>
    <w:rsid w:val="00BF4549"/>
    <w:rsid w:val="00C3063F"/>
    <w:rsid w:val="00C81C35"/>
    <w:rsid w:val="00CF2FD6"/>
    <w:rsid w:val="00CF55B0"/>
    <w:rsid w:val="00D10286"/>
    <w:rsid w:val="00DC1FE6"/>
    <w:rsid w:val="00DC77EC"/>
    <w:rsid w:val="00DF6DD4"/>
    <w:rsid w:val="00E4322B"/>
    <w:rsid w:val="00EB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6"/>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AF"/>
    <w:pPr>
      <w:spacing w:after="160" w:line="259" w:lineRule="auto"/>
      <w:jc w:val="left"/>
    </w:pPr>
    <w:rPr>
      <w:rFonts w:eastAsiaTheme="minorHAnsi" w:cstheme="minorBidi"/>
      <w:szCs w:val="28"/>
      <w:lang w:bidi="th-TH"/>
    </w:rPr>
  </w:style>
  <w:style w:type="paragraph" w:styleId="Heading1">
    <w:name w:val="heading 1"/>
    <w:basedOn w:val="Normal"/>
    <w:link w:val="Heading1Char"/>
    <w:uiPriority w:val="9"/>
    <w:qFormat/>
    <w:rsid w:val="00AC1793"/>
    <w:pPr>
      <w:spacing w:before="120" w:after="120"/>
      <w:outlineLvl w:val="0"/>
    </w:pPr>
    <w:rPr>
      <w:rFonts w:eastAsia="Times New Roman"/>
      <w:b/>
      <w:kern w:val="36"/>
    </w:rPr>
  </w:style>
  <w:style w:type="paragraph" w:styleId="Heading2">
    <w:name w:val="heading 2"/>
    <w:basedOn w:val="Normal"/>
    <w:next w:val="Normal"/>
    <w:link w:val="Heading2Char"/>
    <w:uiPriority w:val="9"/>
    <w:qFormat/>
    <w:rsid w:val="00AC1793"/>
    <w:pPr>
      <w:spacing w:before="120" w:after="120"/>
      <w:outlineLvl w:val="1"/>
    </w:pPr>
    <w:rPr>
      <w:rFonts w:eastAsia="Times New Roman"/>
      <w:b/>
      <w:bCs/>
      <w:iCs/>
    </w:rPr>
  </w:style>
  <w:style w:type="paragraph" w:styleId="Heading3">
    <w:name w:val="heading 3"/>
    <w:basedOn w:val="Normal"/>
    <w:next w:val="Normal"/>
    <w:link w:val="Heading3Char"/>
    <w:uiPriority w:val="9"/>
    <w:qFormat/>
    <w:rsid w:val="00AC1793"/>
    <w:pPr>
      <w:keepNext/>
      <w:spacing w:before="120" w:after="120"/>
      <w:outlineLvl w:val="2"/>
    </w:pPr>
    <w:rPr>
      <w:rFonts w:eastAsia="Times New Roman"/>
      <w:b/>
      <w:bCs/>
      <w:i/>
    </w:rPr>
  </w:style>
  <w:style w:type="paragraph" w:styleId="Heading4">
    <w:name w:val="heading 4"/>
    <w:basedOn w:val="Normal"/>
    <w:next w:val="Normal"/>
    <w:link w:val="Heading4Char"/>
    <w:uiPriority w:val="9"/>
    <w:qFormat/>
    <w:rsid w:val="00AC1793"/>
    <w:pPr>
      <w:spacing w:before="120" w:after="120"/>
      <w:outlineLvl w:val="3"/>
    </w:pPr>
    <w:rPr>
      <w:rFonts w:eastAsia="Times New Roman"/>
      <w:bCs/>
      <w:i/>
    </w:rPr>
  </w:style>
  <w:style w:type="paragraph" w:styleId="Heading5">
    <w:name w:val="heading 5"/>
    <w:basedOn w:val="Normal"/>
    <w:next w:val="Normal"/>
    <w:link w:val="Heading5Char"/>
    <w:uiPriority w:val="9"/>
    <w:qFormat/>
    <w:rsid w:val="00787611"/>
    <w:pPr>
      <w:spacing w:before="120" w:after="120"/>
      <w:outlineLvl w:val="4"/>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1793"/>
    <w:rPr>
      <w:rFonts w:eastAsia="Times New Roman"/>
      <w:b/>
      <w:kern w:val="36"/>
    </w:rPr>
  </w:style>
  <w:style w:type="character" w:customStyle="1" w:styleId="Heading2Char">
    <w:name w:val="Heading 2 Char"/>
    <w:link w:val="Heading2"/>
    <w:uiPriority w:val="9"/>
    <w:rsid w:val="00AC1793"/>
    <w:rPr>
      <w:rFonts w:eastAsia="Times New Roman"/>
      <w:b/>
      <w:bCs/>
      <w:iCs/>
      <w:szCs w:val="28"/>
    </w:rPr>
  </w:style>
  <w:style w:type="character" w:customStyle="1" w:styleId="Heading3Char">
    <w:name w:val="Heading 3 Char"/>
    <w:link w:val="Heading3"/>
    <w:uiPriority w:val="9"/>
    <w:rsid w:val="00AC1793"/>
    <w:rPr>
      <w:rFonts w:eastAsia="Times New Roman"/>
      <w:b/>
      <w:bCs/>
      <w:i/>
    </w:rPr>
  </w:style>
  <w:style w:type="character" w:customStyle="1" w:styleId="Heading4Char">
    <w:name w:val="Heading 4 Char"/>
    <w:link w:val="Heading4"/>
    <w:uiPriority w:val="9"/>
    <w:rsid w:val="00AC1793"/>
    <w:rPr>
      <w:rFonts w:eastAsia="Times New Roman"/>
      <w:bCs/>
      <w:i/>
      <w:szCs w:val="28"/>
    </w:rPr>
  </w:style>
  <w:style w:type="character" w:customStyle="1" w:styleId="Heading5Char">
    <w:name w:val="Heading 5 Char"/>
    <w:link w:val="Heading5"/>
    <w:uiPriority w:val="9"/>
    <w:rsid w:val="00787611"/>
    <w:rPr>
      <w:rFonts w:eastAsia="Times New Roman"/>
      <w:bCs/>
      <w:iCs/>
      <w:szCs w:val="22"/>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3C43C7"/>
    <w:rPr>
      <w:rFonts w:ascii=".VnTime" w:eastAsia="Times New Roman" w:hAnsi=".VnTime"/>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3C43C7"/>
    <w:rPr>
      <w:rFonts w:ascii=".VnTime" w:eastAsia="Times New Roman" w:hAnsi=".VnTime"/>
      <w:sz w:val="20"/>
      <w:szCs w:val="20"/>
    </w:rPr>
  </w:style>
  <w:style w:type="paragraph" w:customStyle="1" w:styleId="Style1">
    <w:name w:val="Style1"/>
    <w:basedOn w:val="Normal"/>
    <w:link w:val="Style1Char"/>
    <w:qFormat/>
    <w:rsid w:val="001D028B"/>
    <w:pPr>
      <w:spacing w:before="120" w:after="120"/>
      <w:ind w:firstLine="720"/>
    </w:pPr>
    <w:rPr>
      <w:rFonts w:eastAsia="Times New Roman"/>
      <w:b/>
      <w:bCs/>
      <w:lang w:val="en-GB" w:eastAsia="en-GB"/>
    </w:rPr>
  </w:style>
  <w:style w:type="character" w:customStyle="1" w:styleId="Style1Char">
    <w:name w:val="Style1 Char"/>
    <w:basedOn w:val="DefaultParagraphFont"/>
    <w:link w:val="Style1"/>
    <w:rsid w:val="001D028B"/>
    <w:rPr>
      <w:rFonts w:eastAsia="Times New Roman"/>
      <w:b/>
      <w:bCs/>
      <w:szCs w:val="28"/>
      <w:lang w:val="en-GB" w:eastAsia="en-GB"/>
    </w:rPr>
  </w:style>
  <w:style w:type="paragraph" w:customStyle="1" w:styleId="ts">
    <w:name w:val="ts"/>
    <w:basedOn w:val="Normal"/>
    <w:link w:val="tsChar"/>
    <w:qFormat/>
    <w:rsid w:val="00DC1FE6"/>
    <w:pPr>
      <w:spacing w:before="120"/>
      <w:ind w:firstLine="720"/>
    </w:pPr>
  </w:style>
  <w:style w:type="character" w:customStyle="1" w:styleId="tsChar">
    <w:name w:val="ts Char"/>
    <w:basedOn w:val="DefaultParagraphFont"/>
    <w:link w:val="ts"/>
    <w:rsid w:val="00DC1FE6"/>
    <w:rPr>
      <w:szCs w:val="22"/>
    </w:rPr>
  </w:style>
  <w:style w:type="paragraph" w:styleId="Header">
    <w:name w:val="header"/>
    <w:basedOn w:val="Normal"/>
    <w:link w:val="HeaderChar"/>
    <w:uiPriority w:val="99"/>
    <w:unhideWhenUsed/>
    <w:rsid w:val="009B26AF"/>
    <w:pPr>
      <w:tabs>
        <w:tab w:val="center" w:pos="4680"/>
        <w:tab w:val="right" w:pos="9360"/>
      </w:tabs>
      <w:spacing w:after="0" w:line="240" w:lineRule="auto"/>
    </w:pPr>
    <w:rPr>
      <w:szCs w:val="35"/>
    </w:rPr>
  </w:style>
  <w:style w:type="character" w:customStyle="1" w:styleId="HeaderChar">
    <w:name w:val="Header Char"/>
    <w:basedOn w:val="DefaultParagraphFont"/>
    <w:link w:val="Header"/>
    <w:uiPriority w:val="99"/>
    <w:rsid w:val="009B26AF"/>
    <w:rPr>
      <w:rFonts w:eastAsiaTheme="minorHAnsi" w:cstheme="minorBidi"/>
      <w:szCs w:val="35"/>
      <w:lang w:bidi="th-TH"/>
    </w:rPr>
  </w:style>
  <w:style w:type="paragraph" w:customStyle="1" w:styleId="Default">
    <w:name w:val="Default"/>
    <w:rsid w:val="009B26AF"/>
    <w:pPr>
      <w:autoSpaceDE w:val="0"/>
      <w:autoSpaceDN w:val="0"/>
      <w:adjustRightInd w:val="0"/>
      <w:jc w:val="left"/>
    </w:pPr>
    <w:rPr>
      <w:color w:val="000000"/>
      <w:sz w:val="24"/>
      <w:szCs w:val="24"/>
    </w:rPr>
  </w:style>
  <w:style w:type="paragraph" w:styleId="NormalWeb">
    <w:name w:val="Normal (Web)"/>
    <w:aliases w:val=" Char Char Char,Normal (Web) Char"/>
    <w:basedOn w:val="Normal"/>
    <w:link w:val="NormalWebChar1"/>
    <w:qFormat/>
    <w:rsid w:val="009B26AF"/>
    <w:pPr>
      <w:spacing w:before="100" w:beforeAutospacing="1" w:after="100" w:afterAutospacing="1" w:line="240" w:lineRule="auto"/>
    </w:pPr>
    <w:rPr>
      <w:rFonts w:eastAsia="Times New Roman" w:cs="Times New Roman"/>
      <w:sz w:val="24"/>
      <w:szCs w:val="24"/>
      <w:lang w:val="vi-VN" w:bidi="ar-SA"/>
    </w:rPr>
  </w:style>
  <w:style w:type="character" w:customStyle="1" w:styleId="NormalWebChar1">
    <w:name w:val="Normal (Web) Char1"/>
    <w:aliases w:val=" Char Char Char Char,Normal (Web) Char Char"/>
    <w:link w:val="NormalWeb"/>
    <w:locked/>
    <w:rsid w:val="009B26AF"/>
    <w:rPr>
      <w:rFonts w:eastAsia="Times New Roman"/>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6"/>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AF"/>
    <w:pPr>
      <w:spacing w:after="160" w:line="259" w:lineRule="auto"/>
      <w:jc w:val="left"/>
    </w:pPr>
    <w:rPr>
      <w:rFonts w:eastAsiaTheme="minorHAnsi" w:cstheme="minorBidi"/>
      <w:szCs w:val="28"/>
      <w:lang w:bidi="th-TH"/>
    </w:rPr>
  </w:style>
  <w:style w:type="paragraph" w:styleId="Heading1">
    <w:name w:val="heading 1"/>
    <w:basedOn w:val="Normal"/>
    <w:link w:val="Heading1Char"/>
    <w:uiPriority w:val="9"/>
    <w:qFormat/>
    <w:rsid w:val="00AC1793"/>
    <w:pPr>
      <w:spacing w:before="120" w:after="120"/>
      <w:outlineLvl w:val="0"/>
    </w:pPr>
    <w:rPr>
      <w:rFonts w:eastAsia="Times New Roman"/>
      <w:b/>
      <w:kern w:val="36"/>
    </w:rPr>
  </w:style>
  <w:style w:type="paragraph" w:styleId="Heading2">
    <w:name w:val="heading 2"/>
    <w:basedOn w:val="Normal"/>
    <w:next w:val="Normal"/>
    <w:link w:val="Heading2Char"/>
    <w:uiPriority w:val="9"/>
    <w:qFormat/>
    <w:rsid w:val="00AC1793"/>
    <w:pPr>
      <w:spacing w:before="120" w:after="120"/>
      <w:outlineLvl w:val="1"/>
    </w:pPr>
    <w:rPr>
      <w:rFonts w:eastAsia="Times New Roman"/>
      <w:b/>
      <w:bCs/>
      <w:iCs/>
    </w:rPr>
  </w:style>
  <w:style w:type="paragraph" w:styleId="Heading3">
    <w:name w:val="heading 3"/>
    <w:basedOn w:val="Normal"/>
    <w:next w:val="Normal"/>
    <w:link w:val="Heading3Char"/>
    <w:uiPriority w:val="9"/>
    <w:qFormat/>
    <w:rsid w:val="00AC1793"/>
    <w:pPr>
      <w:keepNext/>
      <w:spacing w:before="120" w:after="120"/>
      <w:outlineLvl w:val="2"/>
    </w:pPr>
    <w:rPr>
      <w:rFonts w:eastAsia="Times New Roman"/>
      <w:b/>
      <w:bCs/>
      <w:i/>
    </w:rPr>
  </w:style>
  <w:style w:type="paragraph" w:styleId="Heading4">
    <w:name w:val="heading 4"/>
    <w:basedOn w:val="Normal"/>
    <w:next w:val="Normal"/>
    <w:link w:val="Heading4Char"/>
    <w:uiPriority w:val="9"/>
    <w:qFormat/>
    <w:rsid w:val="00AC1793"/>
    <w:pPr>
      <w:spacing w:before="120" w:after="120"/>
      <w:outlineLvl w:val="3"/>
    </w:pPr>
    <w:rPr>
      <w:rFonts w:eastAsia="Times New Roman"/>
      <w:bCs/>
      <w:i/>
    </w:rPr>
  </w:style>
  <w:style w:type="paragraph" w:styleId="Heading5">
    <w:name w:val="heading 5"/>
    <w:basedOn w:val="Normal"/>
    <w:next w:val="Normal"/>
    <w:link w:val="Heading5Char"/>
    <w:uiPriority w:val="9"/>
    <w:qFormat/>
    <w:rsid w:val="00787611"/>
    <w:pPr>
      <w:spacing w:before="120" w:after="120"/>
      <w:outlineLvl w:val="4"/>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1793"/>
    <w:rPr>
      <w:rFonts w:eastAsia="Times New Roman"/>
      <w:b/>
      <w:kern w:val="36"/>
    </w:rPr>
  </w:style>
  <w:style w:type="character" w:customStyle="1" w:styleId="Heading2Char">
    <w:name w:val="Heading 2 Char"/>
    <w:link w:val="Heading2"/>
    <w:uiPriority w:val="9"/>
    <w:rsid w:val="00AC1793"/>
    <w:rPr>
      <w:rFonts w:eastAsia="Times New Roman"/>
      <w:b/>
      <w:bCs/>
      <w:iCs/>
      <w:szCs w:val="28"/>
    </w:rPr>
  </w:style>
  <w:style w:type="character" w:customStyle="1" w:styleId="Heading3Char">
    <w:name w:val="Heading 3 Char"/>
    <w:link w:val="Heading3"/>
    <w:uiPriority w:val="9"/>
    <w:rsid w:val="00AC1793"/>
    <w:rPr>
      <w:rFonts w:eastAsia="Times New Roman"/>
      <w:b/>
      <w:bCs/>
      <w:i/>
    </w:rPr>
  </w:style>
  <w:style w:type="character" w:customStyle="1" w:styleId="Heading4Char">
    <w:name w:val="Heading 4 Char"/>
    <w:link w:val="Heading4"/>
    <w:uiPriority w:val="9"/>
    <w:rsid w:val="00AC1793"/>
    <w:rPr>
      <w:rFonts w:eastAsia="Times New Roman"/>
      <w:bCs/>
      <w:i/>
      <w:szCs w:val="28"/>
    </w:rPr>
  </w:style>
  <w:style w:type="character" w:customStyle="1" w:styleId="Heading5Char">
    <w:name w:val="Heading 5 Char"/>
    <w:link w:val="Heading5"/>
    <w:uiPriority w:val="9"/>
    <w:rsid w:val="00787611"/>
    <w:rPr>
      <w:rFonts w:eastAsia="Times New Roman"/>
      <w:bCs/>
      <w:iCs/>
      <w:szCs w:val="22"/>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3C43C7"/>
    <w:rPr>
      <w:rFonts w:ascii=".VnTime" w:eastAsia="Times New Roman" w:hAnsi=".VnTime"/>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3C43C7"/>
    <w:rPr>
      <w:rFonts w:ascii=".VnTime" w:eastAsia="Times New Roman" w:hAnsi=".VnTime"/>
      <w:sz w:val="20"/>
      <w:szCs w:val="20"/>
    </w:rPr>
  </w:style>
  <w:style w:type="paragraph" w:customStyle="1" w:styleId="Style1">
    <w:name w:val="Style1"/>
    <w:basedOn w:val="Normal"/>
    <w:link w:val="Style1Char"/>
    <w:qFormat/>
    <w:rsid w:val="001D028B"/>
    <w:pPr>
      <w:spacing w:before="120" w:after="120"/>
      <w:ind w:firstLine="720"/>
    </w:pPr>
    <w:rPr>
      <w:rFonts w:eastAsia="Times New Roman"/>
      <w:b/>
      <w:bCs/>
      <w:lang w:val="en-GB" w:eastAsia="en-GB"/>
    </w:rPr>
  </w:style>
  <w:style w:type="character" w:customStyle="1" w:styleId="Style1Char">
    <w:name w:val="Style1 Char"/>
    <w:basedOn w:val="DefaultParagraphFont"/>
    <w:link w:val="Style1"/>
    <w:rsid w:val="001D028B"/>
    <w:rPr>
      <w:rFonts w:eastAsia="Times New Roman"/>
      <w:b/>
      <w:bCs/>
      <w:szCs w:val="28"/>
      <w:lang w:val="en-GB" w:eastAsia="en-GB"/>
    </w:rPr>
  </w:style>
  <w:style w:type="paragraph" w:customStyle="1" w:styleId="ts">
    <w:name w:val="ts"/>
    <w:basedOn w:val="Normal"/>
    <w:link w:val="tsChar"/>
    <w:qFormat/>
    <w:rsid w:val="00DC1FE6"/>
    <w:pPr>
      <w:spacing w:before="120"/>
      <w:ind w:firstLine="720"/>
    </w:pPr>
  </w:style>
  <w:style w:type="character" w:customStyle="1" w:styleId="tsChar">
    <w:name w:val="ts Char"/>
    <w:basedOn w:val="DefaultParagraphFont"/>
    <w:link w:val="ts"/>
    <w:rsid w:val="00DC1FE6"/>
    <w:rPr>
      <w:szCs w:val="22"/>
    </w:rPr>
  </w:style>
  <w:style w:type="paragraph" w:styleId="Header">
    <w:name w:val="header"/>
    <w:basedOn w:val="Normal"/>
    <w:link w:val="HeaderChar"/>
    <w:uiPriority w:val="99"/>
    <w:unhideWhenUsed/>
    <w:rsid w:val="009B26AF"/>
    <w:pPr>
      <w:tabs>
        <w:tab w:val="center" w:pos="4680"/>
        <w:tab w:val="right" w:pos="9360"/>
      </w:tabs>
      <w:spacing w:after="0" w:line="240" w:lineRule="auto"/>
    </w:pPr>
    <w:rPr>
      <w:szCs w:val="35"/>
    </w:rPr>
  </w:style>
  <w:style w:type="character" w:customStyle="1" w:styleId="HeaderChar">
    <w:name w:val="Header Char"/>
    <w:basedOn w:val="DefaultParagraphFont"/>
    <w:link w:val="Header"/>
    <w:uiPriority w:val="99"/>
    <w:rsid w:val="009B26AF"/>
    <w:rPr>
      <w:rFonts w:eastAsiaTheme="minorHAnsi" w:cstheme="minorBidi"/>
      <w:szCs w:val="35"/>
      <w:lang w:bidi="th-TH"/>
    </w:rPr>
  </w:style>
  <w:style w:type="paragraph" w:customStyle="1" w:styleId="Default">
    <w:name w:val="Default"/>
    <w:rsid w:val="009B26AF"/>
    <w:pPr>
      <w:autoSpaceDE w:val="0"/>
      <w:autoSpaceDN w:val="0"/>
      <w:adjustRightInd w:val="0"/>
      <w:jc w:val="left"/>
    </w:pPr>
    <w:rPr>
      <w:color w:val="000000"/>
      <w:sz w:val="24"/>
      <w:szCs w:val="24"/>
    </w:rPr>
  </w:style>
  <w:style w:type="paragraph" w:styleId="NormalWeb">
    <w:name w:val="Normal (Web)"/>
    <w:aliases w:val=" Char Char Char,Normal (Web) Char"/>
    <w:basedOn w:val="Normal"/>
    <w:link w:val="NormalWebChar1"/>
    <w:qFormat/>
    <w:rsid w:val="009B26AF"/>
    <w:pPr>
      <w:spacing w:before="100" w:beforeAutospacing="1" w:after="100" w:afterAutospacing="1" w:line="240" w:lineRule="auto"/>
    </w:pPr>
    <w:rPr>
      <w:rFonts w:eastAsia="Times New Roman" w:cs="Times New Roman"/>
      <w:sz w:val="24"/>
      <w:szCs w:val="24"/>
      <w:lang w:val="vi-VN" w:bidi="ar-SA"/>
    </w:rPr>
  </w:style>
  <w:style w:type="character" w:customStyle="1" w:styleId="NormalWebChar1">
    <w:name w:val="Normal (Web) Char1"/>
    <w:aliases w:val=" Char Char Char Char,Normal (Web) Char Char"/>
    <w:link w:val="NormalWeb"/>
    <w:locked/>
    <w:rsid w:val="009B26AF"/>
    <w:rPr>
      <w:rFonts w:eastAsia="Times New Roman"/>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Bùi Văn Thắng</dc:creator>
  <cp:lastModifiedBy>trương quang vương</cp:lastModifiedBy>
  <cp:revision>1</cp:revision>
  <cp:lastPrinted>2021-11-26T09:38:00Z</cp:lastPrinted>
  <dcterms:created xsi:type="dcterms:W3CDTF">2021-12-09T02:01:00Z</dcterms:created>
  <dcterms:modified xsi:type="dcterms:W3CDTF">2021-12-09T02:01:00Z</dcterms:modified>
</cp:coreProperties>
</file>