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1E0" w:firstRow="1" w:lastRow="1" w:firstColumn="1" w:lastColumn="1" w:noHBand="0" w:noVBand="0"/>
      </w:tblPr>
      <w:tblGrid>
        <w:gridCol w:w="3492"/>
        <w:gridCol w:w="5795"/>
      </w:tblGrid>
      <w:tr w:rsidR="00764F1F" w:rsidRPr="00764F1F" w14:paraId="1A441138" w14:textId="77777777" w:rsidTr="00C059BB">
        <w:trPr>
          <w:trHeight w:val="709"/>
          <w:jc w:val="center"/>
        </w:trPr>
        <w:tc>
          <w:tcPr>
            <w:tcW w:w="1880" w:type="pct"/>
          </w:tcPr>
          <w:p w14:paraId="5325E59C" w14:textId="77777777" w:rsidR="00685290" w:rsidRPr="00764F1F" w:rsidRDefault="00685290" w:rsidP="00C059BB">
            <w:pPr>
              <w:spacing w:after="0" w:line="240" w:lineRule="auto"/>
              <w:jc w:val="center"/>
              <w:rPr>
                <w:rFonts w:ascii="Times New Roman" w:eastAsia="Calibri" w:hAnsi="Times New Roman" w:cs="Times New Roman"/>
                <w:b/>
                <w:bCs/>
                <w:sz w:val="28"/>
                <w:szCs w:val="28"/>
                <w:lang w:eastAsia="ko-KR"/>
              </w:rPr>
            </w:pPr>
            <w:r w:rsidRPr="00764F1F">
              <w:rPr>
                <w:rFonts w:ascii="Times New Roman" w:eastAsia="Calibri" w:hAnsi="Times New Roman" w:cs="Times New Roman"/>
                <w:b/>
                <w:bCs/>
                <w:sz w:val="28"/>
                <w:szCs w:val="28"/>
                <w:lang w:eastAsia="ko-KR"/>
              </w:rPr>
              <w:t>ỦY BAN NHÂN DÂN</w:t>
            </w:r>
          </w:p>
          <w:p w14:paraId="6FE67EC4" w14:textId="77777777" w:rsidR="00685290" w:rsidRPr="00764F1F" w:rsidRDefault="00685290" w:rsidP="00C059BB">
            <w:pPr>
              <w:spacing w:after="0" w:line="240" w:lineRule="auto"/>
              <w:jc w:val="center"/>
              <w:rPr>
                <w:rFonts w:ascii="Times New Roman" w:eastAsia="Calibri" w:hAnsi="Times New Roman" w:cs="Times New Roman"/>
                <w:b/>
                <w:sz w:val="28"/>
                <w:szCs w:val="28"/>
                <w:lang w:eastAsia="ko-KR"/>
              </w:rPr>
            </w:pPr>
            <w:r w:rsidRPr="00764F1F">
              <w:rPr>
                <w:rFonts w:ascii="Times New Roman" w:eastAsia="Calibri" w:hAnsi="Times New Roman" w:cs="Times New Roman"/>
                <w:noProof/>
                <w:sz w:val="28"/>
                <w:szCs w:val="28"/>
                <w:lang w:val="vi-VN" w:eastAsia="vi-VN"/>
              </w:rPr>
              <mc:AlternateContent>
                <mc:Choice Requires="wps">
                  <w:drawing>
                    <wp:anchor distT="4294967295" distB="4294967295" distL="114300" distR="114300" simplePos="0" relativeHeight="251662336" behindDoc="0" locked="0" layoutInCell="1" allowOverlap="1" wp14:anchorId="1AB2743E" wp14:editId="4B222A64">
                      <wp:simplePos x="0" y="0"/>
                      <wp:positionH relativeFrom="column">
                        <wp:posOffset>781050</wp:posOffset>
                      </wp:positionH>
                      <wp:positionV relativeFrom="paragraph">
                        <wp:posOffset>208915</wp:posOffset>
                      </wp:positionV>
                      <wp:extent cx="70485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8562DB" id="Straight Connector 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5pt,16.45pt" to="117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"/>
                  </w:pict>
                </mc:Fallback>
              </mc:AlternateContent>
            </w:r>
            <w:r w:rsidRPr="00764F1F">
              <w:rPr>
                <w:rFonts w:ascii="Times New Roman" w:eastAsia="Calibri" w:hAnsi="Times New Roman" w:cs="Times New Roman"/>
                <w:b/>
                <w:sz w:val="28"/>
                <w:szCs w:val="28"/>
                <w:lang w:eastAsia="ko-KR"/>
              </w:rPr>
              <w:t>TỈNH  KON TUM</w:t>
            </w:r>
          </w:p>
        </w:tc>
        <w:tc>
          <w:tcPr>
            <w:tcW w:w="3120" w:type="pct"/>
          </w:tcPr>
          <w:p w14:paraId="789A1106" w14:textId="77777777" w:rsidR="00685290" w:rsidRPr="00764F1F" w:rsidRDefault="00685290" w:rsidP="00C059BB">
            <w:pPr>
              <w:spacing w:after="0" w:line="240" w:lineRule="auto"/>
              <w:jc w:val="center"/>
              <w:rPr>
                <w:rFonts w:ascii="Times New Roman" w:eastAsia="Calibri" w:hAnsi="Times New Roman" w:cs="Times New Roman"/>
                <w:b/>
                <w:sz w:val="26"/>
                <w:szCs w:val="26"/>
              </w:rPr>
            </w:pPr>
            <w:r w:rsidRPr="00764F1F">
              <w:rPr>
                <w:rFonts w:ascii="Times New Roman" w:eastAsia="Calibri" w:hAnsi="Times New Roman" w:cs="Times New Roman"/>
                <w:b/>
                <w:sz w:val="26"/>
                <w:szCs w:val="26"/>
              </w:rPr>
              <w:t>CỘNG HÒA XÃ HỘI CHỦ NGHĨA VIỆT NAM</w:t>
            </w:r>
          </w:p>
          <w:p w14:paraId="498BFBB4" w14:textId="77777777" w:rsidR="00685290" w:rsidRPr="00764F1F" w:rsidRDefault="00685290" w:rsidP="00C059BB">
            <w:pPr>
              <w:spacing w:after="0" w:line="240" w:lineRule="auto"/>
              <w:jc w:val="center"/>
              <w:rPr>
                <w:rFonts w:ascii="Times New Roman" w:eastAsia="Calibri" w:hAnsi="Times New Roman" w:cs="Times New Roman"/>
                <w:b/>
                <w:sz w:val="28"/>
                <w:szCs w:val="28"/>
              </w:rPr>
            </w:pPr>
            <w:r w:rsidRPr="00764F1F">
              <w:rPr>
                <w:rFonts w:ascii="Times New Roman" w:eastAsia="Calibri" w:hAnsi="Times New Roman" w:cs="Times New Roman"/>
                <w:noProof/>
                <w:sz w:val="28"/>
                <w:szCs w:val="28"/>
                <w:lang w:val="vi-VN" w:eastAsia="vi-VN"/>
              </w:rPr>
              <mc:AlternateContent>
                <mc:Choice Requires="wps">
                  <w:drawing>
                    <wp:anchor distT="4294967295" distB="4294967295" distL="114300" distR="114300" simplePos="0" relativeHeight="251663360" behindDoc="0" locked="0" layoutInCell="1" allowOverlap="1" wp14:anchorId="78C11D2F" wp14:editId="238992A1">
                      <wp:simplePos x="0" y="0"/>
                      <wp:positionH relativeFrom="column">
                        <wp:posOffset>804545</wp:posOffset>
                      </wp:positionH>
                      <wp:positionV relativeFrom="paragraph">
                        <wp:posOffset>223520</wp:posOffset>
                      </wp:positionV>
                      <wp:extent cx="20574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8E6E04" id="Straight Connector 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35pt,17.6pt" to="225.3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"/>
                  </w:pict>
                </mc:Fallback>
              </mc:AlternateContent>
            </w:r>
            <w:r w:rsidRPr="00764F1F">
              <w:rPr>
                <w:rFonts w:ascii="Times New Roman" w:eastAsia="Calibri" w:hAnsi="Times New Roman" w:cs="Times New Roman"/>
                <w:b/>
                <w:sz w:val="28"/>
                <w:szCs w:val="28"/>
              </w:rPr>
              <w:t>Độc lập - Tự do -  Hạnh phúc</w:t>
            </w:r>
          </w:p>
        </w:tc>
      </w:tr>
      <w:tr w:rsidR="00764F1F" w:rsidRPr="00764F1F" w14:paraId="297F074F" w14:textId="77777777" w:rsidTr="00C059BB">
        <w:trPr>
          <w:jc w:val="center"/>
        </w:trPr>
        <w:tc>
          <w:tcPr>
            <w:tcW w:w="1880" w:type="pct"/>
          </w:tcPr>
          <w:p w14:paraId="4055493E" w14:textId="52CEB107" w:rsidR="00685290" w:rsidRPr="00764F1F" w:rsidRDefault="00685290" w:rsidP="00C059BB">
            <w:pPr>
              <w:spacing w:after="0" w:line="240" w:lineRule="auto"/>
              <w:rPr>
                <w:rFonts w:ascii="Times New Roman" w:eastAsia="Calibri" w:hAnsi="Times New Roman" w:cs="Times New Roman"/>
                <w:b/>
                <w:sz w:val="28"/>
                <w:szCs w:val="28"/>
                <w:u w:val="single"/>
                <w:lang w:eastAsia="ko-KR"/>
              </w:rPr>
            </w:pPr>
          </w:p>
        </w:tc>
        <w:tc>
          <w:tcPr>
            <w:tcW w:w="3120" w:type="pct"/>
          </w:tcPr>
          <w:p w14:paraId="22E79655" w14:textId="77777777" w:rsidR="00685290" w:rsidRPr="00764F1F" w:rsidRDefault="00685290" w:rsidP="00C059BB">
            <w:pPr>
              <w:spacing w:after="0" w:line="240" w:lineRule="auto"/>
              <w:jc w:val="center"/>
              <w:rPr>
                <w:rFonts w:ascii="Times New Roman" w:eastAsia="Calibri" w:hAnsi="Times New Roman" w:cs="Times New Roman"/>
                <w:i/>
                <w:sz w:val="28"/>
                <w:szCs w:val="28"/>
              </w:rPr>
            </w:pPr>
          </w:p>
        </w:tc>
      </w:tr>
    </w:tbl>
    <w:p w14:paraId="09481FAB" w14:textId="77777777" w:rsidR="00685290" w:rsidRPr="00D018F0" w:rsidRDefault="00685290" w:rsidP="00685290">
      <w:pPr>
        <w:rPr>
          <w:rFonts w:ascii="Times New Roman" w:hAnsi="Times New Roman" w:cs="Times New Roman"/>
          <w:b/>
          <w:sz w:val="2"/>
          <w:szCs w:val="2"/>
        </w:rPr>
      </w:pPr>
      <w:r w:rsidRPr="00764F1F">
        <w:rPr>
          <w:rFonts w:ascii="Times New Roman" w:hAnsi="Times New Roman" w:cs="Times New Roman"/>
          <w:b/>
          <w:sz w:val="28"/>
          <w:szCs w:val="28"/>
        </w:rPr>
        <w:t xml:space="preserve"> </w:t>
      </w:r>
    </w:p>
    <w:p w14:paraId="2EF39EEA" w14:textId="77777777" w:rsidR="00685290" w:rsidRPr="00764F1F" w:rsidRDefault="00685290" w:rsidP="00685290">
      <w:pPr>
        <w:spacing w:after="0" w:line="240" w:lineRule="auto"/>
        <w:jc w:val="center"/>
        <w:rPr>
          <w:rFonts w:ascii="Times New Roman" w:hAnsi="Times New Roman" w:cs="Times New Roman"/>
          <w:b/>
          <w:sz w:val="28"/>
          <w:szCs w:val="28"/>
        </w:rPr>
      </w:pPr>
      <w:r w:rsidRPr="00764F1F">
        <w:rPr>
          <w:rFonts w:ascii="Times New Roman" w:hAnsi="Times New Roman" w:cs="Times New Roman"/>
          <w:b/>
          <w:sz w:val="28"/>
          <w:szCs w:val="28"/>
        </w:rPr>
        <w:t>ĐỀ ÁN</w:t>
      </w:r>
    </w:p>
    <w:p w14:paraId="53244EE6" w14:textId="77777777" w:rsidR="00685290" w:rsidRPr="00764F1F" w:rsidRDefault="00685290" w:rsidP="00685290">
      <w:pPr>
        <w:spacing w:after="0" w:line="240" w:lineRule="auto"/>
        <w:jc w:val="center"/>
        <w:rPr>
          <w:rFonts w:ascii="Times New Roman" w:hAnsi="Times New Roman"/>
          <w:b/>
          <w:spacing w:val="2"/>
          <w:sz w:val="28"/>
          <w:szCs w:val="28"/>
          <w:lang w:val="nl-NL"/>
        </w:rPr>
      </w:pPr>
      <w:bookmarkStart w:id="0" w:name="_Hlk42174864"/>
      <w:r w:rsidRPr="00764F1F">
        <w:rPr>
          <w:rFonts w:ascii="Times New Roman" w:hAnsi="Times New Roman"/>
          <w:b/>
          <w:iCs/>
          <w:spacing w:val="2"/>
          <w:sz w:val="28"/>
          <w:szCs w:val="28"/>
          <w:lang w:val="nl-NL"/>
        </w:rPr>
        <w:t>Phí, lệ phí trên địa bàn tỉnh</w:t>
      </w:r>
      <w:r w:rsidRPr="00764F1F">
        <w:rPr>
          <w:rFonts w:ascii="Times New Roman" w:hAnsi="Times New Roman"/>
          <w:b/>
          <w:spacing w:val="2"/>
          <w:sz w:val="28"/>
          <w:szCs w:val="28"/>
          <w:lang w:val="nl-NL"/>
        </w:rPr>
        <w:t xml:space="preserve"> Kon Tum </w:t>
      </w:r>
    </w:p>
    <w:p w14:paraId="32F3A9DE" w14:textId="1E2F6F45" w:rsidR="00685290" w:rsidRDefault="00685290" w:rsidP="00685290">
      <w:pPr>
        <w:spacing w:after="0" w:line="240" w:lineRule="auto"/>
        <w:jc w:val="center"/>
        <w:rPr>
          <w:rFonts w:ascii="Times New Roman" w:hAnsi="Times New Roman"/>
          <w:b/>
          <w:spacing w:val="2"/>
          <w:sz w:val="28"/>
          <w:szCs w:val="28"/>
          <w:lang w:val="nl-NL"/>
        </w:rPr>
      </w:pPr>
      <w:r w:rsidRPr="00764F1F">
        <w:rPr>
          <w:rFonts w:ascii="Times New Roman" w:hAnsi="Times New Roman"/>
          <w:b/>
          <w:spacing w:val="2"/>
          <w:sz w:val="28"/>
          <w:szCs w:val="28"/>
          <w:lang w:val="nl-NL"/>
        </w:rPr>
        <w:t>thuộc thẩm quyền Hội đồng nhân tỉnh ban hành</w:t>
      </w:r>
    </w:p>
    <w:p w14:paraId="1CCC6A35" w14:textId="77777777" w:rsidR="00B22D0D" w:rsidRPr="00EE66E8" w:rsidRDefault="00B22D0D" w:rsidP="00685290">
      <w:pPr>
        <w:spacing w:after="0" w:line="240" w:lineRule="auto"/>
        <w:jc w:val="center"/>
        <w:rPr>
          <w:rFonts w:ascii="Times New Roman" w:hAnsi="Times New Roman"/>
          <w:b/>
          <w:spacing w:val="2"/>
          <w:sz w:val="20"/>
          <w:szCs w:val="20"/>
          <w:lang w:val="nl-NL"/>
        </w:rPr>
      </w:pPr>
    </w:p>
    <w:p w14:paraId="11C1B5DA" w14:textId="0F2D91EA" w:rsidR="00C71D67" w:rsidRPr="00C26E4E" w:rsidRDefault="00C71D67" w:rsidP="00685290">
      <w:pPr>
        <w:spacing w:after="0" w:line="240" w:lineRule="auto"/>
        <w:jc w:val="center"/>
        <w:rPr>
          <w:rFonts w:ascii="Times New Roman" w:hAnsi="Times New Roman" w:cs="Times New Roman"/>
          <w:bCs/>
          <w:i/>
          <w:iCs/>
          <w:sz w:val="28"/>
          <w:szCs w:val="28"/>
          <w:lang w:val="nl-NL"/>
        </w:rPr>
      </w:pPr>
      <w:r w:rsidRPr="00C71D67">
        <w:rPr>
          <w:rFonts w:ascii="Times New Roman" w:hAnsi="Times New Roman"/>
          <w:bCs/>
          <w:i/>
          <w:iCs/>
          <w:spacing w:val="2"/>
          <w:sz w:val="28"/>
          <w:szCs w:val="28"/>
          <w:lang w:val="nl-NL"/>
        </w:rPr>
        <w:t xml:space="preserve">(kèm theo Tờ trình số </w:t>
      </w:r>
      <w:r w:rsidR="00C26E4E">
        <w:rPr>
          <w:rFonts w:ascii="Times New Roman" w:hAnsi="Times New Roman"/>
          <w:bCs/>
          <w:i/>
          <w:iCs/>
          <w:spacing w:val="2"/>
          <w:sz w:val="28"/>
          <w:szCs w:val="28"/>
          <w:lang w:val="nl-NL"/>
        </w:rPr>
        <w:t>65</w:t>
      </w:r>
      <w:r w:rsidRPr="00C71D67">
        <w:rPr>
          <w:rFonts w:ascii="Times New Roman" w:hAnsi="Times New Roman"/>
          <w:bCs/>
          <w:i/>
          <w:iCs/>
          <w:spacing w:val="2"/>
          <w:sz w:val="28"/>
          <w:szCs w:val="28"/>
          <w:lang w:val="nl-NL"/>
        </w:rPr>
        <w:t xml:space="preserve">  /TTr-UBND ngày </w:t>
      </w:r>
      <w:r w:rsidR="00C26E4E">
        <w:rPr>
          <w:rFonts w:ascii="Times New Roman" w:hAnsi="Times New Roman"/>
          <w:bCs/>
          <w:i/>
          <w:iCs/>
          <w:spacing w:val="2"/>
          <w:sz w:val="28"/>
          <w:szCs w:val="28"/>
          <w:lang w:val="nl-NL"/>
        </w:rPr>
        <w:t>08</w:t>
      </w:r>
      <w:bookmarkStart w:id="1" w:name="_GoBack"/>
      <w:bookmarkEnd w:id="1"/>
      <w:r w:rsidRPr="00C71D67">
        <w:rPr>
          <w:rFonts w:ascii="Times New Roman" w:hAnsi="Times New Roman"/>
          <w:bCs/>
          <w:i/>
          <w:iCs/>
          <w:spacing w:val="2"/>
          <w:sz w:val="28"/>
          <w:szCs w:val="28"/>
          <w:lang w:val="nl-NL"/>
        </w:rPr>
        <w:t xml:space="preserve"> tháng 6 năm 2020 của Ủy ban nhân dân tỉnh)</w:t>
      </w:r>
    </w:p>
    <w:bookmarkEnd w:id="0"/>
    <w:p w14:paraId="48C87B18" w14:textId="77777777" w:rsidR="00685290" w:rsidRPr="00C26E4E" w:rsidRDefault="00685290" w:rsidP="00685290">
      <w:pPr>
        <w:jc w:val="center"/>
        <w:rPr>
          <w:rFonts w:ascii="Times New Roman" w:hAnsi="Times New Roman" w:cs="Times New Roman"/>
          <w:b/>
          <w:sz w:val="28"/>
          <w:szCs w:val="28"/>
          <w:lang w:val="nl-NL"/>
        </w:rPr>
      </w:pPr>
      <w:r w:rsidRPr="00764F1F">
        <w:rPr>
          <w:rFonts w:ascii="Times New Roman" w:hAnsi="Times New Roman" w:cs="Times New Roman"/>
          <w:b/>
          <w:noProof/>
          <w:sz w:val="28"/>
          <w:szCs w:val="28"/>
          <w:lang w:val="vi-VN" w:eastAsia="vi-VN"/>
        </w:rPr>
        <mc:AlternateContent>
          <mc:Choice Requires="wps">
            <w:drawing>
              <wp:anchor distT="0" distB="0" distL="114300" distR="114300" simplePos="0" relativeHeight="251655680" behindDoc="0" locked="0" layoutInCell="1" allowOverlap="1" wp14:anchorId="33F11E6B" wp14:editId="4428BBBF">
                <wp:simplePos x="0" y="0"/>
                <wp:positionH relativeFrom="column">
                  <wp:posOffset>2472690</wp:posOffset>
                </wp:positionH>
                <wp:positionV relativeFrom="paragraph">
                  <wp:posOffset>17449</wp:posOffset>
                </wp:positionV>
                <wp:extent cx="978010"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9780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E1D3BB" id="Straight Connector 1"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194.7pt,1.35pt" to="271.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" strokecolor="#4a7ebb"/>
            </w:pict>
          </mc:Fallback>
        </mc:AlternateContent>
      </w:r>
    </w:p>
    <w:p w14:paraId="33755E55" w14:textId="77777777" w:rsidR="00685290" w:rsidRPr="00764F1F" w:rsidRDefault="00685290" w:rsidP="00685290">
      <w:pPr>
        <w:spacing w:before="120" w:after="0" w:line="264" w:lineRule="auto"/>
        <w:ind w:firstLine="567"/>
        <w:jc w:val="both"/>
        <w:rPr>
          <w:rFonts w:ascii="Times New Roman" w:eastAsia="Times New Roman" w:hAnsi="Times New Roman" w:cs="Times New Roman"/>
          <w:sz w:val="28"/>
          <w:szCs w:val="28"/>
          <w:lang w:val="nl-NL"/>
        </w:rPr>
      </w:pPr>
      <w:r w:rsidRPr="00764F1F">
        <w:rPr>
          <w:rFonts w:ascii="Times New Roman" w:eastAsia="Times New Roman" w:hAnsi="Times New Roman" w:cs="Times New Roman"/>
          <w:sz w:val="28"/>
          <w:szCs w:val="28"/>
          <w:lang w:val="nl-NL"/>
        </w:rPr>
        <w:t>Căn cứ Luật phí và lệ phí số 97/2015/QH13 ngày 25 tháng 11 năm 2015;</w:t>
      </w:r>
    </w:p>
    <w:p w14:paraId="38B0B96C" w14:textId="77777777" w:rsidR="00685290" w:rsidRPr="00764F1F" w:rsidRDefault="00685290" w:rsidP="00685290">
      <w:pPr>
        <w:spacing w:before="120" w:after="0" w:line="264" w:lineRule="auto"/>
        <w:ind w:firstLine="567"/>
        <w:jc w:val="both"/>
        <w:rPr>
          <w:rFonts w:ascii="Times New Roman" w:eastAsia="Times New Roman" w:hAnsi="Times New Roman" w:cs="Times New Roman"/>
          <w:sz w:val="28"/>
          <w:szCs w:val="28"/>
          <w:lang w:val="nl-NL"/>
        </w:rPr>
      </w:pPr>
      <w:r w:rsidRPr="00764F1F">
        <w:rPr>
          <w:rFonts w:ascii="Times New Roman" w:eastAsia="Times New Roman" w:hAnsi="Times New Roman" w:cs="Times New Roman"/>
          <w:sz w:val="28"/>
          <w:szCs w:val="28"/>
          <w:lang w:val="nl-NL"/>
        </w:rPr>
        <w:t>Căn cứ Nghị định số 120/2016/NĐ-CP ngày 23 tháng 8 năm 2016 của Chính phủ ban hành quy định chi tiết và hướng dẫn thi hành một số điều của Luật phí và lệ phí;</w:t>
      </w:r>
    </w:p>
    <w:p w14:paraId="6EC63634" w14:textId="77777777" w:rsidR="00685290" w:rsidRPr="00764F1F" w:rsidRDefault="00685290" w:rsidP="00685290">
      <w:pPr>
        <w:spacing w:before="120" w:after="0" w:line="264" w:lineRule="auto"/>
        <w:ind w:firstLine="567"/>
        <w:jc w:val="both"/>
        <w:rPr>
          <w:rFonts w:ascii="Times New Roman" w:eastAsia="Times New Roman" w:hAnsi="Times New Roman" w:cs="Times New Roman"/>
          <w:sz w:val="28"/>
          <w:szCs w:val="28"/>
          <w:lang w:val="nl-NL"/>
        </w:rPr>
      </w:pPr>
      <w:r w:rsidRPr="00764F1F">
        <w:rPr>
          <w:rFonts w:ascii="Times New Roman" w:eastAsia="Times New Roman" w:hAnsi="Times New Roman" w:cs="Times New Roman"/>
          <w:sz w:val="28"/>
          <w:szCs w:val="28"/>
          <w:lang w:val="nl-NL"/>
        </w:rPr>
        <w:t>Căn cứ Nghị  quyết  số 653/2019/UBTVQH14 ngày 12 tháng 03 năm 2019 của Ủy ban Thường vụ Quốc hội về việc sắp xếp các đơn vị hành chính cấp huyện, cấp xã trong giai đoạn 2019 - 2021;</w:t>
      </w:r>
    </w:p>
    <w:p w14:paraId="451A5E27" w14:textId="77777777" w:rsidR="00685290" w:rsidRPr="00764F1F" w:rsidRDefault="00685290" w:rsidP="00685290">
      <w:pPr>
        <w:spacing w:before="120" w:after="0" w:line="264" w:lineRule="auto"/>
        <w:ind w:firstLine="567"/>
        <w:jc w:val="both"/>
        <w:rPr>
          <w:rFonts w:ascii="Times New Roman" w:eastAsia="Times New Roman" w:hAnsi="Times New Roman" w:cs="Times New Roman"/>
          <w:sz w:val="28"/>
          <w:szCs w:val="28"/>
          <w:lang w:val="nl-NL"/>
        </w:rPr>
      </w:pPr>
      <w:r w:rsidRPr="00764F1F">
        <w:rPr>
          <w:rFonts w:ascii="Times New Roman" w:eastAsia="Times New Roman" w:hAnsi="Times New Roman" w:cs="Times New Roman"/>
          <w:sz w:val="28"/>
          <w:szCs w:val="28"/>
          <w:lang w:val="nl-NL"/>
        </w:rPr>
        <w:t>Căn cứ Chỉ thị số 14/CT-TTg ngày 10 tháng 5 năm 2016 của Thủ tướng Chính phủ về triển khai thi hành Luật phí và lệ phí;</w:t>
      </w:r>
    </w:p>
    <w:p w14:paraId="1F9AE259" w14:textId="77777777" w:rsidR="00685290" w:rsidRPr="00764F1F" w:rsidRDefault="00685290" w:rsidP="00685290">
      <w:pPr>
        <w:spacing w:before="120" w:after="0" w:line="264" w:lineRule="auto"/>
        <w:ind w:firstLine="567"/>
        <w:jc w:val="both"/>
        <w:rPr>
          <w:rFonts w:ascii="Times New Roman" w:eastAsia="Times New Roman" w:hAnsi="Times New Roman" w:cs="Times New Roman"/>
          <w:sz w:val="28"/>
          <w:szCs w:val="28"/>
          <w:lang w:val="nl-NL"/>
        </w:rPr>
      </w:pPr>
      <w:r w:rsidRPr="00764F1F">
        <w:rPr>
          <w:rFonts w:ascii="Times New Roman" w:eastAsia="Times New Roman" w:hAnsi="Times New Roman" w:cs="Times New Roman"/>
          <w:sz w:val="28"/>
          <w:szCs w:val="28"/>
          <w:lang w:val="nl-NL"/>
        </w:rPr>
        <w:t>Căn cứ Chỉ thị số 11/CT-TTg ngày 04 tháng 03 năm 2020 của Thủ tướng Chính phủ về các nhiệm vụ, giải pháp cấp bách tháo gỡ khó khăn cho sản xuất kinh doanh, bảo đảm an sinh xã hội ứng phó với dịch Covid-19;</w:t>
      </w:r>
    </w:p>
    <w:p w14:paraId="13EA448E" w14:textId="77777777" w:rsidR="00685290" w:rsidRPr="00764F1F" w:rsidRDefault="00685290" w:rsidP="00685290">
      <w:pPr>
        <w:spacing w:before="120" w:after="0" w:line="264" w:lineRule="auto"/>
        <w:ind w:firstLine="567"/>
        <w:jc w:val="both"/>
        <w:rPr>
          <w:rFonts w:ascii="Times New Roman" w:eastAsia="Times New Roman" w:hAnsi="Times New Roman" w:cs="Times New Roman"/>
          <w:sz w:val="28"/>
          <w:szCs w:val="28"/>
          <w:lang w:val="nl-NL"/>
        </w:rPr>
      </w:pPr>
      <w:r w:rsidRPr="00764F1F">
        <w:rPr>
          <w:rFonts w:ascii="Times New Roman" w:eastAsia="Times New Roman" w:hAnsi="Times New Roman" w:cs="Times New Roman"/>
          <w:sz w:val="28"/>
          <w:szCs w:val="28"/>
          <w:lang w:val="nl-NL"/>
        </w:rPr>
        <w:t xml:space="preserve">Căn cứ Thông tư số 85/2019/TT-BTC ngày 29 tháng 11 năm 2019 của </w:t>
      </w:r>
      <w:r w:rsidR="006827EB">
        <w:rPr>
          <w:rFonts w:ascii="Times New Roman" w:eastAsia="Times New Roman" w:hAnsi="Times New Roman" w:cs="Times New Roman"/>
          <w:sz w:val="28"/>
          <w:szCs w:val="28"/>
          <w:lang w:val="nl-NL"/>
        </w:rPr>
        <w:t xml:space="preserve">Bộ trưởng </w:t>
      </w:r>
      <w:r w:rsidRPr="00764F1F">
        <w:rPr>
          <w:rFonts w:ascii="Times New Roman" w:eastAsia="Times New Roman" w:hAnsi="Times New Roman" w:cs="Times New Roman"/>
          <w:sz w:val="28"/>
          <w:szCs w:val="28"/>
          <w:lang w:val="nl-NL"/>
        </w:rPr>
        <w:t>Bộ Tài chính hướng dẫn về phí và lệ phí thuộc thẩm quyền quyết định của Hội đồng nhân dân tỉnh, thành phố trực thuộc Trung ương;</w:t>
      </w:r>
    </w:p>
    <w:p w14:paraId="1D54B55C" w14:textId="3C62F405" w:rsidR="00685290" w:rsidRPr="00C26E4E" w:rsidRDefault="00685290" w:rsidP="00685290">
      <w:pPr>
        <w:spacing w:before="120" w:after="0" w:line="264" w:lineRule="auto"/>
        <w:ind w:firstLine="567"/>
        <w:jc w:val="both"/>
        <w:rPr>
          <w:rFonts w:ascii="Times New Roman" w:eastAsia="Times New Roman" w:hAnsi="Times New Roman" w:cs="Times New Roman"/>
          <w:sz w:val="28"/>
          <w:szCs w:val="28"/>
          <w:lang w:val="nl-NL"/>
        </w:rPr>
      </w:pPr>
      <w:r w:rsidRPr="00C26E4E">
        <w:rPr>
          <w:rFonts w:ascii="Times New Roman" w:eastAsia="Times New Roman" w:hAnsi="Times New Roman" w:cs="Times New Roman"/>
          <w:sz w:val="28"/>
          <w:szCs w:val="28"/>
          <w:lang w:val="nl-NL"/>
        </w:rPr>
        <w:t xml:space="preserve">Để đảm bảo việc tổ chức thu, nộp và quản lý sử dụng các loại phí, lệ phí thuộc thẩm quyền của </w:t>
      </w:r>
      <w:r w:rsidR="00D018F0" w:rsidRPr="00C26E4E">
        <w:rPr>
          <w:rFonts w:ascii="Times New Roman" w:eastAsia="Times New Roman" w:hAnsi="Times New Roman" w:cs="Times New Roman"/>
          <w:sz w:val="28"/>
          <w:szCs w:val="28"/>
          <w:lang w:val="nl-NL"/>
        </w:rPr>
        <w:t>Hội đồng nhân dân</w:t>
      </w:r>
      <w:r w:rsidRPr="00C26E4E">
        <w:rPr>
          <w:rFonts w:ascii="Times New Roman" w:eastAsia="Times New Roman" w:hAnsi="Times New Roman" w:cs="Times New Roman"/>
          <w:sz w:val="28"/>
          <w:szCs w:val="28"/>
          <w:lang w:val="nl-NL"/>
        </w:rPr>
        <w:t xml:space="preserve"> tỉnh ban hành theo quy định của </w:t>
      </w:r>
      <w:r w:rsidRPr="00764F1F">
        <w:rPr>
          <w:rFonts w:ascii="Times New Roman" w:eastAsia="Times New Roman" w:hAnsi="Times New Roman" w:cs="Times New Roman"/>
          <w:sz w:val="28"/>
          <w:szCs w:val="28"/>
          <w:lang w:val="nl-NL"/>
        </w:rPr>
        <w:t xml:space="preserve">Luật phí và lệ phí </w:t>
      </w:r>
      <w:r w:rsidRPr="00C26E4E">
        <w:rPr>
          <w:rFonts w:ascii="Times New Roman" w:eastAsia="Times New Roman" w:hAnsi="Times New Roman" w:cs="Times New Roman"/>
          <w:sz w:val="28"/>
          <w:szCs w:val="28"/>
          <w:lang w:val="nl-NL"/>
        </w:rPr>
        <w:t>áp dụng trên địa bàn tỉnh Kon Tum. UBND tỉnh xây dựng Đề án “</w:t>
      </w:r>
      <w:r w:rsidRPr="00764F1F">
        <w:rPr>
          <w:rFonts w:ascii="Times New Roman" w:eastAsia="Times New Roman" w:hAnsi="Times New Roman" w:cs="Times New Roman"/>
          <w:b/>
          <w:iCs/>
          <w:spacing w:val="2"/>
          <w:sz w:val="28"/>
          <w:szCs w:val="28"/>
          <w:lang w:val="nl-NL"/>
        </w:rPr>
        <w:t>Phí, lệ phí trên địa bàn tỉnh</w:t>
      </w:r>
      <w:r w:rsidRPr="00764F1F">
        <w:rPr>
          <w:rFonts w:ascii="Times New Roman" w:eastAsia="Times New Roman" w:hAnsi="Times New Roman" w:cs="Times New Roman"/>
          <w:b/>
          <w:spacing w:val="2"/>
          <w:sz w:val="28"/>
          <w:szCs w:val="28"/>
          <w:lang w:val="nl-NL"/>
        </w:rPr>
        <w:t xml:space="preserve"> Kon Tum thuộc thẩm quyền Hội đồng nhân tỉnh ban hành</w:t>
      </w:r>
      <w:r w:rsidRPr="00C26E4E">
        <w:rPr>
          <w:rFonts w:ascii="Times New Roman" w:eastAsia="Times New Roman" w:hAnsi="Times New Roman" w:cs="Times New Roman"/>
          <w:sz w:val="28"/>
          <w:szCs w:val="28"/>
          <w:lang w:val="nl-NL"/>
        </w:rPr>
        <w:t>”. Đề án gồm các nội dung sau:</w:t>
      </w:r>
    </w:p>
    <w:p w14:paraId="7E9B8F40" w14:textId="77777777" w:rsidR="00685290" w:rsidRPr="00C26E4E" w:rsidRDefault="00685290" w:rsidP="00685290">
      <w:pPr>
        <w:spacing w:before="120" w:after="0" w:line="264" w:lineRule="auto"/>
        <w:ind w:firstLine="567"/>
        <w:jc w:val="both"/>
        <w:rPr>
          <w:rFonts w:ascii="Times New Roman" w:eastAsia="Times New Roman" w:hAnsi="Times New Roman" w:cs="Times New Roman"/>
          <w:sz w:val="28"/>
          <w:szCs w:val="28"/>
          <w:lang w:val="nl-NL"/>
        </w:rPr>
      </w:pPr>
      <w:r w:rsidRPr="00C26E4E">
        <w:rPr>
          <w:rFonts w:ascii="Times New Roman" w:eastAsia="Times New Roman" w:hAnsi="Times New Roman" w:cs="Times New Roman"/>
          <w:sz w:val="28"/>
          <w:szCs w:val="28"/>
          <w:lang w:val="nl-NL"/>
        </w:rPr>
        <w:t>- Phần I: Phạm vi, đối tượng nộp phí và mức thu phí và miễn giảm phí.</w:t>
      </w:r>
    </w:p>
    <w:p w14:paraId="30D377F2" w14:textId="77777777" w:rsidR="00685290" w:rsidRPr="00C26E4E" w:rsidRDefault="00685290" w:rsidP="00685290">
      <w:pPr>
        <w:spacing w:before="120" w:after="0" w:line="264" w:lineRule="auto"/>
        <w:ind w:firstLine="567"/>
        <w:jc w:val="both"/>
        <w:rPr>
          <w:rFonts w:ascii="Times New Roman" w:eastAsia="Times New Roman" w:hAnsi="Times New Roman" w:cs="Times New Roman"/>
          <w:sz w:val="28"/>
          <w:szCs w:val="28"/>
          <w:lang w:val="nl-NL"/>
        </w:rPr>
      </w:pPr>
      <w:r w:rsidRPr="00C26E4E">
        <w:rPr>
          <w:rFonts w:ascii="Times New Roman" w:eastAsia="Times New Roman" w:hAnsi="Times New Roman" w:cs="Times New Roman"/>
          <w:sz w:val="28"/>
          <w:szCs w:val="28"/>
          <w:lang w:val="nl-NL"/>
        </w:rPr>
        <w:t>- Phần II: Phân cấp, thu nộp và quản lý sử dụng nguồn thu phí</w:t>
      </w:r>
      <w:r w:rsidR="00175D24" w:rsidRPr="00C26E4E">
        <w:rPr>
          <w:rFonts w:ascii="Times New Roman" w:eastAsia="Times New Roman" w:hAnsi="Times New Roman" w:cs="Times New Roman"/>
          <w:sz w:val="28"/>
          <w:szCs w:val="28"/>
          <w:lang w:val="nl-NL"/>
        </w:rPr>
        <w:t>, lệ phí.</w:t>
      </w:r>
    </w:p>
    <w:p w14:paraId="3BAD55C2" w14:textId="77777777" w:rsidR="00685290" w:rsidRPr="00C26E4E" w:rsidRDefault="00685290" w:rsidP="00685290">
      <w:pPr>
        <w:spacing w:before="120" w:after="0" w:line="264" w:lineRule="auto"/>
        <w:ind w:firstLine="567"/>
        <w:jc w:val="both"/>
        <w:rPr>
          <w:rFonts w:ascii="Times New Roman" w:eastAsia="Times New Roman" w:hAnsi="Times New Roman" w:cs="Times New Roman"/>
          <w:sz w:val="28"/>
          <w:szCs w:val="28"/>
          <w:lang w:val="nl-NL"/>
        </w:rPr>
      </w:pPr>
      <w:r w:rsidRPr="00C26E4E">
        <w:rPr>
          <w:rFonts w:ascii="Times New Roman" w:eastAsia="Times New Roman" w:hAnsi="Times New Roman" w:cs="Times New Roman"/>
          <w:sz w:val="28"/>
          <w:szCs w:val="28"/>
          <w:lang w:val="nl-NL"/>
        </w:rPr>
        <w:t>- Phần III: Khiếu nại, tố cáo, thanh tra, kiểm tra và xử lý vi phạm</w:t>
      </w:r>
      <w:r w:rsidR="00175D24" w:rsidRPr="00C26E4E">
        <w:rPr>
          <w:rFonts w:ascii="Times New Roman" w:eastAsia="Times New Roman" w:hAnsi="Times New Roman" w:cs="Times New Roman"/>
          <w:sz w:val="28"/>
          <w:szCs w:val="28"/>
          <w:lang w:val="nl-NL"/>
        </w:rPr>
        <w:t>.</w:t>
      </w:r>
    </w:p>
    <w:p w14:paraId="03BFBAF6" w14:textId="77777777" w:rsidR="00685290" w:rsidRPr="00764F1F" w:rsidRDefault="00685290" w:rsidP="00685290">
      <w:pPr>
        <w:spacing w:before="120" w:after="0" w:line="264" w:lineRule="auto"/>
        <w:ind w:firstLine="567"/>
        <w:jc w:val="both"/>
        <w:rPr>
          <w:rFonts w:ascii="Times New Roman" w:eastAsia="Times New Roman" w:hAnsi="Times New Roman" w:cs="Times New Roman"/>
          <w:sz w:val="28"/>
          <w:szCs w:val="28"/>
          <w:lang w:val="nl-NL"/>
        </w:rPr>
      </w:pPr>
      <w:r w:rsidRPr="00C26E4E">
        <w:rPr>
          <w:rFonts w:ascii="Times New Roman" w:eastAsia="Times New Roman" w:hAnsi="Times New Roman" w:cs="Times New Roman"/>
          <w:sz w:val="28"/>
          <w:szCs w:val="28"/>
          <w:lang w:val="nl-NL"/>
        </w:rPr>
        <w:t>- Phần IV: Tổ chức thực hiện</w:t>
      </w:r>
      <w:r w:rsidR="00175D24" w:rsidRPr="00C26E4E">
        <w:rPr>
          <w:rFonts w:ascii="Times New Roman" w:eastAsia="Times New Roman" w:hAnsi="Times New Roman" w:cs="Times New Roman"/>
          <w:sz w:val="28"/>
          <w:szCs w:val="28"/>
          <w:lang w:val="nl-NL"/>
        </w:rPr>
        <w:t>.</w:t>
      </w:r>
    </w:p>
    <w:p w14:paraId="6D742DC8" w14:textId="7EABE494" w:rsidR="00685290" w:rsidRPr="00C26E4E" w:rsidRDefault="00685290" w:rsidP="00685290">
      <w:pPr>
        <w:spacing w:before="120" w:after="0" w:line="264" w:lineRule="auto"/>
        <w:jc w:val="center"/>
        <w:rPr>
          <w:rFonts w:ascii="Times New Roman" w:hAnsi="Times New Roman" w:cs="Times New Roman"/>
          <w:b/>
          <w:sz w:val="28"/>
          <w:szCs w:val="28"/>
          <w:lang w:val="nl-NL"/>
        </w:rPr>
      </w:pPr>
    </w:p>
    <w:p w14:paraId="76F88F55" w14:textId="77777777" w:rsidR="00D018F0" w:rsidRPr="00C26E4E" w:rsidRDefault="00D018F0" w:rsidP="00685290">
      <w:pPr>
        <w:spacing w:after="0" w:line="240" w:lineRule="auto"/>
        <w:jc w:val="center"/>
        <w:rPr>
          <w:rFonts w:ascii="Times New Roman" w:hAnsi="Times New Roman" w:cs="Times New Roman"/>
          <w:b/>
          <w:sz w:val="28"/>
          <w:szCs w:val="28"/>
          <w:lang w:val="nl-NL"/>
        </w:rPr>
      </w:pPr>
    </w:p>
    <w:p w14:paraId="37F265E1" w14:textId="77777777" w:rsidR="00EE66E8" w:rsidRPr="00C26E4E" w:rsidRDefault="00EE66E8" w:rsidP="00685290">
      <w:pPr>
        <w:spacing w:after="0" w:line="240" w:lineRule="auto"/>
        <w:jc w:val="center"/>
        <w:rPr>
          <w:rFonts w:ascii="Times New Roman" w:hAnsi="Times New Roman" w:cs="Times New Roman"/>
          <w:b/>
          <w:sz w:val="28"/>
          <w:szCs w:val="28"/>
          <w:lang w:val="nl-NL"/>
        </w:rPr>
      </w:pPr>
    </w:p>
    <w:p w14:paraId="1D0D3743" w14:textId="272B01D7" w:rsidR="00685290" w:rsidRPr="00C26E4E" w:rsidRDefault="00685290" w:rsidP="00685290">
      <w:pPr>
        <w:spacing w:after="0" w:line="240" w:lineRule="auto"/>
        <w:jc w:val="center"/>
        <w:rPr>
          <w:rFonts w:ascii="Times New Roman" w:hAnsi="Times New Roman" w:cs="Times New Roman"/>
          <w:b/>
          <w:sz w:val="28"/>
          <w:szCs w:val="28"/>
          <w:lang w:val="nl-NL"/>
        </w:rPr>
      </w:pPr>
      <w:r w:rsidRPr="00C26E4E">
        <w:rPr>
          <w:rFonts w:ascii="Times New Roman" w:hAnsi="Times New Roman" w:cs="Times New Roman"/>
          <w:b/>
          <w:sz w:val="28"/>
          <w:szCs w:val="28"/>
          <w:lang w:val="nl-NL"/>
        </w:rPr>
        <w:lastRenderedPageBreak/>
        <w:t>PHẦN I</w:t>
      </w:r>
    </w:p>
    <w:p w14:paraId="1F0DC482" w14:textId="77777777" w:rsidR="00685290" w:rsidRPr="00C26E4E" w:rsidRDefault="00685290" w:rsidP="00685290">
      <w:pPr>
        <w:spacing w:after="0" w:line="240" w:lineRule="auto"/>
        <w:jc w:val="center"/>
        <w:rPr>
          <w:rFonts w:ascii="Times New Roman" w:hAnsi="Times New Roman" w:cs="Times New Roman"/>
          <w:b/>
          <w:sz w:val="28"/>
          <w:szCs w:val="28"/>
          <w:lang w:val="nl-NL"/>
        </w:rPr>
      </w:pPr>
      <w:r w:rsidRPr="00C26E4E">
        <w:rPr>
          <w:rFonts w:ascii="Times New Roman" w:hAnsi="Times New Roman" w:cs="Times New Roman"/>
          <w:b/>
          <w:sz w:val="28"/>
          <w:szCs w:val="28"/>
          <w:lang w:val="nl-NL"/>
        </w:rPr>
        <w:t>PHẠM VI, ĐỐI TƯỢNG NỘP PHÍ, MỨC THU PHÍ, MIỄN GIẢM PHÍ</w:t>
      </w:r>
    </w:p>
    <w:p w14:paraId="04E47CEB" w14:textId="77777777" w:rsidR="00685290" w:rsidRPr="00C26E4E" w:rsidRDefault="00685290" w:rsidP="00685290">
      <w:pPr>
        <w:spacing w:before="120" w:after="0" w:line="264" w:lineRule="auto"/>
        <w:ind w:firstLine="567"/>
        <w:jc w:val="both"/>
        <w:rPr>
          <w:rFonts w:ascii="Times New Roman" w:hAnsi="Times New Roman" w:cs="Times New Roman"/>
          <w:b/>
          <w:sz w:val="28"/>
          <w:szCs w:val="28"/>
          <w:lang w:val="nl-NL"/>
        </w:rPr>
      </w:pPr>
      <w:r w:rsidRPr="00C26E4E">
        <w:rPr>
          <w:rFonts w:ascii="Times New Roman" w:hAnsi="Times New Roman" w:cs="Times New Roman"/>
          <w:b/>
          <w:sz w:val="28"/>
          <w:szCs w:val="28"/>
          <w:lang w:val="nl-NL"/>
        </w:rPr>
        <w:t>I. Cơ sở pháp lý và sự cần thiết ban hành:</w:t>
      </w:r>
    </w:p>
    <w:p w14:paraId="4C98FF63" w14:textId="77777777" w:rsidR="00685290" w:rsidRPr="00C26E4E" w:rsidRDefault="00685290" w:rsidP="00685290">
      <w:pPr>
        <w:spacing w:before="120" w:after="0" w:line="264" w:lineRule="auto"/>
        <w:ind w:firstLine="567"/>
        <w:jc w:val="both"/>
        <w:rPr>
          <w:rFonts w:ascii="Times New Roman" w:hAnsi="Times New Roman" w:cs="Times New Roman"/>
          <w:sz w:val="28"/>
          <w:szCs w:val="28"/>
          <w:lang w:val="nl-NL"/>
        </w:rPr>
      </w:pPr>
      <w:r w:rsidRPr="00C26E4E">
        <w:rPr>
          <w:rFonts w:ascii="Times New Roman" w:hAnsi="Times New Roman" w:cs="Times New Roman"/>
          <w:sz w:val="28"/>
          <w:szCs w:val="28"/>
          <w:lang w:val="nl-NL"/>
        </w:rPr>
        <w:t xml:space="preserve">Triển khai Luật Phí và lệ phí số 97/2015/QH13 ngày 25 tháng 11 năm 2015; Nghị định số 120/2016/NĐ-CP ngày 23 tháng 8 năm 2016 của Chính phủ ban hành quy định chi tiết và hướng dẫn thi hành một số điều của Luật phí và lệ phí, Ủy ban nhân dân tỉnh đã trình Hội đồng nhân dân tỉnh ban hành các Nghị quyết để triển khai, cụ thể: </w:t>
      </w:r>
    </w:p>
    <w:p w14:paraId="248A65C3" w14:textId="77777777" w:rsidR="00685290" w:rsidRPr="00C26E4E" w:rsidRDefault="00685290" w:rsidP="00685290">
      <w:pPr>
        <w:spacing w:before="120" w:after="0" w:line="264" w:lineRule="auto"/>
        <w:ind w:firstLine="567"/>
        <w:jc w:val="both"/>
        <w:rPr>
          <w:rFonts w:ascii="Times New Roman" w:hAnsi="Times New Roman" w:cs="Times New Roman"/>
          <w:sz w:val="28"/>
          <w:szCs w:val="28"/>
          <w:lang w:val="nl-NL"/>
        </w:rPr>
      </w:pPr>
      <w:r w:rsidRPr="00C26E4E">
        <w:rPr>
          <w:rFonts w:ascii="Times New Roman" w:hAnsi="Times New Roman" w:cs="Times New Roman"/>
          <w:sz w:val="28"/>
          <w:szCs w:val="28"/>
          <w:lang w:val="nl-NL"/>
        </w:rPr>
        <w:t>- Nghị quyết số 77/2016/NQ-HĐND ngày 09 tháng 12 năm 2016 về phí và lệ phí trên địa bàn tỉnh Kon Tum (gọi tắt là Nghị quyết số 77/2016/NQ</w:t>
      </w:r>
      <w:r w:rsidR="00175D24" w:rsidRPr="00C26E4E">
        <w:rPr>
          <w:rFonts w:ascii="Times New Roman" w:hAnsi="Times New Roman" w:cs="Times New Roman"/>
          <w:sz w:val="28"/>
          <w:szCs w:val="28"/>
          <w:lang w:val="nl-NL"/>
        </w:rPr>
        <w:t>-</w:t>
      </w:r>
      <w:r w:rsidRPr="00C26E4E">
        <w:rPr>
          <w:rFonts w:ascii="Times New Roman" w:hAnsi="Times New Roman" w:cs="Times New Roman"/>
          <w:sz w:val="28"/>
          <w:szCs w:val="28"/>
          <w:lang w:val="nl-NL"/>
        </w:rPr>
        <w:t>HĐND);</w:t>
      </w:r>
    </w:p>
    <w:p w14:paraId="6C6EB9C9" w14:textId="77777777" w:rsidR="00685290" w:rsidRPr="00C26E4E" w:rsidRDefault="00685290" w:rsidP="00685290">
      <w:pPr>
        <w:spacing w:before="120" w:after="0" w:line="264" w:lineRule="auto"/>
        <w:ind w:firstLine="567"/>
        <w:jc w:val="both"/>
        <w:rPr>
          <w:rFonts w:ascii="Times New Roman" w:hAnsi="Times New Roman" w:cs="Times New Roman"/>
          <w:sz w:val="28"/>
          <w:szCs w:val="28"/>
          <w:lang w:val="nl-NL"/>
        </w:rPr>
      </w:pPr>
      <w:r w:rsidRPr="00C26E4E">
        <w:rPr>
          <w:rFonts w:ascii="Times New Roman" w:hAnsi="Times New Roman" w:cs="Times New Roman"/>
          <w:sz w:val="28"/>
          <w:szCs w:val="28"/>
          <w:lang w:val="nl-NL"/>
        </w:rPr>
        <w:t>- Nghị quyết số 45/2017/NQ-HĐND ngày 11 tháng 12 năm 2017 về việc sửa đổi, bổ sung một số nội dung của Nghị quyết 77/2016/NQ-HĐND ngày 9 tháng 12 năm 2016 (gọi tắt là Nghị quyết số 45/2017/NQ-HĐND);</w:t>
      </w:r>
    </w:p>
    <w:p w14:paraId="6EDA4CF4" w14:textId="77777777" w:rsidR="00685290" w:rsidRPr="00C26E4E" w:rsidRDefault="00685290" w:rsidP="00685290">
      <w:pPr>
        <w:spacing w:before="120" w:after="0" w:line="264" w:lineRule="auto"/>
        <w:ind w:firstLine="567"/>
        <w:jc w:val="both"/>
        <w:rPr>
          <w:rFonts w:ascii="Times New Roman" w:hAnsi="Times New Roman" w:cs="Times New Roman"/>
          <w:sz w:val="28"/>
          <w:szCs w:val="28"/>
          <w:lang w:val="nl-NL"/>
        </w:rPr>
      </w:pPr>
      <w:r w:rsidRPr="00C26E4E">
        <w:rPr>
          <w:rFonts w:ascii="Times New Roman" w:hAnsi="Times New Roman" w:cs="Times New Roman"/>
          <w:sz w:val="28"/>
          <w:szCs w:val="28"/>
          <w:lang w:val="nl-NL"/>
        </w:rPr>
        <w:t>- Nghị quyết số 16/2019/NQ-HĐND tỉnh ngày 18 tháng 7 năm 2019 về việc sửa đổi, bổ sung một số Điều của Nghị quyết số 77/2016/NQ-HĐND ngày 09 tháng 12 năm 2016 và Nghị quyết số 45/2017/NQ-HĐND ngày 11 tháng 12 năm 2017</w:t>
      </w:r>
      <w:r w:rsidR="00175D24" w:rsidRPr="00C26E4E">
        <w:rPr>
          <w:rFonts w:ascii="Times New Roman" w:hAnsi="Times New Roman" w:cs="Times New Roman"/>
          <w:sz w:val="28"/>
          <w:szCs w:val="28"/>
          <w:lang w:val="nl-NL"/>
        </w:rPr>
        <w:t xml:space="preserve"> </w:t>
      </w:r>
      <w:r w:rsidRPr="00C26E4E">
        <w:rPr>
          <w:rFonts w:ascii="Times New Roman" w:hAnsi="Times New Roman" w:cs="Times New Roman"/>
          <w:sz w:val="28"/>
          <w:szCs w:val="28"/>
          <w:lang w:val="nl-NL"/>
        </w:rPr>
        <w:t>của</w:t>
      </w:r>
      <w:r w:rsidR="00175D24" w:rsidRPr="00C26E4E">
        <w:rPr>
          <w:rFonts w:ascii="Times New Roman" w:hAnsi="Times New Roman" w:cs="Times New Roman"/>
          <w:sz w:val="28"/>
          <w:szCs w:val="28"/>
          <w:lang w:val="nl-NL"/>
        </w:rPr>
        <w:t xml:space="preserve"> </w:t>
      </w:r>
      <w:r w:rsidRPr="00C26E4E">
        <w:rPr>
          <w:rFonts w:ascii="Times New Roman" w:hAnsi="Times New Roman" w:cs="Times New Roman"/>
          <w:sz w:val="28"/>
          <w:szCs w:val="28"/>
          <w:lang w:val="nl-NL"/>
        </w:rPr>
        <w:t>Hội đồng nhân dân tỉnh (gọi tắt là Nghị quyết số 16/2019/NQ</w:t>
      </w:r>
      <w:r w:rsidR="00175D24" w:rsidRPr="00C26E4E">
        <w:rPr>
          <w:rFonts w:ascii="Times New Roman" w:hAnsi="Times New Roman" w:cs="Times New Roman"/>
          <w:sz w:val="28"/>
          <w:szCs w:val="28"/>
          <w:lang w:val="nl-NL"/>
        </w:rPr>
        <w:t>-</w:t>
      </w:r>
      <w:r w:rsidRPr="00C26E4E">
        <w:rPr>
          <w:rFonts w:ascii="Times New Roman" w:hAnsi="Times New Roman" w:cs="Times New Roman"/>
          <w:sz w:val="28"/>
          <w:szCs w:val="28"/>
          <w:lang w:val="nl-NL"/>
        </w:rPr>
        <w:t xml:space="preserve">HĐND). </w:t>
      </w:r>
    </w:p>
    <w:p w14:paraId="47C70D13" w14:textId="77777777" w:rsidR="00685290" w:rsidRPr="00C26E4E" w:rsidRDefault="00685290" w:rsidP="00685290">
      <w:pPr>
        <w:spacing w:before="120" w:after="0" w:line="264" w:lineRule="auto"/>
        <w:ind w:firstLine="567"/>
        <w:jc w:val="both"/>
        <w:rPr>
          <w:rFonts w:ascii="Times New Roman" w:hAnsi="Times New Roman" w:cs="Times New Roman"/>
          <w:sz w:val="28"/>
          <w:szCs w:val="28"/>
          <w:lang w:val="nl-NL"/>
        </w:rPr>
      </w:pPr>
      <w:r w:rsidRPr="00C26E4E">
        <w:rPr>
          <w:rFonts w:ascii="Times New Roman" w:hAnsi="Times New Roman" w:cs="Times New Roman"/>
          <w:sz w:val="28"/>
          <w:szCs w:val="28"/>
          <w:lang w:val="nl-NL"/>
        </w:rPr>
        <w:t>- Nghị quyết số 12/2020/NQ-H</w:t>
      </w:r>
      <w:r w:rsidR="00767ED5" w:rsidRPr="00C26E4E">
        <w:rPr>
          <w:rFonts w:ascii="Times New Roman" w:hAnsi="Times New Roman" w:cs="Times New Roman"/>
          <w:sz w:val="28"/>
          <w:szCs w:val="28"/>
          <w:lang w:val="nl-NL"/>
        </w:rPr>
        <w:t>ĐND</w:t>
      </w:r>
      <w:r w:rsidRPr="00C26E4E">
        <w:rPr>
          <w:rFonts w:ascii="Times New Roman" w:hAnsi="Times New Roman" w:cs="Times New Roman"/>
          <w:sz w:val="28"/>
          <w:szCs w:val="28"/>
          <w:lang w:val="nl-NL"/>
        </w:rPr>
        <w:t xml:space="preserve"> ngày 17 tháng 04 năm 2020 của Hội đồng nhân dân tỉnh về việc sửa đổi bổ sung một số điều trong các Nghị quyết về phí, lệ phí do Hội đồng nhân dân tỉnh Kon Tum ban hành.</w:t>
      </w:r>
    </w:p>
    <w:p w14:paraId="3A4D630D" w14:textId="77777777" w:rsidR="00685290" w:rsidRPr="00C26E4E" w:rsidRDefault="00685290" w:rsidP="00685290">
      <w:pPr>
        <w:spacing w:before="120" w:after="0" w:line="264" w:lineRule="auto"/>
        <w:ind w:firstLine="567"/>
        <w:jc w:val="both"/>
        <w:rPr>
          <w:rFonts w:ascii="Times New Roman" w:hAnsi="Times New Roman" w:cs="Times New Roman"/>
          <w:sz w:val="28"/>
          <w:szCs w:val="28"/>
          <w:lang w:val="nl-NL"/>
        </w:rPr>
      </w:pPr>
      <w:r w:rsidRPr="00C26E4E">
        <w:rPr>
          <w:rFonts w:ascii="Times New Roman" w:hAnsi="Times New Roman" w:cs="Times New Roman"/>
          <w:sz w:val="28"/>
          <w:szCs w:val="28"/>
          <w:lang w:val="nl-NL"/>
        </w:rPr>
        <w:t>Trong đó, Nghị quyết số 45/2017/NQ-HĐND</w:t>
      </w:r>
      <w:r w:rsidR="00175D24" w:rsidRPr="00C26E4E">
        <w:rPr>
          <w:rFonts w:ascii="Times New Roman" w:hAnsi="Times New Roman" w:cs="Times New Roman"/>
          <w:sz w:val="28"/>
          <w:szCs w:val="28"/>
          <w:lang w:val="nl-NL"/>
        </w:rPr>
        <w:t xml:space="preserve"> </w:t>
      </w:r>
      <w:r w:rsidRPr="00C26E4E">
        <w:rPr>
          <w:rFonts w:ascii="Times New Roman" w:hAnsi="Times New Roman" w:cs="Times New Roman"/>
          <w:sz w:val="28"/>
          <w:szCs w:val="28"/>
          <w:lang w:val="nl-NL"/>
        </w:rPr>
        <w:t xml:space="preserve">và Nghị quyết số 16/2019/NQ-HĐND có căn cứ Thông tư số 250/2016/TT-BTC ngày 11 tháng 11 năm 2016 của Bộ trưởng Bộ Tài chính hướng dẫn về phí và lệ phí thuộc thẩm quyền quyết định của Hội đồng nhân dân tỉnh và Thông tư số 96/2017/TT-BTC ngày 21 tháng 9 năm 2017 của Bộ trưởng Bộ Tài chính sửa đổi, bổ sung Thông tư số 250/2016/TT-BTC ngày 11 tháng 11 năm 2016. Riêng Nghị quyết số 77/2016/NQ-HĐND chưa căn cứ Thông tư số 250/2016/TT-BTC ngày 11 tháng 11 năm 2016 của Bộ trưởng Bộ Tài chính </w:t>
      </w:r>
      <w:r w:rsidRPr="00C26E4E">
        <w:rPr>
          <w:rFonts w:ascii="Times New Roman" w:hAnsi="Times New Roman" w:cs="Times New Roman"/>
          <w:i/>
          <w:sz w:val="28"/>
          <w:szCs w:val="28"/>
          <w:lang w:val="nl-NL"/>
        </w:rPr>
        <w:t>(Lý do: thời điểm xây dựng hồ sơ trình Hội đồng nhân dân tỉnh ban hành Nghị quyết thì Thông tư số 250/2016/TT-BTC chưa ban hành kịp thời và triển khai tới địa phương)</w:t>
      </w:r>
      <w:r w:rsidRPr="00C26E4E">
        <w:rPr>
          <w:rFonts w:ascii="Times New Roman" w:hAnsi="Times New Roman" w:cs="Times New Roman"/>
          <w:sz w:val="28"/>
          <w:szCs w:val="28"/>
          <w:lang w:val="nl-NL"/>
        </w:rPr>
        <w:t xml:space="preserve">. </w:t>
      </w:r>
    </w:p>
    <w:p w14:paraId="45DDB8B2" w14:textId="77777777" w:rsidR="00685290" w:rsidRPr="00C26E4E" w:rsidRDefault="00685290" w:rsidP="00685290">
      <w:pPr>
        <w:spacing w:before="120" w:after="0" w:line="264" w:lineRule="auto"/>
        <w:ind w:firstLine="567"/>
        <w:jc w:val="both"/>
        <w:rPr>
          <w:rFonts w:ascii="Times New Roman" w:hAnsi="Times New Roman" w:cs="Times New Roman"/>
          <w:sz w:val="28"/>
          <w:szCs w:val="28"/>
          <w:lang w:val="nl-NL"/>
        </w:rPr>
      </w:pPr>
      <w:r w:rsidRPr="00C26E4E">
        <w:rPr>
          <w:rFonts w:ascii="Times New Roman" w:hAnsi="Times New Roman" w:cs="Times New Roman"/>
          <w:sz w:val="28"/>
          <w:szCs w:val="28"/>
          <w:lang w:val="nl-NL"/>
        </w:rPr>
        <w:t xml:space="preserve">Ngày 29 tháng 11 năm 2019, Bộ trưởng Bộ Tài chính đã ban hành Thông tư số 85/2019/TT-BTC hướng dẫn về phí và lệ phí thuộc thẩm quyền quyết định của Hội đồng nhân dân tỉnh, thành phố trực thuộc Trung ương để thay thế Thông tư số 250/2016/TT-BTC ngày 11 tháng 11 năm 2016 và Thông tư số 96/2017/TT-BTC ngày 21 tháng 9 năm 2017. Trong đó, tại Điều 5 quy định: </w:t>
      </w:r>
      <w:r w:rsidRPr="00C26E4E">
        <w:rPr>
          <w:rFonts w:ascii="Times New Roman" w:hAnsi="Times New Roman" w:cs="Times New Roman"/>
          <w:i/>
          <w:sz w:val="28"/>
          <w:szCs w:val="28"/>
          <w:lang w:val="nl-NL"/>
        </w:rPr>
        <w:t xml:space="preserve">“Căn cứ điều kiện kinh tế - xã hội tại địa phương nơi phát sinh hoạt động cung </w:t>
      </w:r>
      <w:r w:rsidRPr="00C26E4E">
        <w:rPr>
          <w:rFonts w:ascii="Times New Roman" w:hAnsi="Times New Roman" w:cs="Times New Roman"/>
          <w:i/>
          <w:sz w:val="28"/>
          <w:szCs w:val="28"/>
          <w:lang w:val="nl-NL"/>
        </w:rPr>
        <w:lastRenderedPageBreak/>
        <w:t>cấp dịch vụ, thu phí, lệ phí, Hội đồng nhân dân cấp tỉnh quy định mức thu phí, lệ phí phù hợp”</w:t>
      </w:r>
      <w:r w:rsidRPr="00C26E4E">
        <w:rPr>
          <w:rFonts w:ascii="Times New Roman" w:hAnsi="Times New Roman" w:cs="Times New Roman"/>
          <w:sz w:val="28"/>
          <w:szCs w:val="28"/>
          <w:lang w:val="nl-NL"/>
        </w:rPr>
        <w:t xml:space="preserve">.  </w:t>
      </w:r>
    </w:p>
    <w:p w14:paraId="66036FBC" w14:textId="09BC4D77" w:rsidR="00685290" w:rsidRPr="00C26E4E" w:rsidRDefault="00685290" w:rsidP="00685290">
      <w:pPr>
        <w:spacing w:before="120" w:after="0" w:line="264" w:lineRule="auto"/>
        <w:ind w:firstLine="567"/>
        <w:jc w:val="both"/>
        <w:rPr>
          <w:rFonts w:ascii="Times New Roman" w:hAnsi="Times New Roman" w:cs="Times New Roman"/>
          <w:sz w:val="28"/>
          <w:szCs w:val="28"/>
          <w:lang w:val="nl-NL"/>
        </w:rPr>
      </w:pPr>
      <w:r w:rsidRPr="00C26E4E">
        <w:rPr>
          <w:rFonts w:ascii="Times New Roman" w:hAnsi="Times New Roman" w:cs="Times New Roman"/>
          <w:sz w:val="28"/>
          <w:szCs w:val="28"/>
          <w:lang w:val="nl-NL"/>
        </w:rPr>
        <w:t xml:space="preserve">Do đó, việc xây dựng Nghị quyết về phí và lệ phí trên địa bàn tỉnh Kon Tum trình Hội đồng nhân dân tỉnh là cần thiết, đúng quy định của Luật Ban hành văn bản quy phạm pháp luật năm 2015 và phù hợp với tình hình thực tiễn của địa phương hiện nay. Trên cơ sở Đề án của các Sở chuyên ngành xây dựng đề nghị, </w:t>
      </w:r>
      <w:r w:rsidR="0087192C" w:rsidRPr="00C26E4E">
        <w:rPr>
          <w:rFonts w:ascii="Times New Roman" w:hAnsi="Times New Roman" w:cs="Times New Roman"/>
          <w:sz w:val="28"/>
          <w:szCs w:val="28"/>
          <w:lang w:val="nl-NL"/>
        </w:rPr>
        <w:t>Ủy ban nhân dân</w:t>
      </w:r>
      <w:r w:rsidRPr="00C26E4E">
        <w:rPr>
          <w:rFonts w:ascii="Times New Roman" w:hAnsi="Times New Roman" w:cs="Times New Roman"/>
          <w:sz w:val="28"/>
          <w:szCs w:val="28"/>
          <w:lang w:val="nl-NL"/>
        </w:rPr>
        <w:t xml:space="preserve"> tỉnh rà soát xây dựng Đề án </w:t>
      </w:r>
      <w:r w:rsidRPr="00C26E4E">
        <w:rPr>
          <w:rFonts w:ascii="Times New Roman" w:hAnsi="Times New Roman" w:cs="Times New Roman"/>
          <w:b/>
          <w:sz w:val="28"/>
          <w:szCs w:val="28"/>
          <w:lang w:val="nl-NL"/>
        </w:rPr>
        <w:t>“Phí, lệ phí trên địa bàn tỉnh Kon Tum thuộc thẩm quyền Hội đồng nhân tỉnh ban hành”</w:t>
      </w:r>
      <w:r w:rsidRPr="00C26E4E">
        <w:rPr>
          <w:rFonts w:ascii="Times New Roman" w:hAnsi="Times New Roman" w:cs="Times New Roman"/>
          <w:sz w:val="28"/>
          <w:szCs w:val="28"/>
          <w:lang w:val="nl-NL"/>
        </w:rPr>
        <w:t xml:space="preserve"> trình Hội đồng nhân dân tỉnh quy định để thực hiện trên địa bàn tỉnh là thực sự cần thiết.</w:t>
      </w:r>
    </w:p>
    <w:p w14:paraId="2CE26ECB" w14:textId="77777777" w:rsidR="00685290" w:rsidRPr="00764F1F" w:rsidRDefault="00685290" w:rsidP="00685290">
      <w:pPr>
        <w:spacing w:before="120" w:after="0" w:line="264" w:lineRule="auto"/>
        <w:ind w:firstLine="567"/>
        <w:jc w:val="both"/>
        <w:rPr>
          <w:rFonts w:ascii="Times New Roman" w:hAnsi="Times New Roman" w:cs="Times New Roman"/>
          <w:b/>
          <w:sz w:val="28"/>
          <w:szCs w:val="28"/>
        </w:rPr>
      </w:pPr>
      <w:r w:rsidRPr="00764F1F">
        <w:rPr>
          <w:rFonts w:ascii="Times New Roman" w:hAnsi="Times New Roman" w:cs="Times New Roman"/>
          <w:b/>
          <w:sz w:val="28"/>
          <w:szCs w:val="28"/>
        </w:rPr>
        <w:t xml:space="preserve">II. Phạm </w:t>
      </w:r>
      <w:proofErr w:type="gramStart"/>
      <w:r w:rsidRPr="00764F1F">
        <w:rPr>
          <w:rFonts w:ascii="Times New Roman" w:hAnsi="Times New Roman" w:cs="Times New Roman"/>
          <w:b/>
          <w:sz w:val="28"/>
          <w:szCs w:val="28"/>
        </w:rPr>
        <w:t>vi</w:t>
      </w:r>
      <w:proofErr w:type="gramEnd"/>
      <w:r w:rsidRPr="00764F1F">
        <w:rPr>
          <w:rFonts w:ascii="Times New Roman" w:hAnsi="Times New Roman" w:cs="Times New Roman"/>
          <w:b/>
          <w:sz w:val="28"/>
          <w:szCs w:val="28"/>
        </w:rPr>
        <w:t xml:space="preserve"> ban hành:</w:t>
      </w:r>
    </w:p>
    <w:p w14:paraId="05C12004" w14:textId="3A029CFA" w:rsidR="00685290" w:rsidRPr="00764F1F" w:rsidRDefault="00685290" w:rsidP="00685290">
      <w:pPr>
        <w:spacing w:before="120" w:after="0" w:line="264" w:lineRule="auto"/>
        <w:ind w:firstLine="567"/>
        <w:jc w:val="both"/>
        <w:rPr>
          <w:rFonts w:ascii="Times New Roman" w:hAnsi="Times New Roman" w:cs="Times New Roman"/>
          <w:sz w:val="28"/>
          <w:szCs w:val="28"/>
        </w:rPr>
      </w:pPr>
      <w:r w:rsidRPr="00764F1F">
        <w:rPr>
          <w:rFonts w:ascii="Times New Roman" w:hAnsi="Times New Roman" w:cs="Times New Roman"/>
          <w:sz w:val="28"/>
          <w:szCs w:val="28"/>
        </w:rPr>
        <w:t xml:space="preserve">Theo quy định của Luật phí, lệ phí; các loại phí, lệ phí trong Danh mục phí, lệ phí thuộc thẩm quyền của </w:t>
      </w:r>
      <w:r w:rsidR="0087192C">
        <w:rPr>
          <w:rFonts w:ascii="Times New Roman" w:hAnsi="Times New Roman" w:cs="Times New Roman"/>
          <w:sz w:val="28"/>
          <w:szCs w:val="28"/>
        </w:rPr>
        <w:t>Hội đồng nhân dân</w:t>
      </w:r>
      <w:r w:rsidRPr="00764F1F">
        <w:rPr>
          <w:rFonts w:ascii="Times New Roman" w:hAnsi="Times New Roman" w:cs="Times New Roman"/>
          <w:sz w:val="28"/>
          <w:szCs w:val="28"/>
        </w:rPr>
        <w:t xml:space="preserve"> tỉnh ban hành (21 loại phí, 7 lệ phí). Cụ thể:</w:t>
      </w:r>
    </w:p>
    <w:p w14:paraId="5CF5EAC1" w14:textId="77777777" w:rsidR="00685290" w:rsidRPr="00764F1F" w:rsidRDefault="00685290" w:rsidP="00685290">
      <w:pPr>
        <w:spacing w:before="120" w:after="0" w:line="264" w:lineRule="auto"/>
        <w:ind w:firstLine="567"/>
        <w:jc w:val="both"/>
        <w:rPr>
          <w:rFonts w:ascii="Times New Roman" w:hAnsi="Times New Roman" w:cs="Times New Roman"/>
          <w:sz w:val="28"/>
          <w:szCs w:val="28"/>
        </w:rPr>
      </w:pPr>
      <w:r w:rsidRPr="00764F1F">
        <w:rPr>
          <w:rFonts w:ascii="Times New Roman" w:hAnsi="Times New Roman" w:cs="Times New Roman"/>
          <w:b/>
          <w:sz w:val="28"/>
          <w:szCs w:val="28"/>
        </w:rPr>
        <w:t>1. Các loại phí, lệ phí đề nghị ban hành tại kỳ họp này:</w:t>
      </w:r>
    </w:p>
    <w:p w14:paraId="613BDBE2" w14:textId="1CA75761" w:rsidR="00685290" w:rsidRPr="00764F1F" w:rsidRDefault="00685290" w:rsidP="00685290">
      <w:pPr>
        <w:spacing w:before="120" w:after="0" w:line="264" w:lineRule="auto"/>
        <w:ind w:firstLine="567"/>
        <w:jc w:val="both"/>
        <w:rPr>
          <w:rFonts w:ascii="Times New Roman" w:hAnsi="Times New Roman" w:cs="Times New Roman"/>
          <w:b/>
          <w:sz w:val="28"/>
          <w:szCs w:val="28"/>
        </w:rPr>
      </w:pPr>
      <w:r w:rsidRPr="00764F1F">
        <w:rPr>
          <w:rFonts w:ascii="Times New Roman" w:hAnsi="Times New Roman" w:cs="Times New Roman"/>
          <w:b/>
          <w:sz w:val="28"/>
          <w:szCs w:val="28"/>
        </w:rPr>
        <w:t xml:space="preserve">a. Về phí, gồm </w:t>
      </w:r>
      <w:r w:rsidR="00D018F0">
        <w:rPr>
          <w:rFonts w:ascii="Times New Roman" w:hAnsi="Times New Roman" w:cs="Times New Roman"/>
          <w:b/>
          <w:sz w:val="28"/>
          <w:szCs w:val="28"/>
        </w:rPr>
        <w:t>17</w:t>
      </w:r>
      <w:r w:rsidRPr="00D018F0">
        <w:rPr>
          <w:rFonts w:ascii="Times New Roman" w:hAnsi="Times New Roman" w:cs="Times New Roman"/>
          <w:b/>
          <w:color w:val="FF0000"/>
          <w:sz w:val="28"/>
          <w:szCs w:val="28"/>
        </w:rPr>
        <w:t xml:space="preserve"> </w:t>
      </w:r>
      <w:r w:rsidRPr="00764F1F">
        <w:rPr>
          <w:rFonts w:ascii="Times New Roman" w:hAnsi="Times New Roman" w:cs="Times New Roman"/>
          <w:b/>
          <w:sz w:val="28"/>
          <w:szCs w:val="28"/>
        </w:rPr>
        <w:t>phí:</w:t>
      </w:r>
    </w:p>
    <w:p w14:paraId="506F4AE9" w14:textId="77777777" w:rsidR="00685290" w:rsidRPr="00764F1F" w:rsidRDefault="00685290" w:rsidP="00685290">
      <w:pPr>
        <w:spacing w:before="120" w:after="0" w:line="264" w:lineRule="auto"/>
        <w:ind w:firstLine="567"/>
        <w:jc w:val="both"/>
        <w:rPr>
          <w:rFonts w:ascii="Times New Roman" w:hAnsi="Times New Roman" w:cs="Times New Roman"/>
          <w:sz w:val="28"/>
          <w:szCs w:val="28"/>
        </w:rPr>
      </w:pPr>
      <w:r w:rsidRPr="00764F1F">
        <w:rPr>
          <w:rFonts w:ascii="Times New Roman" w:hAnsi="Times New Roman" w:cs="Times New Roman"/>
          <w:sz w:val="28"/>
          <w:szCs w:val="28"/>
        </w:rPr>
        <w:t>(1)</w:t>
      </w:r>
      <w:r w:rsidRPr="00764F1F">
        <w:rPr>
          <w:rFonts w:ascii="Times New Roman" w:hAnsi="Times New Roman" w:cs="Times New Roman"/>
          <w:b/>
          <w:sz w:val="28"/>
          <w:szCs w:val="28"/>
        </w:rPr>
        <w:t xml:space="preserve"> Phí thuộc lĩnh vực nông nghiệp, lâm nghiệp, thủy sản (01 phí):</w:t>
      </w:r>
      <w:r w:rsidRPr="00764F1F">
        <w:rPr>
          <w:rFonts w:ascii="Times New Roman" w:hAnsi="Times New Roman" w:cs="Times New Roman"/>
          <w:sz w:val="28"/>
          <w:szCs w:val="28"/>
        </w:rPr>
        <w:t xml:space="preserve"> Phí bình tuyển, công nhận cây mẹ, cây đầu dòng, vườn giống cây lâm nghiệp, rừng giống </w:t>
      </w:r>
      <w:r w:rsidRPr="00764F1F">
        <w:rPr>
          <w:rFonts w:ascii="Times New Roman" w:hAnsi="Times New Roman" w:cs="Times New Roman"/>
          <w:i/>
          <w:sz w:val="28"/>
          <w:szCs w:val="28"/>
        </w:rPr>
        <w:t>(đối với hoạt động bình tuyển, công nhận do cơ quan địa phương thực hiện)</w:t>
      </w:r>
      <w:r w:rsidRPr="00764F1F">
        <w:rPr>
          <w:rFonts w:ascii="Times New Roman" w:hAnsi="Times New Roman" w:cs="Times New Roman"/>
          <w:sz w:val="28"/>
          <w:szCs w:val="28"/>
        </w:rPr>
        <w:t>;</w:t>
      </w:r>
    </w:p>
    <w:p w14:paraId="5899B65E" w14:textId="77777777" w:rsidR="00685290" w:rsidRPr="00764F1F" w:rsidRDefault="00685290" w:rsidP="00685290">
      <w:pPr>
        <w:spacing w:before="120" w:after="0" w:line="264" w:lineRule="auto"/>
        <w:ind w:firstLine="567"/>
        <w:jc w:val="both"/>
        <w:rPr>
          <w:rFonts w:ascii="Times New Roman" w:hAnsi="Times New Roman" w:cs="Times New Roman"/>
          <w:sz w:val="28"/>
          <w:szCs w:val="28"/>
        </w:rPr>
      </w:pPr>
      <w:r w:rsidRPr="00764F1F">
        <w:rPr>
          <w:rFonts w:ascii="Times New Roman" w:hAnsi="Times New Roman" w:cs="Times New Roman"/>
          <w:sz w:val="28"/>
          <w:szCs w:val="28"/>
        </w:rPr>
        <w:t xml:space="preserve">(2) </w:t>
      </w:r>
      <w:r w:rsidRPr="00764F1F">
        <w:rPr>
          <w:rFonts w:ascii="Times New Roman" w:hAnsi="Times New Roman" w:cs="Times New Roman"/>
          <w:b/>
          <w:sz w:val="28"/>
          <w:szCs w:val="28"/>
        </w:rPr>
        <w:t>Phí thuộc lĩnh vực công nghiệp, thương mại, đầu tư, xây dựng (01 phí):</w:t>
      </w:r>
      <w:r w:rsidRPr="00764F1F">
        <w:rPr>
          <w:rFonts w:ascii="Times New Roman" w:hAnsi="Times New Roman" w:cs="Times New Roman"/>
          <w:sz w:val="28"/>
          <w:szCs w:val="28"/>
        </w:rPr>
        <w:t xml:space="preserve"> Phí sử dụng công trình kế cấu hạ tầng, công trình dịch vụ, tiện ích công cộng trong khu vực cửa khẩu;</w:t>
      </w:r>
    </w:p>
    <w:p w14:paraId="1BF6194E" w14:textId="77777777" w:rsidR="00685290" w:rsidRPr="00764F1F" w:rsidRDefault="00685290" w:rsidP="00685290">
      <w:pPr>
        <w:spacing w:before="120" w:after="0" w:line="264" w:lineRule="auto"/>
        <w:ind w:firstLine="567"/>
        <w:jc w:val="both"/>
        <w:rPr>
          <w:rFonts w:ascii="Times New Roman" w:hAnsi="Times New Roman" w:cs="Times New Roman"/>
          <w:sz w:val="28"/>
          <w:szCs w:val="28"/>
        </w:rPr>
      </w:pPr>
      <w:r w:rsidRPr="00764F1F">
        <w:rPr>
          <w:rFonts w:ascii="Times New Roman" w:hAnsi="Times New Roman" w:cs="Times New Roman"/>
          <w:sz w:val="28"/>
          <w:szCs w:val="28"/>
        </w:rPr>
        <w:t xml:space="preserve">(3) </w:t>
      </w:r>
      <w:r w:rsidRPr="00764F1F">
        <w:rPr>
          <w:rFonts w:ascii="Times New Roman" w:hAnsi="Times New Roman" w:cs="Times New Roman"/>
          <w:b/>
          <w:sz w:val="28"/>
          <w:szCs w:val="28"/>
        </w:rPr>
        <w:t xml:space="preserve">Phí thuộc lĩnh vực giao thông vận tải (01 phí): </w:t>
      </w:r>
      <w:r w:rsidRPr="00764F1F">
        <w:rPr>
          <w:rFonts w:ascii="Times New Roman" w:hAnsi="Times New Roman" w:cs="Times New Roman"/>
          <w:sz w:val="28"/>
          <w:szCs w:val="28"/>
        </w:rPr>
        <w:t>Phí sử dụng tạm thời lòng đường, hè phố;</w:t>
      </w:r>
    </w:p>
    <w:p w14:paraId="4B35810E" w14:textId="77777777" w:rsidR="00685290" w:rsidRPr="00764F1F" w:rsidRDefault="00685290" w:rsidP="00685290">
      <w:pPr>
        <w:spacing w:before="120" w:after="0" w:line="264" w:lineRule="auto"/>
        <w:ind w:firstLine="567"/>
        <w:jc w:val="both"/>
        <w:rPr>
          <w:rFonts w:ascii="Times New Roman" w:hAnsi="Times New Roman" w:cs="Times New Roman"/>
          <w:i/>
          <w:sz w:val="28"/>
          <w:szCs w:val="28"/>
        </w:rPr>
      </w:pPr>
      <w:r w:rsidRPr="00764F1F">
        <w:rPr>
          <w:rFonts w:ascii="Times New Roman" w:hAnsi="Times New Roman" w:cs="Times New Roman"/>
          <w:sz w:val="28"/>
          <w:szCs w:val="28"/>
        </w:rPr>
        <w:t xml:space="preserve">(4) </w:t>
      </w:r>
      <w:r w:rsidRPr="00764F1F">
        <w:rPr>
          <w:rFonts w:ascii="Times New Roman" w:hAnsi="Times New Roman" w:cs="Times New Roman"/>
          <w:b/>
          <w:sz w:val="28"/>
          <w:szCs w:val="28"/>
        </w:rPr>
        <w:t xml:space="preserve">Phí thuộc lĩnh vực văn hóa thể thao, du lịch (03 phí): </w:t>
      </w:r>
      <w:r w:rsidRPr="00764F1F">
        <w:rPr>
          <w:rFonts w:ascii="Times New Roman" w:hAnsi="Times New Roman" w:cs="Times New Roman"/>
          <w:sz w:val="28"/>
          <w:szCs w:val="28"/>
        </w:rPr>
        <w:t xml:space="preserve">Phí thăm quan di tích lịch sử </w:t>
      </w:r>
      <w:r w:rsidRPr="00764F1F">
        <w:rPr>
          <w:rFonts w:ascii="Times New Roman" w:hAnsi="Times New Roman" w:cs="Times New Roman"/>
          <w:i/>
          <w:sz w:val="28"/>
          <w:szCs w:val="28"/>
        </w:rPr>
        <w:t>(đối với công trình thuộc địa phương quản lý);</w:t>
      </w:r>
      <w:r w:rsidRPr="00764F1F">
        <w:rPr>
          <w:rFonts w:ascii="Times New Roman" w:hAnsi="Times New Roman" w:cs="Times New Roman"/>
          <w:sz w:val="28"/>
          <w:szCs w:val="28"/>
        </w:rPr>
        <w:t xml:space="preserve"> Phí thăm quan công trình văn hóa, bảo tàng</w:t>
      </w:r>
      <w:r w:rsidRPr="00764F1F">
        <w:rPr>
          <w:rFonts w:ascii="Arial" w:hAnsi="Arial" w:cs="Arial"/>
          <w:sz w:val="18"/>
          <w:szCs w:val="18"/>
          <w:lang w:val="vi-VN"/>
        </w:rPr>
        <w:t xml:space="preserve"> </w:t>
      </w:r>
      <w:r w:rsidRPr="00764F1F">
        <w:rPr>
          <w:rFonts w:ascii="Times New Roman" w:hAnsi="Times New Roman" w:cs="Times New Roman"/>
          <w:i/>
          <w:sz w:val="28"/>
          <w:szCs w:val="28"/>
        </w:rPr>
        <w:t>(đối với công trình thuộc địa phương quản lý);</w:t>
      </w:r>
      <w:r w:rsidRPr="00764F1F">
        <w:rPr>
          <w:rFonts w:ascii="Arial" w:hAnsi="Arial" w:cs="Arial"/>
          <w:sz w:val="18"/>
          <w:szCs w:val="18"/>
        </w:rPr>
        <w:t xml:space="preserve"> </w:t>
      </w:r>
      <w:r w:rsidRPr="00764F1F">
        <w:rPr>
          <w:rFonts w:ascii="Times New Roman" w:hAnsi="Times New Roman" w:cs="Times New Roman"/>
          <w:sz w:val="28"/>
          <w:szCs w:val="28"/>
        </w:rPr>
        <w:t xml:space="preserve">và Phí </w:t>
      </w:r>
      <w:proofErr w:type="gramStart"/>
      <w:r w:rsidRPr="00764F1F">
        <w:rPr>
          <w:rFonts w:ascii="Times New Roman" w:hAnsi="Times New Roman" w:cs="Times New Roman"/>
          <w:sz w:val="28"/>
          <w:szCs w:val="28"/>
        </w:rPr>
        <w:t>thư</w:t>
      </w:r>
      <w:proofErr w:type="gramEnd"/>
      <w:r w:rsidRPr="00764F1F">
        <w:rPr>
          <w:rFonts w:ascii="Times New Roman" w:hAnsi="Times New Roman" w:cs="Times New Roman"/>
          <w:sz w:val="28"/>
          <w:szCs w:val="28"/>
        </w:rPr>
        <w:t xml:space="preserve"> viện </w:t>
      </w:r>
      <w:r w:rsidRPr="00764F1F">
        <w:rPr>
          <w:rFonts w:ascii="Times New Roman" w:hAnsi="Times New Roman" w:cs="Times New Roman"/>
          <w:i/>
          <w:sz w:val="28"/>
          <w:szCs w:val="28"/>
        </w:rPr>
        <w:t>(đối với thư viện thuộc địa phương quản lý);</w:t>
      </w:r>
    </w:p>
    <w:p w14:paraId="5EA4C702" w14:textId="77777777" w:rsidR="00685290" w:rsidRPr="00764F1F" w:rsidRDefault="00685290" w:rsidP="00685290">
      <w:pPr>
        <w:spacing w:before="120" w:after="0" w:line="264" w:lineRule="auto"/>
        <w:ind w:firstLine="567"/>
        <w:jc w:val="both"/>
        <w:rPr>
          <w:rFonts w:ascii="Times New Roman" w:hAnsi="Times New Roman" w:cs="Times New Roman"/>
          <w:sz w:val="28"/>
          <w:szCs w:val="28"/>
        </w:rPr>
      </w:pPr>
      <w:r w:rsidRPr="00764F1F">
        <w:rPr>
          <w:rFonts w:ascii="Times New Roman" w:hAnsi="Times New Roman" w:cs="Times New Roman"/>
          <w:sz w:val="28"/>
          <w:szCs w:val="28"/>
        </w:rPr>
        <w:t xml:space="preserve">(5) </w:t>
      </w:r>
      <w:r w:rsidRPr="00764F1F">
        <w:rPr>
          <w:rFonts w:ascii="Times New Roman" w:hAnsi="Times New Roman" w:cs="Times New Roman"/>
          <w:b/>
          <w:sz w:val="28"/>
          <w:szCs w:val="28"/>
        </w:rPr>
        <w:t xml:space="preserve">Phí thuộc lĩnh vực tài nguyên môi trường (08 phí): </w:t>
      </w:r>
      <w:r w:rsidRPr="00764F1F">
        <w:rPr>
          <w:rFonts w:ascii="Times New Roman" w:hAnsi="Times New Roman" w:cs="Times New Roman"/>
          <w:sz w:val="28"/>
          <w:szCs w:val="28"/>
        </w:rPr>
        <w:t xml:space="preserve">Phí thẩm định báo cáo đánh giá tác động môi trường, đề án bảo vệ môi trường chi tiết </w:t>
      </w:r>
      <w:r w:rsidRPr="00764F1F">
        <w:rPr>
          <w:rFonts w:ascii="Times New Roman" w:hAnsi="Times New Roman" w:cs="Times New Roman"/>
          <w:i/>
          <w:sz w:val="28"/>
          <w:szCs w:val="28"/>
        </w:rPr>
        <w:t>(đối với hoạt động thẩm định do cơ quan địa phương thực hiện);</w:t>
      </w:r>
      <w:r w:rsidRPr="00764F1F">
        <w:rPr>
          <w:rFonts w:ascii="Times New Roman" w:hAnsi="Times New Roman" w:cs="Times New Roman"/>
          <w:sz w:val="28"/>
          <w:szCs w:val="28"/>
        </w:rPr>
        <w:t xml:space="preserve"> Phí thẩm định phương án cải tạo phục hồi môi trường hoặc phương án cải tạo, phục hồi môi trường bổ sung</w:t>
      </w:r>
      <w:r w:rsidRPr="00764F1F">
        <w:rPr>
          <w:rFonts w:ascii="Arial" w:hAnsi="Arial" w:cs="Arial"/>
          <w:sz w:val="18"/>
          <w:szCs w:val="18"/>
          <w:lang w:val="vi-VN"/>
        </w:rPr>
        <w:t xml:space="preserve"> </w:t>
      </w:r>
      <w:r w:rsidRPr="00764F1F">
        <w:rPr>
          <w:rFonts w:ascii="Times New Roman" w:hAnsi="Times New Roman" w:cs="Times New Roman"/>
          <w:i/>
          <w:sz w:val="28"/>
          <w:szCs w:val="28"/>
        </w:rPr>
        <w:t>(đối với hoạt động thẩm định do cơ quan địa phương thực hiện);</w:t>
      </w:r>
      <w:r w:rsidRPr="00764F1F">
        <w:rPr>
          <w:rFonts w:ascii="Times New Roman" w:hAnsi="Times New Roman" w:cs="Times New Roman"/>
          <w:sz w:val="28"/>
          <w:szCs w:val="28"/>
        </w:rPr>
        <w:t xml:space="preserve"> Phí thẩm định hồ sơ cấp giấy chứng nhận quyền sử dụng đất; Phí thẩm định đề án, báo cáo thăm dò đánh giá trữ lượng, khai thác, sử dụng nước dưới đất </w:t>
      </w:r>
      <w:r w:rsidRPr="00764F1F">
        <w:rPr>
          <w:rFonts w:ascii="Times New Roman" w:hAnsi="Times New Roman" w:cs="Times New Roman"/>
          <w:i/>
          <w:sz w:val="28"/>
          <w:szCs w:val="28"/>
        </w:rPr>
        <w:t>(đối với hoạt động thẩm định do cơ quan địa phương thực hiện);</w:t>
      </w:r>
      <w:r w:rsidRPr="00764F1F">
        <w:rPr>
          <w:rFonts w:ascii="Times New Roman" w:hAnsi="Times New Roman" w:cs="Times New Roman"/>
          <w:sz w:val="28"/>
          <w:szCs w:val="28"/>
        </w:rPr>
        <w:t xml:space="preserve"> Phí thẩm định hồ sơ, điều kiện hành nghề khoan nước dưới đất </w:t>
      </w:r>
      <w:r w:rsidRPr="00764F1F">
        <w:rPr>
          <w:rFonts w:ascii="Times New Roman" w:hAnsi="Times New Roman" w:cs="Times New Roman"/>
          <w:i/>
          <w:sz w:val="28"/>
          <w:szCs w:val="28"/>
        </w:rPr>
        <w:t xml:space="preserve">(đối với hoạt động thẩm định do cơ quan </w:t>
      </w:r>
      <w:r w:rsidRPr="00764F1F">
        <w:rPr>
          <w:rFonts w:ascii="Times New Roman" w:hAnsi="Times New Roman" w:cs="Times New Roman"/>
          <w:i/>
          <w:sz w:val="28"/>
          <w:szCs w:val="28"/>
        </w:rPr>
        <w:lastRenderedPageBreak/>
        <w:t>địa phương thực hiện);</w:t>
      </w:r>
      <w:r w:rsidRPr="00764F1F">
        <w:rPr>
          <w:rFonts w:ascii="Times New Roman" w:hAnsi="Times New Roman" w:cs="Times New Roman"/>
          <w:sz w:val="28"/>
          <w:szCs w:val="28"/>
        </w:rPr>
        <w:t xml:space="preserve"> Phí thẩm định đề án khai thác, sử dụng nước mặt </w:t>
      </w:r>
      <w:r w:rsidRPr="00764F1F">
        <w:rPr>
          <w:rFonts w:ascii="Times New Roman" w:hAnsi="Times New Roman" w:cs="Times New Roman"/>
          <w:i/>
          <w:sz w:val="28"/>
          <w:szCs w:val="28"/>
        </w:rPr>
        <w:t>(đối với hoạt động thẩm định do cơ quan địa phương thực hiện);</w:t>
      </w:r>
      <w:r w:rsidRPr="00764F1F">
        <w:rPr>
          <w:rFonts w:ascii="Times New Roman" w:hAnsi="Times New Roman" w:cs="Times New Roman"/>
          <w:sz w:val="28"/>
          <w:szCs w:val="28"/>
        </w:rPr>
        <w:t xml:space="preserve"> Phí thẩm định đề án xả nước thải vào nguồn nước, công trình thủy lợi </w:t>
      </w:r>
      <w:r w:rsidRPr="00764F1F">
        <w:rPr>
          <w:rFonts w:ascii="Times New Roman" w:hAnsi="Times New Roman" w:cs="Times New Roman"/>
          <w:i/>
          <w:sz w:val="28"/>
          <w:szCs w:val="28"/>
        </w:rPr>
        <w:t xml:space="preserve">(đối với hoạt động thẩm định do cơ quan địa phương thực hiện); </w:t>
      </w:r>
      <w:r w:rsidRPr="00764F1F">
        <w:rPr>
          <w:rFonts w:ascii="Times New Roman" w:hAnsi="Times New Roman" w:cs="Times New Roman"/>
          <w:sz w:val="28"/>
          <w:szCs w:val="28"/>
        </w:rPr>
        <w:t>và Phí khai thác và sử dụng tài liệu đất đai.</w:t>
      </w:r>
    </w:p>
    <w:p w14:paraId="72737828" w14:textId="77777777" w:rsidR="00685290" w:rsidRPr="00764F1F" w:rsidRDefault="00685290" w:rsidP="00685290">
      <w:pPr>
        <w:spacing w:before="120" w:after="0" w:line="264" w:lineRule="auto"/>
        <w:ind w:firstLine="567"/>
        <w:jc w:val="both"/>
        <w:rPr>
          <w:rFonts w:ascii="Times New Roman" w:hAnsi="Times New Roman" w:cs="Times New Roman"/>
          <w:sz w:val="28"/>
          <w:szCs w:val="28"/>
        </w:rPr>
      </w:pPr>
      <w:r w:rsidRPr="00764F1F">
        <w:rPr>
          <w:rFonts w:ascii="Times New Roman" w:hAnsi="Times New Roman" w:cs="Times New Roman"/>
          <w:sz w:val="28"/>
          <w:szCs w:val="28"/>
        </w:rPr>
        <w:t xml:space="preserve">(6) </w:t>
      </w:r>
      <w:r w:rsidRPr="00764F1F">
        <w:rPr>
          <w:rFonts w:ascii="Times New Roman" w:hAnsi="Times New Roman" w:cs="Times New Roman"/>
          <w:b/>
          <w:sz w:val="28"/>
          <w:szCs w:val="28"/>
        </w:rPr>
        <w:t xml:space="preserve">Phí thuộc lĩnh vực tư pháp (03 phí): </w:t>
      </w:r>
      <w:r w:rsidRPr="00764F1F">
        <w:rPr>
          <w:rFonts w:ascii="Times New Roman" w:hAnsi="Times New Roman" w:cs="Times New Roman"/>
          <w:sz w:val="28"/>
          <w:szCs w:val="28"/>
        </w:rPr>
        <w:t xml:space="preserve">Phí cung cấp thông tin về giao dịch bảo đảm bằng quyền sử dụng đất và tài sản gắn liền với đất; phí cung cấp thông tin về giao dịch bảo đảm bằng động sản trừ tàu bay, tàu biển </w:t>
      </w:r>
      <w:r w:rsidRPr="00764F1F">
        <w:rPr>
          <w:rFonts w:ascii="Times New Roman" w:hAnsi="Times New Roman" w:cs="Times New Roman"/>
          <w:i/>
          <w:sz w:val="28"/>
          <w:szCs w:val="28"/>
        </w:rPr>
        <w:t xml:space="preserve">(đối với hoạt động cung cấp thông tin do cơ quan địa phương thực hiện); </w:t>
      </w:r>
      <w:r w:rsidRPr="00764F1F">
        <w:rPr>
          <w:rFonts w:ascii="Times New Roman" w:hAnsi="Times New Roman" w:cs="Times New Roman"/>
          <w:sz w:val="28"/>
          <w:szCs w:val="28"/>
        </w:rPr>
        <w:t xml:space="preserve">và Phí đăng ký giao dịch bảo đảm </w:t>
      </w:r>
      <w:r w:rsidRPr="00764F1F">
        <w:rPr>
          <w:rFonts w:ascii="Times New Roman" w:hAnsi="Times New Roman" w:cs="Times New Roman"/>
          <w:i/>
          <w:sz w:val="28"/>
          <w:szCs w:val="28"/>
        </w:rPr>
        <w:t>(đối với hoạt động đăng ký do cơ quan địa phương thực hiện)</w:t>
      </w:r>
      <w:r w:rsidRPr="00764F1F">
        <w:rPr>
          <w:rFonts w:ascii="Times New Roman" w:hAnsi="Times New Roman" w:cs="Times New Roman"/>
          <w:sz w:val="28"/>
          <w:szCs w:val="28"/>
        </w:rPr>
        <w:t>.</w:t>
      </w:r>
    </w:p>
    <w:p w14:paraId="52D58DF7" w14:textId="77777777" w:rsidR="00685290" w:rsidRPr="00764F1F" w:rsidRDefault="00685290" w:rsidP="00685290">
      <w:pPr>
        <w:spacing w:before="120" w:after="0" w:line="264" w:lineRule="auto"/>
        <w:ind w:firstLine="567"/>
        <w:jc w:val="both"/>
        <w:rPr>
          <w:rFonts w:ascii="Times New Roman" w:hAnsi="Times New Roman" w:cs="Times New Roman"/>
          <w:b/>
          <w:sz w:val="28"/>
          <w:szCs w:val="28"/>
        </w:rPr>
      </w:pPr>
      <w:r w:rsidRPr="00764F1F">
        <w:rPr>
          <w:rFonts w:ascii="Times New Roman" w:hAnsi="Times New Roman" w:cs="Times New Roman"/>
          <w:b/>
          <w:sz w:val="28"/>
          <w:szCs w:val="28"/>
        </w:rPr>
        <w:t>b. Về lệ phí, gồm 07 lệ phí:</w:t>
      </w:r>
    </w:p>
    <w:p w14:paraId="65B42B3F" w14:textId="77777777" w:rsidR="00685290" w:rsidRPr="00764F1F" w:rsidRDefault="00685290" w:rsidP="00685290">
      <w:pPr>
        <w:spacing w:before="120" w:after="0" w:line="264" w:lineRule="auto"/>
        <w:ind w:firstLine="567"/>
        <w:jc w:val="both"/>
        <w:rPr>
          <w:rFonts w:ascii="Times New Roman" w:hAnsi="Times New Roman" w:cs="Times New Roman"/>
          <w:sz w:val="28"/>
          <w:szCs w:val="28"/>
        </w:rPr>
      </w:pPr>
      <w:r w:rsidRPr="00764F1F">
        <w:rPr>
          <w:rFonts w:ascii="Times New Roman" w:hAnsi="Times New Roman" w:cs="Times New Roman"/>
          <w:sz w:val="28"/>
          <w:szCs w:val="28"/>
        </w:rPr>
        <w:t xml:space="preserve">(1) </w:t>
      </w:r>
      <w:r w:rsidRPr="00764F1F">
        <w:rPr>
          <w:rFonts w:ascii="Times New Roman" w:hAnsi="Times New Roman" w:cs="Times New Roman"/>
          <w:b/>
          <w:sz w:val="28"/>
          <w:szCs w:val="28"/>
        </w:rPr>
        <w:t>Lệ phí quản lý nhà nước liên quan đến quyền và nghĩa vụ của công dân (04 lệ phí):</w:t>
      </w:r>
      <w:r w:rsidRPr="00764F1F">
        <w:rPr>
          <w:rFonts w:ascii="Times New Roman" w:hAnsi="Times New Roman" w:cs="Times New Roman"/>
          <w:sz w:val="28"/>
          <w:szCs w:val="28"/>
        </w:rPr>
        <w:t xml:space="preserve"> Lệ phí đăng ký cư trú; Lệ phí cấp Chứng minh nhân dân, căn cước công dân; Lệ phí hộ tịch và Lệ phí cấp giấy phép lao động cho người nước ngoài làm việc tại Việt Nam.</w:t>
      </w:r>
    </w:p>
    <w:p w14:paraId="4BEC0D04" w14:textId="77777777" w:rsidR="00685290" w:rsidRPr="00764F1F" w:rsidRDefault="00685290" w:rsidP="00685290">
      <w:pPr>
        <w:spacing w:before="120" w:after="0" w:line="264" w:lineRule="auto"/>
        <w:ind w:firstLine="567"/>
        <w:jc w:val="both"/>
        <w:rPr>
          <w:rFonts w:ascii="Times New Roman" w:hAnsi="Times New Roman" w:cs="Times New Roman"/>
          <w:sz w:val="28"/>
          <w:szCs w:val="28"/>
        </w:rPr>
      </w:pPr>
      <w:r w:rsidRPr="00764F1F">
        <w:rPr>
          <w:rFonts w:ascii="Times New Roman" w:hAnsi="Times New Roman" w:cs="Times New Roman"/>
          <w:sz w:val="28"/>
          <w:szCs w:val="28"/>
        </w:rPr>
        <w:t xml:space="preserve">(2) </w:t>
      </w:r>
      <w:r w:rsidRPr="00764F1F">
        <w:rPr>
          <w:rFonts w:ascii="Times New Roman" w:hAnsi="Times New Roman" w:cs="Times New Roman"/>
          <w:b/>
          <w:sz w:val="28"/>
          <w:szCs w:val="28"/>
        </w:rPr>
        <w:t>Lệ phí quản lý nhà nước liên quan đến quyền sở hữu, quyền sử dụng tài sản (03 lệ phí):</w:t>
      </w:r>
      <w:r w:rsidRPr="00764F1F">
        <w:rPr>
          <w:rFonts w:ascii="Times New Roman" w:hAnsi="Times New Roman" w:cs="Times New Roman"/>
          <w:sz w:val="28"/>
          <w:szCs w:val="28"/>
        </w:rPr>
        <w:t xml:space="preserve"> Lệ phí cấp giấy chứng nhận quyền sử dụng đất, quyền sở hữu nhà, tài sản gắn liền với đất; Lệ phí cấp giấp phép xây dựng và Lệ phí đăng ký kinh doanh.</w:t>
      </w:r>
    </w:p>
    <w:p w14:paraId="39BC3955" w14:textId="77777777" w:rsidR="00685290" w:rsidRPr="00764F1F" w:rsidRDefault="00685290" w:rsidP="00685290">
      <w:pPr>
        <w:spacing w:before="120" w:after="0" w:line="264" w:lineRule="auto"/>
        <w:ind w:firstLine="567"/>
        <w:jc w:val="center"/>
        <w:rPr>
          <w:rFonts w:ascii="Times New Roman" w:hAnsi="Times New Roman" w:cs="Times New Roman"/>
          <w:i/>
          <w:sz w:val="28"/>
          <w:szCs w:val="28"/>
        </w:rPr>
      </w:pPr>
      <w:r w:rsidRPr="00764F1F">
        <w:rPr>
          <w:rFonts w:ascii="Times New Roman" w:hAnsi="Times New Roman" w:cs="Times New Roman"/>
          <w:i/>
          <w:sz w:val="28"/>
          <w:szCs w:val="28"/>
        </w:rPr>
        <w:t xml:space="preserve">(Đề án chi tiết 16 phí và 07 lệ phí kèm </w:t>
      </w:r>
      <w:proofErr w:type="gramStart"/>
      <w:r w:rsidRPr="00764F1F">
        <w:rPr>
          <w:rFonts w:ascii="Times New Roman" w:hAnsi="Times New Roman" w:cs="Times New Roman"/>
          <w:i/>
          <w:sz w:val="28"/>
          <w:szCs w:val="28"/>
        </w:rPr>
        <w:t>theo</w:t>
      </w:r>
      <w:proofErr w:type="gramEnd"/>
      <w:r w:rsidRPr="00764F1F">
        <w:rPr>
          <w:rFonts w:ascii="Times New Roman" w:hAnsi="Times New Roman" w:cs="Times New Roman"/>
          <w:i/>
          <w:sz w:val="28"/>
          <w:szCs w:val="28"/>
        </w:rPr>
        <w:t>)</w:t>
      </w:r>
    </w:p>
    <w:p w14:paraId="04F0346B" w14:textId="77777777" w:rsidR="00685290" w:rsidRPr="00764F1F" w:rsidRDefault="00685290" w:rsidP="00685290">
      <w:pPr>
        <w:spacing w:before="120" w:after="0" w:line="264" w:lineRule="auto"/>
        <w:ind w:firstLine="567"/>
        <w:jc w:val="both"/>
        <w:rPr>
          <w:rFonts w:ascii="Times New Roman" w:hAnsi="Times New Roman" w:cs="Times New Roman"/>
          <w:b/>
          <w:sz w:val="28"/>
          <w:szCs w:val="28"/>
        </w:rPr>
      </w:pPr>
      <w:r w:rsidRPr="00764F1F">
        <w:rPr>
          <w:rFonts w:ascii="Times New Roman" w:hAnsi="Times New Roman" w:cs="Times New Roman"/>
          <w:b/>
          <w:sz w:val="28"/>
          <w:szCs w:val="28"/>
        </w:rPr>
        <w:t>2. Các loại phí tạm thời chưa ban hành (04 loại phí):</w:t>
      </w:r>
    </w:p>
    <w:p w14:paraId="0E17ABBD" w14:textId="77777777" w:rsidR="00685290" w:rsidRPr="00764F1F" w:rsidRDefault="00685290" w:rsidP="00685290">
      <w:pPr>
        <w:spacing w:before="120" w:after="0" w:line="264" w:lineRule="auto"/>
        <w:ind w:firstLine="567"/>
        <w:jc w:val="both"/>
        <w:rPr>
          <w:rFonts w:ascii="Times New Roman" w:hAnsi="Times New Roman" w:cs="Times New Roman"/>
          <w:sz w:val="28"/>
          <w:szCs w:val="28"/>
        </w:rPr>
      </w:pPr>
      <w:r w:rsidRPr="00764F1F">
        <w:rPr>
          <w:rFonts w:ascii="Times New Roman" w:hAnsi="Times New Roman" w:cs="Times New Roman"/>
          <w:sz w:val="28"/>
          <w:szCs w:val="28"/>
        </w:rPr>
        <w:t xml:space="preserve">Căn cứ Chỉ thị số 14/CT-TTg ngày 10 tháng 5 năm 2016 của Thủ tướng Chính phủ về triển khai thi hành Luật phí và lệ phí, trong đó tại điểm d, khoản 3 nêu rõ: </w:t>
      </w:r>
      <w:r w:rsidRPr="00764F1F">
        <w:rPr>
          <w:rFonts w:ascii="Times New Roman" w:hAnsi="Times New Roman" w:cs="Times New Roman"/>
          <w:i/>
          <w:sz w:val="28"/>
          <w:szCs w:val="28"/>
        </w:rPr>
        <w:t>Việc rà soát các khoản phí và lệ phí theo quy định hiện hành để phân loại xử lý, làm cơ sở đề xuất với cơ quan có thẩm quyền ban hành văn bản pháp luật mới về phí, lệ phí bảo đảm các nguyên tắc sau: nghiên cứu kỹ để ban hành văn bản thu phí, lệ phí cho phù hợp; không ban hành các khoản thu, lệ phí có tên trong danh mục phí và lệ phí nhưng chưa thấy cần thiết và chưa đủ điều kiện thu.</w:t>
      </w:r>
      <w:r w:rsidRPr="00764F1F">
        <w:rPr>
          <w:rFonts w:ascii="Times New Roman" w:hAnsi="Times New Roman" w:cs="Times New Roman"/>
          <w:sz w:val="28"/>
          <w:szCs w:val="28"/>
        </w:rPr>
        <w:t xml:space="preserve"> Thực tế tại địa phương chưa phát sinh phổ biến các loại phí, như: phí thăm quan danh lam thắng cảnh; phí thẩm định cấp giấy chứng nhận đủ điều kiện kinh doanh hoạt động cơ sở thể thao, câu lạc bộ thể thao chuyên nghiệp</w:t>
      </w:r>
      <w:r w:rsidRPr="00764F1F">
        <w:rPr>
          <w:rFonts w:ascii="Times New Roman" w:hAnsi="Times New Roman" w:cs="Times New Roman"/>
          <w:sz w:val="28"/>
          <w:szCs w:val="28"/>
          <w:vertAlign w:val="superscript"/>
        </w:rPr>
        <w:footnoteReference w:id="1"/>
      </w:r>
      <w:r w:rsidRPr="00764F1F">
        <w:rPr>
          <w:rFonts w:ascii="Times New Roman" w:hAnsi="Times New Roman" w:cs="Times New Roman"/>
          <w:sz w:val="28"/>
          <w:szCs w:val="28"/>
        </w:rPr>
        <w:t>; Phí cung cấp thông tin về giao dịch bảo đảm bằng tàu bay; phí cung cấp thông tin về giao dịch bảo đảm bằng tàu biển. Khi địa phương</w:t>
      </w:r>
      <w:r w:rsidR="005D19AD">
        <w:rPr>
          <w:rFonts w:ascii="Times New Roman" w:hAnsi="Times New Roman" w:cs="Times New Roman"/>
          <w:sz w:val="28"/>
          <w:szCs w:val="28"/>
        </w:rPr>
        <w:t xml:space="preserve"> </w:t>
      </w:r>
      <w:r w:rsidR="005D19AD" w:rsidRPr="00764F1F">
        <w:rPr>
          <w:rFonts w:ascii="Times New Roman" w:hAnsi="Times New Roman" w:cs="Times New Roman"/>
          <w:sz w:val="28"/>
          <w:szCs w:val="28"/>
        </w:rPr>
        <w:t>có</w:t>
      </w:r>
      <w:r w:rsidRPr="00764F1F">
        <w:rPr>
          <w:rFonts w:ascii="Times New Roman" w:hAnsi="Times New Roman" w:cs="Times New Roman"/>
          <w:sz w:val="28"/>
          <w:szCs w:val="28"/>
        </w:rPr>
        <w:t xml:space="preserve"> phát sinh các hoạt động thuộc nhiệm vụ </w:t>
      </w:r>
      <w:proofErr w:type="gramStart"/>
      <w:r w:rsidRPr="00764F1F">
        <w:rPr>
          <w:rFonts w:ascii="Times New Roman" w:hAnsi="Times New Roman" w:cs="Times New Roman"/>
          <w:sz w:val="28"/>
          <w:szCs w:val="28"/>
        </w:rPr>
        <w:t>thu</w:t>
      </w:r>
      <w:proofErr w:type="gramEnd"/>
      <w:r w:rsidRPr="00764F1F">
        <w:rPr>
          <w:rFonts w:ascii="Times New Roman" w:hAnsi="Times New Roman" w:cs="Times New Roman"/>
          <w:sz w:val="28"/>
          <w:szCs w:val="28"/>
        </w:rPr>
        <w:t xml:space="preserve"> phí nêu trên, Ủy ban nhân dân tỉnh sẽ trình Hội đồng nhân dân tỉnh xem xét ban hành mức thu phí cho từng loại phí cụ thể. </w:t>
      </w:r>
    </w:p>
    <w:p w14:paraId="3D243459" w14:textId="77777777" w:rsidR="00685290" w:rsidRPr="00764F1F" w:rsidRDefault="00685290" w:rsidP="00685290">
      <w:pPr>
        <w:spacing w:before="120" w:after="0" w:line="264" w:lineRule="auto"/>
        <w:ind w:firstLine="567"/>
        <w:jc w:val="both"/>
        <w:rPr>
          <w:rFonts w:ascii="Times New Roman" w:hAnsi="Times New Roman" w:cs="Times New Roman"/>
          <w:b/>
          <w:sz w:val="28"/>
          <w:szCs w:val="28"/>
        </w:rPr>
      </w:pPr>
      <w:r w:rsidRPr="00764F1F">
        <w:rPr>
          <w:rFonts w:ascii="Times New Roman" w:hAnsi="Times New Roman" w:cs="Times New Roman"/>
          <w:b/>
          <w:sz w:val="28"/>
          <w:szCs w:val="28"/>
        </w:rPr>
        <w:t>III. Đối tượng nộp, miễn, giảm phí, lệ phí:</w:t>
      </w:r>
    </w:p>
    <w:p w14:paraId="30F90723" w14:textId="77777777" w:rsidR="00685290" w:rsidRPr="00764F1F" w:rsidRDefault="00685290" w:rsidP="00685290">
      <w:pPr>
        <w:spacing w:before="120" w:after="0" w:line="264" w:lineRule="auto"/>
        <w:ind w:firstLine="567"/>
        <w:jc w:val="both"/>
        <w:rPr>
          <w:rFonts w:ascii="Times New Roman" w:hAnsi="Times New Roman" w:cs="Times New Roman"/>
          <w:sz w:val="28"/>
          <w:szCs w:val="28"/>
        </w:rPr>
      </w:pPr>
      <w:r w:rsidRPr="00764F1F">
        <w:rPr>
          <w:rFonts w:ascii="Times New Roman" w:hAnsi="Times New Roman" w:cs="Times New Roman"/>
          <w:b/>
          <w:sz w:val="28"/>
          <w:szCs w:val="28"/>
        </w:rPr>
        <w:lastRenderedPageBreak/>
        <w:t>1. Đối tượng nộp phí, lệ phí:</w:t>
      </w:r>
      <w:r w:rsidRPr="00764F1F">
        <w:rPr>
          <w:rFonts w:ascii="Times New Roman" w:hAnsi="Times New Roman" w:cs="Times New Roman"/>
          <w:sz w:val="28"/>
          <w:szCs w:val="28"/>
        </w:rPr>
        <w:t xml:space="preserve"> Người nộp phí, lệ phí là tổ chức, cá nhân được cung cấp dịch vụ công, phục vụ quản lý nhà nước </w:t>
      </w:r>
      <w:proofErr w:type="gramStart"/>
      <w:r w:rsidRPr="00764F1F">
        <w:rPr>
          <w:rFonts w:ascii="Times New Roman" w:hAnsi="Times New Roman" w:cs="Times New Roman"/>
          <w:sz w:val="28"/>
          <w:szCs w:val="28"/>
        </w:rPr>
        <w:t>theo</w:t>
      </w:r>
      <w:proofErr w:type="gramEnd"/>
      <w:r w:rsidRPr="00764F1F">
        <w:rPr>
          <w:rFonts w:ascii="Times New Roman" w:hAnsi="Times New Roman" w:cs="Times New Roman"/>
          <w:sz w:val="28"/>
          <w:szCs w:val="28"/>
        </w:rPr>
        <w:t xml:space="preserve"> quy định của Luật phí, lệ phí thì phải nộp phí, lệ phí theo mức thu được Hội đồng nhân dân tỉnh quy định.</w:t>
      </w:r>
    </w:p>
    <w:p w14:paraId="5C938428" w14:textId="77777777" w:rsidR="00685290" w:rsidRPr="00764F1F" w:rsidRDefault="00685290" w:rsidP="00685290">
      <w:pPr>
        <w:spacing w:before="120" w:after="0" w:line="264" w:lineRule="auto"/>
        <w:ind w:firstLine="567"/>
        <w:jc w:val="both"/>
        <w:rPr>
          <w:rFonts w:ascii="Times New Roman" w:hAnsi="Times New Roman" w:cs="Times New Roman"/>
          <w:sz w:val="28"/>
          <w:szCs w:val="28"/>
        </w:rPr>
      </w:pPr>
      <w:r w:rsidRPr="00764F1F">
        <w:rPr>
          <w:rFonts w:ascii="Times New Roman" w:hAnsi="Times New Roman" w:cs="Times New Roman"/>
          <w:b/>
          <w:sz w:val="28"/>
          <w:szCs w:val="28"/>
        </w:rPr>
        <w:t xml:space="preserve">2. Đối tượng miễn, giảm nộp: </w:t>
      </w:r>
      <w:r w:rsidRPr="00764F1F">
        <w:rPr>
          <w:rFonts w:ascii="Times New Roman" w:hAnsi="Times New Roman" w:cs="Times New Roman"/>
          <w:sz w:val="28"/>
          <w:szCs w:val="28"/>
        </w:rPr>
        <w:t>Hội đồng nhân dân tỉnh quy định cụ thể đối tượng được miễn, giảm; mức giảm đối với các khoản phí, lệ phí thuộc thẩm quyền, đảm bảo nguyên tắc quy định tại khoản 1 Điều 10 Luật phí và lệ phí.</w:t>
      </w:r>
    </w:p>
    <w:p w14:paraId="2241E673" w14:textId="77777777" w:rsidR="00685290" w:rsidRPr="00764F1F" w:rsidRDefault="00685290" w:rsidP="00685290">
      <w:pPr>
        <w:spacing w:before="120" w:after="0" w:line="264" w:lineRule="auto"/>
        <w:ind w:firstLine="567"/>
        <w:jc w:val="both"/>
        <w:rPr>
          <w:rFonts w:ascii="Times New Roman" w:hAnsi="Times New Roman" w:cs="Times New Roman"/>
          <w:sz w:val="28"/>
          <w:szCs w:val="28"/>
        </w:rPr>
      </w:pPr>
      <w:r w:rsidRPr="00764F1F">
        <w:rPr>
          <w:rFonts w:ascii="Times New Roman" w:hAnsi="Times New Roman" w:cs="Times New Roman"/>
          <w:b/>
          <w:sz w:val="28"/>
          <w:szCs w:val="28"/>
        </w:rPr>
        <w:t xml:space="preserve">IV. Về mức </w:t>
      </w:r>
      <w:proofErr w:type="gramStart"/>
      <w:r w:rsidRPr="00764F1F">
        <w:rPr>
          <w:rFonts w:ascii="Times New Roman" w:hAnsi="Times New Roman" w:cs="Times New Roman"/>
          <w:b/>
          <w:sz w:val="28"/>
          <w:szCs w:val="28"/>
        </w:rPr>
        <w:t>thu</w:t>
      </w:r>
      <w:proofErr w:type="gramEnd"/>
      <w:r w:rsidRPr="00764F1F">
        <w:rPr>
          <w:rFonts w:ascii="Times New Roman" w:hAnsi="Times New Roman" w:cs="Times New Roman"/>
          <w:b/>
          <w:sz w:val="28"/>
          <w:szCs w:val="28"/>
        </w:rPr>
        <w:t xml:space="preserve"> phí, lệ phí</w:t>
      </w:r>
      <w:r w:rsidRPr="00764F1F">
        <w:rPr>
          <w:rFonts w:ascii="Times New Roman" w:hAnsi="Times New Roman" w:cs="Times New Roman"/>
          <w:sz w:val="28"/>
          <w:szCs w:val="28"/>
        </w:rPr>
        <w:t xml:space="preserve"> </w:t>
      </w:r>
      <w:r w:rsidRPr="00764F1F">
        <w:rPr>
          <w:rFonts w:ascii="Times New Roman" w:hAnsi="Times New Roman" w:cs="Times New Roman"/>
          <w:b/>
          <w:sz w:val="28"/>
          <w:szCs w:val="28"/>
        </w:rPr>
        <w:t>tỷ lệ (%) phần trăm nộp ngân sách, tỷ lệ (%) phần trăm được để lại chi tại đơn vị thu phí, lệ phí:</w:t>
      </w:r>
    </w:p>
    <w:p w14:paraId="55327D2D" w14:textId="77777777" w:rsidR="00685290" w:rsidRPr="00764F1F" w:rsidRDefault="00685290" w:rsidP="00685290">
      <w:pPr>
        <w:spacing w:before="120" w:after="0" w:line="264" w:lineRule="auto"/>
        <w:ind w:firstLine="567"/>
        <w:jc w:val="both"/>
        <w:rPr>
          <w:rFonts w:ascii="Times New Roman" w:hAnsi="Times New Roman" w:cs="Times New Roman"/>
          <w:sz w:val="28"/>
          <w:szCs w:val="28"/>
        </w:rPr>
      </w:pPr>
      <w:r w:rsidRPr="00764F1F">
        <w:rPr>
          <w:rFonts w:ascii="Times New Roman" w:hAnsi="Times New Roman" w:cs="Times New Roman"/>
          <w:b/>
          <w:sz w:val="28"/>
          <w:szCs w:val="28"/>
        </w:rPr>
        <w:t xml:space="preserve">1. Cơ sở xây dựng mức </w:t>
      </w:r>
      <w:proofErr w:type="gramStart"/>
      <w:r w:rsidRPr="00764F1F">
        <w:rPr>
          <w:rFonts w:ascii="Times New Roman" w:hAnsi="Times New Roman" w:cs="Times New Roman"/>
          <w:b/>
          <w:sz w:val="28"/>
          <w:szCs w:val="28"/>
        </w:rPr>
        <w:t>thu</w:t>
      </w:r>
      <w:proofErr w:type="gramEnd"/>
      <w:r w:rsidRPr="00764F1F">
        <w:rPr>
          <w:rFonts w:ascii="Times New Roman" w:hAnsi="Times New Roman" w:cs="Times New Roman"/>
          <w:b/>
          <w:sz w:val="28"/>
          <w:szCs w:val="28"/>
        </w:rPr>
        <w:t>:</w:t>
      </w:r>
    </w:p>
    <w:p w14:paraId="0CF9186B" w14:textId="77777777" w:rsidR="00685290" w:rsidRPr="00764F1F" w:rsidRDefault="00685290" w:rsidP="00685290">
      <w:pPr>
        <w:spacing w:before="120" w:line="264" w:lineRule="auto"/>
        <w:ind w:firstLine="567"/>
        <w:jc w:val="both"/>
        <w:rPr>
          <w:rFonts w:ascii="Times New Roman" w:hAnsi="Times New Roman" w:cs="Times New Roman"/>
          <w:sz w:val="28"/>
          <w:szCs w:val="28"/>
        </w:rPr>
      </w:pPr>
      <w:r w:rsidRPr="00764F1F">
        <w:rPr>
          <w:rFonts w:ascii="Times New Roman" w:hAnsi="Times New Roman" w:cs="Times New Roman"/>
          <w:sz w:val="28"/>
          <w:szCs w:val="28"/>
        </w:rPr>
        <w:t>Bảo đảm nguyên tắc xác định mức thu phí, lệ phí quy định tại Điều 8 của Luật phí, lệ phí “Mức thu phí được xác định cơ bản bảo đảm bù đắp chi phí, có tính đến chính sách phát triển kinh tế - xã hội của Nhà nước trong từng thời kỳ, bảo đảm công bằng, công khai, minh bạch và bình đẳng về quyền và nghĩa vụ của công dân” và Điều 9 của Luật phí, lệ phí “Mức thu lệ phí được ấn định trước, không nhằm mục đích bù đắp chi phí”.</w:t>
      </w:r>
    </w:p>
    <w:p w14:paraId="4B2A7805" w14:textId="77777777" w:rsidR="00685290" w:rsidRPr="00764F1F" w:rsidRDefault="00685290" w:rsidP="00685290">
      <w:pPr>
        <w:spacing w:before="120" w:after="0" w:line="264" w:lineRule="auto"/>
        <w:ind w:firstLine="567"/>
        <w:jc w:val="both"/>
        <w:rPr>
          <w:rFonts w:ascii="Times New Roman" w:hAnsi="Times New Roman" w:cs="Times New Roman"/>
          <w:bCs/>
          <w:sz w:val="28"/>
          <w:szCs w:val="28"/>
          <w:lang w:val="nl-NL"/>
        </w:rPr>
      </w:pPr>
      <w:r w:rsidRPr="00764F1F">
        <w:rPr>
          <w:rFonts w:ascii="Times New Roman" w:hAnsi="Times New Roman" w:cs="Times New Roman"/>
          <w:sz w:val="28"/>
          <w:szCs w:val="28"/>
        </w:rPr>
        <w:t xml:space="preserve">Do đó, việc đề xuất và xây dựng mức thu phí, lệ phí mới </w:t>
      </w:r>
      <w:r w:rsidRPr="00764F1F">
        <w:rPr>
          <w:rFonts w:ascii="Times New Roman" w:hAnsi="Times New Roman" w:cs="Times New Roman"/>
          <w:i/>
          <w:sz w:val="28"/>
          <w:szCs w:val="28"/>
        </w:rPr>
        <w:t>(tăng, giảm hay giữ nguyên)</w:t>
      </w:r>
      <w:r w:rsidRPr="00764F1F">
        <w:rPr>
          <w:rFonts w:ascii="Times New Roman" w:hAnsi="Times New Roman" w:cs="Times New Roman"/>
          <w:sz w:val="28"/>
          <w:szCs w:val="28"/>
        </w:rPr>
        <w:t xml:space="preserve"> đã được các Sở chuyên ngành rà soát và xây dựng mức thu mới phù hợp với tình hình kinh tế, của địa phương và đảm bảo tương quan với mức thu phí, lệ phí Hội đồng nhân dân tỉnh đã ban hành và hướng dẫn của Bộ Tài chính hướng dẫn tại Thông tư số 85/2019/TT-BTC ngày 29 tháng 11 năm 2019 hướng dẫn </w:t>
      </w:r>
      <w:r w:rsidRPr="00764F1F">
        <w:rPr>
          <w:rFonts w:ascii="Times New Roman" w:hAnsi="Times New Roman" w:cs="Times New Roman"/>
          <w:bCs/>
          <w:sz w:val="28"/>
          <w:szCs w:val="28"/>
          <w:lang w:val="nl-NL"/>
        </w:rPr>
        <w:t>về phí và lệ phí thuộc thẩm quyền quyết định của Hội đồng nhân dân tỉnh, thành phố trực thuộc trung ương và các Văn bản quy định thuộc chuyên ngành quản lý.</w:t>
      </w:r>
    </w:p>
    <w:p w14:paraId="374B25AB" w14:textId="77777777" w:rsidR="00685290" w:rsidRPr="00C26E4E" w:rsidRDefault="00685290" w:rsidP="00685290">
      <w:pPr>
        <w:spacing w:before="120" w:after="0" w:line="264" w:lineRule="auto"/>
        <w:ind w:firstLine="567"/>
        <w:jc w:val="both"/>
        <w:rPr>
          <w:rFonts w:ascii="Times New Roman" w:hAnsi="Times New Roman" w:cs="Times New Roman"/>
          <w:sz w:val="28"/>
          <w:szCs w:val="28"/>
          <w:lang w:val="nl-NL"/>
        </w:rPr>
      </w:pPr>
      <w:r w:rsidRPr="00C26E4E">
        <w:rPr>
          <w:rFonts w:ascii="Times New Roman" w:hAnsi="Times New Roman" w:cs="Times New Roman"/>
          <w:b/>
          <w:sz w:val="28"/>
          <w:szCs w:val="28"/>
          <w:lang w:val="nl-NL"/>
        </w:rPr>
        <w:t>2. Mức thu phí, lệ phí (tại phụ lục kèm theo):</w:t>
      </w:r>
    </w:p>
    <w:p w14:paraId="58F0E065" w14:textId="77777777" w:rsidR="00685290" w:rsidRPr="00C26E4E" w:rsidRDefault="00685290" w:rsidP="00685290">
      <w:pPr>
        <w:spacing w:before="120" w:after="0" w:line="264" w:lineRule="auto"/>
        <w:ind w:firstLine="567"/>
        <w:jc w:val="both"/>
        <w:rPr>
          <w:rFonts w:ascii="Times New Roman" w:hAnsi="Times New Roman" w:cs="Times New Roman"/>
          <w:sz w:val="28"/>
          <w:szCs w:val="28"/>
          <w:lang w:val="nl-NL"/>
        </w:rPr>
      </w:pPr>
      <w:r w:rsidRPr="00C26E4E">
        <w:rPr>
          <w:rFonts w:ascii="Times New Roman" w:hAnsi="Times New Roman" w:cs="Times New Roman"/>
          <w:sz w:val="28"/>
          <w:szCs w:val="28"/>
          <w:lang w:val="nl-NL"/>
        </w:rPr>
        <w:t>Đề nghị Hội đồng nhân dân tỉnh ban hành khung mức thu, tỷ lệ phần trăm (%) để lại cho tổ chức thu phí, tỷ lệ phần trăm (%) nộp ngân sách nhà nước phù hợp với điều kiện của từng đối tượng, từng địa bàn và từng thời điểm.</w:t>
      </w:r>
    </w:p>
    <w:p w14:paraId="2BDD6347" w14:textId="77777777" w:rsidR="00685290" w:rsidRPr="00C26E4E" w:rsidRDefault="00685290" w:rsidP="00685290">
      <w:pPr>
        <w:spacing w:after="0" w:line="240" w:lineRule="auto"/>
        <w:jc w:val="center"/>
        <w:rPr>
          <w:rFonts w:ascii="Times New Roman" w:hAnsi="Times New Roman" w:cs="Times New Roman"/>
          <w:b/>
          <w:sz w:val="28"/>
          <w:szCs w:val="28"/>
          <w:lang w:val="nl-NL"/>
        </w:rPr>
      </w:pPr>
    </w:p>
    <w:p w14:paraId="67365370" w14:textId="77777777" w:rsidR="00685290" w:rsidRPr="00C26E4E" w:rsidRDefault="00685290" w:rsidP="00685290">
      <w:pPr>
        <w:spacing w:after="0" w:line="240" w:lineRule="auto"/>
        <w:jc w:val="center"/>
        <w:rPr>
          <w:rFonts w:ascii="Times New Roman" w:hAnsi="Times New Roman" w:cs="Times New Roman"/>
          <w:b/>
          <w:sz w:val="28"/>
          <w:szCs w:val="28"/>
          <w:lang w:val="nl-NL"/>
        </w:rPr>
      </w:pPr>
      <w:r w:rsidRPr="00C26E4E">
        <w:rPr>
          <w:rFonts w:ascii="Times New Roman" w:hAnsi="Times New Roman" w:cs="Times New Roman"/>
          <w:b/>
          <w:sz w:val="28"/>
          <w:szCs w:val="28"/>
          <w:lang w:val="nl-NL"/>
        </w:rPr>
        <w:t>PHẦN II</w:t>
      </w:r>
    </w:p>
    <w:p w14:paraId="2A2BD5D1" w14:textId="77777777" w:rsidR="00685290" w:rsidRPr="00C26E4E" w:rsidRDefault="00685290" w:rsidP="00685290">
      <w:pPr>
        <w:spacing w:after="0" w:line="240" w:lineRule="auto"/>
        <w:jc w:val="center"/>
        <w:rPr>
          <w:rFonts w:ascii="Times New Roman" w:hAnsi="Times New Roman" w:cs="Times New Roman"/>
          <w:b/>
          <w:sz w:val="28"/>
          <w:szCs w:val="28"/>
          <w:lang w:val="nl-NL"/>
        </w:rPr>
      </w:pPr>
      <w:r w:rsidRPr="00C26E4E">
        <w:rPr>
          <w:rFonts w:ascii="Times New Roman" w:hAnsi="Times New Roman" w:cs="Times New Roman"/>
          <w:b/>
          <w:sz w:val="28"/>
          <w:szCs w:val="28"/>
          <w:lang w:val="nl-NL"/>
        </w:rPr>
        <w:t>PHÂN CẤP, THU NỘP, QUẢN LÝ, SỬ DỤNG VÀ QUYẾT TOÁN NGUỒN THU PHÍ, LỆ PHÍ</w:t>
      </w:r>
    </w:p>
    <w:p w14:paraId="6EB67C81" w14:textId="77777777" w:rsidR="00685290" w:rsidRPr="00C26E4E" w:rsidRDefault="00685290" w:rsidP="00685290">
      <w:pPr>
        <w:spacing w:after="0" w:line="240" w:lineRule="auto"/>
        <w:jc w:val="center"/>
        <w:rPr>
          <w:rFonts w:ascii="Times New Roman" w:hAnsi="Times New Roman" w:cs="Times New Roman"/>
          <w:b/>
          <w:sz w:val="28"/>
          <w:szCs w:val="28"/>
          <w:lang w:val="nl-NL"/>
        </w:rPr>
      </w:pPr>
    </w:p>
    <w:p w14:paraId="69D348F0" w14:textId="77777777" w:rsidR="00685290" w:rsidRPr="00C26E4E" w:rsidRDefault="00685290" w:rsidP="00685290">
      <w:pPr>
        <w:spacing w:before="120" w:after="0" w:line="264" w:lineRule="auto"/>
        <w:ind w:firstLine="567"/>
        <w:jc w:val="both"/>
        <w:rPr>
          <w:rFonts w:ascii="Times New Roman" w:hAnsi="Times New Roman" w:cs="Times New Roman"/>
          <w:b/>
          <w:sz w:val="28"/>
          <w:szCs w:val="28"/>
          <w:lang w:val="nl-NL"/>
        </w:rPr>
      </w:pPr>
      <w:r w:rsidRPr="00C26E4E">
        <w:rPr>
          <w:rFonts w:ascii="Times New Roman" w:hAnsi="Times New Roman" w:cs="Times New Roman"/>
          <w:b/>
          <w:sz w:val="28"/>
          <w:szCs w:val="28"/>
          <w:lang w:val="nl-NL"/>
        </w:rPr>
        <w:t>I. Phân cấp quản lý</w:t>
      </w:r>
    </w:p>
    <w:p w14:paraId="69A20490" w14:textId="77777777" w:rsidR="00685290" w:rsidRPr="00C26E4E" w:rsidRDefault="00685290" w:rsidP="00685290">
      <w:pPr>
        <w:spacing w:before="120" w:after="0" w:line="264" w:lineRule="auto"/>
        <w:ind w:firstLine="567"/>
        <w:jc w:val="both"/>
        <w:rPr>
          <w:rFonts w:ascii="Times New Roman" w:hAnsi="Times New Roman" w:cs="Times New Roman"/>
          <w:sz w:val="28"/>
          <w:szCs w:val="28"/>
          <w:lang w:val="nl-NL"/>
        </w:rPr>
      </w:pPr>
      <w:r w:rsidRPr="00C26E4E">
        <w:rPr>
          <w:rFonts w:ascii="Times New Roman" w:hAnsi="Times New Roman" w:cs="Times New Roman"/>
          <w:sz w:val="28"/>
          <w:szCs w:val="28"/>
          <w:lang w:val="nl-NL"/>
        </w:rPr>
        <w:t xml:space="preserve">Tổ chức được giao nhiệm vụ thu phí, lệ phí thuộc tỉnh quản lý thì phải kê khai, đăng ký số thu và nộp ngân sách tỉnh; Tổ chức được giao nhiệm vụ thu </w:t>
      </w:r>
      <w:r w:rsidRPr="00C26E4E">
        <w:rPr>
          <w:rFonts w:ascii="Times New Roman" w:hAnsi="Times New Roman" w:cs="Times New Roman"/>
          <w:sz w:val="28"/>
          <w:szCs w:val="28"/>
          <w:lang w:val="nl-NL"/>
        </w:rPr>
        <w:lastRenderedPageBreak/>
        <w:t>phí, lệ phí thuộc cấp huyện, thành phố quản lý thì phải kê khai đăng ký số thu và nộp ngân sách huyện, thành phố.</w:t>
      </w:r>
    </w:p>
    <w:p w14:paraId="0795FF4D" w14:textId="77777777" w:rsidR="00685290" w:rsidRPr="00C26E4E" w:rsidRDefault="00685290" w:rsidP="00685290">
      <w:pPr>
        <w:spacing w:before="120" w:after="0" w:line="264" w:lineRule="auto"/>
        <w:ind w:firstLine="567"/>
        <w:jc w:val="both"/>
        <w:rPr>
          <w:rFonts w:ascii="Times New Roman" w:hAnsi="Times New Roman" w:cs="Times New Roman"/>
          <w:b/>
          <w:sz w:val="28"/>
          <w:szCs w:val="28"/>
          <w:lang w:val="nl-NL"/>
        </w:rPr>
      </w:pPr>
      <w:r w:rsidRPr="00C26E4E">
        <w:rPr>
          <w:rFonts w:ascii="Times New Roman" w:hAnsi="Times New Roman" w:cs="Times New Roman"/>
          <w:b/>
          <w:sz w:val="28"/>
          <w:szCs w:val="28"/>
          <w:lang w:val="nl-NL"/>
        </w:rPr>
        <w:t>II. Thu nộp ngân sách nhà nước:</w:t>
      </w:r>
    </w:p>
    <w:p w14:paraId="206FF189" w14:textId="77777777" w:rsidR="00685290" w:rsidRPr="00C26E4E" w:rsidRDefault="00685290" w:rsidP="00685290">
      <w:pPr>
        <w:spacing w:before="120" w:after="0" w:line="264" w:lineRule="auto"/>
        <w:ind w:firstLine="567"/>
        <w:jc w:val="both"/>
        <w:rPr>
          <w:rFonts w:ascii="Times New Roman" w:hAnsi="Times New Roman" w:cs="Times New Roman"/>
          <w:sz w:val="28"/>
          <w:szCs w:val="28"/>
          <w:lang w:val="nl-NL"/>
        </w:rPr>
      </w:pPr>
      <w:r w:rsidRPr="00C26E4E">
        <w:rPr>
          <w:rFonts w:ascii="Times New Roman" w:hAnsi="Times New Roman" w:cs="Times New Roman"/>
          <w:sz w:val="28"/>
          <w:szCs w:val="28"/>
          <w:lang w:val="nl-NL"/>
        </w:rPr>
        <w:t>Đảm bảo nguyên tắc quy định tại Điều 12 của Luật phí, lệ phí và Điều 3 Nghị định số 120/2016/NĐ-CP ngày 23 tháng 8 năm 2016 của Chính phủ quy định chi tiết và hướng dẫn thi hành một số điều của Luật phí và lệ phí, cụ thể:</w:t>
      </w:r>
    </w:p>
    <w:p w14:paraId="0191CFF8" w14:textId="29BC58CB" w:rsidR="00685290" w:rsidRPr="00C26E4E" w:rsidRDefault="00685290" w:rsidP="00685290">
      <w:pPr>
        <w:spacing w:before="120" w:after="0" w:line="264" w:lineRule="auto"/>
        <w:ind w:firstLine="567"/>
        <w:jc w:val="both"/>
        <w:rPr>
          <w:rFonts w:ascii="Times New Roman" w:hAnsi="Times New Roman" w:cs="Times New Roman"/>
          <w:sz w:val="28"/>
          <w:szCs w:val="28"/>
          <w:lang w:val="nl-NL"/>
        </w:rPr>
      </w:pPr>
      <w:r w:rsidRPr="00C26E4E">
        <w:rPr>
          <w:rFonts w:ascii="Times New Roman" w:hAnsi="Times New Roman" w:cs="Times New Roman"/>
          <w:b/>
          <w:sz w:val="28"/>
          <w:szCs w:val="28"/>
          <w:lang w:val="nl-NL"/>
        </w:rPr>
        <w:t>1.</w:t>
      </w:r>
      <w:r w:rsidRPr="00C26E4E">
        <w:rPr>
          <w:rFonts w:ascii="Times New Roman" w:hAnsi="Times New Roman" w:cs="Times New Roman"/>
          <w:sz w:val="28"/>
          <w:szCs w:val="28"/>
          <w:lang w:val="nl-NL"/>
        </w:rPr>
        <w:t xml:space="preserve"> Đối với lệ phí, cơ quan, đơn vị thu lệ phí nộp 100% số tiền lệ phí thu được vào ngân sách nhà nước. Tổ chức thu lệ phí thực hiện kê khai, nộp lệ phí theo tháng, quyết toán lệ phí năm theo quy định của pháp luật quản lý thuế.</w:t>
      </w:r>
    </w:p>
    <w:p w14:paraId="51E3FD3D" w14:textId="20BB7001" w:rsidR="00685290" w:rsidRPr="00C26E4E" w:rsidRDefault="00685290" w:rsidP="00685290">
      <w:pPr>
        <w:spacing w:before="120" w:after="0" w:line="264" w:lineRule="auto"/>
        <w:ind w:firstLine="567"/>
        <w:jc w:val="both"/>
        <w:rPr>
          <w:rFonts w:ascii="Times New Roman" w:hAnsi="Times New Roman" w:cs="Times New Roman"/>
          <w:sz w:val="28"/>
          <w:szCs w:val="28"/>
          <w:lang w:val="nl-NL"/>
        </w:rPr>
      </w:pPr>
      <w:r w:rsidRPr="00C26E4E">
        <w:rPr>
          <w:rFonts w:ascii="Times New Roman" w:hAnsi="Times New Roman" w:cs="Times New Roman"/>
          <w:b/>
          <w:sz w:val="28"/>
          <w:szCs w:val="28"/>
          <w:lang w:val="nl-NL"/>
        </w:rPr>
        <w:t>2.</w:t>
      </w:r>
      <w:r w:rsidRPr="00C26E4E">
        <w:rPr>
          <w:rFonts w:ascii="Times New Roman" w:hAnsi="Times New Roman" w:cs="Times New Roman"/>
          <w:sz w:val="28"/>
          <w:szCs w:val="28"/>
          <w:lang w:val="nl-NL"/>
        </w:rPr>
        <w:t xml:space="preserve"> Đối với phí, tổ chức được giao nhiệm vụ thu phí, căn cứ số tiền phí thu được nhiều hay ít, nơi thu phí xa hay gần Kho bạc nhà nước; định kỳ hàng ngày, tuần (nhưng không quá 05 ngày làm việc), tổ chức thu phí phải gửi số tiền phí thu được vào </w:t>
      </w:r>
      <w:r w:rsidR="00EB64DD" w:rsidRPr="00C26E4E">
        <w:rPr>
          <w:rFonts w:ascii="Times New Roman" w:hAnsi="Times New Roman" w:cs="Times New Roman"/>
          <w:sz w:val="28"/>
          <w:szCs w:val="28"/>
          <w:lang w:val="nl-NL"/>
        </w:rPr>
        <w:t>t</w:t>
      </w:r>
      <w:r w:rsidRPr="00C26E4E">
        <w:rPr>
          <w:rFonts w:ascii="Times New Roman" w:hAnsi="Times New Roman" w:cs="Times New Roman"/>
          <w:sz w:val="28"/>
          <w:szCs w:val="28"/>
          <w:lang w:val="nl-NL"/>
        </w:rPr>
        <w:t xml:space="preserve">ài khoản phí chờ nộp ngân sách mở tại Kho bạc Nhà nước. </w:t>
      </w:r>
    </w:p>
    <w:p w14:paraId="3276E414" w14:textId="77777777" w:rsidR="00685290" w:rsidRPr="00C26E4E" w:rsidRDefault="00685290" w:rsidP="00685290">
      <w:pPr>
        <w:spacing w:before="120" w:after="0" w:line="264" w:lineRule="auto"/>
        <w:ind w:firstLine="567"/>
        <w:jc w:val="both"/>
        <w:rPr>
          <w:rFonts w:ascii="Times New Roman" w:hAnsi="Times New Roman" w:cs="Times New Roman"/>
          <w:sz w:val="28"/>
          <w:szCs w:val="28"/>
          <w:lang w:val="nl-NL"/>
        </w:rPr>
      </w:pPr>
      <w:r w:rsidRPr="00C26E4E">
        <w:rPr>
          <w:rFonts w:ascii="Times New Roman" w:hAnsi="Times New Roman" w:cs="Times New Roman"/>
          <w:sz w:val="28"/>
          <w:szCs w:val="28"/>
          <w:lang w:val="nl-NL"/>
        </w:rPr>
        <w:t>Tổ chức thu phí thực hiện kê khai tiền phí thu được theo tháng, quyết toán năm theo quy định của pháp luật về quản lý thuế và nộp tiền phí phải nộp vào ngân sách nhà nước, sau khi trừ số tiền phí được để lại theo tỷ lệ quy định.</w:t>
      </w:r>
    </w:p>
    <w:p w14:paraId="1618AD2F" w14:textId="77777777" w:rsidR="00685290" w:rsidRPr="00C26E4E" w:rsidRDefault="00685290" w:rsidP="00685290">
      <w:pPr>
        <w:spacing w:before="120" w:after="0" w:line="264" w:lineRule="auto"/>
        <w:ind w:firstLine="567"/>
        <w:jc w:val="both"/>
        <w:rPr>
          <w:rFonts w:ascii="Times New Roman" w:hAnsi="Times New Roman" w:cs="Times New Roman"/>
          <w:b/>
          <w:spacing w:val="-2"/>
          <w:sz w:val="28"/>
          <w:szCs w:val="28"/>
          <w:lang w:val="nl-NL"/>
        </w:rPr>
      </w:pPr>
      <w:r w:rsidRPr="00C26E4E">
        <w:rPr>
          <w:rFonts w:ascii="Times New Roman" w:hAnsi="Times New Roman" w:cs="Times New Roman"/>
          <w:b/>
          <w:spacing w:val="-2"/>
          <w:sz w:val="28"/>
          <w:szCs w:val="28"/>
          <w:lang w:val="nl-NL"/>
        </w:rPr>
        <w:t>III. Quản lý, sử dụng và thanh quyết toán nguồn thu phí được để lại chi:</w:t>
      </w:r>
    </w:p>
    <w:p w14:paraId="4BB8965A" w14:textId="77777777" w:rsidR="00685290" w:rsidRPr="00C26E4E" w:rsidRDefault="00685290" w:rsidP="00685290">
      <w:pPr>
        <w:spacing w:before="120" w:after="0" w:line="264" w:lineRule="auto"/>
        <w:ind w:firstLine="567"/>
        <w:jc w:val="both"/>
        <w:rPr>
          <w:rFonts w:ascii="Times New Roman" w:hAnsi="Times New Roman" w:cs="Times New Roman"/>
          <w:b/>
          <w:sz w:val="28"/>
          <w:szCs w:val="28"/>
          <w:lang w:val="nl-NL"/>
        </w:rPr>
      </w:pPr>
      <w:r w:rsidRPr="00C26E4E">
        <w:rPr>
          <w:rFonts w:ascii="Times New Roman" w:hAnsi="Times New Roman" w:cs="Times New Roman"/>
          <w:b/>
          <w:sz w:val="28"/>
          <w:szCs w:val="28"/>
          <w:lang w:val="nl-NL"/>
        </w:rPr>
        <w:t>1. Về nguyên tắc:</w:t>
      </w:r>
    </w:p>
    <w:p w14:paraId="036CCFF8" w14:textId="77777777" w:rsidR="00685290" w:rsidRPr="00C26E4E" w:rsidRDefault="00685290" w:rsidP="00685290">
      <w:pPr>
        <w:spacing w:before="120" w:after="0" w:line="264" w:lineRule="auto"/>
        <w:ind w:firstLine="567"/>
        <w:jc w:val="both"/>
        <w:rPr>
          <w:rFonts w:ascii="Times New Roman" w:hAnsi="Times New Roman" w:cs="Times New Roman"/>
          <w:sz w:val="28"/>
          <w:szCs w:val="28"/>
          <w:lang w:val="nl-NL"/>
        </w:rPr>
      </w:pPr>
      <w:r w:rsidRPr="00C26E4E">
        <w:rPr>
          <w:rFonts w:ascii="Times New Roman" w:hAnsi="Times New Roman" w:cs="Times New Roman"/>
          <w:sz w:val="28"/>
          <w:szCs w:val="28"/>
          <w:lang w:val="nl-NL"/>
        </w:rPr>
        <w:t>a. Phí thu từ các hoạt động dịch vụ do cơ quan nhà nước thực hiện phải nộp vào ngân sách nhà nước, trường hợp cơ quan nhà nước được khoán chi phí hoạt động từ nguồn thu phí thì được khấu trừ theo tỷ lệ để lại theo quy định; phần còn lại (nếu có) nộp ngân sách nhà nước.</w:t>
      </w:r>
    </w:p>
    <w:p w14:paraId="00730556" w14:textId="77777777" w:rsidR="00685290" w:rsidRPr="00C26E4E" w:rsidRDefault="00685290" w:rsidP="00685290">
      <w:pPr>
        <w:spacing w:before="120" w:after="0" w:line="264" w:lineRule="auto"/>
        <w:ind w:firstLine="567"/>
        <w:jc w:val="both"/>
        <w:rPr>
          <w:rFonts w:ascii="Times New Roman" w:hAnsi="Times New Roman" w:cs="Times New Roman"/>
          <w:sz w:val="28"/>
          <w:szCs w:val="28"/>
          <w:lang w:val="nl-NL"/>
        </w:rPr>
      </w:pPr>
      <w:r w:rsidRPr="00C26E4E">
        <w:rPr>
          <w:rFonts w:ascii="Times New Roman" w:hAnsi="Times New Roman" w:cs="Times New Roman"/>
          <w:sz w:val="28"/>
          <w:szCs w:val="28"/>
          <w:lang w:val="nl-NL"/>
        </w:rPr>
        <w:t>b. Phí thu từ các hoạt động dịch vụ do đơn vị sự nghiệp công lập thực hiện được để lại một phần hoặc toàn bộ số tiền phí thu được để trang trải chi phí hoạt động cung cấp dịch vụ, thu phí theo tỷ lệ xác định quy định tại Điều 5 Nghị định số 120/2016/NĐ-CP ngày 23 tháng 8 năm 2016 của Chính phủ; phần còn lại (nếu có) nộp ngân sách nhà nước.</w:t>
      </w:r>
    </w:p>
    <w:p w14:paraId="57A0561C" w14:textId="77777777" w:rsidR="00685290" w:rsidRPr="00C26E4E" w:rsidRDefault="00685290" w:rsidP="00685290">
      <w:pPr>
        <w:spacing w:before="120" w:after="0" w:line="264" w:lineRule="auto"/>
        <w:ind w:firstLine="567"/>
        <w:jc w:val="both"/>
        <w:rPr>
          <w:rFonts w:ascii="Times New Roman" w:hAnsi="Times New Roman" w:cs="Times New Roman"/>
          <w:sz w:val="28"/>
          <w:szCs w:val="28"/>
          <w:lang w:val="nl-NL"/>
        </w:rPr>
      </w:pPr>
      <w:r w:rsidRPr="00C26E4E">
        <w:rPr>
          <w:rFonts w:ascii="Times New Roman" w:hAnsi="Times New Roman" w:cs="Times New Roman"/>
          <w:sz w:val="28"/>
          <w:szCs w:val="28"/>
          <w:lang w:val="nl-NL"/>
        </w:rPr>
        <w:t>c. Phí thu từ các hoạt động dịch vụ do tổ chức được cơ quan nhà nước có thẩm quyền giao thực hiện được để lại một phần hoặc toàn bộ số tiền phí thu được để trang trải chi phí hoạt động cung cấp dịch vụ, thu phí được xác định tỷ lệ để lại theo quy định; phần còn lại (nếu có) nộp ngân sách nhà nước, trừ trường hợp Chính phủ có quy định khác thì thực hiện theo quy định của Chính phủ. Số tiền phí được để lại là doanh thu của tổ chức thu phí.</w:t>
      </w:r>
    </w:p>
    <w:p w14:paraId="3D144DE9" w14:textId="77777777" w:rsidR="00685290" w:rsidRPr="00C26E4E" w:rsidRDefault="00685290" w:rsidP="00685290">
      <w:pPr>
        <w:spacing w:before="120" w:after="0" w:line="264" w:lineRule="auto"/>
        <w:ind w:firstLine="567"/>
        <w:jc w:val="both"/>
        <w:rPr>
          <w:rFonts w:ascii="Times New Roman" w:hAnsi="Times New Roman" w:cs="Times New Roman"/>
          <w:sz w:val="28"/>
          <w:szCs w:val="28"/>
          <w:lang w:val="nl-NL"/>
        </w:rPr>
      </w:pPr>
      <w:r w:rsidRPr="00C26E4E">
        <w:rPr>
          <w:rFonts w:ascii="Times New Roman" w:hAnsi="Times New Roman" w:cs="Times New Roman"/>
          <w:b/>
          <w:sz w:val="28"/>
          <w:szCs w:val="28"/>
          <w:lang w:val="nl-NL"/>
        </w:rPr>
        <w:t>2. Số tiền phí được để lại cho tổ chức thu phí được chi dùng cho các nội dung sau:</w:t>
      </w:r>
    </w:p>
    <w:p w14:paraId="4EFDAB80" w14:textId="77777777" w:rsidR="00685290" w:rsidRPr="00C26E4E" w:rsidRDefault="00685290" w:rsidP="00685290">
      <w:pPr>
        <w:shd w:val="clear" w:color="auto" w:fill="FFFFFF"/>
        <w:spacing w:before="120" w:after="0" w:line="264" w:lineRule="auto"/>
        <w:ind w:firstLine="567"/>
        <w:jc w:val="both"/>
        <w:rPr>
          <w:rFonts w:ascii="Times New Roman" w:eastAsia="Times New Roman" w:hAnsi="Times New Roman" w:cs="Times New Roman"/>
          <w:sz w:val="28"/>
          <w:szCs w:val="28"/>
          <w:lang w:val="nl-NL"/>
        </w:rPr>
      </w:pPr>
      <w:r w:rsidRPr="00C26E4E">
        <w:rPr>
          <w:rFonts w:ascii="Times New Roman" w:eastAsia="Times New Roman" w:hAnsi="Times New Roman" w:cs="Times New Roman"/>
          <w:bCs/>
          <w:sz w:val="28"/>
          <w:szCs w:val="28"/>
          <w:lang w:val="nl-NL"/>
        </w:rPr>
        <w:t>a.</w:t>
      </w:r>
      <w:r w:rsidRPr="00C26E4E">
        <w:rPr>
          <w:rFonts w:ascii="Times New Roman" w:eastAsia="Times New Roman" w:hAnsi="Times New Roman" w:cs="Times New Roman"/>
          <w:b/>
          <w:sz w:val="28"/>
          <w:szCs w:val="28"/>
          <w:lang w:val="nl-NL"/>
        </w:rPr>
        <w:t xml:space="preserve"> </w:t>
      </w:r>
      <w:r w:rsidRPr="00764F1F">
        <w:rPr>
          <w:rFonts w:ascii="Times New Roman" w:eastAsia="Times New Roman" w:hAnsi="Times New Roman" w:cs="Times New Roman"/>
          <w:sz w:val="28"/>
          <w:szCs w:val="28"/>
          <w:lang w:val="vi-VN"/>
        </w:rPr>
        <w:t>Tỷ lệ để lại được xác định như sau:</w:t>
      </w:r>
    </w:p>
    <w:tbl>
      <w:tblPr>
        <w:tblW w:w="5000" w:type="pct"/>
        <w:tblCellSpacing w:w="0" w:type="dxa"/>
        <w:tblCellMar>
          <w:left w:w="0" w:type="dxa"/>
          <w:right w:w="0" w:type="dxa"/>
        </w:tblCellMar>
        <w:tblLook w:val="04A0" w:firstRow="1" w:lastRow="0" w:firstColumn="1" w:lastColumn="0" w:noHBand="0" w:noVBand="1"/>
      </w:tblPr>
      <w:tblGrid>
        <w:gridCol w:w="2138"/>
        <w:gridCol w:w="5500"/>
        <w:gridCol w:w="1649"/>
      </w:tblGrid>
      <w:tr w:rsidR="00764F1F" w:rsidRPr="00764F1F" w14:paraId="0B71DC3F" w14:textId="77777777" w:rsidTr="00C059BB">
        <w:trPr>
          <w:trHeight w:val="641"/>
          <w:tblCellSpacing w:w="0" w:type="dxa"/>
        </w:trPr>
        <w:tc>
          <w:tcPr>
            <w:tcW w:w="1151" w:type="pct"/>
            <w:vMerge w:val="restart"/>
            <w:tcMar>
              <w:top w:w="0" w:type="dxa"/>
              <w:left w:w="108" w:type="dxa"/>
              <w:bottom w:w="0" w:type="dxa"/>
              <w:right w:w="108" w:type="dxa"/>
            </w:tcMar>
            <w:vAlign w:val="center"/>
            <w:hideMark/>
          </w:tcPr>
          <w:p w14:paraId="74A92EC1" w14:textId="77777777" w:rsidR="00685290" w:rsidRPr="00764F1F" w:rsidRDefault="00685290" w:rsidP="00C059BB">
            <w:pPr>
              <w:spacing w:before="120" w:after="0" w:line="264" w:lineRule="auto"/>
              <w:jc w:val="center"/>
              <w:rPr>
                <w:rFonts w:ascii="Times New Roman" w:eastAsia="Times New Roman" w:hAnsi="Times New Roman" w:cs="Times New Roman"/>
                <w:sz w:val="28"/>
                <w:szCs w:val="28"/>
              </w:rPr>
            </w:pPr>
            <w:r w:rsidRPr="00764F1F">
              <w:rPr>
                <w:rFonts w:ascii="Times New Roman" w:eastAsia="Times New Roman" w:hAnsi="Times New Roman" w:cs="Times New Roman"/>
                <w:sz w:val="28"/>
                <w:szCs w:val="28"/>
                <w:lang w:val="vi-VN"/>
              </w:rPr>
              <w:lastRenderedPageBreak/>
              <w:t>T</w:t>
            </w:r>
            <w:r w:rsidRPr="00764F1F">
              <w:rPr>
                <w:rFonts w:ascii="Times New Roman" w:eastAsia="Times New Roman" w:hAnsi="Times New Roman" w:cs="Times New Roman"/>
                <w:sz w:val="28"/>
                <w:szCs w:val="28"/>
              </w:rPr>
              <w:t>ỷ</w:t>
            </w:r>
            <w:r w:rsidRPr="00764F1F">
              <w:rPr>
                <w:rFonts w:ascii="Times New Roman" w:eastAsia="Times New Roman" w:hAnsi="Times New Roman" w:cs="Times New Roman"/>
                <w:sz w:val="28"/>
                <w:szCs w:val="28"/>
                <w:lang w:val="vi-VN"/>
              </w:rPr>
              <w:t xml:space="preserve"> l</w:t>
            </w:r>
            <w:r w:rsidRPr="00764F1F">
              <w:rPr>
                <w:rFonts w:ascii="Times New Roman" w:eastAsia="Times New Roman" w:hAnsi="Times New Roman" w:cs="Times New Roman"/>
                <w:sz w:val="28"/>
                <w:szCs w:val="28"/>
              </w:rPr>
              <w:t xml:space="preserve">ệ </w:t>
            </w:r>
            <w:r w:rsidRPr="00764F1F">
              <w:rPr>
                <w:rFonts w:ascii="Times New Roman" w:eastAsia="Times New Roman" w:hAnsi="Times New Roman" w:cs="Times New Roman"/>
                <w:sz w:val="28"/>
                <w:szCs w:val="28"/>
                <w:lang w:val="vi-VN"/>
              </w:rPr>
              <w:t>để lại (%)</w:t>
            </w:r>
            <w:r w:rsidRPr="00764F1F">
              <w:rPr>
                <w:rFonts w:ascii="Times New Roman" w:eastAsia="Times New Roman" w:hAnsi="Times New Roman" w:cs="Times New Roman"/>
                <w:sz w:val="28"/>
                <w:szCs w:val="28"/>
              </w:rPr>
              <w:t xml:space="preserve"> =</w:t>
            </w:r>
          </w:p>
        </w:tc>
        <w:tc>
          <w:tcPr>
            <w:tcW w:w="2961" w:type="pct"/>
            <w:tcBorders>
              <w:top w:val="nil"/>
              <w:left w:val="nil"/>
              <w:bottom w:val="single" w:sz="8" w:space="0" w:color="auto"/>
              <w:right w:val="nil"/>
            </w:tcBorders>
            <w:tcMar>
              <w:top w:w="0" w:type="dxa"/>
              <w:left w:w="108" w:type="dxa"/>
              <w:bottom w:w="0" w:type="dxa"/>
              <w:right w:w="108" w:type="dxa"/>
            </w:tcMar>
            <w:vAlign w:val="center"/>
            <w:hideMark/>
          </w:tcPr>
          <w:p w14:paraId="1973997A" w14:textId="77777777" w:rsidR="00685290" w:rsidRPr="00764F1F" w:rsidRDefault="00685290" w:rsidP="00C059BB">
            <w:pPr>
              <w:spacing w:before="120" w:after="0" w:line="264" w:lineRule="auto"/>
              <w:jc w:val="center"/>
              <w:rPr>
                <w:rFonts w:ascii="Times New Roman" w:eastAsia="Times New Roman" w:hAnsi="Times New Roman" w:cs="Times New Roman"/>
                <w:sz w:val="28"/>
                <w:szCs w:val="28"/>
              </w:rPr>
            </w:pPr>
            <w:r w:rsidRPr="00764F1F">
              <w:rPr>
                <w:rFonts w:ascii="Times New Roman" w:eastAsia="Times New Roman" w:hAnsi="Times New Roman" w:cs="Times New Roman"/>
                <w:sz w:val="28"/>
                <w:szCs w:val="28"/>
                <w:lang w:val="vi-VN"/>
              </w:rPr>
              <w:t>Dự toán cả năm về chi phí cần thiết cho các hoạt động cung cấp dịch vụ, thu phí</w:t>
            </w:r>
          </w:p>
        </w:tc>
        <w:tc>
          <w:tcPr>
            <w:tcW w:w="888" w:type="pct"/>
            <w:vMerge w:val="restart"/>
            <w:tcMar>
              <w:top w:w="0" w:type="dxa"/>
              <w:left w:w="108" w:type="dxa"/>
              <w:bottom w:w="0" w:type="dxa"/>
              <w:right w:w="108" w:type="dxa"/>
            </w:tcMar>
            <w:vAlign w:val="center"/>
            <w:hideMark/>
          </w:tcPr>
          <w:p w14:paraId="02D39E70" w14:textId="77777777" w:rsidR="00685290" w:rsidRPr="00764F1F" w:rsidRDefault="00685290" w:rsidP="00C059BB">
            <w:pPr>
              <w:spacing w:before="120" w:after="0" w:line="264" w:lineRule="auto"/>
              <w:rPr>
                <w:rFonts w:ascii="Times New Roman" w:eastAsia="Times New Roman" w:hAnsi="Times New Roman" w:cs="Times New Roman"/>
                <w:sz w:val="28"/>
                <w:szCs w:val="28"/>
              </w:rPr>
            </w:pPr>
            <w:r w:rsidRPr="00764F1F">
              <w:rPr>
                <w:rFonts w:ascii="Times New Roman" w:eastAsia="Times New Roman" w:hAnsi="Times New Roman" w:cs="Times New Roman"/>
                <w:sz w:val="28"/>
                <w:szCs w:val="28"/>
              </w:rPr>
              <w:t>x 100</w:t>
            </w:r>
          </w:p>
        </w:tc>
      </w:tr>
      <w:tr w:rsidR="00764F1F" w:rsidRPr="00764F1F" w14:paraId="3992EE21" w14:textId="77777777" w:rsidTr="00C059BB">
        <w:trPr>
          <w:tblCellSpacing w:w="0" w:type="dxa"/>
        </w:trPr>
        <w:tc>
          <w:tcPr>
            <w:tcW w:w="1151" w:type="pct"/>
            <w:vMerge/>
            <w:vAlign w:val="center"/>
            <w:hideMark/>
          </w:tcPr>
          <w:p w14:paraId="2A1B2127" w14:textId="77777777" w:rsidR="00685290" w:rsidRPr="00764F1F" w:rsidRDefault="00685290" w:rsidP="00C059BB">
            <w:pPr>
              <w:spacing w:before="120" w:after="0" w:line="264" w:lineRule="auto"/>
              <w:ind w:firstLine="567"/>
              <w:rPr>
                <w:rFonts w:ascii="Times New Roman" w:eastAsia="Times New Roman" w:hAnsi="Times New Roman" w:cs="Times New Roman"/>
                <w:sz w:val="28"/>
                <w:szCs w:val="28"/>
              </w:rPr>
            </w:pPr>
          </w:p>
        </w:tc>
        <w:tc>
          <w:tcPr>
            <w:tcW w:w="2961" w:type="pct"/>
            <w:tcMar>
              <w:top w:w="0" w:type="dxa"/>
              <w:left w:w="108" w:type="dxa"/>
              <w:bottom w:w="0" w:type="dxa"/>
              <w:right w:w="108" w:type="dxa"/>
            </w:tcMar>
            <w:vAlign w:val="center"/>
            <w:hideMark/>
          </w:tcPr>
          <w:p w14:paraId="6DD38B7B" w14:textId="77777777" w:rsidR="00685290" w:rsidRPr="00764F1F" w:rsidRDefault="00685290" w:rsidP="00C059BB">
            <w:pPr>
              <w:spacing w:before="120" w:after="0" w:line="264" w:lineRule="auto"/>
              <w:jc w:val="center"/>
              <w:rPr>
                <w:rFonts w:ascii="Times New Roman" w:eastAsia="Times New Roman" w:hAnsi="Times New Roman" w:cs="Times New Roman"/>
                <w:sz w:val="28"/>
                <w:szCs w:val="28"/>
              </w:rPr>
            </w:pPr>
            <w:r w:rsidRPr="00764F1F">
              <w:rPr>
                <w:rFonts w:ascii="Times New Roman" w:eastAsia="Times New Roman" w:hAnsi="Times New Roman" w:cs="Times New Roman"/>
                <w:sz w:val="28"/>
                <w:szCs w:val="28"/>
                <w:lang w:val="vi-VN"/>
              </w:rPr>
              <w:t>Dự toán cả năm về phí thu được</w:t>
            </w:r>
          </w:p>
        </w:tc>
        <w:tc>
          <w:tcPr>
            <w:tcW w:w="888" w:type="pct"/>
            <w:vMerge/>
            <w:vAlign w:val="center"/>
            <w:hideMark/>
          </w:tcPr>
          <w:p w14:paraId="679AD2B9" w14:textId="77777777" w:rsidR="00685290" w:rsidRPr="00764F1F" w:rsidRDefault="00685290" w:rsidP="00C059BB">
            <w:pPr>
              <w:spacing w:before="120" w:after="0" w:line="264" w:lineRule="auto"/>
              <w:ind w:firstLine="567"/>
              <w:rPr>
                <w:rFonts w:ascii="Times New Roman" w:eastAsia="Times New Roman" w:hAnsi="Times New Roman" w:cs="Times New Roman"/>
                <w:sz w:val="28"/>
                <w:szCs w:val="28"/>
              </w:rPr>
            </w:pPr>
          </w:p>
        </w:tc>
      </w:tr>
    </w:tbl>
    <w:p w14:paraId="54C6498B" w14:textId="77777777" w:rsidR="00685290" w:rsidRPr="00764F1F" w:rsidRDefault="00685290" w:rsidP="00685290">
      <w:pPr>
        <w:shd w:val="clear" w:color="auto" w:fill="FFFFFF"/>
        <w:spacing w:before="120" w:after="0" w:line="264" w:lineRule="auto"/>
        <w:ind w:firstLine="567"/>
        <w:rPr>
          <w:rFonts w:ascii="Times New Roman" w:eastAsia="Times New Roman" w:hAnsi="Times New Roman" w:cs="Times New Roman"/>
          <w:sz w:val="28"/>
          <w:szCs w:val="28"/>
        </w:rPr>
      </w:pPr>
      <w:r w:rsidRPr="00764F1F">
        <w:rPr>
          <w:rFonts w:ascii="Times New Roman" w:eastAsia="Times New Roman" w:hAnsi="Times New Roman" w:cs="Times New Roman"/>
          <w:sz w:val="28"/>
          <w:szCs w:val="28"/>
          <w:lang w:val="vi-VN"/>
        </w:rPr>
        <w:t>Trong đó:</w:t>
      </w:r>
    </w:p>
    <w:p w14:paraId="5600465E" w14:textId="77777777" w:rsidR="00685290" w:rsidRPr="00764F1F" w:rsidRDefault="00685290" w:rsidP="00685290">
      <w:pPr>
        <w:shd w:val="clear" w:color="auto" w:fill="FFFFFF"/>
        <w:spacing w:before="120" w:after="0" w:line="264" w:lineRule="auto"/>
        <w:ind w:firstLine="567"/>
        <w:jc w:val="both"/>
        <w:rPr>
          <w:rFonts w:ascii="Times New Roman" w:eastAsia="Times New Roman" w:hAnsi="Times New Roman" w:cs="Times New Roman"/>
          <w:sz w:val="28"/>
          <w:szCs w:val="28"/>
        </w:rPr>
      </w:pPr>
      <w:r w:rsidRPr="00764F1F">
        <w:rPr>
          <w:rFonts w:ascii="Times New Roman" w:eastAsia="Times New Roman" w:hAnsi="Times New Roman" w:cs="Times New Roman"/>
          <w:sz w:val="28"/>
          <w:szCs w:val="28"/>
          <w:lang w:val="vi-VN"/>
        </w:rPr>
        <w:t>- Dự toán cả năm về chi phí c</w:t>
      </w:r>
      <w:r w:rsidRPr="00764F1F">
        <w:rPr>
          <w:rFonts w:ascii="Times New Roman" w:eastAsia="Times New Roman" w:hAnsi="Times New Roman" w:cs="Times New Roman"/>
          <w:sz w:val="28"/>
          <w:szCs w:val="28"/>
        </w:rPr>
        <w:t>ầ</w:t>
      </w:r>
      <w:r w:rsidRPr="00764F1F">
        <w:rPr>
          <w:rFonts w:ascii="Times New Roman" w:eastAsia="Times New Roman" w:hAnsi="Times New Roman" w:cs="Times New Roman"/>
          <w:sz w:val="28"/>
          <w:szCs w:val="28"/>
          <w:lang w:val="vi-VN"/>
        </w:rPr>
        <w:t xml:space="preserve">n thiết cho các hoạt động cung cấp </w:t>
      </w:r>
      <w:r w:rsidRPr="00764F1F">
        <w:rPr>
          <w:rFonts w:ascii="Times New Roman" w:eastAsia="Times New Roman" w:hAnsi="Times New Roman" w:cs="Times New Roman"/>
          <w:sz w:val="28"/>
          <w:szCs w:val="28"/>
        </w:rPr>
        <w:t>d</w:t>
      </w:r>
      <w:r w:rsidRPr="00764F1F">
        <w:rPr>
          <w:rFonts w:ascii="Times New Roman" w:eastAsia="Times New Roman" w:hAnsi="Times New Roman" w:cs="Times New Roman"/>
          <w:sz w:val="28"/>
          <w:szCs w:val="28"/>
          <w:lang w:val="vi-VN"/>
        </w:rPr>
        <w:t xml:space="preserve">ịch vụ, thu phí được xây dựng căn cứ nội dung chi </w:t>
      </w:r>
      <w:r w:rsidRPr="00764F1F">
        <w:rPr>
          <w:rFonts w:ascii="Times New Roman" w:eastAsia="Times New Roman" w:hAnsi="Times New Roman" w:cs="Times New Roman"/>
          <w:sz w:val="28"/>
          <w:szCs w:val="28"/>
        </w:rPr>
        <w:t xml:space="preserve">quy định </w:t>
      </w:r>
      <w:r w:rsidRPr="00764F1F">
        <w:rPr>
          <w:rFonts w:ascii="Times New Roman" w:eastAsia="Times New Roman" w:hAnsi="Times New Roman" w:cs="Times New Roman"/>
          <w:sz w:val="28"/>
          <w:szCs w:val="28"/>
          <w:lang w:val="vi-VN"/>
        </w:rPr>
        <w:t xml:space="preserve">tại </w:t>
      </w:r>
      <w:r w:rsidRPr="00764F1F">
        <w:rPr>
          <w:rFonts w:ascii="Times New Roman" w:eastAsia="Times New Roman" w:hAnsi="Times New Roman" w:cs="Times New Roman"/>
          <w:sz w:val="28"/>
          <w:szCs w:val="28"/>
        </w:rPr>
        <w:t xml:space="preserve">điểm </w:t>
      </w:r>
      <w:r w:rsidRPr="00764F1F">
        <w:rPr>
          <w:rFonts w:ascii="Times New Roman" w:eastAsia="Times New Roman" w:hAnsi="Times New Roman" w:cs="Times New Roman"/>
          <w:b/>
          <w:sz w:val="28"/>
          <w:szCs w:val="28"/>
        </w:rPr>
        <w:t>b</w:t>
      </w:r>
      <w:r w:rsidRPr="00764F1F">
        <w:rPr>
          <w:rFonts w:ascii="Times New Roman" w:eastAsia="Times New Roman" w:hAnsi="Times New Roman" w:cs="Times New Roman"/>
          <w:sz w:val="28"/>
          <w:szCs w:val="28"/>
          <w:lang w:val="vi-VN"/>
        </w:rPr>
        <w:t xml:space="preserve"> </w:t>
      </w:r>
      <w:r w:rsidRPr="00764F1F">
        <w:rPr>
          <w:rFonts w:ascii="Times New Roman" w:eastAsia="Times New Roman" w:hAnsi="Times New Roman" w:cs="Times New Roman"/>
          <w:sz w:val="28"/>
          <w:szCs w:val="28"/>
        </w:rPr>
        <w:t xml:space="preserve">mục </w:t>
      </w:r>
      <w:r w:rsidRPr="00764F1F">
        <w:rPr>
          <w:rFonts w:ascii="Times New Roman" w:eastAsia="Times New Roman" w:hAnsi="Times New Roman" w:cs="Times New Roman"/>
          <w:sz w:val="28"/>
          <w:szCs w:val="28"/>
          <w:lang w:val="vi-VN"/>
        </w:rPr>
        <w:t>này và căn cứ chế độ, tiêu chuẩn, định mức chi theo quy định.</w:t>
      </w:r>
    </w:p>
    <w:p w14:paraId="63985B10" w14:textId="77777777" w:rsidR="00685290" w:rsidRPr="00764F1F" w:rsidRDefault="00685290" w:rsidP="00685290">
      <w:pPr>
        <w:shd w:val="clear" w:color="auto" w:fill="FFFFFF"/>
        <w:spacing w:before="120" w:after="0" w:line="264" w:lineRule="auto"/>
        <w:ind w:firstLine="567"/>
        <w:jc w:val="both"/>
        <w:rPr>
          <w:rFonts w:ascii="Times New Roman" w:eastAsia="Times New Roman" w:hAnsi="Times New Roman" w:cs="Times New Roman"/>
          <w:sz w:val="28"/>
          <w:szCs w:val="28"/>
        </w:rPr>
      </w:pPr>
      <w:r w:rsidRPr="00764F1F">
        <w:rPr>
          <w:rFonts w:ascii="Times New Roman" w:eastAsia="Times New Roman" w:hAnsi="Times New Roman" w:cs="Times New Roman"/>
          <w:sz w:val="28"/>
          <w:szCs w:val="28"/>
          <w:lang w:val="vi-VN"/>
        </w:rPr>
        <w:t>- Dự toán cả năm về phí thu được do tổ chức thu thực hiện được xây dựng căn cứ mức phí dự kiến và số lượng dịch vụ cung cấp trong năm.</w:t>
      </w:r>
    </w:p>
    <w:p w14:paraId="66EA69A0" w14:textId="77777777" w:rsidR="00685290" w:rsidRPr="00764F1F" w:rsidRDefault="00685290" w:rsidP="00685290">
      <w:pPr>
        <w:shd w:val="clear" w:color="auto" w:fill="FFFFFF"/>
        <w:spacing w:before="120" w:after="0" w:line="264" w:lineRule="auto"/>
        <w:ind w:firstLine="567"/>
        <w:jc w:val="both"/>
        <w:rPr>
          <w:rFonts w:ascii="Times New Roman" w:eastAsia="Times New Roman" w:hAnsi="Times New Roman" w:cs="Times New Roman"/>
          <w:sz w:val="28"/>
          <w:szCs w:val="28"/>
        </w:rPr>
      </w:pPr>
      <w:r w:rsidRPr="00764F1F">
        <w:rPr>
          <w:rFonts w:ascii="Times New Roman" w:eastAsia="Times New Roman" w:hAnsi="Times New Roman" w:cs="Times New Roman"/>
          <w:sz w:val="28"/>
          <w:szCs w:val="28"/>
          <w:lang w:val="vi-VN"/>
        </w:rPr>
        <w:t>- Trường hợp điều chỉnh mức tỷ lệ để lại, dự toán thu, chi còn căn cứ số liệu thu, chi của năm trước liền kề.</w:t>
      </w:r>
    </w:p>
    <w:p w14:paraId="49E2FFC8" w14:textId="77777777" w:rsidR="00685290" w:rsidRPr="00764F1F" w:rsidRDefault="00685290" w:rsidP="00685290">
      <w:pPr>
        <w:shd w:val="clear" w:color="auto" w:fill="FFFFFF"/>
        <w:spacing w:before="120" w:after="0" w:line="264" w:lineRule="auto"/>
        <w:ind w:firstLine="567"/>
        <w:jc w:val="both"/>
        <w:rPr>
          <w:rFonts w:ascii="Times New Roman" w:eastAsia="Times New Roman" w:hAnsi="Times New Roman" w:cs="Times New Roman"/>
          <w:sz w:val="28"/>
          <w:szCs w:val="28"/>
        </w:rPr>
      </w:pPr>
      <w:r w:rsidRPr="00764F1F">
        <w:rPr>
          <w:rFonts w:ascii="Times New Roman" w:eastAsia="Times New Roman" w:hAnsi="Times New Roman" w:cs="Times New Roman"/>
          <w:sz w:val="28"/>
          <w:szCs w:val="28"/>
          <w:lang w:val="vi-VN"/>
        </w:rPr>
        <w:t>- Tỷ lệ để lại tối đa không quá 100%.</w:t>
      </w:r>
    </w:p>
    <w:p w14:paraId="247B81A3" w14:textId="77777777" w:rsidR="00685290" w:rsidRPr="00764F1F" w:rsidRDefault="00685290" w:rsidP="00685290">
      <w:pPr>
        <w:shd w:val="clear" w:color="auto" w:fill="FFFFFF"/>
        <w:spacing w:before="120" w:after="0" w:line="264" w:lineRule="auto"/>
        <w:ind w:firstLine="567"/>
        <w:jc w:val="both"/>
        <w:rPr>
          <w:rFonts w:ascii="Times New Roman" w:eastAsia="Times New Roman" w:hAnsi="Times New Roman" w:cs="Times New Roman"/>
          <w:sz w:val="28"/>
          <w:szCs w:val="28"/>
        </w:rPr>
      </w:pPr>
      <w:r w:rsidRPr="00A4172E">
        <w:rPr>
          <w:rFonts w:ascii="Times New Roman" w:eastAsia="Times New Roman" w:hAnsi="Times New Roman" w:cs="Times New Roman"/>
          <w:bCs/>
          <w:sz w:val="28"/>
          <w:szCs w:val="28"/>
        </w:rPr>
        <w:t>b.</w:t>
      </w:r>
      <w:r w:rsidRPr="00764F1F">
        <w:rPr>
          <w:rFonts w:ascii="Times New Roman" w:eastAsia="Times New Roman" w:hAnsi="Times New Roman" w:cs="Times New Roman"/>
          <w:sz w:val="28"/>
          <w:szCs w:val="28"/>
          <w:lang w:val="vi-VN"/>
        </w:rPr>
        <w:t xml:space="preserve"> Chi thực hiện chế độ tự chủ (đối với cơ quan nhà nước), chi thường xuyên (đối với đơn vị sự nghiệp công lập).</w:t>
      </w:r>
    </w:p>
    <w:p w14:paraId="312905DC" w14:textId="77777777" w:rsidR="00685290" w:rsidRPr="00764F1F" w:rsidRDefault="00685290" w:rsidP="00685290">
      <w:pPr>
        <w:shd w:val="clear" w:color="auto" w:fill="FFFFFF"/>
        <w:spacing w:before="120" w:after="0" w:line="264" w:lineRule="auto"/>
        <w:ind w:firstLine="567"/>
        <w:jc w:val="both"/>
        <w:rPr>
          <w:rFonts w:ascii="Times New Roman" w:eastAsia="Times New Roman" w:hAnsi="Times New Roman" w:cs="Times New Roman"/>
          <w:sz w:val="28"/>
          <w:szCs w:val="28"/>
        </w:rPr>
      </w:pPr>
      <w:r w:rsidRPr="00764F1F">
        <w:rPr>
          <w:rFonts w:ascii="Times New Roman" w:eastAsia="Times New Roman" w:hAnsi="Times New Roman" w:cs="Times New Roman"/>
          <w:sz w:val="28"/>
          <w:szCs w:val="28"/>
          <w:lang w:val="vi-VN"/>
        </w:rPr>
        <w:t xml:space="preserve">- Chi thanh toán cho cá nhân thực hiện công việc, dịch vụ và thu phí: Tiền lương, tiền công, phụ cấp lương, các khoản đóng góp theo quy định được tính trên tiền lương </w:t>
      </w:r>
      <w:r w:rsidRPr="00764F1F">
        <w:rPr>
          <w:rFonts w:ascii="Times New Roman" w:eastAsia="Times New Roman" w:hAnsi="Times New Roman" w:cs="Times New Roman"/>
          <w:i/>
          <w:sz w:val="28"/>
          <w:szCs w:val="28"/>
          <w:lang w:val="vi-VN"/>
        </w:rPr>
        <w:t>(trừ chi phí tiền lương cho cán bộ, công chức đã hưởng lương từ ngân sách nhà nước theo chế độ quy định)</w:t>
      </w:r>
      <w:r w:rsidRPr="00764F1F">
        <w:rPr>
          <w:rFonts w:ascii="Times New Roman" w:eastAsia="Times New Roman" w:hAnsi="Times New Roman" w:cs="Times New Roman"/>
          <w:sz w:val="28"/>
          <w:szCs w:val="28"/>
          <w:lang w:val="vi-VN"/>
        </w:rPr>
        <w:t>.</w:t>
      </w:r>
    </w:p>
    <w:p w14:paraId="0DD292E1" w14:textId="77777777" w:rsidR="00685290" w:rsidRPr="00764F1F" w:rsidRDefault="00685290" w:rsidP="00685290">
      <w:pPr>
        <w:shd w:val="clear" w:color="auto" w:fill="FFFFFF"/>
        <w:spacing w:before="120" w:after="0" w:line="264" w:lineRule="auto"/>
        <w:ind w:firstLine="567"/>
        <w:jc w:val="both"/>
        <w:rPr>
          <w:rFonts w:ascii="Times New Roman" w:eastAsia="Times New Roman" w:hAnsi="Times New Roman" w:cs="Times New Roman"/>
          <w:sz w:val="28"/>
          <w:szCs w:val="28"/>
        </w:rPr>
      </w:pPr>
      <w:r w:rsidRPr="00764F1F">
        <w:rPr>
          <w:rFonts w:ascii="Times New Roman" w:eastAsia="Times New Roman" w:hAnsi="Times New Roman" w:cs="Times New Roman"/>
          <w:sz w:val="28"/>
          <w:szCs w:val="28"/>
          <w:lang w:val="vi-VN"/>
        </w:rPr>
        <w:t>- Chi phí phục vụ cho việc thực hiện công việc, dịch vụ và thu phí như: Văn phòng phẩm, vật tư văn phòng, thông tin liên lạc, điện, nước, công tác phí theo tiêu chuẩn, định mức hiện hành.</w:t>
      </w:r>
    </w:p>
    <w:p w14:paraId="62597FED" w14:textId="77777777" w:rsidR="00685290" w:rsidRPr="00764F1F" w:rsidRDefault="00685290" w:rsidP="00685290">
      <w:pPr>
        <w:shd w:val="clear" w:color="auto" w:fill="FFFFFF"/>
        <w:spacing w:before="120" w:after="0" w:line="264" w:lineRule="auto"/>
        <w:ind w:firstLine="567"/>
        <w:jc w:val="both"/>
        <w:rPr>
          <w:rFonts w:ascii="Times New Roman" w:eastAsia="Times New Roman" w:hAnsi="Times New Roman" w:cs="Times New Roman"/>
          <w:sz w:val="28"/>
          <w:szCs w:val="28"/>
        </w:rPr>
      </w:pPr>
      <w:r w:rsidRPr="00764F1F">
        <w:rPr>
          <w:rFonts w:ascii="Times New Roman" w:eastAsia="Times New Roman" w:hAnsi="Times New Roman" w:cs="Times New Roman"/>
          <w:sz w:val="28"/>
          <w:szCs w:val="28"/>
          <w:lang w:val="vi-VN"/>
        </w:rPr>
        <w:t>- Chi sửa chữa thường xuyên tài sản, máy móc, thiết bị trực tiếp phục vụ cho thực hiện công việc, dịch vụ và thu phí.</w:t>
      </w:r>
    </w:p>
    <w:p w14:paraId="1E8D9E29" w14:textId="77777777" w:rsidR="00685290" w:rsidRPr="00764F1F" w:rsidRDefault="00685290" w:rsidP="00685290">
      <w:pPr>
        <w:shd w:val="clear" w:color="auto" w:fill="FFFFFF"/>
        <w:spacing w:before="120" w:after="0" w:line="264" w:lineRule="auto"/>
        <w:ind w:firstLine="567"/>
        <w:jc w:val="both"/>
        <w:rPr>
          <w:rFonts w:ascii="Times New Roman" w:eastAsia="Times New Roman" w:hAnsi="Times New Roman" w:cs="Times New Roman"/>
          <w:sz w:val="28"/>
          <w:szCs w:val="28"/>
        </w:rPr>
      </w:pPr>
      <w:r w:rsidRPr="00764F1F">
        <w:rPr>
          <w:rFonts w:ascii="Times New Roman" w:eastAsia="Times New Roman" w:hAnsi="Times New Roman" w:cs="Times New Roman"/>
          <w:sz w:val="28"/>
          <w:szCs w:val="28"/>
          <w:lang w:val="vi-VN"/>
        </w:rPr>
        <w:t>- Chi mua sắm vật tư, nguyên liệu liên quan đến việc thực hiện công việc, dịch vụ và thu phí.</w:t>
      </w:r>
    </w:p>
    <w:p w14:paraId="39F9566C" w14:textId="77777777" w:rsidR="00685290" w:rsidRPr="00764F1F" w:rsidRDefault="00685290" w:rsidP="00685290">
      <w:pPr>
        <w:shd w:val="clear" w:color="auto" w:fill="FFFFFF"/>
        <w:spacing w:before="120" w:after="0" w:line="264" w:lineRule="auto"/>
        <w:ind w:firstLine="567"/>
        <w:jc w:val="both"/>
        <w:rPr>
          <w:rFonts w:ascii="Times New Roman" w:eastAsia="Times New Roman" w:hAnsi="Times New Roman" w:cs="Times New Roman"/>
          <w:sz w:val="28"/>
          <w:szCs w:val="28"/>
        </w:rPr>
      </w:pPr>
      <w:r w:rsidRPr="00764F1F">
        <w:rPr>
          <w:rFonts w:ascii="Times New Roman" w:eastAsia="Times New Roman" w:hAnsi="Times New Roman" w:cs="Times New Roman"/>
          <w:sz w:val="28"/>
          <w:szCs w:val="28"/>
          <w:lang w:val="vi-VN"/>
        </w:rPr>
        <w:t xml:space="preserve">- Trích khấu hao tài sản cố định để thực hiện công việc, </w:t>
      </w:r>
      <w:r w:rsidRPr="00764F1F">
        <w:rPr>
          <w:rFonts w:ascii="Times New Roman" w:eastAsia="Times New Roman" w:hAnsi="Times New Roman" w:cs="Times New Roman"/>
          <w:sz w:val="28"/>
          <w:szCs w:val="28"/>
        </w:rPr>
        <w:t>d</w:t>
      </w:r>
      <w:r w:rsidRPr="00764F1F">
        <w:rPr>
          <w:rFonts w:ascii="Times New Roman" w:eastAsia="Times New Roman" w:hAnsi="Times New Roman" w:cs="Times New Roman"/>
          <w:sz w:val="28"/>
          <w:szCs w:val="28"/>
          <w:lang w:val="vi-VN"/>
        </w:rPr>
        <w:t>ịch vụ và thu phí đối với đơn vị sự nghiệp công lập tự bảo đảm chi thường xuyên và chi đầu tư từ nguồn thu phí.</w:t>
      </w:r>
    </w:p>
    <w:p w14:paraId="2D754AAC" w14:textId="77777777" w:rsidR="00685290" w:rsidRPr="00764F1F" w:rsidRDefault="00685290" w:rsidP="00685290">
      <w:pPr>
        <w:shd w:val="clear" w:color="auto" w:fill="FFFFFF"/>
        <w:spacing w:before="120" w:after="0" w:line="264" w:lineRule="auto"/>
        <w:ind w:firstLine="567"/>
        <w:jc w:val="both"/>
        <w:rPr>
          <w:rFonts w:ascii="Times New Roman" w:eastAsia="Times New Roman" w:hAnsi="Times New Roman" w:cs="Times New Roman"/>
          <w:sz w:val="28"/>
          <w:szCs w:val="28"/>
        </w:rPr>
      </w:pPr>
      <w:r w:rsidRPr="00764F1F">
        <w:rPr>
          <w:rFonts w:ascii="Times New Roman" w:eastAsia="Times New Roman" w:hAnsi="Times New Roman" w:cs="Times New Roman"/>
          <w:sz w:val="28"/>
          <w:szCs w:val="28"/>
          <w:lang w:val="vi-VN"/>
        </w:rPr>
        <w:t>- Các khoản chi khác liên quan đến thực hiện công việc, dịch vụ và thu phí.</w:t>
      </w:r>
    </w:p>
    <w:p w14:paraId="07BE6F5F" w14:textId="77777777" w:rsidR="00685290" w:rsidRPr="00764F1F" w:rsidRDefault="00685290" w:rsidP="00685290">
      <w:pPr>
        <w:shd w:val="clear" w:color="auto" w:fill="FFFFFF"/>
        <w:spacing w:before="120" w:after="0" w:line="264" w:lineRule="auto"/>
        <w:ind w:firstLine="567"/>
        <w:jc w:val="both"/>
        <w:rPr>
          <w:rFonts w:ascii="Times New Roman" w:eastAsia="Times New Roman" w:hAnsi="Times New Roman" w:cs="Times New Roman"/>
          <w:sz w:val="28"/>
          <w:szCs w:val="28"/>
        </w:rPr>
      </w:pPr>
      <w:r w:rsidRPr="00A4172E">
        <w:rPr>
          <w:rFonts w:ascii="Times New Roman" w:eastAsia="Times New Roman" w:hAnsi="Times New Roman" w:cs="Times New Roman"/>
          <w:bCs/>
          <w:sz w:val="28"/>
          <w:szCs w:val="28"/>
        </w:rPr>
        <w:t>c.</w:t>
      </w:r>
      <w:r w:rsidRPr="00764F1F">
        <w:rPr>
          <w:rFonts w:ascii="Times New Roman" w:eastAsia="Times New Roman" w:hAnsi="Times New Roman" w:cs="Times New Roman"/>
          <w:sz w:val="28"/>
          <w:szCs w:val="28"/>
          <w:lang w:val="vi-VN"/>
        </w:rPr>
        <w:t xml:space="preserve"> Chi không thực hiện chế độ tự chủ (đối với cơ quan nhà nước), chi nhiệm vụ không thường xuyên (đối với đơn vị sự nghiệp công lập).</w:t>
      </w:r>
    </w:p>
    <w:p w14:paraId="2FC33C8C" w14:textId="77777777" w:rsidR="00685290" w:rsidRPr="00764F1F" w:rsidRDefault="00685290" w:rsidP="00685290">
      <w:pPr>
        <w:shd w:val="clear" w:color="auto" w:fill="FFFFFF"/>
        <w:spacing w:before="120" w:after="0" w:line="264" w:lineRule="auto"/>
        <w:ind w:firstLine="567"/>
        <w:jc w:val="both"/>
        <w:rPr>
          <w:rFonts w:ascii="Times New Roman" w:eastAsia="Times New Roman" w:hAnsi="Times New Roman" w:cs="Times New Roman"/>
          <w:sz w:val="28"/>
          <w:szCs w:val="28"/>
        </w:rPr>
      </w:pPr>
      <w:r w:rsidRPr="00764F1F">
        <w:rPr>
          <w:rFonts w:ascii="Times New Roman" w:eastAsia="Times New Roman" w:hAnsi="Times New Roman" w:cs="Times New Roman"/>
          <w:sz w:val="28"/>
          <w:szCs w:val="28"/>
          <w:lang w:val="vi-VN"/>
        </w:rPr>
        <w:t>- Chi mua sắm, sửa chữa lớn tài sản, máy móc, thiết bị phục vụ cho việc thực hiện công việc, dịch vụ và thu phí (trừ đơn vị sự nghiệp công lập tự bảo đảm chi thường xuyên và chi đầu tư từ nguồn thu phí theo Luật phí và lệ phí).</w:t>
      </w:r>
    </w:p>
    <w:p w14:paraId="6FF680B4" w14:textId="77777777" w:rsidR="00685290" w:rsidRPr="00764F1F" w:rsidRDefault="00685290" w:rsidP="00685290">
      <w:pPr>
        <w:shd w:val="clear" w:color="auto" w:fill="FFFFFF"/>
        <w:spacing w:before="120" w:after="0" w:line="264" w:lineRule="auto"/>
        <w:ind w:firstLine="567"/>
        <w:jc w:val="both"/>
        <w:rPr>
          <w:rFonts w:ascii="Times New Roman" w:eastAsia="Times New Roman" w:hAnsi="Times New Roman" w:cs="Times New Roman"/>
          <w:sz w:val="28"/>
          <w:szCs w:val="28"/>
        </w:rPr>
      </w:pPr>
      <w:r w:rsidRPr="00764F1F">
        <w:rPr>
          <w:rFonts w:ascii="Times New Roman" w:eastAsia="Times New Roman" w:hAnsi="Times New Roman" w:cs="Times New Roman"/>
          <w:sz w:val="28"/>
          <w:szCs w:val="28"/>
          <w:lang w:val="vi-VN"/>
        </w:rPr>
        <w:lastRenderedPageBreak/>
        <w:t>- Các khoản chi khác có tính chất không thường xuyên liên quan đến việc thực hiện công việc, dịch vụ và thu phí.</w:t>
      </w:r>
    </w:p>
    <w:p w14:paraId="5EB45BEB" w14:textId="77777777" w:rsidR="00685290" w:rsidRPr="00764F1F" w:rsidRDefault="00685290" w:rsidP="00685290">
      <w:pPr>
        <w:shd w:val="clear" w:color="auto" w:fill="FFFFFF"/>
        <w:spacing w:before="120" w:after="0" w:line="264" w:lineRule="auto"/>
        <w:ind w:firstLine="567"/>
        <w:jc w:val="both"/>
        <w:rPr>
          <w:rFonts w:ascii="Times New Roman" w:eastAsia="Times New Roman" w:hAnsi="Times New Roman" w:cs="Times New Roman"/>
          <w:sz w:val="28"/>
          <w:szCs w:val="28"/>
        </w:rPr>
      </w:pPr>
      <w:r w:rsidRPr="00A4172E">
        <w:rPr>
          <w:rFonts w:ascii="Times New Roman" w:eastAsia="Times New Roman" w:hAnsi="Times New Roman" w:cs="Times New Roman"/>
          <w:bCs/>
          <w:sz w:val="28"/>
          <w:szCs w:val="28"/>
        </w:rPr>
        <w:t>d</w:t>
      </w:r>
      <w:r w:rsidRPr="00A4172E">
        <w:rPr>
          <w:rFonts w:ascii="Times New Roman" w:eastAsia="Times New Roman" w:hAnsi="Times New Roman" w:cs="Times New Roman"/>
          <w:bCs/>
          <w:sz w:val="28"/>
          <w:szCs w:val="28"/>
          <w:lang w:val="vi-VN"/>
        </w:rPr>
        <w:t>.</w:t>
      </w:r>
      <w:r w:rsidRPr="00764F1F">
        <w:rPr>
          <w:rFonts w:ascii="Times New Roman" w:eastAsia="Times New Roman" w:hAnsi="Times New Roman" w:cs="Times New Roman"/>
          <w:sz w:val="28"/>
          <w:szCs w:val="28"/>
          <w:lang w:val="vi-VN"/>
        </w:rPr>
        <w:t xml:space="preserve"> Ngoài các nội dung chi </w:t>
      </w:r>
      <w:r w:rsidRPr="00764F1F">
        <w:rPr>
          <w:rFonts w:ascii="Times New Roman" w:eastAsia="Times New Roman" w:hAnsi="Times New Roman" w:cs="Times New Roman"/>
          <w:sz w:val="28"/>
          <w:szCs w:val="28"/>
        </w:rPr>
        <w:t>nêu trên</w:t>
      </w:r>
      <w:r w:rsidRPr="00764F1F">
        <w:rPr>
          <w:rFonts w:ascii="Times New Roman" w:eastAsia="Times New Roman" w:hAnsi="Times New Roman" w:cs="Times New Roman"/>
          <w:sz w:val="28"/>
          <w:szCs w:val="28"/>
          <w:lang w:val="vi-VN"/>
        </w:rPr>
        <w:t xml:space="preserve">, tổ chức thu phí là đơn vị sự nghiệp công lập được </w:t>
      </w:r>
      <w:r w:rsidRPr="00764F1F">
        <w:rPr>
          <w:rFonts w:ascii="Times New Roman" w:eastAsia="Times New Roman" w:hAnsi="Times New Roman" w:cs="Times New Roman"/>
          <w:sz w:val="28"/>
          <w:szCs w:val="28"/>
        </w:rPr>
        <w:t xml:space="preserve">cấp có thẩm quyền </w:t>
      </w:r>
      <w:r w:rsidRPr="00764F1F">
        <w:rPr>
          <w:rFonts w:ascii="Times New Roman" w:eastAsia="Times New Roman" w:hAnsi="Times New Roman" w:cs="Times New Roman"/>
          <w:sz w:val="28"/>
          <w:szCs w:val="28"/>
          <w:lang w:val="vi-VN"/>
        </w:rPr>
        <w:t xml:space="preserve">cho phép sử dụng tiền phí được để lại để chi cho các nội dung khác thì thực hiện chi theo quy định của </w:t>
      </w:r>
      <w:r w:rsidRPr="00764F1F">
        <w:rPr>
          <w:rFonts w:ascii="Times New Roman" w:eastAsia="Times New Roman" w:hAnsi="Times New Roman" w:cs="Times New Roman"/>
          <w:sz w:val="28"/>
          <w:szCs w:val="28"/>
        </w:rPr>
        <w:t>cấp có thẩm quyền</w:t>
      </w:r>
      <w:r w:rsidRPr="00764F1F">
        <w:rPr>
          <w:rFonts w:ascii="Times New Roman" w:eastAsia="Times New Roman" w:hAnsi="Times New Roman" w:cs="Times New Roman"/>
          <w:sz w:val="28"/>
          <w:szCs w:val="28"/>
          <w:lang w:val="vi-VN"/>
        </w:rPr>
        <w:t>.</w:t>
      </w:r>
    </w:p>
    <w:p w14:paraId="4837412E" w14:textId="77777777" w:rsidR="00685290" w:rsidRPr="00C26E4E" w:rsidRDefault="00685290" w:rsidP="00685290">
      <w:pPr>
        <w:shd w:val="clear" w:color="auto" w:fill="FFFFFF"/>
        <w:spacing w:before="120" w:after="0" w:line="264" w:lineRule="auto"/>
        <w:ind w:firstLine="567"/>
        <w:jc w:val="both"/>
        <w:rPr>
          <w:rFonts w:ascii="Times New Roman" w:eastAsia="Times New Roman" w:hAnsi="Times New Roman" w:cs="Times New Roman"/>
          <w:sz w:val="28"/>
          <w:szCs w:val="28"/>
          <w:lang w:val="vi-VN"/>
        </w:rPr>
      </w:pPr>
      <w:r w:rsidRPr="00764F1F">
        <w:rPr>
          <w:rFonts w:ascii="Times New Roman" w:eastAsia="Times New Roman" w:hAnsi="Times New Roman" w:cs="Times New Roman"/>
          <w:b/>
          <w:sz w:val="28"/>
          <w:szCs w:val="28"/>
        </w:rPr>
        <w:t>2. Công tác quyết toán:</w:t>
      </w:r>
      <w:r w:rsidRPr="00764F1F">
        <w:rPr>
          <w:rFonts w:ascii="Times New Roman" w:eastAsia="Times New Roman" w:hAnsi="Times New Roman" w:cs="Times New Roman"/>
          <w:sz w:val="28"/>
          <w:szCs w:val="28"/>
        </w:rPr>
        <w:t xml:space="preserve"> </w:t>
      </w:r>
      <w:r w:rsidRPr="00764F1F">
        <w:rPr>
          <w:rFonts w:ascii="Times New Roman" w:eastAsia="Times New Roman" w:hAnsi="Times New Roman" w:cs="Times New Roman"/>
          <w:sz w:val="28"/>
          <w:szCs w:val="28"/>
          <w:lang w:val="vi-VN"/>
        </w:rPr>
        <w:t xml:space="preserve">Hàng năm, tổ chức </w:t>
      </w:r>
      <w:proofErr w:type="gramStart"/>
      <w:r w:rsidRPr="00764F1F">
        <w:rPr>
          <w:rFonts w:ascii="Times New Roman" w:eastAsia="Times New Roman" w:hAnsi="Times New Roman" w:cs="Times New Roman"/>
          <w:sz w:val="28"/>
          <w:szCs w:val="28"/>
          <w:lang w:val="vi-VN"/>
        </w:rPr>
        <w:t>thu</w:t>
      </w:r>
      <w:proofErr w:type="gramEnd"/>
      <w:r w:rsidRPr="00764F1F">
        <w:rPr>
          <w:rFonts w:ascii="Times New Roman" w:eastAsia="Times New Roman" w:hAnsi="Times New Roman" w:cs="Times New Roman"/>
          <w:sz w:val="28"/>
          <w:szCs w:val="28"/>
          <w:lang w:val="vi-VN"/>
        </w:rPr>
        <w:t xml:space="preserve"> phí có trách nhiệm quyết toán thu, chi theo quy định. Sau khi quyết toán thu, chi đúng chế độ, số tiền phí được trích để lại chưa chi trong năm được chuyển sang năm sau để tiếp tục chi theo chế độ quy định.</w:t>
      </w:r>
    </w:p>
    <w:p w14:paraId="0ACC5064" w14:textId="77777777" w:rsidR="00685290" w:rsidRPr="00C26E4E" w:rsidRDefault="00685290" w:rsidP="00685290">
      <w:pPr>
        <w:shd w:val="clear" w:color="auto" w:fill="FFFFFF"/>
        <w:spacing w:before="120" w:after="0" w:line="264" w:lineRule="auto"/>
        <w:ind w:firstLine="567"/>
        <w:jc w:val="both"/>
        <w:rPr>
          <w:rFonts w:ascii="Times New Roman" w:eastAsia="Times New Roman" w:hAnsi="Times New Roman" w:cs="Times New Roman"/>
          <w:sz w:val="28"/>
          <w:szCs w:val="28"/>
          <w:lang w:val="vi-VN"/>
        </w:rPr>
      </w:pPr>
      <w:r w:rsidRPr="00C26E4E">
        <w:rPr>
          <w:rFonts w:ascii="Times New Roman" w:eastAsia="Times New Roman" w:hAnsi="Times New Roman" w:cs="Times New Roman"/>
          <w:b/>
          <w:sz w:val="28"/>
          <w:szCs w:val="28"/>
          <w:lang w:val="vi-VN"/>
        </w:rPr>
        <w:t>3. Công khai chế độ thu phí, lệ phí:</w:t>
      </w:r>
      <w:r w:rsidRPr="00C26E4E">
        <w:rPr>
          <w:rFonts w:ascii="Times New Roman" w:eastAsia="Times New Roman" w:hAnsi="Times New Roman" w:cs="Times New Roman"/>
          <w:sz w:val="28"/>
          <w:szCs w:val="28"/>
          <w:lang w:val="vi-VN"/>
        </w:rPr>
        <w:t xml:space="preserve"> Tổ chức thu phí, lệ phí phải niêm yết hoặc công khai tại điểm thu phí ở vị trí thuận tiện để các đối tượng nộp phí, lệ phí dễ nhận biết (hình thức công khai: Niên yết, thông báo văn bản).</w:t>
      </w:r>
    </w:p>
    <w:p w14:paraId="5B34B52A" w14:textId="77777777" w:rsidR="00685290" w:rsidRPr="00764F1F" w:rsidRDefault="00685290" w:rsidP="00685290">
      <w:pPr>
        <w:shd w:val="clear" w:color="auto" w:fill="FFFFFF"/>
        <w:spacing w:after="0" w:line="240" w:lineRule="auto"/>
        <w:ind w:firstLine="567"/>
        <w:jc w:val="both"/>
        <w:rPr>
          <w:rFonts w:ascii="Times New Roman" w:eastAsia="Times New Roman" w:hAnsi="Times New Roman" w:cs="Times New Roman"/>
          <w:sz w:val="28"/>
          <w:szCs w:val="28"/>
          <w:lang w:val="vi-VN"/>
        </w:rPr>
      </w:pPr>
    </w:p>
    <w:p w14:paraId="1016E5E0" w14:textId="77777777" w:rsidR="00685290" w:rsidRPr="00C26E4E" w:rsidRDefault="00685290" w:rsidP="00685290">
      <w:pPr>
        <w:shd w:val="clear" w:color="auto" w:fill="FFFFFF"/>
        <w:spacing w:after="0" w:line="240" w:lineRule="auto"/>
        <w:jc w:val="center"/>
        <w:rPr>
          <w:rFonts w:ascii="Times New Roman" w:eastAsia="Times New Roman" w:hAnsi="Times New Roman" w:cs="Times New Roman"/>
          <w:b/>
          <w:sz w:val="28"/>
          <w:szCs w:val="28"/>
          <w:lang w:val="vi-VN"/>
        </w:rPr>
      </w:pPr>
      <w:r w:rsidRPr="00C26E4E">
        <w:rPr>
          <w:rFonts w:ascii="Times New Roman" w:eastAsia="Times New Roman" w:hAnsi="Times New Roman" w:cs="Times New Roman"/>
          <w:b/>
          <w:sz w:val="28"/>
          <w:szCs w:val="28"/>
          <w:lang w:val="vi-VN"/>
        </w:rPr>
        <w:t>PHẦN III</w:t>
      </w:r>
    </w:p>
    <w:p w14:paraId="597D7F24" w14:textId="77777777" w:rsidR="00685290" w:rsidRPr="00C26E4E" w:rsidRDefault="00685290" w:rsidP="00685290">
      <w:pPr>
        <w:spacing w:after="0" w:line="240" w:lineRule="auto"/>
        <w:jc w:val="center"/>
        <w:rPr>
          <w:rFonts w:ascii="Times New Roman" w:hAnsi="Times New Roman" w:cs="Times New Roman"/>
          <w:b/>
          <w:sz w:val="28"/>
          <w:szCs w:val="28"/>
          <w:lang w:val="vi-VN"/>
        </w:rPr>
      </w:pPr>
      <w:r w:rsidRPr="00C26E4E">
        <w:rPr>
          <w:rFonts w:ascii="Times New Roman" w:hAnsi="Times New Roman" w:cs="Times New Roman"/>
          <w:b/>
          <w:sz w:val="28"/>
          <w:szCs w:val="28"/>
          <w:lang w:val="vi-VN"/>
        </w:rPr>
        <w:t>KHIẾU NẠI, TỐ CÁO, THANH TRA, KIỂM TRA VÀ XỬ LÝ VI PHẠM</w:t>
      </w:r>
    </w:p>
    <w:p w14:paraId="3E836DD5" w14:textId="77777777" w:rsidR="00685290" w:rsidRPr="00C26E4E" w:rsidRDefault="00685290" w:rsidP="00685290">
      <w:pPr>
        <w:spacing w:after="0" w:line="264" w:lineRule="auto"/>
        <w:jc w:val="center"/>
        <w:rPr>
          <w:rFonts w:ascii="Times New Roman" w:hAnsi="Times New Roman" w:cs="Times New Roman"/>
          <w:b/>
          <w:sz w:val="28"/>
          <w:szCs w:val="28"/>
          <w:lang w:val="vi-VN"/>
        </w:rPr>
      </w:pPr>
    </w:p>
    <w:p w14:paraId="5319517B" w14:textId="77777777" w:rsidR="00685290" w:rsidRPr="00C26E4E" w:rsidRDefault="00685290" w:rsidP="00685290">
      <w:pPr>
        <w:spacing w:before="120" w:after="0" w:line="264" w:lineRule="auto"/>
        <w:ind w:firstLine="567"/>
        <w:jc w:val="both"/>
        <w:rPr>
          <w:rFonts w:ascii="Times New Roman" w:hAnsi="Times New Roman" w:cs="Times New Roman"/>
          <w:sz w:val="28"/>
          <w:szCs w:val="28"/>
          <w:lang w:val="vi-VN"/>
        </w:rPr>
      </w:pPr>
      <w:r w:rsidRPr="00C26E4E">
        <w:rPr>
          <w:rFonts w:ascii="Times New Roman" w:hAnsi="Times New Roman" w:cs="Times New Roman"/>
          <w:sz w:val="28"/>
          <w:szCs w:val="28"/>
          <w:lang w:val="vi-VN"/>
        </w:rPr>
        <w:t>Thực hiện theo quy định của Luật phí, lệ phí; Nghị định số 120/2016/NĐ-CP ngày 23 tháng 8 năm 2016 của Chính phủ và các văn bản quy phạm pháp luật có liên quan.</w:t>
      </w:r>
    </w:p>
    <w:p w14:paraId="0D57B201" w14:textId="77777777" w:rsidR="00685290" w:rsidRPr="00C26E4E" w:rsidRDefault="00685290" w:rsidP="00685290">
      <w:pPr>
        <w:spacing w:after="0" w:line="240" w:lineRule="auto"/>
        <w:ind w:firstLine="567"/>
        <w:jc w:val="both"/>
        <w:rPr>
          <w:rFonts w:ascii="Times New Roman" w:hAnsi="Times New Roman" w:cs="Times New Roman"/>
          <w:sz w:val="28"/>
          <w:szCs w:val="28"/>
          <w:lang w:val="vi-VN"/>
        </w:rPr>
      </w:pPr>
    </w:p>
    <w:p w14:paraId="78548D6D" w14:textId="77777777" w:rsidR="00685290" w:rsidRPr="00C26E4E" w:rsidRDefault="00685290" w:rsidP="00685290">
      <w:pPr>
        <w:shd w:val="clear" w:color="auto" w:fill="FFFFFF"/>
        <w:spacing w:after="0" w:line="240" w:lineRule="auto"/>
        <w:jc w:val="center"/>
        <w:rPr>
          <w:rFonts w:ascii="Times New Roman" w:eastAsia="Times New Roman" w:hAnsi="Times New Roman" w:cs="Times New Roman"/>
          <w:b/>
          <w:sz w:val="28"/>
          <w:szCs w:val="28"/>
          <w:lang w:val="vi-VN"/>
        </w:rPr>
      </w:pPr>
      <w:r w:rsidRPr="00C26E4E">
        <w:rPr>
          <w:rFonts w:ascii="Times New Roman" w:eastAsia="Times New Roman" w:hAnsi="Times New Roman" w:cs="Times New Roman"/>
          <w:b/>
          <w:sz w:val="28"/>
          <w:szCs w:val="28"/>
          <w:lang w:val="vi-VN"/>
        </w:rPr>
        <w:t>PHẦN IV</w:t>
      </w:r>
    </w:p>
    <w:p w14:paraId="5EC29039" w14:textId="77777777" w:rsidR="00685290" w:rsidRPr="00C26E4E" w:rsidRDefault="00685290" w:rsidP="00685290">
      <w:pPr>
        <w:shd w:val="clear" w:color="auto" w:fill="FFFFFF"/>
        <w:spacing w:after="0" w:line="240" w:lineRule="auto"/>
        <w:jc w:val="center"/>
        <w:rPr>
          <w:rFonts w:ascii="Times New Roman" w:eastAsia="Times New Roman" w:hAnsi="Times New Roman" w:cs="Times New Roman"/>
          <w:b/>
          <w:sz w:val="28"/>
          <w:szCs w:val="28"/>
          <w:lang w:val="vi-VN"/>
        </w:rPr>
      </w:pPr>
      <w:r w:rsidRPr="00C26E4E">
        <w:rPr>
          <w:rFonts w:ascii="Times New Roman" w:eastAsia="Times New Roman" w:hAnsi="Times New Roman" w:cs="Times New Roman"/>
          <w:b/>
          <w:sz w:val="28"/>
          <w:szCs w:val="28"/>
          <w:lang w:val="vi-VN"/>
        </w:rPr>
        <w:t>TỔ CHỨC THỰC HIỆN</w:t>
      </w:r>
    </w:p>
    <w:p w14:paraId="6923BDD6" w14:textId="77777777" w:rsidR="00685290" w:rsidRPr="00C26E4E" w:rsidRDefault="00685290" w:rsidP="00685290">
      <w:pPr>
        <w:shd w:val="clear" w:color="auto" w:fill="FFFFFF"/>
        <w:spacing w:after="0" w:line="264" w:lineRule="auto"/>
        <w:jc w:val="center"/>
        <w:rPr>
          <w:rFonts w:ascii="Times New Roman" w:eastAsia="Times New Roman" w:hAnsi="Times New Roman" w:cs="Times New Roman"/>
          <w:b/>
          <w:sz w:val="28"/>
          <w:szCs w:val="28"/>
          <w:lang w:val="vi-VN"/>
        </w:rPr>
      </w:pPr>
    </w:p>
    <w:p w14:paraId="1B36A07F" w14:textId="7F68C499" w:rsidR="00685290" w:rsidRPr="00C26E4E" w:rsidRDefault="00685290" w:rsidP="00685290">
      <w:pPr>
        <w:spacing w:before="120" w:after="0" w:line="264" w:lineRule="auto"/>
        <w:ind w:firstLine="567"/>
        <w:jc w:val="both"/>
        <w:rPr>
          <w:rFonts w:ascii="Times New Roman" w:hAnsi="Times New Roman" w:cs="Times New Roman"/>
          <w:sz w:val="28"/>
          <w:szCs w:val="28"/>
          <w:lang w:val="vi-VN"/>
        </w:rPr>
      </w:pPr>
      <w:r w:rsidRPr="00C26E4E">
        <w:rPr>
          <w:rFonts w:ascii="Times New Roman" w:hAnsi="Times New Roman" w:cs="Times New Roman"/>
          <w:sz w:val="28"/>
          <w:szCs w:val="28"/>
          <w:lang w:val="vi-VN"/>
        </w:rPr>
        <w:t xml:space="preserve">Sau khi được Hội đồng nhân dân tỉnh xem xét phê chuẩn Đề án. Uỷ ban nhân dân tỉnh giao nhiệm vụ cho các Sở, ban, ngành, </w:t>
      </w:r>
      <w:r w:rsidR="00A4172E" w:rsidRPr="00C26E4E">
        <w:rPr>
          <w:rFonts w:ascii="Times New Roman" w:hAnsi="Times New Roman" w:cs="Times New Roman"/>
          <w:sz w:val="28"/>
          <w:szCs w:val="28"/>
          <w:lang w:val="vi-VN"/>
        </w:rPr>
        <w:t>Ủy ban nhân dân</w:t>
      </w:r>
      <w:r w:rsidRPr="00C26E4E">
        <w:rPr>
          <w:rFonts w:ascii="Times New Roman" w:hAnsi="Times New Roman" w:cs="Times New Roman"/>
          <w:sz w:val="28"/>
          <w:szCs w:val="28"/>
          <w:lang w:val="vi-VN"/>
        </w:rPr>
        <w:t xml:space="preserve"> các huyện, thành phố và các đơn vị thu phí tổ chức thực hiện như sau:</w:t>
      </w:r>
    </w:p>
    <w:p w14:paraId="19B7F53E" w14:textId="77777777" w:rsidR="00685290" w:rsidRPr="00C26E4E" w:rsidRDefault="00685290" w:rsidP="00685290">
      <w:pPr>
        <w:spacing w:before="120" w:after="0" w:line="264" w:lineRule="auto"/>
        <w:ind w:firstLine="567"/>
        <w:jc w:val="both"/>
        <w:rPr>
          <w:rFonts w:ascii="Times New Roman" w:hAnsi="Times New Roman" w:cs="Times New Roman"/>
          <w:sz w:val="28"/>
          <w:szCs w:val="28"/>
          <w:lang w:val="vi-VN"/>
        </w:rPr>
      </w:pPr>
      <w:r w:rsidRPr="00C26E4E">
        <w:rPr>
          <w:rFonts w:ascii="Times New Roman" w:hAnsi="Times New Roman" w:cs="Times New Roman"/>
          <w:b/>
          <w:sz w:val="28"/>
          <w:szCs w:val="28"/>
          <w:lang w:val="vi-VN"/>
        </w:rPr>
        <w:t>1. Đối với Sở Tài chính:</w:t>
      </w:r>
      <w:r w:rsidRPr="00C26E4E">
        <w:rPr>
          <w:rFonts w:ascii="Times New Roman" w:hAnsi="Times New Roman" w:cs="Times New Roman"/>
          <w:sz w:val="28"/>
          <w:szCs w:val="28"/>
          <w:lang w:val="vi-VN"/>
        </w:rPr>
        <w:t xml:space="preserve"> Phối hợp với các cơ quan liên quan hướng dẫn việc thu, nộp, sử dụng và thanh quyết toán các loại phí, lệ phí theo quy định hiện hành.</w:t>
      </w:r>
    </w:p>
    <w:p w14:paraId="4147FB7A" w14:textId="77777777" w:rsidR="00685290" w:rsidRPr="00C26E4E" w:rsidRDefault="00685290" w:rsidP="00685290">
      <w:pPr>
        <w:spacing w:before="120" w:after="0" w:line="264" w:lineRule="auto"/>
        <w:ind w:firstLine="567"/>
        <w:jc w:val="both"/>
        <w:rPr>
          <w:rFonts w:ascii="Times New Roman" w:hAnsi="Times New Roman" w:cs="Times New Roman"/>
          <w:sz w:val="28"/>
          <w:szCs w:val="28"/>
          <w:lang w:val="vi-VN"/>
        </w:rPr>
      </w:pPr>
      <w:r w:rsidRPr="00C26E4E">
        <w:rPr>
          <w:rFonts w:ascii="Times New Roman" w:hAnsi="Times New Roman" w:cs="Times New Roman"/>
          <w:b/>
          <w:sz w:val="28"/>
          <w:szCs w:val="28"/>
          <w:lang w:val="vi-VN"/>
        </w:rPr>
        <w:t>2. Đối với Cục Thuế tỉnh:</w:t>
      </w:r>
      <w:r w:rsidRPr="00C26E4E">
        <w:rPr>
          <w:rFonts w:ascii="Times New Roman" w:hAnsi="Times New Roman" w:cs="Times New Roman"/>
          <w:sz w:val="28"/>
          <w:szCs w:val="28"/>
          <w:lang w:val="vi-VN"/>
        </w:rPr>
        <w:t xml:space="preserve"> Tổ chức in và phát hành biên lai thu phí, hướng dẫn tổ chức, cá nhân thu phí đăng ký, kê khai, thu, nộp phí, lệ phí, quản lý và sử dụng và thanh quyết toán biên lai theo quy định.</w:t>
      </w:r>
    </w:p>
    <w:p w14:paraId="01875AC1" w14:textId="77777777" w:rsidR="00685290" w:rsidRPr="00C26E4E" w:rsidRDefault="00685290" w:rsidP="00685290">
      <w:pPr>
        <w:spacing w:before="120" w:after="0" w:line="264" w:lineRule="auto"/>
        <w:ind w:firstLine="567"/>
        <w:jc w:val="both"/>
        <w:rPr>
          <w:rFonts w:ascii="Times New Roman" w:hAnsi="Times New Roman" w:cs="Times New Roman"/>
          <w:sz w:val="28"/>
          <w:szCs w:val="28"/>
          <w:lang w:val="vi-VN"/>
        </w:rPr>
      </w:pPr>
      <w:r w:rsidRPr="00C26E4E">
        <w:rPr>
          <w:rFonts w:ascii="Times New Roman" w:hAnsi="Times New Roman" w:cs="Times New Roman"/>
          <w:b/>
          <w:sz w:val="28"/>
          <w:szCs w:val="28"/>
          <w:lang w:val="vi-VN"/>
        </w:rPr>
        <w:t>3. Đối với Kho bạc Nhà nước:</w:t>
      </w:r>
      <w:r w:rsidRPr="00C26E4E">
        <w:rPr>
          <w:rFonts w:ascii="Times New Roman" w:hAnsi="Times New Roman" w:cs="Times New Roman"/>
          <w:sz w:val="28"/>
          <w:szCs w:val="28"/>
          <w:lang w:val="vi-VN"/>
        </w:rPr>
        <w:t xml:space="preserve"> Hướng dẫn các đơn vị mở tài khoản tại Kho bạc nhà nước theo dõi số thu, chi. Đồng thời có trách nhiệm kiểm soát thanh toán các khoản chi từ nguồn thu phí hạch toán qua ngân sách theo chế độ tài chính quy định hiện hành.</w:t>
      </w:r>
    </w:p>
    <w:p w14:paraId="40B15303" w14:textId="7CF47DB3" w:rsidR="00685290" w:rsidRPr="00C26E4E" w:rsidRDefault="00685290" w:rsidP="00685290">
      <w:pPr>
        <w:spacing w:before="120" w:after="0" w:line="264" w:lineRule="auto"/>
        <w:ind w:firstLine="567"/>
        <w:jc w:val="both"/>
        <w:rPr>
          <w:rFonts w:ascii="Times New Roman" w:hAnsi="Times New Roman" w:cs="Times New Roman"/>
          <w:sz w:val="28"/>
          <w:szCs w:val="28"/>
          <w:lang w:val="vi-VN"/>
        </w:rPr>
      </w:pPr>
      <w:r w:rsidRPr="00C26E4E">
        <w:rPr>
          <w:rFonts w:ascii="Times New Roman" w:hAnsi="Times New Roman" w:cs="Times New Roman"/>
          <w:b/>
          <w:sz w:val="28"/>
          <w:szCs w:val="28"/>
          <w:lang w:val="vi-VN"/>
        </w:rPr>
        <w:t xml:space="preserve">4. Đối với </w:t>
      </w:r>
      <w:r w:rsidR="00DA6C73" w:rsidRPr="00C26E4E">
        <w:rPr>
          <w:rFonts w:ascii="Times New Roman" w:hAnsi="Times New Roman" w:cs="Times New Roman"/>
          <w:b/>
          <w:sz w:val="28"/>
          <w:szCs w:val="28"/>
          <w:lang w:val="vi-VN"/>
        </w:rPr>
        <w:t>Ủy ban nhân dân</w:t>
      </w:r>
      <w:r w:rsidRPr="00C26E4E">
        <w:rPr>
          <w:rFonts w:ascii="Times New Roman" w:hAnsi="Times New Roman" w:cs="Times New Roman"/>
          <w:b/>
          <w:sz w:val="28"/>
          <w:szCs w:val="28"/>
          <w:lang w:val="vi-VN"/>
        </w:rPr>
        <w:t xml:space="preserve"> các huyện, thành phố:</w:t>
      </w:r>
      <w:r w:rsidRPr="00C26E4E">
        <w:rPr>
          <w:rFonts w:ascii="Times New Roman" w:hAnsi="Times New Roman" w:cs="Times New Roman"/>
          <w:sz w:val="28"/>
          <w:szCs w:val="28"/>
          <w:lang w:val="vi-VN"/>
        </w:rPr>
        <w:t xml:space="preserve"> Chỉ đạo, kiểm tra các phòng ban chuyên môn, </w:t>
      </w:r>
      <w:r w:rsidR="00F73BFE" w:rsidRPr="00C26E4E">
        <w:rPr>
          <w:rFonts w:ascii="Times New Roman" w:hAnsi="Times New Roman" w:cs="Times New Roman"/>
          <w:sz w:val="28"/>
          <w:szCs w:val="28"/>
          <w:lang w:val="vi-VN"/>
        </w:rPr>
        <w:t xml:space="preserve">Ủy ban nhân dân </w:t>
      </w:r>
      <w:r w:rsidRPr="00C26E4E">
        <w:rPr>
          <w:rFonts w:ascii="Times New Roman" w:hAnsi="Times New Roman" w:cs="Times New Roman"/>
          <w:sz w:val="28"/>
          <w:szCs w:val="28"/>
          <w:lang w:val="vi-VN"/>
        </w:rPr>
        <w:t xml:space="preserve">các xã, phường, thị trấn, các tổ chức, </w:t>
      </w:r>
      <w:r w:rsidRPr="00C26E4E">
        <w:rPr>
          <w:rFonts w:ascii="Times New Roman" w:hAnsi="Times New Roman" w:cs="Times New Roman"/>
          <w:sz w:val="28"/>
          <w:szCs w:val="28"/>
          <w:lang w:val="vi-VN"/>
        </w:rPr>
        <w:lastRenderedPageBreak/>
        <w:t>cá nhân thu phí thuộc phạm vi cấp huyện, thành phố quản lý tổ chức thu, nộp, quản lý sử dụng và thanh quyết toán phí, lệ phí theo chế độ quy định hiện hành.</w:t>
      </w:r>
    </w:p>
    <w:p w14:paraId="6DCA7D12" w14:textId="77777777" w:rsidR="00685290" w:rsidRPr="00C26E4E" w:rsidRDefault="00685290" w:rsidP="00685290">
      <w:pPr>
        <w:spacing w:before="120" w:after="0" w:line="264" w:lineRule="auto"/>
        <w:ind w:firstLine="567"/>
        <w:jc w:val="both"/>
        <w:rPr>
          <w:rFonts w:ascii="Times New Roman" w:hAnsi="Times New Roman" w:cs="Times New Roman"/>
          <w:sz w:val="28"/>
          <w:szCs w:val="28"/>
          <w:lang w:val="vi-VN"/>
        </w:rPr>
      </w:pPr>
      <w:r w:rsidRPr="00C26E4E">
        <w:rPr>
          <w:rFonts w:ascii="Times New Roman" w:hAnsi="Times New Roman" w:cs="Times New Roman"/>
          <w:b/>
          <w:sz w:val="28"/>
          <w:szCs w:val="28"/>
          <w:lang w:val="vi-VN"/>
        </w:rPr>
        <w:t>5. Đối với các tổ chức được giao nhiệm vụ thu phí:</w:t>
      </w:r>
    </w:p>
    <w:p w14:paraId="0C2CFED3" w14:textId="77777777" w:rsidR="00685290" w:rsidRPr="00C26E4E" w:rsidRDefault="00685290" w:rsidP="00685290">
      <w:pPr>
        <w:spacing w:before="120" w:after="0" w:line="264" w:lineRule="auto"/>
        <w:ind w:firstLine="567"/>
        <w:jc w:val="both"/>
        <w:rPr>
          <w:rFonts w:ascii="Times New Roman" w:hAnsi="Times New Roman" w:cs="Times New Roman"/>
          <w:sz w:val="28"/>
          <w:szCs w:val="28"/>
          <w:lang w:val="vi-VN"/>
        </w:rPr>
      </w:pPr>
      <w:r w:rsidRPr="00C26E4E">
        <w:rPr>
          <w:rFonts w:ascii="Times New Roman" w:hAnsi="Times New Roman" w:cs="Times New Roman"/>
          <w:sz w:val="28"/>
          <w:szCs w:val="28"/>
          <w:lang w:val="vi-VN"/>
        </w:rPr>
        <w:t>Thực hiện thu phí, lệ phí đúng đối tượng, đúng mức thu đã được cấp thẩm quyền ban hành. Không được tự ý thu bất kỳ một loại phí, lệ phí nào khi chưa được cấp có thẩm quyền ban hành.</w:t>
      </w:r>
    </w:p>
    <w:p w14:paraId="35388BB1" w14:textId="77777777" w:rsidR="00685290" w:rsidRPr="00C26E4E" w:rsidRDefault="00685290" w:rsidP="00685290">
      <w:pPr>
        <w:spacing w:before="120" w:after="0" w:line="264" w:lineRule="auto"/>
        <w:ind w:firstLine="567"/>
        <w:jc w:val="both"/>
        <w:rPr>
          <w:rFonts w:ascii="Times New Roman" w:hAnsi="Times New Roman" w:cs="Times New Roman"/>
          <w:sz w:val="28"/>
          <w:szCs w:val="28"/>
          <w:lang w:val="vi-VN"/>
        </w:rPr>
      </w:pPr>
      <w:r w:rsidRPr="00C26E4E">
        <w:rPr>
          <w:rFonts w:ascii="Times New Roman" w:hAnsi="Times New Roman" w:cs="Times New Roman"/>
          <w:sz w:val="28"/>
          <w:szCs w:val="28"/>
          <w:lang w:val="vi-VN"/>
        </w:rPr>
        <w:t>Các khoản phí, lệ phí nào có tên trong Danh mục đã được Hội đồng nhân dân tỉnh ban hành, nay không có tên trong Danh mục phí và lệ phí kèm theo Đề án này thì không được phép thu.</w:t>
      </w:r>
    </w:p>
    <w:p w14:paraId="5553D121" w14:textId="77777777" w:rsidR="00685290" w:rsidRPr="00C26E4E" w:rsidRDefault="00685290" w:rsidP="00685290">
      <w:pPr>
        <w:spacing w:before="120" w:after="0" w:line="264" w:lineRule="auto"/>
        <w:ind w:firstLine="567"/>
        <w:jc w:val="both"/>
        <w:rPr>
          <w:rFonts w:ascii="Times New Roman" w:hAnsi="Times New Roman" w:cs="Times New Roman"/>
          <w:sz w:val="28"/>
          <w:szCs w:val="28"/>
          <w:lang w:val="vi-VN"/>
        </w:rPr>
      </w:pPr>
      <w:r w:rsidRPr="00C26E4E">
        <w:rPr>
          <w:rFonts w:ascii="Times New Roman" w:hAnsi="Times New Roman" w:cs="Times New Roman"/>
          <w:sz w:val="28"/>
          <w:szCs w:val="28"/>
          <w:lang w:val="vi-VN"/>
        </w:rPr>
        <w:t>Tổ chức thu phí, lệ phí thực hiện lập và cấp chứng từ thu phí, lệ phí theo hướng dẫn của Bộ Tài chính. Thực hiện chế độ kế toán; định kỳ báo cáo quyết toán thu, nộp, sử dụng phí, lệ phí; thực hiện chế độ công khai tài chính theo quy định của pháp luật.</w:t>
      </w:r>
    </w:p>
    <w:p w14:paraId="0B8AB1F0" w14:textId="77777777" w:rsidR="00685290" w:rsidRPr="00C26E4E" w:rsidRDefault="00685290" w:rsidP="00685290">
      <w:pPr>
        <w:spacing w:before="120" w:after="0" w:line="264" w:lineRule="auto"/>
        <w:ind w:firstLine="567"/>
        <w:jc w:val="both"/>
        <w:rPr>
          <w:rFonts w:ascii="Times New Roman" w:hAnsi="Times New Roman" w:cs="Times New Roman"/>
          <w:sz w:val="28"/>
          <w:szCs w:val="28"/>
          <w:lang w:val="vi-VN"/>
        </w:rPr>
      </w:pPr>
      <w:r w:rsidRPr="00C26E4E">
        <w:rPr>
          <w:rFonts w:ascii="Times New Roman" w:hAnsi="Times New Roman" w:cs="Times New Roman"/>
          <w:sz w:val="28"/>
          <w:szCs w:val="28"/>
          <w:lang w:val="vi-VN"/>
        </w:rPr>
        <w:t>Chịu trách nhiệm đăng ký, kê khai, nộp phí, lệ phí vào ngân sách nhà nước kịp thời; quản lý, sử dụng và thanh quyết toán nguồn thu phí được để lại theo quy định hiện hành.</w:t>
      </w:r>
    </w:p>
    <w:p w14:paraId="62D8FA95" w14:textId="77777777" w:rsidR="00685290" w:rsidRPr="00C26E4E" w:rsidRDefault="00685290" w:rsidP="00685290">
      <w:pPr>
        <w:spacing w:before="120" w:after="0" w:line="264" w:lineRule="auto"/>
        <w:ind w:firstLine="567"/>
        <w:jc w:val="both"/>
        <w:rPr>
          <w:rFonts w:ascii="Times New Roman" w:hAnsi="Times New Roman" w:cs="Times New Roman"/>
          <w:sz w:val="28"/>
          <w:szCs w:val="28"/>
          <w:lang w:val="vi-VN"/>
        </w:rPr>
      </w:pPr>
      <w:r w:rsidRPr="00764F1F">
        <w:rPr>
          <w:rFonts w:ascii="Times New Roman" w:hAnsi="Times New Roman" w:cs="Times New Roman"/>
          <w:b/>
          <w:noProof/>
          <w:sz w:val="28"/>
          <w:szCs w:val="28"/>
          <w:lang w:val="vi-VN" w:eastAsia="vi-VN"/>
        </w:rPr>
        <mc:AlternateContent>
          <mc:Choice Requires="wps">
            <w:drawing>
              <wp:anchor distT="0" distB="0" distL="114300" distR="114300" simplePos="0" relativeHeight="251657728" behindDoc="0" locked="0" layoutInCell="1" allowOverlap="1" wp14:anchorId="69B77629" wp14:editId="3E3CF2B0">
                <wp:simplePos x="0" y="0"/>
                <wp:positionH relativeFrom="column">
                  <wp:posOffset>1510664</wp:posOffset>
                </wp:positionH>
                <wp:positionV relativeFrom="paragraph">
                  <wp:posOffset>1100455</wp:posOffset>
                </wp:positionV>
                <wp:extent cx="32289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3228975" cy="0"/>
                        </a:xfrm>
                        <a:prstGeom prst="line">
                          <a:avLst/>
                        </a:prstGeom>
                        <a:noFill/>
                        <a:ln w="9525" cap="flat" cmpd="sng" algn="ctr">
                          <a:solidFill>
                            <a:sysClr val="windowText" lastClr="000000"/>
                          </a:solidFill>
                          <a:prstDash val="solid"/>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9EEE5F" id="Straight Connector 3"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118.95pt,86.65pt" to="373.2pt,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" strokecolor="windowText"/>
            </w:pict>
          </mc:Fallback>
        </mc:AlternateContent>
      </w:r>
      <w:r w:rsidRPr="00C26E4E">
        <w:rPr>
          <w:rFonts w:ascii="Times New Roman" w:hAnsi="Times New Roman" w:cs="Times New Roman"/>
          <w:b/>
          <w:sz w:val="28"/>
          <w:szCs w:val="28"/>
          <w:lang w:val="vi-VN"/>
        </w:rPr>
        <w:t>6.</w:t>
      </w:r>
      <w:r w:rsidRPr="00C26E4E">
        <w:rPr>
          <w:rFonts w:ascii="Times New Roman" w:hAnsi="Times New Roman" w:cs="Times New Roman"/>
          <w:sz w:val="28"/>
          <w:szCs w:val="28"/>
          <w:lang w:val="vi-VN"/>
        </w:rPr>
        <w:t xml:space="preserve"> Việc ban hành chế độ thu các loại phí, lệ phí góp phần bổ sung nguồn thu cho ngân sách địa phương, nhằm bù đắp nhiệm vụ chi cho các hoạt động dịch vụ thu phí, lệ phí đầu tư xây dựng công trình phúc lợi công cộng của tỉnh phục vụ nhân dân.</w:t>
      </w:r>
    </w:p>
    <w:p w14:paraId="39122163" w14:textId="77777777" w:rsidR="00297B9E" w:rsidRPr="00C26E4E" w:rsidRDefault="00297B9E" w:rsidP="00685290">
      <w:pPr>
        <w:rPr>
          <w:lang w:val="vi-VN"/>
        </w:rPr>
        <w:sectPr w:rsidR="00297B9E" w:rsidRPr="00C26E4E" w:rsidSect="00175D24">
          <w:headerReference w:type="default" r:id="rId9"/>
          <w:footerReference w:type="default" r:id="rId10"/>
          <w:pgSz w:w="11906" w:h="16838" w:code="9"/>
          <w:pgMar w:top="1134" w:right="1134" w:bottom="1134" w:left="1701" w:header="709" w:footer="142" w:gutter="0"/>
          <w:pgNumType w:start="1"/>
          <w:cols w:space="708"/>
          <w:titlePg/>
          <w:docGrid w:linePitch="360"/>
        </w:sectPr>
      </w:pPr>
    </w:p>
    <w:p w14:paraId="0797A517" w14:textId="77777777" w:rsidR="00297B9E" w:rsidRPr="00C26E4E" w:rsidRDefault="00297B9E" w:rsidP="00297B9E">
      <w:pPr>
        <w:widowControl w:val="0"/>
        <w:spacing w:after="0" w:line="240" w:lineRule="auto"/>
        <w:jc w:val="center"/>
        <w:rPr>
          <w:rFonts w:ascii="Times New Roman" w:eastAsia="Calibri" w:hAnsi="Times New Roman" w:cs="Times New Roman"/>
          <w:b/>
          <w:sz w:val="28"/>
          <w:szCs w:val="28"/>
          <w:lang w:val="vi-VN"/>
        </w:rPr>
      </w:pPr>
      <w:r w:rsidRPr="00C26E4E">
        <w:rPr>
          <w:rFonts w:ascii="Times New Roman" w:eastAsia="Calibri" w:hAnsi="Times New Roman" w:cs="Times New Roman"/>
          <w:b/>
          <w:sz w:val="28"/>
          <w:szCs w:val="28"/>
          <w:lang w:val="vi-VN"/>
        </w:rPr>
        <w:lastRenderedPageBreak/>
        <w:t>PHỤ LỤC I</w:t>
      </w:r>
    </w:p>
    <w:p w14:paraId="5FA519D4" w14:textId="77777777" w:rsidR="00297B9E" w:rsidRPr="00C26E4E" w:rsidRDefault="00297B9E" w:rsidP="00297B9E">
      <w:pPr>
        <w:spacing w:after="0" w:line="240" w:lineRule="auto"/>
        <w:jc w:val="center"/>
        <w:rPr>
          <w:rFonts w:ascii="Times New Roman" w:eastAsia="Calibri" w:hAnsi="Times New Roman" w:cs="Times New Roman"/>
          <w:b/>
          <w:sz w:val="28"/>
          <w:szCs w:val="28"/>
          <w:lang w:val="vi-VN"/>
        </w:rPr>
      </w:pPr>
      <w:r w:rsidRPr="00C26E4E">
        <w:rPr>
          <w:rFonts w:ascii="Times New Roman" w:eastAsia="Calibri" w:hAnsi="Times New Roman" w:cs="Times New Roman"/>
          <w:b/>
          <w:sz w:val="28"/>
          <w:szCs w:val="28"/>
          <w:lang w:val="vi-VN"/>
        </w:rPr>
        <w:t>PHÍ THUỘC LĨNH VỰC NÔNG NGHIỆP, LÂM NGHIỆP, THỦY SẢN</w:t>
      </w:r>
    </w:p>
    <w:p w14:paraId="5BDCB5E0" w14:textId="77777777" w:rsidR="00297B9E" w:rsidRPr="00C26E4E" w:rsidRDefault="00297B9E" w:rsidP="00297B9E">
      <w:pPr>
        <w:spacing w:after="0" w:line="240" w:lineRule="auto"/>
        <w:jc w:val="center"/>
        <w:rPr>
          <w:rFonts w:ascii="Times New Roman" w:eastAsia="Calibri" w:hAnsi="Times New Roman" w:cs="Times New Roman"/>
          <w:i/>
          <w:sz w:val="28"/>
          <w:szCs w:val="28"/>
          <w:lang w:val="vi-VN"/>
        </w:rPr>
      </w:pPr>
      <w:r w:rsidRPr="00C26E4E">
        <w:rPr>
          <w:rFonts w:ascii="Times New Roman" w:eastAsia="Calibri" w:hAnsi="Times New Roman" w:cs="Times New Roman"/>
          <w:i/>
          <w:sz w:val="28"/>
          <w:szCs w:val="28"/>
          <w:lang w:val="vi-VN"/>
        </w:rPr>
        <w:t>(Kèm theo Đề án của Ủy ban nhân dân tỉnh Kon Tum)</w:t>
      </w:r>
    </w:p>
    <w:p w14:paraId="3D3A46BD" w14:textId="77777777" w:rsidR="00297B9E" w:rsidRPr="00C26E4E" w:rsidRDefault="00297B9E" w:rsidP="00297B9E">
      <w:pPr>
        <w:spacing w:after="0" w:line="240" w:lineRule="auto"/>
        <w:jc w:val="center"/>
        <w:rPr>
          <w:rFonts w:ascii="Times New Roman" w:eastAsia="Calibri" w:hAnsi="Times New Roman" w:cs="Times New Roman"/>
          <w:i/>
          <w:sz w:val="28"/>
          <w:lang w:val="vi-VN"/>
        </w:rPr>
      </w:pPr>
    </w:p>
    <w:tbl>
      <w:tblPr>
        <w:tblW w:w="10436" w:type="dxa"/>
        <w:tblInd w:w="-856" w:type="dxa"/>
        <w:tblLook w:val="04A0" w:firstRow="1" w:lastRow="0" w:firstColumn="1" w:lastColumn="0" w:noHBand="0" w:noVBand="1"/>
      </w:tblPr>
      <w:tblGrid>
        <w:gridCol w:w="675"/>
        <w:gridCol w:w="4611"/>
        <w:gridCol w:w="1286"/>
        <w:gridCol w:w="1143"/>
        <w:gridCol w:w="858"/>
        <w:gridCol w:w="877"/>
        <w:gridCol w:w="986"/>
      </w:tblGrid>
      <w:tr w:rsidR="002D566A" w:rsidRPr="002D566A" w14:paraId="74306C3D" w14:textId="77777777" w:rsidTr="00C059BB">
        <w:trPr>
          <w:trHeight w:val="139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89DDE"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STT</w:t>
            </w:r>
          </w:p>
        </w:tc>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D4C5A"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Nội dung</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6F888"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Đơn vị tính</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14:paraId="79693918"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Mức thu (đồng)</w:t>
            </w:r>
          </w:p>
        </w:tc>
        <w:tc>
          <w:tcPr>
            <w:tcW w:w="858" w:type="dxa"/>
            <w:tcBorders>
              <w:top w:val="single" w:sz="4" w:space="0" w:color="auto"/>
              <w:left w:val="nil"/>
              <w:bottom w:val="single" w:sz="4" w:space="0" w:color="auto"/>
              <w:right w:val="single" w:sz="4" w:space="0" w:color="auto"/>
            </w:tcBorders>
            <w:shd w:val="clear" w:color="auto" w:fill="auto"/>
            <w:vAlign w:val="center"/>
          </w:tcPr>
          <w:p w14:paraId="54C036B1"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Tỷ lệ (%) để lại đơn vị thu</w:t>
            </w:r>
          </w:p>
        </w:tc>
        <w:tc>
          <w:tcPr>
            <w:tcW w:w="877" w:type="dxa"/>
            <w:tcBorders>
              <w:top w:val="single" w:sz="4" w:space="0" w:color="auto"/>
              <w:left w:val="nil"/>
              <w:bottom w:val="single" w:sz="4" w:space="0" w:color="auto"/>
              <w:right w:val="single" w:sz="4" w:space="0" w:color="auto"/>
            </w:tcBorders>
            <w:shd w:val="clear" w:color="auto" w:fill="auto"/>
            <w:vAlign w:val="center"/>
          </w:tcPr>
          <w:p w14:paraId="6CFF1092"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Tỷ lệ (%) nộp NSNN</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B9CF0"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Ghi chú</w:t>
            </w:r>
          </w:p>
        </w:tc>
      </w:tr>
      <w:tr w:rsidR="002D566A" w:rsidRPr="002D566A" w14:paraId="5C15D306" w14:textId="77777777" w:rsidTr="00C059BB">
        <w:trPr>
          <w:trHeight w:val="587"/>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0B56430"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4611" w:type="dxa"/>
            <w:tcBorders>
              <w:top w:val="nil"/>
              <w:left w:val="nil"/>
              <w:bottom w:val="single" w:sz="4" w:space="0" w:color="auto"/>
              <w:right w:val="single" w:sz="4" w:space="0" w:color="auto"/>
            </w:tcBorders>
            <w:shd w:val="clear" w:color="auto" w:fill="auto"/>
            <w:vAlign w:val="center"/>
            <w:hideMark/>
          </w:tcPr>
          <w:p w14:paraId="49D13B03"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Phí bình tuyển, công nhận cây mẹ, cây đầu dòng, vườn giống cây lâm nghiệp, rừng giống</w:t>
            </w:r>
          </w:p>
        </w:tc>
        <w:tc>
          <w:tcPr>
            <w:tcW w:w="1286" w:type="dxa"/>
            <w:tcBorders>
              <w:top w:val="nil"/>
              <w:left w:val="nil"/>
              <w:bottom w:val="single" w:sz="4" w:space="0" w:color="auto"/>
              <w:right w:val="single" w:sz="4" w:space="0" w:color="auto"/>
            </w:tcBorders>
            <w:shd w:val="clear" w:color="auto" w:fill="auto"/>
            <w:vAlign w:val="center"/>
            <w:hideMark/>
          </w:tcPr>
          <w:p w14:paraId="7AD1B70E"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14:paraId="5A689F00"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7AA8BA35"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77" w:type="dxa"/>
            <w:tcBorders>
              <w:top w:val="single" w:sz="4" w:space="0" w:color="auto"/>
              <w:left w:val="nil"/>
              <w:bottom w:val="single" w:sz="4" w:space="0" w:color="auto"/>
              <w:right w:val="single" w:sz="4" w:space="0" w:color="auto"/>
            </w:tcBorders>
            <w:shd w:val="clear" w:color="auto" w:fill="auto"/>
            <w:vAlign w:val="center"/>
            <w:hideMark/>
          </w:tcPr>
          <w:p w14:paraId="35FC8315"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333D91F9" w14:textId="77777777" w:rsidR="00297B9E" w:rsidRPr="002D566A" w:rsidRDefault="00297B9E" w:rsidP="00297B9E">
            <w:pPr>
              <w:spacing w:after="0" w:line="240" w:lineRule="auto"/>
              <w:jc w:val="center"/>
              <w:rPr>
                <w:rFonts w:ascii="Times New Roman" w:eastAsia="Times New Roman" w:hAnsi="Times New Roman" w:cs="Times New Roman"/>
                <w:b/>
                <w:bCs/>
              </w:rPr>
            </w:pPr>
          </w:p>
        </w:tc>
      </w:tr>
      <w:tr w:rsidR="002D566A" w:rsidRPr="002D566A" w14:paraId="6CC4C139" w14:textId="77777777" w:rsidTr="00C059BB">
        <w:trPr>
          <w:trHeight w:val="28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4C4D77A7"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1</w:t>
            </w:r>
          </w:p>
        </w:tc>
        <w:tc>
          <w:tcPr>
            <w:tcW w:w="4611" w:type="dxa"/>
            <w:tcBorders>
              <w:top w:val="nil"/>
              <w:left w:val="nil"/>
              <w:bottom w:val="single" w:sz="4" w:space="0" w:color="auto"/>
              <w:right w:val="single" w:sz="4" w:space="0" w:color="auto"/>
            </w:tcBorders>
            <w:shd w:val="clear" w:color="auto" w:fill="auto"/>
            <w:vAlign w:val="center"/>
            <w:hideMark/>
          </w:tcPr>
          <w:p w14:paraId="52F41FC7"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Đối tượng nộp phí</w:t>
            </w:r>
          </w:p>
        </w:tc>
        <w:tc>
          <w:tcPr>
            <w:tcW w:w="1286" w:type="dxa"/>
            <w:tcBorders>
              <w:top w:val="nil"/>
              <w:left w:val="nil"/>
              <w:bottom w:val="single" w:sz="4" w:space="0" w:color="auto"/>
              <w:right w:val="single" w:sz="4" w:space="0" w:color="auto"/>
            </w:tcBorders>
            <w:shd w:val="clear" w:color="auto" w:fill="auto"/>
            <w:vAlign w:val="center"/>
            <w:hideMark/>
          </w:tcPr>
          <w:p w14:paraId="7A73F486"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143" w:type="dxa"/>
            <w:tcBorders>
              <w:top w:val="nil"/>
              <w:left w:val="nil"/>
              <w:bottom w:val="single" w:sz="4" w:space="0" w:color="auto"/>
              <w:right w:val="single" w:sz="4" w:space="0" w:color="auto"/>
            </w:tcBorders>
            <w:shd w:val="clear" w:color="auto" w:fill="auto"/>
            <w:vAlign w:val="center"/>
            <w:hideMark/>
          </w:tcPr>
          <w:p w14:paraId="4D78B3B6"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8" w:type="dxa"/>
            <w:tcBorders>
              <w:top w:val="nil"/>
              <w:left w:val="nil"/>
              <w:bottom w:val="single" w:sz="4" w:space="0" w:color="auto"/>
              <w:right w:val="single" w:sz="4" w:space="0" w:color="auto"/>
            </w:tcBorders>
            <w:shd w:val="clear" w:color="auto" w:fill="auto"/>
            <w:vAlign w:val="center"/>
            <w:hideMark/>
          </w:tcPr>
          <w:p w14:paraId="2A9330D9"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77" w:type="dxa"/>
            <w:tcBorders>
              <w:top w:val="nil"/>
              <w:left w:val="nil"/>
              <w:bottom w:val="single" w:sz="4" w:space="0" w:color="auto"/>
              <w:right w:val="single" w:sz="4" w:space="0" w:color="auto"/>
            </w:tcBorders>
            <w:shd w:val="clear" w:color="auto" w:fill="auto"/>
            <w:vAlign w:val="center"/>
            <w:hideMark/>
          </w:tcPr>
          <w:p w14:paraId="6BC5C59A"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986" w:type="dxa"/>
            <w:tcBorders>
              <w:top w:val="nil"/>
              <w:left w:val="nil"/>
              <w:bottom w:val="single" w:sz="4" w:space="0" w:color="auto"/>
              <w:right w:val="single" w:sz="4" w:space="0" w:color="auto"/>
            </w:tcBorders>
            <w:shd w:val="clear" w:color="auto" w:fill="auto"/>
            <w:vAlign w:val="center"/>
            <w:hideMark/>
          </w:tcPr>
          <w:p w14:paraId="1D3A9DCF"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0F2D0750" w14:textId="77777777" w:rsidTr="00C059BB">
        <w:trPr>
          <w:trHeight w:val="150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53359C4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4611" w:type="dxa"/>
            <w:tcBorders>
              <w:top w:val="nil"/>
              <w:left w:val="nil"/>
              <w:bottom w:val="single" w:sz="4" w:space="0" w:color="auto"/>
              <w:right w:val="single" w:sz="4" w:space="0" w:color="auto"/>
            </w:tcBorders>
            <w:shd w:val="clear" w:color="auto" w:fill="auto"/>
            <w:vAlign w:val="center"/>
            <w:hideMark/>
          </w:tcPr>
          <w:p w14:paraId="4AB9DB5D"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Tất cả các tổ chức kinh tế, các Ban quản lý (BQL) rừng phòng hộ, đặc dụng, các cá nhân, hộ gia đình là chủ các nguồn giống lâm nghiệp đề nghị cơ quan nhà nước có thẩm quyền thực hiện bình tuyển, công nhận trên địa bàn tỉnh Kon Tum. Các nguồn giống lâm nghiệp bao gồm:</w:t>
            </w:r>
          </w:p>
        </w:tc>
        <w:tc>
          <w:tcPr>
            <w:tcW w:w="1286" w:type="dxa"/>
            <w:tcBorders>
              <w:top w:val="nil"/>
              <w:left w:val="nil"/>
              <w:bottom w:val="single" w:sz="4" w:space="0" w:color="auto"/>
              <w:right w:val="single" w:sz="4" w:space="0" w:color="auto"/>
            </w:tcBorders>
            <w:shd w:val="clear" w:color="auto" w:fill="auto"/>
            <w:vAlign w:val="center"/>
            <w:hideMark/>
          </w:tcPr>
          <w:p w14:paraId="57214AC3"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1143" w:type="dxa"/>
            <w:tcBorders>
              <w:top w:val="nil"/>
              <w:left w:val="nil"/>
              <w:bottom w:val="single" w:sz="4" w:space="0" w:color="auto"/>
              <w:right w:val="single" w:sz="4" w:space="0" w:color="auto"/>
            </w:tcBorders>
            <w:shd w:val="clear" w:color="auto" w:fill="auto"/>
            <w:vAlign w:val="center"/>
            <w:hideMark/>
          </w:tcPr>
          <w:p w14:paraId="333DFBB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858" w:type="dxa"/>
            <w:tcBorders>
              <w:top w:val="nil"/>
              <w:left w:val="nil"/>
              <w:bottom w:val="single" w:sz="4" w:space="0" w:color="auto"/>
              <w:right w:val="single" w:sz="4" w:space="0" w:color="auto"/>
            </w:tcBorders>
            <w:shd w:val="clear" w:color="auto" w:fill="auto"/>
            <w:vAlign w:val="center"/>
            <w:hideMark/>
          </w:tcPr>
          <w:p w14:paraId="6BEEBCB9"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77" w:type="dxa"/>
            <w:tcBorders>
              <w:top w:val="nil"/>
              <w:left w:val="nil"/>
              <w:bottom w:val="single" w:sz="4" w:space="0" w:color="auto"/>
              <w:right w:val="single" w:sz="4" w:space="0" w:color="auto"/>
            </w:tcBorders>
            <w:shd w:val="clear" w:color="auto" w:fill="auto"/>
            <w:vAlign w:val="center"/>
            <w:hideMark/>
          </w:tcPr>
          <w:p w14:paraId="40CB0137"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986" w:type="dxa"/>
            <w:tcBorders>
              <w:top w:val="nil"/>
              <w:left w:val="nil"/>
              <w:bottom w:val="single" w:sz="4" w:space="0" w:color="auto"/>
              <w:right w:val="single" w:sz="4" w:space="0" w:color="auto"/>
            </w:tcBorders>
            <w:shd w:val="clear" w:color="auto" w:fill="auto"/>
            <w:vAlign w:val="center"/>
            <w:hideMark/>
          </w:tcPr>
          <w:p w14:paraId="46FA6622"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05F0A9AF" w14:textId="77777777" w:rsidTr="00C059BB">
        <w:trPr>
          <w:trHeight w:val="340"/>
        </w:trPr>
        <w:tc>
          <w:tcPr>
            <w:tcW w:w="675" w:type="dxa"/>
            <w:tcBorders>
              <w:top w:val="nil"/>
              <w:left w:val="single" w:sz="4" w:space="0" w:color="auto"/>
              <w:bottom w:val="single" w:sz="4" w:space="0" w:color="auto"/>
              <w:right w:val="single" w:sz="4" w:space="0" w:color="auto"/>
            </w:tcBorders>
            <w:shd w:val="clear" w:color="auto" w:fill="auto"/>
            <w:vAlign w:val="center"/>
          </w:tcPr>
          <w:p w14:paraId="4D7E3D30"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w:t>
            </w:r>
          </w:p>
        </w:tc>
        <w:tc>
          <w:tcPr>
            <w:tcW w:w="4611" w:type="dxa"/>
            <w:tcBorders>
              <w:top w:val="nil"/>
              <w:left w:val="nil"/>
              <w:bottom w:val="single" w:sz="4" w:space="0" w:color="auto"/>
              <w:right w:val="single" w:sz="4" w:space="0" w:color="auto"/>
            </w:tcBorders>
            <w:shd w:val="clear" w:color="auto" w:fill="auto"/>
            <w:vAlign w:val="center"/>
          </w:tcPr>
          <w:p w14:paraId="7EFE2BF5"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Vườn giống cây lâm nghiệp</w:t>
            </w:r>
          </w:p>
        </w:tc>
        <w:tc>
          <w:tcPr>
            <w:tcW w:w="1286" w:type="dxa"/>
            <w:tcBorders>
              <w:top w:val="nil"/>
              <w:left w:val="nil"/>
              <w:bottom w:val="single" w:sz="4" w:space="0" w:color="auto"/>
              <w:right w:val="single" w:sz="4" w:space="0" w:color="auto"/>
            </w:tcBorders>
            <w:shd w:val="clear" w:color="auto" w:fill="auto"/>
            <w:vAlign w:val="center"/>
          </w:tcPr>
          <w:p w14:paraId="77E947D1" w14:textId="77777777" w:rsidR="00297B9E" w:rsidRPr="002D566A" w:rsidRDefault="00297B9E" w:rsidP="00297B9E">
            <w:pPr>
              <w:spacing w:after="0" w:line="240" w:lineRule="auto"/>
              <w:jc w:val="center"/>
              <w:rPr>
                <w:rFonts w:ascii="Times New Roman" w:eastAsia="Times New Roman" w:hAnsi="Times New Roman" w:cs="Times New Roman"/>
              </w:rPr>
            </w:pPr>
          </w:p>
        </w:tc>
        <w:tc>
          <w:tcPr>
            <w:tcW w:w="1143" w:type="dxa"/>
            <w:tcBorders>
              <w:top w:val="nil"/>
              <w:left w:val="nil"/>
              <w:bottom w:val="single" w:sz="4" w:space="0" w:color="auto"/>
              <w:right w:val="single" w:sz="4" w:space="0" w:color="auto"/>
            </w:tcBorders>
            <w:shd w:val="clear" w:color="auto" w:fill="auto"/>
            <w:vAlign w:val="center"/>
          </w:tcPr>
          <w:p w14:paraId="4B7519D5" w14:textId="77777777" w:rsidR="00297B9E" w:rsidRPr="002D566A" w:rsidRDefault="00297B9E" w:rsidP="00297B9E">
            <w:pPr>
              <w:spacing w:after="0" w:line="240" w:lineRule="auto"/>
              <w:jc w:val="center"/>
              <w:rPr>
                <w:rFonts w:ascii="Times New Roman" w:eastAsia="Times New Roman" w:hAnsi="Times New Roman" w:cs="Times New Roman"/>
              </w:rPr>
            </w:pPr>
          </w:p>
        </w:tc>
        <w:tc>
          <w:tcPr>
            <w:tcW w:w="858" w:type="dxa"/>
            <w:tcBorders>
              <w:top w:val="nil"/>
              <w:left w:val="nil"/>
              <w:bottom w:val="single" w:sz="4" w:space="0" w:color="auto"/>
              <w:right w:val="single" w:sz="4" w:space="0" w:color="auto"/>
            </w:tcBorders>
            <w:shd w:val="clear" w:color="auto" w:fill="auto"/>
            <w:vAlign w:val="center"/>
          </w:tcPr>
          <w:p w14:paraId="666CD26C" w14:textId="77777777" w:rsidR="00297B9E" w:rsidRPr="002D566A" w:rsidRDefault="00297B9E" w:rsidP="00297B9E">
            <w:pPr>
              <w:spacing w:after="0" w:line="240" w:lineRule="auto"/>
              <w:rPr>
                <w:rFonts w:ascii="Times New Roman" w:eastAsia="Times New Roman" w:hAnsi="Times New Roman" w:cs="Times New Roman"/>
                <w:b/>
                <w:bCs/>
              </w:rPr>
            </w:pPr>
          </w:p>
        </w:tc>
        <w:tc>
          <w:tcPr>
            <w:tcW w:w="877" w:type="dxa"/>
            <w:tcBorders>
              <w:top w:val="nil"/>
              <w:left w:val="nil"/>
              <w:bottom w:val="single" w:sz="4" w:space="0" w:color="auto"/>
              <w:right w:val="single" w:sz="4" w:space="0" w:color="auto"/>
            </w:tcBorders>
            <w:shd w:val="clear" w:color="auto" w:fill="auto"/>
            <w:vAlign w:val="center"/>
          </w:tcPr>
          <w:p w14:paraId="77D17576" w14:textId="77777777" w:rsidR="00297B9E" w:rsidRPr="002D566A" w:rsidRDefault="00297B9E" w:rsidP="00297B9E">
            <w:pPr>
              <w:spacing w:after="0" w:line="240" w:lineRule="auto"/>
              <w:rPr>
                <w:rFonts w:ascii="Times New Roman" w:eastAsia="Times New Roman" w:hAnsi="Times New Roman" w:cs="Times New Roman"/>
                <w:b/>
                <w:bCs/>
              </w:rPr>
            </w:pPr>
          </w:p>
        </w:tc>
        <w:tc>
          <w:tcPr>
            <w:tcW w:w="986" w:type="dxa"/>
            <w:tcBorders>
              <w:top w:val="nil"/>
              <w:left w:val="nil"/>
              <w:bottom w:val="single" w:sz="4" w:space="0" w:color="auto"/>
              <w:right w:val="single" w:sz="4" w:space="0" w:color="auto"/>
            </w:tcBorders>
            <w:shd w:val="clear" w:color="auto" w:fill="auto"/>
            <w:vAlign w:val="center"/>
          </w:tcPr>
          <w:p w14:paraId="39943637" w14:textId="77777777" w:rsidR="00297B9E" w:rsidRPr="002D566A" w:rsidRDefault="00297B9E" w:rsidP="00297B9E">
            <w:pPr>
              <w:spacing w:after="0" w:line="240" w:lineRule="auto"/>
              <w:rPr>
                <w:rFonts w:ascii="Times New Roman" w:eastAsia="Times New Roman" w:hAnsi="Times New Roman" w:cs="Times New Roman"/>
                <w:b/>
                <w:bCs/>
              </w:rPr>
            </w:pPr>
          </w:p>
        </w:tc>
      </w:tr>
      <w:tr w:rsidR="002D566A" w:rsidRPr="002D566A" w14:paraId="33BB8F0B" w14:textId="77777777" w:rsidTr="00C059BB">
        <w:trPr>
          <w:trHeight w:val="30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CAA5FE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w:t>
            </w:r>
          </w:p>
        </w:tc>
        <w:tc>
          <w:tcPr>
            <w:tcW w:w="4611" w:type="dxa"/>
            <w:tcBorders>
              <w:top w:val="nil"/>
              <w:left w:val="nil"/>
              <w:bottom w:val="single" w:sz="4" w:space="0" w:color="auto"/>
              <w:right w:val="single" w:sz="4" w:space="0" w:color="auto"/>
            </w:tcBorders>
            <w:shd w:val="clear" w:color="auto" w:fill="auto"/>
            <w:vAlign w:val="center"/>
            <w:hideMark/>
          </w:tcPr>
          <w:p w14:paraId="2F2E5678"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Các lâm phần tuyển chọn</w:t>
            </w:r>
          </w:p>
        </w:tc>
        <w:tc>
          <w:tcPr>
            <w:tcW w:w="1286" w:type="dxa"/>
            <w:tcBorders>
              <w:top w:val="nil"/>
              <w:left w:val="nil"/>
              <w:bottom w:val="single" w:sz="4" w:space="0" w:color="auto"/>
              <w:right w:val="single" w:sz="4" w:space="0" w:color="auto"/>
            </w:tcBorders>
            <w:shd w:val="clear" w:color="auto" w:fill="auto"/>
            <w:vAlign w:val="center"/>
            <w:hideMark/>
          </w:tcPr>
          <w:p w14:paraId="1FB817EE"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1143" w:type="dxa"/>
            <w:tcBorders>
              <w:top w:val="nil"/>
              <w:left w:val="nil"/>
              <w:bottom w:val="single" w:sz="4" w:space="0" w:color="auto"/>
              <w:right w:val="single" w:sz="4" w:space="0" w:color="auto"/>
            </w:tcBorders>
            <w:shd w:val="clear" w:color="auto" w:fill="auto"/>
            <w:vAlign w:val="center"/>
            <w:hideMark/>
          </w:tcPr>
          <w:p w14:paraId="747AD33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858" w:type="dxa"/>
            <w:tcBorders>
              <w:top w:val="nil"/>
              <w:left w:val="nil"/>
              <w:bottom w:val="single" w:sz="4" w:space="0" w:color="auto"/>
              <w:right w:val="single" w:sz="4" w:space="0" w:color="auto"/>
            </w:tcBorders>
            <w:shd w:val="clear" w:color="auto" w:fill="auto"/>
            <w:vAlign w:val="center"/>
            <w:hideMark/>
          </w:tcPr>
          <w:p w14:paraId="27069378"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77" w:type="dxa"/>
            <w:tcBorders>
              <w:top w:val="nil"/>
              <w:left w:val="nil"/>
              <w:bottom w:val="single" w:sz="4" w:space="0" w:color="auto"/>
              <w:right w:val="single" w:sz="4" w:space="0" w:color="auto"/>
            </w:tcBorders>
            <w:shd w:val="clear" w:color="auto" w:fill="auto"/>
            <w:vAlign w:val="center"/>
            <w:hideMark/>
          </w:tcPr>
          <w:p w14:paraId="42542102"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986" w:type="dxa"/>
            <w:tcBorders>
              <w:top w:val="nil"/>
              <w:left w:val="nil"/>
              <w:bottom w:val="single" w:sz="4" w:space="0" w:color="auto"/>
              <w:right w:val="single" w:sz="4" w:space="0" w:color="auto"/>
            </w:tcBorders>
            <w:shd w:val="clear" w:color="auto" w:fill="auto"/>
            <w:vAlign w:val="center"/>
            <w:hideMark/>
          </w:tcPr>
          <w:p w14:paraId="30832F55"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129BE4C5" w14:textId="77777777" w:rsidTr="00C059BB">
        <w:trPr>
          <w:trHeight w:val="30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D6B778E"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w:t>
            </w:r>
          </w:p>
        </w:tc>
        <w:tc>
          <w:tcPr>
            <w:tcW w:w="4611" w:type="dxa"/>
            <w:tcBorders>
              <w:top w:val="nil"/>
              <w:left w:val="nil"/>
              <w:bottom w:val="single" w:sz="4" w:space="0" w:color="auto"/>
              <w:right w:val="single" w:sz="4" w:space="0" w:color="auto"/>
            </w:tcBorders>
            <w:shd w:val="clear" w:color="auto" w:fill="auto"/>
            <w:vAlign w:val="center"/>
            <w:hideMark/>
          </w:tcPr>
          <w:p w14:paraId="5ED66544"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Các khu rừng giống chuyển hóa</w:t>
            </w:r>
          </w:p>
        </w:tc>
        <w:tc>
          <w:tcPr>
            <w:tcW w:w="1286" w:type="dxa"/>
            <w:tcBorders>
              <w:top w:val="nil"/>
              <w:left w:val="nil"/>
              <w:bottom w:val="single" w:sz="4" w:space="0" w:color="auto"/>
              <w:right w:val="single" w:sz="4" w:space="0" w:color="auto"/>
            </w:tcBorders>
            <w:shd w:val="clear" w:color="auto" w:fill="auto"/>
            <w:vAlign w:val="center"/>
            <w:hideMark/>
          </w:tcPr>
          <w:p w14:paraId="61F7C402"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1143" w:type="dxa"/>
            <w:tcBorders>
              <w:top w:val="nil"/>
              <w:left w:val="nil"/>
              <w:bottom w:val="single" w:sz="4" w:space="0" w:color="auto"/>
              <w:right w:val="single" w:sz="4" w:space="0" w:color="auto"/>
            </w:tcBorders>
            <w:shd w:val="clear" w:color="auto" w:fill="auto"/>
            <w:vAlign w:val="center"/>
            <w:hideMark/>
          </w:tcPr>
          <w:p w14:paraId="7927668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858" w:type="dxa"/>
            <w:tcBorders>
              <w:top w:val="nil"/>
              <w:left w:val="nil"/>
              <w:bottom w:val="single" w:sz="4" w:space="0" w:color="auto"/>
              <w:right w:val="single" w:sz="4" w:space="0" w:color="auto"/>
            </w:tcBorders>
            <w:shd w:val="clear" w:color="auto" w:fill="auto"/>
            <w:vAlign w:val="center"/>
            <w:hideMark/>
          </w:tcPr>
          <w:p w14:paraId="779629A7"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77" w:type="dxa"/>
            <w:tcBorders>
              <w:top w:val="nil"/>
              <w:left w:val="nil"/>
              <w:bottom w:val="single" w:sz="4" w:space="0" w:color="auto"/>
              <w:right w:val="single" w:sz="4" w:space="0" w:color="auto"/>
            </w:tcBorders>
            <w:shd w:val="clear" w:color="auto" w:fill="auto"/>
            <w:vAlign w:val="center"/>
            <w:hideMark/>
          </w:tcPr>
          <w:p w14:paraId="56C8E460"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986" w:type="dxa"/>
            <w:tcBorders>
              <w:top w:val="nil"/>
              <w:left w:val="nil"/>
              <w:bottom w:val="single" w:sz="4" w:space="0" w:color="auto"/>
              <w:right w:val="single" w:sz="4" w:space="0" w:color="auto"/>
            </w:tcBorders>
            <w:shd w:val="clear" w:color="auto" w:fill="auto"/>
            <w:vAlign w:val="center"/>
            <w:hideMark/>
          </w:tcPr>
          <w:p w14:paraId="73EE28B0"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4410130D" w14:textId="77777777" w:rsidTr="00C059BB">
        <w:trPr>
          <w:trHeight w:val="30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1A424B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w:t>
            </w:r>
          </w:p>
        </w:tc>
        <w:tc>
          <w:tcPr>
            <w:tcW w:w="4611" w:type="dxa"/>
            <w:tcBorders>
              <w:top w:val="nil"/>
              <w:left w:val="nil"/>
              <w:bottom w:val="single" w:sz="4" w:space="0" w:color="auto"/>
              <w:right w:val="single" w:sz="4" w:space="0" w:color="auto"/>
            </w:tcBorders>
            <w:shd w:val="clear" w:color="auto" w:fill="auto"/>
            <w:vAlign w:val="center"/>
            <w:hideMark/>
          </w:tcPr>
          <w:p w14:paraId="112187CE"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Các khu rừng giống trồng</w:t>
            </w:r>
          </w:p>
        </w:tc>
        <w:tc>
          <w:tcPr>
            <w:tcW w:w="1286" w:type="dxa"/>
            <w:tcBorders>
              <w:top w:val="nil"/>
              <w:left w:val="nil"/>
              <w:bottom w:val="single" w:sz="4" w:space="0" w:color="auto"/>
              <w:right w:val="single" w:sz="4" w:space="0" w:color="auto"/>
            </w:tcBorders>
            <w:shd w:val="clear" w:color="auto" w:fill="auto"/>
            <w:vAlign w:val="center"/>
            <w:hideMark/>
          </w:tcPr>
          <w:p w14:paraId="4E639EF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1143" w:type="dxa"/>
            <w:tcBorders>
              <w:top w:val="nil"/>
              <w:left w:val="nil"/>
              <w:bottom w:val="single" w:sz="4" w:space="0" w:color="auto"/>
              <w:right w:val="single" w:sz="4" w:space="0" w:color="auto"/>
            </w:tcBorders>
            <w:shd w:val="clear" w:color="auto" w:fill="auto"/>
            <w:vAlign w:val="center"/>
            <w:hideMark/>
          </w:tcPr>
          <w:p w14:paraId="5ED62064"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858" w:type="dxa"/>
            <w:tcBorders>
              <w:top w:val="nil"/>
              <w:left w:val="nil"/>
              <w:bottom w:val="single" w:sz="4" w:space="0" w:color="auto"/>
              <w:right w:val="single" w:sz="4" w:space="0" w:color="auto"/>
            </w:tcBorders>
            <w:shd w:val="clear" w:color="auto" w:fill="auto"/>
            <w:vAlign w:val="center"/>
            <w:hideMark/>
          </w:tcPr>
          <w:p w14:paraId="57A57664"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77" w:type="dxa"/>
            <w:tcBorders>
              <w:top w:val="nil"/>
              <w:left w:val="nil"/>
              <w:bottom w:val="single" w:sz="4" w:space="0" w:color="auto"/>
              <w:right w:val="single" w:sz="4" w:space="0" w:color="auto"/>
            </w:tcBorders>
            <w:shd w:val="clear" w:color="auto" w:fill="auto"/>
            <w:vAlign w:val="center"/>
            <w:hideMark/>
          </w:tcPr>
          <w:p w14:paraId="01BBC0E9"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986" w:type="dxa"/>
            <w:tcBorders>
              <w:top w:val="nil"/>
              <w:left w:val="nil"/>
              <w:bottom w:val="single" w:sz="4" w:space="0" w:color="auto"/>
              <w:right w:val="single" w:sz="4" w:space="0" w:color="auto"/>
            </w:tcBorders>
            <w:shd w:val="clear" w:color="auto" w:fill="auto"/>
            <w:vAlign w:val="center"/>
            <w:hideMark/>
          </w:tcPr>
          <w:p w14:paraId="1AE4514F"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3F837858" w14:textId="77777777" w:rsidTr="00C059BB">
        <w:trPr>
          <w:trHeight w:val="30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7B7B1E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w:t>
            </w:r>
          </w:p>
        </w:tc>
        <w:tc>
          <w:tcPr>
            <w:tcW w:w="4611" w:type="dxa"/>
            <w:tcBorders>
              <w:top w:val="nil"/>
              <w:left w:val="nil"/>
              <w:bottom w:val="single" w:sz="4" w:space="0" w:color="auto"/>
              <w:right w:val="single" w:sz="4" w:space="0" w:color="auto"/>
            </w:tcBorders>
            <w:shd w:val="clear" w:color="auto" w:fill="auto"/>
            <w:vAlign w:val="center"/>
            <w:hideMark/>
          </w:tcPr>
          <w:p w14:paraId="1D312FD5"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Cây mẹ</w:t>
            </w:r>
          </w:p>
        </w:tc>
        <w:tc>
          <w:tcPr>
            <w:tcW w:w="1286" w:type="dxa"/>
            <w:tcBorders>
              <w:top w:val="nil"/>
              <w:left w:val="nil"/>
              <w:bottom w:val="single" w:sz="4" w:space="0" w:color="auto"/>
              <w:right w:val="single" w:sz="4" w:space="0" w:color="auto"/>
            </w:tcBorders>
            <w:shd w:val="clear" w:color="auto" w:fill="auto"/>
            <w:vAlign w:val="center"/>
            <w:hideMark/>
          </w:tcPr>
          <w:p w14:paraId="0304BF5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1143" w:type="dxa"/>
            <w:tcBorders>
              <w:top w:val="nil"/>
              <w:left w:val="nil"/>
              <w:bottom w:val="single" w:sz="4" w:space="0" w:color="auto"/>
              <w:right w:val="single" w:sz="4" w:space="0" w:color="auto"/>
            </w:tcBorders>
            <w:shd w:val="clear" w:color="auto" w:fill="auto"/>
            <w:vAlign w:val="center"/>
            <w:hideMark/>
          </w:tcPr>
          <w:p w14:paraId="682D58F3"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858" w:type="dxa"/>
            <w:tcBorders>
              <w:top w:val="nil"/>
              <w:left w:val="nil"/>
              <w:bottom w:val="single" w:sz="4" w:space="0" w:color="auto"/>
              <w:right w:val="single" w:sz="4" w:space="0" w:color="auto"/>
            </w:tcBorders>
            <w:shd w:val="clear" w:color="auto" w:fill="auto"/>
            <w:vAlign w:val="center"/>
            <w:hideMark/>
          </w:tcPr>
          <w:p w14:paraId="2EBA5525"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77" w:type="dxa"/>
            <w:tcBorders>
              <w:top w:val="nil"/>
              <w:left w:val="nil"/>
              <w:bottom w:val="single" w:sz="4" w:space="0" w:color="auto"/>
              <w:right w:val="single" w:sz="4" w:space="0" w:color="auto"/>
            </w:tcBorders>
            <w:shd w:val="clear" w:color="auto" w:fill="auto"/>
            <w:vAlign w:val="center"/>
            <w:hideMark/>
          </w:tcPr>
          <w:p w14:paraId="3D614861"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986" w:type="dxa"/>
            <w:tcBorders>
              <w:top w:val="nil"/>
              <w:left w:val="nil"/>
              <w:bottom w:val="single" w:sz="4" w:space="0" w:color="auto"/>
              <w:right w:val="single" w:sz="4" w:space="0" w:color="auto"/>
            </w:tcBorders>
            <w:shd w:val="clear" w:color="auto" w:fill="auto"/>
            <w:vAlign w:val="center"/>
            <w:hideMark/>
          </w:tcPr>
          <w:p w14:paraId="58228635"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5B9D32B0" w14:textId="77777777" w:rsidTr="00C059BB">
        <w:trPr>
          <w:trHeight w:val="30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1ACA0AF"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w:t>
            </w:r>
          </w:p>
        </w:tc>
        <w:tc>
          <w:tcPr>
            <w:tcW w:w="4611" w:type="dxa"/>
            <w:tcBorders>
              <w:top w:val="nil"/>
              <w:left w:val="nil"/>
              <w:bottom w:val="single" w:sz="4" w:space="0" w:color="auto"/>
              <w:right w:val="single" w:sz="4" w:space="0" w:color="auto"/>
            </w:tcBorders>
            <w:shd w:val="clear" w:color="auto" w:fill="auto"/>
            <w:vAlign w:val="center"/>
            <w:hideMark/>
          </w:tcPr>
          <w:p w14:paraId="469D35D0"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Cây đầu dòng (hoặc vườn cung cấp hom)</w:t>
            </w:r>
          </w:p>
        </w:tc>
        <w:tc>
          <w:tcPr>
            <w:tcW w:w="1286" w:type="dxa"/>
            <w:tcBorders>
              <w:top w:val="nil"/>
              <w:left w:val="nil"/>
              <w:bottom w:val="single" w:sz="4" w:space="0" w:color="auto"/>
              <w:right w:val="single" w:sz="4" w:space="0" w:color="auto"/>
            </w:tcBorders>
            <w:shd w:val="clear" w:color="auto" w:fill="auto"/>
            <w:vAlign w:val="center"/>
            <w:hideMark/>
          </w:tcPr>
          <w:p w14:paraId="1826370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1143" w:type="dxa"/>
            <w:tcBorders>
              <w:top w:val="nil"/>
              <w:left w:val="nil"/>
              <w:bottom w:val="single" w:sz="4" w:space="0" w:color="auto"/>
              <w:right w:val="single" w:sz="4" w:space="0" w:color="auto"/>
            </w:tcBorders>
            <w:shd w:val="clear" w:color="auto" w:fill="auto"/>
            <w:vAlign w:val="center"/>
            <w:hideMark/>
          </w:tcPr>
          <w:p w14:paraId="0D1A699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858" w:type="dxa"/>
            <w:tcBorders>
              <w:top w:val="nil"/>
              <w:left w:val="nil"/>
              <w:bottom w:val="single" w:sz="4" w:space="0" w:color="auto"/>
              <w:right w:val="single" w:sz="4" w:space="0" w:color="auto"/>
            </w:tcBorders>
            <w:shd w:val="clear" w:color="auto" w:fill="auto"/>
            <w:vAlign w:val="center"/>
            <w:hideMark/>
          </w:tcPr>
          <w:p w14:paraId="49521329"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77" w:type="dxa"/>
            <w:tcBorders>
              <w:top w:val="nil"/>
              <w:left w:val="nil"/>
              <w:bottom w:val="single" w:sz="4" w:space="0" w:color="auto"/>
              <w:right w:val="single" w:sz="4" w:space="0" w:color="auto"/>
            </w:tcBorders>
            <w:shd w:val="clear" w:color="auto" w:fill="auto"/>
            <w:vAlign w:val="center"/>
            <w:hideMark/>
          </w:tcPr>
          <w:p w14:paraId="6CB5DA0B"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986" w:type="dxa"/>
            <w:tcBorders>
              <w:top w:val="nil"/>
              <w:left w:val="nil"/>
              <w:bottom w:val="single" w:sz="4" w:space="0" w:color="auto"/>
              <w:right w:val="single" w:sz="4" w:space="0" w:color="auto"/>
            </w:tcBorders>
            <w:shd w:val="clear" w:color="auto" w:fill="auto"/>
            <w:vAlign w:val="center"/>
            <w:hideMark/>
          </w:tcPr>
          <w:p w14:paraId="177AC325"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355F8796" w14:textId="77777777" w:rsidTr="00C059BB">
        <w:trPr>
          <w:trHeight w:val="28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38AE7862"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2</w:t>
            </w:r>
          </w:p>
        </w:tc>
        <w:tc>
          <w:tcPr>
            <w:tcW w:w="4611" w:type="dxa"/>
            <w:tcBorders>
              <w:top w:val="nil"/>
              <w:left w:val="nil"/>
              <w:bottom w:val="single" w:sz="4" w:space="0" w:color="auto"/>
              <w:right w:val="single" w:sz="4" w:space="0" w:color="auto"/>
            </w:tcBorders>
            <w:shd w:val="clear" w:color="auto" w:fill="auto"/>
            <w:vAlign w:val="center"/>
            <w:hideMark/>
          </w:tcPr>
          <w:p w14:paraId="184D1767"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Mức thu phí</w:t>
            </w:r>
          </w:p>
        </w:tc>
        <w:tc>
          <w:tcPr>
            <w:tcW w:w="1286" w:type="dxa"/>
            <w:tcBorders>
              <w:top w:val="nil"/>
              <w:left w:val="nil"/>
              <w:bottom w:val="single" w:sz="4" w:space="0" w:color="auto"/>
              <w:right w:val="single" w:sz="4" w:space="0" w:color="auto"/>
            </w:tcBorders>
            <w:shd w:val="clear" w:color="auto" w:fill="auto"/>
            <w:vAlign w:val="center"/>
            <w:hideMark/>
          </w:tcPr>
          <w:p w14:paraId="60878F0D"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143" w:type="dxa"/>
            <w:tcBorders>
              <w:top w:val="nil"/>
              <w:left w:val="nil"/>
              <w:bottom w:val="single" w:sz="4" w:space="0" w:color="auto"/>
              <w:right w:val="single" w:sz="4" w:space="0" w:color="auto"/>
            </w:tcBorders>
            <w:shd w:val="clear" w:color="auto" w:fill="auto"/>
            <w:vAlign w:val="center"/>
            <w:hideMark/>
          </w:tcPr>
          <w:p w14:paraId="4B87CE3F"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8" w:type="dxa"/>
            <w:tcBorders>
              <w:top w:val="nil"/>
              <w:left w:val="nil"/>
              <w:bottom w:val="single" w:sz="4" w:space="0" w:color="auto"/>
              <w:right w:val="single" w:sz="4" w:space="0" w:color="auto"/>
            </w:tcBorders>
            <w:shd w:val="clear" w:color="auto" w:fill="auto"/>
            <w:vAlign w:val="center"/>
            <w:hideMark/>
          </w:tcPr>
          <w:p w14:paraId="34002FA3"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77" w:type="dxa"/>
            <w:tcBorders>
              <w:top w:val="nil"/>
              <w:left w:val="nil"/>
              <w:bottom w:val="single" w:sz="4" w:space="0" w:color="auto"/>
              <w:right w:val="single" w:sz="4" w:space="0" w:color="auto"/>
            </w:tcBorders>
            <w:shd w:val="clear" w:color="auto" w:fill="auto"/>
            <w:vAlign w:val="center"/>
            <w:hideMark/>
          </w:tcPr>
          <w:p w14:paraId="06305783"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986" w:type="dxa"/>
            <w:tcBorders>
              <w:top w:val="nil"/>
              <w:left w:val="nil"/>
              <w:bottom w:val="single" w:sz="4" w:space="0" w:color="auto"/>
              <w:right w:val="single" w:sz="4" w:space="0" w:color="auto"/>
            </w:tcBorders>
            <w:shd w:val="clear" w:color="auto" w:fill="auto"/>
            <w:vAlign w:val="center"/>
            <w:hideMark/>
          </w:tcPr>
          <w:p w14:paraId="0799E129"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1171B260" w14:textId="77777777" w:rsidTr="00C059BB">
        <w:trPr>
          <w:trHeight w:val="114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CE146FB"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a</w:t>
            </w:r>
          </w:p>
        </w:tc>
        <w:tc>
          <w:tcPr>
            <w:tcW w:w="4611" w:type="dxa"/>
            <w:tcBorders>
              <w:top w:val="nil"/>
              <w:left w:val="nil"/>
              <w:bottom w:val="single" w:sz="4" w:space="0" w:color="auto"/>
              <w:right w:val="single" w:sz="4" w:space="0" w:color="auto"/>
            </w:tcBorders>
            <w:shd w:val="clear" w:color="auto" w:fill="auto"/>
            <w:vAlign w:val="center"/>
            <w:hideMark/>
          </w:tcPr>
          <w:p w14:paraId="596CDB95"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Các tổ chức kinh tế, các Ban quản lý (BQL) rừng phòng hộ, đặc dụng, các cá nhân, hộ gia đình đề nghị cơ quan nhà nước có thẩm quyền thực hiện bình tuyển, công nhận cây mẹ, cây đầu dòng</w:t>
            </w:r>
          </w:p>
        </w:tc>
        <w:tc>
          <w:tcPr>
            <w:tcW w:w="1286" w:type="dxa"/>
            <w:tcBorders>
              <w:top w:val="nil"/>
              <w:left w:val="nil"/>
              <w:bottom w:val="single" w:sz="4" w:space="0" w:color="auto"/>
              <w:right w:val="single" w:sz="4" w:space="0" w:color="auto"/>
            </w:tcBorders>
            <w:shd w:val="clear" w:color="auto" w:fill="auto"/>
            <w:vAlign w:val="center"/>
            <w:hideMark/>
          </w:tcPr>
          <w:p w14:paraId="4030B92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1143" w:type="dxa"/>
            <w:tcBorders>
              <w:top w:val="nil"/>
              <w:left w:val="nil"/>
              <w:bottom w:val="single" w:sz="4" w:space="0" w:color="auto"/>
              <w:right w:val="single" w:sz="4" w:space="0" w:color="auto"/>
            </w:tcBorders>
            <w:shd w:val="clear" w:color="auto" w:fill="auto"/>
            <w:vAlign w:val="center"/>
            <w:hideMark/>
          </w:tcPr>
          <w:p w14:paraId="283BAE5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858" w:type="dxa"/>
            <w:tcBorders>
              <w:top w:val="nil"/>
              <w:left w:val="nil"/>
              <w:bottom w:val="single" w:sz="4" w:space="0" w:color="auto"/>
              <w:right w:val="single" w:sz="4" w:space="0" w:color="auto"/>
            </w:tcBorders>
            <w:shd w:val="clear" w:color="auto" w:fill="auto"/>
            <w:vAlign w:val="center"/>
            <w:hideMark/>
          </w:tcPr>
          <w:p w14:paraId="149CEB2C"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77" w:type="dxa"/>
            <w:tcBorders>
              <w:top w:val="nil"/>
              <w:left w:val="nil"/>
              <w:bottom w:val="single" w:sz="4" w:space="0" w:color="auto"/>
              <w:right w:val="single" w:sz="4" w:space="0" w:color="auto"/>
            </w:tcBorders>
            <w:shd w:val="clear" w:color="auto" w:fill="auto"/>
            <w:vAlign w:val="center"/>
            <w:hideMark/>
          </w:tcPr>
          <w:p w14:paraId="62F6B21A"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986" w:type="dxa"/>
            <w:tcBorders>
              <w:top w:val="nil"/>
              <w:left w:val="nil"/>
              <w:bottom w:val="single" w:sz="4" w:space="0" w:color="auto"/>
              <w:right w:val="single" w:sz="4" w:space="0" w:color="auto"/>
            </w:tcBorders>
            <w:shd w:val="clear" w:color="auto" w:fill="auto"/>
            <w:vAlign w:val="center"/>
            <w:hideMark/>
          </w:tcPr>
          <w:p w14:paraId="2D1B7559"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4622ADDD" w14:textId="77777777" w:rsidTr="00C059BB">
        <w:trPr>
          <w:trHeight w:val="60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51D4B49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w:t>
            </w:r>
          </w:p>
        </w:tc>
        <w:tc>
          <w:tcPr>
            <w:tcW w:w="4611" w:type="dxa"/>
            <w:tcBorders>
              <w:top w:val="nil"/>
              <w:left w:val="nil"/>
              <w:bottom w:val="single" w:sz="4" w:space="0" w:color="auto"/>
              <w:right w:val="single" w:sz="4" w:space="0" w:color="auto"/>
            </w:tcBorders>
            <w:shd w:val="clear" w:color="auto" w:fill="auto"/>
            <w:vAlign w:val="center"/>
            <w:hideMark/>
          </w:tcPr>
          <w:p w14:paraId="6820C2AB"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Đối với những tổ chức, cá nhân có dưới 10 cây mẹ, cây đầu dòng</w:t>
            </w:r>
          </w:p>
        </w:tc>
        <w:tc>
          <w:tcPr>
            <w:tcW w:w="1286" w:type="dxa"/>
            <w:tcBorders>
              <w:top w:val="nil"/>
              <w:left w:val="nil"/>
              <w:bottom w:val="single" w:sz="4" w:space="0" w:color="auto"/>
              <w:right w:val="single" w:sz="4" w:space="0" w:color="auto"/>
            </w:tcBorders>
            <w:shd w:val="clear" w:color="auto" w:fill="auto"/>
            <w:vAlign w:val="center"/>
            <w:hideMark/>
          </w:tcPr>
          <w:p w14:paraId="4BD914B4"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đồng/01 lần</w:t>
            </w:r>
          </w:p>
        </w:tc>
        <w:tc>
          <w:tcPr>
            <w:tcW w:w="1143" w:type="dxa"/>
            <w:tcBorders>
              <w:top w:val="nil"/>
              <w:left w:val="nil"/>
              <w:bottom w:val="single" w:sz="4" w:space="0" w:color="auto"/>
              <w:right w:val="single" w:sz="4" w:space="0" w:color="auto"/>
            </w:tcBorders>
            <w:shd w:val="clear" w:color="auto" w:fill="auto"/>
            <w:vAlign w:val="center"/>
            <w:hideMark/>
          </w:tcPr>
          <w:p w14:paraId="61FC1D8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1.500.000</w:t>
            </w:r>
          </w:p>
        </w:tc>
        <w:tc>
          <w:tcPr>
            <w:tcW w:w="858" w:type="dxa"/>
            <w:tcBorders>
              <w:top w:val="nil"/>
              <w:left w:val="nil"/>
              <w:bottom w:val="single" w:sz="4" w:space="0" w:color="auto"/>
              <w:right w:val="single" w:sz="4" w:space="0" w:color="auto"/>
            </w:tcBorders>
            <w:shd w:val="clear" w:color="auto" w:fill="auto"/>
            <w:vAlign w:val="center"/>
            <w:hideMark/>
          </w:tcPr>
          <w:p w14:paraId="2005793F"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90%</w:t>
            </w:r>
          </w:p>
        </w:tc>
        <w:tc>
          <w:tcPr>
            <w:tcW w:w="877" w:type="dxa"/>
            <w:tcBorders>
              <w:top w:val="nil"/>
              <w:left w:val="nil"/>
              <w:bottom w:val="single" w:sz="4" w:space="0" w:color="auto"/>
              <w:right w:val="single" w:sz="4" w:space="0" w:color="auto"/>
            </w:tcBorders>
            <w:shd w:val="clear" w:color="auto" w:fill="auto"/>
            <w:vAlign w:val="center"/>
            <w:hideMark/>
          </w:tcPr>
          <w:p w14:paraId="0D091804"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w:t>
            </w:r>
          </w:p>
        </w:tc>
        <w:tc>
          <w:tcPr>
            <w:tcW w:w="986" w:type="dxa"/>
            <w:tcBorders>
              <w:top w:val="nil"/>
              <w:left w:val="nil"/>
              <w:bottom w:val="single" w:sz="4" w:space="0" w:color="auto"/>
              <w:right w:val="single" w:sz="4" w:space="0" w:color="auto"/>
            </w:tcBorders>
            <w:shd w:val="clear" w:color="auto" w:fill="auto"/>
            <w:vAlign w:val="center"/>
            <w:hideMark/>
          </w:tcPr>
          <w:p w14:paraId="30EB18C9"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7D9A8AA6" w14:textId="77777777" w:rsidTr="00C059BB">
        <w:trPr>
          <w:trHeight w:val="60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B74BEC4"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w:t>
            </w:r>
          </w:p>
        </w:tc>
        <w:tc>
          <w:tcPr>
            <w:tcW w:w="4611" w:type="dxa"/>
            <w:tcBorders>
              <w:top w:val="nil"/>
              <w:left w:val="nil"/>
              <w:bottom w:val="single" w:sz="4" w:space="0" w:color="auto"/>
              <w:right w:val="single" w:sz="4" w:space="0" w:color="auto"/>
            </w:tcBorders>
            <w:shd w:val="clear" w:color="auto" w:fill="auto"/>
            <w:vAlign w:val="center"/>
            <w:hideMark/>
          </w:tcPr>
          <w:p w14:paraId="08C749FC"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Đối với những tổ chức, cá nhân có từ 10 đến dưới 30 cây mẹ, cây đầu dòng</w:t>
            </w:r>
          </w:p>
        </w:tc>
        <w:tc>
          <w:tcPr>
            <w:tcW w:w="1286" w:type="dxa"/>
            <w:tcBorders>
              <w:top w:val="nil"/>
              <w:left w:val="nil"/>
              <w:bottom w:val="single" w:sz="4" w:space="0" w:color="auto"/>
              <w:right w:val="single" w:sz="4" w:space="0" w:color="auto"/>
            </w:tcBorders>
            <w:shd w:val="clear" w:color="auto" w:fill="auto"/>
            <w:vAlign w:val="center"/>
            <w:hideMark/>
          </w:tcPr>
          <w:p w14:paraId="606E07C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đồng/01 lần</w:t>
            </w:r>
          </w:p>
        </w:tc>
        <w:tc>
          <w:tcPr>
            <w:tcW w:w="1143" w:type="dxa"/>
            <w:tcBorders>
              <w:top w:val="nil"/>
              <w:left w:val="nil"/>
              <w:bottom w:val="single" w:sz="4" w:space="0" w:color="auto"/>
              <w:right w:val="single" w:sz="4" w:space="0" w:color="auto"/>
            </w:tcBorders>
            <w:shd w:val="clear" w:color="auto" w:fill="auto"/>
            <w:vAlign w:val="center"/>
            <w:hideMark/>
          </w:tcPr>
          <w:p w14:paraId="782D8F8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2.000.000</w:t>
            </w:r>
          </w:p>
        </w:tc>
        <w:tc>
          <w:tcPr>
            <w:tcW w:w="858" w:type="dxa"/>
            <w:tcBorders>
              <w:top w:val="nil"/>
              <w:left w:val="nil"/>
              <w:bottom w:val="single" w:sz="4" w:space="0" w:color="auto"/>
              <w:right w:val="single" w:sz="4" w:space="0" w:color="auto"/>
            </w:tcBorders>
            <w:shd w:val="clear" w:color="auto" w:fill="auto"/>
            <w:vAlign w:val="center"/>
            <w:hideMark/>
          </w:tcPr>
          <w:p w14:paraId="06E8CC6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90%</w:t>
            </w:r>
          </w:p>
        </w:tc>
        <w:tc>
          <w:tcPr>
            <w:tcW w:w="877" w:type="dxa"/>
            <w:tcBorders>
              <w:top w:val="nil"/>
              <w:left w:val="nil"/>
              <w:bottom w:val="single" w:sz="4" w:space="0" w:color="auto"/>
              <w:right w:val="single" w:sz="4" w:space="0" w:color="auto"/>
            </w:tcBorders>
            <w:shd w:val="clear" w:color="auto" w:fill="auto"/>
            <w:vAlign w:val="center"/>
            <w:hideMark/>
          </w:tcPr>
          <w:p w14:paraId="2BF707B4"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w:t>
            </w:r>
          </w:p>
        </w:tc>
        <w:tc>
          <w:tcPr>
            <w:tcW w:w="986" w:type="dxa"/>
            <w:tcBorders>
              <w:top w:val="nil"/>
              <w:left w:val="nil"/>
              <w:bottom w:val="single" w:sz="4" w:space="0" w:color="auto"/>
              <w:right w:val="single" w:sz="4" w:space="0" w:color="auto"/>
            </w:tcBorders>
            <w:shd w:val="clear" w:color="auto" w:fill="auto"/>
            <w:vAlign w:val="center"/>
            <w:hideMark/>
          </w:tcPr>
          <w:p w14:paraId="3EEF4E45"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0EDA3E60" w14:textId="77777777" w:rsidTr="00C059BB">
        <w:trPr>
          <w:trHeight w:val="60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CC5FD7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w:t>
            </w:r>
          </w:p>
        </w:tc>
        <w:tc>
          <w:tcPr>
            <w:tcW w:w="4611" w:type="dxa"/>
            <w:tcBorders>
              <w:top w:val="nil"/>
              <w:left w:val="nil"/>
              <w:bottom w:val="single" w:sz="4" w:space="0" w:color="auto"/>
              <w:right w:val="single" w:sz="4" w:space="0" w:color="auto"/>
            </w:tcBorders>
            <w:shd w:val="clear" w:color="auto" w:fill="auto"/>
            <w:vAlign w:val="center"/>
            <w:hideMark/>
          </w:tcPr>
          <w:p w14:paraId="429A6F90"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Đối với những tổ chức, cá nhân có từ 30 đến 50 cây mẹ, cây đầu dòng</w:t>
            </w:r>
          </w:p>
        </w:tc>
        <w:tc>
          <w:tcPr>
            <w:tcW w:w="1286" w:type="dxa"/>
            <w:tcBorders>
              <w:top w:val="nil"/>
              <w:left w:val="nil"/>
              <w:bottom w:val="single" w:sz="4" w:space="0" w:color="auto"/>
              <w:right w:val="single" w:sz="4" w:space="0" w:color="auto"/>
            </w:tcBorders>
            <w:shd w:val="clear" w:color="auto" w:fill="auto"/>
            <w:vAlign w:val="center"/>
            <w:hideMark/>
          </w:tcPr>
          <w:p w14:paraId="39B6C84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đồng/01 lần</w:t>
            </w:r>
          </w:p>
        </w:tc>
        <w:tc>
          <w:tcPr>
            <w:tcW w:w="1143" w:type="dxa"/>
            <w:tcBorders>
              <w:top w:val="nil"/>
              <w:left w:val="nil"/>
              <w:bottom w:val="single" w:sz="4" w:space="0" w:color="auto"/>
              <w:right w:val="single" w:sz="4" w:space="0" w:color="auto"/>
            </w:tcBorders>
            <w:shd w:val="clear" w:color="auto" w:fill="auto"/>
            <w:vAlign w:val="center"/>
            <w:hideMark/>
          </w:tcPr>
          <w:p w14:paraId="342DDA8E"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2.500.000</w:t>
            </w:r>
          </w:p>
        </w:tc>
        <w:tc>
          <w:tcPr>
            <w:tcW w:w="858" w:type="dxa"/>
            <w:tcBorders>
              <w:top w:val="nil"/>
              <w:left w:val="nil"/>
              <w:bottom w:val="single" w:sz="4" w:space="0" w:color="auto"/>
              <w:right w:val="single" w:sz="4" w:space="0" w:color="auto"/>
            </w:tcBorders>
            <w:shd w:val="clear" w:color="auto" w:fill="auto"/>
            <w:vAlign w:val="center"/>
            <w:hideMark/>
          </w:tcPr>
          <w:p w14:paraId="5E264B1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90%</w:t>
            </w:r>
          </w:p>
        </w:tc>
        <w:tc>
          <w:tcPr>
            <w:tcW w:w="877" w:type="dxa"/>
            <w:tcBorders>
              <w:top w:val="nil"/>
              <w:left w:val="nil"/>
              <w:bottom w:val="single" w:sz="4" w:space="0" w:color="auto"/>
              <w:right w:val="single" w:sz="4" w:space="0" w:color="auto"/>
            </w:tcBorders>
            <w:shd w:val="clear" w:color="auto" w:fill="auto"/>
            <w:vAlign w:val="center"/>
            <w:hideMark/>
          </w:tcPr>
          <w:p w14:paraId="7E1C3C9F"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w:t>
            </w:r>
          </w:p>
        </w:tc>
        <w:tc>
          <w:tcPr>
            <w:tcW w:w="986" w:type="dxa"/>
            <w:tcBorders>
              <w:top w:val="nil"/>
              <w:left w:val="nil"/>
              <w:bottom w:val="single" w:sz="4" w:space="0" w:color="auto"/>
              <w:right w:val="single" w:sz="4" w:space="0" w:color="auto"/>
            </w:tcBorders>
            <w:shd w:val="clear" w:color="auto" w:fill="auto"/>
            <w:vAlign w:val="center"/>
            <w:hideMark/>
          </w:tcPr>
          <w:p w14:paraId="1C4E9C98"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6A70F27B" w14:textId="77777777" w:rsidTr="00C059BB">
        <w:trPr>
          <w:trHeight w:val="60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6597A378"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w:t>
            </w:r>
          </w:p>
        </w:tc>
        <w:tc>
          <w:tcPr>
            <w:tcW w:w="4611" w:type="dxa"/>
            <w:tcBorders>
              <w:top w:val="nil"/>
              <w:left w:val="nil"/>
              <w:bottom w:val="single" w:sz="4" w:space="0" w:color="auto"/>
              <w:right w:val="single" w:sz="4" w:space="0" w:color="auto"/>
            </w:tcBorders>
            <w:shd w:val="clear" w:color="auto" w:fill="auto"/>
            <w:vAlign w:val="center"/>
            <w:hideMark/>
          </w:tcPr>
          <w:p w14:paraId="05670E16"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Đối với những tổ chức, cá nhân có trên 50 cây mẹ, cây đầu dòng</w:t>
            </w:r>
          </w:p>
        </w:tc>
        <w:tc>
          <w:tcPr>
            <w:tcW w:w="1286" w:type="dxa"/>
            <w:tcBorders>
              <w:top w:val="nil"/>
              <w:left w:val="nil"/>
              <w:bottom w:val="single" w:sz="4" w:space="0" w:color="auto"/>
              <w:right w:val="single" w:sz="4" w:space="0" w:color="auto"/>
            </w:tcBorders>
            <w:shd w:val="clear" w:color="auto" w:fill="auto"/>
            <w:vAlign w:val="center"/>
            <w:hideMark/>
          </w:tcPr>
          <w:p w14:paraId="5D940D2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đồng/01 lần</w:t>
            </w:r>
          </w:p>
        </w:tc>
        <w:tc>
          <w:tcPr>
            <w:tcW w:w="1143" w:type="dxa"/>
            <w:tcBorders>
              <w:top w:val="nil"/>
              <w:left w:val="nil"/>
              <w:bottom w:val="single" w:sz="4" w:space="0" w:color="auto"/>
              <w:right w:val="single" w:sz="4" w:space="0" w:color="auto"/>
            </w:tcBorders>
            <w:shd w:val="clear" w:color="auto" w:fill="auto"/>
            <w:vAlign w:val="center"/>
            <w:hideMark/>
          </w:tcPr>
          <w:p w14:paraId="13C95CA0"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3.000.000</w:t>
            </w:r>
          </w:p>
        </w:tc>
        <w:tc>
          <w:tcPr>
            <w:tcW w:w="858" w:type="dxa"/>
            <w:tcBorders>
              <w:top w:val="nil"/>
              <w:left w:val="nil"/>
              <w:bottom w:val="single" w:sz="4" w:space="0" w:color="auto"/>
              <w:right w:val="single" w:sz="4" w:space="0" w:color="auto"/>
            </w:tcBorders>
            <w:shd w:val="clear" w:color="auto" w:fill="auto"/>
            <w:vAlign w:val="center"/>
            <w:hideMark/>
          </w:tcPr>
          <w:p w14:paraId="2EF3163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90%</w:t>
            </w:r>
          </w:p>
        </w:tc>
        <w:tc>
          <w:tcPr>
            <w:tcW w:w="877" w:type="dxa"/>
            <w:tcBorders>
              <w:top w:val="nil"/>
              <w:left w:val="nil"/>
              <w:bottom w:val="single" w:sz="4" w:space="0" w:color="auto"/>
              <w:right w:val="single" w:sz="4" w:space="0" w:color="auto"/>
            </w:tcBorders>
            <w:shd w:val="clear" w:color="auto" w:fill="auto"/>
            <w:vAlign w:val="center"/>
            <w:hideMark/>
          </w:tcPr>
          <w:p w14:paraId="3EA8A070"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w:t>
            </w:r>
          </w:p>
        </w:tc>
        <w:tc>
          <w:tcPr>
            <w:tcW w:w="986" w:type="dxa"/>
            <w:tcBorders>
              <w:top w:val="nil"/>
              <w:left w:val="nil"/>
              <w:bottom w:val="single" w:sz="4" w:space="0" w:color="auto"/>
              <w:right w:val="single" w:sz="4" w:space="0" w:color="auto"/>
            </w:tcBorders>
            <w:shd w:val="clear" w:color="auto" w:fill="auto"/>
            <w:vAlign w:val="center"/>
            <w:hideMark/>
          </w:tcPr>
          <w:p w14:paraId="661FBBB5"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54989D1D" w14:textId="77777777" w:rsidTr="00C059BB">
        <w:trPr>
          <w:trHeight w:val="1599"/>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A134FD3"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b</w:t>
            </w:r>
          </w:p>
        </w:tc>
        <w:tc>
          <w:tcPr>
            <w:tcW w:w="4611" w:type="dxa"/>
            <w:tcBorders>
              <w:top w:val="nil"/>
              <w:left w:val="nil"/>
              <w:bottom w:val="single" w:sz="4" w:space="0" w:color="auto"/>
              <w:right w:val="single" w:sz="4" w:space="0" w:color="auto"/>
            </w:tcBorders>
            <w:shd w:val="clear" w:color="auto" w:fill="auto"/>
            <w:vAlign w:val="center"/>
            <w:hideMark/>
          </w:tcPr>
          <w:p w14:paraId="21E9FDCA"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Các tổ chức kinh tế, các Ban quản lý (BQL) rừng phòng hộ, đặc dụng, các cá nhân, hộ gia đình đề nghị cơ quan nhà nước có thẩm quyền thực hiện bình tuyển, công nhận lâm phần tuyển chọn, vườn giống cây lâm nghiệp, rừng giống chuyển hóa, rừng giống trồng</w:t>
            </w:r>
          </w:p>
        </w:tc>
        <w:tc>
          <w:tcPr>
            <w:tcW w:w="1286" w:type="dxa"/>
            <w:tcBorders>
              <w:top w:val="nil"/>
              <w:left w:val="nil"/>
              <w:bottom w:val="single" w:sz="4" w:space="0" w:color="auto"/>
              <w:right w:val="single" w:sz="4" w:space="0" w:color="auto"/>
            </w:tcBorders>
            <w:shd w:val="clear" w:color="auto" w:fill="auto"/>
            <w:vAlign w:val="center"/>
            <w:hideMark/>
          </w:tcPr>
          <w:p w14:paraId="28B9E15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1143" w:type="dxa"/>
            <w:tcBorders>
              <w:top w:val="nil"/>
              <w:left w:val="nil"/>
              <w:bottom w:val="single" w:sz="4" w:space="0" w:color="auto"/>
              <w:right w:val="single" w:sz="4" w:space="0" w:color="auto"/>
            </w:tcBorders>
            <w:shd w:val="clear" w:color="auto" w:fill="auto"/>
            <w:vAlign w:val="center"/>
            <w:hideMark/>
          </w:tcPr>
          <w:p w14:paraId="7E06677F"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858" w:type="dxa"/>
            <w:tcBorders>
              <w:top w:val="nil"/>
              <w:left w:val="nil"/>
              <w:bottom w:val="single" w:sz="4" w:space="0" w:color="auto"/>
              <w:right w:val="single" w:sz="4" w:space="0" w:color="auto"/>
            </w:tcBorders>
            <w:shd w:val="clear" w:color="auto" w:fill="auto"/>
            <w:vAlign w:val="center"/>
            <w:hideMark/>
          </w:tcPr>
          <w:p w14:paraId="56BD695F"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77" w:type="dxa"/>
            <w:tcBorders>
              <w:top w:val="nil"/>
              <w:left w:val="nil"/>
              <w:bottom w:val="single" w:sz="4" w:space="0" w:color="auto"/>
              <w:right w:val="single" w:sz="4" w:space="0" w:color="auto"/>
            </w:tcBorders>
            <w:shd w:val="clear" w:color="auto" w:fill="auto"/>
            <w:vAlign w:val="center"/>
            <w:hideMark/>
          </w:tcPr>
          <w:p w14:paraId="3B8053A1"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986" w:type="dxa"/>
            <w:tcBorders>
              <w:top w:val="nil"/>
              <w:left w:val="nil"/>
              <w:bottom w:val="single" w:sz="4" w:space="0" w:color="auto"/>
              <w:right w:val="single" w:sz="4" w:space="0" w:color="auto"/>
            </w:tcBorders>
            <w:shd w:val="clear" w:color="auto" w:fill="auto"/>
            <w:vAlign w:val="center"/>
            <w:hideMark/>
          </w:tcPr>
          <w:p w14:paraId="45151377"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6A440417" w14:textId="77777777" w:rsidTr="00C059BB">
        <w:trPr>
          <w:trHeight w:val="30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DD0360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w:t>
            </w:r>
          </w:p>
        </w:tc>
        <w:tc>
          <w:tcPr>
            <w:tcW w:w="4611" w:type="dxa"/>
            <w:tcBorders>
              <w:top w:val="nil"/>
              <w:left w:val="nil"/>
              <w:bottom w:val="single" w:sz="4" w:space="0" w:color="auto"/>
              <w:right w:val="single" w:sz="4" w:space="0" w:color="auto"/>
            </w:tcBorders>
            <w:shd w:val="clear" w:color="auto" w:fill="auto"/>
            <w:vAlign w:val="center"/>
            <w:hideMark/>
          </w:tcPr>
          <w:p w14:paraId="37B68CBB"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Đối với những tổ chức, cá nhân có dưới 5 ha</w:t>
            </w:r>
          </w:p>
        </w:tc>
        <w:tc>
          <w:tcPr>
            <w:tcW w:w="1286" w:type="dxa"/>
            <w:tcBorders>
              <w:top w:val="nil"/>
              <w:left w:val="nil"/>
              <w:bottom w:val="single" w:sz="4" w:space="0" w:color="auto"/>
              <w:right w:val="single" w:sz="4" w:space="0" w:color="auto"/>
            </w:tcBorders>
            <w:shd w:val="clear" w:color="auto" w:fill="auto"/>
            <w:vAlign w:val="center"/>
            <w:hideMark/>
          </w:tcPr>
          <w:p w14:paraId="7141AD1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đồng/01 lần</w:t>
            </w:r>
          </w:p>
        </w:tc>
        <w:tc>
          <w:tcPr>
            <w:tcW w:w="1143" w:type="dxa"/>
            <w:tcBorders>
              <w:top w:val="nil"/>
              <w:left w:val="nil"/>
              <w:bottom w:val="single" w:sz="4" w:space="0" w:color="auto"/>
              <w:right w:val="single" w:sz="4" w:space="0" w:color="auto"/>
            </w:tcBorders>
            <w:shd w:val="clear" w:color="auto" w:fill="auto"/>
            <w:vAlign w:val="center"/>
            <w:hideMark/>
          </w:tcPr>
          <w:p w14:paraId="7F9A05F2"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4.500.000</w:t>
            </w:r>
          </w:p>
        </w:tc>
        <w:tc>
          <w:tcPr>
            <w:tcW w:w="858" w:type="dxa"/>
            <w:tcBorders>
              <w:top w:val="nil"/>
              <w:left w:val="nil"/>
              <w:bottom w:val="single" w:sz="4" w:space="0" w:color="auto"/>
              <w:right w:val="single" w:sz="4" w:space="0" w:color="auto"/>
            </w:tcBorders>
            <w:shd w:val="clear" w:color="auto" w:fill="auto"/>
            <w:vAlign w:val="center"/>
            <w:hideMark/>
          </w:tcPr>
          <w:p w14:paraId="52E316E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90%</w:t>
            </w:r>
          </w:p>
        </w:tc>
        <w:tc>
          <w:tcPr>
            <w:tcW w:w="877" w:type="dxa"/>
            <w:tcBorders>
              <w:top w:val="nil"/>
              <w:left w:val="nil"/>
              <w:bottom w:val="single" w:sz="4" w:space="0" w:color="auto"/>
              <w:right w:val="single" w:sz="4" w:space="0" w:color="auto"/>
            </w:tcBorders>
            <w:shd w:val="clear" w:color="auto" w:fill="auto"/>
            <w:vAlign w:val="center"/>
            <w:hideMark/>
          </w:tcPr>
          <w:p w14:paraId="6CF2EE8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w:t>
            </w:r>
          </w:p>
        </w:tc>
        <w:tc>
          <w:tcPr>
            <w:tcW w:w="986" w:type="dxa"/>
            <w:tcBorders>
              <w:top w:val="nil"/>
              <w:left w:val="nil"/>
              <w:bottom w:val="single" w:sz="4" w:space="0" w:color="auto"/>
              <w:right w:val="single" w:sz="4" w:space="0" w:color="auto"/>
            </w:tcBorders>
            <w:shd w:val="clear" w:color="auto" w:fill="auto"/>
            <w:vAlign w:val="center"/>
            <w:hideMark/>
          </w:tcPr>
          <w:p w14:paraId="3EB614AD"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479F2D27" w14:textId="77777777" w:rsidTr="00C059BB">
        <w:trPr>
          <w:trHeight w:val="30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4E5DDEF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w:t>
            </w:r>
          </w:p>
        </w:tc>
        <w:tc>
          <w:tcPr>
            <w:tcW w:w="4611" w:type="dxa"/>
            <w:tcBorders>
              <w:top w:val="nil"/>
              <w:left w:val="nil"/>
              <w:bottom w:val="single" w:sz="4" w:space="0" w:color="auto"/>
              <w:right w:val="single" w:sz="4" w:space="0" w:color="auto"/>
            </w:tcBorders>
            <w:shd w:val="clear" w:color="auto" w:fill="auto"/>
            <w:vAlign w:val="center"/>
            <w:hideMark/>
          </w:tcPr>
          <w:p w14:paraId="02407AB0"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Đối với những tổ chức, cá nhân có từ 5 - 10 ha</w:t>
            </w:r>
          </w:p>
        </w:tc>
        <w:tc>
          <w:tcPr>
            <w:tcW w:w="1286" w:type="dxa"/>
            <w:tcBorders>
              <w:top w:val="nil"/>
              <w:left w:val="nil"/>
              <w:bottom w:val="single" w:sz="4" w:space="0" w:color="auto"/>
              <w:right w:val="single" w:sz="4" w:space="0" w:color="auto"/>
            </w:tcBorders>
            <w:shd w:val="clear" w:color="auto" w:fill="auto"/>
            <w:vAlign w:val="center"/>
            <w:hideMark/>
          </w:tcPr>
          <w:p w14:paraId="7EAF5F31"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đồng/01 lần</w:t>
            </w:r>
          </w:p>
        </w:tc>
        <w:tc>
          <w:tcPr>
            <w:tcW w:w="1143" w:type="dxa"/>
            <w:tcBorders>
              <w:top w:val="nil"/>
              <w:left w:val="nil"/>
              <w:bottom w:val="single" w:sz="4" w:space="0" w:color="auto"/>
              <w:right w:val="single" w:sz="4" w:space="0" w:color="auto"/>
            </w:tcBorders>
            <w:shd w:val="clear" w:color="auto" w:fill="auto"/>
            <w:vAlign w:val="center"/>
            <w:hideMark/>
          </w:tcPr>
          <w:p w14:paraId="28E3CFE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5.500.000</w:t>
            </w:r>
          </w:p>
        </w:tc>
        <w:tc>
          <w:tcPr>
            <w:tcW w:w="858" w:type="dxa"/>
            <w:tcBorders>
              <w:top w:val="nil"/>
              <w:left w:val="nil"/>
              <w:bottom w:val="single" w:sz="4" w:space="0" w:color="auto"/>
              <w:right w:val="single" w:sz="4" w:space="0" w:color="auto"/>
            </w:tcBorders>
            <w:shd w:val="clear" w:color="auto" w:fill="auto"/>
            <w:vAlign w:val="center"/>
            <w:hideMark/>
          </w:tcPr>
          <w:p w14:paraId="46AC312E"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90%</w:t>
            </w:r>
          </w:p>
        </w:tc>
        <w:tc>
          <w:tcPr>
            <w:tcW w:w="877" w:type="dxa"/>
            <w:tcBorders>
              <w:top w:val="nil"/>
              <w:left w:val="nil"/>
              <w:bottom w:val="single" w:sz="4" w:space="0" w:color="auto"/>
              <w:right w:val="single" w:sz="4" w:space="0" w:color="auto"/>
            </w:tcBorders>
            <w:shd w:val="clear" w:color="auto" w:fill="auto"/>
            <w:vAlign w:val="center"/>
            <w:hideMark/>
          </w:tcPr>
          <w:p w14:paraId="56E77E23"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w:t>
            </w:r>
          </w:p>
        </w:tc>
        <w:tc>
          <w:tcPr>
            <w:tcW w:w="986" w:type="dxa"/>
            <w:tcBorders>
              <w:top w:val="nil"/>
              <w:left w:val="nil"/>
              <w:bottom w:val="single" w:sz="4" w:space="0" w:color="auto"/>
              <w:right w:val="single" w:sz="4" w:space="0" w:color="auto"/>
            </w:tcBorders>
            <w:shd w:val="clear" w:color="auto" w:fill="auto"/>
            <w:vAlign w:val="center"/>
            <w:hideMark/>
          </w:tcPr>
          <w:p w14:paraId="09DEE90C"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08E32293" w14:textId="77777777" w:rsidTr="00C059BB">
        <w:trPr>
          <w:trHeight w:val="30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4094090F"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w:t>
            </w:r>
          </w:p>
        </w:tc>
        <w:tc>
          <w:tcPr>
            <w:tcW w:w="4611" w:type="dxa"/>
            <w:tcBorders>
              <w:top w:val="nil"/>
              <w:left w:val="nil"/>
              <w:bottom w:val="single" w:sz="4" w:space="0" w:color="auto"/>
              <w:right w:val="single" w:sz="4" w:space="0" w:color="auto"/>
            </w:tcBorders>
            <w:shd w:val="clear" w:color="auto" w:fill="auto"/>
            <w:vAlign w:val="center"/>
            <w:hideMark/>
          </w:tcPr>
          <w:p w14:paraId="0A2C60C4"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Đối với những tổ chức, cá nhân có trên 10 ha</w:t>
            </w:r>
          </w:p>
        </w:tc>
        <w:tc>
          <w:tcPr>
            <w:tcW w:w="1286" w:type="dxa"/>
            <w:tcBorders>
              <w:top w:val="nil"/>
              <w:left w:val="nil"/>
              <w:bottom w:val="single" w:sz="4" w:space="0" w:color="auto"/>
              <w:right w:val="single" w:sz="4" w:space="0" w:color="auto"/>
            </w:tcBorders>
            <w:shd w:val="clear" w:color="auto" w:fill="auto"/>
            <w:vAlign w:val="center"/>
            <w:hideMark/>
          </w:tcPr>
          <w:p w14:paraId="6388EA4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đồng/01 lần</w:t>
            </w:r>
          </w:p>
        </w:tc>
        <w:tc>
          <w:tcPr>
            <w:tcW w:w="1143" w:type="dxa"/>
            <w:tcBorders>
              <w:top w:val="nil"/>
              <w:left w:val="nil"/>
              <w:bottom w:val="single" w:sz="4" w:space="0" w:color="auto"/>
              <w:right w:val="single" w:sz="4" w:space="0" w:color="auto"/>
            </w:tcBorders>
            <w:shd w:val="clear" w:color="auto" w:fill="auto"/>
            <w:vAlign w:val="center"/>
            <w:hideMark/>
          </w:tcPr>
          <w:p w14:paraId="1690DD5F"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7.500.000</w:t>
            </w:r>
          </w:p>
        </w:tc>
        <w:tc>
          <w:tcPr>
            <w:tcW w:w="858" w:type="dxa"/>
            <w:tcBorders>
              <w:top w:val="nil"/>
              <w:left w:val="nil"/>
              <w:bottom w:val="single" w:sz="4" w:space="0" w:color="auto"/>
              <w:right w:val="single" w:sz="4" w:space="0" w:color="auto"/>
            </w:tcBorders>
            <w:shd w:val="clear" w:color="auto" w:fill="auto"/>
            <w:vAlign w:val="center"/>
            <w:hideMark/>
          </w:tcPr>
          <w:p w14:paraId="4E8939B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90%</w:t>
            </w:r>
          </w:p>
        </w:tc>
        <w:tc>
          <w:tcPr>
            <w:tcW w:w="877" w:type="dxa"/>
            <w:tcBorders>
              <w:top w:val="nil"/>
              <w:left w:val="nil"/>
              <w:bottom w:val="single" w:sz="4" w:space="0" w:color="auto"/>
              <w:right w:val="single" w:sz="4" w:space="0" w:color="auto"/>
            </w:tcBorders>
            <w:shd w:val="clear" w:color="auto" w:fill="auto"/>
            <w:vAlign w:val="center"/>
            <w:hideMark/>
          </w:tcPr>
          <w:p w14:paraId="0178D24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w:t>
            </w:r>
          </w:p>
        </w:tc>
        <w:tc>
          <w:tcPr>
            <w:tcW w:w="986" w:type="dxa"/>
            <w:tcBorders>
              <w:top w:val="nil"/>
              <w:left w:val="nil"/>
              <w:bottom w:val="single" w:sz="4" w:space="0" w:color="auto"/>
              <w:right w:val="single" w:sz="4" w:space="0" w:color="auto"/>
            </w:tcBorders>
            <w:shd w:val="clear" w:color="auto" w:fill="auto"/>
            <w:vAlign w:val="center"/>
            <w:hideMark/>
          </w:tcPr>
          <w:p w14:paraId="1328376E"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bl>
    <w:p w14:paraId="0CB21572" w14:textId="77777777" w:rsidR="00297B9E" w:rsidRPr="002D566A" w:rsidRDefault="00297B9E" w:rsidP="00297B9E">
      <w:pPr>
        <w:spacing w:after="0" w:line="240" w:lineRule="auto"/>
        <w:jc w:val="center"/>
        <w:rPr>
          <w:rFonts w:ascii="Times New Roman" w:eastAsia="Calibri" w:hAnsi="Times New Roman" w:cs="Times New Roman"/>
          <w:b/>
          <w:sz w:val="28"/>
          <w:szCs w:val="28"/>
        </w:rPr>
      </w:pPr>
      <w:r w:rsidRPr="002D566A">
        <w:rPr>
          <w:rFonts w:ascii="Times New Roman" w:eastAsia="Calibri" w:hAnsi="Times New Roman" w:cs="Times New Roman"/>
          <w:i/>
          <w:sz w:val="28"/>
        </w:rPr>
        <w:br w:type="page"/>
      </w:r>
      <w:r w:rsidRPr="002D566A">
        <w:rPr>
          <w:rFonts w:ascii="Times New Roman" w:eastAsia="Calibri" w:hAnsi="Times New Roman" w:cs="Times New Roman"/>
          <w:b/>
          <w:sz w:val="28"/>
          <w:szCs w:val="28"/>
        </w:rPr>
        <w:lastRenderedPageBreak/>
        <w:t>PHỤ LỤC I</w:t>
      </w:r>
    </w:p>
    <w:p w14:paraId="26ED5C71" w14:textId="77777777" w:rsidR="00297B9E" w:rsidRPr="002D566A" w:rsidRDefault="00297B9E" w:rsidP="00297B9E">
      <w:pPr>
        <w:spacing w:after="0" w:line="240" w:lineRule="auto"/>
        <w:jc w:val="center"/>
        <w:rPr>
          <w:rFonts w:ascii="Times New Roman" w:eastAsia="Calibri" w:hAnsi="Times New Roman" w:cs="Times New Roman"/>
          <w:b/>
          <w:sz w:val="28"/>
          <w:szCs w:val="28"/>
        </w:rPr>
      </w:pPr>
      <w:r w:rsidRPr="002D566A">
        <w:rPr>
          <w:rFonts w:ascii="Times New Roman" w:eastAsia="Calibri" w:hAnsi="Times New Roman" w:cs="Times New Roman"/>
          <w:b/>
          <w:sz w:val="28"/>
          <w:szCs w:val="28"/>
        </w:rPr>
        <w:t>PHÍ THUỘC LĨNH VỰC CÔNG NGHIỆP, THƯƠNG MẠI, ĐẦU TƯ, XÂY DỰNG</w:t>
      </w:r>
    </w:p>
    <w:p w14:paraId="7B0028B6" w14:textId="77777777" w:rsidR="00297B9E" w:rsidRPr="002D566A" w:rsidRDefault="00297B9E" w:rsidP="00297B9E">
      <w:pPr>
        <w:spacing w:after="0" w:line="240" w:lineRule="auto"/>
        <w:jc w:val="center"/>
        <w:rPr>
          <w:rFonts w:ascii="Times New Roman" w:eastAsia="Calibri" w:hAnsi="Times New Roman" w:cs="Times New Roman"/>
          <w:i/>
          <w:sz w:val="28"/>
          <w:szCs w:val="28"/>
        </w:rPr>
      </w:pPr>
      <w:r w:rsidRPr="002D566A">
        <w:rPr>
          <w:rFonts w:ascii="Times New Roman" w:eastAsia="Calibri" w:hAnsi="Times New Roman" w:cs="Times New Roman"/>
          <w:i/>
          <w:sz w:val="28"/>
          <w:szCs w:val="28"/>
        </w:rPr>
        <w:t xml:space="preserve">(Kèm </w:t>
      </w:r>
      <w:proofErr w:type="gramStart"/>
      <w:r w:rsidRPr="002D566A">
        <w:rPr>
          <w:rFonts w:ascii="Times New Roman" w:eastAsia="Calibri" w:hAnsi="Times New Roman" w:cs="Times New Roman"/>
          <w:i/>
          <w:sz w:val="28"/>
          <w:szCs w:val="28"/>
        </w:rPr>
        <w:t>theo</w:t>
      </w:r>
      <w:proofErr w:type="gramEnd"/>
      <w:r w:rsidRPr="002D566A">
        <w:rPr>
          <w:rFonts w:ascii="Times New Roman" w:eastAsia="Calibri" w:hAnsi="Times New Roman" w:cs="Times New Roman"/>
          <w:i/>
          <w:sz w:val="28"/>
          <w:szCs w:val="28"/>
        </w:rPr>
        <w:t xml:space="preserve"> Đề án của Ủy ban nhân dân tỉnh Kon Tum)</w:t>
      </w:r>
    </w:p>
    <w:p w14:paraId="5026C584" w14:textId="77777777" w:rsidR="00297B9E" w:rsidRPr="002D566A" w:rsidRDefault="00297B9E" w:rsidP="00297B9E">
      <w:pPr>
        <w:spacing w:after="0" w:line="240" w:lineRule="auto"/>
        <w:jc w:val="center"/>
        <w:rPr>
          <w:rFonts w:ascii="Times New Roman" w:eastAsia="Calibri" w:hAnsi="Times New Roman" w:cs="Times New Roman"/>
          <w:i/>
          <w:sz w:val="28"/>
        </w:rPr>
      </w:pPr>
    </w:p>
    <w:tbl>
      <w:tblPr>
        <w:tblW w:w="10603" w:type="dxa"/>
        <w:tblInd w:w="-856" w:type="dxa"/>
        <w:tblLayout w:type="fixed"/>
        <w:tblLook w:val="04A0" w:firstRow="1" w:lastRow="0" w:firstColumn="1" w:lastColumn="0" w:noHBand="0" w:noVBand="1"/>
      </w:tblPr>
      <w:tblGrid>
        <w:gridCol w:w="632"/>
        <w:gridCol w:w="3934"/>
        <w:gridCol w:w="1417"/>
        <w:gridCol w:w="1105"/>
        <w:gridCol w:w="851"/>
        <w:gridCol w:w="821"/>
        <w:gridCol w:w="1843"/>
      </w:tblGrid>
      <w:tr w:rsidR="002D566A" w:rsidRPr="002D566A" w14:paraId="04BA9907" w14:textId="77777777" w:rsidTr="00C059BB">
        <w:trPr>
          <w:trHeight w:val="675"/>
          <w:tblHeader/>
        </w:trPr>
        <w:tc>
          <w:tcPr>
            <w:tcW w:w="6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7430B1"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STT</w:t>
            </w:r>
          </w:p>
        </w:tc>
        <w:tc>
          <w:tcPr>
            <w:tcW w:w="39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7CEB0A"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Nội dung</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51B87A"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Đơn vị tính</w:t>
            </w:r>
          </w:p>
        </w:tc>
        <w:tc>
          <w:tcPr>
            <w:tcW w:w="11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1ECBA2"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Mức thu (đồng)</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76B8E1"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Tỷ lệ (%) để lại đơn vị thu</w:t>
            </w:r>
          </w:p>
        </w:tc>
        <w:tc>
          <w:tcPr>
            <w:tcW w:w="8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9F5DF7"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Tỷ lệ (%) nộp NSNN</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E4987C"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Ghi chú</w:t>
            </w:r>
          </w:p>
        </w:tc>
      </w:tr>
      <w:tr w:rsidR="002D566A" w:rsidRPr="002D566A" w14:paraId="4B0630AA" w14:textId="77777777" w:rsidTr="00C059BB">
        <w:trPr>
          <w:trHeight w:val="777"/>
          <w:tblHeader/>
        </w:trPr>
        <w:tc>
          <w:tcPr>
            <w:tcW w:w="632" w:type="dxa"/>
            <w:vMerge/>
            <w:tcBorders>
              <w:top w:val="single" w:sz="4" w:space="0" w:color="auto"/>
              <w:left w:val="single" w:sz="4" w:space="0" w:color="auto"/>
              <w:bottom w:val="single" w:sz="4" w:space="0" w:color="auto"/>
              <w:right w:val="single" w:sz="4" w:space="0" w:color="auto"/>
            </w:tcBorders>
            <w:vAlign w:val="center"/>
            <w:hideMark/>
          </w:tcPr>
          <w:p w14:paraId="058D5C11" w14:textId="77777777" w:rsidR="00297B9E" w:rsidRPr="002D566A" w:rsidRDefault="00297B9E" w:rsidP="00297B9E">
            <w:pPr>
              <w:spacing w:after="0" w:line="240" w:lineRule="auto"/>
              <w:rPr>
                <w:rFonts w:ascii="Times New Roman" w:eastAsia="Times New Roman" w:hAnsi="Times New Roman" w:cs="Times New Roman"/>
                <w:b/>
                <w:bCs/>
              </w:rPr>
            </w:pPr>
          </w:p>
        </w:tc>
        <w:tc>
          <w:tcPr>
            <w:tcW w:w="3934" w:type="dxa"/>
            <w:vMerge/>
            <w:tcBorders>
              <w:top w:val="single" w:sz="4" w:space="0" w:color="auto"/>
              <w:left w:val="single" w:sz="4" w:space="0" w:color="auto"/>
              <w:bottom w:val="single" w:sz="4" w:space="0" w:color="auto"/>
              <w:right w:val="single" w:sz="4" w:space="0" w:color="auto"/>
            </w:tcBorders>
            <w:vAlign w:val="center"/>
            <w:hideMark/>
          </w:tcPr>
          <w:p w14:paraId="1B11A656" w14:textId="77777777" w:rsidR="00297B9E" w:rsidRPr="002D566A" w:rsidRDefault="00297B9E" w:rsidP="00297B9E">
            <w:pPr>
              <w:spacing w:after="0" w:line="240" w:lineRule="auto"/>
              <w:rPr>
                <w:rFonts w:ascii="Times New Roman" w:eastAsia="Times New Roman" w:hAnsi="Times New Roman" w:cs="Times New Roman"/>
                <w:b/>
                <w:bC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F26E086" w14:textId="77777777" w:rsidR="00297B9E" w:rsidRPr="002D566A" w:rsidRDefault="00297B9E" w:rsidP="00297B9E">
            <w:pPr>
              <w:spacing w:after="0" w:line="240" w:lineRule="auto"/>
              <w:rPr>
                <w:rFonts w:ascii="Times New Roman" w:eastAsia="Times New Roman" w:hAnsi="Times New Roman" w:cs="Times New Roman"/>
                <w:b/>
                <w:bCs/>
              </w:rPr>
            </w:pPr>
          </w:p>
        </w:tc>
        <w:tc>
          <w:tcPr>
            <w:tcW w:w="1105" w:type="dxa"/>
            <w:vMerge/>
            <w:tcBorders>
              <w:top w:val="single" w:sz="4" w:space="0" w:color="auto"/>
              <w:left w:val="single" w:sz="4" w:space="0" w:color="auto"/>
              <w:bottom w:val="single" w:sz="4" w:space="0" w:color="000000"/>
              <w:right w:val="single" w:sz="4" w:space="0" w:color="auto"/>
            </w:tcBorders>
            <w:vAlign w:val="center"/>
            <w:hideMark/>
          </w:tcPr>
          <w:p w14:paraId="61803FC2" w14:textId="77777777" w:rsidR="00297B9E" w:rsidRPr="002D566A" w:rsidRDefault="00297B9E" w:rsidP="00297B9E">
            <w:pPr>
              <w:spacing w:after="0" w:line="240" w:lineRule="auto"/>
              <w:rPr>
                <w:rFonts w:ascii="Times New Roman" w:eastAsia="Times New Roman" w:hAnsi="Times New Roman" w:cs="Times New Roman"/>
                <w:b/>
                <w:bCs/>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101ACF78" w14:textId="77777777" w:rsidR="00297B9E" w:rsidRPr="002D566A" w:rsidRDefault="00297B9E" w:rsidP="00297B9E">
            <w:pPr>
              <w:spacing w:after="0" w:line="240" w:lineRule="auto"/>
              <w:rPr>
                <w:rFonts w:ascii="Times New Roman" w:eastAsia="Times New Roman" w:hAnsi="Times New Roman" w:cs="Times New Roman"/>
                <w:b/>
                <w:bCs/>
              </w:rPr>
            </w:pPr>
          </w:p>
        </w:tc>
        <w:tc>
          <w:tcPr>
            <w:tcW w:w="821" w:type="dxa"/>
            <w:vMerge/>
            <w:tcBorders>
              <w:top w:val="single" w:sz="4" w:space="0" w:color="auto"/>
              <w:left w:val="single" w:sz="4" w:space="0" w:color="auto"/>
              <w:bottom w:val="single" w:sz="4" w:space="0" w:color="000000"/>
              <w:right w:val="single" w:sz="4" w:space="0" w:color="auto"/>
            </w:tcBorders>
            <w:vAlign w:val="center"/>
            <w:hideMark/>
          </w:tcPr>
          <w:p w14:paraId="6F95E7D6" w14:textId="77777777" w:rsidR="00297B9E" w:rsidRPr="002D566A" w:rsidRDefault="00297B9E" w:rsidP="00297B9E">
            <w:pPr>
              <w:spacing w:after="0" w:line="240" w:lineRule="auto"/>
              <w:rPr>
                <w:rFonts w:ascii="Times New Roman" w:eastAsia="Times New Roman" w:hAnsi="Times New Roman" w:cs="Times New Roman"/>
                <w:b/>
                <w:bC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4EBF440" w14:textId="77777777" w:rsidR="00297B9E" w:rsidRPr="002D566A" w:rsidRDefault="00297B9E" w:rsidP="00297B9E">
            <w:pPr>
              <w:spacing w:after="0" w:line="240" w:lineRule="auto"/>
              <w:rPr>
                <w:rFonts w:ascii="Times New Roman" w:eastAsia="Times New Roman" w:hAnsi="Times New Roman" w:cs="Times New Roman"/>
                <w:b/>
                <w:bCs/>
              </w:rPr>
            </w:pPr>
          </w:p>
        </w:tc>
      </w:tr>
      <w:tr w:rsidR="002D566A" w:rsidRPr="002D566A" w14:paraId="6232C57D" w14:textId="77777777" w:rsidTr="00C059BB">
        <w:trPr>
          <w:trHeight w:val="82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4785B56F"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3934" w:type="dxa"/>
            <w:tcBorders>
              <w:top w:val="nil"/>
              <w:left w:val="nil"/>
              <w:bottom w:val="single" w:sz="4" w:space="0" w:color="auto"/>
              <w:right w:val="single" w:sz="4" w:space="0" w:color="auto"/>
            </w:tcBorders>
            <w:shd w:val="clear" w:color="auto" w:fill="auto"/>
            <w:vAlign w:val="center"/>
            <w:hideMark/>
          </w:tcPr>
          <w:p w14:paraId="6F8E4EB2"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Phí sử dụng công trình kế cấu hạ tầng (đối với phương tiện ra, vào các cửa khẩu) trong Khu kinh tế cửa khẩu quốc tế Bờ Y</w:t>
            </w:r>
          </w:p>
        </w:tc>
        <w:tc>
          <w:tcPr>
            <w:tcW w:w="1417" w:type="dxa"/>
            <w:tcBorders>
              <w:top w:val="nil"/>
              <w:left w:val="nil"/>
              <w:bottom w:val="single" w:sz="4" w:space="0" w:color="auto"/>
              <w:right w:val="single" w:sz="4" w:space="0" w:color="auto"/>
            </w:tcBorders>
            <w:shd w:val="clear" w:color="auto" w:fill="auto"/>
            <w:vAlign w:val="center"/>
            <w:hideMark/>
          </w:tcPr>
          <w:p w14:paraId="416DE7AB"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105" w:type="dxa"/>
            <w:tcBorders>
              <w:top w:val="nil"/>
              <w:left w:val="nil"/>
              <w:bottom w:val="single" w:sz="4" w:space="0" w:color="auto"/>
              <w:right w:val="single" w:sz="4" w:space="0" w:color="auto"/>
            </w:tcBorders>
            <w:shd w:val="clear" w:color="auto" w:fill="auto"/>
            <w:vAlign w:val="center"/>
            <w:hideMark/>
          </w:tcPr>
          <w:p w14:paraId="305D5F44" w14:textId="77777777" w:rsidR="00297B9E" w:rsidRPr="002D566A" w:rsidRDefault="00297B9E" w:rsidP="00297B9E">
            <w:pPr>
              <w:spacing w:after="0" w:line="240" w:lineRule="auto"/>
              <w:rPr>
                <w:rFonts w:ascii="Times New Roman" w:eastAsia="Times New Roman" w:hAnsi="Times New Roman" w:cs="Times New Roman"/>
                <w:b/>
                <w:bCs/>
                <w:sz w:val="26"/>
                <w:szCs w:val="26"/>
              </w:rPr>
            </w:pPr>
            <w:r w:rsidRPr="002D566A">
              <w:rPr>
                <w:rFonts w:ascii="Times New Roman" w:eastAsia="Times New Roman" w:hAnsi="Times New Roman" w:cs="Times New Roman"/>
                <w:b/>
                <w:bCs/>
                <w:sz w:val="26"/>
                <w:szCs w:val="26"/>
              </w:rPr>
              <w:t> </w:t>
            </w:r>
          </w:p>
        </w:tc>
        <w:tc>
          <w:tcPr>
            <w:tcW w:w="851" w:type="dxa"/>
            <w:tcBorders>
              <w:top w:val="nil"/>
              <w:left w:val="nil"/>
              <w:bottom w:val="single" w:sz="4" w:space="0" w:color="auto"/>
              <w:right w:val="single" w:sz="4" w:space="0" w:color="auto"/>
            </w:tcBorders>
            <w:shd w:val="clear" w:color="auto" w:fill="auto"/>
            <w:vAlign w:val="center"/>
            <w:hideMark/>
          </w:tcPr>
          <w:p w14:paraId="091C8CDF"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21" w:type="dxa"/>
            <w:tcBorders>
              <w:top w:val="nil"/>
              <w:left w:val="nil"/>
              <w:bottom w:val="single" w:sz="4" w:space="0" w:color="auto"/>
              <w:right w:val="single" w:sz="4" w:space="0" w:color="auto"/>
            </w:tcBorders>
            <w:shd w:val="clear" w:color="auto" w:fill="auto"/>
            <w:vAlign w:val="center"/>
            <w:hideMark/>
          </w:tcPr>
          <w:p w14:paraId="27550055"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843" w:type="dxa"/>
            <w:tcBorders>
              <w:top w:val="nil"/>
              <w:left w:val="nil"/>
              <w:bottom w:val="single" w:sz="4" w:space="0" w:color="auto"/>
              <w:right w:val="single" w:sz="4" w:space="0" w:color="auto"/>
            </w:tcBorders>
            <w:shd w:val="clear" w:color="auto" w:fill="auto"/>
            <w:vAlign w:val="center"/>
            <w:hideMark/>
          </w:tcPr>
          <w:p w14:paraId="02FA9500" w14:textId="77777777" w:rsidR="00297B9E" w:rsidRPr="002D566A" w:rsidRDefault="00297B9E" w:rsidP="00297B9E">
            <w:pPr>
              <w:spacing w:after="0" w:line="240" w:lineRule="auto"/>
              <w:jc w:val="center"/>
              <w:rPr>
                <w:rFonts w:ascii="Times New Roman" w:eastAsia="Times New Roman" w:hAnsi="Times New Roman" w:cs="Times New Roman"/>
                <w:b/>
                <w:bCs/>
              </w:rPr>
            </w:pPr>
          </w:p>
        </w:tc>
      </w:tr>
      <w:tr w:rsidR="002D566A" w:rsidRPr="002D566A" w14:paraId="49023D14" w14:textId="77777777" w:rsidTr="00C059BB">
        <w:trPr>
          <w:trHeight w:val="300"/>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14:paraId="50CF37DC"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1</w:t>
            </w:r>
          </w:p>
        </w:tc>
        <w:tc>
          <w:tcPr>
            <w:tcW w:w="3934" w:type="dxa"/>
            <w:tcBorders>
              <w:top w:val="nil"/>
              <w:left w:val="nil"/>
              <w:bottom w:val="single" w:sz="4" w:space="0" w:color="auto"/>
              <w:right w:val="single" w:sz="4" w:space="0" w:color="auto"/>
            </w:tcBorders>
            <w:shd w:val="clear" w:color="000000" w:fill="FFFFFF"/>
            <w:vAlign w:val="center"/>
            <w:hideMark/>
          </w:tcPr>
          <w:p w14:paraId="389ECF89"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Đối tượng nộp phí (*)</w:t>
            </w:r>
          </w:p>
        </w:tc>
        <w:tc>
          <w:tcPr>
            <w:tcW w:w="1417" w:type="dxa"/>
            <w:tcBorders>
              <w:top w:val="nil"/>
              <w:left w:val="nil"/>
              <w:bottom w:val="single" w:sz="4" w:space="0" w:color="auto"/>
              <w:right w:val="single" w:sz="4" w:space="0" w:color="auto"/>
            </w:tcBorders>
            <w:shd w:val="clear" w:color="000000" w:fill="FFFFFF"/>
            <w:vAlign w:val="center"/>
            <w:hideMark/>
          </w:tcPr>
          <w:p w14:paraId="3F8C81BA"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105" w:type="dxa"/>
            <w:tcBorders>
              <w:top w:val="nil"/>
              <w:left w:val="nil"/>
              <w:bottom w:val="single" w:sz="4" w:space="0" w:color="auto"/>
              <w:right w:val="single" w:sz="4" w:space="0" w:color="auto"/>
            </w:tcBorders>
            <w:shd w:val="clear" w:color="000000" w:fill="FFFFFF"/>
            <w:vAlign w:val="center"/>
            <w:hideMark/>
          </w:tcPr>
          <w:p w14:paraId="0C5996F0"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64002AE9"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c>
          <w:tcPr>
            <w:tcW w:w="821" w:type="dxa"/>
            <w:tcBorders>
              <w:top w:val="nil"/>
              <w:left w:val="nil"/>
              <w:bottom w:val="single" w:sz="4" w:space="0" w:color="auto"/>
              <w:right w:val="single" w:sz="4" w:space="0" w:color="auto"/>
            </w:tcBorders>
            <w:shd w:val="clear" w:color="auto" w:fill="auto"/>
            <w:vAlign w:val="center"/>
            <w:hideMark/>
          </w:tcPr>
          <w:p w14:paraId="757B0F8C"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c>
          <w:tcPr>
            <w:tcW w:w="1843" w:type="dxa"/>
            <w:tcBorders>
              <w:top w:val="nil"/>
              <w:left w:val="nil"/>
              <w:bottom w:val="single" w:sz="4" w:space="0" w:color="auto"/>
              <w:right w:val="single" w:sz="4" w:space="0" w:color="auto"/>
            </w:tcBorders>
            <w:shd w:val="clear" w:color="auto" w:fill="auto"/>
            <w:vAlign w:val="center"/>
            <w:hideMark/>
          </w:tcPr>
          <w:p w14:paraId="0D106513"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272F4C09" w14:textId="77777777" w:rsidTr="00C059BB">
        <w:trPr>
          <w:trHeight w:val="1200"/>
        </w:trPr>
        <w:tc>
          <w:tcPr>
            <w:tcW w:w="632" w:type="dxa"/>
            <w:tcBorders>
              <w:top w:val="nil"/>
              <w:left w:val="single" w:sz="4" w:space="0" w:color="auto"/>
              <w:bottom w:val="single" w:sz="4" w:space="0" w:color="auto"/>
              <w:right w:val="single" w:sz="4" w:space="0" w:color="auto"/>
            </w:tcBorders>
            <w:shd w:val="clear" w:color="000000" w:fill="FFFFFF"/>
            <w:vAlign w:val="center"/>
            <w:hideMark/>
          </w:tcPr>
          <w:p w14:paraId="75EE046D"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c>
          <w:tcPr>
            <w:tcW w:w="3934" w:type="dxa"/>
            <w:tcBorders>
              <w:top w:val="nil"/>
              <w:left w:val="nil"/>
              <w:bottom w:val="single" w:sz="4" w:space="0" w:color="auto"/>
              <w:right w:val="single" w:sz="4" w:space="0" w:color="auto"/>
            </w:tcBorders>
            <w:shd w:val="clear" w:color="000000" w:fill="FFFFFF"/>
            <w:vAlign w:val="center"/>
            <w:hideMark/>
          </w:tcPr>
          <w:p w14:paraId="472CB379"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Tổ chức, cá nhân trong nước và ngoài nước có phương tiện ra, vào các cửa khẩu trong Khu kinh tế cửa khẩu quốc tế Bờ Y có trách nhiệm nộp phí sử dụng công trình kết cấu hạ tầng</w:t>
            </w:r>
          </w:p>
        </w:tc>
        <w:tc>
          <w:tcPr>
            <w:tcW w:w="1417" w:type="dxa"/>
            <w:tcBorders>
              <w:top w:val="nil"/>
              <w:left w:val="nil"/>
              <w:bottom w:val="single" w:sz="4" w:space="0" w:color="auto"/>
              <w:right w:val="single" w:sz="4" w:space="0" w:color="auto"/>
            </w:tcBorders>
            <w:shd w:val="clear" w:color="000000" w:fill="FFFFFF"/>
            <w:vAlign w:val="center"/>
            <w:hideMark/>
          </w:tcPr>
          <w:p w14:paraId="18EDF5C3"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105" w:type="dxa"/>
            <w:tcBorders>
              <w:top w:val="nil"/>
              <w:left w:val="nil"/>
              <w:bottom w:val="single" w:sz="4" w:space="0" w:color="auto"/>
              <w:right w:val="single" w:sz="4" w:space="0" w:color="auto"/>
            </w:tcBorders>
            <w:shd w:val="clear" w:color="000000" w:fill="FFFFFF"/>
            <w:vAlign w:val="center"/>
            <w:hideMark/>
          </w:tcPr>
          <w:p w14:paraId="7BF9F448"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3F1D6212"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c>
          <w:tcPr>
            <w:tcW w:w="821" w:type="dxa"/>
            <w:tcBorders>
              <w:top w:val="nil"/>
              <w:left w:val="nil"/>
              <w:bottom w:val="single" w:sz="4" w:space="0" w:color="auto"/>
              <w:right w:val="single" w:sz="4" w:space="0" w:color="auto"/>
            </w:tcBorders>
            <w:shd w:val="clear" w:color="auto" w:fill="auto"/>
            <w:vAlign w:val="center"/>
            <w:hideMark/>
          </w:tcPr>
          <w:p w14:paraId="65482660"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c>
          <w:tcPr>
            <w:tcW w:w="1843" w:type="dxa"/>
            <w:tcBorders>
              <w:top w:val="nil"/>
              <w:left w:val="nil"/>
              <w:bottom w:val="single" w:sz="4" w:space="0" w:color="auto"/>
              <w:right w:val="single" w:sz="4" w:space="0" w:color="auto"/>
            </w:tcBorders>
            <w:shd w:val="clear" w:color="auto" w:fill="auto"/>
            <w:vAlign w:val="center"/>
            <w:hideMark/>
          </w:tcPr>
          <w:p w14:paraId="1BF528E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6E0F9E4A" w14:textId="77777777" w:rsidTr="00C059BB">
        <w:trPr>
          <w:trHeight w:val="300"/>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14:paraId="5C84C37E"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2</w:t>
            </w:r>
          </w:p>
        </w:tc>
        <w:tc>
          <w:tcPr>
            <w:tcW w:w="3934" w:type="dxa"/>
            <w:tcBorders>
              <w:top w:val="nil"/>
              <w:left w:val="nil"/>
              <w:bottom w:val="single" w:sz="4" w:space="0" w:color="auto"/>
              <w:right w:val="single" w:sz="4" w:space="0" w:color="auto"/>
            </w:tcBorders>
            <w:shd w:val="clear" w:color="000000" w:fill="FFFFFF"/>
            <w:vAlign w:val="center"/>
            <w:hideMark/>
          </w:tcPr>
          <w:p w14:paraId="6C4CAAE3"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Mức thu phí</w:t>
            </w:r>
          </w:p>
        </w:tc>
        <w:tc>
          <w:tcPr>
            <w:tcW w:w="1417" w:type="dxa"/>
            <w:tcBorders>
              <w:top w:val="nil"/>
              <w:left w:val="nil"/>
              <w:bottom w:val="single" w:sz="4" w:space="0" w:color="auto"/>
              <w:right w:val="single" w:sz="4" w:space="0" w:color="auto"/>
            </w:tcBorders>
            <w:shd w:val="clear" w:color="000000" w:fill="FFFFFF"/>
            <w:vAlign w:val="center"/>
            <w:hideMark/>
          </w:tcPr>
          <w:p w14:paraId="5444B8CE"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105" w:type="dxa"/>
            <w:tcBorders>
              <w:top w:val="nil"/>
              <w:left w:val="nil"/>
              <w:bottom w:val="single" w:sz="4" w:space="0" w:color="auto"/>
              <w:right w:val="single" w:sz="4" w:space="0" w:color="auto"/>
            </w:tcBorders>
            <w:shd w:val="clear" w:color="000000" w:fill="FFFFFF"/>
            <w:vAlign w:val="center"/>
            <w:hideMark/>
          </w:tcPr>
          <w:p w14:paraId="6B7297DE"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2639021B"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c>
          <w:tcPr>
            <w:tcW w:w="821" w:type="dxa"/>
            <w:tcBorders>
              <w:top w:val="nil"/>
              <w:left w:val="nil"/>
              <w:bottom w:val="single" w:sz="4" w:space="0" w:color="auto"/>
              <w:right w:val="single" w:sz="4" w:space="0" w:color="auto"/>
            </w:tcBorders>
            <w:shd w:val="clear" w:color="auto" w:fill="auto"/>
            <w:vAlign w:val="center"/>
            <w:hideMark/>
          </w:tcPr>
          <w:p w14:paraId="7412935B"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c>
          <w:tcPr>
            <w:tcW w:w="1843" w:type="dxa"/>
            <w:tcBorders>
              <w:top w:val="nil"/>
              <w:left w:val="nil"/>
              <w:bottom w:val="single" w:sz="4" w:space="0" w:color="auto"/>
              <w:right w:val="single" w:sz="4" w:space="0" w:color="auto"/>
            </w:tcBorders>
            <w:shd w:val="clear" w:color="auto" w:fill="auto"/>
            <w:vAlign w:val="center"/>
            <w:hideMark/>
          </w:tcPr>
          <w:p w14:paraId="07AC0A31"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Kể từ ngày Nghị quyết này có hiệu lực, đối tượng nộp phí (*) nêu trên được giảm 70% cho đến ngày được cấp có thẩm quyền công bố hết dịch Covid-19</w:t>
            </w:r>
          </w:p>
        </w:tc>
      </w:tr>
      <w:tr w:rsidR="002D566A" w:rsidRPr="002D566A" w14:paraId="245F9ED2" w14:textId="77777777" w:rsidTr="00C059BB">
        <w:trPr>
          <w:trHeight w:val="706"/>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68386854"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a</w:t>
            </w:r>
          </w:p>
        </w:tc>
        <w:tc>
          <w:tcPr>
            <w:tcW w:w="3934" w:type="dxa"/>
            <w:tcBorders>
              <w:top w:val="nil"/>
              <w:left w:val="nil"/>
              <w:bottom w:val="single" w:sz="4" w:space="0" w:color="auto"/>
              <w:right w:val="single" w:sz="4" w:space="0" w:color="auto"/>
            </w:tcBorders>
            <w:shd w:val="clear" w:color="auto" w:fill="auto"/>
            <w:vAlign w:val="bottom"/>
            <w:hideMark/>
          </w:tcPr>
          <w:p w14:paraId="57074AA3"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 xml:space="preserve">Xe chở người </w:t>
            </w:r>
            <w:r w:rsidRPr="002D566A">
              <w:rPr>
                <w:rFonts w:ascii="Times New Roman" w:eastAsia="Times New Roman" w:hAnsi="Times New Roman" w:cs="Times New Roman"/>
                <w:b/>
                <w:bCs/>
                <w:i/>
                <w:iCs/>
              </w:rPr>
              <w:t xml:space="preserve">(có chở khách hoặc không chở khách); </w:t>
            </w:r>
            <w:r w:rsidRPr="002D566A">
              <w:rPr>
                <w:rFonts w:ascii="Times New Roman" w:eastAsia="Times New Roman" w:hAnsi="Times New Roman" w:cs="Times New Roman"/>
                <w:b/>
                <w:bCs/>
              </w:rPr>
              <w:t xml:space="preserve">xe chở hàng </w:t>
            </w:r>
            <w:r w:rsidRPr="002D566A">
              <w:rPr>
                <w:rFonts w:ascii="Times New Roman" w:eastAsia="Times New Roman" w:hAnsi="Times New Roman" w:cs="Times New Roman"/>
                <w:b/>
                <w:bCs/>
                <w:i/>
                <w:iCs/>
              </w:rPr>
              <w:t>(không chở hàng hoặc có chở hàng khác với hàng hóa quy định ở mục b)</w:t>
            </w:r>
          </w:p>
        </w:tc>
        <w:tc>
          <w:tcPr>
            <w:tcW w:w="1417" w:type="dxa"/>
            <w:tcBorders>
              <w:top w:val="nil"/>
              <w:left w:val="nil"/>
              <w:bottom w:val="single" w:sz="4" w:space="0" w:color="auto"/>
              <w:right w:val="single" w:sz="4" w:space="0" w:color="auto"/>
            </w:tcBorders>
            <w:shd w:val="clear" w:color="000000" w:fill="FFFFFF"/>
            <w:vAlign w:val="center"/>
            <w:hideMark/>
          </w:tcPr>
          <w:p w14:paraId="4DC72D2D"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105" w:type="dxa"/>
            <w:tcBorders>
              <w:top w:val="nil"/>
              <w:left w:val="nil"/>
              <w:bottom w:val="single" w:sz="4" w:space="0" w:color="auto"/>
              <w:right w:val="single" w:sz="4" w:space="0" w:color="auto"/>
            </w:tcBorders>
            <w:shd w:val="clear" w:color="000000" w:fill="FFFFFF"/>
            <w:vAlign w:val="center"/>
            <w:hideMark/>
          </w:tcPr>
          <w:p w14:paraId="6D1CE8A4"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0915DEDB"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c>
          <w:tcPr>
            <w:tcW w:w="821" w:type="dxa"/>
            <w:tcBorders>
              <w:top w:val="nil"/>
              <w:left w:val="nil"/>
              <w:bottom w:val="single" w:sz="4" w:space="0" w:color="auto"/>
              <w:right w:val="single" w:sz="4" w:space="0" w:color="auto"/>
            </w:tcBorders>
            <w:shd w:val="clear" w:color="auto" w:fill="auto"/>
            <w:vAlign w:val="center"/>
            <w:hideMark/>
          </w:tcPr>
          <w:p w14:paraId="27133407"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c>
          <w:tcPr>
            <w:tcW w:w="1843" w:type="dxa"/>
            <w:tcBorders>
              <w:top w:val="nil"/>
              <w:left w:val="nil"/>
              <w:bottom w:val="single" w:sz="4" w:space="0" w:color="auto"/>
              <w:right w:val="single" w:sz="4" w:space="0" w:color="auto"/>
            </w:tcBorders>
            <w:shd w:val="clear" w:color="auto" w:fill="auto"/>
            <w:vAlign w:val="center"/>
            <w:hideMark/>
          </w:tcPr>
          <w:p w14:paraId="26BFBA6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71C33543" w14:textId="77777777" w:rsidTr="00C059BB">
        <w:trPr>
          <w:trHeight w:val="6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035CB31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w:t>
            </w:r>
          </w:p>
        </w:tc>
        <w:tc>
          <w:tcPr>
            <w:tcW w:w="3934" w:type="dxa"/>
            <w:tcBorders>
              <w:top w:val="nil"/>
              <w:left w:val="nil"/>
              <w:bottom w:val="single" w:sz="4" w:space="0" w:color="auto"/>
              <w:right w:val="single" w:sz="4" w:space="0" w:color="auto"/>
            </w:tcBorders>
            <w:shd w:val="clear" w:color="auto" w:fill="auto"/>
            <w:vAlign w:val="center"/>
            <w:hideMark/>
          </w:tcPr>
          <w:p w14:paraId="16500454"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 xml:space="preserve">Xe ôtô con; xe bán tải; xe tải </w:t>
            </w:r>
            <w:proofErr w:type="gramStart"/>
            <w:r w:rsidRPr="002D566A">
              <w:rPr>
                <w:rFonts w:ascii="Times New Roman" w:eastAsia="Times New Roman" w:hAnsi="Times New Roman" w:cs="Times New Roman"/>
              </w:rPr>
              <w:t>có  trọng</w:t>
            </w:r>
            <w:proofErr w:type="gramEnd"/>
            <w:r w:rsidRPr="002D566A">
              <w:rPr>
                <w:rFonts w:ascii="Times New Roman" w:eastAsia="Times New Roman" w:hAnsi="Times New Roman" w:cs="Times New Roman"/>
              </w:rPr>
              <w:t xml:space="preserve"> tải dưới 1.500 kg.</w:t>
            </w:r>
          </w:p>
        </w:tc>
        <w:tc>
          <w:tcPr>
            <w:tcW w:w="1417" w:type="dxa"/>
            <w:tcBorders>
              <w:top w:val="nil"/>
              <w:left w:val="nil"/>
              <w:bottom w:val="single" w:sz="4" w:space="0" w:color="auto"/>
              <w:right w:val="single" w:sz="4" w:space="0" w:color="auto"/>
            </w:tcBorders>
            <w:shd w:val="clear" w:color="000000" w:fill="FFFFFF"/>
            <w:vAlign w:val="center"/>
            <w:hideMark/>
          </w:tcPr>
          <w:p w14:paraId="16C2C51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đồng/xe/lượt qua cửa khẩu</w:t>
            </w:r>
          </w:p>
        </w:tc>
        <w:tc>
          <w:tcPr>
            <w:tcW w:w="1105" w:type="dxa"/>
            <w:tcBorders>
              <w:top w:val="nil"/>
              <w:left w:val="nil"/>
              <w:bottom w:val="single" w:sz="4" w:space="0" w:color="auto"/>
              <w:right w:val="single" w:sz="4" w:space="0" w:color="auto"/>
            </w:tcBorders>
            <w:shd w:val="clear" w:color="auto" w:fill="auto"/>
            <w:vAlign w:val="center"/>
            <w:hideMark/>
          </w:tcPr>
          <w:p w14:paraId="49109EA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50.000</w:t>
            </w:r>
          </w:p>
        </w:tc>
        <w:tc>
          <w:tcPr>
            <w:tcW w:w="851" w:type="dxa"/>
            <w:tcBorders>
              <w:top w:val="nil"/>
              <w:left w:val="nil"/>
              <w:bottom w:val="single" w:sz="4" w:space="0" w:color="auto"/>
              <w:right w:val="single" w:sz="4" w:space="0" w:color="auto"/>
            </w:tcBorders>
            <w:shd w:val="clear" w:color="000000" w:fill="FFFFFF"/>
            <w:vAlign w:val="center"/>
            <w:hideMark/>
          </w:tcPr>
          <w:p w14:paraId="1DA38AE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w:t>
            </w:r>
          </w:p>
        </w:tc>
        <w:tc>
          <w:tcPr>
            <w:tcW w:w="821" w:type="dxa"/>
            <w:tcBorders>
              <w:top w:val="nil"/>
              <w:left w:val="nil"/>
              <w:bottom w:val="single" w:sz="4" w:space="0" w:color="auto"/>
              <w:right w:val="single" w:sz="4" w:space="0" w:color="auto"/>
            </w:tcBorders>
            <w:shd w:val="clear" w:color="000000" w:fill="FFFFFF"/>
            <w:vAlign w:val="center"/>
            <w:hideMark/>
          </w:tcPr>
          <w:p w14:paraId="261524D3"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90%</w:t>
            </w:r>
          </w:p>
        </w:tc>
        <w:tc>
          <w:tcPr>
            <w:tcW w:w="1843" w:type="dxa"/>
            <w:tcBorders>
              <w:top w:val="nil"/>
              <w:left w:val="nil"/>
              <w:bottom w:val="single" w:sz="4" w:space="0" w:color="auto"/>
              <w:right w:val="single" w:sz="4" w:space="0" w:color="auto"/>
            </w:tcBorders>
            <w:shd w:val="clear" w:color="auto" w:fill="auto"/>
            <w:vAlign w:val="center"/>
            <w:hideMark/>
          </w:tcPr>
          <w:p w14:paraId="1432891F"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3681ACAD" w14:textId="77777777" w:rsidTr="00C059BB">
        <w:trPr>
          <w:trHeight w:val="6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68DF44B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w:t>
            </w:r>
          </w:p>
        </w:tc>
        <w:tc>
          <w:tcPr>
            <w:tcW w:w="3934" w:type="dxa"/>
            <w:tcBorders>
              <w:top w:val="nil"/>
              <w:left w:val="nil"/>
              <w:bottom w:val="single" w:sz="4" w:space="0" w:color="auto"/>
              <w:right w:val="single" w:sz="4" w:space="0" w:color="auto"/>
            </w:tcBorders>
            <w:shd w:val="clear" w:color="auto" w:fill="auto"/>
            <w:vAlign w:val="center"/>
            <w:hideMark/>
          </w:tcPr>
          <w:p w14:paraId="585C50EF"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 xml:space="preserve">Xe khách từ 10 chỗ ngồi đến 30 chỗ ngồi; xe tải có trọng tải từ 1.500 kg đến dưới 4.000 kg. </w:t>
            </w:r>
          </w:p>
        </w:tc>
        <w:tc>
          <w:tcPr>
            <w:tcW w:w="1417" w:type="dxa"/>
            <w:tcBorders>
              <w:top w:val="nil"/>
              <w:left w:val="nil"/>
              <w:bottom w:val="single" w:sz="4" w:space="0" w:color="auto"/>
              <w:right w:val="single" w:sz="4" w:space="0" w:color="auto"/>
            </w:tcBorders>
            <w:shd w:val="clear" w:color="000000" w:fill="FFFFFF"/>
            <w:vAlign w:val="center"/>
            <w:hideMark/>
          </w:tcPr>
          <w:p w14:paraId="6899D7F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đồng/xe/lượt qua cửa khẩu</w:t>
            </w:r>
          </w:p>
        </w:tc>
        <w:tc>
          <w:tcPr>
            <w:tcW w:w="1105" w:type="dxa"/>
            <w:tcBorders>
              <w:top w:val="nil"/>
              <w:left w:val="nil"/>
              <w:bottom w:val="single" w:sz="4" w:space="0" w:color="auto"/>
              <w:right w:val="single" w:sz="4" w:space="0" w:color="auto"/>
            </w:tcBorders>
            <w:shd w:val="clear" w:color="auto" w:fill="auto"/>
            <w:vAlign w:val="center"/>
            <w:hideMark/>
          </w:tcPr>
          <w:p w14:paraId="70FECAD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70.000</w:t>
            </w:r>
          </w:p>
        </w:tc>
        <w:tc>
          <w:tcPr>
            <w:tcW w:w="851" w:type="dxa"/>
            <w:tcBorders>
              <w:top w:val="nil"/>
              <w:left w:val="nil"/>
              <w:bottom w:val="single" w:sz="4" w:space="0" w:color="auto"/>
              <w:right w:val="single" w:sz="4" w:space="0" w:color="auto"/>
            </w:tcBorders>
            <w:shd w:val="clear" w:color="000000" w:fill="FFFFFF"/>
            <w:vAlign w:val="center"/>
            <w:hideMark/>
          </w:tcPr>
          <w:p w14:paraId="79B9599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w:t>
            </w:r>
          </w:p>
        </w:tc>
        <w:tc>
          <w:tcPr>
            <w:tcW w:w="821" w:type="dxa"/>
            <w:tcBorders>
              <w:top w:val="nil"/>
              <w:left w:val="nil"/>
              <w:bottom w:val="single" w:sz="4" w:space="0" w:color="auto"/>
              <w:right w:val="single" w:sz="4" w:space="0" w:color="auto"/>
            </w:tcBorders>
            <w:shd w:val="clear" w:color="000000" w:fill="FFFFFF"/>
            <w:vAlign w:val="center"/>
            <w:hideMark/>
          </w:tcPr>
          <w:p w14:paraId="56AF3033"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90%</w:t>
            </w:r>
          </w:p>
        </w:tc>
        <w:tc>
          <w:tcPr>
            <w:tcW w:w="1843" w:type="dxa"/>
            <w:tcBorders>
              <w:top w:val="nil"/>
              <w:left w:val="nil"/>
              <w:bottom w:val="single" w:sz="4" w:space="0" w:color="auto"/>
              <w:right w:val="single" w:sz="4" w:space="0" w:color="auto"/>
            </w:tcBorders>
            <w:shd w:val="clear" w:color="auto" w:fill="auto"/>
            <w:vAlign w:val="center"/>
            <w:hideMark/>
          </w:tcPr>
          <w:p w14:paraId="19D90AD7"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35A6771F" w14:textId="77777777" w:rsidTr="00C059BB">
        <w:trPr>
          <w:trHeight w:val="9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27CA4922"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w:t>
            </w:r>
          </w:p>
        </w:tc>
        <w:tc>
          <w:tcPr>
            <w:tcW w:w="3934" w:type="dxa"/>
            <w:tcBorders>
              <w:top w:val="nil"/>
              <w:left w:val="nil"/>
              <w:bottom w:val="single" w:sz="4" w:space="0" w:color="auto"/>
              <w:right w:val="single" w:sz="4" w:space="0" w:color="auto"/>
            </w:tcBorders>
            <w:shd w:val="clear" w:color="auto" w:fill="auto"/>
            <w:vAlign w:val="center"/>
            <w:hideMark/>
          </w:tcPr>
          <w:p w14:paraId="1664607D"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 xml:space="preserve">Xe khách từ 31 chỗ ngồi trở lên; xe tải, xe kéo rơ moóc, xe kéo sơ mi rơ moóc có trọng tải từ 4.000 kg đến dưới 10.000 kg. </w:t>
            </w:r>
          </w:p>
        </w:tc>
        <w:tc>
          <w:tcPr>
            <w:tcW w:w="1417" w:type="dxa"/>
            <w:tcBorders>
              <w:top w:val="nil"/>
              <w:left w:val="nil"/>
              <w:bottom w:val="single" w:sz="4" w:space="0" w:color="auto"/>
              <w:right w:val="single" w:sz="4" w:space="0" w:color="auto"/>
            </w:tcBorders>
            <w:shd w:val="clear" w:color="000000" w:fill="FFFFFF"/>
            <w:vAlign w:val="center"/>
            <w:hideMark/>
          </w:tcPr>
          <w:p w14:paraId="23D66BA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đồng/xe/lượt qua cửa khẩu</w:t>
            </w:r>
          </w:p>
        </w:tc>
        <w:tc>
          <w:tcPr>
            <w:tcW w:w="1105" w:type="dxa"/>
            <w:tcBorders>
              <w:top w:val="nil"/>
              <w:left w:val="nil"/>
              <w:bottom w:val="single" w:sz="4" w:space="0" w:color="auto"/>
              <w:right w:val="single" w:sz="4" w:space="0" w:color="auto"/>
            </w:tcBorders>
            <w:shd w:val="clear" w:color="auto" w:fill="auto"/>
            <w:vAlign w:val="center"/>
            <w:hideMark/>
          </w:tcPr>
          <w:p w14:paraId="73ECFA7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130.000</w:t>
            </w:r>
          </w:p>
        </w:tc>
        <w:tc>
          <w:tcPr>
            <w:tcW w:w="851" w:type="dxa"/>
            <w:tcBorders>
              <w:top w:val="nil"/>
              <w:left w:val="nil"/>
              <w:bottom w:val="single" w:sz="4" w:space="0" w:color="auto"/>
              <w:right w:val="single" w:sz="4" w:space="0" w:color="auto"/>
            </w:tcBorders>
            <w:shd w:val="clear" w:color="000000" w:fill="FFFFFF"/>
            <w:vAlign w:val="center"/>
            <w:hideMark/>
          </w:tcPr>
          <w:p w14:paraId="6551EA1E"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w:t>
            </w:r>
          </w:p>
        </w:tc>
        <w:tc>
          <w:tcPr>
            <w:tcW w:w="821" w:type="dxa"/>
            <w:tcBorders>
              <w:top w:val="nil"/>
              <w:left w:val="nil"/>
              <w:bottom w:val="single" w:sz="4" w:space="0" w:color="auto"/>
              <w:right w:val="single" w:sz="4" w:space="0" w:color="auto"/>
            </w:tcBorders>
            <w:shd w:val="clear" w:color="000000" w:fill="FFFFFF"/>
            <w:vAlign w:val="center"/>
            <w:hideMark/>
          </w:tcPr>
          <w:p w14:paraId="128F6BF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90%</w:t>
            </w:r>
          </w:p>
        </w:tc>
        <w:tc>
          <w:tcPr>
            <w:tcW w:w="1843" w:type="dxa"/>
            <w:tcBorders>
              <w:top w:val="nil"/>
              <w:left w:val="nil"/>
              <w:bottom w:val="single" w:sz="4" w:space="0" w:color="auto"/>
              <w:right w:val="single" w:sz="4" w:space="0" w:color="auto"/>
            </w:tcBorders>
            <w:shd w:val="clear" w:color="auto" w:fill="auto"/>
            <w:vAlign w:val="center"/>
            <w:hideMark/>
          </w:tcPr>
          <w:p w14:paraId="232DF897"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3FEAE0C5" w14:textId="77777777" w:rsidTr="00C059BB">
        <w:trPr>
          <w:trHeight w:val="9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4E34B7E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w:t>
            </w:r>
          </w:p>
        </w:tc>
        <w:tc>
          <w:tcPr>
            <w:tcW w:w="3934" w:type="dxa"/>
            <w:tcBorders>
              <w:top w:val="nil"/>
              <w:left w:val="nil"/>
              <w:bottom w:val="single" w:sz="4" w:space="0" w:color="auto"/>
              <w:right w:val="single" w:sz="4" w:space="0" w:color="auto"/>
            </w:tcBorders>
            <w:shd w:val="clear" w:color="auto" w:fill="auto"/>
            <w:vAlign w:val="center"/>
            <w:hideMark/>
          </w:tcPr>
          <w:p w14:paraId="5780ECDE"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 xml:space="preserve">Xe tải, xe kéo rơ moóc, xe kéo sơ mi rơ moóc có trọng </w:t>
            </w:r>
            <w:proofErr w:type="gramStart"/>
            <w:r w:rsidRPr="002D566A">
              <w:rPr>
                <w:rFonts w:ascii="Times New Roman" w:eastAsia="Times New Roman" w:hAnsi="Times New Roman" w:cs="Times New Roman"/>
              </w:rPr>
              <w:t>tải  từ</w:t>
            </w:r>
            <w:proofErr w:type="gramEnd"/>
            <w:r w:rsidRPr="002D566A">
              <w:rPr>
                <w:rFonts w:ascii="Times New Roman" w:eastAsia="Times New Roman" w:hAnsi="Times New Roman" w:cs="Times New Roman"/>
              </w:rPr>
              <w:t xml:space="preserve"> 10.000 kg đến dưới 18.000 kg; xe chở hàng bằng container 20 fit.</w:t>
            </w:r>
          </w:p>
        </w:tc>
        <w:tc>
          <w:tcPr>
            <w:tcW w:w="1417" w:type="dxa"/>
            <w:tcBorders>
              <w:top w:val="nil"/>
              <w:left w:val="nil"/>
              <w:bottom w:val="single" w:sz="4" w:space="0" w:color="auto"/>
              <w:right w:val="single" w:sz="4" w:space="0" w:color="auto"/>
            </w:tcBorders>
            <w:shd w:val="clear" w:color="000000" w:fill="FFFFFF"/>
            <w:vAlign w:val="center"/>
            <w:hideMark/>
          </w:tcPr>
          <w:p w14:paraId="080BDE7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đồng/xe/lượt qua cửa khẩu</w:t>
            </w:r>
          </w:p>
        </w:tc>
        <w:tc>
          <w:tcPr>
            <w:tcW w:w="1105" w:type="dxa"/>
            <w:tcBorders>
              <w:top w:val="nil"/>
              <w:left w:val="nil"/>
              <w:bottom w:val="single" w:sz="4" w:space="0" w:color="auto"/>
              <w:right w:val="single" w:sz="4" w:space="0" w:color="auto"/>
            </w:tcBorders>
            <w:shd w:val="clear" w:color="auto" w:fill="auto"/>
            <w:vAlign w:val="center"/>
            <w:hideMark/>
          </w:tcPr>
          <w:p w14:paraId="4A62183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220.000</w:t>
            </w:r>
          </w:p>
        </w:tc>
        <w:tc>
          <w:tcPr>
            <w:tcW w:w="851" w:type="dxa"/>
            <w:tcBorders>
              <w:top w:val="nil"/>
              <w:left w:val="nil"/>
              <w:bottom w:val="single" w:sz="4" w:space="0" w:color="auto"/>
              <w:right w:val="single" w:sz="4" w:space="0" w:color="auto"/>
            </w:tcBorders>
            <w:shd w:val="clear" w:color="000000" w:fill="FFFFFF"/>
            <w:vAlign w:val="center"/>
            <w:hideMark/>
          </w:tcPr>
          <w:p w14:paraId="30484E3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w:t>
            </w:r>
          </w:p>
        </w:tc>
        <w:tc>
          <w:tcPr>
            <w:tcW w:w="821" w:type="dxa"/>
            <w:tcBorders>
              <w:top w:val="nil"/>
              <w:left w:val="nil"/>
              <w:bottom w:val="single" w:sz="4" w:space="0" w:color="auto"/>
              <w:right w:val="single" w:sz="4" w:space="0" w:color="auto"/>
            </w:tcBorders>
            <w:shd w:val="clear" w:color="000000" w:fill="FFFFFF"/>
            <w:vAlign w:val="center"/>
            <w:hideMark/>
          </w:tcPr>
          <w:p w14:paraId="60EDC2C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90%</w:t>
            </w:r>
          </w:p>
        </w:tc>
        <w:tc>
          <w:tcPr>
            <w:tcW w:w="1843" w:type="dxa"/>
            <w:tcBorders>
              <w:top w:val="nil"/>
              <w:left w:val="nil"/>
              <w:bottom w:val="single" w:sz="4" w:space="0" w:color="auto"/>
              <w:right w:val="single" w:sz="4" w:space="0" w:color="auto"/>
            </w:tcBorders>
            <w:shd w:val="clear" w:color="auto" w:fill="auto"/>
            <w:vAlign w:val="center"/>
            <w:hideMark/>
          </w:tcPr>
          <w:p w14:paraId="1C56904F"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7567F0EE" w14:textId="77777777" w:rsidTr="00C059BB">
        <w:trPr>
          <w:trHeight w:val="77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30BDB6A4"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w:t>
            </w:r>
          </w:p>
        </w:tc>
        <w:tc>
          <w:tcPr>
            <w:tcW w:w="3934" w:type="dxa"/>
            <w:tcBorders>
              <w:top w:val="nil"/>
              <w:left w:val="nil"/>
              <w:bottom w:val="single" w:sz="4" w:space="0" w:color="auto"/>
              <w:right w:val="single" w:sz="4" w:space="0" w:color="auto"/>
            </w:tcBorders>
            <w:shd w:val="clear" w:color="auto" w:fill="auto"/>
            <w:vAlign w:val="center"/>
            <w:hideMark/>
          </w:tcPr>
          <w:p w14:paraId="79147995"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Xe tải, xe kéo rơ moóc, xe kéo sơ mi rơ moóc có trọng tải từ 18.000 kg trở lên; xe chở hàng bằng container 40 fit.</w:t>
            </w:r>
          </w:p>
        </w:tc>
        <w:tc>
          <w:tcPr>
            <w:tcW w:w="1417" w:type="dxa"/>
            <w:tcBorders>
              <w:top w:val="nil"/>
              <w:left w:val="nil"/>
              <w:bottom w:val="single" w:sz="4" w:space="0" w:color="auto"/>
              <w:right w:val="single" w:sz="4" w:space="0" w:color="auto"/>
            </w:tcBorders>
            <w:shd w:val="clear" w:color="000000" w:fill="FFFFFF"/>
            <w:vAlign w:val="center"/>
            <w:hideMark/>
          </w:tcPr>
          <w:p w14:paraId="21893853"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đồng/xe/lượt qua cửa khẩu</w:t>
            </w:r>
          </w:p>
        </w:tc>
        <w:tc>
          <w:tcPr>
            <w:tcW w:w="1105" w:type="dxa"/>
            <w:tcBorders>
              <w:top w:val="nil"/>
              <w:left w:val="nil"/>
              <w:bottom w:val="single" w:sz="4" w:space="0" w:color="auto"/>
              <w:right w:val="single" w:sz="4" w:space="0" w:color="auto"/>
            </w:tcBorders>
            <w:shd w:val="clear" w:color="auto" w:fill="auto"/>
            <w:vAlign w:val="center"/>
            <w:hideMark/>
          </w:tcPr>
          <w:p w14:paraId="284290E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320.000</w:t>
            </w:r>
          </w:p>
        </w:tc>
        <w:tc>
          <w:tcPr>
            <w:tcW w:w="851" w:type="dxa"/>
            <w:tcBorders>
              <w:top w:val="nil"/>
              <w:left w:val="nil"/>
              <w:bottom w:val="single" w:sz="4" w:space="0" w:color="auto"/>
              <w:right w:val="single" w:sz="4" w:space="0" w:color="auto"/>
            </w:tcBorders>
            <w:shd w:val="clear" w:color="000000" w:fill="FFFFFF"/>
            <w:vAlign w:val="center"/>
            <w:hideMark/>
          </w:tcPr>
          <w:p w14:paraId="1CBDFC6F"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w:t>
            </w:r>
          </w:p>
        </w:tc>
        <w:tc>
          <w:tcPr>
            <w:tcW w:w="821" w:type="dxa"/>
            <w:tcBorders>
              <w:top w:val="nil"/>
              <w:left w:val="nil"/>
              <w:bottom w:val="single" w:sz="4" w:space="0" w:color="auto"/>
              <w:right w:val="single" w:sz="4" w:space="0" w:color="auto"/>
            </w:tcBorders>
            <w:shd w:val="clear" w:color="000000" w:fill="FFFFFF"/>
            <w:vAlign w:val="center"/>
            <w:hideMark/>
          </w:tcPr>
          <w:p w14:paraId="3F89F43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90%</w:t>
            </w:r>
          </w:p>
        </w:tc>
        <w:tc>
          <w:tcPr>
            <w:tcW w:w="1843" w:type="dxa"/>
            <w:tcBorders>
              <w:top w:val="nil"/>
              <w:left w:val="nil"/>
              <w:bottom w:val="single" w:sz="4" w:space="0" w:color="auto"/>
              <w:right w:val="single" w:sz="4" w:space="0" w:color="auto"/>
            </w:tcBorders>
            <w:shd w:val="clear" w:color="auto" w:fill="auto"/>
            <w:vAlign w:val="center"/>
            <w:hideMark/>
          </w:tcPr>
          <w:p w14:paraId="2A6B675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0BBF9466" w14:textId="77777777" w:rsidTr="00C059BB">
        <w:trPr>
          <w:trHeight w:val="1833"/>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2F92DE7C"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lastRenderedPageBreak/>
              <w:t>b</w:t>
            </w:r>
          </w:p>
        </w:tc>
        <w:tc>
          <w:tcPr>
            <w:tcW w:w="3934" w:type="dxa"/>
            <w:tcBorders>
              <w:top w:val="nil"/>
              <w:left w:val="nil"/>
              <w:bottom w:val="single" w:sz="4" w:space="0" w:color="auto"/>
              <w:right w:val="single" w:sz="4" w:space="0" w:color="auto"/>
            </w:tcBorders>
            <w:shd w:val="clear" w:color="auto" w:fill="auto"/>
            <w:vAlign w:val="center"/>
            <w:hideMark/>
          </w:tcPr>
          <w:p w14:paraId="306E16FC"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 xml:space="preserve">Xe chở hàng: chở gỗ và sản phẩm chế biến từ gổ nhập khẩu, xuất khẩu </w:t>
            </w:r>
            <w:r w:rsidRPr="002D566A">
              <w:rPr>
                <w:rFonts w:ascii="Times New Roman" w:eastAsia="Times New Roman" w:hAnsi="Times New Roman" w:cs="Times New Roman"/>
                <w:b/>
                <w:bCs/>
                <w:i/>
                <w:iCs/>
              </w:rPr>
              <w:t>(trừ gỗ rừng trồng và gỗ cây cao su)</w:t>
            </w:r>
            <w:r w:rsidRPr="002D566A">
              <w:rPr>
                <w:rFonts w:ascii="Times New Roman" w:eastAsia="Times New Roman" w:hAnsi="Times New Roman" w:cs="Times New Roman"/>
                <w:b/>
                <w:bCs/>
              </w:rPr>
              <w:t>, chở hàng hóa tạm nhập tái xuất, hàng hóa tạm xuất tái nhập, hàng hóa chuyển khẩu, hàng hóa của nước ngoài gửi kho ngoại quan xuất khẩu, hàng hóa quá cảnh...</w:t>
            </w:r>
          </w:p>
        </w:tc>
        <w:tc>
          <w:tcPr>
            <w:tcW w:w="1417" w:type="dxa"/>
            <w:tcBorders>
              <w:top w:val="nil"/>
              <w:left w:val="nil"/>
              <w:bottom w:val="single" w:sz="4" w:space="0" w:color="auto"/>
              <w:right w:val="single" w:sz="4" w:space="0" w:color="auto"/>
            </w:tcBorders>
            <w:shd w:val="clear" w:color="000000" w:fill="FFFFFF"/>
            <w:vAlign w:val="center"/>
            <w:hideMark/>
          </w:tcPr>
          <w:p w14:paraId="0A749685"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105" w:type="dxa"/>
            <w:tcBorders>
              <w:top w:val="nil"/>
              <w:left w:val="nil"/>
              <w:bottom w:val="single" w:sz="4" w:space="0" w:color="auto"/>
              <w:right w:val="single" w:sz="4" w:space="0" w:color="auto"/>
            </w:tcBorders>
            <w:shd w:val="clear" w:color="000000" w:fill="FFFFFF"/>
            <w:vAlign w:val="center"/>
            <w:hideMark/>
          </w:tcPr>
          <w:p w14:paraId="35BF1F0B"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0016C1B7"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c>
          <w:tcPr>
            <w:tcW w:w="821" w:type="dxa"/>
            <w:tcBorders>
              <w:top w:val="nil"/>
              <w:left w:val="nil"/>
              <w:bottom w:val="single" w:sz="4" w:space="0" w:color="auto"/>
              <w:right w:val="single" w:sz="4" w:space="0" w:color="auto"/>
            </w:tcBorders>
            <w:shd w:val="clear" w:color="auto" w:fill="auto"/>
            <w:vAlign w:val="center"/>
            <w:hideMark/>
          </w:tcPr>
          <w:p w14:paraId="04123F5C"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c>
          <w:tcPr>
            <w:tcW w:w="1843" w:type="dxa"/>
            <w:tcBorders>
              <w:top w:val="nil"/>
              <w:left w:val="nil"/>
              <w:bottom w:val="single" w:sz="4" w:space="0" w:color="auto"/>
              <w:right w:val="single" w:sz="4" w:space="0" w:color="auto"/>
            </w:tcBorders>
            <w:shd w:val="clear" w:color="auto" w:fill="auto"/>
            <w:vAlign w:val="center"/>
            <w:hideMark/>
          </w:tcPr>
          <w:p w14:paraId="4B15508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383CA7F2" w14:textId="77777777" w:rsidTr="00C059BB">
        <w:trPr>
          <w:trHeight w:val="553"/>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4FACBB4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w:t>
            </w:r>
          </w:p>
        </w:tc>
        <w:tc>
          <w:tcPr>
            <w:tcW w:w="3934" w:type="dxa"/>
            <w:tcBorders>
              <w:top w:val="nil"/>
              <w:left w:val="nil"/>
              <w:bottom w:val="single" w:sz="4" w:space="0" w:color="auto"/>
              <w:right w:val="single" w:sz="4" w:space="0" w:color="auto"/>
            </w:tcBorders>
            <w:shd w:val="clear" w:color="auto" w:fill="auto"/>
            <w:vAlign w:val="center"/>
            <w:hideMark/>
          </w:tcPr>
          <w:p w14:paraId="3099BC22"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 xml:space="preserve">Xe bán tải; xe tải </w:t>
            </w:r>
            <w:proofErr w:type="gramStart"/>
            <w:r w:rsidRPr="002D566A">
              <w:rPr>
                <w:rFonts w:ascii="Times New Roman" w:eastAsia="Times New Roman" w:hAnsi="Times New Roman" w:cs="Times New Roman"/>
              </w:rPr>
              <w:t>có  trọng</w:t>
            </w:r>
            <w:proofErr w:type="gramEnd"/>
            <w:r w:rsidRPr="002D566A">
              <w:rPr>
                <w:rFonts w:ascii="Times New Roman" w:eastAsia="Times New Roman" w:hAnsi="Times New Roman" w:cs="Times New Roman"/>
              </w:rPr>
              <w:t xml:space="preserve"> tải dưới 1.500 kg.</w:t>
            </w:r>
          </w:p>
        </w:tc>
        <w:tc>
          <w:tcPr>
            <w:tcW w:w="1417" w:type="dxa"/>
            <w:tcBorders>
              <w:top w:val="nil"/>
              <w:left w:val="nil"/>
              <w:bottom w:val="single" w:sz="4" w:space="0" w:color="auto"/>
              <w:right w:val="single" w:sz="4" w:space="0" w:color="auto"/>
            </w:tcBorders>
            <w:shd w:val="clear" w:color="000000" w:fill="FFFFFF"/>
            <w:vAlign w:val="center"/>
            <w:hideMark/>
          </w:tcPr>
          <w:p w14:paraId="14D32B50"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đồng/xe/lượt qua cửa khẩu</w:t>
            </w:r>
          </w:p>
        </w:tc>
        <w:tc>
          <w:tcPr>
            <w:tcW w:w="1105" w:type="dxa"/>
            <w:tcBorders>
              <w:top w:val="nil"/>
              <w:left w:val="nil"/>
              <w:bottom w:val="single" w:sz="4" w:space="0" w:color="auto"/>
              <w:right w:val="single" w:sz="4" w:space="0" w:color="auto"/>
            </w:tcBorders>
            <w:shd w:val="clear" w:color="auto" w:fill="auto"/>
            <w:vAlign w:val="center"/>
            <w:hideMark/>
          </w:tcPr>
          <w:p w14:paraId="04315011"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350.000</w:t>
            </w:r>
          </w:p>
        </w:tc>
        <w:tc>
          <w:tcPr>
            <w:tcW w:w="851" w:type="dxa"/>
            <w:tcBorders>
              <w:top w:val="nil"/>
              <w:left w:val="nil"/>
              <w:bottom w:val="single" w:sz="4" w:space="0" w:color="auto"/>
              <w:right w:val="single" w:sz="4" w:space="0" w:color="auto"/>
            </w:tcBorders>
            <w:shd w:val="clear" w:color="000000" w:fill="FFFFFF"/>
            <w:vAlign w:val="center"/>
            <w:hideMark/>
          </w:tcPr>
          <w:p w14:paraId="72D951E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w:t>
            </w:r>
          </w:p>
        </w:tc>
        <w:tc>
          <w:tcPr>
            <w:tcW w:w="821" w:type="dxa"/>
            <w:tcBorders>
              <w:top w:val="nil"/>
              <w:left w:val="nil"/>
              <w:bottom w:val="single" w:sz="4" w:space="0" w:color="auto"/>
              <w:right w:val="single" w:sz="4" w:space="0" w:color="auto"/>
            </w:tcBorders>
            <w:shd w:val="clear" w:color="000000" w:fill="FFFFFF"/>
            <w:vAlign w:val="center"/>
            <w:hideMark/>
          </w:tcPr>
          <w:p w14:paraId="1627C777"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90%</w:t>
            </w:r>
          </w:p>
        </w:tc>
        <w:tc>
          <w:tcPr>
            <w:tcW w:w="1843" w:type="dxa"/>
            <w:tcBorders>
              <w:top w:val="nil"/>
              <w:left w:val="nil"/>
              <w:bottom w:val="single" w:sz="4" w:space="0" w:color="auto"/>
              <w:right w:val="single" w:sz="4" w:space="0" w:color="auto"/>
            </w:tcBorders>
            <w:shd w:val="clear" w:color="auto" w:fill="auto"/>
            <w:vAlign w:val="center"/>
            <w:hideMark/>
          </w:tcPr>
          <w:p w14:paraId="0F1BCAB8"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72E75301" w14:textId="77777777" w:rsidTr="00C059BB">
        <w:trPr>
          <w:trHeight w:val="6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0A03C41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w:t>
            </w:r>
          </w:p>
        </w:tc>
        <w:tc>
          <w:tcPr>
            <w:tcW w:w="3934" w:type="dxa"/>
            <w:tcBorders>
              <w:top w:val="nil"/>
              <w:left w:val="nil"/>
              <w:bottom w:val="single" w:sz="4" w:space="0" w:color="auto"/>
              <w:right w:val="single" w:sz="4" w:space="0" w:color="auto"/>
            </w:tcBorders>
            <w:shd w:val="clear" w:color="auto" w:fill="auto"/>
            <w:vAlign w:val="center"/>
            <w:hideMark/>
          </w:tcPr>
          <w:p w14:paraId="4D872DCE"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 xml:space="preserve">Xe tải có trọng tải từ 1.500 kg đến dưới 4.000 kg. </w:t>
            </w:r>
          </w:p>
        </w:tc>
        <w:tc>
          <w:tcPr>
            <w:tcW w:w="1417" w:type="dxa"/>
            <w:tcBorders>
              <w:top w:val="nil"/>
              <w:left w:val="nil"/>
              <w:bottom w:val="single" w:sz="4" w:space="0" w:color="auto"/>
              <w:right w:val="single" w:sz="4" w:space="0" w:color="auto"/>
            </w:tcBorders>
            <w:shd w:val="clear" w:color="000000" w:fill="FFFFFF"/>
            <w:vAlign w:val="center"/>
            <w:hideMark/>
          </w:tcPr>
          <w:p w14:paraId="55F50430"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đồng/xe/lượt qua cửa khẩu</w:t>
            </w:r>
          </w:p>
        </w:tc>
        <w:tc>
          <w:tcPr>
            <w:tcW w:w="1105" w:type="dxa"/>
            <w:tcBorders>
              <w:top w:val="nil"/>
              <w:left w:val="nil"/>
              <w:bottom w:val="single" w:sz="4" w:space="0" w:color="auto"/>
              <w:right w:val="single" w:sz="4" w:space="0" w:color="auto"/>
            </w:tcBorders>
            <w:shd w:val="clear" w:color="auto" w:fill="auto"/>
            <w:vAlign w:val="center"/>
            <w:hideMark/>
          </w:tcPr>
          <w:p w14:paraId="33AE82C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500.000</w:t>
            </w:r>
          </w:p>
        </w:tc>
        <w:tc>
          <w:tcPr>
            <w:tcW w:w="851" w:type="dxa"/>
            <w:tcBorders>
              <w:top w:val="nil"/>
              <w:left w:val="nil"/>
              <w:bottom w:val="single" w:sz="4" w:space="0" w:color="auto"/>
              <w:right w:val="single" w:sz="4" w:space="0" w:color="auto"/>
            </w:tcBorders>
            <w:shd w:val="clear" w:color="000000" w:fill="FFFFFF"/>
            <w:vAlign w:val="center"/>
            <w:hideMark/>
          </w:tcPr>
          <w:p w14:paraId="48DCB263"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w:t>
            </w:r>
          </w:p>
        </w:tc>
        <w:tc>
          <w:tcPr>
            <w:tcW w:w="821" w:type="dxa"/>
            <w:tcBorders>
              <w:top w:val="nil"/>
              <w:left w:val="nil"/>
              <w:bottom w:val="single" w:sz="4" w:space="0" w:color="auto"/>
              <w:right w:val="single" w:sz="4" w:space="0" w:color="auto"/>
            </w:tcBorders>
            <w:shd w:val="clear" w:color="000000" w:fill="FFFFFF"/>
            <w:vAlign w:val="center"/>
            <w:hideMark/>
          </w:tcPr>
          <w:p w14:paraId="55B4577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90%</w:t>
            </w:r>
          </w:p>
        </w:tc>
        <w:tc>
          <w:tcPr>
            <w:tcW w:w="1843" w:type="dxa"/>
            <w:tcBorders>
              <w:top w:val="nil"/>
              <w:left w:val="nil"/>
              <w:bottom w:val="single" w:sz="4" w:space="0" w:color="auto"/>
              <w:right w:val="single" w:sz="4" w:space="0" w:color="auto"/>
            </w:tcBorders>
            <w:shd w:val="clear" w:color="auto" w:fill="auto"/>
            <w:vAlign w:val="center"/>
            <w:hideMark/>
          </w:tcPr>
          <w:p w14:paraId="028CE98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23D5528F" w14:textId="77777777" w:rsidTr="00C059BB">
        <w:trPr>
          <w:trHeight w:val="6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2F683657"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w:t>
            </w:r>
          </w:p>
        </w:tc>
        <w:tc>
          <w:tcPr>
            <w:tcW w:w="3934" w:type="dxa"/>
            <w:tcBorders>
              <w:top w:val="nil"/>
              <w:left w:val="nil"/>
              <w:bottom w:val="single" w:sz="4" w:space="0" w:color="auto"/>
              <w:right w:val="single" w:sz="4" w:space="0" w:color="auto"/>
            </w:tcBorders>
            <w:shd w:val="clear" w:color="auto" w:fill="auto"/>
            <w:vAlign w:val="center"/>
            <w:hideMark/>
          </w:tcPr>
          <w:p w14:paraId="4BF98471"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 xml:space="preserve">Xe tải, xe kéo rơ moóc, xe kéo sơ mi rơ moóc có trọng </w:t>
            </w:r>
            <w:proofErr w:type="gramStart"/>
            <w:r w:rsidRPr="002D566A">
              <w:rPr>
                <w:rFonts w:ascii="Times New Roman" w:eastAsia="Times New Roman" w:hAnsi="Times New Roman" w:cs="Times New Roman"/>
              </w:rPr>
              <w:t>tải  từ</w:t>
            </w:r>
            <w:proofErr w:type="gramEnd"/>
            <w:r w:rsidRPr="002D566A">
              <w:rPr>
                <w:rFonts w:ascii="Times New Roman" w:eastAsia="Times New Roman" w:hAnsi="Times New Roman" w:cs="Times New Roman"/>
              </w:rPr>
              <w:t xml:space="preserve"> 4.000 kg đến dưới 10.000 kg.</w:t>
            </w:r>
          </w:p>
        </w:tc>
        <w:tc>
          <w:tcPr>
            <w:tcW w:w="1417" w:type="dxa"/>
            <w:tcBorders>
              <w:top w:val="nil"/>
              <w:left w:val="nil"/>
              <w:bottom w:val="single" w:sz="4" w:space="0" w:color="auto"/>
              <w:right w:val="single" w:sz="4" w:space="0" w:color="auto"/>
            </w:tcBorders>
            <w:shd w:val="clear" w:color="000000" w:fill="FFFFFF"/>
            <w:vAlign w:val="center"/>
            <w:hideMark/>
          </w:tcPr>
          <w:p w14:paraId="3E5ABEE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đồng/xe/lượt qua cửa khẩu</w:t>
            </w:r>
          </w:p>
        </w:tc>
        <w:tc>
          <w:tcPr>
            <w:tcW w:w="1105" w:type="dxa"/>
            <w:tcBorders>
              <w:top w:val="nil"/>
              <w:left w:val="nil"/>
              <w:bottom w:val="single" w:sz="4" w:space="0" w:color="auto"/>
              <w:right w:val="single" w:sz="4" w:space="0" w:color="auto"/>
            </w:tcBorders>
            <w:shd w:val="clear" w:color="auto" w:fill="auto"/>
            <w:vAlign w:val="center"/>
            <w:hideMark/>
          </w:tcPr>
          <w:p w14:paraId="3A5AE502"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1.000.000</w:t>
            </w:r>
          </w:p>
        </w:tc>
        <w:tc>
          <w:tcPr>
            <w:tcW w:w="851" w:type="dxa"/>
            <w:tcBorders>
              <w:top w:val="nil"/>
              <w:left w:val="nil"/>
              <w:bottom w:val="single" w:sz="4" w:space="0" w:color="auto"/>
              <w:right w:val="single" w:sz="4" w:space="0" w:color="auto"/>
            </w:tcBorders>
            <w:shd w:val="clear" w:color="000000" w:fill="FFFFFF"/>
            <w:vAlign w:val="center"/>
            <w:hideMark/>
          </w:tcPr>
          <w:p w14:paraId="4C105AF0"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w:t>
            </w:r>
          </w:p>
        </w:tc>
        <w:tc>
          <w:tcPr>
            <w:tcW w:w="821" w:type="dxa"/>
            <w:tcBorders>
              <w:top w:val="nil"/>
              <w:left w:val="nil"/>
              <w:bottom w:val="single" w:sz="4" w:space="0" w:color="auto"/>
              <w:right w:val="single" w:sz="4" w:space="0" w:color="auto"/>
            </w:tcBorders>
            <w:shd w:val="clear" w:color="000000" w:fill="FFFFFF"/>
            <w:vAlign w:val="center"/>
            <w:hideMark/>
          </w:tcPr>
          <w:p w14:paraId="2A7D8188"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90%</w:t>
            </w:r>
          </w:p>
        </w:tc>
        <w:tc>
          <w:tcPr>
            <w:tcW w:w="1843" w:type="dxa"/>
            <w:tcBorders>
              <w:top w:val="nil"/>
              <w:left w:val="nil"/>
              <w:bottom w:val="single" w:sz="4" w:space="0" w:color="auto"/>
              <w:right w:val="single" w:sz="4" w:space="0" w:color="auto"/>
            </w:tcBorders>
            <w:shd w:val="clear" w:color="auto" w:fill="auto"/>
            <w:vAlign w:val="center"/>
            <w:hideMark/>
          </w:tcPr>
          <w:p w14:paraId="2BDEF7CE"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2AA2B996" w14:textId="77777777" w:rsidTr="00C059BB">
        <w:trPr>
          <w:trHeight w:val="9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49CCFEAE"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w:t>
            </w:r>
          </w:p>
        </w:tc>
        <w:tc>
          <w:tcPr>
            <w:tcW w:w="3934" w:type="dxa"/>
            <w:tcBorders>
              <w:top w:val="nil"/>
              <w:left w:val="nil"/>
              <w:bottom w:val="single" w:sz="4" w:space="0" w:color="auto"/>
              <w:right w:val="single" w:sz="4" w:space="0" w:color="auto"/>
            </w:tcBorders>
            <w:shd w:val="clear" w:color="auto" w:fill="auto"/>
            <w:vAlign w:val="center"/>
            <w:hideMark/>
          </w:tcPr>
          <w:p w14:paraId="58534508"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 xml:space="preserve">Xe tải, xe kéo rơ moóc, xe kéo sơ mi rơ moóc có trọng </w:t>
            </w:r>
            <w:proofErr w:type="gramStart"/>
            <w:r w:rsidRPr="002D566A">
              <w:rPr>
                <w:rFonts w:ascii="Times New Roman" w:eastAsia="Times New Roman" w:hAnsi="Times New Roman" w:cs="Times New Roman"/>
              </w:rPr>
              <w:t>tải  từ</w:t>
            </w:r>
            <w:proofErr w:type="gramEnd"/>
            <w:r w:rsidRPr="002D566A">
              <w:rPr>
                <w:rFonts w:ascii="Times New Roman" w:eastAsia="Times New Roman" w:hAnsi="Times New Roman" w:cs="Times New Roman"/>
              </w:rPr>
              <w:t xml:space="preserve"> 10.000 kg đến dưới 18.000 kg; xe chở hàng bằng container 20 fit.</w:t>
            </w:r>
          </w:p>
        </w:tc>
        <w:tc>
          <w:tcPr>
            <w:tcW w:w="1417" w:type="dxa"/>
            <w:tcBorders>
              <w:top w:val="nil"/>
              <w:left w:val="nil"/>
              <w:bottom w:val="single" w:sz="4" w:space="0" w:color="auto"/>
              <w:right w:val="single" w:sz="4" w:space="0" w:color="auto"/>
            </w:tcBorders>
            <w:shd w:val="clear" w:color="000000" w:fill="FFFFFF"/>
            <w:vAlign w:val="center"/>
            <w:hideMark/>
          </w:tcPr>
          <w:p w14:paraId="0D8C2C5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đồng/xe/lượt qua cửa khẩu</w:t>
            </w:r>
          </w:p>
        </w:tc>
        <w:tc>
          <w:tcPr>
            <w:tcW w:w="1105" w:type="dxa"/>
            <w:tcBorders>
              <w:top w:val="nil"/>
              <w:left w:val="nil"/>
              <w:bottom w:val="single" w:sz="4" w:space="0" w:color="auto"/>
              <w:right w:val="single" w:sz="4" w:space="0" w:color="auto"/>
            </w:tcBorders>
            <w:shd w:val="clear" w:color="auto" w:fill="auto"/>
            <w:vAlign w:val="center"/>
            <w:hideMark/>
          </w:tcPr>
          <w:p w14:paraId="558E80D7"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2.000.000</w:t>
            </w:r>
          </w:p>
        </w:tc>
        <w:tc>
          <w:tcPr>
            <w:tcW w:w="851" w:type="dxa"/>
            <w:tcBorders>
              <w:top w:val="nil"/>
              <w:left w:val="nil"/>
              <w:bottom w:val="single" w:sz="4" w:space="0" w:color="auto"/>
              <w:right w:val="single" w:sz="4" w:space="0" w:color="auto"/>
            </w:tcBorders>
            <w:shd w:val="clear" w:color="000000" w:fill="FFFFFF"/>
            <w:vAlign w:val="center"/>
            <w:hideMark/>
          </w:tcPr>
          <w:p w14:paraId="56F19384"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w:t>
            </w:r>
          </w:p>
        </w:tc>
        <w:tc>
          <w:tcPr>
            <w:tcW w:w="821" w:type="dxa"/>
            <w:tcBorders>
              <w:top w:val="nil"/>
              <w:left w:val="nil"/>
              <w:bottom w:val="single" w:sz="4" w:space="0" w:color="auto"/>
              <w:right w:val="single" w:sz="4" w:space="0" w:color="auto"/>
            </w:tcBorders>
            <w:shd w:val="clear" w:color="000000" w:fill="FFFFFF"/>
            <w:vAlign w:val="center"/>
            <w:hideMark/>
          </w:tcPr>
          <w:p w14:paraId="0CB51FE0"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90%</w:t>
            </w:r>
          </w:p>
        </w:tc>
        <w:tc>
          <w:tcPr>
            <w:tcW w:w="1843" w:type="dxa"/>
            <w:tcBorders>
              <w:top w:val="nil"/>
              <w:left w:val="nil"/>
              <w:bottom w:val="single" w:sz="4" w:space="0" w:color="auto"/>
              <w:right w:val="single" w:sz="4" w:space="0" w:color="auto"/>
            </w:tcBorders>
            <w:shd w:val="clear" w:color="auto" w:fill="auto"/>
            <w:vAlign w:val="center"/>
            <w:hideMark/>
          </w:tcPr>
          <w:p w14:paraId="1B947D97"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698E8CDC" w14:textId="77777777" w:rsidTr="00C059BB">
        <w:trPr>
          <w:trHeight w:val="9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3FB67E04"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w:t>
            </w:r>
          </w:p>
        </w:tc>
        <w:tc>
          <w:tcPr>
            <w:tcW w:w="3934" w:type="dxa"/>
            <w:tcBorders>
              <w:top w:val="nil"/>
              <w:left w:val="nil"/>
              <w:bottom w:val="single" w:sz="4" w:space="0" w:color="auto"/>
              <w:right w:val="single" w:sz="4" w:space="0" w:color="auto"/>
            </w:tcBorders>
            <w:shd w:val="clear" w:color="auto" w:fill="auto"/>
            <w:vAlign w:val="center"/>
            <w:hideMark/>
          </w:tcPr>
          <w:p w14:paraId="570D4714"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Xe tải, xe kéo rơ moóc, xe kéo sơ mi rơ moóc có trọng tải từ 18.000 kg trở lên; xe chở hàng bằng container 40 fit.</w:t>
            </w:r>
          </w:p>
        </w:tc>
        <w:tc>
          <w:tcPr>
            <w:tcW w:w="1417" w:type="dxa"/>
            <w:tcBorders>
              <w:top w:val="nil"/>
              <w:left w:val="nil"/>
              <w:bottom w:val="single" w:sz="4" w:space="0" w:color="auto"/>
              <w:right w:val="single" w:sz="4" w:space="0" w:color="auto"/>
            </w:tcBorders>
            <w:shd w:val="clear" w:color="000000" w:fill="FFFFFF"/>
            <w:vAlign w:val="center"/>
            <w:hideMark/>
          </w:tcPr>
          <w:p w14:paraId="336CAC20"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đồng/xe/lượt qua cửa khẩu</w:t>
            </w:r>
          </w:p>
        </w:tc>
        <w:tc>
          <w:tcPr>
            <w:tcW w:w="1105" w:type="dxa"/>
            <w:tcBorders>
              <w:top w:val="nil"/>
              <w:left w:val="nil"/>
              <w:bottom w:val="single" w:sz="4" w:space="0" w:color="auto"/>
              <w:right w:val="single" w:sz="4" w:space="0" w:color="auto"/>
            </w:tcBorders>
            <w:shd w:val="clear" w:color="auto" w:fill="auto"/>
            <w:vAlign w:val="center"/>
            <w:hideMark/>
          </w:tcPr>
          <w:p w14:paraId="6B1403A4"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3.000.000</w:t>
            </w:r>
          </w:p>
        </w:tc>
        <w:tc>
          <w:tcPr>
            <w:tcW w:w="851" w:type="dxa"/>
            <w:tcBorders>
              <w:top w:val="nil"/>
              <w:left w:val="nil"/>
              <w:bottom w:val="single" w:sz="4" w:space="0" w:color="auto"/>
              <w:right w:val="single" w:sz="4" w:space="0" w:color="auto"/>
            </w:tcBorders>
            <w:shd w:val="clear" w:color="000000" w:fill="FFFFFF"/>
            <w:vAlign w:val="center"/>
            <w:hideMark/>
          </w:tcPr>
          <w:p w14:paraId="79DC975F"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w:t>
            </w:r>
          </w:p>
        </w:tc>
        <w:tc>
          <w:tcPr>
            <w:tcW w:w="821" w:type="dxa"/>
            <w:tcBorders>
              <w:top w:val="nil"/>
              <w:left w:val="nil"/>
              <w:bottom w:val="single" w:sz="4" w:space="0" w:color="auto"/>
              <w:right w:val="single" w:sz="4" w:space="0" w:color="auto"/>
            </w:tcBorders>
            <w:shd w:val="clear" w:color="000000" w:fill="FFFFFF"/>
            <w:vAlign w:val="center"/>
            <w:hideMark/>
          </w:tcPr>
          <w:p w14:paraId="1EA80DD3"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90%</w:t>
            </w:r>
          </w:p>
        </w:tc>
        <w:tc>
          <w:tcPr>
            <w:tcW w:w="1843" w:type="dxa"/>
            <w:tcBorders>
              <w:top w:val="nil"/>
              <w:left w:val="nil"/>
              <w:bottom w:val="single" w:sz="4" w:space="0" w:color="auto"/>
              <w:right w:val="single" w:sz="4" w:space="0" w:color="auto"/>
            </w:tcBorders>
            <w:shd w:val="clear" w:color="auto" w:fill="auto"/>
            <w:vAlign w:val="center"/>
            <w:hideMark/>
          </w:tcPr>
          <w:p w14:paraId="30272A4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57BA41F7" w14:textId="77777777" w:rsidTr="00C059BB">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1CBEB94D"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3</w:t>
            </w:r>
          </w:p>
        </w:tc>
        <w:tc>
          <w:tcPr>
            <w:tcW w:w="3934" w:type="dxa"/>
            <w:tcBorders>
              <w:top w:val="nil"/>
              <w:left w:val="nil"/>
              <w:bottom w:val="single" w:sz="4" w:space="0" w:color="auto"/>
              <w:right w:val="single" w:sz="4" w:space="0" w:color="auto"/>
            </w:tcBorders>
            <w:shd w:val="clear" w:color="auto" w:fill="auto"/>
            <w:vAlign w:val="center"/>
            <w:hideMark/>
          </w:tcPr>
          <w:p w14:paraId="5BD78F98"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Đối tượng miễn nộp phí</w:t>
            </w:r>
          </w:p>
        </w:tc>
        <w:tc>
          <w:tcPr>
            <w:tcW w:w="1417" w:type="dxa"/>
            <w:tcBorders>
              <w:top w:val="nil"/>
              <w:left w:val="nil"/>
              <w:bottom w:val="single" w:sz="4" w:space="0" w:color="auto"/>
              <w:right w:val="single" w:sz="4" w:space="0" w:color="auto"/>
            </w:tcBorders>
            <w:shd w:val="clear" w:color="000000" w:fill="FFFFFF"/>
            <w:vAlign w:val="center"/>
            <w:hideMark/>
          </w:tcPr>
          <w:p w14:paraId="77ACA523"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105" w:type="dxa"/>
            <w:tcBorders>
              <w:top w:val="nil"/>
              <w:left w:val="nil"/>
              <w:bottom w:val="single" w:sz="4" w:space="0" w:color="auto"/>
              <w:right w:val="single" w:sz="4" w:space="0" w:color="auto"/>
            </w:tcBorders>
            <w:shd w:val="clear" w:color="000000" w:fill="FFFFFF"/>
            <w:vAlign w:val="center"/>
            <w:hideMark/>
          </w:tcPr>
          <w:p w14:paraId="354837A3"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auto" w:fill="auto"/>
            <w:vAlign w:val="center"/>
            <w:hideMark/>
          </w:tcPr>
          <w:p w14:paraId="2E8B2EE0"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c>
          <w:tcPr>
            <w:tcW w:w="821" w:type="dxa"/>
            <w:tcBorders>
              <w:top w:val="nil"/>
              <w:left w:val="nil"/>
              <w:bottom w:val="single" w:sz="4" w:space="0" w:color="auto"/>
              <w:right w:val="single" w:sz="4" w:space="0" w:color="auto"/>
            </w:tcBorders>
            <w:shd w:val="clear" w:color="auto" w:fill="auto"/>
            <w:vAlign w:val="center"/>
            <w:hideMark/>
          </w:tcPr>
          <w:p w14:paraId="2C9205DE"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c>
          <w:tcPr>
            <w:tcW w:w="1843" w:type="dxa"/>
            <w:tcBorders>
              <w:top w:val="nil"/>
              <w:left w:val="nil"/>
              <w:bottom w:val="single" w:sz="4" w:space="0" w:color="auto"/>
              <w:right w:val="single" w:sz="4" w:space="0" w:color="auto"/>
            </w:tcBorders>
            <w:shd w:val="clear" w:color="auto" w:fill="auto"/>
            <w:vAlign w:val="center"/>
            <w:hideMark/>
          </w:tcPr>
          <w:p w14:paraId="78F7DBD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7F91F7E4" w14:textId="77777777" w:rsidTr="00C059BB">
        <w:trPr>
          <w:trHeight w:val="15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1F817FA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w:t>
            </w:r>
          </w:p>
        </w:tc>
        <w:tc>
          <w:tcPr>
            <w:tcW w:w="3934" w:type="dxa"/>
            <w:tcBorders>
              <w:top w:val="nil"/>
              <w:left w:val="nil"/>
              <w:bottom w:val="single" w:sz="4" w:space="0" w:color="auto"/>
              <w:right w:val="single" w:sz="4" w:space="0" w:color="auto"/>
            </w:tcBorders>
            <w:shd w:val="clear" w:color="auto" w:fill="auto"/>
            <w:vAlign w:val="center"/>
            <w:hideMark/>
          </w:tcPr>
          <w:p w14:paraId="460B7BEB"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Xe có hộ tống, dẫn đường; xe công vụ gồm: xe của các cơ quan Đảng, nhà nước, đoàn thể (không bao gồm xe của doanh nghiệp nhà nước) đi công tác, xe của các Đoàn công tác nước ngoài được miễn trừ ngoại giao theo qui định của Nhà nước.</w:t>
            </w:r>
          </w:p>
        </w:tc>
        <w:tc>
          <w:tcPr>
            <w:tcW w:w="1417" w:type="dxa"/>
            <w:tcBorders>
              <w:top w:val="nil"/>
              <w:left w:val="nil"/>
              <w:bottom w:val="single" w:sz="4" w:space="0" w:color="auto"/>
              <w:right w:val="single" w:sz="4" w:space="0" w:color="auto"/>
            </w:tcBorders>
            <w:shd w:val="clear" w:color="000000" w:fill="FFFFFF"/>
            <w:vAlign w:val="center"/>
            <w:hideMark/>
          </w:tcPr>
          <w:p w14:paraId="419DB412"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1105" w:type="dxa"/>
            <w:tcBorders>
              <w:top w:val="nil"/>
              <w:left w:val="nil"/>
              <w:bottom w:val="single" w:sz="4" w:space="0" w:color="auto"/>
              <w:right w:val="single" w:sz="4" w:space="0" w:color="auto"/>
            </w:tcBorders>
            <w:shd w:val="clear" w:color="auto" w:fill="auto"/>
            <w:vAlign w:val="center"/>
            <w:hideMark/>
          </w:tcPr>
          <w:p w14:paraId="5A11FE3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Miễn thu</w:t>
            </w:r>
          </w:p>
        </w:tc>
        <w:tc>
          <w:tcPr>
            <w:tcW w:w="851" w:type="dxa"/>
            <w:tcBorders>
              <w:top w:val="nil"/>
              <w:left w:val="nil"/>
              <w:bottom w:val="single" w:sz="4" w:space="0" w:color="auto"/>
              <w:right w:val="single" w:sz="4" w:space="0" w:color="auto"/>
            </w:tcBorders>
            <w:shd w:val="clear" w:color="auto" w:fill="auto"/>
            <w:vAlign w:val="center"/>
            <w:hideMark/>
          </w:tcPr>
          <w:p w14:paraId="7F5352FB"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c>
          <w:tcPr>
            <w:tcW w:w="821" w:type="dxa"/>
            <w:tcBorders>
              <w:top w:val="nil"/>
              <w:left w:val="nil"/>
              <w:bottom w:val="single" w:sz="4" w:space="0" w:color="auto"/>
              <w:right w:val="single" w:sz="4" w:space="0" w:color="auto"/>
            </w:tcBorders>
            <w:shd w:val="clear" w:color="auto" w:fill="auto"/>
            <w:vAlign w:val="center"/>
            <w:hideMark/>
          </w:tcPr>
          <w:p w14:paraId="3AA36BCF"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c>
          <w:tcPr>
            <w:tcW w:w="1843" w:type="dxa"/>
            <w:tcBorders>
              <w:top w:val="nil"/>
              <w:left w:val="nil"/>
              <w:bottom w:val="single" w:sz="4" w:space="0" w:color="auto"/>
              <w:right w:val="single" w:sz="4" w:space="0" w:color="auto"/>
            </w:tcBorders>
            <w:shd w:val="clear" w:color="auto" w:fill="auto"/>
            <w:vAlign w:val="center"/>
            <w:hideMark/>
          </w:tcPr>
          <w:p w14:paraId="2A6BAB28"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783587E8" w14:textId="77777777" w:rsidTr="00C059BB">
        <w:trPr>
          <w:trHeight w:val="1313"/>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1DDFE848"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w:t>
            </w:r>
          </w:p>
        </w:tc>
        <w:tc>
          <w:tcPr>
            <w:tcW w:w="3934" w:type="dxa"/>
            <w:tcBorders>
              <w:top w:val="nil"/>
              <w:left w:val="nil"/>
              <w:bottom w:val="single" w:sz="4" w:space="0" w:color="auto"/>
              <w:right w:val="single" w:sz="4" w:space="0" w:color="auto"/>
            </w:tcBorders>
            <w:shd w:val="clear" w:color="auto" w:fill="auto"/>
            <w:vAlign w:val="center"/>
            <w:hideMark/>
          </w:tcPr>
          <w:p w14:paraId="31DECEC6"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Xe cứu thương; xe cứu hỏa, xe máy nông nghiệp; xe hộ đê, xe làm nhiệm vụ khẩn cấp về chống lụt bão;  xe làm nhiệm vụ theo quy định của pháp luật về tình trạng khẩn cấp khi có thảm họa lớn, dịch bệnh nguy hiểm</w:t>
            </w:r>
          </w:p>
        </w:tc>
        <w:tc>
          <w:tcPr>
            <w:tcW w:w="1417" w:type="dxa"/>
            <w:tcBorders>
              <w:top w:val="nil"/>
              <w:left w:val="nil"/>
              <w:bottom w:val="single" w:sz="4" w:space="0" w:color="auto"/>
              <w:right w:val="single" w:sz="4" w:space="0" w:color="auto"/>
            </w:tcBorders>
            <w:shd w:val="clear" w:color="000000" w:fill="FFFFFF"/>
            <w:vAlign w:val="center"/>
            <w:hideMark/>
          </w:tcPr>
          <w:p w14:paraId="4BAF59BF"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1105" w:type="dxa"/>
            <w:tcBorders>
              <w:top w:val="nil"/>
              <w:left w:val="nil"/>
              <w:bottom w:val="single" w:sz="4" w:space="0" w:color="auto"/>
              <w:right w:val="single" w:sz="4" w:space="0" w:color="auto"/>
            </w:tcBorders>
            <w:shd w:val="clear" w:color="auto" w:fill="auto"/>
            <w:vAlign w:val="center"/>
            <w:hideMark/>
          </w:tcPr>
          <w:p w14:paraId="2112C9B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Miễn thu</w:t>
            </w:r>
          </w:p>
        </w:tc>
        <w:tc>
          <w:tcPr>
            <w:tcW w:w="851" w:type="dxa"/>
            <w:tcBorders>
              <w:top w:val="nil"/>
              <w:left w:val="nil"/>
              <w:bottom w:val="single" w:sz="4" w:space="0" w:color="auto"/>
              <w:right w:val="single" w:sz="4" w:space="0" w:color="auto"/>
            </w:tcBorders>
            <w:shd w:val="clear" w:color="auto" w:fill="auto"/>
            <w:vAlign w:val="center"/>
            <w:hideMark/>
          </w:tcPr>
          <w:p w14:paraId="68D1E080"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c>
          <w:tcPr>
            <w:tcW w:w="821" w:type="dxa"/>
            <w:tcBorders>
              <w:top w:val="nil"/>
              <w:left w:val="nil"/>
              <w:bottom w:val="single" w:sz="4" w:space="0" w:color="auto"/>
              <w:right w:val="single" w:sz="4" w:space="0" w:color="auto"/>
            </w:tcBorders>
            <w:shd w:val="clear" w:color="auto" w:fill="auto"/>
            <w:vAlign w:val="center"/>
            <w:hideMark/>
          </w:tcPr>
          <w:p w14:paraId="569E78F9"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c>
          <w:tcPr>
            <w:tcW w:w="1843" w:type="dxa"/>
            <w:tcBorders>
              <w:top w:val="nil"/>
              <w:left w:val="nil"/>
              <w:bottom w:val="single" w:sz="4" w:space="0" w:color="auto"/>
              <w:right w:val="single" w:sz="4" w:space="0" w:color="auto"/>
            </w:tcBorders>
            <w:shd w:val="clear" w:color="auto" w:fill="auto"/>
            <w:vAlign w:val="center"/>
            <w:hideMark/>
          </w:tcPr>
          <w:p w14:paraId="1893C692"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59FF5B31" w14:textId="77777777" w:rsidTr="00C059BB">
        <w:trPr>
          <w:trHeight w:val="1349"/>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38ABCA50"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w:t>
            </w:r>
          </w:p>
        </w:tc>
        <w:tc>
          <w:tcPr>
            <w:tcW w:w="3934" w:type="dxa"/>
            <w:tcBorders>
              <w:top w:val="nil"/>
              <w:left w:val="nil"/>
              <w:bottom w:val="single" w:sz="4" w:space="0" w:color="auto"/>
              <w:right w:val="single" w:sz="4" w:space="0" w:color="auto"/>
            </w:tcBorders>
            <w:shd w:val="clear" w:color="auto" w:fill="auto"/>
            <w:vAlign w:val="center"/>
            <w:hideMark/>
          </w:tcPr>
          <w:p w14:paraId="317D42CB"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Xe chuyên dùng phục vụ quốc phòng, an ninh (xe tăng, xe bọc thép, xe kéo pháo, xe chở lực lượng vũ trang đang hành quân); xe ô tô của lực lượng Công an, Quốc phòng sử dụng vé “Phí đường bộ toàn quốc”</w:t>
            </w:r>
          </w:p>
        </w:tc>
        <w:tc>
          <w:tcPr>
            <w:tcW w:w="1417" w:type="dxa"/>
            <w:tcBorders>
              <w:top w:val="nil"/>
              <w:left w:val="nil"/>
              <w:bottom w:val="single" w:sz="4" w:space="0" w:color="auto"/>
              <w:right w:val="single" w:sz="4" w:space="0" w:color="auto"/>
            </w:tcBorders>
            <w:shd w:val="clear" w:color="000000" w:fill="FFFFFF"/>
            <w:vAlign w:val="center"/>
            <w:hideMark/>
          </w:tcPr>
          <w:p w14:paraId="2D78368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1105" w:type="dxa"/>
            <w:tcBorders>
              <w:top w:val="nil"/>
              <w:left w:val="nil"/>
              <w:bottom w:val="single" w:sz="4" w:space="0" w:color="auto"/>
              <w:right w:val="single" w:sz="4" w:space="0" w:color="auto"/>
            </w:tcBorders>
            <w:shd w:val="clear" w:color="auto" w:fill="auto"/>
            <w:vAlign w:val="center"/>
            <w:hideMark/>
          </w:tcPr>
          <w:p w14:paraId="77D05ECF"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Miễn thu</w:t>
            </w:r>
          </w:p>
        </w:tc>
        <w:tc>
          <w:tcPr>
            <w:tcW w:w="851" w:type="dxa"/>
            <w:tcBorders>
              <w:top w:val="nil"/>
              <w:left w:val="nil"/>
              <w:bottom w:val="single" w:sz="4" w:space="0" w:color="auto"/>
              <w:right w:val="single" w:sz="4" w:space="0" w:color="auto"/>
            </w:tcBorders>
            <w:shd w:val="clear" w:color="auto" w:fill="auto"/>
            <w:vAlign w:val="center"/>
            <w:hideMark/>
          </w:tcPr>
          <w:p w14:paraId="0FD22AE1"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c>
          <w:tcPr>
            <w:tcW w:w="821" w:type="dxa"/>
            <w:tcBorders>
              <w:top w:val="nil"/>
              <w:left w:val="nil"/>
              <w:bottom w:val="single" w:sz="4" w:space="0" w:color="auto"/>
              <w:right w:val="single" w:sz="4" w:space="0" w:color="auto"/>
            </w:tcBorders>
            <w:shd w:val="clear" w:color="auto" w:fill="auto"/>
            <w:vAlign w:val="center"/>
            <w:hideMark/>
          </w:tcPr>
          <w:p w14:paraId="0CC3C100"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c>
          <w:tcPr>
            <w:tcW w:w="1843" w:type="dxa"/>
            <w:tcBorders>
              <w:top w:val="nil"/>
              <w:left w:val="nil"/>
              <w:bottom w:val="single" w:sz="4" w:space="0" w:color="auto"/>
              <w:right w:val="single" w:sz="4" w:space="0" w:color="auto"/>
            </w:tcBorders>
            <w:shd w:val="clear" w:color="auto" w:fill="auto"/>
            <w:vAlign w:val="center"/>
            <w:hideMark/>
          </w:tcPr>
          <w:p w14:paraId="4CCFC683"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6CEC5504" w14:textId="77777777" w:rsidTr="00C059BB">
        <w:trPr>
          <w:trHeight w:val="6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345A4B3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w:t>
            </w:r>
          </w:p>
        </w:tc>
        <w:tc>
          <w:tcPr>
            <w:tcW w:w="3934" w:type="dxa"/>
            <w:tcBorders>
              <w:top w:val="nil"/>
              <w:left w:val="nil"/>
              <w:bottom w:val="single" w:sz="4" w:space="0" w:color="auto"/>
              <w:right w:val="single" w:sz="4" w:space="0" w:color="auto"/>
            </w:tcBorders>
            <w:shd w:val="clear" w:color="auto" w:fill="auto"/>
            <w:vAlign w:val="center"/>
            <w:hideMark/>
          </w:tcPr>
          <w:p w14:paraId="0703F305"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Xe mô tô hai bánh, xe hai bánh gắn máy; xe ba bánh gắn máy</w:t>
            </w:r>
          </w:p>
        </w:tc>
        <w:tc>
          <w:tcPr>
            <w:tcW w:w="1417" w:type="dxa"/>
            <w:tcBorders>
              <w:top w:val="nil"/>
              <w:left w:val="nil"/>
              <w:bottom w:val="single" w:sz="4" w:space="0" w:color="auto"/>
              <w:right w:val="single" w:sz="4" w:space="0" w:color="auto"/>
            </w:tcBorders>
            <w:shd w:val="clear" w:color="000000" w:fill="FFFFFF"/>
            <w:vAlign w:val="center"/>
            <w:hideMark/>
          </w:tcPr>
          <w:p w14:paraId="3D8EB43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1105" w:type="dxa"/>
            <w:tcBorders>
              <w:top w:val="nil"/>
              <w:left w:val="nil"/>
              <w:bottom w:val="single" w:sz="4" w:space="0" w:color="auto"/>
              <w:right w:val="single" w:sz="4" w:space="0" w:color="auto"/>
            </w:tcBorders>
            <w:shd w:val="clear" w:color="auto" w:fill="auto"/>
            <w:vAlign w:val="center"/>
            <w:hideMark/>
          </w:tcPr>
          <w:p w14:paraId="26A4CB6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Miễn thu</w:t>
            </w:r>
          </w:p>
        </w:tc>
        <w:tc>
          <w:tcPr>
            <w:tcW w:w="851" w:type="dxa"/>
            <w:tcBorders>
              <w:top w:val="nil"/>
              <w:left w:val="nil"/>
              <w:bottom w:val="single" w:sz="4" w:space="0" w:color="auto"/>
              <w:right w:val="single" w:sz="4" w:space="0" w:color="auto"/>
            </w:tcBorders>
            <w:shd w:val="clear" w:color="auto" w:fill="auto"/>
            <w:vAlign w:val="center"/>
            <w:hideMark/>
          </w:tcPr>
          <w:p w14:paraId="1B1BAF9F"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c>
          <w:tcPr>
            <w:tcW w:w="821" w:type="dxa"/>
            <w:tcBorders>
              <w:top w:val="nil"/>
              <w:left w:val="nil"/>
              <w:bottom w:val="single" w:sz="4" w:space="0" w:color="auto"/>
              <w:right w:val="single" w:sz="4" w:space="0" w:color="auto"/>
            </w:tcBorders>
            <w:shd w:val="clear" w:color="auto" w:fill="auto"/>
            <w:vAlign w:val="center"/>
            <w:hideMark/>
          </w:tcPr>
          <w:p w14:paraId="102D16A5"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c>
          <w:tcPr>
            <w:tcW w:w="1843" w:type="dxa"/>
            <w:tcBorders>
              <w:top w:val="nil"/>
              <w:left w:val="nil"/>
              <w:bottom w:val="single" w:sz="4" w:space="0" w:color="auto"/>
              <w:right w:val="single" w:sz="4" w:space="0" w:color="auto"/>
            </w:tcBorders>
            <w:shd w:val="clear" w:color="auto" w:fill="auto"/>
            <w:vAlign w:val="center"/>
            <w:hideMark/>
          </w:tcPr>
          <w:p w14:paraId="2CCA6E0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r>
    </w:tbl>
    <w:p w14:paraId="41865D0F" w14:textId="77777777" w:rsidR="00297B9E" w:rsidRPr="002D566A" w:rsidRDefault="00297B9E" w:rsidP="00297B9E">
      <w:pPr>
        <w:spacing w:after="160" w:line="259" w:lineRule="auto"/>
        <w:rPr>
          <w:rFonts w:ascii="Times New Roman" w:eastAsia="Calibri" w:hAnsi="Times New Roman" w:cs="Times New Roman"/>
          <w:sz w:val="28"/>
        </w:rPr>
      </w:pPr>
    </w:p>
    <w:p w14:paraId="5AACE3C9" w14:textId="77777777" w:rsidR="00297B9E" w:rsidRPr="002D566A" w:rsidRDefault="00297B9E" w:rsidP="00297B9E">
      <w:pPr>
        <w:spacing w:after="0" w:line="240" w:lineRule="auto"/>
        <w:jc w:val="center"/>
        <w:rPr>
          <w:rFonts w:ascii="Times New Roman" w:eastAsia="Calibri" w:hAnsi="Times New Roman" w:cs="Times New Roman"/>
          <w:b/>
          <w:sz w:val="28"/>
        </w:rPr>
      </w:pPr>
      <w:r w:rsidRPr="002D566A">
        <w:rPr>
          <w:rFonts w:ascii="Times New Roman" w:eastAsia="Calibri" w:hAnsi="Times New Roman" w:cs="Times New Roman"/>
          <w:b/>
          <w:sz w:val="28"/>
        </w:rPr>
        <w:br w:type="page"/>
      </w:r>
      <w:r w:rsidRPr="002D566A">
        <w:rPr>
          <w:rFonts w:ascii="Times New Roman" w:eastAsia="Calibri" w:hAnsi="Times New Roman" w:cs="Times New Roman"/>
          <w:b/>
          <w:sz w:val="28"/>
        </w:rPr>
        <w:lastRenderedPageBreak/>
        <w:t>PHỤ LỤC I</w:t>
      </w:r>
    </w:p>
    <w:p w14:paraId="35AB7FF8" w14:textId="77777777" w:rsidR="00297B9E" w:rsidRPr="002D566A" w:rsidRDefault="00297B9E" w:rsidP="00297B9E">
      <w:pPr>
        <w:spacing w:after="0" w:line="240" w:lineRule="auto"/>
        <w:jc w:val="center"/>
        <w:rPr>
          <w:rFonts w:ascii="Times New Roman" w:eastAsia="Calibri" w:hAnsi="Times New Roman" w:cs="Times New Roman"/>
          <w:b/>
          <w:sz w:val="28"/>
        </w:rPr>
      </w:pPr>
      <w:r w:rsidRPr="002D566A">
        <w:rPr>
          <w:rFonts w:ascii="Times New Roman" w:eastAsia="Calibri" w:hAnsi="Times New Roman" w:cs="Times New Roman"/>
          <w:b/>
          <w:sz w:val="28"/>
        </w:rPr>
        <w:t>PHÍ THUỘC LĨNH VỰC GIAO THÔNG VẬN TẢI</w:t>
      </w:r>
    </w:p>
    <w:p w14:paraId="0F5920CB" w14:textId="77777777" w:rsidR="00297B9E" w:rsidRPr="002D566A" w:rsidRDefault="00297B9E" w:rsidP="00297B9E">
      <w:pPr>
        <w:spacing w:after="0" w:line="240" w:lineRule="auto"/>
        <w:jc w:val="center"/>
        <w:rPr>
          <w:rFonts w:ascii="Times New Roman" w:eastAsia="Calibri" w:hAnsi="Times New Roman" w:cs="Times New Roman"/>
          <w:i/>
          <w:sz w:val="28"/>
          <w:szCs w:val="28"/>
        </w:rPr>
      </w:pPr>
      <w:r w:rsidRPr="002D566A">
        <w:rPr>
          <w:rFonts w:ascii="Times New Roman" w:eastAsia="Calibri" w:hAnsi="Times New Roman" w:cs="Times New Roman"/>
          <w:i/>
          <w:sz w:val="28"/>
          <w:szCs w:val="28"/>
        </w:rPr>
        <w:t xml:space="preserve">(Kèm </w:t>
      </w:r>
      <w:proofErr w:type="gramStart"/>
      <w:r w:rsidRPr="002D566A">
        <w:rPr>
          <w:rFonts w:ascii="Times New Roman" w:eastAsia="Calibri" w:hAnsi="Times New Roman" w:cs="Times New Roman"/>
          <w:i/>
          <w:sz w:val="28"/>
          <w:szCs w:val="28"/>
        </w:rPr>
        <w:t>theo</w:t>
      </w:r>
      <w:proofErr w:type="gramEnd"/>
      <w:r w:rsidRPr="002D566A">
        <w:rPr>
          <w:rFonts w:ascii="Times New Roman" w:eastAsia="Calibri" w:hAnsi="Times New Roman" w:cs="Times New Roman"/>
          <w:i/>
          <w:sz w:val="28"/>
          <w:szCs w:val="28"/>
        </w:rPr>
        <w:t xml:space="preserve"> Đề án của Ủy ban nhân dân tỉnh Kon Tum)</w:t>
      </w:r>
    </w:p>
    <w:p w14:paraId="694BBB19" w14:textId="77777777" w:rsidR="00297B9E" w:rsidRPr="002D566A" w:rsidRDefault="00297B9E" w:rsidP="00297B9E">
      <w:pPr>
        <w:spacing w:after="0" w:line="240" w:lineRule="auto"/>
        <w:jc w:val="center"/>
        <w:rPr>
          <w:rFonts w:ascii="Times New Roman" w:eastAsia="Calibri" w:hAnsi="Times New Roman" w:cs="Times New Roman"/>
          <w:i/>
          <w:sz w:val="28"/>
        </w:rPr>
      </w:pPr>
    </w:p>
    <w:tbl>
      <w:tblPr>
        <w:tblW w:w="10773" w:type="dxa"/>
        <w:tblInd w:w="-1026" w:type="dxa"/>
        <w:tblLayout w:type="fixed"/>
        <w:tblLook w:val="04A0" w:firstRow="1" w:lastRow="0" w:firstColumn="1" w:lastColumn="0" w:noHBand="0" w:noVBand="1"/>
      </w:tblPr>
      <w:tblGrid>
        <w:gridCol w:w="709"/>
        <w:gridCol w:w="4894"/>
        <w:gridCol w:w="1627"/>
        <w:gridCol w:w="1134"/>
        <w:gridCol w:w="851"/>
        <w:gridCol w:w="850"/>
        <w:gridCol w:w="708"/>
      </w:tblGrid>
      <w:tr w:rsidR="002D566A" w:rsidRPr="002D566A" w14:paraId="3809A790" w14:textId="77777777" w:rsidTr="00C059BB">
        <w:trPr>
          <w:trHeight w:val="69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55A67F"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STT</w:t>
            </w:r>
          </w:p>
        </w:tc>
        <w:tc>
          <w:tcPr>
            <w:tcW w:w="48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E105A5"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Nội dung</w:t>
            </w:r>
          </w:p>
        </w:tc>
        <w:tc>
          <w:tcPr>
            <w:tcW w:w="16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A24490"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Đơn vị tính</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2D15F1"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Mức thu (đồng)</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CAF78EB"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Tỷ lệ (%) để lại đơn vị thu</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BEBC51"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Tỷ lệ (%) nộp NSNN</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4B5BB2"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Ghi chú</w:t>
            </w:r>
          </w:p>
        </w:tc>
      </w:tr>
      <w:tr w:rsidR="002D566A" w:rsidRPr="002D566A" w14:paraId="4C3BC40B" w14:textId="77777777" w:rsidTr="00C059BB">
        <w:trPr>
          <w:trHeight w:val="57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656E085E" w14:textId="77777777" w:rsidR="00297B9E" w:rsidRPr="002D566A" w:rsidRDefault="00297B9E" w:rsidP="00297B9E">
            <w:pPr>
              <w:spacing w:after="0" w:line="240" w:lineRule="auto"/>
              <w:rPr>
                <w:rFonts w:ascii="Times New Roman" w:eastAsia="Times New Roman" w:hAnsi="Times New Roman" w:cs="Times New Roman"/>
                <w:b/>
                <w:bCs/>
              </w:rPr>
            </w:pPr>
          </w:p>
        </w:tc>
        <w:tc>
          <w:tcPr>
            <w:tcW w:w="4894" w:type="dxa"/>
            <w:vMerge/>
            <w:tcBorders>
              <w:top w:val="single" w:sz="4" w:space="0" w:color="auto"/>
              <w:left w:val="single" w:sz="4" w:space="0" w:color="auto"/>
              <w:bottom w:val="single" w:sz="4" w:space="0" w:color="auto"/>
              <w:right w:val="single" w:sz="4" w:space="0" w:color="auto"/>
            </w:tcBorders>
            <w:vAlign w:val="center"/>
            <w:hideMark/>
          </w:tcPr>
          <w:p w14:paraId="4943DBCF" w14:textId="77777777" w:rsidR="00297B9E" w:rsidRPr="002D566A" w:rsidRDefault="00297B9E" w:rsidP="00297B9E">
            <w:pPr>
              <w:spacing w:after="0" w:line="240" w:lineRule="auto"/>
              <w:rPr>
                <w:rFonts w:ascii="Times New Roman" w:eastAsia="Times New Roman" w:hAnsi="Times New Roman" w:cs="Times New Roman"/>
                <w:b/>
                <w:bCs/>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14:paraId="4B546FFC" w14:textId="77777777" w:rsidR="00297B9E" w:rsidRPr="002D566A" w:rsidRDefault="00297B9E" w:rsidP="00297B9E">
            <w:pPr>
              <w:spacing w:after="0" w:line="240" w:lineRule="auto"/>
              <w:rPr>
                <w:rFonts w:ascii="Times New Roman" w:eastAsia="Times New Roman" w:hAnsi="Times New Roman" w:cs="Times New Roman"/>
                <w:b/>
                <w:bCs/>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15903F2" w14:textId="77777777" w:rsidR="00297B9E" w:rsidRPr="002D566A" w:rsidRDefault="00297B9E" w:rsidP="00297B9E">
            <w:pPr>
              <w:spacing w:after="0" w:line="240" w:lineRule="auto"/>
              <w:rPr>
                <w:rFonts w:ascii="Times New Roman" w:eastAsia="Times New Roman" w:hAnsi="Times New Roman" w:cs="Times New Roman"/>
                <w:b/>
                <w:bCs/>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4EF915E2" w14:textId="77777777" w:rsidR="00297B9E" w:rsidRPr="002D566A" w:rsidRDefault="00297B9E" w:rsidP="00297B9E">
            <w:pPr>
              <w:spacing w:after="0" w:line="240" w:lineRule="auto"/>
              <w:rPr>
                <w:rFonts w:ascii="Times New Roman" w:eastAsia="Times New Roman" w:hAnsi="Times New Roman" w:cs="Times New Roman"/>
                <w:b/>
                <w:bCs/>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44C95712" w14:textId="77777777" w:rsidR="00297B9E" w:rsidRPr="002D566A" w:rsidRDefault="00297B9E" w:rsidP="00297B9E">
            <w:pPr>
              <w:spacing w:after="0" w:line="240" w:lineRule="auto"/>
              <w:rPr>
                <w:rFonts w:ascii="Times New Roman" w:eastAsia="Times New Roman" w:hAnsi="Times New Roman" w:cs="Times New Roman"/>
                <w:b/>
                <w:bC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7B1E15EB" w14:textId="77777777" w:rsidR="00297B9E" w:rsidRPr="002D566A" w:rsidRDefault="00297B9E" w:rsidP="00297B9E">
            <w:pPr>
              <w:spacing w:after="0" w:line="240" w:lineRule="auto"/>
              <w:rPr>
                <w:rFonts w:ascii="Times New Roman" w:eastAsia="Times New Roman" w:hAnsi="Times New Roman" w:cs="Times New Roman"/>
                <w:b/>
                <w:bCs/>
              </w:rPr>
            </w:pPr>
          </w:p>
        </w:tc>
      </w:tr>
      <w:tr w:rsidR="002D566A" w:rsidRPr="002D566A" w14:paraId="304EA070" w14:textId="77777777" w:rsidTr="00C059BB">
        <w:trPr>
          <w:trHeight w:val="2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BDCB496"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4894" w:type="dxa"/>
            <w:tcBorders>
              <w:top w:val="nil"/>
              <w:left w:val="nil"/>
              <w:bottom w:val="single" w:sz="4" w:space="0" w:color="auto"/>
              <w:right w:val="single" w:sz="4" w:space="0" w:color="auto"/>
            </w:tcBorders>
            <w:shd w:val="clear" w:color="auto" w:fill="auto"/>
            <w:vAlign w:val="center"/>
            <w:hideMark/>
          </w:tcPr>
          <w:p w14:paraId="4D08A91F"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Phí sử dụng tạm thời lòng đường, hè phố</w:t>
            </w:r>
          </w:p>
        </w:tc>
        <w:tc>
          <w:tcPr>
            <w:tcW w:w="1627" w:type="dxa"/>
            <w:tcBorders>
              <w:top w:val="nil"/>
              <w:left w:val="nil"/>
              <w:bottom w:val="single" w:sz="4" w:space="0" w:color="auto"/>
              <w:right w:val="single" w:sz="4" w:space="0" w:color="auto"/>
            </w:tcBorders>
            <w:shd w:val="clear" w:color="auto" w:fill="auto"/>
            <w:vAlign w:val="center"/>
            <w:hideMark/>
          </w:tcPr>
          <w:p w14:paraId="604CE0CD"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14:paraId="005910D0"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73E6A419"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0" w:type="dxa"/>
            <w:tcBorders>
              <w:top w:val="nil"/>
              <w:left w:val="nil"/>
              <w:bottom w:val="single" w:sz="4" w:space="0" w:color="auto"/>
              <w:right w:val="single" w:sz="4" w:space="0" w:color="auto"/>
            </w:tcBorders>
            <w:shd w:val="clear" w:color="auto" w:fill="auto"/>
            <w:vAlign w:val="center"/>
            <w:hideMark/>
          </w:tcPr>
          <w:p w14:paraId="7232372F"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708" w:type="dxa"/>
            <w:tcBorders>
              <w:top w:val="nil"/>
              <w:left w:val="nil"/>
              <w:bottom w:val="single" w:sz="4" w:space="0" w:color="auto"/>
              <w:right w:val="single" w:sz="4" w:space="0" w:color="auto"/>
            </w:tcBorders>
            <w:shd w:val="clear" w:color="auto" w:fill="auto"/>
            <w:vAlign w:val="center"/>
            <w:hideMark/>
          </w:tcPr>
          <w:p w14:paraId="0B7C0814" w14:textId="77777777" w:rsidR="00297B9E" w:rsidRPr="002D566A" w:rsidRDefault="00297B9E" w:rsidP="00297B9E">
            <w:pPr>
              <w:spacing w:after="0" w:line="240" w:lineRule="auto"/>
              <w:jc w:val="center"/>
              <w:rPr>
                <w:rFonts w:ascii="Times New Roman" w:eastAsia="Times New Roman" w:hAnsi="Times New Roman" w:cs="Times New Roman"/>
                <w:b/>
                <w:bCs/>
              </w:rPr>
            </w:pPr>
          </w:p>
        </w:tc>
      </w:tr>
      <w:tr w:rsidR="002D566A" w:rsidRPr="002D566A" w14:paraId="2BAC9E8E" w14:textId="77777777" w:rsidTr="00C059BB">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536DB2DE"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1</w:t>
            </w:r>
          </w:p>
        </w:tc>
        <w:tc>
          <w:tcPr>
            <w:tcW w:w="4894" w:type="dxa"/>
            <w:tcBorders>
              <w:top w:val="nil"/>
              <w:left w:val="nil"/>
              <w:bottom w:val="single" w:sz="4" w:space="0" w:color="auto"/>
              <w:right w:val="single" w:sz="4" w:space="0" w:color="auto"/>
            </w:tcBorders>
            <w:shd w:val="clear" w:color="000000" w:fill="FFFFFF"/>
            <w:vAlign w:val="center"/>
            <w:hideMark/>
          </w:tcPr>
          <w:p w14:paraId="3273C1BF"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Đối tượng nộp phí</w:t>
            </w:r>
          </w:p>
        </w:tc>
        <w:tc>
          <w:tcPr>
            <w:tcW w:w="1627" w:type="dxa"/>
            <w:tcBorders>
              <w:top w:val="nil"/>
              <w:left w:val="nil"/>
              <w:bottom w:val="single" w:sz="4" w:space="0" w:color="auto"/>
              <w:right w:val="single" w:sz="4" w:space="0" w:color="auto"/>
            </w:tcBorders>
            <w:shd w:val="clear" w:color="000000" w:fill="FFFFFF"/>
            <w:vAlign w:val="center"/>
            <w:hideMark/>
          </w:tcPr>
          <w:p w14:paraId="1DDC80B9"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000000" w:fill="FFFFFF"/>
            <w:vAlign w:val="center"/>
            <w:hideMark/>
          </w:tcPr>
          <w:p w14:paraId="2F4305DC"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39449BCB"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vAlign w:val="center"/>
            <w:hideMark/>
          </w:tcPr>
          <w:p w14:paraId="1819908B"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c>
          <w:tcPr>
            <w:tcW w:w="708" w:type="dxa"/>
            <w:tcBorders>
              <w:top w:val="nil"/>
              <w:left w:val="nil"/>
              <w:bottom w:val="single" w:sz="4" w:space="0" w:color="auto"/>
              <w:right w:val="single" w:sz="4" w:space="0" w:color="auto"/>
            </w:tcBorders>
            <w:shd w:val="clear" w:color="auto" w:fill="auto"/>
            <w:vAlign w:val="center"/>
            <w:hideMark/>
          </w:tcPr>
          <w:p w14:paraId="27CAD726"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3566D807" w14:textId="77777777" w:rsidTr="00C059BB">
        <w:trPr>
          <w:trHeight w:val="968"/>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84B6795"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4894" w:type="dxa"/>
            <w:tcBorders>
              <w:top w:val="nil"/>
              <w:left w:val="nil"/>
              <w:bottom w:val="single" w:sz="4" w:space="0" w:color="auto"/>
              <w:right w:val="single" w:sz="4" w:space="0" w:color="auto"/>
            </w:tcBorders>
            <w:shd w:val="clear" w:color="auto" w:fill="auto"/>
            <w:vAlign w:val="center"/>
            <w:hideMark/>
          </w:tcPr>
          <w:p w14:paraId="1FD1893C"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Các cơ quan, tổ chức, cá nhân, hộ gia đình được phép sử dụng hè đường, lòng đường, lề đường ngoài mục đích giao thông phù hợp quy định của Nhà nước về quản lý hè đường, lòng đường, lề đường</w:t>
            </w:r>
          </w:p>
        </w:tc>
        <w:tc>
          <w:tcPr>
            <w:tcW w:w="1627" w:type="dxa"/>
            <w:tcBorders>
              <w:top w:val="nil"/>
              <w:left w:val="nil"/>
              <w:bottom w:val="single" w:sz="4" w:space="0" w:color="auto"/>
              <w:right w:val="single" w:sz="4" w:space="0" w:color="auto"/>
            </w:tcBorders>
            <w:shd w:val="clear" w:color="000000" w:fill="FFFFFF"/>
            <w:vAlign w:val="center"/>
            <w:hideMark/>
          </w:tcPr>
          <w:p w14:paraId="448A8EED"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000000" w:fill="FFFFFF"/>
            <w:vAlign w:val="center"/>
            <w:hideMark/>
          </w:tcPr>
          <w:p w14:paraId="1299E28E"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34952DDD"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vAlign w:val="center"/>
            <w:hideMark/>
          </w:tcPr>
          <w:p w14:paraId="5A0D4DAD"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c>
          <w:tcPr>
            <w:tcW w:w="708" w:type="dxa"/>
            <w:tcBorders>
              <w:top w:val="nil"/>
              <w:left w:val="nil"/>
              <w:bottom w:val="single" w:sz="4" w:space="0" w:color="auto"/>
              <w:right w:val="single" w:sz="4" w:space="0" w:color="auto"/>
            </w:tcBorders>
            <w:shd w:val="clear" w:color="auto" w:fill="auto"/>
            <w:vAlign w:val="center"/>
            <w:hideMark/>
          </w:tcPr>
          <w:p w14:paraId="4B69D03F"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6FE0F2AE" w14:textId="77777777" w:rsidTr="00C059BB">
        <w:trPr>
          <w:trHeight w:val="214"/>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457A67E6"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2</w:t>
            </w:r>
          </w:p>
        </w:tc>
        <w:tc>
          <w:tcPr>
            <w:tcW w:w="4894" w:type="dxa"/>
            <w:tcBorders>
              <w:top w:val="nil"/>
              <w:left w:val="nil"/>
              <w:bottom w:val="single" w:sz="4" w:space="0" w:color="auto"/>
              <w:right w:val="single" w:sz="4" w:space="0" w:color="auto"/>
            </w:tcBorders>
            <w:shd w:val="clear" w:color="000000" w:fill="FFFFFF"/>
            <w:vAlign w:val="center"/>
            <w:hideMark/>
          </w:tcPr>
          <w:p w14:paraId="03F0B6DA"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Mức thu phí</w:t>
            </w:r>
          </w:p>
        </w:tc>
        <w:tc>
          <w:tcPr>
            <w:tcW w:w="1627" w:type="dxa"/>
            <w:tcBorders>
              <w:top w:val="nil"/>
              <w:left w:val="nil"/>
              <w:bottom w:val="single" w:sz="4" w:space="0" w:color="auto"/>
              <w:right w:val="single" w:sz="4" w:space="0" w:color="auto"/>
            </w:tcBorders>
            <w:shd w:val="clear" w:color="000000" w:fill="FFFFFF"/>
            <w:vAlign w:val="center"/>
            <w:hideMark/>
          </w:tcPr>
          <w:p w14:paraId="44A389EF"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000000" w:fill="FFFFFF"/>
            <w:vAlign w:val="center"/>
            <w:hideMark/>
          </w:tcPr>
          <w:p w14:paraId="50EF6D44"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0C3FA292"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vAlign w:val="center"/>
            <w:hideMark/>
          </w:tcPr>
          <w:p w14:paraId="004C7EDA"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c>
          <w:tcPr>
            <w:tcW w:w="708" w:type="dxa"/>
            <w:tcBorders>
              <w:top w:val="nil"/>
              <w:left w:val="nil"/>
              <w:bottom w:val="single" w:sz="4" w:space="0" w:color="auto"/>
              <w:right w:val="single" w:sz="4" w:space="0" w:color="auto"/>
            </w:tcBorders>
            <w:shd w:val="clear" w:color="auto" w:fill="auto"/>
            <w:vAlign w:val="center"/>
            <w:hideMark/>
          </w:tcPr>
          <w:p w14:paraId="11AB336F"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57D56C83" w14:textId="77777777" w:rsidTr="00C059BB">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23CADEC0"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a</w:t>
            </w:r>
          </w:p>
        </w:tc>
        <w:tc>
          <w:tcPr>
            <w:tcW w:w="4894" w:type="dxa"/>
            <w:tcBorders>
              <w:top w:val="nil"/>
              <w:left w:val="nil"/>
              <w:bottom w:val="single" w:sz="4" w:space="0" w:color="auto"/>
              <w:right w:val="single" w:sz="4" w:space="0" w:color="auto"/>
            </w:tcBorders>
            <w:shd w:val="clear" w:color="000000" w:fill="FFFFFF"/>
            <w:vAlign w:val="center"/>
            <w:hideMark/>
          </w:tcPr>
          <w:p w14:paraId="38D03A33"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Khu vực thành thị (các phường, thị trấn)</w:t>
            </w:r>
          </w:p>
        </w:tc>
        <w:tc>
          <w:tcPr>
            <w:tcW w:w="1627" w:type="dxa"/>
            <w:tcBorders>
              <w:top w:val="nil"/>
              <w:left w:val="nil"/>
              <w:bottom w:val="single" w:sz="4" w:space="0" w:color="auto"/>
              <w:right w:val="single" w:sz="4" w:space="0" w:color="auto"/>
            </w:tcBorders>
            <w:shd w:val="clear" w:color="000000" w:fill="FFFFFF"/>
            <w:vAlign w:val="center"/>
            <w:hideMark/>
          </w:tcPr>
          <w:p w14:paraId="27559730"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000000" w:fill="FFFFFF"/>
            <w:vAlign w:val="center"/>
            <w:hideMark/>
          </w:tcPr>
          <w:p w14:paraId="1995CC0E"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22C1F0BB"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vAlign w:val="center"/>
            <w:hideMark/>
          </w:tcPr>
          <w:p w14:paraId="053CFFE4"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c>
          <w:tcPr>
            <w:tcW w:w="708" w:type="dxa"/>
            <w:tcBorders>
              <w:top w:val="nil"/>
              <w:left w:val="nil"/>
              <w:bottom w:val="single" w:sz="4" w:space="0" w:color="auto"/>
              <w:right w:val="single" w:sz="4" w:space="0" w:color="auto"/>
            </w:tcBorders>
            <w:shd w:val="clear" w:color="auto" w:fill="auto"/>
            <w:vAlign w:val="center"/>
            <w:hideMark/>
          </w:tcPr>
          <w:p w14:paraId="10318C06"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69B1FFBE" w14:textId="77777777" w:rsidTr="00C059BB">
        <w:trPr>
          <w:trHeight w:val="44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1B0CF7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w:t>
            </w:r>
          </w:p>
        </w:tc>
        <w:tc>
          <w:tcPr>
            <w:tcW w:w="4894" w:type="dxa"/>
            <w:tcBorders>
              <w:top w:val="nil"/>
              <w:left w:val="nil"/>
              <w:bottom w:val="single" w:sz="4" w:space="0" w:color="auto"/>
              <w:right w:val="single" w:sz="4" w:space="0" w:color="auto"/>
            </w:tcBorders>
            <w:shd w:val="clear" w:color="auto" w:fill="auto"/>
            <w:vAlign w:val="center"/>
            <w:hideMark/>
          </w:tcPr>
          <w:p w14:paraId="67147F1E"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Tập kết, trung chuyển vật liệu, phế thải xây dựng, thi công công trình</w:t>
            </w:r>
          </w:p>
        </w:tc>
        <w:tc>
          <w:tcPr>
            <w:tcW w:w="1627" w:type="dxa"/>
            <w:tcBorders>
              <w:top w:val="nil"/>
              <w:left w:val="nil"/>
              <w:bottom w:val="single" w:sz="4" w:space="0" w:color="auto"/>
              <w:right w:val="single" w:sz="4" w:space="0" w:color="auto"/>
            </w:tcBorders>
            <w:shd w:val="clear" w:color="auto" w:fill="auto"/>
            <w:vAlign w:val="center"/>
            <w:hideMark/>
          </w:tcPr>
          <w:p w14:paraId="185D8F2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Đồng/m</w:t>
            </w:r>
            <w:r w:rsidRPr="002D566A">
              <w:rPr>
                <w:rFonts w:ascii="Times New Roman" w:eastAsia="Times New Roman" w:hAnsi="Times New Roman" w:cs="Times New Roman"/>
                <w:vertAlign w:val="superscript"/>
              </w:rPr>
              <w:t>2</w:t>
            </w:r>
            <w:r w:rsidRPr="002D566A">
              <w:rPr>
                <w:rFonts w:ascii="Times New Roman" w:eastAsia="Times New Roman" w:hAnsi="Times New Roman" w:cs="Times New Roman"/>
              </w:rPr>
              <w:t>/ngày</w:t>
            </w:r>
          </w:p>
        </w:tc>
        <w:tc>
          <w:tcPr>
            <w:tcW w:w="1134" w:type="dxa"/>
            <w:tcBorders>
              <w:top w:val="nil"/>
              <w:left w:val="nil"/>
              <w:bottom w:val="single" w:sz="4" w:space="0" w:color="auto"/>
              <w:right w:val="single" w:sz="4" w:space="0" w:color="auto"/>
            </w:tcBorders>
            <w:shd w:val="clear" w:color="auto" w:fill="auto"/>
            <w:vAlign w:val="center"/>
            <w:hideMark/>
          </w:tcPr>
          <w:p w14:paraId="584951D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4.000</w:t>
            </w:r>
          </w:p>
        </w:tc>
        <w:tc>
          <w:tcPr>
            <w:tcW w:w="851" w:type="dxa"/>
            <w:tcBorders>
              <w:top w:val="nil"/>
              <w:left w:val="nil"/>
              <w:bottom w:val="single" w:sz="4" w:space="0" w:color="auto"/>
              <w:right w:val="single" w:sz="4" w:space="0" w:color="auto"/>
            </w:tcBorders>
            <w:shd w:val="clear" w:color="000000" w:fill="FFFFFF"/>
            <w:vAlign w:val="center"/>
            <w:hideMark/>
          </w:tcPr>
          <w:p w14:paraId="0FD55EF4"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70%</w:t>
            </w:r>
          </w:p>
        </w:tc>
        <w:tc>
          <w:tcPr>
            <w:tcW w:w="850" w:type="dxa"/>
            <w:tcBorders>
              <w:top w:val="nil"/>
              <w:left w:val="nil"/>
              <w:bottom w:val="single" w:sz="4" w:space="0" w:color="auto"/>
              <w:right w:val="single" w:sz="4" w:space="0" w:color="auto"/>
            </w:tcBorders>
            <w:shd w:val="clear" w:color="000000" w:fill="FFFFFF"/>
            <w:vAlign w:val="center"/>
            <w:hideMark/>
          </w:tcPr>
          <w:p w14:paraId="07A872D0"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30%</w:t>
            </w:r>
          </w:p>
        </w:tc>
        <w:tc>
          <w:tcPr>
            <w:tcW w:w="708" w:type="dxa"/>
            <w:tcBorders>
              <w:top w:val="nil"/>
              <w:left w:val="nil"/>
              <w:bottom w:val="single" w:sz="4" w:space="0" w:color="auto"/>
              <w:right w:val="single" w:sz="4" w:space="0" w:color="auto"/>
            </w:tcBorders>
            <w:shd w:val="clear" w:color="auto" w:fill="auto"/>
            <w:vAlign w:val="center"/>
            <w:hideMark/>
          </w:tcPr>
          <w:p w14:paraId="64494391"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5CEBE2D5" w14:textId="77777777" w:rsidTr="00C059BB">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CAD15B4"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w:t>
            </w:r>
          </w:p>
        </w:tc>
        <w:tc>
          <w:tcPr>
            <w:tcW w:w="4894" w:type="dxa"/>
            <w:tcBorders>
              <w:top w:val="nil"/>
              <w:left w:val="nil"/>
              <w:bottom w:val="single" w:sz="4" w:space="0" w:color="auto"/>
              <w:right w:val="single" w:sz="4" w:space="0" w:color="auto"/>
            </w:tcBorders>
            <w:shd w:val="clear" w:color="auto" w:fill="auto"/>
            <w:vAlign w:val="center"/>
            <w:hideMark/>
          </w:tcPr>
          <w:p w14:paraId="472699FE"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 xml:space="preserve">Trông giữ xe </w:t>
            </w:r>
          </w:p>
        </w:tc>
        <w:tc>
          <w:tcPr>
            <w:tcW w:w="1627" w:type="dxa"/>
            <w:tcBorders>
              <w:top w:val="nil"/>
              <w:left w:val="nil"/>
              <w:bottom w:val="single" w:sz="4" w:space="0" w:color="auto"/>
              <w:right w:val="single" w:sz="4" w:space="0" w:color="auto"/>
            </w:tcBorders>
            <w:shd w:val="clear" w:color="auto" w:fill="auto"/>
            <w:vAlign w:val="center"/>
            <w:hideMark/>
          </w:tcPr>
          <w:p w14:paraId="2EEE8C00"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107DB6F7"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000000" w:fill="FFFFFF"/>
            <w:vAlign w:val="center"/>
            <w:hideMark/>
          </w:tcPr>
          <w:p w14:paraId="41E0E8D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000000" w:fill="FFFFFF"/>
            <w:vAlign w:val="center"/>
            <w:hideMark/>
          </w:tcPr>
          <w:p w14:paraId="6C51420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708" w:type="dxa"/>
            <w:tcBorders>
              <w:top w:val="nil"/>
              <w:left w:val="nil"/>
              <w:bottom w:val="single" w:sz="4" w:space="0" w:color="auto"/>
              <w:right w:val="single" w:sz="4" w:space="0" w:color="auto"/>
            </w:tcBorders>
            <w:shd w:val="clear" w:color="auto" w:fill="auto"/>
            <w:vAlign w:val="center"/>
            <w:hideMark/>
          </w:tcPr>
          <w:p w14:paraId="045F73D8"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2772E1EF" w14:textId="77777777" w:rsidTr="00C059BB">
        <w:trPr>
          <w:trHeight w:val="23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069FC83" w14:textId="77777777" w:rsidR="00297B9E" w:rsidRPr="002D566A" w:rsidRDefault="00297B9E" w:rsidP="00297B9E">
            <w:pPr>
              <w:spacing w:after="0" w:line="240" w:lineRule="auto"/>
              <w:jc w:val="center"/>
              <w:rPr>
                <w:rFonts w:ascii="Times New Roman" w:eastAsia="Times New Roman" w:hAnsi="Times New Roman" w:cs="Times New Roman"/>
                <w:i/>
                <w:iCs/>
              </w:rPr>
            </w:pPr>
            <w:r w:rsidRPr="002D566A">
              <w:rPr>
                <w:rFonts w:ascii="Times New Roman" w:eastAsia="Times New Roman" w:hAnsi="Times New Roman" w:cs="Times New Roman"/>
                <w:i/>
                <w:iCs/>
              </w:rPr>
              <w:t> </w:t>
            </w:r>
          </w:p>
        </w:tc>
        <w:tc>
          <w:tcPr>
            <w:tcW w:w="4894" w:type="dxa"/>
            <w:tcBorders>
              <w:top w:val="nil"/>
              <w:left w:val="nil"/>
              <w:bottom w:val="single" w:sz="4" w:space="0" w:color="auto"/>
              <w:right w:val="single" w:sz="4" w:space="0" w:color="auto"/>
            </w:tcBorders>
            <w:shd w:val="clear" w:color="auto" w:fill="auto"/>
            <w:vAlign w:val="center"/>
            <w:hideMark/>
          </w:tcPr>
          <w:p w14:paraId="5D092673" w14:textId="77777777" w:rsidR="00297B9E" w:rsidRPr="002D566A" w:rsidRDefault="00297B9E" w:rsidP="00297B9E">
            <w:pPr>
              <w:spacing w:after="0" w:line="240" w:lineRule="auto"/>
              <w:jc w:val="both"/>
              <w:rPr>
                <w:rFonts w:ascii="Times New Roman" w:eastAsia="Times New Roman" w:hAnsi="Times New Roman" w:cs="Times New Roman"/>
                <w:i/>
                <w:iCs/>
              </w:rPr>
            </w:pPr>
            <w:r w:rsidRPr="002D566A">
              <w:rPr>
                <w:rFonts w:ascii="Times New Roman" w:eastAsia="Times New Roman" w:hAnsi="Times New Roman" w:cs="Times New Roman"/>
                <w:i/>
                <w:iCs/>
              </w:rPr>
              <w:t>Sử dụng từ 15 ngày trở xuống</w:t>
            </w:r>
          </w:p>
        </w:tc>
        <w:tc>
          <w:tcPr>
            <w:tcW w:w="1627" w:type="dxa"/>
            <w:tcBorders>
              <w:top w:val="nil"/>
              <w:left w:val="nil"/>
              <w:bottom w:val="single" w:sz="4" w:space="0" w:color="auto"/>
              <w:right w:val="single" w:sz="4" w:space="0" w:color="auto"/>
            </w:tcBorders>
            <w:shd w:val="clear" w:color="auto" w:fill="auto"/>
            <w:vAlign w:val="center"/>
            <w:hideMark/>
          </w:tcPr>
          <w:p w14:paraId="4314E318" w14:textId="77777777" w:rsidR="00297B9E" w:rsidRPr="002D566A" w:rsidRDefault="00297B9E" w:rsidP="00297B9E">
            <w:pPr>
              <w:spacing w:after="0" w:line="240" w:lineRule="auto"/>
              <w:jc w:val="center"/>
              <w:rPr>
                <w:rFonts w:ascii="Times New Roman" w:eastAsia="Times New Roman" w:hAnsi="Times New Roman" w:cs="Times New Roman"/>
                <w:i/>
                <w:iCs/>
              </w:rPr>
            </w:pPr>
            <w:r w:rsidRPr="002D566A">
              <w:rPr>
                <w:rFonts w:ascii="Times New Roman" w:eastAsia="Times New Roman" w:hAnsi="Times New Roman" w:cs="Times New Roman"/>
                <w:i/>
                <w:iCs/>
              </w:rPr>
              <w:t>Đồng/m</w:t>
            </w:r>
            <w:r w:rsidRPr="002D566A">
              <w:rPr>
                <w:rFonts w:ascii="Times New Roman" w:eastAsia="Times New Roman" w:hAnsi="Times New Roman" w:cs="Times New Roman"/>
                <w:i/>
                <w:iCs/>
                <w:vertAlign w:val="superscript"/>
              </w:rPr>
              <w:t>2</w:t>
            </w:r>
            <w:r w:rsidRPr="002D566A">
              <w:rPr>
                <w:rFonts w:ascii="Times New Roman" w:eastAsia="Times New Roman" w:hAnsi="Times New Roman" w:cs="Times New Roman"/>
                <w:i/>
                <w:iCs/>
              </w:rPr>
              <w:t>/ngày</w:t>
            </w:r>
          </w:p>
        </w:tc>
        <w:tc>
          <w:tcPr>
            <w:tcW w:w="1134" w:type="dxa"/>
            <w:tcBorders>
              <w:top w:val="nil"/>
              <w:left w:val="nil"/>
              <w:bottom w:val="single" w:sz="4" w:space="0" w:color="auto"/>
              <w:right w:val="single" w:sz="4" w:space="0" w:color="auto"/>
            </w:tcBorders>
            <w:shd w:val="clear" w:color="auto" w:fill="auto"/>
            <w:vAlign w:val="center"/>
            <w:hideMark/>
          </w:tcPr>
          <w:p w14:paraId="1358D6FB" w14:textId="77777777" w:rsidR="00297B9E" w:rsidRPr="002D566A" w:rsidRDefault="00297B9E" w:rsidP="00297B9E">
            <w:pPr>
              <w:spacing w:after="0" w:line="240" w:lineRule="auto"/>
              <w:jc w:val="center"/>
              <w:rPr>
                <w:rFonts w:ascii="Times New Roman" w:eastAsia="Times New Roman" w:hAnsi="Times New Roman" w:cs="Times New Roman"/>
                <w:i/>
                <w:iCs/>
              </w:rPr>
            </w:pPr>
            <w:r w:rsidRPr="002D566A">
              <w:rPr>
                <w:rFonts w:ascii="Times New Roman" w:eastAsia="Times New Roman" w:hAnsi="Times New Roman" w:cs="Times New Roman"/>
                <w:i/>
                <w:iCs/>
              </w:rPr>
              <w:t>2.000</w:t>
            </w:r>
          </w:p>
        </w:tc>
        <w:tc>
          <w:tcPr>
            <w:tcW w:w="851" w:type="dxa"/>
            <w:tcBorders>
              <w:top w:val="nil"/>
              <w:left w:val="nil"/>
              <w:bottom w:val="single" w:sz="4" w:space="0" w:color="auto"/>
              <w:right w:val="single" w:sz="4" w:space="0" w:color="auto"/>
            </w:tcBorders>
            <w:shd w:val="clear" w:color="000000" w:fill="FFFFFF"/>
            <w:vAlign w:val="center"/>
            <w:hideMark/>
          </w:tcPr>
          <w:p w14:paraId="523C04B1" w14:textId="77777777" w:rsidR="00297B9E" w:rsidRPr="002D566A" w:rsidRDefault="00297B9E" w:rsidP="00297B9E">
            <w:pPr>
              <w:spacing w:after="0" w:line="240" w:lineRule="auto"/>
              <w:jc w:val="center"/>
              <w:rPr>
                <w:rFonts w:ascii="Times New Roman" w:eastAsia="Times New Roman" w:hAnsi="Times New Roman" w:cs="Times New Roman"/>
                <w:i/>
                <w:iCs/>
              </w:rPr>
            </w:pPr>
            <w:r w:rsidRPr="002D566A">
              <w:rPr>
                <w:rFonts w:ascii="Times New Roman" w:eastAsia="Times New Roman" w:hAnsi="Times New Roman" w:cs="Times New Roman"/>
                <w:i/>
                <w:iCs/>
              </w:rPr>
              <w:t>70%</w:t>
            </w:r>
          </w:p>
        </w:tc>
        <w:tc>
          <w:tcPr>
            <w:tcW w:w="850" w:type="dxa"/>
            <w:tcBorders>
              <w:top w:val="nil"/>
              <w:left w:val="nil"/>
              <w:bottom w:val="single" w:sz="4" w:space="0" w:color="auto"/>
              <w:right w:val="single" w:sz="4" w:space="0" w:color="auto"/>
            </w:tcBorders>
            <w:shd w:val="clear" w:color="000000" w:fill="FFFFFF"/>
            <w:vAlign w:val="center"/>
            <w:hideMark/>
          </w:tcPr>
          <w:p w14:paraId="638CEC44" w14:textId="77777777" w:rsidR="00297B9E" w:rsidRPr="002D566A" w:rsidRDefault="00297B9E" w:rsidP="00297B9E">
            <w:pPr>
              <w:spacing w:after="0" w:line="240" w:lineRule="auto"/>
              <w:jc w:val="center"/>
              <w:rPr>
                <w:rFonts w:ascii="Times New Roman" w:eastAsia="Times New Roman" w:hAnsi="Times New Roman" w:cs="Times New Roman"/>
                <w:i/>
                <w:iCs/>
              </w:rPr>
            </w:pPr>
            <w:r w:rsidRPr="002D566A">
              <w:rPr>
                <w:rFonts w:ascii="Times New Roman" w:eastAsia="Times New Roman" w:hAnsi="Times New Roman" w:cs="Times New Roman"/>
                <w:i/>
                <w:iCs/>
              </w:rPr>
              <w:t>30%</w:t>
            </w:r>
          </w:p>
        </w:tc>
        <w:tc>
          <w:tcPr>
            <w:tcW w:w="708" w:type="dxa"/>
            <w:tcBorders>
              <w:top w:val="nil"/>
              <w:left w:val="nil"/>
              <w:bottom w:val="single" w:sz="4" w:space="0" w:color="auto"/>
              <w:right w:val="single" w:sz="4" w:space="0" w:color="auto"/>
            </w:tcBorders>
            <w:shd w:val="clear" w:color="auto" w:fill="auto"/>
            <w:vAlign w:val="center"/>
            <w:hideMark/>
          </w:tcPr>
          <w:p w14:paraId="3050D11C"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2720B07D" w14:textId="77777777" w:rsidTr="00C059BB">
        <w:trPr>
          <w:trHeight w:val="281"/>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D526197" w14:textId="77777777" w:rsidR="00297B9E" w:rsidRPr="002D566A" w:rsidRDefault="00297B9E" w:rsidP="00297B9E">
            <w:pPr>
              <w:spacing w:after="0" w:line="240" w:lineRule="auto"/>
              <w:jc w:val="center"/>
              <w:rPr>
                <w:rFonts w:ascii="Times New Roman" w:eastAsia="Times New Roman" w:hAnsi="Times New Roman" w:cs="Times New Roman"/>
                <w:i/>
                <w:iCs/>
              </w:rPr>
            </w:pPr>
            <w:r w:rsidRPr="002D566A">
              <w:rPr>
                <w:rFonts w:ascii="Times New Roman" w:eastAsia="Times New Roman" w:hAnsi="Times New Roman" w:cs="Times New Roman"/>
                <w:i/>
                <w:iCs/>
              </w:rPr>
              <w:t> </w:t>
            </w:r>
          </w:p>
        </w:tc>
        <w:tc>
          <w:tcPr>
            <w:tcW w:w="4894" w:type="dxa"/>
            <w:tcBorders>
              <w:top w:val="nil"/>
              <w:left w:val="nil"/>
              <w:bottom w:val="single" w:sz="4" w:space="0" w:color="auto"/>
              <w:right w:val="single" w:sz="4" w:space="0" w:color="auto"/>
            </w:tcBorders>
            <w:shd w:val="clear" w:color="auto" w:fill="auto"/>
            <w:vAlign w:val="center"/>
            <w:hideMark/>
          </w:tcPr>
          <w:p w14:paraId="5C76E0E7" w14:textId="77777777" w:rsidR="00297B9E" w:rsidRPr="002D566A" w:rsidRDefault="00297B9E" w:rsidP="00297B9E">
            <w:pPr>
              <w:spacing w:after="0" w:line="240" w:lineRule="auto"/>
              <w:jc w:val="both"/>
              <w:rPr>
                <w:rFonts w:ascii="Times New Roman" w:eastAsia="Times New Roman" w:hAnsi="Times New Roman" w:cs="Times New Roman"/>
                <w:i/>
                <w:iCs/>
              </w:rPr>
            </w:pPr>
            <w:r w:rsidRPr="002D566A">
              <w:rPr>
                <w:rFonts w:ascii="Times New Roman" w:eastAsia="Times New Roman" w:hAnsi="Times New Roman" w:cs="Times New Roman"/>
                <w:i/>
                <w:iCs/>
              </w:rPr>
              <w:t>Sử dụng trên 15 ngày</w:t>
            </w:r>
          </w:p>
        </w:tc>
        <w:tc>
          <w:tcPr>
            <w:tcW w:w="1627" w:type="dxa"/>
            <w:tcBorders>
              <w:top w:val="nil"/>
              <w:left w:val="nil"/>
              <w:bottom w:val="single" w:sz="4" w:space="0" w:color="auto"/>
              <w:right w:val="single" w:sz="4" w:space="0" w:color="auto"/>
            </w:tcBorders>
            <w:shd w:val="clear" w:color="auto" w:fill="auto"/>
            <w:vAlign w:val="center"/>
            <w:hideMark/>
          </w:tcPr>
          <w:p w14:paraId="579EF248" w14:textId="77777777" w:rsidR="00297B9E" w:rsidRPr="002D566A" w:rsidRDefault="00297B9E" w:rsidP="00297B9E">
            <w:pPr>
              <w:spacing w:after="0" w:line="240" w:lineRule="auto"/>
              <w:jc w:val="center"/>
              <w:rPr>
                <w:rFonts w:ascii="Times New Roman" w:eastAsia="Times New Roman" w:hAnsi="Times New Roman" w:cs="Times New Roman"/>
                <w:i/>
                <w:iCs/>
              </w:rPr>
            </w:pPr>
            <w:r w:rsidRPr="002D566A">
              <w:rPr>
                <w:rFonts w:ascii="Times New Roman" w:eastAsia="Times New Roman" w:hAnsi="Times New Roman" w:cs="Times New Roman"/>
                <w:i/>
                <w:iCs/>
              </w:rPr>
              <w:t>Đồng/m</w:t>
            </w:r>
            <w:r w:rsidRPr="002D566A">
              <w:rPr>
                <w:rFonts w:ascii="Times New Roman" w:eastAsia="Times New Roman" w:hAnsi="Times New Roman" w:cs="Times New Roman"/>
                <w:i/>
                <w:iCs/>
                <w:vertAlign w:val="superscript"/>
              </w:rPr>
              <w:t>2</w:t>
            </w:r>
            <w:r w:rsidRPr="002D566A">
              <w:rPr>
                <w:rFonts w:ascii="Times New Roman" w:eastAsia="Times New Roman" w:hAnsi="Times New Roman" w:cs="Times New Roman"/>
                <w:i/>
                <w:iCs/>
              </w:rPr>
              <w:t>/tháng</w:t>
            </w:r>
          </w:p>
        </w:tc>
        <w:tc>
          <w:tcPr>
            <w:tcW w:w="1134" w:type="dxa"/>
            <w:tcBorders>
              <w:top w:val="nil"/>
              <w:left w:val="nil"/>
              <w:bottom w:val="single" w:sz="4" w:space="0" w:color="auto"/>
              <w:right w:val="single" w:sz="4" w:space="0" w:color="auto"/>
            </w:tcBorders>
            <w:shd w:val="clear" w:color="auto" w:fill="auto"/>
            <w:vAlign w:val="center"/>
            <w:hideMark/>
          </w:tcPr>
          <w:p w14:paraId="07C1915F" w14:textId="77777777" w:rsidR="00297B9E" w:rsidRPr="002D566A" w:rsidRDefault="00297B9E" w:rsidP="00297B9E">
            <w:pPr>
              <w:spacing w:after="0" w:line="240" w:lineRule="auto"/>
              <w:jc w:val="center"/>
              <w:rPr>
                <w:rFonts w:ascii="Times New Roman" w:eastAsia="Times New Roman" w:hAnsi="Times New Roman" w:cs="Times New Roman"/>
                <w:i/>
                <w:iCs/>
              </w:rPr>
            </w:pPr>
            <w:r w:rsidRPr="002D566A">
              <w:rPr>
                <w:rFonts w:ascii="Times New Roman" w:eastAsia="Times New Roman" w:hAnsi="Times New Roman" w:cs="Times New Roman"/>
                <w:i/>
                <w:iCs/>
              </w:rPr>
              <w:t>30.000</w:t>
            </w:r>
          </w:p>
        </w:tc>
        <w:tc>
          <w:tcPr>
            <w:tcW w:w="851" w:type="dxa"/>
            <w:tcBorders>
              <w:top w:val="nil"/>
              <w:left w:val="nil"/>
              <w:bottom w:val="single" w:sz="4" w:space="0" w:color="auto"/>
              <w:right w:val="single" w:sz="4" w:space="0" w:color="auto"/>
            </w:tcBorders>
            <w:shd w:val="clear" w:color="000000" w:fill="FFFFFF"/>
            <w:vAlign w:val="center"/>
            <w:hideMark/>
          </w:tcPr>
          <w:p w14:paraId="27F29B7E" w14:textId="77777777" w:rsidR="00297B9E" w:rsidRPr="002D566A" w:rsidRDefault="00297B9E" w:rsidP="00297B9E">
            <w:pPr>
              <w:spacing w:after="0" w:line="240" w:lineRule="auto"/>
              <w:jc w:val="center"/>
              <w:rPr>
                <w:rFonts w:ascii="Times New Roman" w:eastAsia="Times New Roman" w:hAnsi="Times New Roman" w:cs="Times New Roman"/>
                <w:i/>
                <w:iCs/>
              </w:rPr>
            </w:pPr>
            <w:r w:rsidRPr="002D566A">
              <w:rPr>
                <w:rFonts w:ascii="Times New Roman" w:eastAsia="Times New Roman" w:hAnsi="Times New Roman" w:cs="Times New Roman"/>
                <w:i/>
                <w:iCs/>
              </w:rPr>
              <w:t>70%</w:t>
            </w:r>
          </w:p>
        </w:tc>
        <w:tc>
          <w:tcPr>
            <w:tcW w:w="850" w:type="dxa"/>
            <w:tcBorders>
              <w:top w:val="nil"/>
              <w:left w:val="nil"/>
              <w:bottom w:val="single" w:sz="4" w:space="0" w:color="auto"/>
              <w:right w:val="single" w:sz="4" w:space="0" w:color="auto"/>
            </w:tcBorders>
            <w:shd w:val="clear" w:color="000000" w:fill="FFFFFF"/>
            <w:vAlign w:val="center"/>
            <w:hideMark/>
          </w:tcPr>
          <w:p w14:paraId="2143EA2C" w14:textId="77777777" w:rsidR="00297B9E" w:rsidRPr="002D566A" w:rsidRDefault="00297B9E" w:rsidP="00297B9E">
            <w:pPr>
              <w:spacing w:after="0" w:line="240" w:lineRule="auto"/>
              <w:jc w:val="center"/>
              <w:rPr>
                <w:rFonts w:ascii="Times New Roman" w:eastAsia="Times New Roman" w:hAnsi="Times New Roman" w:cs="Times New Roman"/>
                <w:i/>
                <w:iCs/>
              </w:rPr>
            </w:pPr>
            <w:r w:rsidRPr="002D566A">
              <w:rPr>
                <w:rFonts w:ascii="Times New Roman" w:eastAsia="Times New Roman" w:hAnsi="Times New Roman" w:cs="Times New Roman"/>
                <w:i/>
                <w:iCs/>
              </w:rPr>
              <w:t>30%</w:t>
            </w:r>
          </w:p>
        </w:tc>
        <w:tc>
          <w:tcPr>
            <w:tcW w:w="708" w:type="dxa"/>
            <w:tcBorders>
              <w:top w:val="nil"/>
              <w:left w:val="nil"/>
              <w:bottom w:val="single" w:sz="4" w:space="0" w:color="auto"/>
              <w:right w:val="single" w:sz="4" w:space="0" w:color="auto"/>
            </w:tcBorders>
            <w:shd w:val="clear" w:color="auto" w:fill="auto"/>
            <w:vAlign w:val="center"/>
            <w:hideMark/>
          </w:tcPr>
          <w:p w14:paraId="457B52B5"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51FD2092" w14:textId="77777777" w:rsidTr="00C059BB">
        <w:trPr>
          <w:trHeight w:val="253"/>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C1F70DF"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w:t>
            </w:r>
          </w:p>
        </w:tc>
        <w:tc>
          <w:tcPr>
            <w:tcW w:w="4894" w:type="dxa"/>
            <w:tcBorders>
              <w:top w:val="nil"/>
              <w:left w:val="nil"/>
              <w:bottom w:val="single" w:sz="4" w:space="0" w:color="auto"/>
              <w:right w:val="single" w:sz="4" w:space="0" w:color="auto"/>
            </w:tcBorders>
            <w:shd w:val="clear" w:color="auto" w:fill="auto"/>
            <w:vAlign w:val="center"/>
            <w:hideMark/>
          </w:tcPr>
          <w:p w14:paraId="4D39DD19"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 xml:space="preserve">Kinh doanh hàng hoá, dịch vụ </w:t>
            </w:r>
          </w:p>
        </w:tc>
        <w:tc>
          <w:tcPr>
            <w:tcW w:w="1627" w:type="dxa"/>
            <w:tcBorders>
              <w:top w:val="nil"/>
              <w:left w:val="nil"/>
              <w:bottom w:val="single" w:sz="4" w:space="0" w:color="auto"/>
              <w:right w:val="single" w:sz="4" w:space="0" w:color="auto"/>
            </w:tcBorders>
            <w:shd w:val="clear" w:color="auto" w:fill="auto"/>
            <w:vAlign w:val="center"/>
            <w:hideMark/>
          </w:tcPr>
          <w:p w14:paraId="3FE3E9D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Đồng/m</w:t>
            </w:r>
            <w:r w:rsidRPr="002D566A">
              <w:rPr>
                <w:rFonts w:ascii="Times New Roman" w:eastAsia="Times New Roman" w:hAnsi="Times New Roman" w:cs="Times New Roman"/>
                <w:vertAlign w:val="superscript"/>
              </w:rPr>
              <w:t>2</w:t>
            </w:r>
            <w:r w:rsidRPr="002D566A">
              <w:rPr>
                <w:rFonts w:ascii="Times New Roman" w:eastAsia="Times New Roman" w:hAnsi="Times New Roman" w:cs="Times New Roman"/>
              </w:rPr>
              <w:t>/tháng</w:t>
            </w:r>
          </w:p>
        </w:tc>
        <w:tc>
          <w:tcPr>
            <w:tcW w:w="1134" w:type="dxa"/>
            <w:tcBorders>
              <w:top w:val="nil"/>
              <w:left w:val="nil"/>
              <w:bottom w:val="single" w:sz="4" w:space="0" w:color="auto"/>
              <w:right w:val="single" w:sz="4" w:space="0" w:color="auto"/>
            </w:tcBorders>
            <w:shd w:val="clear" w:color="auto" w:fill="auto"/>
            <w:vAlign w:val="center"/>
            <w:hideMark/>
          </w:tcPr>
          <w:p w14:paraId="258F9EB3"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60.000</w:t>
            </w:r>
          </w:p>
        </w:tc>
        <w:tc>
          <w:tcPr>
            <w:tcW w:w="851" w:type="dxa"/>
            <w:tcBorders>
              <w:top w:val="nil"/>
              <w:left w:val="nil"/>
              <w:bottom w:val="single" w:sz="4" w:space="0" w:color="auto"/>
              <w:right w:val="single" w:sz="4" w:space="0" w:color="auto"/>
            </w:tcBorders>
            <w:shd w:val="clear" w:color="000000" w:fill="FFFFFF"/>
            <w:vAlign w:val="center"/>
            <w:hideMark/>
          </w:tcPr>
          <w:p w14:paraId="11C8039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70%</w:t>
            </w:r>
          </w:p>
        </w:tc>
        <w:tc>
          <w:tcPr>
            <w:tcW w:w="850" w:type="dxa"/>
            <w:tcBorders>
              <w:top w:val="nil"/>
              <w:left w:val="nil"/>
              <w:bottom w:val="single" w:sz="4" w:space="0" w:color="auto"/>
              <w:right w:val="single" w:sz="4" w:space="0" w:color="auto"/>
            </w:tcBorders>
            <w:shd w:val="clear" w:color="000000" w:fill="FFFFFF"/>
            <w:vAlign w:val="center"/>
            <w:hideMark/>
          </w:tcPr>
          <w:p w14:paraId="413E3AB4"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30%</w:t>
            </w:r>
          </w:p>
        </w:tc>
        <w:tc>
          <w:tcPr>
            <w:tcW w:w="708" w:type="dxa"/>
            <w:tcBorders>
              <w:top w:val="nil"/>
              <w:left w:val="nil"/>
              <w:bottom w:val="single" w:sz="4" w:space="0" w:color="auto"/>
              <w:right w:val="single" w:sz="4" w:space="0" w:color="auto"/>
            </w:tcBorders>
            <w:shd w:val="clear" w:color="auto" w:fill="auto"/>
            <w:vAlign w:val="center"/>
            <w:hideMark/>
          </w:tcPr>
          <w:p w14:paraId="0B5EE17D"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0C36E09B" w14:textId="77777777" w:rsidTr="00C059BB">
        <w:trPr>
          <w:trHeight w:val="553"/>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6D768A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w:t>
            </w:r>
          </w:p>
        </w:tc>
        <w:tc>
          <w:tcPr>
            <w:tcW w:w="4894" w:type="dxa"/>
            <w:tcBorders>
              <w:top w:val="nil"/>
              <w:left w:val="nil"/>
              <w:bottom w:val="single" w:sz="4" w:space="0" w:color="auto"/>
              <w:right w:val="single" w:sz="4" w:space="0" w:color="auto"/>
            </w:tcBorders>
            <w:shd w:val="clear" w:color="auto" w:fill="auto"/>
            <w:vAlign w:val="center"/>
            <w:hideMark/>
          </w:tcPr>
          <w:p w14:paraId="40D7239D"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Phí sử dụng vỉa hè để đặt biển hiệu, biển quảng cáo</w:t>
            </w:r>
          </w:p>
        </w:tc>
        <w:tc>
          <w:tcPr>
            <w:tcW w:w="1627" w:type="dxa"/>
            <w:tcBorders>
              <w:top w:val="nil"/>
              <w:left w:val="nil"/>
              <w:bottom w:val="single" w:sz="4" w:space="0" w:color="auto"/>
              <w:right w:val="single" w:sz="4" w:space="0" w:color="auto"/>
            </w:tcBorders>
            <w:shd w:val="clear" w:color="auto" w:fill="auto"/>
            <w:vAlign w:val="center"/>
            <w:hideMark/>
          </w:tcPr>
          <w:p w14:paraId="187E2092"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Đồng/m</w:t>
            </w:r>
            <w:r w:rsidRPr="002D566A">
              <w:rPr>
                <w:rFonts w:ascii="Times New Roman" w:eastAsia="Times New Roman" w:hAnsi="Times New Roman" w:cs="Times New Roman"/>
                <w:vertAlign w:val="superscript"/>
              </w:rPr>
              <w:t>2</w:t>
            </w:r>
            <w:r w:rsidRPr="002D566A">
              <w:rPr>
                <w:rFonts w:ascii="Times New Roman" w:eastAsia="Times New Roman" w:hAnsi="Times New Roman" w:cs="Times New Roman"/>
              </w:rPr>
              <w:t>bảng hiệu/tháng</w:t>
            </w:r>
          </w:p>
        </w:tc>
        <w:tc>
          <w:tcPr>
            <w:tcW w:w="1134" w:type="dxa"/>
            <w:tcBorders>
              <w:top w:val="nil"/>
              <w:left w:val="nil"/>
              <w:bottom w:val="single" w:sz="4" w:space="0" w:color="auto"/>
              <w:right w:val="single" w:sz="4" w:space="0" w:color="auto"/>
            </w:tcBorders>
            <w:shd w:val="clear" w:color="auto" w:fill="auto"/>
            <w:vAlign w:val="center"/>
            <w:hideMark/>
          </w:tcPr>
          <w:p w14:paraId="39B42F0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60.000</w:t>
            </w:r>
          </w:p>
        </w:tc>
        <w:tc>
          <w:tcPr>
            <w:tcW w:w="851" w:type="dxa"/>
            <w:tcBorders>
              <w:top w:val="nil"/>
              <w:left w:val="nil"/>
              <w:bottom w:val="single" w:sz="4" w:space="0" w:color="auto"/>
              <w:right w:val="single" w:sz="4" w:space="0" w:color="auto"/>
            </w:tcBorders>
            <w:shd w:val="clear" w:color="000000" w:fill="FFFFFF"/>
            <w:vAlign w:val="center"/>
            <w:hideMark/>
          </w:tcPr>
          <w:p w14:paraId="507DA711"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70%</w:t>
            </w:r>
          </w:p>
        </w:tc>
        <w:tc>
          <w:tcPr>
            <w:tcW w:w="850" w:type="dxa"/>
            <w:tcBorders>
              <w:top w:val="nil"/>
              <w:left w:val="nil"/>
              <w:bottom w:val="single" w:sz="4" w:space="0" w:color="auto"/>
              <w:right w:val="single" w:sz="4" w:space="0" w:color="auto"/>
            </w:tcBorders>
            <w:shd w:val="clear" w:color="000000" w:fill="FFFFFF"/>
            <w:vAlign w:val="center"/>
            <w:hideMark/>
          </w:tcPr>
          <w:p w14:paraId="7F7F0A7E"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30%</w:t>
            </w:r>
          </w:p>
        </w:tc>
        <w:tc>
          <w:tcPr>
            <w:tcW w:w="708" w:type="dxa"/>
            <w:tcBorders>
              <w:top w:val="nil"/>
              <w:left w:val="nil"/>
              <w:bottom w:val="single" w:sz="4" w:space="0" w:color="auto"/>
              <w:right w:val="single" w:sz="4" w:space="0" w:color="auto"/>
            </w:tcBorders>
            <w:shd w:val="clear" w:color="auto" w:fill="auto"/>
            <w:vAlign w:val="center"/>
            <w:hideMark/>
          </w:tcPr>
          <w:p w14:paraId="47C28360"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013497B1" w14:textId="77777777" w:rsidTr="00C059BB">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0534EE9"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b</w:t>
            </w:r>
          </w:p>
        </w:tc>
        <w:tc>
          <w:tcPr>
            <w:tcW w:w="4894" w:type="dxa"/>
            <w:tcBorders>
              <w:top w:val="nil"/>
              <w:left w:val="nil"/>
              <w:bottom w:val="single" w:sz="4" w:space="0" w:color="auto"/>
              <w:right w:val="single" w:sz="4" w:space="0" w:color="auto"/>
            </w:tcBorders>
            <w:shd w:val="clear" w:color="000000" w:fill="FFFFFF"/>
            <w:vAlign w:val="center"/>
            <w:hideMark/>
          </w:tcPr>
          <w:p w14:paraId="070707C1"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Khu vực nông thôn (địa bàn các xã còn lại)</w:t>
            </w:r>
          </w:p>
        </w:tc>
        <w:tc>
          <w:tcPr>
            <w:tcW w:w="1627" w:type="dxa"/>
            <w:tcBorders>
              <w:top w:val="nil"/>
              <w:left w:val="nil"/>
              <w:bottom w:val="single" w:sz="4" w:space="0" w:color="auto"/>
              <w:right w:val="single" w:sz="4" w:space="0" w:color="auto"/>
            </w:tcBorders>
            <w:shd w:val="clear" w:color="auto" w:fill="auto"/>
            <w:vAlign w:val="center"/>
            <w:hideMark/>
          </w:tcPr>
          <w:p w14:paraId="33C1390D"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000000" w:fill="FFFFFF"/>
            <w:vAlign w:val="center"/>
            <w:hideMark/>
          </w:tcPr>
          <w:p w14:paraId="16B67B92"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71AF4D54"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vAlign w:val="center"/>
            <w:hideMark/>
          </w:tcPr>
          <w:p w14:paraId="6D367FAE"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c>
          <w:tcPr>
            <w:tcW w:w="708" w:type="dxa"/>
            <w:tcBorders>
              <w:top w:val="nil"/>
              <w:left w:val="nil"/>
              <w:bottom w:val="single" w:sz="4" w:space="0" w:color="auto"/>
              <w:right w:val="single" w:sz="4" w:space="0" w:color="auto"/>
            </w:tcBorders>
            <w:shd w:val="clear" w:color="auto" w:fill="auto"/>
            <w:vAlign w:val="center"/>
            <w:hideMark/>
          </w:tcPr>
          <w:p w14:paraId="5ECD3344"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12B2CD5C" w14:textId="77777777" w:rsidTr="00C059BB">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9AC0890"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w:t>
            </w:r>
          </w:p>
        </w:tc>
        <w:tc>
          <w:tcPr>
            <w:tcW w:w="4894" w:type="dxa"/>
            <w:tcBorders>
              <w:top w:val="nil"/>
              <w:left w:val="nil"/>
              <w:bottom w:val="single" w:sz="4" w:space="0" w:color="auto"/>
              <w:right w:val="single" w:sz="4" w:space="0" w:color="auto"/>
            </w:tcBorders>
            <w:shd w:val="clear" w:color="auto" w:fill="auto"/>
            <w:vAlign w:val="center"/>
            <w:hideMark/>
          </w:tcPr>
          <w:p w14:paraId="37D15D0C"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Tập kết, trung chuyển vật liệu, phế thải xây dựng, thi công công trình</w:t>
            </w:r>
          </w:p>
        </w:tc>
        <w:tc>
          <w:tcPr>
            <w:tcW w:w="1627" w:type="dxa"/>
            <w:tcBorders>
              <w:top w:val="nil"/>
              <w:left w:val="nil"/>
              <w:bottom w:val="single" w:sz="4" w:space="0" w:color="auto"/>
              <w:right w:val="single" w:sz="4" w:space="0" w:color="auto"/>
            </w:tcBorders>
            <w:shd w:val="clear" w:color="auto" w:fill="auto"/>
            <w:vAlign w:val="center"/>
            <w:hideMark/>
          </w:tcPr>
          <w:p w14:paraId="75EB6767"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Đồng/m</w:t>
            </w:r>
            <w:r w:rsidRPr="002D566A">
              <w:rPr>
                <w:rFonts w:ascii="Times New Roman" w:eastAsia="Times New Roman" w:hAnsi="Times New Roman" w:cs="Times New Roman"/>
                <w:vertAlign w:val="superscript"/>
              </w:rPr>
              <w:t>2</w:t>
            </w:r>
            <w:r w:rsidRPr="002D566A">
              <w:rPr>
                <w:rFonts w:ascii="Times New Roman" w:eastAsia="Times New Roman" w:hAnsi="Times New Roman" w:cs="Times New Roman"/>
              </w:rPr>
              <w:t>/ngày</w:t>
            </w:r>
          </w:p>
        </w:tc>
        <w:tc>
          <w:tcPr>
            <w:tcW w:w="1134" w:type="dxa"/>
            <w:tcBorders>
              <w:top w:val="nil"/>
              <w:left w:val="nil"/>
              <w:bottom w:val="single" w:sz="4" w:space="0" w:color="auto"/>
              <w:right w:val="single" w:sz="4" w:space="0" w:color="auto"/>
            </w:tcBorders>
            <w:shd w:val="clear" w:color="auto" w:fill="auto"/>
            <w:vAlign w:val="center"/>
            <w:hideMark/>
          </w:tcPr>
          <w:p w14:paraId="62EAD6A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2.000</w:t>
            </w:r>
          </w:p>
        </w:tc>
        <w:tc>
          <w:tcPr>
            <w:tcW w:w="851" w:type="dxa"/>
            <w:tcBorders>
              <w:top w:val="nil"/>
              <w:left w:val="nil"/>
              <w:bottom w:val="single" w:sz="4" w:space="0" w:color="auto"/>
              <w:right w:val="single" w:sz="4" w:space="0" w:color="auto"/>
            </w:tcBorders>
            <w:shd w:val="clear" w:color="000000" w:fill="FFFFFF"/>
            <w:vAlign w:val="center"/>
            <w:hideMark/>
          </w:tcPr>
          <w:p w14:paraId="66397E70"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70%</w:t>
            </w:r>
          </w:p>
        </w:tc>
        <w:tc>
          <w:tcPr>
            <w:tcW w:w="850" w:type="dxa"/>
            <w:tcBorders>
              <w:top w:val="nil"/>
              <w:left w:val="nil"/>
              <w:bottom w:val="single" w:sz="4" w:space="0" w:color="auto"/>
              <w:right w:val="single" w:sz="4" w:space="0" w:color="auto"/>
            </w:tcBorders>
            <w:shd w:val="clear" w:color="000000" w:fill="FFFFFF"/>
            <w:vAlign w:val="center"/>
            <w:hideMark/>
          </w:tcPr>
          <w:p w14:paraId="46B46A40"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30%</w:t>
            </w:r>
          </w:p>
        </w:tc>
        <w:tc>
          <w:tcPr>
            <w:tcW w:w="708" w:type="dxa"/>
            <w:tcBorders>
              <w:top w:val="nil"/>
              <w:left w:val="nil"/>
              <w:bottom w:val="single" w:sz="4" w:space="0" w:color="auto"/>
              <w:right w:val="single" w:sz="4" w:space="0" w:color="auto"/>
            </w:tcBorders>
            <w:shd w:val="clear" w:color="auto" w:fill="auto"/>
            <w:vAlign w:val="center"/>
            <w:hideMark/>
          </w:tcPr>
          <w:p w14:paraId="125CF1BE"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436BD429" w14:textId="77777777" w:rsidTr="00C059BB">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7CF2E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w:t>
            </w:r>
          </w:p>
        </w:tc>
        <w:tc>
          <w:tcPr>
            <w:tcW w:w="4894" w:type="dxa"/>
            <w:tcBorders>
              <w:top w:val="nil"/>
              <w:left w:val="nil"/>
              <w:bottom w:val="single" w:sz="4" w:space="0" w:color="auto"/>
              <w:right w:val="single" w:sz="4" w:space="0" w:color="auto"/>
            </w:tcBorders>
            <w:shd w:val="clear" w:color="auto" w:fill="auto"/>
            <w:vAlign w:val="center"/>
            <w:hideMark/>
          </w:tcPr>
          <w:p w14:paraId="047F4F67"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 xml:space="preserve">Trông giữ xe </w:t>
            </w:r>
          </w:p>
        </w:tc>
        <w:tc>
          <w:tcPr>
            <w:tcW w:w="1627" w:type="dxa"/>
            <w:tcBorders>
              <w:top w:val="nil"/>
              <w:left w:val="nil"/>
              <w:bottom w:val="single" w:sz="4" w:space="0" w:color="auto"/>
              <w:right w:val="single" w:sz="4" w:space="0" w:color="auto"/>
            </w:tcBorders>
            <w:shd w:val="clear" w:color="auto" w:fill="auto"/>
            <w:vAlign w:val="center"/>
            <w:hideMark/>
          </w:tcPr>
          <w:p w14:paraId="2315E0F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1964F0B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000000" w:fill="FFFFFF"/>
            <w:vAlign w:val="center"/>
            <w:hideMark/>
          </w:tcPr>
          <w:p w14:paraId="5073C67E"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000000" w:fill="FFFFFF"/>
            <w:vAlign w:val="center"/>
            <w:hideMark/>
          </w:tcPr>
          <w:p w14:paraId="0492AF1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708" w:type="dxa"/>
            <w:tcBorders>
              <w:top w:val="nil"/>
              <w:left w:val="nil"/>
              <w:bottom w:val="single" w:sz="4" w:space="0" w:color="auto"/>
              <w:right w:val="single" w:sz="4" w:space="0" w:color="auto"/>
            </w:tcBorders>
            <w:shd w:val="clear" w:color="auto" w:fill="auto"/>
            <w:vAlign w:val="center"/>
            <w:hideMark/>
          </w:tcPr>
          <w:p w14:paraId="0A539445"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18481C0D" w14:textId="77777777" w:rsidTr="00C059BB">
        <w:trPr>
          <w:trHeight w:val="2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AB71279" w14:textId="77777777" w:rsidR="00297B9E" w:rsidRPr="002D566A" w:rsidRDefault="00297B9E" w:rsidP="00297B9E">
            <w:pPr>
              <w:spacing w:after="0" w:line="240" w:lineRule="auto"/>
              <w:jc w:val="center"/>
              <w:rPr>
                <w:rFonts w:ascii="Times New Roman" w:eastAsia="Times New Roman" w:hAnsi="Times New Roman" w:cs="Times New Roman"/>
                <w:i/>
                <w:iCs/>
              </w:rPr>
            </w:pPr>
            <w:r w:rsidRPr="002D566A">
              <w:rPr>
                <w:rFonts w:ascii="Times New Roman" w:eastAsia="Times New Roman" w:hAnsi="Times New Roman" w:cs="Times New Roman"/>
                <w:i/>
                <w:iCs/>
              </w:rPr>
              <w:t> </w:t>
            </w:r>
          </w:p>
        </w:tc>
        <w:tc>
          <w:tcPr>
            <w:tcW w:w="4894" w:type="dxa"/>
            <w:tcBorders>
              <w:top w:val="nil"/>
              <w:left w:val="nil"/>
              <w:bottom w:val="single" w:sz="4" w:space="0" w:color="auto"/>
              <w:right w:val="single" w:sz="4" w:space="0" w:color="auto"/>
            </w:tcBorders>
            <w:shd w:val="clear" w:color="auto" w:fill="auto"/>
            <w:vAlign w:val="center"/>
            <w:hideMark/>
          </w:tcPr>
          <w:p w14:paraId="7C4C5CCF" w14:textId="77777777" w:rsidR="00297B9E" w:rsidRPr="002D566A" w:rsidRDefault="00297B9E" w:rsidP="00297B9E">
            <w:pPr>
              <w:spacing w:after="0" w:line="240" w:lineRule="auto"/>
              <w:jc w:val="both"/>
              <w:rPr>
                <w:rFonts w:ascii="Times New Roman" w:eastAsia="Times New Roman" w:hAnsi="Times New Roman" w:cs="Times New Roman"/>
                <w:i/>
                <w:iCs/>
              </w:rPr>
            </w:pPr>
            <w:r w:rsidRPr="002D566A">
              <w:rPr>
                <w:rFonts w:ascii="Times New Roman" w:eastAsia="Times New Roman" w:hAnsi="Times New Roman" w:cs="Times New Roman"/>
                <w:i/>
                <w:iCs/>
              </w:rPr>
              <w:t>Sử dụng từ 15 ngày trở xuống</w:t>
            </w:r>
          </w:p>
        </w:tc>
        <w:tc>
          <w:tcPr>
            <w:tcW w:w="1627" w:type="dxa"/>
            <w:tcBorders>
              <w:top w:val="nil"/>
              <w:left w:val="nil"/>
              <w:bottom w:val="single" w:sz="4" w:space="0" w:color="auto"/>
              <w:right w:val="single" w:sz="4" w:space="0" w:color="auto"/>
            </w:tcBorders>
            <w:shd w:val="clear" w:color="auto" w:fill="auto"/>
            <w:vAlign w:val="center"/>
            <w:hideMark/>
          </w:tcPr>
          <w:p w14:paraId="18915B86" w14:textId="77777777" w:rsidR="00297B9E" w:rsidRPr="002D566A" w:rsidRDefault="00297B9E" w:rsidP="00297B9E">
            <w:pPr>
              <w:spacing w:after="0" w:line="240" w:lineRule="auto"/>
              <w:jc w:val="center"/>
              <w:rPr>
                <w:rFonts w:ascii="Times New Roman" w:eastAsia="Times New Roman" w:hAnsi="Times New Roman" w:cs="Times New Roman"/>
                <w:i/>
                <w:iCs/>
              </w:rPr>
            </w:pPr>
            <w:r w:rsidRPr="002D566A">
              <w:rPr>
                <w:rFonts w:ascii="Times New Roman" w:eastAsia="Times New Roman" w:hAnsi="Times New Roman" w:cs="Times New Roman"/>
                <w:i/>
                <w:iCs/>
              </w:rPr>
              <w:t>Đồng/m</w:t>
            </w:r>
            <w:r w:rsidRPr="002D566A">
              <w:rPr>
                <w:rFonts w:ascii="Times New Roman" w:eastAsia="Times New Roman" w:hAnsi="Times New Roman" w:cs="Times New Roman"/>
                <w:i/>
                <w:iCs/>
                <w:vertAlign w:val="superscript"/>
              </w:rPr>
              <w:t>2</w:t>
            </w:r>
            <w:r w:rsidRPr="002D566A">
              <w:rPr>
                <w:rFonts w:ascii="Times New Roman" w:eastAsia="Times New Roman" w:hAnsi="Times New Roman" w:cs="Times New Roman"/>
                <w:i/>
                <w:iCs/>
              </w:rPr>
              <w:t>/ngày</w:t>
            </w:r>
          </w:p>
        </w:tc>
        <w:tc>
          <w:tcPr>
            <w:tcW w:w="1134" w:type="dxa"/>
            <w:tcBorders>
              <w:top w:val="nil"/>
              <w:left w:val="nil"/>
              <w:bottom w:val="single" w:sz="4" w:space="0" w:color="auto"/>
              <w:right w:val="single" w:sz="4" w:space="0" w:color="auto"/>
            </w:tcBorders>
            <w:shd w:val="clear" w:color="auto" w:fill="auto"/>
            <w:vAlign w:val="center"/>
            <w:hideMark/>
          </w:tcPr>
          <w:p w14:paraId="1B70F3EE" w14:textId="77777777" w:rsidR="00297B9E" w:rsidRPr="002D566A" w:rsidRDefault="00297B9E" w:rsidP="00297B9E">
            <w:pPr>
              <w:spacing w:after="0" w:line="240" w:lineRule="auto"/>
              <w:jc w:val="center"/>
              <w:rPr>
                <w:rFonts w:ascii="Times New Roman" w:eastAsia="Times New Roman" w:hAnsi="Times New Roman" w:cs="Times New Roman"/>
                <w:i/>
                <w:iCs/>
              </w:rPr>
            </w:pPr>
            <w:r w:rsidRPr="002D566A">
              <w:rPr>
                <w:rFonts w:ascii="Times New Roman" w:eastAsia="Times New Roman" w:hAnsi="Times New Roman" w:cs="Times New Roman"/>
                <w:i/>
                <w:iCs/>
              </w:rPr>
              <w:t>1.000</w:t>
            </w:r>
          </w:p>
        </w:tc>
        <w:tc>
          <w:tcPr>
            <w:tcW w:w="851" w:type="dxa"/>
            <w:tcBorders>
              <w:top w:val="nil"/>
              <w:left w:val="nil"/>
              <w:bottom w:val="single" w:sz="4" w:space="0" w:color="auto"/>
              <w:right w:val="single" w:sz="4" w:space="0" w:color="auto"/>
            </w:tcBorders>
            <w:shd w:val="clear" w:color="000000" w:fill="FFFFFF"/>
            <w:vAlign w:val="center"/>
            <w:hideMark/>
          </w:tcPr>
          <w:p w14:paraId="574AB98A" w14:textId="77777777" w:rsidR="00297B9E" w:rsidRPr="002D566A" w:rsidRDefault="00297B9E" w:rsidP="00297B9E">
            <w:pPr>
              <w:spacing w:after="0" w:line="240" w:lineRule="auto"/>
              <w:jc w:val="center"/>
              <w:rPr>
                <w:rFonts w:ascii="Times New Roman" w:eastAsia="Times New Roman" w:hAnsi="Times New Roman" w:cs="Times New Roman"/>
                <w:i/>
                <w:iCs/>
              </w:rPr>
            </w:pPr>
            <w:r w:rsidRPr="002D566A">
              <w:rPr>
                <w:rFonts w:ascii="Times New Roman" w:eastAsia="Times New Roman" w:hAnsi="Times New Roman" w:cs="Times New Roman"/>
                <w:i/>
                <w:iCs/>
              </w:rPr>
              <w:t>70%</w:t>
            </w:r>
          </w:p>
        </w:tc>
        <w:tc>
          <w:tcPr>
            <w:tcW w:w="850" w:type="dxa"/>
            <w:tcBorders>
              <w:top w:val="nil"/>
              <w:left w:val="nil"/>
              <w:bottom w:val="single" w:sz="4" w:space="0" w:color="auto"/>
              <w:right w:val="single" w:sz="4" w:space="0" w:color="auto"/>
            </w:tcBorders>
            <w:shd w:val="clear" w:color="000000" w:fill="FFFFFF"/>
            <w:vAlign w:val="center"/>
            <w:hideMark/>
          </w:tcPr>
          <w:p w14:paraId="68BCD94B" w14:textId="77777777" w:rsidR="00297B9E" w:rsidRPr="002D566A" w:rsidRDefault="00297B9E" w:rsidP="00297B9E">
            <w:pPr>
              <w:spacing w:after="0" w:line="240" w:lineRule="auto"/>
              <w:jc w:val="center"/>
              <w:rPr>
                <w:rFonts w:ascii="Times New Roman" w:eastAsia="Times New Roman" w:hAnsi="Times New Roman" w:cs="Times New Roman"/>
                <w:i/>
                <w:iCs/>
              </w:rPr>
            </w:pPr>
            <w:r w:rsidRPr="002D566A">
              <w:rPr>
                <w:rFonts w:ascii="Times New Roman" w:eastAsia="Times New Roman" w:hAnsi="Times New Roman" w:cs="Times New Roman"/>
                <w:i/>
                <w:iCs/>
              </w:rPr>
              <w:t>30%</w:t>
            </w:r>
          </w:p>
        </w:tc>
        <w:tc>
          <w:tcPr>
            <w:tcW w:w="708" w:type="dxa"/>
            <w:tcBorders>
              <w:top w:val="nil"/>
              <w:left w:val="nil"/>
              <w:bottom w:val="single" w:sz="4" w:space="0" w:color="auto"/>
              <w:right w:val="single" w:sz="4" w:space="0" w:color="auto"/>
            </w:tcBorders>
            <w:shd w:val="clear" w:color="auto" w:fill="auto"/>
            <w:vAlign w:val="center"/>
            <w:hideMark/>
          </w:tcPr>
          <w:p w14:paraId="2FE8FD3F"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27551CCB" w14:textId="77777777" w:rsidTr="00C059BB">
        <w:trPr>
          <w:trHeight w:val="36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168E11C" w14:textId="77777777" w:rsidR="00297B9E" w:rsidRPr="002D566A" w:rsidRDefault="00297B9E" w:rsidP="00297B9E">
            <w:pPr>
              <w:spacing w:after="0" w:line="240" w:lineRule="auto"/>
              <w:jc w:val="center"/>
              <w:rPr>
                <w:rFonts w:ascii="Times New Roman" w:eastAsia="Times New Roman" w:hAnsi="Times New Roman" w:cs="Times New Roman"/>
                <w:i/>
                <w:iCs/>
              </w:rPr>
            </w:pPr>
            <w:r w:rsidRPr="002D566A">
              <w:rPr>
                <w:rFonts w:ascii="Times New Roman" w:eastAsia="Times New Roman" w:hAnsi="Times New Roman" w:cs="Times New Roman"/>
                <w:i/>
                <w:iCs/>
              </w:rPr>
              <w:t> </w:t>
            </w:r>
          </w:p>
        </w:tc>
        <w:tc>
          <w:tcPr>
            <w:tcW w:w="4894" w:type="dxa"/>
            <w:tcBorders>
              <w:top w:val="nil"/>
              <w:left w:val="nil"/>
              <w:bottom w:val="single" w:sz="4" w:space="0" w:color="auto"/>
              <w:right w:val="single" w:sz="4" w:space="0" w:color="auto"/>
            </w:tcBorders>
            <w:shd w:val="clear" w:color="auto" w:fill="auto"/>
            <w:vAlign w:val="center"/>
            <w:hideMark/>
          </w:tcPr>
          <w:p w14:paraId="4F90C676" w14:textId="77777777" w:rsidR="00297B9E" w:rsidRPr="002D566A" w:rsidRDefault="00297B9E" w:rsidP="00297B9E">
            <w:pPr>
              <w:spacing w:after="0" w:line="240" w:lineRule="auto"/>
              <w:jc w:val="both"/>
              <w:rPr>
                <w:rFonts w:ascii="Times New Roman" w:eastAsia="Times New Roman" w:hAnsi="Times New Roman" w:cs="Times New Roman"/>
                <w:i/>
                <w:iCs/>
              </w:rPr>
            </w:pPr>
            <w:r w:rsidRPr="002D566A">
              <w:rPr>
                <w:rFonts w:ascii="Times New Roman" w:eastAsia="Times New Roman" w:hAnsi="Times New Roman" w:cs="Times New Roman"/>
                <w:i/>
                <w:iCs/>
              </w:rPr>
              <w:t>Sử dụng trên 15 ngày</w:t>
            </w:r>
          </w:p>
        </w:tc>
        <w:tc>
          <w:tcPr>
            <w:tcW w:w="1627" w:type="dxa"/>
            <w:tcBorders>
              <w:top w:val="nil"/>
              <w:left w:val="nil"/>
              <w:bottom w:val="single" w:sz="4" w:space="0" w:color="auto"/>
              <w:right w:val="single" w:sz="4" w:space="0" w:color="auto"/>
            </w:tcBorders>
            <w:shd w:val="clear" w:color="auto" w:fill="auto"/>
            <w:vAlign w:val="center"/>
            <w:hideMark/>
          </w:tcPr>
          <w:p w14:paraId="001A8E2A" w14:textId="77777777" w:rsidR="00297B9E" w:rsidRPr="002D566A" w:rsidRDefault="00297B9E" w:rsidP="00297B9E">
            <w:pPr>
              <w:spacing w:after="0" w:line="240" w:lineRule="auto"/>
              <w:jc w:val="center"/>
              <w:rPr>
                <w:rFonts w:ascii="Times New Roman" w:eastAsia="Times New Roman" w:hAnsi="Times New Roman" w:cs="Times New Roman"/>
                <w:i/>
                <w:iCs/>
              </w:rPr>
            </w:pPr>
            <w:r w:rsidRPr="002D566A">
              <w:rPr>
                <w:rFonts w:ascii="Times New Roman" w:eastAsia="Times New Roman" w:hAnsi="Times New Roman" w:cs="Times New Roman"/>
                <w:i/>
                <w:iCs/>
              </w:rPr>
              <w:t>Đồng/m</w:t>
            </w:r>
            <w:r w:rsidRPr="002D566A">
              <w:rPr>
                <w:rFonts w:ascii="Times New Roman" w:eastAsia="Times New Roman" w:hAnsi="Times New Roman" w:cs="Times New Roman"/>
                <w:i/>
                <w:iCs/>
                <w:vertAlign w:val="superscript"/>
              </w:rPr>
              <w:t>2</w:t>
            </w:r>
            <w:r w:rsidRPr="002D566A">
              <w:rPr>
                <w:rFonts w:ascii="Times New Roman" w:eastAsia="Times New Roman" w:hAnsi="Times New Roman" w:cs="Times New Roman"/>
                <w:i/>
                <w:iCs/>
              </w:rPr>
              <w:t>/tháng</w:t>
            </w:r>
          </w:p>
        </w:tc>
        <w:tc>
          <w:tcPr>
            <w:tcW w:w="1134" w:type="dxa"/>
            <w:tcBorders>
              <w:top w:val="nil"/>
              <w:left w:val="nil"/>
              <w:bottom w:val="single" w:sz="4" w:space="0" w:color="auto"/>
              <w:right w:val="single" w:sz="4" w:space="0" w:color="auto"/>
            </w:tcBorders>
            <w:shd w:val="clear" w:color="auto" w:fill="auto"/>
            <w:vAlign w:val="center"/>
            <w:hideMark/>
          </w:tcPr>
          <w:p w14:paraId="15CC86F3" w14:textId="77777777" w:rsidR="00297B9E" w:rsidRPr="002D566A" w:rsidRDefault="00297B9E" w:rsidP="00297B9E">
            <w:pPr>
              <w:spacing w:after="0" w:line="240" w:lineRule="auto"/>
              <w:jc w:val="center"/>
              <w:rPr>
                <w:rFonts w:ascii="Times New Roman" w:eastAsia="Times New Roman" w:hAnsi="Times New Roman" w:cs="Times New Roman"/>
                <w:i/>
                <w:iCs/>
              </w:rPr>
            </w:pPr>
            <w:r w:rsidRPr="002D566A">
              <w:rPr>
                <w:rFonts w:ascii="Times New Roman" w:eastAsia="Times New Roman" w:hAnsi="Times New Roman" w:cs="Times New Roman"/>
                <w:i/>
                <w:iCs/>
              </w:rPr>
              <w:t>10.000</w:t>
            </w:r>
          </w:p>
        </w:tc>
        <w:tc>
          <w:tcPr>
            <w:tcW w:w="851" w:type="dxa"/>
            <w:tcBorders>
              <w:top w:val="nil"/>
              <w:left w:val="nil"/>
              <w:bottom w:val="single" w:sz="4" w:space="0" w:color="auto"/>
              <w:right w:val="single" w:sz="4" w:space="0" w:color="auto"/>
            </w:tcBorders>
            <w:shd w:val="clear" w:color="000000" w:fill="FFFFFF"/>
            <w:vAlign w:val="center"/>
            <w:hideMark/>
          </w:tcPr>
          <w:p w14:paraId="6261D9C4" w14:textId="77777777" w:rsidR="00297B9E" w:rsidRPr="002D566A" w:rsidRDefault="00297B9E" w:rsidP="00297B9E">
            <w:pPr>
              <w:spacing w:after="0" w:line="240" w:lineRule="auto"/>
              <w:jc w:val="center"/>
              <w:rPr>
                <w:rFonts w:ascii="Times New Roman" w:eastAsia="Times New Roman" w:hAnsi="Times New Roman" w:cs="Times New Roman"/>
                <w:i/>
                <w:iCs/>
              </w:rPr>
            </w:pPr>
            <w:r w:rsidRPr="002D566A">
              <w:rPr>
                <w:rFonts w:ascii="Times New Roman" w:eastAsia="Times New Roman" w:hAnsi="Times New Roman" w:cs="Times New Roman"/>
                <w:i/>
                <w:iCs/>
              </w:rPr>
              <w:t>70%</w:t>
            </w:r>
          </w:p>
        </w:tc>
        <w:tc>
          <w:tcPr>
            <w:tcW w:w="850" w:type="dxa"/>
            <w:tcBorders>
              <w:top w:val="nil"/>
              <w:left w:val="nil"/>
              <w:bottom w:val="single" w:sz="4" w:space="0" w:color="auto"/>
              <w:right w:val="single" w:sz="4" w:space="0" w:color="auto"/>
            </w:tcBorders>
            <w:shd w:val="clear" w:color="000000" w:fill="FFFFFF"/>
            <w:vAlign w:val="center"/>
            <w:hideMark/>
          </w:tcPr>
          <w:p w14:paraId="5EEC12F8" w14:textId="77777777" w:rsidR="00297B9E" w:rsidRPr="002D566A" w:rsidRDefault="00297B9E" w:rsidP="00297B9E">
            <w:pPr>
              <w:spacing w:after="0" w:line="240" w:lineRule="auto"/>
              <w:jc w:val="center"/>
              <w:rPr>
                <w:rFonts w:ascii="Times New Roman" w:eastAsia="Times New Roman" w:hAnsi="Times New Roman" w:cs="Times New Roman"/>
                <w:i/>
                <w:iCs/>
              </w:rPr>
            </w:pPr>
            <w:r w:rsidRPr="002D566A">
              <w:rPr>
                <w:rFonts w:ascii="Times New Roman" w:eastAsia="Times New Roman" w:hAnsi="Times New Roman" w:cs="Times New Roman"/>
                <w:i/>
                <w:iCs/>
              </w:rPr>
              <w:t>30%</w:t>
            </w:r>
          </w:p>
        </w:tc>
        <w:tc>
          <w:tcPr>
            <w:tcW w:w="708" w:type="dxa"/>
            <w:tcBorders>
              <w:top w:val="nil"/>
              <w:left w:val="nil"/>
              <w:bottom w:val="single" w:sz="4" w:space="0" w:color="auto"/>
              <w:right w:val="single" w:sz="4" w:space="0" w:color="auto"/>
            </w:tcBorders>
            <w:shd w:val="clear" w:color="auto" w:fill="auto"/>
            <w:vAlign w:val="center"/>
            <w:hideMark/>
          </w:tcPr>
          <w:p w14:paraId="21A08D30"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515964FD" w14:textId="77777777" w:rsidTr="00C059BB">
        <w:trPr>
          <w:trHeight w:val="326"/>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73E4DA0"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w:t>
            </w:r>
          </w:p>
        </w:tc>
        <w:tc>
          <w:tcPr>
            <w:tcW w:w="4894" w:type="dxa"/>
            <w:tcBorders>
              <w:top w:val="nil"/>
              <w:left w:val="nil"/>
              <w:bottom w:val="single" w:sz="4" w:space="0" w:color="auto"/>
              <w:right w:val="single" w:sz="4" w:space="0" w:color="auto"/>
            </w:tcBorders>
            <w:shd w:val="clear" w:color="auto" w:fill="auto"/>
            <w:vAlign w:val="center"/>
            <w:hideMark/>
          </w:tcPr>
          <w:p w14:paraId="7C34973D"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 xml:space="preserve">Kinh doanh hàng hoá, dịch vụ </w:t>
            </w:r>
          </w:p>
        </w:tc>
        <w:tc>
          <w:tcPr>
            <w:tcW w:w="1627" w:type="dxa"/>
            <w:tcBorders>
              <w:top w:val="nil"/>
              <w:left w:val="nil"/>
              <w:bottom w:val="single" w:sz="4" w:space="0" w:color="auto"/>
              <w:right w:val="single" w:sz="4" w:space="0" w:color="auto"/>
            </w:tcBorders>
            <w:shd w:val="clear" w:color="auto" w:fill="auto"/>
            <w:vAlign w:val="center"/>
            <w:hideMark/>
          </w:tcPr>
          <w:p w14:paraId="089AEE22"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Đồng/m</w:t>
            </w:r>
            <w:r w:rsidRPr="002D566A">
              <w:rPr>
                <w:rFonts w:ascii="Times New Roman" w:eastAsia="Times New Roman" w:hAnsi="Times New Roman" w:cs="Times New Roman"/>
                <w:vertAlign w:val="superscript"/>
              </w:rPr>
              <w:t>2</w:t>
            </w:r>
            <w:r w:rsidRPr="002D566A">
              <w:rPr>
                <w:rFonts w:ascii="Times New Roman" w:eastAsia="Times New Roman" w:hAnsi="Times New Roman" w:cs="Times New Roman"/>
              </w:rPr>
              <w:t>/tháng</w:t>
            </w:r>
          </w:p>
        </w:tc>
        <w:tc>
          <w:tcPr>
            <w:tcW w:w="1134" w:type="dxa"/>
            <w:tcBorders>
              <w:top w:val="nil"/>
              <w:left w:val="nil"/>
              <w:bottom w:val="single" w:sz="4" w:space="0" w:color="auto"/>
              <w:right w:val="single" w:sz="4" w:space="0" w:color="auto"/>
            </w:tcBorders>
            <w:shd w:val="clear" w:color="auto" w:fill="auto"/>
            <w:vAlign w:val="center"/>
            <w:hideMark/>
          </w:tcPr>
          <w:p w14:paraId="3AAE4247"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20.000</w:t>
            </w:r>
          </w:p>
        </w:tc>
        <w:tc>
          <w:tcPr>
            <w:tcW w:w="851" w:type="dxa"/>
            <w:tcBorders>
              <w:top w:val="nil"/>
              <w:left w:val="nil"/>
              <w:bottom w:val="single" w:sz="4" w:space="0" w:color="auto"/>
              <w:right w:val="single" w:sz="4" w:space="0" w:color="auto"/>
            </w:tcBorders>
            <w:shd w:val="clear" w:color="000000" w:fill="FFFFFF"/>
            <w:vAlign w:val="center"/>
            <w:hideMark/>
          </w:tcPr>
          <w:p w14:paraId="4A3172E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70%</w:t>
            </w:r>
          </w:p>
        </w:tc>
        <w:tc>
          <w:tcPr>
            <w:tcW w:w="850" w:type="dxa"/>
            <w:tcBorders>
              <w:top w:val="nil"/>
              <w:left w:val="nil"/>
              <w:bottom w:val="single" w:sz="4" w:space="0" w:color="auto"/>
              <w:right w:val="single" w:sz="4" w:space="0" w:color="auto"/>
            </w:tcBorders>
            <w:shd w:val="clear" w:color="000000" w:fill="FFFFFF"/>
            <w:vAlign w:val="center"/>
            <w:hideMark/>
          </w:tcPr>
          <w:p w14:paraId="66123BA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30%</w:t>
            </w:r>
          </w:p>
        </w:tc>
        <w:tc>
          <w:tcPr>
            <w:tcW w:w="708" w:type="dxa"/>
            <w:tcBorders>
              <w:top w:val="nil"/>
              <w:left w:val="nil"/>
              <w:bottom w:val="single" w:sz="4" w:space="0" w:color="auto"/>
              <w:right w:val="single" w:sz="4" w:space="0" w:color="auto"/>
            </w:tcBorders>
            <w:shd w:val="clear" w:color="auto" w:fill="auto"/>
            <w:vAlign w:val="center"/>
            <w:hideMark/>
          </w:tcPr>
          <w:p w14:paraId="648805F5"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6A1291CD" w14:textId="77777777" w:rsidTr="00C059BB">
        <w:trPr>
          <w:trHeight w:val="5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D8427B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w:t>
            </w:r>
          </w:p>
        </w:tc>
        <w:tc>
          <w:tcPr>
            <w:tcW w:w="4894" w:type="dxa"/>
            <w:tcBorders>
              <w:top w:val="nil"/>
              <w:left w:val="nil"/>
              <w:bottom w:val="single" w:sz="4" w:space="0" w:color="auto"/>
              <w:right w:val="single" w:sz="4" w:space="0" w:color="auto"/>
            </w:tcBorders>
            <w:shd w:val="clear" w:color="auto" w:fill="auto"/>
            <w:vAlign w:val="center"/>
            <w:hideMark/>
          </w:tcPr>
          <w:p w14:paraId="01F436E1"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Phí sử dụng vỉa hè để đặt biển hiệu, biển quảng cáo</w:t>
            </w:r>
          </w:p>
        </w:tc>
        <w:tc>
          <w:tcPr>
            <w:tcW w:w="1627" w:type="dxa"/>
            <w:tcBorders>
              <w:top w:val="nil"/>
              <w:left w:val="nil"/>
              <w:bottom w:val="single" w:sz="4" w:space="0" w:color="auto"/>
              <w:right w:val="single" w:sz="4" w:space="0" w:color="auto"/>
            </w:tcBorders>
            <w:shd w:val="clear" w:color="auto" w:fill="auto"/>
            <w:vAlign w:val="center"/>
            <w:hideMark/>
          </w:tcPr>
          <w:p w14:paraId="10EA0D6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Đồng/m</w:t>
            </w:r>
            <w:r w:rsidRPr="002D566A">
              <w:rPr>
                <w:rFonts w:ascii="Times New Roman" w:eastAsia="Times New Roman" w:hAnsi="Times New Roman" w:cs="Times New Roman"/>
                <w:vertAlign w:val="superscript"/>
              </w:rPr>
              <w:t>2</w:t>
            </w:r>
            <w:r w:rsidRPr="002D566A">
              <w:rPr>
                <w:rFonts w:ascii="Times New Roman" w:eastAsia="Times New Roman" w:hAnsi="Times New Roman" w:cs="Times New Roman"/>
              </w:rPr>
              <w:t>bảng hiệu/tháng</w:t>
            </w:r>
          </w:p>
        </w:tc>
        <w:tc>
          <w:tcPr>
            <w:tcW w:w="1134" w:type="dxa"/>
            <w:tcBorders>
              <w:top w:val="nil"/>
              <w:left w:val="nil"/>
              <w:bottom w:val="single" w:sz="4" w:space="0" w:color="auto"/>
              <w:right w:val="single" w:sz="4" w:space="0" w:color="auto"/>
            </w:tcBorders>
            <w:shd w:val="clear" w:color="auto" w:fill="auto"/>
            <w:vAlign w:val="center"/>
            <w:hideMark/>
          </w:tcPr>
          <w:p w14:paraId="7E114D6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20.000</w:t>
            </w:r>
          </w:p>
        </w:tc>
        <w:tc>
          <w:tcPr>
            <w:tcW w:w="851" w:type="dxa"/>
            <w:tcBorders>
              <w:top w:val="nil"/>
              <w:left w:val="nil"/>
              <w:bottom w:val="single" w:sz="4" w:space="0" w:color="auto"/>
              <w:right w:val="single" w:sz="4" w:space="0" w:color="auto"/>
            </w:tcBorders>
            <w:shd w:val="clear" w:color="000000" w:fill="FFFFFF"/>
            <w:vAlign w:val="center"/>
            <w:hideMark/>
          </w:tcPr>
          <w:p w14:paraId="78D3A4EF"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70%</w:t>
            </w:r>
          </w:p>
        </w:tc>
        <w:tc>
          <w:tcPr>
            <w:tcW w:w="850" w:type="dxa"/>
            <w:tcBorders>
              <w:top w:val="nil"/>
              <w:left w:val="nil"/>
              <w:bottom w:val="single" w:sz="4" w:space="0" w:color="auto"/>
              <w:right w:val="single" w:sz="4" w:space="0" w:color="auto"/>
            </w:tcBorders>
            <w:shd w:val="clear" w:color="000000" w:fill="FFFFFF"/>
            <w:vAlign w:val="center"/>
            <w:hideMark/>
          </w:tcPr>
          <w:p w14:paraId="6A6B6553"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30%</w:t>
            </w:r>
          </w:p>
        </w:tc>
        <w:tc>
          <w:tcPr>
            <w:tcW w:w="708" w:type="dxa"/>
            <w:tcBorders>
              <w:top w:val="nil"/>
              <w:left w:val="nil"/>
              <w:bottom w:val="single" w:sz="4" w:space="0" w:color="auto"/>
              <w:right w:val="single" w:sz="4" w:space="0" w:color="auto"/>
            </w:tcBorders>
            <w:shd w:val="clear" w:color="auto" w:fill="auto"/>
            <w:vAlign w:val="center"/>
            <w:hideMark/>
          </w:tcPr>
          <w:p w14:paraId="351B0EC6"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3166A736" w14:textId="77777777" w:rsidTr="00C059BB">
        <w:trPr>
          <w:trHeight w:val="931"/>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5705770"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c</w:t>
            </w:r>
          </w:p>
        </w:tc>
        <w:tc>
          <w:tcPr>
            <w:tcW w:w="4894" w:type="dxa"/>
            <w:tcBorders>
              <w:top w:val="nil"/>
              <w:left w:val="nil"/>
              <w:bottom w:val="single" w:sz="4" w:space="0" w:color="auto"/>
              <w:right w:val="single" w:sz="4" w:space="0" w:color="auto"/>
            </w:tcBorders>
            <w:shd w:val="clear" w:color="auto" w:fill="auto"/>
            <w:vAlign w:val="center"/>
            <w:hideMark/>
          </w:tcPr>
          <w:p w14:paraId="21D74818"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Trường hợp thời gian sử dụng không liên tục trong cả ngày (chỉ sử dụng một buổi); tùy theo nội dung công việc</w:t>
            </w:r>
          </w:p>
        </w:tc>
        <w:tc>
          <w:tcPr>
            <w:tcW w:w="1627" w:type="dxa"/>
            <w:tcBorders>
              <w:top w:val="nil"/>
              <w:left w:val="nil"/>
              <w:bottom w:val="single" w:sz="4" w:space="0" w:color="auto"/>
              <w:right w:val="single" w:sz="4" w:space="0" w:color="auto"/>
            </w:tcBorders>
            <w:shd w:val="clear" w:color="auto" w:fill="auto"/>
            <w:vAlign w:val="center"/>
            <w:hideMark/>
          </w:tcPr>
          <w:p w14:paraId="5AF5837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Đồng/m</w:t>
            </w:r>
            <w:r w:rsidRPr="002D566A">
              <w:rPr>
                <w:rFonts w:ascii="Times New Roman" w:eastAsia="Times New Roman" w:hAnsi="Times New Roman" w:cs="Times New Roman"/>
                <w:vertAlign w:val="superscript"/>
              </w:rPr>
              <w:t>2</w:t>
            </w:r>
            <w:r w:rsidRPr="002D566A">
              <w:rPr>
                <w:rFonts w:ascii="Times New Roman" w:eastAsia="Times New Roman" w:hAnsi="Times New Roman" w:cs="Times New Roman"/>
              </w:rPr>
              <w:t>/buổi</w:t>
            </w:r>
          </w:p>
        </w:tc>
        <w:tc>
          <w:tcPr>
            <w:tcW w:w="1134" w:type="dxa"/>
            <w:tcBorders>
              <w:top w:val="nil"/>
              <w:left w:val="nil"/>
              <w:bottom w:val="single" w:sz="4" w:space="0" w:color="auto"/>
              <w:right w:val="single" w:sz="4" w:space="0" w:color="auto"/>
            </w:tcBorders>
            <w:shd w:val="clear" w:color="auto" w:fill="auto"/>
            <w:vAlign w:val="center"/>
            <w:hideMark/>
          </w:tcPr>
          <w:p w14:paraId="17C1D97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Mức thu bằng 50% mức thu nêu trên</w:t>
            </w:r>
          </w:p>
        </w:tc>
        <w:tc>
          <w:tcPr>
            <w:tcW w:w="851" w:type="dxa"/>
            <w:tcBorders>
              <w:top w:val="nil"/>
              <w:left w:val="nil"/>
              <w:bottom w:val="single" w:sz="4" w:space="0" w:color="auto"/>
              <w:right w:val="single" w:sz="4" w:space="0" w:color="auto"/>
            </w:tcBorders>
            <w:shd w:val="clear" w:color="000000" w:fill="FFFFFF"/>
            <w:vAlign w:val="center"/>
            <w:hideMark/>
          </w:tcPr>
          <w:p w14:paraId="02C013D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70%</w:t>
            </w:r>
          </w:p>
        </w:tc>
        <w:tc>
          <w:tcPr>
            <w:tcW w:w="850" w:type="dxa"/>
            <w:tcBorders>
              <w:top w:val="nil"/>
              <w:left w:val="nil"/>
              <w:bottom w:val="single" w:sz="4" w:space="0" w:color="auto"/>
              <w:right w:val="single" w:sz="4" w:space="0" w:color="auto"/>
            </w:tcBorders>
            <w:shd w:val="clear" w:color="000000" w:fill="FFFFFF"/>
            <w:vAlign w:val="center"/>
            <w:hideMark/>
          </w:tcPr>
          <w:p w14:paraId="1DC579F2"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30%</w:t>
            </w:r>
          </w:p>
        </w:tc>
        <w:tc>
          <w:tcPr>
            <w:tcW w:w="708" w:type="dxa"/>
            <w:tcBorders>
              <w:top w:val="nil"/>
              <w:left w:val="nil"/>
              <w:bottom w:val="single" w:sz="4" w:space="0" w:color="auto"/>
              <w:right w:val="single" w:sz="4" w:space="0" w:color="auto"/>
            </w:tcBorders>
            <w:shd w:val="clear" w:color="auto" w:fill="auto"/>
            <w:vAlign w:val="center"/>
            <w:hideMark/>
          </w:tcPr>
          <w:p w14:paraId="3BE3E8CC"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76443E7C" w14:textId="77777777" w:rsidTr="00C059BB">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A2998EF"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3</w:t>
            </w:r>
          </w:p>
        </w:tc>
        <w:tc>
          <w:tcPr>
            <w:tcW w:w="4894" w:type="dxa"/>
            <w:tcBorders>
              <w:top w:val="nil"/>
              <w:left w:val="nil"/>
              <w:bottom w:val="single" w:sz="4" w:space="0" w:color="auto"/>
              <w:right w:val="single" w:sz="4" w:space="0" w:color="auto"/>
            </w:tcBorders>
            <w:shd w:val="clear" w:color="000000" w:fill="FFFFFF"/>
            <w:vAlign w:val="center"/>
            <w:hideMark/>
          </w:tcPr>
          <w:p w14:paraId="38DCEC41"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Đối tượng miễn nộp phí</w:t>
            </w:r>
          </w:p>
        </w:tc>
        <w:tc>
          <w:tcPr>
            <w:tcW w:w="1627" w:type="dxa"/>
            <w:tcBorders>
              <w:top w:val="nil"/>
              <w:left w:val="nil"/>
              <w:bottom w:val="single" w:sz="4" w:space="0" w:color="auto"/>
              <w:right w:val="single" w:sz="4" w:space="0" w:color="auto"/>
            </w:tcBorders>
            <w:shd w:val="clear" w:color="000000" w:fill="FFFFFF"/>
            <w:vAlign w:val="center"/>
            <w:hideMark/>
          </w:tcPr>
          <w:p w14:paraId="0E6054E1"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000000" w:fill="FFFFFF"/>
            <w:vAlign w:val="center"/>
            <w:hideMark/>
          </w:tcPr>
          <w:p w14:paraId="20A4F85C"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000000" w:fill="FFFFFF"/>
            <w:vAlign w:val="center"/>
            <w:hideMark/>
          </w:tcPr>
          <w:p w14:paraId="73D892DF"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0" w:type="dxa"/>
            <w:tcBorders>
              <w:top w:val="nil"/>
              <w:left w:val="nil"/>
              <w:bottom w:val="single" w:sz="4" w:space="0" w:color="auto"/>
              <w:right w:val="single" w:sz="4" w:space="0" w:color="auto"/>
            </w:tcBorders>
            <w:shd w:val="clear" w:color="000000" w:fill="FFFFFF"/>
            <w:vAlign w:val="center"/>
            <w:hideMark/>
          </w:tcPr>
          <w:p w14:paraId="568770B8"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708" w:type="dxa"/>
            <w:tcBorders>
              <w:top w:val="nil"/>
              <w:left w:val="nil"/>
              <w:bottom w:val="single" w:sz="4" w:space="0" w:color="auto"/>
              <w:right w:val="single" w:sz="4" w:space="0" w:color="auto"/>
            </w:tcBorders>
            <w:shd w:val="clear" w:color="auto" w:fill="auto"/>
            <w:vAlign w:val="center"/>
            <w:hideMark/>
          </w:tcPr>
          <w:p w14:paraId="24FC187D"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470543A8" w14:textId="77777777" w:rsidTr="00C059BB">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31E1B66"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4894" w:type="dxa"/>
            <w:tcBorders>
              <w:top w:val="nil"/>
              <w:left w:val="nil"/>
              <w:bottom w:val="single" w:sz="4" w:space="0" w:color="auto"/>
              <w:right w:val="single" w:sz="4" w:space="0" w:color="auto"/>
            </w:tcBorders>
            <w:shd w:val="clear" w:color="000000" w:fill="FFFFFF"/>
            <w:vAlign w:val="center"/>
            <w:hideMark/>
          </w:tcPr>
          <w:p w14:paraId="250DF7BD"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Tổ chức trông giữ xe phục vụ đám tang, đám cưới</w:t>
            </w:r>
          </w:p>
        </w:tc>
        <w:tc>
          <w:tcPr>
            <w:tcW w:w="1627" w:type="dxa"/>
            <w:tcBorders>
              <w:top w:val="nil"/>
              <w:left w:val="nil"/>
              <w:bottom w:val="single" w:sz="4" w:space="0" w:color="auto"/>
              <w:right w:val="single" w:sz="4" w:space="0" w:color="auto"/>
            </w:tcBorders>
            <w:shd w:val="clear" w:color="000000" w:fill="FFFFFF"/>
            <w:vAlign w:val="center"/>
            <w:hideMark/>
          </w:tcPr>
          <w:p w14:paraId="23E5E5C7"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000000" w:fill="FFFFFF"/>
            <w:vAlign w:val="center"/>
            <w:hideMark/>
          </w:tcPr>
          <w:p w14:paraId="45ACCE2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Miễn thu</w:t>
            </w:r>
          </w:p>
        </w:tc>
        <w:tc>
          <w:tcPr>
            <w:tcW w:w="851" w:type="dxa"/>
            <w:tcBorders>
              <w:top w:val="nil"/>
              <w:left w:val="nil"/>
              <w:bottom w:val="single" w:sz="4" w:space="0" w:color="auto"/>
              <w:right w:val="single" w:sz="4" w:space="0" w:color="auto"/>
            </w:tcBorders>
            <w:shd w:val="clear" w:color="000000" w:fill="FFFFFF"/>
            <w:vAlign w:val="center"/>
            <w:hideMark/>
          </w:tcPr>
          <w:p w14:paraId="116D4CE4"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0" w:type="dxa"/>
            <w:tcBorders>
              <w:top w:val="nil"/>
              <w:left w:val="nil"/>
              <w:bottom w:val="single" w:sz="4" w:space="0" w:color="auto"/>
              <w:right w:val="single" w:sz="4" w:space="0" w:color="auto"/>
            </w:tcBorders>
            <w:shd w:val="clear" w:color="000000" w:fill="FFFFFF"/>
            <w:vAlign w:val="center"/>
            <w:hideMark/>
          </w:tcPr>
          <w:p w14:paraId="292B8C70"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708" w:type="dxa"/>
            <w:tcBorders>
              <w:top w:val="nil"/>
              <w:left w:val="nil"/>
              <w:bottom w:val="single" w:sz="4" w:space="0" w:color="auto"/>
              <w:right w:val="single" w:sz="4" w:space="0" w:color="auto"/>
            </w:tcBorders>
            <w:shd w:val="clear" w:color="auto" w:fill="auto"/>
            <w:vAlign w:val="center"/>
            <w:hideMark/>
          </w:tcPr>
          <w:p w14:paraId="06B774B7"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736AA250" w14:textId="77777777" w:rsidTr="00C059BB">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0016032"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4894" w:type="dxa"/>
            <w:tcBorders>
              <w:top w:val="nil"/>
              <w:left w:val="nil"/>
              <w:bottom w:val="single" w:sz="4" w:space="0" w:color="auto"/>
              <w:right w:val="single" w:sz="4" w:space="0" w:color="auto"/>
            </w:tcBorders>
            <w:shd w:val="clear" w:color="000000" w:fill="FFFFFF"/>
            <w:vAlign w:val="center"/>
            <w:hideMark/>
          </w:tcPr>
          <w:p w14:paraId="3FD421AD"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Hoạt động để xe tự quản trước mặt nhà</w:t>
            </w:r>
          </w:p>
        </w:tc>
        <w:tc>
          <w:tcPr>
            <w:tcW w:w="1627" w:type="dxa"/>
            <w:tcBorders>
              <w:top w:val="nil"/>
              <w:left w:val="nil"/>
              <w:bottom w:val="single" w:sz="4" w:space="0" w:color="auto"/>
              <w:right w:val="single" w:sz="4" w:space="0" w:color="auto"/>
            </w:tcBorders>
            <w:shd w:val="clear" w:color="000000" w:fill="FFFFFF"/>
            <w:vAlign w:val="center"/>
            <w:hideMark/>
          </w:tcPr>
          <w:p w14:paraId="481CB693"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000000" w:fill="FFFFFF"/>
            <w:vAlign w:val="center"/>
            <w:hideMark/>
          </w:tcPr>
          <w:p w14:paraId="1094FF3F"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Miễn thu</w:t>
            </w:r>
          </w:p>
        </w:tc>
        <w:tc>
          <w:tcPr>
            <w:tcW w:w="851" w:type="dxa"/>
            <w:tcBorders>
              <w:top w:val="nil"/>
              <w:left w:val="nil"/>
              <w:bottom w:val="single" w:sz="4" w:space="0" w:color="auto"/>
              <w:right w:val="single" w:sz="4" w:space="0" w:color="auto"/>
            </w:tcBorders>
            <w:shd w:val="clear" w:color="000000" w:fill="FFFFFF"/>
            <w:vAlign w:val="center"/>
            <w:hideMark/>
          </w:tcPr>
          <w:p w14:paraId="3F10BF32"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0" w:type="dxa"/>
            <w:tcBorders>
              <w:top w:val="nil"/>
              <w:left w:val="nil"/>
              <w:bottom w:val="single" w:sz="4" w:space="0" w:color="auto"/>
              <w:right w:val="single" w:sz="4" w:space="0" w:color="auto"/>
            </w:tcBorders>
            <w:shd w:val="clear" w:color="000000" w:fill="FFFFFF"/>
            <w:vAlign w:val="center"/>
            <w:hideMark/>
          </w:tcPr>
          <w:p w14:paraId="0083BA8F"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708" w:type="dxa"/>
            <w:tcBorders>
              <w:top w:val="nil"/>
              <w:left w:val="nil"/>
              <w:bottom w:val="single" w:sz="4" w:space="0" w:color="auto"/>
              <w:right w:val="single" w:sz="4" w:space="0" w:color="auto"/>
            </w:tcBorders>
            <w:shd w:val="clear" w:color="auto" w:fill="auto"/>
            <w:vAlign w:val="center"/>
            <w:hideMark/>
          </w:tcPr>
          <w:p w14:paraId="5898A7CF"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4906D478" w14:textId="77777777" w:rsidTr="00C059BB">
        <w:trPr>
          <w:trHeight w:val="489"/>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CE1D4DE"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4894" w:type="dxa"/>
            <w:tcBorders>
              <w:top w:val="nil"/>
              <w:left w:val="nil"/>
              <w:bottom w:val="single" w:sz="4" w:space="0" w:color="auto"/>
              <w:right w:val="single" w:sz="4" w:space="0" w:color="auto"/>
            </w:tcBorders>
            <w:shd w:val="clear" w:color="000000" w:fill="FFFFFF"/>
            <w:vAlign w:val="center"/>
            <w:hideMark/>
          </w:tcPr>
          <w:p w14:paraId="5EB02196"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Hoạt động văn hóa, tuyên truyền chủ trương, chính sách của Đảng và pháp luật của Nhà nước.</w:t>
            </w:r>
          </w:p>
        </w:tc>
        <w:tc>
          <w:tcPr>
            <w:tcW w:w="1627" w:type="dxa"/>
            <w:tcBorders>
              <w:top w:val="nil"/>
              <w:left w:val="nil"/>
              <w:bottom w:val="single" w:sz="4" w:space="0" w:color="auto"/>
              <w:right w:val="single" w:sz="4" w:space="0" w:color="auto"/>
            </w:tcBorders>
            <w:shd w:val="clear" w:color="000000" w:fill="FFFFFF"/>
            <w:vAlign w:val="center"/>
            <w:hideMark/>
          </w:tcPr>
          <w:p w14:paraId="260568A3"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000000" w:fill="FFFFFF"/>
            <w:vAlign w:val="center"/>
            <w:hideMark/>
          </w:tcPr>
          <w:p w14:paraId="388BF35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Miễn thu</w:t>
            </w:r>
          </w:p>
        </w:tc>
        <w:tc>
          <w:tcPr>
            <w:tcW w:w="851" w:type="dxa"/>
            <w:tcBorders>
              <w:top w:val="nil"/>
              <w:left w:val="nil"/>
              <w:bottom w:val="single" w:sz="4" w:space="0" w:color="auto"/>
              <w:right w:val="single" w:sz="4" w:space="0" w:color="auto"/>
            </w:tcBorders>
            <w:shd w:val="clear" w:color="000000" w:fill="FFFFFF"/>
            <w:vAlign w:val="center"/>
            <w:hideMark/>
          </w:tcPr>
          <w:p w14:paraId="6C02CD9B"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0" w:type="dxa"/>
            <w:tcBorders>
              <w:top w:val="nil"/>
              <w:left w:val="nil"/>
              <w:bottom w:val="single" w:sz="4" w:space="0" w:color="auto"/>
              <w:right w:val="single" w:sz="4" w:space="0" w:color="auto"/>
            </w:tcBorders>
            <w:shd w:val="clear" w:color="000000" w:fill="FFFFFF"/>
            <w:vAlign w:val="center"/>
            <w:hideMark/>
          </w:tcPr>
          <w:p w14:paraId="4296A952"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708" w:type="dxa"/>
            <w:tcBorders>
              <w:top w:val="nil"/>
              <w:left w:val="nil"/>
              <w:bottom w:val="single" w:sz="4" w:space="0" w:color="auto"/>
              <w:right w:val="single" w:sz="4" w:space="0" w:color="auto"/>
            </w:tcBorders>
            <w:shd w:val="clear" w:color="auto" w:fill="auto"/>
            <w:vAlign w:val="center"/>
            <w:hideMark/>
          </w:tcPr>
          <w:p w14:paraId="28EA8BED"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4434C835" w14:textId="77777777" w:rsidTr="00C059BB">
        <w:trPr>
          <w:trHeight w:val="332"/>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611E37A"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4894" w:type="dxa"/>
            <w:tcBorders>
              <w:top w:val="nil"/>
              <w:left w:val="nil"/>
              <w:bottom w:val="single" w:sz="4" w:space="0" w:color="auto"/>
              <w:right w:val="single" w:sz="4" w:space="0" w:color="auto"/>
            </w:tcBorders>
            <w:shd w:val="clear" w:color="000000" w:fill="FFFFFF"/>
            <w:vAlign w:val="center"/>
            <w:hideMark/>
          </w:tcPr>
          <w:p w14:paraId="175077AB"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 xml:space="preserve">Hoạt động phục vụ thi công xây dựng, sửa chữa công trình có tính chất khẩn cấp </w:t>
            </w:r>
            <w:r w:rsidRPr="002D566A">
              <w:rPr>
                <w:rFonts w:ascii="Times New Roman" w:eastAsia="Times New Roman" w:hAnsi="Times New Roman" w:cs="Times New Roman"/>
                <w:i/>
                <w:iCs/>
              </w:rPr>
              <w:t>(khắc phục sự cố đường ống nước sạch, cáp điện, cáp quang, ống dẫn xăng dầu, khí đốt; lún sụt nền, mặt đường, vỉa hè)</w:t>
            </w:r>
          </w:p>
        </w:tc>
        <w:tc>
          <w:tcPr>
            <w:tcW w:w="1627" w:type="dxa"/>
            <w:tcBorders>
              <w:top w:val="nil"/>
              <w:left w:val="nil"/>
              <w:bottom w:val="single" w:sz="4" w:space="0" w:color="auto"/>
              <w:right w:val="single" w:sz="4" w:space="0" w:color="auto"/>
            </w:tcBorders>
            <w:shd w:val="clear" w:color="000000" w:fill="FFFFFF"/>
            <w:vAlign w:val="center"/>
            <w:hideMark/>
          </w:tcPr>
          <w:p w14:paraId="050BA561"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000000" w:fill="FFFFFF"/>
            <w:vAlign w:val="center"/>
            <w:hideMark/>
          </w:tcPr>
          <w:p w14:paraId="2AD42DF1"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Miễn thu</w:t>
            </w:r>
          </w:p>
        </w:tc>
        <w:tc>
          <w:tcPr>
            <w:tcW w:w="851" w:type="dxa"/>
            <w:tcBorders>
              <w:top w:val="nil"/>
              <w:left w:val="nil"/>
              <w:bottom w:val="single" w:sz="4" w:space="0" w:color="auto"/>
              <w:right w:val="single" w:sz="4" w:space="0" w:color="auto"/>
            </w:tcBorders>
            <w:shd w:val="clear" w:color="000000" w:fill="FFFFFF"/>
            <w:vAlign w:val="center"/>
            <w:hideMark/>
          </w:tcPr>
          <w:p w14:paraId="28F336C4"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0" w:type="dxa"/>
            <w:tcBorders>
              <w:top w:val="nil"/>
              <w:left w:val="nil"/>
              <w:bottom w:val="single" w:sz="4" w:space="0" w:color="auto"/>
              <w:right w:val="single" w:sz="4" w:space="0" w:color="auto"/>
            </w:tcBorders>
            <w:shd w:val="clear" w:color="000000" w:fill="FFFFFF"/>
            <w:vAlign w:val="center"/>
            <w:hideMark/>
          </w:tcPr>
          <w:p w14:paraId="1588CA3B"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708" w:type="dxa"/>
            <w:tcBorders>
              <w:top w:val="nil"/>
              <w:left w:val="nil"/>
              <w:bottom w:val="single" w:sz="4" w:space="0" w:color="auto"/>
              <w:right w:val="single" w:sz="4" w:space="0" w:color="auto"/>
            </w:tcBorders>
            <w:shd w:val="clear" w:color="auto" w:fill="auto"/>
            <w:vAlign w:val="center"/>
            <w:hideMark/>
          </w:tcPr>
          <w:p w14:paraId="3BC308C9"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721E7B4C" w14:textId="77777777" w:rsidTr="00C059BB">
        <w:trPr>
          <w:trHeight w:val="334"/>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7F17425"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4894" w:type="dxa"/>
            <w:tcBorders>
              <w:top w:val="nil"/>
              <w:left w:val="nil"/>
              <w:bottom w:val="single" w:sz="4" w:space="0" w:color="auto"/>
              <w:right w:val="single" w:sz="4" w:space="0" w:color="auto"/>
            </w:tcBorders>
            <w:shd w:val="clear" w:color="000000" w:fill="FFFFFF"/>
            <w:vAlign w:val="center"/>
            <w:hideMark/>
          </w:tcPr>
          <w:p w14:paraId="45016F94"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Lắp đặt nhà chờ xe bus, trồng cây xanh trên hè phố</w:t>
            </w:r>
          </w:p>
        </w:tc>
        <w:tc>
          <w:tcPr>
            <w:tcW w:w="1627" w:type="dxa"/>
            <w:tcBorders>
              <w:top w:val="nil"/>
              <w:left w:val="nil"/>
              <w:bottom w:val="single" w:sz="4" w:space="0" w:color="auto"/>
              <w:right w:val="single" w:sz="4" w:space="0" w:color="auto"/>
            </w:tcBorders>
            <w:shd w:val="clear" w:color="000000" w:fill="FFFFFF"/>
            <w:vAlign w:val="center"/>
            <w:hideMark/>
          </w:tcPr>
          <w:p w14:paraId="63226D2F"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000000" w:fill="FFFFFF"/>
            <w:vAlign w:val="center"/>
            <w:hideMark/>
          </w:tcPr>
          <w:p w14:paraId="3AC39DE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Miễn thu</w:t>
            </w:r>
          </w:p>
        </w:tc>
        <w:tc>
          <w:tcPr>
            <w:tcW w:w="851" w:type="dxa"/>
            <w:tcBorders>
              <w:top w:val="nil"/>
              <w:left w:val="nil"/>
              <w:bottom w:val="single" w:sz="4" w:space="0" w:color="auto"/>
              <w:right w:val="single" w:sz="4" w:space="0" w:color="auto"/>
            </w:tcBorders>
            <w:shd w:val="clear" w:color="000000" w:fill="FFFFFF"/>
            <w:vAlign w:val="center"/>
            <w:hideMark/>
          </w:tcPr>
          <w:p w14:paraId="7D8DB474"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0" w:type="dxa"/>
            <w:tcBorders>
              <w:top w:val="nil"/>
              <w:left w:val="nil"/>
              <w:bottom w:val="single" w:sz="4" w:space="0" w:color="auto"/>
              <w:right w:val="single" w:sz="4" w:space="0" w:color="auto"/>
            </w:tcBorders>
            <w:shd w:val="clear" w:color="000000" w:fill="FFFFFF"/>
            <w:vAlign w:val="center"/>
            <w:hideMark/>
          </w:tcPr>
          <w:p w14:paraId="4050CAEA"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708" w:type="dxa"/>
            <w:tcBorders>
              <w:top w:val="nil"/>
              <w:left w:val="nil"/>
              <w:bottom w:val="single" w:sz="4" w:space="0" w:color="auto"/>
              <w:right w:val="single" w:sz="4" w:space="0" w:color="auto"/>
            </w:tcBorders>
            <w:shd w:val="clear" w:color="auto" w:fill="auto"/>
            <w:vAlign w:val="center"/>
            <w:hideMark/>
          </w:tcPr>
          <w:p w14:paraId="768547C0"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bl>
    <w:p w14:paraId="166CF7D7" w14:textId="77777777" w:rsidR="00297B9E" w:rsidRPr="002D566A" w:rsidRDefault="00297B9E" w:rsidP="00297B9E">
      <w:pPr>
        <w:spacing w:after="0" w:line="240" w:lineRule="auto"/>
        <w:jc w:val="center"/>
        <w:rPr>
          <w:rFonts w:ascii="Times New Roman" w:eastAsia="Calibri" w:hAnsi="Times New Roman" w:cs="Times New Roman"/>
          <w:b/>
          <w:sz w:val="28"/>
        </w:rPr>
      </w:pPr>
      <w:r w:rsidRPr="002D566A">
        <w:rPr>
          <w:rFonts w:ascii="Times New Roman" w:eastAsia="Calibri" w:hAnsi="Times New Roman" w:cs="Times New Roman"/>
          <w:i/>
          <w:sz w:val="28"/>
        </w:rPr>
        <w:br w:type="page"/>
      </w:r>
      <w:r w:rsidRPr="002D566A">
        <w:rPr>
          <w:rFonts w:ascii="Times New Roman" w:eastAsia="Calibri" w:hAnsi="Times New Roman" w:cs="Times New Roman"/>
          <w:b/>
          <w:sz w:val="28"/>
        </w:rPr>
        <w:lastRenderedPageBreak/>
        <w:t>PHỤ LỤC I</w:t>
      </w:r>
    </w:p>
    <w:p w14:paraId="6D6CB5DD" w14:textId="77777777" w:rsidR="00297B9E" w:rsidRPr="002D566A" w:rsidRDefault="00297B9E" w:rsidP="00297B9E">
      <w:pPr>
        <w:spacing w:after="0" w:line="240" w:lineRule="auto"/>
        <w:jc w:val="center"/>
        <w:rPr>
          <w:rFonts w:ascii="Times New Roman" w:eastAsia="Calibri" w:hAnsi="Times New Roman" w:cs="Times New Roman"/>
          <w:b/>
          <w:sz w:val="28"/>
        </w:rPr>
      </w:pPr>
      <w:r w:rsidRPr="002D566A">
        <w:rPr>
          <w:rFonts w:ascii="Times New Roman" w:eastAsia="Calibri" w:hAnsi="Times New Roman" w:cs="Times New Roman"/>
          <w:b/>
          <w:sz w:val="28"/>
        </w:rPr>
        <w:t>PHÍ THUỘC LĨNH VỰC VĂN HOÁ, THỂ THAO, DU LỊCH</w:t>
      </w:r>
    </w:p>
    <w:p w14:paraId="7E89D96A" w14:textId="77777777" w:rsidR="00297B9E" w:rsidRPr="002D566A" w:rsidRDefault="00297B9E" w:rsidP="00297B9E">
      <w:pPr>
        <w:spacing w:after="0" w:line="240" w:lineRule="auto"/>
        <w:jc w:val="center"/>
        <w:rPr>
          <w:rFonts w:ascii="Times New Roman" w:eastAsia="Calibri" w:hAnsi="Times New Roman" w:cs="Times New Roman"/>
          <w:i/>
          <w:sz w:val="28"/>
          <w:szCs w:val="28"/>
        </w:rPr>
      </w:pPr>
      <w:r w:rsidRPr="002D566A">
        <w:rPr>
          <w:rFonts w:ascii="Times New Roman" w:eastAsia="Calibri" w:hAnsi="Times New Roman" w:cs="Times New Roman"/>
          <w:i/>
          <w:sz w:val="28"/>
          <w:szCs w:val="28"/>
        </w:rPr>
        <w:t xml:space="preserve">(Kèm </w:t>
      </w:r>
      <w:proofErr w:type="gramStart"/>
      <w:r w:rsidRPr="002D566A">
        <w:rPr>
          <w:rFonts w:ascii="Times New Roman" w:eastAsia="Calibri" w:hAnsi="Times New Roman" w:cs="Times New Roman"/>
          <w:i/>
          <w:sz w:val="28"/>
          <w:szCs w:val="28"/>
        </w:rPr>
        <w:t>theo</w:t>
      </w:r>
      <w:proofErr w:type="gramEnd"/>
      <w:r w:rsidRPr="002D566A">
        <w:rPr>
          <w:rFonts w:ascii="Times New Roman" w:eastAsia="Calibri" w:hAnsi="Times New Roman" w:cs="Times New Roman"/>
          <w:i/>
          <w:sz w:val="28"/>
          <w:szCs w:val="28"/>
        </w:rPr>
        <w:t xml:space="preserve"> Đề án của Ủy ban nhân dân tỉnh Kon Tum)</w:t>
      </w:r>
    </w:p>
    <w:p w14:paraId="0966BAB6" w14:textId="77777777" w:rsidR="00297B9E" w:rsidRPr="002D566A" w:rsidRDefault="00297B9E" w:rsidP="00297B9E">
      <w:pPr>
        <w:spacing w:after="0" w:line="240" w:lineRule="auto"/>
        <w:jc w:val="center"/>
        <w:rPr>
          <w:rFonts w:ascii="Times New Roman" w:eastAsia="Calibri" w:hAnsi="Times New Roman" w:cs="Times New Roman"/>
          <w:i/>
          <w:sz w:val="28"/>
        </w:rPr>
      </w:pPr>
    </w:p>
    <w:tbl>
      <w:tblPr>
        <w:tblW w:w="10773" w:type="dxa"/>
        <w:tblInd w:w="-1026" w:type="dxa"/>
        <w:tblLayout w:type="fixed"/>
        <w:tblLook w:val="04A0" w:firstRow="1" w:lastRow="0" w:firstColumn="1" w:lastColumn="0" w:noHBand="0" w:noVBand="1"/>
      </w:tblPr>
      <w:tblGrid>
        <w:gridCol w:w="709"/>
        <w:gridCol w:w="4894"/>
        <w:gridCol w:w="1627"/>
        <w:gridCol w:w="1134"/>
        <w:gridCol w:w="851"/>
        <w:gridCol w:w="815"/>
        <w:gridCol w:w="743"/>
      </w:tblGrid>
      <w:tr w:rsidR="002D566A" w:rsidRPr="002D566A" w14:paraId="047F72BA" w14:textId="77777777" w:rsidTr="00C059BB">
        <w:trPr>
          <w:trHeight w:val="735"/>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158DB1"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STT</w:t>
            </w:r>
          </w:p>
        </w:tc>
        <w:tc>
          <w:tcPr>
            <w:tcW w:w="48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E99444"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Nội dung</w:t>
            </w:r>
          </w:p>
        </w:tc>
        <w:tc>
          <w:tcPr>
            <w:tcW w:w="16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E9F428"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Đơn vị tính</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F487B40"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Mức thu (đồng)</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ACFC1F"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Tỷ lệ (%) để lại đơn vị thu</w:t>
            </w:r>
          </w:p>
        </w:tc>
        <w:tc>
          <w:tcPr>
            <w:tcW w:w="8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51221B"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Tỷ lệ (%) nộp NSNN</w:t>
            </w:r>
          </w:p>
        </w:tc>
        <w:tc>
          <w:tcPr>
            <w:tcW w:w="7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962E6B"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Ghi chú</w:t>
            </w:r>
          </w:p>
        </w:tc>
      </w:tr>
      <w:tr w:rsidR="002D566A" w:rsidRPr="002D566A" w14:paraId="4C6E4363" w14:textId="77777777" w:rsidTr="00C059BB">
        <w:trPr>
          <w:trHeight w:val="570"/>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2860F15C" w14:textId="77777777" w:rsidR="00297B9E" w:rsidRPr="002D566A" w:rsidRDefault="00297B9E" w:rsidP="00297B9E">
            <w:pPr>
              <w:spacing w:after="0" w:line="240" w:lineRule="auto"/>
              <w:rPr>
                <w:rFonts w:ascii="Times New Roman" w:eastAsia="Times New Roman" w:hAnsi="Times New Roman" w:cs="Times New Roman"/>
                <w:b/>
                <w:bCs/>
              </w:rPr>
            </w:pPr>
          </w:p>
        </w:tc>
        <w:tc>
          <w:tcPr>
            <w:tcW w:w="4894" w:type="dxa"/>
            <w:vMerge/>
            <w:tcBorders>
              <w:top w:val="single" w:sz="4" w:space="0" w:color="auto"/>
              <w:left w:val="single" w:sz="4" w:space="0" w:color="auto"/>
              <w:bottom w:val="single" w:sz="4" w:space="0" w:color="auto"/>
              <w:right w:val="single" w:sz="4" w:space="0" w:color="auto"/>
            </w:tcBorders>
            <w:vAlign w:val="center"/>
            <w:hideMark/>
          </w:tcPr>
          <w:p w14:paraId="2A181B35" w14:textId="77777777" w:rsidR="00297B9E" w:rsidRPr="002D566A" w:rsidRDefault="00297B9E" w:rsidP="00297B9E">
            <w:pPr>
              <w:spacing w:after="0" w:line="240" w:lineRule="auto"/>
              <w:rPr>
                <w:rFonts w:ascii="Times New Roman" w:eastAsia="Times New Roman" w:hAnsi="Times New Roman" w:cs="Times New Roman"/>
                <w:b/>
                <w:bCs/>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14:paraId="79D89059" w14:textId="77777777" w:rsidR="00297B9E" w:rsidRPr="002D566A" w:rsidRDefault="00297B9E" w:rsidP="00297B9E">
            <w:pPr>
              <w:spacing w:after="0" w:line="240" w:lineRule="auto"/>
              <w:rPr>
                <w:rFonts w:ascii="Times New Roman" w:eastAsia="Times New Roman" w:hAnsi="Times New Roman" w:cs="Times New Roman"/>
                <w:b/>
                <w:bCs/>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426AD35" w14:textId="77777777" w:rsidR="00297B9E" w:rsidRPr="002D566A" w:rsidRDefault="00297B9E" w:rsidP="00297B9E">
            <w:pPr>
              <w:spacing w:after="0" w:line="240" w:lineRule="auto"/>
              <w:rPr>
                <w:rFonts w:ascii="Times New Roman" w:eastAsia="Times New Roman" w:hAnsi="Times New Roman" w:cs="Times New Roman"/>
                <w:b/>
                <w:bCs/>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5ACF7BEE" w14:textId="77777777" w:rsidR="00297B9E" w:rsidRPr="002D566A" w:rsidRDefault="00297B9E" w:rsidP="00297B9E">
            <w:pPr>
              <w:spacing w:after="0" w:line="240" w:lineRule="auto"/>
              <w:rPr>
                <w:rFonts w:ascii="Times New Roman" w:eastAsia="Times New Roman" w:hAnsi="Times New Roman" w:cs="Times New Roman"/>
                <w:b/>
                <w:bCs/>
              </w:rPr>
            </w:pPr>
          </w:p>
        </w:tc>
        <w:tc>
          <w:tcPr>
            <w:tcW w:w="815" w:type="dxa"/>
            <w:vMerge/>
            <w:tcBorders>
              <w:top w:val="single" w:sz="4" w:space="0" w:color="auto"/>
              <w:left w:val="single" w:sz="4" w:space="0" w:color="auto"/>
              <w:bottom w:val="single" w:sz="4" w:space="0" w:color="000000"/>
              <w:right w:val="single" w:sz="4" w:space="0" w:color="auto"/>
            </w:tcBorders>
            <w:vAlign w:val="center"/>
            <w:hideMark/>
          </w:tcPr>
          <w:p w14:paraId="64D243B5" w14:textId="77777777" w:rsidR="00297B9E" w:rsidRPr="002D566A" w:rsidRDefault="00297B9E" w:rsidP="00297B9E">
            <w:pPr>
              <w:spacing w:after="0" w:line="240" w:lineRule="auto"/>
              <w:rPr>
                <w:rFonts w:ascii="Times New Roman" w:eastAsia="Times New Roman" w:hAnsi="Times New Roman" w:cs="Times New Roman"/>
                <w:b/>
                <w:bCs/>
              </w:rPr>
            </w:pPr>
          </w:p>
        </w:tc>
        <w:tc>
          <w:tcPr>
            <w:tcW w:w="743" w:type="dxa"/>
            <w:vMerge/>
            <w:tcBorders>
              <w:top w:val="single" w:sz="4" w:space="0" w:color="auto"/>
              <w:left w:val="single" w:sz="4" w:space="0" w:color="auto"/>
              <w:bottom w:val="single" w:sz="4" w:space="0" w:color="auto"/>
              <w:right w:val="single" w:sz="4" w:space="0" w:color="auto"/>
            </w:tcBorders>
            <w:vAlign w:val="center"/>
            <w:hideMark/>
          </w:tcPr>
          <w:p w14:paraId="717C6652" w14:textId="77777777" w:rsidR="00297B9E" w:rsidRPr="002D566A" w:rsidRDefault="00297B9E" w:rsidP="00297B9E">
            <w:pPr>
              <w:spacing w:after="0" w:line="240" w:lineRule="auto"/>
              <w:rPr>
                <w:rFonts w:ascii="Times New Roman" w:eastAsia="Times New Roman" w:hAnsi="Times New Roman" w:cs="Times New Roman"/>
                <w:b/>
                <w:bCs/>
              </w:rPr>
            </w:pPr>
          </w:p>
        </w:tc>
      </w:tr>
      <w:tr w:rsidR="002D566A" w:rsidRPr="002D566A" w14:paraId="511EB856" w14:textId="77777777" w:rsidTr="00C059BB">
        <w:trPr>
          <w:trHeight w:val="297"/>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D1C0083"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I</w:t>
            </w:r>
          </w:p>
        </w:tc>
        <w:tc>
          <w:tcPr>
            <w:tcW w:w="4894" w:type="dxa"/>
            <w:tcBorders>
              <w:top w:val="nil"/>
              <w:left w:val="nil"/>
              <w:bottom w:val="single" w:sz="4" w:space="0" w:color="auto"/>
              <w:right w:val="single" w:sz="4" w:space="0" w:color="auto"/>
            </w:tcBorders>
            <w:shd w:val="clear" w:color="auto" w:fill="auto"/>
            <w:vAlign w:val="center"/>
            <w:hideMark/>
          </w:tcPr>
          <w:p w14:paraId="764C695E"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Phí thăm quan Di tích lịch sử Ngục Kon Tum</w:t>
            </w:r>
          </w:p>
        </w:tc>
        <w:tc>
          <w:tcPr>
            <w:tcW w:w="1627" w:type="dxa"/>
            <w:tcBorders>
              <w:top w:val="nil"/>
              <w:left w:val="nil"/>
              <w:bottom w:val="single" w:sz="4" w:space="0" w:color="auto"/>
              <w:right w:val="single" w:sz="4" w:space="0" w:color="auto"/>
            </w:tcBorders>
            <w:shd w:val="clear" w:color="auto" w:fill="auto"/>
            <w:vAlign w:val="center"/>
            <w:hideMark/>
          </w:tcPr>
          <w:p w14:paraId="6C733BCC"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14:paraId="1BC9FCAB"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2EEEF3D4"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15" w:type="dxa"/>
            <w:tcBorders>
              <w:top w:val="nil"/>
              <w:left w:val="nil"/>
              <w:bottom w:val="single" w:sz="4" w:space="0" w:color="auto"/>
              <w:right w:val="single" w:sz="4" w:space="0" w:color="auto"/>
            </w:tcBorders>
            <w:shd w:val="clear" w:color="auto" w:fill="auto"/>
            <w:vAlign w:val="center"/>
            <w:hideMark/>
          </w:tcPr>
          <w:p w14:paraId="200CDF57"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743" w:type="dxa"/>
            <w:tcBorders>
              <w:top w:val="nil"/>
              <w:left w:val="nil"/>
              <w:bottom w:val="single" w:sz="4" w:space="0" w:color="auto"/>
              <w:right w:val="single" w:sz="4" w:space="0" w:color="auto"/>
            </w:tcBorders>
            <w:shd w:val="clear" w:color="auto" w:fill="auto"/>
            <w:vAlign w:val="center"/>
            <w:hideMark/>
          </w:tcPr>
          <w:p w14:paraId="28E0BF7C" w14:textId="77777777" w:rsidR="00297B9E" w:rsidRPr="002D566A" w:rsidRDefault="00297B9E" w:rsidP="00297B9E">
            <w:pPr>
              <w:spacing w:after="0" w:line="240" w:lineRule="auto"/>
              <w:rPr>
                <w:rFonts w:ascii="Times New Roman" w:eastAsia="Times New Roman" w:hAnsi="Times New Roman" w:cs="Times New Roman"/>
                <w:b/>
                <w:bCs/>
              </w:rPr>
            </w:pPr>
          </w:p>
        </w:tc>
      </w:tr>
      <w:tr w:rsidR="002D566A" w:rsidRPr="002D566A" w14:paraId="7B54EA5D" w14:textId="77777777" w:rsidTr="00C059BB">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2928F3D"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1</w:t>
            </w:r>
          </w:p>
        </w:tc>
        <w:tc>
          <w:tcPr>
            <w:tcW w:w="4894" w:type="dxa"/>
            <w:tcBorders>
              <w:top w:val="nil"/>
              <w:left w:val="nil"/>
              <w:bottom w:val="single" w:sz="4" w:space="0" w:color="auto"/>
              <w:right w:val="single" w:sz="4" w:space="0" w:color="auto"/>
            </w:tcBorders>
            <w:shd w:val="clear" w:color="auto" w:fill="auto"/>
            <w:vAlign w:val="center"/>
            <w:hideMark/>
          </w:tcPr>
          <w:p w14:paraId="6B8DE263"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Đối tượng nộp phí</w:t>
            </w:r>
          </w:p>
        </w:tc>
        <w:tc>
          <w:tcPr>
            <w:tcW w:w="1627" w:type="dxa"/>
            <w:tcBorders>
              <w:top w:val="nil"/>
              <w:left w:val="nil"/>
              <w:bottom w:val="single" w:sz="4" w:space="0" w:color="auto"/>
              <w:right w:val="single" w:sz="4" w:space="0" w:color="auto"/>
            </w:tcBorders>
            <w:shd w:val="clear" w:color="auto" w:fill="auto"/>
            <w:vAlign w:val="center"/>
            <w:hideMark/>
          </w:tcPr>
          <w:p w14:paraId="3D32D7E4"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14:paraId="62911D45"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741CB8EE"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c>
          <w:tcPr>
            <w:tcW w:w="815" w:type="dxa"/>
            <w:tcBorders>
              <w:top w:val="nil"/>
              <w:left w:val="nil"/>
              <w:bottom w:val="single" w:sz="4" w:space="0" w:color="auto"/>
              <w:right w:val="single" w:sz="4" w:space="0" w:color="auto"/>
            </w:tcBorders>
            <w:shd w:val="clear" w:color="auto" w:fill="auto"/>
            <w:vAlign w:val="center"/>
            <w:hideMark/>
          </w:tcPr>
          <w:p w14:paraId="0CEF6CA3"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c>
          <w:tcPr>
            <w:tcW w:w="743" w:type="dxa"/>
            <w:tcBorders>
              <w:top w:val="nil"/>
              <w:left w:val="nil"/>
              <w:bottom w:val="single" w:sz="4" w:space="0" w:color="auto"/>
              <w:right w:val="single" w:sz="4" w:space="0" w:color="auto"/>
            </w:tcBorders>
            <w:shd w:val="clear" w:color="auto" w:fill="auto"/>
            <w:vAlign w:val="center"/>
            <w:hideMark/>
          </w:tcPr>
          <w:p w14:paraId="58276B86"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38CF9564" w14:textId="77777777" w:rsidTr="00C059BB">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3AFE734"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4894" w:type="dxa"/>
            <w:tcBorders>
              <w:top w:val="nil"/>
              <w:left w:val="nil"/>
              <w:bottom w:val="single" w:sz="4" w:space="0" w:color="auto"/>
              <w:right w:val="single" w:sz="4" w:space="0" w:color="auto"/>
            </w:tcBorders>
            <w:shd w:val="clear" w:color="auto" w:fill="auto"/>
            <w:vAlign w:val="center"/>
            <w:hideMark/>
          </w:tcPr>
          <w:p w14:paraId="0E455B49"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Các tổ chức, các nhân là người Việt Nam và người nước ngoài đến thăm quan di tích lịch sử Ngục Kon Tum</w:t>
            </w:r>
          </w:p>
        </w:tc>
        <w:tc>
          <w:tcPr>
            <w:tcW w:w="1627" w:type="dxa"/>
            <w:tcBorders>
              <w:top w:val="nil"/>
              <w:left w:val="nil"/>
              <w:bottom w:val="single" w:sz="4" w:space="0" w:color="auto"/>
              <w:right w:val="single" w:sz="4" w:space="0" w:color="auto"/>
            </w:tcBorders>
            <w:shd w:val="clear" w:color="auto" w:fill="auto"/>
            <w:vAlign w:val="center"/>
            <w:hideMark/>
          </w:tcPr>
          <w:p w14:paraId="15CBA523"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14:paraId="408AEA3C"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2C48D451"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c>
          <w:tcPr>
            <w:tcW w:w="815" w:type="dxa"/>
            <w:tcBorders>
              <w:top w:val="nil"/>
              <w:left w:val="nil"/>
              <w:bottom w:val="single" w:sz="4" w:space="0" w:color="auto"/>
              <w:right w:val="single" w:sz="4" w:space="0" w:color="auto"/>
            </w:tcBorders>
            <w:shd w:val="clear" w:color="auto" w:fill="auto"/>
            <w:vAlign w:val="center"/>
            <w:hideMark/>
          </w:tcPr>
          <w:p w14:paraId="0105FD13"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c>
          <w:tcPr>
            <w:tcW w:w="743" w:type="dxa"/>
            <w:tcBorders>
              <w:top w:val="nil"/>
              <w:left w:val="nil"/>
              <w:bottom w:val="single" w:sz="4" w:space="0" w:color="auto"/>
              <w:right w:val="single" w:sz="4" w:space="0" w:color="auto"/>
            </w:tcBorders>
            <w:shd w:val="clear" w:color="auto" w:fill="auto"/>
            <w:vAlign w:val="center"/>
            <w:hideMark/>
          </w:tcPr>
          <w:p w14:paraId="5DCA669E"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2768DD07" w14:textId="77777777" w:rsidTr="00C059BB">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EA2E20A"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2</w:t>
            </w:r>
          </w:p>
        </w:tc>
        <w:tc>
          <w:tcPr>
            <w:tcW w:w="4894" w:type="dxa"/>
            <w:tcBorders>
              <w:top w:val="nil"/>
              <w:left w:val="nil"/>
              <w:bottom w:val="single" w:sz="4" w:space="0" w:color="auto"/>
              <w:right w:val="single" w:sz="4" w:space="0" w:color="auto"/>
            </w:tcBorders>
            <w:shd w:val="clear" w:color="auto" w:fill="auto"/>
            <w:vAlign w:val="center"/>
            <w:hideMark/>
          </w:tcPr>
          <w:p w14:paraId="19C662C4"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Mức thu phí</w:t>
            </w:r>
          </w:p>
        </w:tc>
        <w:tc>
          <w:tcPr>
            <w:tcW w:w="1627" w:type="dxa"/>
            <w:tcBorders>
              <w:top w:val="nil"/>
              <w:left w:val="nil"/>
              <w:bottom w:val="single" w:sz="4" w:space="0" w:color="auto"/>
              <w:right w:val="single" w:sz="4" w:space="0" w:color="auto"/>
            </w:tcBorders>
            <w:shd w:val="clear" w:color="auto" w:fill="auto"/>
            <w:vAlign w:val="center"/>
            <w:hideMark/>
          </w:tcPr>
          <w:p w14:paraId="6AC7B777"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14:paraId="0AD64E43"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5A8527E5"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c>
          <w:tcPr>
            <w:tcW w:w="815" w:type="dxa"/>
            <w:tcBorders>
              <w:top w:val="nil"/>
              <w:left w:val="nil"/>
              <w:bottom w:val="single" w:sz="4" w:space="0" w:color="auto"/>
              <w:right w:val="single" w:sz="4" w:space="0" w:color="auto"/>
            </w:tcBorders>
            <w:shd w:val="clear" w:color="auto" w:fill="auto"/>
            <w:vAlign w:val="center"/>
            <w:hideMark/>
          </w:tcPr>
          <w:p w14:paraId="415867F0"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c>
          <w:tcPr>
            <w:tcW w:w="743" w:type="dxa"/>
            <w:tcBorders>
              <w:top w:val="nil"/>
              <w:left w:val="nil"/>
              <w:bottom w:val="single" w:sz="4" w:space="0" w:color="auto"/>
              <w:right w:val="single" w:sz="4" w:space="0" w:color="auto"/>
            </w:tcBorders>
            <w:shd w:val="clear" w:color="auto" w:fill="auto"/>
            <w:vAlign w:val="center"/>
            <w:hideMark/>
          </w:tcPr>
          <w:p w14:paraId="779843AB"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7A04CA65" w14:textId="77777777" w:rsidTr="00C059BB">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CF40A37"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w:t>
            </w:r>
          </w:p>
        </w:tc>
        <w:tc>
          <w:tcPr>
            <w:tcW w:w="4894" w:type="dxa"/>
            <w:tcBorders>
              <w:top w:val="nil"/>
              <w:left w:val="nil"/>
              <w:bottom w:val="single" w:sz="4" w:space="0" w:color="auto"/>
              <w:right w:val="single" w:sz="4" w:space="0" w:color="auto"/>
            </w:tcBorders>
            <w:shd w:val="clear" w:color="auto" w:fill="auto"/>
            <w:vAlign w:val="center"/>
            <w:hideMark/>
          </w:tcPr>
          <w:p w14:paraId="3938D46B"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Người lớn</w:t>
            </w:r>
          </w:p>
        </w:tc>
        <w:tc>
          <w:tcPr>
            <w:tcW w:w="1627" w:type="dxa"/>
            <w:tcBorders>
              <w:top w:val="nil"/>
              <w:left w:val="nil"/>
              <w:bottom w:val="single" w:sz="4" w:space="0" w:color="auto"/>
              <w:right w:val="single" w:sz="4" w:space="0" w:color="auto"/>
            </w:tcBorders>
            <w:shd w:val="clear" w:color="auto" w:fill="auto"/>
            <w:vAlign w:val="center"/>
            <w:hideMark/>
          </w:tcPr>
          <w:p w14:paraId="5439F133"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đồng/người/lần</w:t>
            </w:r>
          </w:p>
        </w:tc>
        <w:tc>
          <w:tcPr>
            <w:tcW w:w="1134" w:type="dxa"/>
            <w:tcBorders>
              <w:top w:val="nil"/>
              <w:left w:val="nil"/>
              <w:bottom w:val="single" w:sz="4" w:space="0" w:color="auto"/>
              <w:right w:val="single" w:sz="4" w:space="0" w:color="auto"/>
            </w:tcBorders>
            <w:shd w:val="clear" w:color="auto" w:fill="auto"/>
            <w:vAlign w:val="center"/>
            <w:hideMark/>
          </w:tcPr>
          <w:p w14:paraId="4DE713AF"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10.000</w:t>
            </w:r>
          </w:p>
        </w:tc>
        <w:tc>
          <w:tcPr>
            <w:tcW w:w="851" w:type="dxa"/>
            <w:tcBorders>
              <w:top w:val="nil"/>
              <w:left w:val="nil"/>
              <w:bottom w:val="single" w:sz="4" w:space="0" w:color="auto"/>
              <w:right w:val="single" w:sz="4" w:space="0" w:color="auto"/>
            </w:tcBorders>
            <w:shd w:val="clear" w:color="auto" w:fill="auto"/>
            <w:vAlign w:val="center"/>
            <w:hideMark/>
          </w:tcPr>
          <w:p w14:paraId="34EAF877"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w:t>
            </w:r>
          </w:p>
        </w:tc>
        <w:tc>
          <w:tcPr>
            <w:tcW w:w="815" w:type="dxa"/>
            <w:tcBorders>
              <w:top w:val="nil"/>
              <w:left w:val="nil"/>
              <w:bottom w:val="single" w:sz="4" w:space="0" w:color="auto"/>
              <w:right w:val="single" w:sz="4" w:space="0" w:color="auto"/>
            </w:tcBorders>
            <w:shd w:val="clear" w:color="auto" w:fill="auto"/>
            <w:vAlign w:val="center"/>
            <w:hideMark/>
          </w:tcPr>
          <w:p w14:paraId="354AC98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0%</w:t>
            </w:r>
          </w:p>
        </w:tc>
        <w:tc>
          <w:tcPr>
            <w:tcW w:w="743" w:type="dxa"/>
            <w:tcBorders>
              <w:top w:val="nil"/>
              <w:left w:val="nil"/>
              <w:bottom w:val="single" w:sz="4" w:space="0" w:color="auto"/>
              <w:right w:val="single" w:sz="4" w:space="0" w:color="auto"/>
            </w:tcBorders>
            <w:shd w:val="clear" w:color="auto" w:fill="auto"/>
            <w:vAlign w:val="center"/>
            <w:hideMark/>
          </w:tcPr>
          <w:p w14:paraId="1122AAF2"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4CA84093" w14:textId="77777777" w:rsidTr="00C059BB">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4D585A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w:t>
            </w:r>
          </w:p>
        </w:tc>
        <w:tc>
          <w:tcPr>
            <w:tcW w:w="4894" w:type="dxa"/>
            <w:tcBorders>
              <w:top w:val="nil"/>
              <w:left w:val="nil"/>
              <w:bottom w:val="single" w:sz="4" w:space="0" w:color="auto"/>
              <w:right w:val="single" w:sz="4" w:space="0" w:color="auto"/>
            </w:tcBorders>
            <w:shd w:val="clear" w:color="auto" w:fill="auto"/>
            <w:vAlign w:val="center"/>
            <w:hideMark/>
          </w:tcPr>
          <w:p w14:paraId="2E74D5A5"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Trẻ em</w:t>
            </w:r>
          </w:p>
        </w:tc>
        <w:tc>
          <w:tcPr>
            <w:tcW w:w="1627" w:type="dxa"/>
            <w:tcBorders>
              <w:top w:val="nil"/>
              <w:left w:val="nil"/>
              <w:bottom w:val="single" w:sz="4" w:space="0" w:color="auto"/>
              <w:right w:val="single" w:sz="4" w:space="0" w:color="auto"/>
            </w:tcBorders>
            <w:shd w:val="clear" w:color="auto" w:fill="auto"/>
            <w:vAlign w:val="center"/>
            <w:hideMark/>
          </w:tcPr>
          <w:p w14:paraId="5334F873"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đồng/người/lần</w:t>
            </w:r>
          </w:p>
        </w:tc>
        <w:tc>
          <w:tcPr>
            <w:tcW w:w="1134" w:type="dxa"/>
            <w:tcBorders>
              <w:top w:val="nil"/>
              <w:left w:val="nil"/>
              <w:bottom w:val="single" w:sz="4" w:space="0" w:color="auto"/>
              <w:right w:val="single" w:sz="4" w:space="0" w:color="auto"/>
            </w:tcBorders>
            <w:shd w:val="clear" w:color="auto" w:fill="auto"/>
            <w:vAlign w:val="center"/>
            <w:hideMark/>
          </w:tcPr>
          <w:p w14:paraId="322C47FE"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5.000</w:t>
            </w:r>
          </w:p>
        </w:tc>
        <w:tc>
          <w:tcPr>
            <w:tcW w:w="851" w:type="dxa"/>
            <w:tcBorders>
              <w:top w:val="nil"/>
              <w:left w:val="nil"/>
              <w:bottom w:val="single" w:sz="4" w:space="0" w:color="auto"/>
              <w:right w:val="single" w:sz="4" w:space="0" w:color="auto"/>
            </w:tcBorders>
            <w:shd w:val="clear" w:color="auto" w:fill="auto"/>
            <w:vAlign w:val="center"/>
            <w:hideMark/>
          </w:tcPr>
          <w:p w14:paraId="67D2AA8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w:t>
            </w:r>
          </w:p>
        </w:tc>
        <w:tc>
          <w:tcPr>
            <w:tcW w:w="815" w:type="dxa"/>
            <w:tcBorders>
              <w:top w:val="nil"/>
              <w:left w:val="nil"/>
              <w:bottom w:val="single" w:sz="4" w:space="0" w:color="auto"/>
              <w:right w:val="single" w:sz="4" w:space="0" w:color="auto"/>
            </w:tcBorders>
            <w:shd w:val="clear" w:color="auto" w:fill="auto"/>
            <w:vAlign w:val="center"/>
            <w:hideMark/>
          </w:tcPr>
          <w:p w14:paraId="17E59D72"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0%</w:t>
            </w:r>
          </w:p>
        </w:tc>
        <w:tc>
          <w:tcPr>
            <w:tcW w:w="743" w:type="dxa"/>
            <w:tcBorders>
              <w:top w:val="nil"/>
              <w:left w:val="nil"/>
              <w:bottom w:val="single" w:sz="4" w:space="0" w:color="auto"/>
              <w:right w:val="single" w:sz="4" w:space="0" w:color="auto"/>
            </w:tcBorders>
            <w:shd w:val="clear" w:color="auto" w:fill="auto"/>
            <w:vAlign w:val="center"/>
            <w:hideMark/>
          </w:tcPr>
          <w:p w14:paraId="5ED5D70F"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179B5075" w14:textId="77777777" w:rsidTr="00C059BB">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DC23758"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3</w:t>
            </w:r>
          </w:p>
        </w:tc>
        <w:tc>
          <w:tcPr>
            <w:tcW w:w="4894" w:type="dxa"/>
            <w:tcBorders>
              <w:top w:val="nil"/>
              <w:left w:val="nil"/>
              <w:bottom w:val="single" w:sz="4" w:space="0" w:color="auto"/>
              <w:right w:val="single" w:sz="4" w:space="0" w:color="auto"/>
            </w:tcBorders>
            <w:shd w:val="clear" w:color="auto" w:fill="auto"/>
            <w:vAlign w:val="center"/>
            <w:hideMark/>
          </w:tcPr>
          <w:p w14:paraId="4ED2130B"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Đối tượng miễn, giảm nộp phí</w:t>
            </w:r>
          </w:p>
        </w:tc>
        <w:tc>
          <w:tcPr>
            <w:tcW w:w="1627" w:type="dxa"/>
            <w:tcBorders>
              <w:top w:val="nil"/>
              <w:left w:val="nil"/>
              <w:bottom w:val="single" w:sz="4" w:space="0" w:color="auto"/>
              <w:right w:val="single" w:sz="4" w:space="0" w:color="auto"/>
            </w:tcBorders>
            <w:shd w:val="clear" w:color="auto" w:fill="auto"/>
            <w:vAlign w:val="center"/>
            <w:hideMark/>
          </w:tcPr>
          <w:p w14:paraId="6C31725F"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14:paraId="3FFD9D80"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7F8FFC0E"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c>
          <w:tcPr>
            <w:tcW w:w="815" w:type="dxa"/>
            <w:tcBorders>
              <w:top w:val="nil"/>
              <w:left w:val="nil"/>
              <w:bottom w:val="single" w:sz="4" w:space="0" w:color="auto"/>
              <w:right w:val="single" w:sz="4" w:space="0" w:color="auto"/>
            </w:tcBorders>
            <w:shd w:val="clear" w:color="auto" w:fill="auto"/>
            <w:vAlign w:val="center"/>
            <w:hideMark/>
          </w:tcPr>
          <w:p w14:paraId="51C5AD01"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c>
          <w:tcPr>
            <w:tcW w:w="743" w:type="dxa"/>
            <w:tcBorders>
              <w:top w:val="nil"/>
              <w:left w:val="nil"/>
              <w:bottom w:val="single" w:sz="4" w:space="0" w:color="auto"/>
              <w:right w:val="single" w:sz="4" w:space="0" w:color="auto"/>
            </w:tcBorders>
            <w:shd w:val="clear" w:color="auto" w:fill="auto"/>
            <w:vAlign w:val="center"/>
            <w:hideMark/>
          </w:tcPr>
          <w:p w14:paraId="278AEC63"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19E9BCD9" w14:textId="77777777" w:rsidTr="00C059BB">
        <w:trPr>
          <w:trHeight w:val="24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C6A5EB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w:t>
            </w:r>
          </w:p>
        </w:tc>
        <w:tc>
          <w:tcPr>
            <w:tcW w:w="4894" w:type="dxa"/>
            <w:tcBorders>
              <w:top w:val="nil"/>
              <w:left w:val="nil"/>
              <w:bottom w:val="single" w:sz="4" w:space="0" w:color="auto"/>
              <w:right w:val="single" w:sz="4" w:space="0" w:color="auto"/>
            </w:tcBorders>
            <w:shd w:val="clear" w:color="auto" w:fill="auto"/>
            <w:vAlign w:val="center"/>
            <w:hideMark/>
          </w:tcPr>
          <w:p w14:paraId="57C04D86"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Người được hưởng chính sách ưu đãi hưởng thụ văn hóa quy định tại Điều 2 Quyết định số 170/2003/QĐ-TTg ngày 14/8/2003 của Thủ tướng Chính phủ về “Chính sách ưu đãi hưởng thụ văn hóa”. Trường hợp khó xác định là người được hưởng chính sách ưu đãi hưởng thụ văn hóa quy định tại Điều 2 Quyết định số 170/2003/QĐ-TTg thì chỉ cần có giấy xác nhận của Ủy ban nhân dân xã, phường, thị trấn nơi người đó cư trú</w:t>
            </w:r>
          </w:p>
        </w:tc>
        <w:tc>
          <w:tcPr>
            <w:tcW w:w="1627" w:type="dxa"/>
            <w:tcBorders>
              <w:top w:val="nil"/>
              <w:left w:val="nil"/>
              <w:bottom w:val="single" w:sz="4" w:space="0" w:color="auto"/>
              <w:right w:val="single" w:sz="4" w:space="0" w:color="auto"/>
            </w:tcBorders>
            <w:shd w:val="clear" w:color="auto" w:fill="auto"/>
            <w:vAlign w:val="center"/>
            <w:hideMark/>
          </w:tcPr>
          <w:p w14:paraId="076AEC9E"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đồng/người/lần</w:t>
            </w:r>
          </w:p>
        </w:tc>
        <w:tc>
          <w:tcPr>
            <w:tcW w:w="1134" w:type="dxa"/>
            <w:tcBorders>
              <w:top w:val="nil"/>
              <w:left w:val="nil"/>
              <w:bottom w:val="single" w:sz="4" w:space="0" w:color="auto"/>
              <w:right w:val="single" w:sz="4" w:space="0" w:color="auto"/>
            </w:tcBorders>
            <w:shd w:val="clear" w:color="auto" w:fill="auto"/>
            <w:vAlign w:val="center"/>
            <w:hideMark/>
          </w:tcPr>
          <w:p w14:paraId="2C042232"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Mức thu bằng 50%  mức  thu  tại điểm 2, Mục I  nêu trên</w:t>
            </w:r>
          </w:p>
        </w:tc>
        <w:tc>
          <w:tcPr>
            <w:tcW w:w="851" w:type="dxa"/>
            <w:tcBorders>
              <w:top w:val="nil"/>
              <w:left w:val="nil"/>
              <w:bottom w:val="single" w:sz="4" w:space="0" w:color="auto"/>
              <w:right w:val="single" w:sz="4" w:space="0" w:color="auto"/>
            </w:tcBorders>
            <w:shd w:val="clear" w:color="auto" w:fill="auto"/>
            <w:vAlign w:val="center"/>
            <w:hideMark/>
          </w:tcPr>
          <w:p w14:paraId="35A0A5DE"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w:t>
            </w:r>
          </w:p>
        </w:tc>
        <w:tc>
          <w:tcPr>
            <w:tcW w:w="815" w:type="dxa"/>
            <w:tcBorders>
              <w:top w:val="nil"/>
              <w:left w:val="nil"/>
              <w:bottom w:val="single" w:sz="4" w:space="0" w:color="auto"/>
              <w:right w:val="single" w:sz="4" w:space="0" w:color="auto"/>
            </w:tcBorders>
            <w:shd w:val="clear" w:color="auto" w:fill="auto"/>
            <w:vAlign w:val="center"/>
            <w:hideMark/>
          </w:tcPr>
          <w:p w14:paraId="6F07F6F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0%</w:t>
            </w:r>
          </w:p>
        </w:tc>
        <w:tc>
          <w:tcPr>
            <w:tcW w:w="743" w:type="dxa"/>
            <w:tcBorders>
              <w:top w:val="nil"/>
              <w:left w:val="nil"/>
              <w:bottom w:val="single" w:sz="4" w:space="0" w:color="auto"/>
              <w:right w:val="single" w:sz="4" w:space="0" w:color="auto"/>
            </w:tcBorders>
            <w:shd w:val="clear" w:color="auto" w:fill="auto"/>
            <w:vAlign w:val="center"/>
            <w:hideMark/>
          </w:tcPr>
          <w:p w14:paraId="1F9B0A60"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20A380E6" w14:textId="77777777" w:rsidTr="00C059BB">
        <w:trPr>
          <w:trHeight w:val="1621"/>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6FE9E9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w:t>
            </w:r>
          </w:p>
        </w:tc>
        <w:tc>
          <w:tcPr>
            <w:tcW w:w="4894" w:type="dxa"/>
            <w:tcBorders>
              <w:top w:val="nil"/>
              <w:left w:val="nil"/>
              <w:bottom w:val="single" w:sz="4" w:space="0" w:color="auto"/>
              <w:right w:val="single" w:sz="4" w:space="0" w:color="auto"/>
            </w:tcBorders>
            <w:shd w:val="clear" w:color="auto" w:fill="auto"/>
            <w:vAlign w:val="center"/>
            <w:hideMark/>
          </w:tcPr>
          <w:p w14:paraId="61178EFA"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Người khuyết tật nặng theo quy định tại khoản 2 Điều 11 Nghị định số 28/2012/NĐ-CP ngày 10/4/2012 của Chính phủ</w:t>
            </w:r>
          </w:p>
        </w:tc>
        <w:tc>
          <w:tcPr>
            <w:tcW w:w="1627" w:type="dxa"/>
            <w:tcBorders>
              <w:top w:val="nil"/>
              <w:left w:val="nil"/>
              <w:bottom w:val="single" w:sz="4" w:space="0" w:color="auto"/>
              <w:right w:val="single" w:sz="4" w:space="0" w:color="auto"/>
            </w:tcBorders>
            <w:shd w:val="clear" w:color="auto" w:fill="auto"/>
            <w:vAlign w:val="center"/>
            <w:hideMark/>
          </w:tcPr>
          <w:p w14:paraId="5FD4F18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đồng/người/lần</w:t>
            </w:r>
          </w:p>
        </w:tc>
        <w:tc>
          <w:tcPr>
            <w:tcW w:w="1134" w:type="dxa"/>
            <w:tcBorders>
              <w:top w:val="nil"/>
              <w:left w:val="nil"/>
              <w:bottom w:val="single" w:sz="4" w:space="0" w:color="auto"/>
              <w:right w:val="single" w:sz="4" w:space="0" w:color="auto"/>
            </w:tcBorders>
            <w:shd w:val="clear" w:color="auto" w:fill="auto"/>
            <w:vAlign w:val="center"/>
            <w:hideMark/>
          </w:tcPr>
          <w:p w14:paraId="07428051"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Mức thu bằng 50%  mức  thu  tại điểm 2, Mục I  nêu trên</w:t>
            </w:r>
          </w:p>
        </w:tc>
        <w:tc>
          <w:tcPr>
            <w:tcW w:w="851" w:type="dxa"/>
            <w:tcBorders>
              <w:top w:val="nil"/>
              <w:left w:val="nil"/>
              <w:bottom w:val="single" w:sz="4" w:space="0" w:color="auto"/>
              <w:right w:val="single" w:sz="4" w:space="0" w:color="auto"/>
            </w:tcBorders>
            <w:shd w:val="clear" w:color="auto" w:fill="auto"/>
            <w:vAlign w:val="center"/>
            <w:hideMark/>
          </w:tcPr>
          <w:p w14:paraId="1D4166B7"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w:t>
            </w:r>
          </w:p>
        </w:tc>
        <w:tc>
          <w:tcPr>
            <w:tcW w:w="815" w:type="dxa"/>
            <w:tcBorders>
              <w:top w:val="nil"/>
              <w:left w:val="nil"/>
              <w:bottom w:val="single" w:sz="4" w:space="0" w:color="auto"/>
              <w:right w:val="single" w:sz="4" w:space="0" w:color="auto"/>
            </w:tcBorders>
            <w:shd w:val="clear" w:color="auto" w:fill="auto"/>
            <w:vAlign w:val="center"/>
            <w:hideMark/>
          </w:tcPr>
          <w:p w14:paraId="710E324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0%</w:t>
            </w:r>
          </w:p>
        </w:tc>
        <w:tc>
          <w:tcPr>
            <w:tcW w:w="743" w:type="dxa"/>
            <w:tcBorders>
              <w:top w:val="nil"/>
              <w:left w:val="nil"/>
              <w:bottom w:val="single" w:sz="4" w:space="0" w:color="auto"/>
              <w:right w:val="single" w:sz="4" w:space="0" w:color="auto"/>
            </w:tcBorders>
            <w:shd w:val="clear" w:color="auto" w:fill="auto"/>
            <w:vAlign w:val="center"/>
            <w:hideMark/>
          </w:tcPr>
          <w:p w14:paraId="48AC9A2D"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7F2DDDAD" w14:textId="77777777" w:rsidTr="00C059BB">
        <w:trPr>
          <w:trHeight w:val="164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B94B52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w:t>
            </w:r>
          </w:p>
        </w:tc>
        <w:tc>
          <w:tcPr>
            <w:tcW w:w="4894" w:type="dxa"/>
            <w:tcBorders>
              <w:top w:val="nil"/>
              <w:left w:val="nil"/>
              <w:bottom w:val="single" w:sz="4" w:space="0" w:color="auto"/>
              <w:right w:val="single" w:sz="4" w:space="0" w:color="auto"/>
            </w:tcBorders>
            <w:shd w:val="clear" w:color="auto" w:fill="auto"/>
            <w:vAlign w:val="center"/>
            <w:hideMark/>
          </w:tcPr>
          <w:p w14:paraId="52F6321E"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Đối với người thuộc diện được hưởng cả hai trường hợp trên thì chỉ giảm 50% mức phí thăm quan (áp dụng 01 trường hợp).</w:t>
            </w:r>
          </w:p>
        </w:tc>
        <w:tc>
          <w:tcPr>
            <w:tcW w:w="1627" w:type="dxa"/>
            <w:tcBorders>
              <w:top w:val="nil"/>
              <w:left w:val="nil"/>
              <w:bottom w:val="single" w:sz="4" w:space="0" w:color="auto"/>
              <w:right w:val="single" w:sz="4" w:space="0" w:color="auto"/>
            </w:tcBorders>
            <w:shd w:val="clear" w:color="auto" w:fill="auto"/>
            <w:vAlign w:val="center"/>
            <w:hideMark/>
          </w:tcPr>
          <w:p w14:paraId="49ED956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đồng/người/lần</w:t>
            </w:r>
          </w:p>
        </w:tc>
        <w:tc>
          <w:tcPr>
            <w:tcW w:w="1134" w:type="dxa"/>
            <w:tcBorders>
              <w:top w:val="nil"/>
              <w:left w:val="nil"/>
              <w:bottom w:val="single" w:sz="4" w:space="0" w:color="auto"/>
              <w:right w:val="single" w:sz="4" w:space="0" w:color="auto"/>
            </w:tcBorders>
            <w:shd w:val="clear" w:color="auto" w:fill="auto"/>
            <w:vAlign w:val="center"/>
            <w:hideMark/>
          </w:tcPr>
          <w:p w14:paraId="3A891E21"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Mức thu bằng 50%  mức  thu  tại điểm 2, Mục I  nêu trên</w:t>
            </w:r>
          </w:p>
        </w:tc>
        <w:tc>
          <w:tcPr>
            <w:tcW w:w="851" w:type="dxa"/>
            <w:tcBorders>
              <w:top w:val="nil"/>
              <w:left w:val="nil"/>
              <w:bottom w:val="single" w:sz="4" w:space="0" w:color="auto"/>
              <w:right w:val="single" w:sz="4" w:space="0" w:color="auto"/>
            </w:tcBorders>
            <w:shd w:val="clear" w:color="auto" w:fill="auto"/>
            <w:vAlign w:val="center"/>
            <w:hideMark/>
          </w:tcPr>
          <w:p w14:paraId="3955BB0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w:t>
            </w:r>
          </w:p>
        </w:tc>
        <w:tc>
          <w:tcPr>
            <w:tcW w:w="815" w:type="dxa"/>
            <w:tcBorders>
              <w:top w:val="nil"/>
              <w:left w:val="nil"/>
              <w:bottom w:val="single" w:sz="4" w:space="0" w:color="auto"/>
              <w:right w:val="single" w:sz="4" w:space="0" w:color="auto"/>
            </w:tcBorders>
            <w:shd w:val="clear" w:color="auto" w:fill="auto"/>
            <w:vAlign w:val="center"/>
            <w:hideMark/>
          </w:tcPr>
          <w:p w14:paraId="28F573C8"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0%</w:t>
            </w:r>
          </w:p>
        </w:tc>
        <w:tc>
          <w:tcPr>
            <w:tcW w:w="743" w:type="dxa"/>
            <w:tcBorders>
              <w:top w:val="nil"/>
              <w:left w:val="nil"/>
              <w:bottom w:val="single" w:sz="4" w:space="0" w:color="auto"/>
              <w:right w:val="single" w:sz="4" w:space="0" w:color="auto"/>
            </w:tcBorders>
            <w:shd w:val="clear" w:color="auto" w:fill="auto"/>
            <w:vAlign w:val="center"/>
            <w:hideMark/>
          </w:tcPr>
          <w:p w14:paraId="6B6790E0"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4BF44218" w14:textId="77777777" w:rsidTr="00C059BB">
        <w:trPr>
          <w:trHeight w:val="747"/>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D9E433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w:t>
            </w:r>
          </w:p>
        </w:tc>
        <w:tc>
          <w:tcPr>
            <w:tcW w:w="4894" w:type="dxa"/>
            <w:tcBorders>
              <w:top w:val="nil"/>
              <w:left w:val="nil"/>
              <w:bottom w:val="single" w:sz="4" w:space="0" w:color="auto"/>
              <w:right w:val="single" w:sz="4" w:space="0" w:color="auto"/>
            </w:tcBorders>
            <w:shd w:val="clear" w:color="auto" w:fill="auto"/>
            <w:noWrap/>
            <w:vAlign w:val="center"/>
            <w:hideMark/>
          </w:tcPr>
          <w:p w14:paraId="5B864BB5"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Người khuyết tật đặc biệt nặng theo quy định tại khoản 1 Điều 11 Nghị định số 28/2012/NĐ-CP ngày 10/4/2012 của Chính phủ</w:t>
            </w:r>
          </w:p>
        </w:tc>
        <w:tc>
          <w:tcPr>
            <w:tcW w:w="1627" w:type="dxa"/>
            <w:tcBorders>
              <w:top w:val="nil"/>
              <w:left w:val="nil"/>
              <w:bottom w:val="single" w:sz="4" w:space="0" w:color="auto"/>
              <w:right w:val="single" w:sz="4" w:space="0" w:color="auto"/>
            </w:tcBorders>
            <w:shd w:val="clear" w:color="auto" w:fill="auto"/>
            <w:vAlign w:val="center"/>
            <w:hideMark/>
          </w:tcPr>
          <w:p w14:paraId="4A1342B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đồng/người/lần</w:t>
            </w:r>
          </w:p>
        </w:tc>
        <w:tc>
          <w:tcPr>
            <w:tcW w:w="1134" w:type="dxa"/>
            <w:tcBorders>
              <w:top w:val="nil"/>
              <w:left w:val="nil"/>
              <w:bottom w:val="single" w:sz="4" w:space="0" w:color="auto"/>
              <w:right w:val="single" w:sz="4" w:space="0" w:color="auto"/>
            </w:tcBorders>
            <w:shd w:val="clear" w:color="auto" w:fill="auto"/>
            <w:vAlign w:val="center"/>
            <w:hideMark/>
          </w:tcPr>
          <w:p w14:paraId="5FF2FF6E"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Miễn thu</w:t>
            </w:r>
          </w:p>
        </w:tc>
        <w:tc>
          <w:tcPr>
            <w:tcW w:w="851" w:type="dxa"/>
            <w:tcBorders>
              <w:top w:val="nil"/>
              <w:left w:val="nil"/>
              <w:bottom w:val="single" w:sz="4" w:space="0" w:color="auto"/>
              <w:right w:val="single" w:sz="4" w:space="0" w:color="auto"/>
            </w:tcBorders>
            <w:shd w:val="clear" w:color="auto" w:fill="auto"/>
            <w:vAlign w:val="center"/>
            <w:hideMark/>
          </w:tcPr>
          <w:p w14:paraId="083E0B7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815" w:type="dxa"/>
            <w:tcBorders>
              <w:top w:val="nil"/>
              <w:left w:val="nil"/>
              <w:bottom w:val="single" w:sz="4" w:space="0" w:color="auto"/>
              <w:right w:val="single" w:sz="4" w:space="0" w:color="auto"/>
            </w:tcBorders>
            <w:shd w:val="clear" w:color="auto" w:fill="auto"/>
            <w:vAlign w:val="center"/>
            <w:hideMark/>
          </w:tcPr>
          <w:p w14:paraId="4F4A61F1"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743" w:type="dxa"/>
            <w:tcBorders>
              <w:top w:val="nil"/>
              <w:left w:val="nil"/>
              <w:bottom w:val="single" w:sz="4" w:space="0" w:color="auto"/>
              <w:right w:val="single" w:sz="4" w:space="0" w:color="auto"/>
            </w:tcBorders>
            <w:shd w:val="clear" w:color="auto" w:fill="auto"/>
            <w:vAlign w:val="center"/>
            <w:hideMark/>
          </w:tcPr>
          <w:p w14:paraId="739C3D9A"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357634E7" w14:textId="77777777" w:rsidTr="00C059BB">
        <w:trPr>
          <w:trHeight w:val="68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4986403"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w:t>
            </w:r>
          </w:p>
        </w:tc>
        <w:tc>
          <w:tcPr>
            <w:tcW w:w="4894" w:type="dxa"/>
            <w:tcBorders>
              <w:top w:val="nil"/>
              <w:left w:val="nil"/>
              <w:bottom w:val="single" w:sz="4" w:space="0" w:color="auto"/>
              <w:right w:val="single" w:sz="4" w:space="0" w:color="auto"/>
            </w:tcBorders>
            <w:shd w:val="clear" w:color="auto" w:fill="auto"/>
            <w:noWrap/>
            <w:vAlign w:val="center"/>
            <w:hideMark/>
          </w:tcPr>
          <w:p w14:paraId="1541CA5E"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Học sinh, sinh viên, người cao tuổi (là công dân Việt Nam từ đủ 60 tuổi trở lên theo Luật Người cao tuổi)</w:t>
            </w:r>
          </w:p>
        </w:tc>
        <w:tc>
          <w:tcPr>
            <w:tcW w:w="1627" w:type="dxa"/>
            <w:tcBorders>
              <w:top w:val="nil"/>
              <w:left w:val="nil"/>
              <w:bottom w:val="single" w:sz="4" w:space="0" w:color="auto"/>
              <w:right w:val="single" w:sz="4" w:space="0" w:color="auto"/>
            </w:tcBorders>
            <w:shd w:val="clear" w:color="auto" w:fill="auto"/>
            <w:vAlign w:val="center"/>
            <w:hideMark/>
          </w:tcPr>
          <w:p w14:paraId="17FD349E"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đồng/người/lần</w:t>
            </w:r>
          </w:p>
        </w:tc>
        <w:tc>
          <w:tcPr>
            <w:tcW w:w="1134" w:type="dxa"/>
            <w:tcBorders>
              <w:top w:val="nil"/>
              <w:left w:val="nil"/>
              <w:bottom w:val="single" w:sz="4" w:space="0" w:color="auto"/>
              <w:right w:val="single" w:sz="4" w:space="0" w:color="auto"/>
            </w:tcBorders>
            <w:shd w:val="clear" w:color="auto" w:fill="auto"/>
            <w:vAlign w:val="center"/>
            <w:hideMark/>
          </w:tcPr>
          <w:p w14:paraId="67D85B47"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Miễn thu</w:t>
            </w:r>
          </w:p>
        </w:tc>
        <w:tc>
          <w:tcPr>
            <w:tcW w:w="851" w:type="dxa"/>
            <w:tcBorders>
              <w:top w:val="nil"/>
              <w:left w:val="nil"/>
              <w:bottom w:val="single" w:sz="4" w:space="0" w:color="auto"/>
              <w:right w:val="single" w:sz="4" w:space="0" w:color="auto"/>
            </w:tcBorders>
            <w:shd w:val="clear" w:color="auto" w:fill="auto"/>
            <w:vAlign w:val="center"/>
            <w:hideMark/>
          </w:tcPr>
          <w:p w14:paraId="72329060"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815" w:type="dxa"/>
            <w:tcBorders>
              <w:top w:val="nil"/>
              <w:left w:val="nil"/>
              <w:bottom w:val="single" w:sz="4" w:space="0" w:color="auto"/>
              <w:right w:val="single" w:sz="4" w:space="0" w:color="auto"/>
            </w:tcBorders>
            <w:shd w:val="clear" w:color="auto" w:fill="auto"/>
            <w:vAlign w:val="center"/>
            <w:hideMark/>
          </w:tcPr>
          <w:p w14:paraId="18D9AE0F"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743" w:type="dxa"/>
            <w:tcBorders>
              <w:top w:val="nil"/>
              <w:left w:val="nil"/>
              <w:bottom w:val="single" w:sz="4" w:space="0" w:color="auto"/>
              <w:right w:val="single" w:sz="4" w:space="0" w:color="auto"/>
            </w:tcBorders>
            <w:shd w:val="clear" w:color="auto" w:fill="auto"/>
            <w:vAlign w:val="center"/>
            <w:hideMark/>
          </w:tcPr>
          <w:p w14:paraId="71F74099"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2678C87A" w14:textId="77777777" w:rsidTr="00C059BB">
        <w:trPr>
          <w:trHeight w:val="287"/>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2D85D8F"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II</w:t>
            </w:r>
          </w:p>
        </w:tc>
        <w:tc>
          <w:tcPr>
            <w:tcW w:w="4894" w:type="dxa"/>
            <w:tcBorders>
              <w:top w:val="nil"/>
              <w:left w:val="nil"/>
              <w:bottom w:val="single" w:sz="4" w:space="0" w:color="auto"/>
              <w:right w:val="single" w:sz="4" w:space="0" w:color="auto"/>
            </w:tcBorders>
            <w:shd w:val="clear" w:color="auto" w:fill="auto"/>
            <w:vAlign w:val="center"/>
            <w:hideMark/>
          </w:tcPr>
          <w:p w14:paraId="1189F00C"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Phí thăm quan công trình Bảo tàng tỉnh Kon Tum</w:t>
            </w:r>
          </w:p>
        </w:tc>
        <w:tc>
          <w:tcPr>
            <w:tcW w:w="1627" w:type="dxa"/>
            <w:tcBorders>
              <w:top w:val="nil"/>
              <w:left w:val="nil"/>
              <w:bottom w:val="single" w:sz="4" w:space="0" w:color="auto"/>
              <w:right w:val="single" w:sz="4" w:space="0" w:color="auto"/>
            </w:tcBorders>
            <w:shd w:val="clear" w:color="auto" w:fill="auto"/>
            <w:vAlign w:val="center"/>
            <w:hideMark/>
          </w:tcPr>
          <w:p w14:paraId="73CABF91"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14:paraId="44241B41"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383676F0"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15" w:type="dxa"/>
            <w:tcBorders>
              <w:top w:val="nil"/>
              <w:left w:val="nil"/>
              <w:bottom w:val="single" w:sz="4" w:space="0" w:color="auto"/>
              <w:right w:val="single" w:sz="4" w:space="0" w:color="auto"/>
            </w:tcBorders>
            <w:shd w:val="clear" w:color="auto" w:fill="auto"/>
            <w:vAlign w:val="center"/>
            <w:hideMark/>
          </w:tcPr>
          <w:p w14:paraId="1C7DA55D"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743" w:type="dxa"/>
            <w:tcBorders>
              <w:top w:val="nil"/>
              <w:left w:val="nil"/>
              <w:bottom w:val="single" w:sz="4" w:space="0" w:color="auto"/>
              <w:right w:val="single" w:sz="4" w:space="0" w:color="auto"/>
            </w:tcBorders>
            <w:shd w:val="clear" w:color="auto" w:fill="auto"/>
            <w:vAlign w:val="center"/>
            <w:hideMark/>
          </w:tcPr>
          <w:p w14:paraId="1B3DA1E7" w14:textId="77777777" w:rsidR="00297B9E" w:rsidRPr="002D566A" w:rsidRDefault="00297B9E" w:rsidP="00297B9E">
            <w:pPr>
              <w:spacing w:after="0" w:line="240" w:lineRule="auto"/>
              <w:rPr>
                <w:rFonts w:ascii="Times New Roman" w:eastAsia="Times New Roman" w:hAnsi="Times New Roman" w:cs="Times New Roman"/>
                <w:b/>
                <w:bCs/>
              </w:rPr>
            </w:pPr>
          </w:p>
        </w:tc>
      </w:tr>
      <w:tr w:rsidR="002D566A" w:rsidRPr="002D566A" w14:paraId="787E2632" w14:textId="77777777" w:rsidTr="00C059BB">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2AFB496"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1</w:t>
            </w:r>
          </w:p>
        </w:tc>
        <w:tc>
          <w:tcPr>
            <w:tcW w:w="4894" w:type="dxa"/>
            <w:tcBorders>
              <w:top w:val="nil"/>
              <w:left w:val="nil"/>
              <w:bottom w:val="single" w:sz="4" w:space="0" w:color="auto"/>
              <w:right w:val="single" w:sz="4" w:space="0" w:color="auto"/>
            </w:tcBorders>
            <w:shd w:val="clear" w:color="auto" w:fill="auto"/>
            <w:vAlign w:val="center"/>
            <w:hideMark/>
          </w:tcPr>
          <w:p w14:paraId="29AF7DD0"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Đối tượng nộp phí</w:t>
            </w:r>
          </w:p>
        </w:tc>
        <w:tc>
          <w:tcPr>
            <w:tcW w:w="1627" w:type="dxa"/>
            <w:tcBorders>
              <w:top w:val="nil"/>
              <w:left w:val="nil"/>
              <w:bottom w:val="single" w:sz="4" w:space="0" w:color="auto"/>
              <w:right w:val="single" w:sz="4" w:space="0" w:color="auto"/>
            </w:tcBorders>
            <w:shd w:val="clear" w:color="auto" w:fill="auto"/>
            <w:vAlign w:val="center"/>
            <w:hideMark/>
          </w:tcPr>
          <w:p w14:paraId="4C7A6B8E"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14:paraId="0F7D1303"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4C4F0732"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c>
          <w:tcPr>
            <w:tcW w:w="815" w:type="dxa"/>
            <w:tcBorders>
              <w:top w:val="nil"/>
              <w:left w:val="nil"/>
              <w:bottom w:val="single" w:sz="4" w:space="0" w:color="auto"/>
              <w:right w:val="single" w:sz="4" w:space="0" w:color="auto"/>
            </w:tcBorders>
            <w:shd w:val="clear" w:color="auto" w:fill="auto"/>
            <w:vAlign w:val="center"/>
            <w:hideMark/>
          </w:tcPr>
          <w:p w14:paraId="0ED3F058"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c>
          <w:tcPr>
            <w:tcW w:w="743" w:type="dxa"/>
            <w:tcBorders>
              <w:top w:val="nil"/>
              <w:left w:val="nil"/>
              <w:bottom w:val="single" w:sz="4" w:space="0" w:color="auto"/>
              <w:right w:val="single" w:sz="4" w:space="0" w:color="auto"/>
            </w:tcBorders>
            <w:shd w:val="clear" w:color="auto" w:fill="auto"/>
            <w:vAlign w:val="center"/>
            <w:hideMark/>
          </w:tcPr>
          <w:p w14:paraId="73B81803"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4A1CC4AA" w14:textId="77777777" w:rsidTr="00C059BB">
        <w:trPr>
          <w:trHeight w:val="56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A8C36CA"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4894" w:type="dxa"/>
            <w:tcBorders>
              <w:top w:val="nil"/>
              <w:left w:val="nil"/>
              <w:bottom w:val="single" w:sz="4" w:space="0" w:color="auto"/>
              <w:right w:val="single" w:sz="4" w:space="0" w:color="auto"/>
            </w:tcBorders>
            <w:shd w:val="clear" w:color="auto" w:fill="auto"/>
            <w:vAlign w:val="center"/>
            <w:hideMark/>
          </w:tcPr>
          <w:p w14:paraId="101EA925"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Các tổ chức, các nhân là người Việt Nam và người nước ngoài đến tham quan Bảo tàng tỉnh</w:t>
            </w:r>
          </w:p>
        </w:tc>
        <w:tc>
          <w:tcPr>
            <w:tcW w:w="1627" w:type="dxa"/>
            <w:tcBorders>
              <w:top w:val="nil"/>
              <w:left w:val="nil"/>
              <w:bottom w:val="single" w:sz="4" w:space="0" w:color="auto"/>
              <w:right w:val="single" w:sz="4" w:space="0" w:color="auto"/>
            </w:tcBorders>
            <w:shd w:val="clear" w:color="auto" w:fill="auto"/>
            <w:vAlign w:val="center"/>
            <w:hideMark/>
          </w:tcPr>
          <w:p w14:paraId="034BA80B"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14:paraId="087A58EF"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58B27F60"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c>
          <w:tcPr>
            <w:tcW w:w="815" w:type="dxa"/>
            <w:tcBorders>
              <w:top w:val="nil"/>
              <w:left w:val="nil"/>
              <w:bottom w:val="single" w:sz="4" w:space="0" w:color="auto"/>
              <w:right w:val="single" w:sz="4" w:space="0" w:color="auto"/>
            </w:tcBorders>
            <w:shd w:val="clear" w:color="auto" w:fill="auto"/>
            <w:vAlign w:val="center"/>
            <w:hideMark/>
          </w:tcPr>
          <w:p w14:paraId="52CD5956"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c>
          <w:tcPr>
            <w:tcW w:w="743" w:type="dxa"/>
            <w:tcBorders>
              <w:top w:val="nil"/>
              <w:left w:val="nil"/>
              <w:bottom w:val="single" w:sz="4" w:space="0" w:color="auto"/>
              <w:right w:val="single" w:sz="4" w:space="0" w:color="auto"/>
            </w:tcBorders>
            <w:shd w:val="clear" w:color="auto" w:fill="auto"/>
            <w:vAlign w:val="center"/>
            <w:hideMark/>
          </w:tcPr>
          <w:p w14:paraId="2AE91022"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63FCDC91" w14:textId="77777777" w:rsidTr="00C059BB">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CB17F34"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2</w:t>
            </w:r>
          </w:p>
        </w:tc>
        <w:tc>
          <w:tcPr>
            <w:tcW w:w="4894" w:type="dxa"/>
            <w:tcBorders>
              <w:top w:val="nil"/>
              <w:left w:val="nil"/>
              <w:bottom w:val="single" w:sz="4" w:space="0" w:color="auto"/>
              <w:right w:val="single" w:sz="4" w:space="0" w:color="auto"/>
            </w:tcBorders>
            <w:shd w:val="clear" w:color="auto" w:fill="auto"/>
            <w:vAlign w:val="center"/>
            <w:hideMark/>
          </w:tcPr>
          <w:p w14:paraId="5069D8BD"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Mức thu phí</w:t>
            </w:r>
          </w:p>
        </w:tc>
        <w:tc>
          <w:tcPr>
            <w:tcW w:w="1627" w:type="dxa"/>
            <w:tcBorders>
              <w:top w:val="nil"/>
              <w:left w:val="nil"/>
              <w:bottom w:val="single" w:sz="4" w:space="0" w:color="auto"/>
              <w:right w:val="single" w:sz="4" w:space="0" w:color="auto"/>
            </w:tcBorders>
            <w:shd w:val="clear" w:color="auto" w:fill="auto"/>
            <w:vAlign w:val="center"/>
            <w:hideMark/>
          </w:tcPr>
          <w:p w14:paraId="07ACA541"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14:paraId="054C52E2"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5C145847"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c>
          <w:tcPr>
            <w:tcW w:w="815" w:type="dxa"/>
            <w:tcBorders>
              <w:top w:val="nil"/>
              <w:left w:val="nil"/>
              <w:bottom w:val="single" w:sz="4" w:space="0" w:color="auto"/>
              <w:right w:val="single" w:sz="4" w:space="0" w:color="auto"/>
            </w:tcBorders>
            <w:shd w:val="clear" w:color="auto" w:fill="auto"/>
            <w:vAlign w:val="center"/>
            <w:hideMark/>
          </w:tcPr>
          <w:p w14:paraId="138B9421"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c>
          <w:tcPr>
            <w:tcW w:w="743" w:type="dxa"/>
            <w:tcBorders>
              <w:top w:val="nil"/>
              <w:left w:val="nil"/>
              <w:bottom w:val="single" w:sz="4" w:space="0" w:color="auto"/>
              <w:right w:val="single" w:sz="4" w:space="0" w:color="auto"/>
            </w:tcBorders>
            <w:shd w:val="clear" w:color="auto" w:fill="auto"/>
            <w:vAlign w:val="center"/>
            <w:hideMark/>
          </w:tcPr>
          <w:p w14:paraId="6CBE84E3"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51C20ED5" w14:textId="77777777" w:rsidTr="00C059BB">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6A69A4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lastRenderedPageBreak/>
              <w:t>-</w:t>
            </w:r>
          </w:p>
        </w:tc>
        <w:tc>
          <w:tcPr>
            <w:tcW w:w="4894" w:type="dxa"/>
            <w:tcBorders>
              <w:top w:val="nil"/>
              <w:left w:val="nil"/>
              <w:bottom w:val="single" w:sz="4" w:space="0" w:color="auto"/>
              <w:right w:val="single" w:sz="4" w:space="0" w:color="auto"/>
            </w:tcBorders>
            <w:shd w:val="clear" w:color="auto" w:fill="auto"/>
            <w:vAlign w:val="center"/>
            <w:hideMark/>
          </w:tcPr>
          <w:p w14:paraId="7079ED22"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Người lớn</w:t>
            </w:r>
          </w:p>
        </w:tc>
        <w:tc>
          <w:tcPr>
            <w:tcW w:w="1627" w:type="dxa"/>
            <w:tcBorders>
              <w:top w:val="nil"/>
              <w:left w:val="nil"/>
              <w:bottom w:val="single" w:sz="4" w:space="0" w:color="auto"/>
              <w:right w:val="single" w:sz="4" w:space="0" w:color="auto"/>
            </w:tcBorders>
            <w:shd w:val="clear" w:color="auto" w:fill="auto"/>
            <w:vAlign w:val="center"/>
            <w:hideMark/>
          </w:tcPr>
          <w:p w14:paraId="108B330E"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đồng/người/lần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263BF"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329710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w:t>
            </w:r>
          </w:p>
        </w:tc>
        <w:tc>
          <w:tcPr>
            <w:tcW w:w="815" w:type="dxa"/>
            <w:tcBorders>
              <w:top w:val="single" w:sz="4" w:space="0" w:color="auto"/>
              <w:left w:val="nil"/>
              <w:bottom w:val="single" w:sz="4" w:space="0" w:color="auto"/>
              <w:right w:val="single" w:sz="4" w:space="0" w:color="auto"/>
            </w:tcBorders>
            <w:shd w:val="clear" w:color="auto" w:fill="auto"/>
            <w:vAlign w:val="center"/>
            <w:hideMark/>
          </w:tcPr>
          <w:p w14:paraId="17E2D153"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0%</w:t>
            </w:r>
          </w:p>
        </w:tc>
        <w:tc>
          <w:tcPr>
            <w:tcW w:w="743" w:type="dxa"/>
            <w:tcBorders>
              <w:top w:val="nil"/>
              <w:left w:val="nil"/>
              <w:bottom w:val="single" w:sz="4" w:space="0" w:color="auto"/>
              <w:right w:val="single" w:sz="4" w:space="0" w:color="auto"/>
            </w:tcBorders>
            <w:shd w:val="clear" w:color="auto" w:fill="auto"/>
            <w:vAlign w:val="center"/>
            <w:hideMark/>
          </w:tcPr>
          <w:p w14:paraId="73850948"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54C42E97" w14:textId="77777777" w:rsidTr="00C059BB">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CBFEF00"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w:t>
            </w:r>
          </w:p>
        </w:tc>
        <w:tc>
          <w:tcPr>
            <w:tcW w:w="4894" w:type="dxa"/>
            <w:tcBorders>
              <w:top w:val="nil"/>
              <w:left w:val="nil"/>
              <w:bottom w:val="single" w:sz="4" w:space="0" w:color="auto"/>
              <w:right w:val="single" w:sz="4" w:space="0" w:color="auto"/>
            </w:tcBorders>
            <w:shd w:val="clear" w:color="auto" w:fill="auto"/>
            <w:vAlign w:val="center"/>
            <w:hideMark/>
          </w:tcPr>
          <w:p w14:paraId="0A40A2E1"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Trẻ em</w:t>
            </w:r>
          </w:p>
        </w:tc>
        <w:tc>
          <w:tcPr>
            <w:tcW w:w="1627" w:type="dxa"/>
            <w:tcBorders>
              <w:top w:val="nil"/>
              <w:left w:val="nil"/>
              <w:bottom w:val="single" w:sz="4" w:space="0" w:color="auto"/>
              <w:right w:val="single" w:sz="4" w:space="0" w:color="auto"/>
            </w:tcBorders>
            <w:shd w:val="clear" w:color="auto" w:fill="auto"/>
            <w:vAlign w:val="center"/>
            <w:hideMark/>
          </w:tcPr>
          <w:p w14:paraId="6CB536F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đồng/người/lần</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F0AF938"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5.000</w:t>
            </w:r>
          </w:p>
        </w:tc>
        <w:tc>
          <w:tcPr>
            <w:tcW w:w="851" w:type="dxa"/>
            <w:tcBorders>
              <w:top w:val="nil"/>
              <w:left w:val="nil"/>
              <w:bottom w:val="single" w:sz="4" w:space="0" w:color="auto"/>
              <w:right w:val="single" w:sz="4" w:space="0" w:color="auto"/>
            </w:tcBorders>
            <w:shd w:val="clear" w:color="auto" w:fill="auto"/>
            <w:vAlign w:val="center"/>
            <w:hideMark/>
          </w:tcPr>
          <w:p w14:paraId="6307E8D4"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w:t>
            </w:r>
          </w:p>
        </w:tc>
        <w:tc>
          <w:tcPr>
            <w:tcW w:w="815" w:type="dxa"/>
            <w:tcBorders>
              <w:top w:val="nil"/>
              <w:left w:val="nil"/>
              <w:bottom w:val="single" w:sz="4" w:space="0" w:color="auto"/>
              <w:right w:val="single" w:sz="4" w:space="0" w:color="auto"/>
            </w:tcBorders>
            <w:shd w:val="clear" w:color="auto" w:fill="auto"/>
            <w:vAlign w:val="center"/>
            <w:hideMark/>
          </w:tcPr>
          <w:p w14:paraId="417C073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0%</w:t>
            </w:r>
          </w:p>
        </w:tc>
        <w:tc>
          <w:tcPr>
            <w:tcW w:w="743" w:type="dxa"/>
            <w:tcBorders>
              <w:top w:val="nil"/>
              <w:left w:val="nil"/>
              <w:bottom w:val="single" w:sz="4" w:space="0" w:color="auto"/>
              <w:right w:val="single" w:sz="4" w:space="0" w:color="auto"/>
            </w:tcBorders>
            <w:shd w:val="clear" w:color="auto" w:fill="auto"/>
            <w:vAlign w:val="center"/>
            <w:hideMark/>
          </w:tcPr>
          <w:p w14:paraId="4E2DF95C"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2786BD0E" w14:textId="77777777" w:rsidTr="00C059BB">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53C2D7A"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3</w:t>
            </w:r>
          </w:p>
        </w:tc>
        <w:tc>
          <w:tcPr>
            <w:tcW w:w="4894" w:type="dxa"/>
            <w:tcBorders>
              <w:top w:val="nil"/>
              <w:left w:val="nil"/>
              <w:bottom w:val="single" w:sz="4" w:space="0" w:color="auto"/>
              <w:right w:val="single" w:sz="4" w:space="0" w:color="auto"/>
            </w:tcBorders>
            <w:shd w:val="clear" w:color="auto" w:fill="auto"/>
            <w:vAlign w:val="center"/>
            <w:hideMark/>
          </w:tcPr>
          <w:p w14:paraId="70A953E5"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Đối tượng miễn, giảm nộp phí</w:t>
            </w:r>
          </w:p>
        </w:tc>
        <w:tc>
          <w:tcPr>
            <w:tcW w:w="1627" w:type="dxa"/>
            <w:tcBorders>
              <w:top w:val="nil"/>
              <w:left w:val="nil"/>
              <w:bottom w:val="single" w:sz="4" w:space="0" w:color="auto"/>
              <w:right w:val="single" w:sz="4" w:space="0" w:color="auto"/>
            </w:tcBorders>
            <w:shd w:val="clear" w:color="auto" w:fill="auto"/>
            <w:vAlign w:val="center"/>
            <w:hideMark/>
          </w:tcPr>
          <w:p w14:paraId="2B046956"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14:paraId="6349C681"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205140E5"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c>
          <w:tcPr>
            <w:tcW w:w="815" w:type="dxa"/>
            <w:tcBorders>
              <w:top w:val="nil"/>
              <w:left w:val="nil"/>
              <w:bottom w:val="single" w:sz="4" w:space="0" w:color="auto"/>
              <w:right w:val="single" w:sz="4" w:space="0" w:color="auto"/>
            </w:tcBorders>
            <w:shd w:val="clear" w:color="auto" w:fill="auto"/>
            <w:vAlign w:val="center"/>
            <w:hideMark/>
          </w:tcPr>
          <w:p w14:paraId="68335899"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c>
          <w:tcPr>
            <w:tcW w:w="743" w:type="dxa"/>
            <w:tcBorders>
              <w:top w:val="nil"/>
              <w:left w:val="nil"/>
              <w:bottom w:val="single" w:sz="4" w:space="0" w:color="auto"/>
              <w:right w:val="single" w:sz="4" w:space="0" w:color="auto"/>
            </w:tcBorders>
            <w:shd w:val="clear" w:color="auto" w:fill="auto"/>
            <w:vAlign w:val="center"/>
            <w:hideMark/>
          </w:tcPr>
          <w:p w14:paraId="14DAC365"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4A218483" w14:textId="77777777" w:rsidTr="00C059BB">
        <w:trPr>
          <w:trHeight w:val="24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70F80DF"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w:t>
            </w:r>
          </w:p>
        </w:tc>
        <w:tc>
          <w:tcPr>
            <w:tcW w:w="4894" w:type="dxa"/>
            <w:tcBorders>
              <w:top w:val="nil"/>
              <w:left w:val="nil"/>
              <w:bottom w:val="single" w:sz="4" w:space="0" w:color="auto"/>
              <w:right w:val="single" w:sz="4" w:space="0" w:color="auto"/>
            </w:tcBorders>
            <w:shd w:val="clear" w:color="auto" w:fill="auto"/>
            <w:vAlign w:val="center"/>
            <w:hideMark/>
          </w:tcPr>
          <w:p w14:paraId="28CFF375"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Người được hưởng chính sách ưu đãi hưởng thụ văn hóa quy định tại Điều 2 Quyết định số 170/2003/QĐ-TTg ngày 14/8/2003 của Thủ tướng Chính phủ về “Chính sách ưu đãi hưởng thụ văn hóa”. Trường hợp khó xác định là người được hưởng chính sách ưu đãi hưởng thụ văn hóa quy định tại Điều 2 Quyết định số 170/2003/QĐ-TTg thì chỉ cần có giấy xác nhận của Ủy ban nhân dân xã, phường, thị trấn nơi người đó cư trú</w:t>
            </w:r>
          </w:p>
        </w:tc>
        <w:tc>
          <w:tcPr>
            <w:tcW w:w="1627" w:type="dxa"/>
            <w:tcBorders>
              <w:top w:val="nil"/>
              <w:left w:val="nil"/>
              <w:bottom w:val="single" w:sz="4" w:space="0" w:color="auto"/>
              <w:right w:val="single" w:sz="4" w:space="0" w:color="auto"/>
            </w:tcBorders>
            <w:shd w:val="clear" w:color="auto" w:fill="auto"/>
            <w:vAlign w:val="center"/>
            <w:hideMark/>
          </w:tcPr>
          <w:p w14:paraId="4CBBA080"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đồng/người/lần</w:t>
            </w:r>
          </w:p>
        </w:tc>
        <w:tc>
          <w:tcPr>
            <w:tcW w:w="1134" w:type="dxa"/>
            <w:tcBorders>
              <w:top w:val="nil"/>
              <w:left w:val="nil"/>
              <w:bottom w:val="single" w:sz="4" w:space="0" w:color="auto"/>
              <w:right w:val="single" w:sz="4" w:space="0" w:color="auto"/>
            </w:tcBorders>
            <w:shd w:val="clear" w:color="auto" w:fill="auto"/>
            <w:vAlign w:val="center"/>
            <w:hideMark/>
          </w:tcPr>
          <w:p w14:paraId="550935E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Mức thu bằng 50% mức thu tại điểm 2, Mục II  nêu trên</w:t>
            </w:r>
          </w:p>
        </w:tc>
        <w:tc>
          <w:tcPr>
            <w:tcW w:w="851" w:type="dxa"/>
            <w:tcBorders>
              <w:top w:val="nil"/>
              <w:left w:val="nil"/>
              <w:bottom w:val="single" w:sz="4" w:space="0" w:color="auto"/>
              <w:right w:val="single" w:sz="4" w:space="0" w:color="auto"/>
            </w:tcBorders>
            <w:shd w:val="clear" w:color="auto" w:fill="auto"/>
            <w:vAlign w:val="center"/>
            <w:hideMark/>
          </w:tcPr>
          <w:p w14:paraId="5D65ABDE"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w:t>
            </w:r>
          </w:p>
        </w:tc>
        <w:tc>
          <w:tcPr>
            <w:tcW w:w="815" w:type="dxa"/>
            <w:tcBorders>
              <w:top w:val="nil"/>
              <w:left w:val="nil"/>
              <w:bottom w:val="single" w:sz="4" w:space="0" w:color="auto"/>
              <w:right w:val="single" w:sz="4" w:space="0" w:color="auto"/>
            </w:tcBorders>
            <w:shd w:val="clear" w:color="auto" w:fill="auto"/>
            <w:vAlign w:val="center"/>
            <w:hideMark/>
          </w:tcPr>
          <w:p w14:paraId="207F526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0%</w:t>
            </w:r>
          </w:p>
        </w:tc>
        <w:tc>
          <w:tcPr>
            <w:tcW w:w="743" w:type="dxa"/>
            <w:tcBorders>
              <w:top w:val="nil"/>
              <w:left w:val="nil"/>
              <w:bottom w:val="single" w:sz="4" w:space="0" w:color="auto"/>
              <w:right w:val="single" w:sz="4" w:space="0" w:color="auto"/>
            </w:tcBorders>
            <w:shd w:val="clear" w:color="auto" w:fill="auto"/>
            <w:vAlign w:val="center"/>
            <w:hideMark/>
          </w:tcPr>
          <w:p w14:paraId="4F88B200"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5DCE44E2" w14:textId="77777777" w:rsidTr="00C059BB">
        <w:trPr>
          <w:trHeight w:val="1673"/>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2E57F9E"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w:t>
            </w:r>
          </w:p>
        </w:tc>
        <w:tc>
          <w:tcPr>
            <w:tcW w:w="4894" w:type="dxa"/>
            <w:tcBorders>
              <w:top w:val="nil"/>
              <w:left w:val="nil"/>
              <w:bottom w:val="single" w:sz="4" w:space="0" w:color="auto"/>
              <w:right w:val="single" w:sz="4" w:space="0" w:color="auto"/>
            </w:tcBorders>
            <w:shd w:val="clear" w:color="auto" w:fill="auto"/>
            <w:vAlign w:val="center"/>
            <w:hideMark/>
          </w:tcPr>
          <w:p w14:paraId="395D84B3"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Người khuyết tật nặng theo quy định tại khoản 2 Điều 11 Nghị định số 28/2012/NĐ-CP ngày 10/4/2012 của Chính phủ</w:t>
            </w:r>
          </w:p>
        </w:tc>
        <w:tc>
          <w:tcPr>
            <w:tcW w:w="1627" w:type="dxa"/>
            <w:tcBorders>
              <w:top w:val="nil"/>
              <w:left w:val="nil"/>
              <w:bottom w:val="single" w:sz="4" w:space="0" w:color="auto"/>
              <w:right w:val="single" w:sz="4" w:space="0" w:color="auto"/>
            </w:tcBorders>
            <w:shd w:val="clear" w:color="auto" w:fill="auto"/>
            <w:vAlign w:val="center"/>
            <w:hideMark/>
          </w:tcPr>
          <w:p w14:paraId="53B898A0"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đồng/người/lần</w:t>
            </w:r>
          </w:p>
        </w:tc>
        <w:tc>
          <w:tcPr>
            <w:tcW w:w="1134" w:type="dxa"/>
            <w:tcBorders>
              <w:top w:val="nil"/>
              <w:left w:val="nil"/>
              <w:bottom w:val="single" w:sz="4" w:space="0" w:color="auto"/>
              <w:right w:val="single" w:sz="4" w:space="0" w:color="auto"/>
            </w:tcBorders>
            <w:shd w:val="clear" w:color="auto" w:fill="auto"/>
            <w:vAlign w:val="center"/>
            <w:hideMark/>
          </w:tcPr>
          <w:p w14:paraId="6BC41B8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Mức thu bằng 50% mức thu tại điểm 2, Mục II  nêu trên</w:t>
            </w:r>
          </w:p>
        </w:tc>
        <w:tc>
          <w:tcPr>
            <w:tcW w:w="851" w:type="dxa"/>
            <w:tcBorders>
              <w:top w:val="nil"/>
              <w:left w:val="nil"/>
              <w:bottom w:val="single" w:sz="4" w:space="0" w:color="auto"/>
              <w:right w:val="single" w:sz="4" w:space="0" w:color="auto"/>
            </w:tcBorders>
            <w:shd w:val="clear" w:color="auto" w:fill="auto"/>
            <w:vAlign w:val="center"/>
            <w:hideMark/>
          </w:tcPr>
          <w:p w14:paraId="5D61B980"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w:t>
            </w:r>
          </w:p>
        </w:tc>
        <w:tc>
          <w:tcPr>
            <w:tcW w:w="815" w:type="dxa"/>
            <w:tcBorders>
              <w:top w:val="nil"/>
              <w:left w:val="nil"/>
              <w:bottom w:val="single" w:sz="4" w:space="0" w:color="auto"/>
              <w:right w:val="single" w:sz="4" w:space="0" w:color="auto"/>
            </w:tcBorders>
            <w:shd w:val="clear" w:color="auto" w:fill="auto"/>
            <w:vAlign w:val="center"/>
            <w:hideMark/>
          </w:tcPr>
          <w:p w14:paraId="09165638"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0%</w:t>
            </w:r>
          </w:p>
        </w:tc>
        <w:tc>
          <w:tcPr>
            <w:tcW w:w="743" w:type="dxa"/>
            <w:tcBorders>
              <w:top w:val="nil"/>
              <w:left w:val="nil"/>
              <w:bottom w:val="single" w:sz="4" w:space="0" w:color="auto"/>
              <w:right w:val="single" w:sz="4" w:space="0" w:color="auto"/>
            </w:tcBorders>
            <w:shd w:val="clear" w:color="auto" w:fill="auto"/>
            <w:vAlign w:val="center"/>
            <w:hideMark/>
          </w:tcPr>
          <w:p w14:paraId="38F65958"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263B7690" w14:textId="77777777" w:rsidTr="00C059BB">
        <w:trPr>
          <w:trHeight w:val="1709"/>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D35699E"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w:t>
            </w:r>
          </w:p>
        </w:tc>
        <w:tc>
          <w:tcPr>
            <w:tcW w:w="4894" w:type="dxa"/>
            <w:tcBorders>
              <w:top w:val="nil"/>
              <w:left w:val="nil"/>
              <w:bottom w:val="single" w:sz="4" w:space="0" w:color="auto"/>
              <w:right w:val="single" w:sz="4" w:space="0" w:color="auto"/>
            </w:tcBorders>
            <w:shd w:val="clear" w:color="auto" w:fill="auto"/>
            <w:vAlign w:val="center"/>
            <w:hideMark/>
          </w:tcPr>
          <w:p w14:paraId="1521B23C"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Đối với người thuộc diện được hưởng cả hai trường hợp trên thì chỉ giảm 50% mức phí thăm quan (áp dụng 01 trường hợp).</w:t>
            </w:r>
          </w:p>
        </w:tc>
        <w:tc>
          <w:tcPr>
            <w:tcW w:w="1627" w:type="dxa"/>
            <w:tcBorders>
              <w:top w:val="nil"/>
              <w:left w:val="nil"/>
              <w:bottom w:val="single" w:sz="4" w:space="0" w:color="auto"/>
              <w:right w:val="single" w:sz="4" w:space="0" w:color="auto"/>
            </w:tcBorders>
            <w:shd w:val="clear" w:color="auto" w:fill="auto"/>
            <w:vAlign w:val="center"/>
            <w:hideMark/>
          </w:tcPr>
          <w:p w14:paraId="48BF677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đồng/người/lần</w:t>
            </w:r>
          </w:p>
        </w:tc>
        <w:tc>
          <w:tcPr>
            <w:tcW w:w="1134" w:type="dxa"/>
            <w:tcBorders>
              <w:top w:val="nil"/>
              <w:left w:val="nil"/>
              <w:bottom w:val="single" w:sz="4" w:space="0" w:color="auto"/>
              <w:right w:val="single" w:sz="4" w:space="0" w:color="auto"/>
            </w:tcBorders>
            <w:shd w:val="clear" w:color="auto" w:fill="auto"/>
            <w:vAlign w:val="center"/>
            <w:hideMark/>
          </w:tcPr>
          <w:p w14:paraId="71F1E90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Mức thu bằng 50% mức thu tại điểm 2, Mục II  nêu trên</w:t>
            </w:r>
          </w:p>
        </w:tc>
        <w:tc>
          <w:tcPr>
            <w:tcW w:w="851" w:type="dxa"/>
            <w:tcBorders>
              <w:top w:val="nil"/>
              <w:left w:val="nil"/>
              <w:bottom w:val="single" w:sz="4" w:space="0" w:color="auto"/>
              <w:right w:val="single" w:sz="4" w:space="0" w:color="auto"/>
            </w:tcBorders>
            <w:shd w:val="clear" w:color="auto" w:fill="auto"/>
            <w:vAlign w:val="center"/>
            <w:hideMark/>
          </w:tcPr>
          <w:p w14:paraId="68855103"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w:t>
            </w:r>
          </w:p>
        </w:tc>
        <w:tc>
          <w:tcPr>
            <w:tcW w:w="815" w:type="dxa"/>
            <w:tcBorders>
              <w:top w:val="nil"/>
              <w:left w:val="nil"/>
              <w:bottom w:val="single" w:sz="4" w:space="0" w:color="auto"/>
              <w:right w:val="single" w:sz="4" w:space="0" w:color="auto"/>
            </w:tcBorders>
            <w:shd w:val="clear" w:color="auto" w:fill="auto"/>
            <w:vAlign w:val="center"/>
            <w:hideMark/>
          </w:tcPr>
          <w:p w14:paraId="5D81C504"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0%</w:t>
            </w:r>
          </w:p>
        </w:tc>
        <w:tc>
          <w:tcPr>
            <w:tcW w:w="743" w:type="dxa"/>
            <w:tcBorders>
              <w:top w:val="nil"/>
              <w:left w:val="nil"/>
              <w:bottom w:val="single" w:sz="4" w:space="0" w:color="auto"/>
              <w:right w:val="single" w:sz="4" w:space="0" w:color="auto"/>
            </w:tcBorders>
            <w:shd w:val="clear" w:color="auto" w:fill="auto"/>
            <w:vAlign w:val="center"/>
            <w:hideMark/>
          </w:tcPr>
          <w:p w14:paraId="56701DFE"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7FD91A9C" w14:textId="77777777" w:rsidTr="00C059BB">
        <w:trPr>
          <w:trHeight w:val="853"/>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2402B42"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w:t>
            </w:r>
          </w:p>
        </w:tc>
        <w:tc>
          <w:tcPr>
            <w:tcW w:w="4894" w:type="dxa"/>
            <w:tcBorders>
              <w:top w:val="nil"/>
              <w:left w:val="nil"/>
              <w:bottom w:val="single" w:sz="4" w:space="0" w:color="auto"/>
              <w:right w:val="single" w:sz="4" w:space="0" w:color="auto"/>
            </w:tcBorders>
            <w:shd w:val="clear" w:color="auto" w:fill="auto"/>
            <w:noWrap/>
            <w:vAlign w:val="center"/>
            <w:hideMark/>
          </w:tcPr>
          <w:p w14:paraId="02C85E9E"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Người khuyết tật đặc biệt nặng theo quy định tại khoản 1 Điều 11 Nghị định số 28/2012/NĐ-CP ngày 10/4/2012 của Chính phủ</w:t>
            </w:r>
          </w:p>
        </w:tc>
        <w:tc>
          <w:tcPr>
            <w:tcW w:w="1627" w:type="dxa"/>
            <w:tcBorders>
              <w:top w:val="nil"/>
              <w:left w:val="nil"/>
              <w:bottom w:val="single" w:sz="4" w:space="0" w:color="auto"/>
              <w:right w:val="single" w:sz="4" w:space="0" w:color="auto"/>
            </w:tcBorders>
            <w:shd w:val="clear" w:color="auto" w:fill="auto"/>
            <w:vAlign w:val="center"/>
            <w:hideMark/>
          </w:tcPr>
          <w:p w14:paraId="5BE28C7E"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đồng/người/lần</w:t>
            </w:r>
          </w:p>
        </w:tc>
        <w:tc>
          <w:tcPr>
            <w:tcW w:w="1134" w:type="dxa"/>
            <w:tcBorders>
              <w:top w:val="nil"/>
              <w:left w:val="nil"/>
              <w:bottom w:val="single" w:sz="4" w:space="0" w:color="auto"/>
              <w:right w:val="single" w:sz="4" w:space="0" w:color="auto"/>
            </w:tcBorders>
            <w:shd w:val="clear" w:color="auto" w:fill="auto"/>
            <w:vAlign w:val="center"/>
            <w:hideMark/>
          </w:tcPr>
          <w:p w14:paraId="1D34A75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Miễn thu</w:t>
            </w:r>
          </w:p>
        </w:tc>
        <w:tc>
          <w:tcPr>
            <w:tcW w:w="851" w:type="dxa"/>
            <w:tcBorders>
              <w:top w:val="nil"/>
              <w:left w:val="nil"/>
              <w:bottom w:val="single" w:sz="4" w:space="0" w:color="auto"/>
              <w:right w:val="single" w:sz="4" w:space="0" w:color="auto"/>
            </w:tcBorders>
            <w:shd w:val="clear" w:color="auto" w:fill="auto"/>
            <w:vAlign w:val="center"/>
            <w:hideMark/>
          </w:tcPr>
          <w:p w14:paraId="0804EF8E"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815" w:type="dxa"/>
            <w:tcBorders>
              <w:top w:val="nil"/>
              <w:left w:val="nil"/>
              <w:bottom w:val="single" w:sz="4" w:space="0" w:color="auto"/>
              <w:right w:val="single" w:sz="4" w:space="0" w:color="auto"/>
            </w:tcBorders>
            <w:shd w:val="clear" w:color="auto" w:fill="auto"/>
            <w:vAlign w:val="center"/>
            <w:hideMark/>
          </w:tcPr>
          <w:p w14:paraId="4066D57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743" w:type="dxa"/>
            <w:tcBorders>
              <w:top w:val="nil"/>
              <w:left w:val="nil"/>
              <w:bottom w:val="single" w:sz="4" w:space="0" w:color="auto"/>
              <w:right w:val="single" w:sz="4" w:space="0" w:color="auto"/>
            </w:tcBorders>
            <w:shd w:val="clear" w:color="auto" w:fill="auto"/>
            <w:vAlign w:val="center"/>
            <w:hideMark/>
          </w:tcPr>
          <w:p w14:paraId="4418A0AE"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571BB9C5" w14:textId="77777777" w:rsidTr="00C059BB">
        <w:trPr>
          <w:trHeight w:val="671"/>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6DEC5F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w:t>
            </w:r>
          </w:p>
        </w:tc>
        <w:tc>
          <w:tcPr>
            <w:tcW w:w="4894" w:type="dxa"/>
            <w:tcBorders>
              <w:top w:val="nil"/>
              <w:left w:val="nil"/>
              <w:bottom w:val="single" w:sz="4" w:space="0" w:color="auto"/>
              <w:right w:val="single" w:sz="4" w:space="0" w:color="auto"/>
            </w:tcBorders>
            <w:shd w:val="clear" w:color="auto" w:fill="auto"/>
            <w:noWrap/>
            <w:vAlign w:val="center"/>
            <w:hideMark/>
          </w:tcPr>
          <w:p w14:paraId="6B5E435D"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Học sinh, sinh viên, người cao tuổi (là công dân Việt Nam từ đủ 60 tuổi trở lên theo Luật Người cao tuổi)</w:t>
            </w:r>
          </w:p>
        </w:tc>
        <w:tc>
          <w:tcPr>
            <w:tcW w:w="1627" w:type="dxa"/>
            <w:tcBorders>
              <w:top w:val="nil"/>
              <w:left w:val="nil"/>
              <w:bottom w:val="single" w:sz="4" w:space="0" w:color="auto"/>
              <w:right w:val="single" w:sz="4" w:space="0" w:color="auto"/>
            </w:tcBorders>
            <w:shd w:val="clear" w:color="auto" w:fill="auto"/>
            <w:vAlign w:val="center"/>
            <w:hideMark/>
          </w:tcPr>
          <w:p w14:paraId="1A4B396E"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đồng/người/lần</w:t>
            </w:r>
          </w:p>
        </w:tc>
        <w:tc>
          <w:tcPr>
            <w:tcW w:w="1134" w:type="dxa"/>
            <w:tcBorders>
              <w:top w:val="nil"/>
              <w:left w:val="nil"/>
              <w:bottom w:val="single" w:sz="4" w:space="0" w:color="auto"/>
              <w:right w:val="single" w:sz="4" w:space="0" w:color="auto"/>
            </w:tcBorders>
            <w:shd w:val="clear" w:color="auto" w:fill="auto"/>
            <w:vAlign w:val="center"/>
            <w:hideMark/>
          </w:tcPr>
          <w:p w14:paraId="52E6E124"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Miễn thu</w:t>
            </w:r>
          </w:p>
        </w:tc>
        <w:tc>
          <w:tcPr>
            <w:tcW w:w="851" w:type="dxa"/>
            <w:tcBorders>
              <w:top w:val="nil"/>
              <w:left w:val="nil"/>
              <w:bottom w:val="single" w:sz="4" w:space="0" w:color="auto"/>
              <w:right w:val="single" w:sz="4" w:space="0" w:color="auto"/>
            </w:tcBorders>
            <w:shd w:val="clear" w:color="auto" w:fill="auto"/>
            <w:vAlign w:val="center"/>
            <w:hideMark/>
          </w:tcPr>
          <w:p w14:paraId="7E57F40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815" w:type="dxa"/>
            <w:tcBorders>
              <w:top w:val="nil"/>
              <w:left w:val="nil"/>
              <w:bottom w:val="single" w:sz="4" w:space="0" w:color="auto"/>
              <w:right w:val="single" w:sz="4" w:space="0" w:color="auto"/>
            </w:tcBorders>
            <w:shd w:val="clear" w:color="auto" w:fill="auto"/>
            <w:vAlign w:val="center"/>
            <w:hideMark/>
          </w:tcPr>
          <w:p w14:paraId="0F3A65A0"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743" w:type="dxa"/>
            <w:tcBorders>
              <w:top w:val="nil"/>
              <w:left w:val="nil"/>
              <w:bottom w:val="single" w:sz="4" w:space="0" w:color="auto"/>
              <w:right w:val="single" w:sz="4" w:space="0" w:color="auto"/>
            </w:tcBorders>
            <w:shd w:val="clear" w:color="auto" w:fill="auto"/>
            <w:vAlign w:val="center"/>
            <w:hideMark/>
          </w:tcPr>
          <w:p w14:paraId="4E5968F1"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10CD995F" w14:textId="77777777" w:rsidTr="00C059BB">
        <w:trPr>
          <w:trHeight w:val="2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DB29AB3"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III</w:t>
            </w:r>
          </w:p>
        </w:tc>
        <w:tc>
          <w:tcPr>
            <w:tcW w:w="4894" w:type="dxa"/>
            <w:tcBorders>
              <w:top w:val="nil"/>
              <w:left w:val="nil"/>
              <w:bottom w:val="single" w:sz="4" w:space="0" w:color="auto"/>
              <w:right w:val="single" w:sz="4" w:space="0" w:color="auto"/>
            </w:tcBorders>
            <w:shd w:val="clear" w:color="auto" w:fill="auto"/>
            <w:vAlign w:val="center"/>
            <w:hideMark/>
          </w:tcPr>
          <w:p w14:paraId="27E5A097"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Phí thư viện</w:t>
            </w:r>
          </w:p>
        </w:tc>
        <w:tc>
          <w:tcPr>
            <w:tcW w:w="1627" w:type="dxa"/>
            <w:tcBorders>
              <w:top w:val="nil"/>
              <w:left w:val="nil"/>
              <w:bottom w:val="single" w:sz="4" w:space="0" w:color="auto"/>
              <w:right w:val="single" w:sz="4" w:space="0" w:color="auto"/>
            </w:tcBorders>
            <w:shd w:val="clear" w:color="auto" w:fill="auto"/>
            <w:vAlign w:val="center"/>
            <w:hideMark/>
          </w:tcPr>
          <w:p w14:paraId="2F4E9959"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14:paraId="755DB2A9"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269BFA9A"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15" w:type="dxa"/>
            <w:tcBorders>
              <w:top w:val="nil"/>
              <w:left w:val="nil"/>
              <w:bottom w:val="single" w:sz="4" w:space="0" w:color="auto"/>
              <w:right w:val="single" w:sz="4" w:space="0" w:color="auto"/>
            </w:tcBorders>
            <w:shd w:val="clear" w:color="auto" w:fill="auto"/>
            <w:vAlign w:val="center"/>
            <w:hideMark/>
          </w:tcPr>
          <w:p w14:paraId="48E9AD80"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743" w:type="dxa"/>
            <w:tcBorders>
              <w:top w:val="nil"/>
              <w:left w:val="nil"/>
              <w:bottom w:val="single" w:sz="4" w:space="0" w:color="auto"/>
              <w:right w:val="single" w:sz="4" w:space="0" w:color="auto"/>
            </w:tcBorders>
            <w:shd w:val="clear" w:color="auto" w:fill="auto"/>
            <w:vAlign w:val="center"/>
            <w:hideMark/>
          </w:tcPr>
          <w:p w14:paraId="47B1F33F" w14:textId="77777777" w:rsidR="00297B9E" w:rsidRPr="002D566A" w:rsidRDefault="00297B9E" w:rsidP="00297B9E">
            <w:pPr>
              <w:spacing w:after="0" w:line="240" w:lineRule="auto"/>
              <w:rPr>
                <w:rFonts w:ascii="Times New Roman" w:eastAsia="Times New Roman" w:hAnsi="Times New Roman" w:cs="Times New Roman"/>
                <w:b/>
                <w:bCs/>
              </w:rPr>
            </w:pPr>
          </w:p>
        </w:tc>
      </w:tr>
      <w:tr w:rsidR="002D566A" w:rsidRPr="002D566A" w14:paraId="56F600C8" w14:textId="77777777" w:rsidTr="00C059BB">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A81910D"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1</w:t>
            </w:r>
          </w:p>
        </w:tc>
        <w:tc>
          <w:tcPr>
            <w:tcW w:w="4894" w:type="dxa"/>
            <w:tcBorders>
              <w:top w:val="nil"/>
              <w:left w:val="nil"/>
              <w:bottom w:val="single" w:sz="4" w:space="0" w:color="auto"/>
              <w:right w:val="single" w:sz="4" w:space="0" w:color="auto"/>
            </w:tcBorders>
            <w:shd w:val="clear" w:color="auto" w:fill="auto"/>
            <w:vAlign w:val="center"/>
            <w:hideMark/>
          </w:tcPr>
          <w:p w14:paraId="17A67AC3"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Đối tượng nộp phí</w:t>
            </w:r>
          </w:p>
        </w:tc>
        <w:tc>
          <w:tcPr>
            <w:tcW w:w="1627" w:type="dxa"/>
            <w:tcBorders>
              <w:top w:val="nil"/>
              <w:left w:val="nil"/>
              <w:bottom w:val="single" w:sz="4" w:space="0" w:color="auto"/>
              <w:right w:val="single" w:sz="4" w:space="0" w:color="auto"/>
            </w:tcBorders>
            <w:shd w:val="clear" w:color="auto" w:fill="auto"/>
            <w:vAlign w:val="center"/>
            <w:hideMark/>
          </w:tcPr>
          <w:p w14:paraId="68C058EA"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14:paraId="361FED30"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01DB1EA9"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c>
          <w:tcPr>
            <w:tcW w:w="815" w:type="dxa"/>
            <w:tcBorders>
              <w:top w:val="nil"/>
              <w:left w:val="nil"/>
              <w:bottom w:val="single" w:sz="4" w:space="0" w:color="auto"/>
              <w:right w:val="single" w:sz="4" w:space="0" w:color="auto"/>
            </w:tcBorders>
            <w:shd w:val="clear" w:color="auto" w:fill="auto"/>
            <w:vAlign w:val="center"/>
            <w:hideMark/>
          </w:tcPr>
          <w:p w14:paraId="4E33F32A"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c>
          <w:tcPr>
            <w:tcW w:w="743" w:type="dxa"/>
            <w:tcBorders>
              <w:top w:val="nil"/>
              <w:left w:val="nil"/>
              <w:bottom w:val="single" w:sz="4" w:space="0" w:color="auto"/>
              <w:right w:val="single" w:sz="4" w:space="0" w:color="auto"/>
            </w:tcBorders>
            <w:shd w:val="clear" w:color="auto" w:fill="auto"/>
            <w:vAlign w:val="center"/>
            <w:hideMark/>
          </w:tcPr>
          <w:p w14:paraId="3A046DD3"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5B6FE7C0" w14:textId="77777777" w:rsidTr="00C059BB">
        <w:trPr>
          <w:trHeight w:val="111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688DD49"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4894" w:type="dxa"/>
            <w:tcBorders>
              <w:top w:val="nil"/>
              <w:left w:val="nil"/>
              <w:bottom w:val="single" w:sz="4" w:space="0" w:color="auto"/>
              <w:right w:val="single" w:sz="4" w:space="0" w:color="auto"/>
            </w:tcBorders>
            <w:shd w:val="clear" w:color="auto" w:fill="auto"/>
            <w:vAlign w:val="center"/>
            <w:hideMark/>
          </w:tcPr>
          <w:p w14:paraId="3B9E1130" w14:textId="77777777" w:rsidR="00297B9E" w:rsidRPr="002D566A" w:rsidRDefault="00297B9E" w:rsidP="00297B9E">
            <w:pPr>
              <w:spacing w:after="0" w:line="240" w:lineRule="auto"/>
              <w:jc w:val="both"/>
              <w:rPr>
                <w:rFonts w:ascii="Times New Roman" w:eastAsia="Times New Roman" w:hAnsi="Times New Roman" w:cs="Times New Roman"/>
              </w:rPr>
            </w:pPr>
            <w:bookmarkStart w:id="2" w:name="_Hlk40075628"/>
            <w:r w:rsidRPr="002D566A">
              <w:rPr>
                <w:rFonts w:ascii="Times New Roman" w:eastAsia="Times New Roman" w:hAnsi="Times New Roman" w:cs="Times New Roman"/>
              </w:rPr>
              <w:t>Các tổ chức, cá nhân khi có nhu cầu cung cấp các dịch vụ phục vụ bạn đọc, sử dụng vốn tài liệu tại Thư viện tỉnh phải nộp phí thư viện (thẻ mượn, thẻ đọc tài liệu) theo quy định</w:t>
            </w:r>
            <w:bookmarkEnd w:id="2"/>
          </w:p>
        </w:tc>
        <w:tc>
          <w:tcPr>
            <w:tcW w:w="1627" w:type="dxa"/>
            <w:tcBorders>
              <w:top w:val="nil"/>
              <w:left w:val="nil"/>
              <w:bottom w:val="single" w:sz="4" w:space="0" w:color="auto"/>
              <w:right w:val="single" w:sz="4" w:space="0" w:color="auto"/>
            </w:tcBorders>
            <w:shd w:val="clear" w:color="auto" w:fill="auto"/>
            <w:vAlign w:val="center"/>
            <w:hideMark/>
          </w:tcPr>
          <w:p w14:paraId="3A0625D8"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14:paraId="18E6AD48"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64926684"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c>
          <w:tcPr>
            <w:tcW w:w="815" w:type="dxa"/>
            <w:tcBorders>
              <w:top w:val="nil"/>
              <w:left w:val="nil"/>
              <w:bottom w:val="single" w:sz="4" w:space="0" w:color="auto"/>
              <w:right w:val="single" w:sz="4" w:space="0" w:color="auto"/>
            </w:tcBorders>
            <w:shd w:val="clear" w:color="auto" w:fill="auto"/>
            <w:vAlign w:val="center"/>
            <w:hideMark/>
          </w:tcPr>
          <w:p w14:paraId="5F73BB1B"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c>
          <w:tcPr>
            <w:tcW w:w="743" w:type="dxa"/>
            <w:tcBorders>
              <w:top w:val="nil"/>
              <w:left w:val="nil"/>
              <w:bottom w:val="single" w:sz="4" w:space="0" w:color="auto"/>
              <w:right w:val="single" w:sz="4" w:space="0" w:color="auto"/>
            </w:tcBorders>
            <w:shd w:val="clear" w:color="auto" w:fill="auto"/>
            <w:vAlign w:val="center"/>
            <w:hideMark/>
          </w:tcPr>
          <w:p w14:paraId="75DDDCE3"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07307BFD" w14:textId="77777777" w:rsidTr="00C059BB">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F1A912E"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2</w:t>
            </w:r>
          </w:p>
        </w:tc>
        <w:tc>
          <w:tcPr>
            <w:tcW w:w="4894" w:type="dxa"/>
            <w:tcBorders>
              <w:top w:val="nil"/>
              <w:left w:val="nil"/>
              <w:bottom w:val="single" w:sz="4" w:space="0" w:color="auto"/>
              <w:right w:val="single" w:sz="4" w:space="0" w:color="auto"/>
            </w:tcBorders>
            <w:shd w:val="clear" w:color="auto" w:fill="auto"/>
            <w:vAlign w:val="center"/>
            <w:hideMark/>
          </w:tcPr>
          <w:p w14:paraId="69408925"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Mức thu phí</w:t>
            </w:r>
          </w:p>
        </w:tc>
        <w:tc>
          <w:tcPr>
            <w:tcW w:w="1627" w:type="dxa"/>
            <w:tcBorders>
              <w:top w:val="nil"/>
              <w:left w:val="nil"/>
              <w:bottom w:val="single" w:sz="4" w:space="0" w:color="auto"/>
              <w:right w:val="single" w:sz="4" w:space="0" w:color="auto"/>
            </w:tcBorders>
            <w:shd w:val="clear" w:color="auto" w:fill="auto"/>
            <w:vAlign w:val="center"/>
            <w:hideMark/>
          </w:tcPr>
          <w:p w14:paraId="6BDA3EF5"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14:paraId="2EAE3A23"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6CF91160"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c>
          <w:tcPr>
            <w:tcW w:w="815" w:type="dxa"/>
            <w:tcBorders>
              <w:top w:val="nil"/>
              <w:left w:val="nil"/>
              <w:bottom w:val="single" w:sz="4" w:space="0" w:color="auto"/>
              <w:right w:val="single" w:sz="4" w:space="0" w:color="auto"/>
            </w:tcBorders>
            <w:shd w:val="clear" w:color="auto" w:fill="auto"/>
            <w:vAlign w:val="center"/>
            <w:hideMark/>
          </w:tcPr>
          <w:p w14:paraId="2A1C86B7"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c>
          <w:tcPr>
            <w:tcW w:w="743" w:type="dxa"/>
            <w:tcBorders>
              <w:top w:val="nil"/>
              <w:left w:val="nil"/>
              <w:bottom w:val="single" w:sz="4" w:space="0" w:color="auto"/>
              <w:right w:val="single" w:sz="4" w:space="0" w:color="auto"/>
            </w:tcBorders>
            <w:shd w:val="clear" w:color="auto" w:fill="auto"/>
            <w:vAlign w:val="center"/>
            <w:hideMark/>
          </w:tcPr>
          <w:p w14:paraId="2368D141"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3AA28239" w14:textId="77777777" w:rsidTr="00C059BB">
        <w:trPr>
          <w:trHeight w:val="93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A11566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w:t>
            </w:r>
          </w:p>
        </w:tc>
        <w:tc>
          <w:tcPr>
            <w:tcW w:w="4894" w:type="dxa"/>
            <w:tcBorders>
              <w:top w:val="nil"/>
              <w:left w:val="nil"/>
              <w:bottom w:val="single" w:sz="4" w:space="0" w:color="auto"/>
              <w:right w:val="single" w:sz="4" w:space="0" w:color="auto"/>
            </w:tcBorders>
            <w:shd w:val="clear" w:color="auto" w:fill="auto"/>
            <w:noWrap/>
            <w:vAlign w:val="center"/>
            <w:hideMark/>
          </w:tcPr>
          <w:p w14:paraId="362D724F"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Người lớn</w:t>
            </w:r>
          </w:p>
        </w:tc>
        <w:tc>
          <w:tcPr>
            <w:tcW w:w="1627" w:type="dxa"/>
            <w:tcBorders>
              <w:top w:val="nil"/>
              <w:left w:val="nil"/>
              <w:bottom w:val="single" w:sz="4" w:space="0" w:color="auto"/>
              <w:right w:val="single" w:sz="4" w:space="0" w:color="auto"/>
            </w:tcBorders>
            <w:shd w:val="clear" w:color="auto" w:fill="auto"/>
            <w:vAlign w:val="center"/>
            <w:hideMark/>
          </w:tcPr>
          <w:p w14:paraId="08870AF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đồng/thẻ mượn, thẻ đọc tài liệu/năm</w:t>
            </w:r>
          </w:p>
        </w:tc>
        <w:tc>
          <w:tcPr>
            <w:tcW w:w="1134" w:type="dxa"/>
            <w:tcBorders>
              <w:top w:val="nil"/>
              <w:left w:val="nil"/>
              <w:bottom w:val="single" w:sz="4" w:space="0" w:color="auto"/>
              <w:right w:val="single" w:sz="4" w:space="0" w:color="auto"/>
            </w:tcBorders>
            <w:shd w:val="clear" w:color="auto" w:fill="auto"/>
            <w:noWrap/>
            <w:vAlign w:val="center"/>
            <w:hideMark/>
          </w:tcPr>
          <w:p w14:paraId="3FBC0CB4"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30.000</w:t>
            </w:r>
          </w:p>
        </w:tc>
        <w:tc>
          <w:tcPr>
            <w:tcW w:w="851" w:type="dxa"/>
            <w:tcBorders>
              <w:top w:val="nil"/>
              <w:left w:val="nil"/>
              <w:bottom w:val="single" w:sz="4" w:space="0" w:color="auto"/>
              <w:right w:val="single" w:sz="4" w:space="0" w:color="auto"/>
            </w:tcBorders>
            <w:shd w:val="clear" w:color="auto" w:fill="auto"/>
            <w:vAlign w:val="center"/>
            <w:hideMark/>
          </w:tcPr>
          <w:p w14:paraId="2C403BF8"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w:t>
            </w:r>
          </w:p>
        </w:tc>
        <w:tc>
          <w:tcPr>
            <w:tcW w:w="815" w:type="dxa"/>
            <w:tcBorders>
              <w:top w:val="nil"/>
              <w:left w:val="nil"/>
              <w:bottom w:val="single" w:sz="4" w:space="0" w:color="auto"/>
              <w:right w:val="single" w:sz="4" w:space="0" w:color="auto"/>
            </w:tcBorders>
            <w:shd w:val="clear" w:color="auto" w:fill="auto"/>
            <w:vAlign w:val="center"/>
            <w:hideMark/>
          </w:tcPr>
          <w:p w14:paraId="3749661F"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0%</w:t>
            </w:r>
          </w:p>
        </w:tc>
        <w:tc>
          <w:tcPr>
            <w:tcW w:w="743" w:type="dxa"/>
            <w:tcBorders>
              <w:top w:val="nil"/>
              <w:left w:val="nil"/>
              <w:bottom w:val="single" w:sz="4" w:space="0" w:color="auto"/>
              <w:right w:val="single" w:sz="4" w:space="0" w:color="auto"/>
            </w:tcBorders>
            <w:shd w:val="clear" w:color="auto" w:fill="auto"/>
            <w:vAlign w:val="center"/>
            <w:hideMark/>
          </w:tcPr>
          <w:p w14:paraId="15DF829D"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30107838" w14:textId="77777777" w:rsidTr="00C059BB">
        <w:trPr>
          <w:trHeight w:val="8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76A9F9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w:t>
            </w:r>
          </w:p>
        </w:tc>
        <w:tc>
          <w:tcPr>
            <w:tcW w:w="4894" w:type="dxa"/>
            <w:tcBorders>
              <w:top w:val="nil"/>
              <w:left w:val="nil"/>
              <w:bottom w:val="single" w:sz="4" w:space="0" w:color="auto"/>
              <w:right w:val="single" w:sz="4" w:space="0" w:color="auto"/>
            </w:tcBorders>
            <w:shd w:val="clear" w:color="auto" w:fill="auto"/>
            <w:vAlign w:val="center"/>
            <w:hideMark/>
          </w:tcPr>
          <w:p w14:paraId="207970B9"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Thiếu nhi</w:t>
            </w:r>
          </w:p>
        </w:tc>
        <w:tc>
          <w:tcPr>
            <w:tcW w:w="1627" w:type="dxa"/>
            <w:tcBorders>
              <w:top w:val="nil"/>
              <w:left w:val="nil"/>
              <w:bottom w:val="single" w:sz="4" w:space="0" w:color="auto"/>
              <w:right w:val="single" w:sz="4" w:space="0" w:color="auto"/>
            </w:tcBorders>
            <w:shd w:val="clear" w:color="auto" w:fill="auto"/>
            <w:vAlign w:val="center"/>
            <w:hideMark/>
          </w:tcPr>
          <w:p w14:paraId="6DE62F43"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đồng/thẻ mượn, thẻ đọc tài liệu/năm</w:t>
            </w:r>
          </w:p>
        </w:tc>
        <w:tc>
          <w:tcPr>
            <w:tcW w:w="1134" w:type="dxa"/>
            <w:tcBorders>
              <w:top w:val="nil"/>
              <w:left w:val="nil"/>
              <w:bottom w:val="single" w:sz="4" w:space="0" w:color="auto"/>
              <w:right w:val="single" w:sz="4" w:space="0" w:color="auto"/>
            </w:tcBorders>
            <w:shd w:val="clear" w:color="auto" w:fill="auto"/>
            <w:noWrap/>
            <w:vAlign w:val="center"/>
            <w:hideMark/>
          </w:tcPr>
          <w:p w14:paraId="32B0172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10.000</w:t>
            </w:r>
          </w:p>
        </w:tc>
        <w:tc>
          <w:tcPr>
            <w:tcW w:w="851" w:type="dxa"/>
            <w:tcBorders>
              <w:top w:val="nil"/>
              <w:left w:val="nil"/>
              <w:bottom w:val="single" w:sz="4" w:space="0" w:color="auto"/>
              <w:right w:val="single" w:sz="4" w:space="0" w:color="auto"/>
            </w:tcBorders>
            <w:shd w:val="clear" w:color="auto" w:fill="auto"/>
            <w:vAlign w:val="center"/>
            <w:hideMark/>
          </w:tcPr>
          <w:p w14:paraId="2875DA50"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w:t>
            </w:r>
          </w:p>
        </w:tc>
        <w:tc>
          <w:tcPr>
            <w:tcW w:w="815" w:type="dxa"/>
            <w:tcBorders>
              <w:top w:val="nil"/>
              <w:left w:val="nil"/>
              <w:bottom w:val="single" w:sz="4" w:space="0" w:color="auto"/>
              <w:right w:val="single" w:sz="4" w:space="0" w:color="auto"/>
            </w:tcBorders>
            <w:shd w:val="clear" w:color="auto" w:fill="auto"/>
            <w:vAlign w:val="center"/>
            <w:hideMark/>
          </w:tcPr>
          <w:p w14:paraId="4C44F50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0%</w:t>
            </w:r>
          </w:p>
        </w:tc>
        <w:tc>
          <w:tcPr>
            <w:tcW w:w="743" w:type="dxa"/>
            <w:tcBorders>
              <w:top w:val="nil"/>
              <w:left w:val="nil"/>
              <w:bottom w:val="single" w:sz="4" w:space="0" w:color="auto"/>
              <w:right w:val="single" w:sz="4" w:space="0" w:color="auto"/>
            </w:tcBorders>
            <w:shd w:val="clear" w:color="auto" w:fill="auto"/>
            <w:vAlign w:val="center"/>
            <w:hideMark/>
          </w:tcPr>
          <w:p w14:paraId="0C7999DD"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283F2D98" w14:textId="77777777" w:rsidTr="00C059BB">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2E0DA62"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3</w:t>
            </w:r>
          </w:p>
        </w:tc>
        <w:tc>
          <w:tcPr>
            <w:tcW w:w="4894" w:type="dxa"/>
            <w:tcBorders>
              <w:top w:val="nil"/>
              <w:left w:val="nil"/>
              <w:bottom w:val="single" w:sz="4" w:space="0" w:color="auto"/>
              <w:right w:val="single" w:sz="4" w:space="0" w:color="auto"/>
            </w:tcBorders>
            <w:shd w:val="clear" w:color="auto" w:fill="auto"/>
            <w:vAlign w:val="center"/>
            <w:hideMark/>
          </w:tcPr>
          <w:p w14:paraId="07269382"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Đối tượng miễn, giảm nộp phí</w:t>
            </w:r>
          </w:p>
        </w:tc>
        <w:tc>
          <w:tcPr>
            <w:tcW w:w="1627" w:type="dxa"/>
            <w:tcBorders>
              <w:top w:val="nil"/>
              <w:left w:val="nil"/>
              <w:bottom w:val="single" w:sz="4" w:space="0" w:color="auto"/>
              <w:right w:val="single" w:sz="4" w:space="0" w:color="auto"/>
            </w:tcBorders>
            <w:shd w:val="clear" w:color="auto" w:fill="auto"/>
            <w:vAlign w:val="center"/>
            <w:hideMark/>
          </w:tcPr>
          <w:p w14:paraId="6DF594A7"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14:paraId="0154C4DF"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2C114D18"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c>
          <w:tcPr>
            <w:tcW w:w="815" w:type="dxa"/>
            <w:tcBorders>
              <w:top w:val="nil"/>
              <w:left w:val="nil"/>
              <w:bottom w:val="single" w:sz="4" w:space="0" w:color="auto"/>
              <w:right w:val="single" w:sz="4" w:space="0" w:color="auto"/>
            </w:tcBorders>
            <w:shd w:val="clear" w:color="auto" w:fill="auto"/>
            <w:vAlign w:val="center"/>
            <w:hideMark/>
          </w:tcPr>
          <w:p w14:paraId="2EC76065"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c>
          <w:tcPr>
            <w:tcW w:w="743" w:type="dxa"/>
            <w:tcBorders>
              <w:top w:val="nil"/>
              <w:left w:val="nil"/>
              <w:bottom w:val="single" w:sz="4" w:space="0" w:color="auto"/>
              <w:right w:val="single" w:sz="4" w:space="0" w:color="auto"/>
            </w:tcBorders>
            <w:shd w:val="clear" w:color="auto" w:fill="auto"/>
            <w:vAlign w:val="center"/>
            <w:hideMark/>
          </w:tcPr>
          <w:p w14:paraId="31C9DD65"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1B314A73" w14:textId="77777777" w:rsidTr="00C059BB">
        <w:trPr>
          <w:trHeight w:val="21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AC4DD6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lastRenderedPageBreak/>
              <w:t>-</w:t>
            </w:r>
          </w:p>
        </w:tc>
        <w:tc>
          <w:tcPr>
            <w:tcW w:w="4894" w:type="dxa"/>
            <w:tcBorders>
              <w:top w:val="nil"/>
              <w:left w:val="nil"/>
              <w:bottom w:val="single" w:sz="4" w:space="0" w:color="auto"/>
              <w:right w:val="single" w:sz="4" w:space="0" w:color="auto"/>
            </w:tcBorders>
            <w:shd w:val="clear" w:color="auto" w:fill="auto"/>
            <w:vAlign w:val="center"/>
            <w:hideMark/>
          </w:tcPr>
          <w:p w14:paraId="0D6E6497"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Người được hưởng chính sách ưu đãi hưởng thụ văn hóa quy định tại Điều 2 Quyết định số 170/2003/QĐ-TTg ngày 14/8/2003 của Thủ tướng Chính phủ về “Chính sách ưu đãi hưởng thụ văn hóa”. Trường hợp khó xác định là người được hưởng chính sách ưu đãi hưởng thụ văn hóa quy định tại Điều 2 Quyết định số 170/2003/QĐ-TTg thì chỉ cần có giấy xác nhận của Ủy ban nhân dân xã, phường, thị trấn nơi người đó cư trú.</w:t>
            </w:r>
          </w:p>
        </w:tc>
        <w:tc>
          <w:tcPr>
            <w:tcW w:w="1627" w:type="dxa"/>
            <w:tcBorders>
              <w:top w:val="nil"/>
              <w:left w:val="nil"/>
              <w:bottom w:val="single" w:sz="4" w:space="0" w:color="auto"/>
              <w:right w:val="single" w:sz="4" w:space="0" w:color="auto"/>
            </w:tcBorders>
            <w:shd w:val="clear" w:color="auto" w:fill="auto"/>
            <w:vAlign w:val="center"/>
            <w:hideMark/>
          </w:tcPr>
          <w:p w14:paraId="5F15BE7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đồng/thẻ mượn, thẻ đọc tài liệu/năm</w:t>
            </w:r>
          </w:p>
        </w:tc>
        <w:tc>
          <w:tcPr>
            <w:tcW w:w="1134" w:type="dxa"/>
            <w:tcBorders>
              <w:top w:val="nil"/>
              <w:left w:val="nil"/>
              <w:bottom w:val="single" w:sz="4" w:space="0" w:color="auto"/>
              <w:right w:val="single" w:sz="4" w:space="0" w:color="auto"/>
            </w:tcBorders>
            <w:shd w:val="clear" w:color="auto" w:fill="auto"/>
            <w:vAlign w:val="center"/>
            <w:hideMark/>
          </w:tcPr>
          <w:p w14:paraId="6039005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Mức thu bằng 50% mức thu tại điểm 2, Mục III  nêu trên</w:t>
            </w:r>
          </w:p>
        </w:tc>
        <w:tc>
          <w:tcPr>
            <w:tcW w:w="851" w:type="dxa"/>
            <w:tcBorders>
              <w:top w:val="nil"/>
              <w:left w:val="nil"/>
              <w:bottom w:val="single" w:sz="4" w:space="0" w:color="auto"/>
              <w:right w:val="single" w:sz="4" w:space="0" w:color="auto"/>
            </w:tcBorders>
            <w:shd w:val="clear" w:color="auto" w:fill="auto"/>
            <w:vAlign w:val="center"/>
            <w:hideMark/>
          </w:tcPr>
          <w:p w14:paraId="05CEB34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w:t>
            </w:r>
          </w:p>
        </w:tc>
        <w:tc>
          <w:tcPr>
            <w:tcW w:w="815" w:type="dxa"/>
            <w:tcBorders>
              <w:top w:val="nil"/>
              <w:left w:val="nil"/>
              <w:bottom w:val="single" w:sz="4" w:space="0" w:color="auto"/>
              <w:right w:val="single" w:sz="4" w:space="0" w:color="auto"/>
            </w:tcBorders>
            <w:shd w:val="clear" w:color="auto" w:fill="auto"/>
            <w:vAlign w:val="center"/>
            <w:hideMark/>
          </w:tcPr>
          <w:p w14:paraId="65C0113E"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0%</w:t>
            </w:r>
          </w:p>
        </w:tc>
        <w:tc>
          <w:tcPr>
            <w:tcW w:w="743" w:type="dxa"/>
            <w:tcBorders>
              <w:top w:val="nil"/>
              <w:left w:val="nil"/>
              <w:bottom w:val="single" w:sz="4" w:space="0" w:color="auto"/>
              <w:right w:val="single" w:sz="4" w:space="0" w:color="auto"/>
            </w:tcBorders>
            <w:shd w:val="clear" w:color="auto" w:fill="auto"/>
            <w:vAlign w:val="center"/>
            <w:hideMark/>
          </w:tcPr>
          <w:p w14:paraId="146253B0"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13CC09D4" w14:textId="77777777" w:rsidTr="00C059BB">
        <w:trPr>
          <w:trHeight w:val="1466"/>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D01EA81"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w:t>
            </w:r>
          </w:p>
        </w:tc>
        <w:tc>
          <w:tcPr>
            <w:tcW w:w="4894" w:type="dxa"/>
            <w:tcBorders>
              <w:top w:val="nil"/>
              <w:left w:val="nil"/>
              <w:bottom w:val="single" w:sz="4" w:space="0" w:color="auto"/>
              <w:right w:val="single" w:sz="4" w:space="0" w:color="auto"/>
            </w:tcBorders>
            <w:shd w:val="clear" w:color="auto" w:fill="auto"/>
            <w:vAlign w:val="center"/>
            <w:hideMark/>
          </w:tcPr>
          <w:p w14:paraId="5D8E30B3"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Người khuyết tật nặng theo quy định tại khoản 2 Điều 11 Nghị định số 28/2012/NĐ-CP ngày 10/4/2012 của Chính phủ</w:t>
            </w:r>
          </w:p>
        </w:tc>
        <w:tc>
          <w:tcPr>
            <w:tcW w:w="1627" w:type="dxa"/>
            <w:tcBorders>
              <w:top w:val="nil"/>
              <w:left w:val="nil"/>
              <w:bottom w:val="single" w:sz="4" w:space="0" w:color="auto"/>
              <w:right w:val="single" w:sz="4" w:space="0" w:color="auto"/>
            </w:tcBorders>
            <w:shd w:val="clear" w:color="auto" w:fill="auto"/>
            <w:vAlign w:val="center"/>
            <w:hideMark/>
          </w:tcPr>
          <w:p w14:paraId="32EF3B10"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đồng/thẻ mượn, thẻ đọc tài liệu/năm</w:t>
            </w:r>
          </w:p>
        </w:tc>
        <w:tc>
          <w:tcPr>
            <w:tcW w:w="1134" w:type="dxa"/>
            <w:tcBorders>
              <w:top w:val="nil"/>
              <w:left w:val="nil"/>
              <w:bottom w:val="single" w:sz="4" w:space="0" w:color="auto"/>
              <w:right w:val="single" w:sz="4" w:space="0" w:color="auto"/>
            </w:tcBorders>
            <w:shd w:val="clear" w:color="auto" w:fill="auto"/>
            <w:vAlign w:val="center"/>
            <w:hideMark/>
          </w:tcPr>
          <w:p w14:paraId="1EB9AE34"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Mức thu bằng 50% mức thu tại điểm 2, Mục III  nêu trên</w:t>
            </w:r>
          </w:p>
        </w:tc>
        <w:tc>
          <w:tcPr>
            <w:tcW w:w="851" w:type="dxa"/>
            <w:tcBorders>
              <w:top w:val="nil"/>
              <w:left w:val="nil"/>
              <w:bottom w:val="single" w:sz="4" w:space="0" w:color="auto"/>
              <w:right w:val="single" w:sz="4" w:space="0" w:color="auto"/>
            </w:tcBorders>
            <w:shd w:val="clear" w:color="auto" w:fill="auto"/>
            <w:vAlign w:val="center"/>
            <w:hideMark/>
          </w:tcPr>
          <w:p w14:paraId="545CCF1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w:t>
            </w:r>
          </w:p>
        </w:tc>
        <w:tc>
          <w:tcPr>
            <w:tcW w:w="815" w:type="dxa"/>
            <w:tcBorders>
              <w:top w:val="nil"/>
              <w:left w:val="nil"/>
              <w:bottom w:val="single" w:sz="4" w:space="0" w:color="auto"/>
              <w:right w:val="single" w:sz="4" w:space="0" w:color="auto"/>
            </w:tcBorders>
            <w:shd w:val="clear" w:color="auto" w:fill="auto"/>
            <w:vAlign w:val="center"/>
            <w:hideMark/>
          </w:tcPr>
          <w:p w14:paraId="07827DA8"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0%</w:t>
            </w:r>
          </w:p>
        </w:tc>
        <w:tc>
          <w:tcPr>
            <w:tcW w:w="743" w:type="dxa"/>
            <w:tcBorders>
              <w:top w:val="nil"/>
              <w:left w:val="nil"/>
              <w:bottom w:val="single" w:sz="4" w:space="0" w:color="auto"/>
              <w:right w:val="single" w:sz="4" w:space="0" w:color="auto"/>
            </w:tcBorders>
            <w:shd w:val="clear" w:color="auto" w:fill="auto"/>
            <w:vAlign w:val="center"/>
            <w:hideMark/>
          </w:tcPr>
          <w:p w14:paraId="341B3BA5"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35E3A425" w14:textId="77777777" w:rsidTr="00C059BB">
        <w:trPr>
          <w:trHeight w:val="15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5A1B82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w:t>
            </w:r>
          </w:p>
        </w:tc>
        <w:tc>
          <w:tcPr>
            <w:tcW w:w="4894" w:type="dxa"/>
            <w:tcBorders>
              <w:top w:val="nil"/>
              <w:left w:val="nil"/>
              <w:bottom w:val="single" w:sz="4" w:space="0" w:color="auto"/>
              <w:right w:val="single" w:sz="4" w:space="0" w:color="auto"/>
            </w:tcBorders>
            <w:shd w:val="clear" w:color="auto" w:fill="auto"/>
            <w:vAlign w:val="center"/>
            <w:hideMark/>
          </w:tcPr>
          <w:p w14:paraId="782345A0"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Đối với người thuộc diện được hưởng cả hai trường hợp trên thì chỉ giảm 50% mức phí thư viện</w:t>
            </w:r>
          </w:p>
        </w:tc>
        <w:tc>
          <w:tcPr>
            <w:tcW w:w="1627" w:type="dxa"/>
            <w:tcBorders>
              <w:top w:val="nil"/>
              <w:left w:val="nil"/>
              <w:bottom w:val="single" w:sz="4" w:space="0" w:color="auto"/>
              <w:right w:val="single" w:sz="4" w:space="0" w:color="auto"/>
            </w:tcBorders>
            <w:shd w:val="clear" w:color="auto" w:fill="auto"/>
            <w:vAlign w:val="center"/>
            <w:hideMark/>
          </w:tcPr>
          <w:p w14:paraId="7C32FC90"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đồng/người/lần</w:t>
            </w:r>
          </w:p>
        </w:tc>
        <w:tc>
          <w:tcPr>
            <w:tcW w:w="1134" w:type="dxa"/>
            <w:tcBorders>
              <w:top w:val="nil"/>
              <w:left w:val="nil"/>
              <w:bottom w:val="single" w:sz="4" w:space="0" w:color="auto"/>
              <w:right w:val="single" w:sz="4" w:space="0" w:color="auto"/>
            </w:tcBorders>
            <w:shd w:val="clear" w:color="auto" w:fill="auto"/>
            <w:vAlign w:val="center"/>
            <w:hideMark/>
          </w:tcPr>
          <w:p w14:paraId="4B1020D0"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Mức thu bằng 50% mức thu tại điểm 2, Mục III  nêu trên</w:t>
            </w:r>
          </w:p>
        </w:tc>
        <w:tc>
          <w:tcPr>
            <w:tcW w:w="851" w:type="dxa"/>
            <w:tcBorders>
              <w:top w:val="nil"/>
              <w:left w:val="nil"/>
              <w:bottom w:val="single" w:sz="4" w:space="0" w:color="auto"/>
              <w:right w:val="single" w:sz="4" w:space="0" w:color="auto"/>
            </w:tcBorders>
            <w:shd w:val="clear" w:color="auto" w:fill="auto"/>
            <w:vAlign w:val="center"/>
            <w:hideMark/>
          </w:tcPr>
          <w:p w14:paraId="44C7B92F"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w:t>
            </w:r>
          </w:p>
        </w:tc>
        <w:tc>
          <w:tcPr>
            <w:tcW w:w="815" w:type="dxa"/>
            <w:tcBorders>
              <w:top w:val="nil"/>
              <w:left w:val="nil"/>
              <w:bottom w:val="single" w:sz="4" w:space="0" w:color="auto"/>
              <w:right w:val="single" w:sz="4" w:space="0" w:color="auto"/>
            </w:tcBorders>
            <w:shd w:val="clear" w:color="auto" w:fill="auto"/>
            <w:vAlign w:val="center"/>
            <w:hideMark/>
          </w:tcPr>
          <w:p w14:paraId="3D180FF3"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0%</w:t>
            </w:r>
          </w:p>
        </w:tc>
        <w:tc>
          <w:tcPr>
            <w:tcW w:w="743" w:type="dxa"/>
            <w:tcBorders>
              <w:top w:val="nil"/>
              <w:left w:val="nil"/>
              <w:bottom w:val="single" w:sz="4" w:space="0" w:color="auto"/>
              <w:right w:val="single" w:sz="4" w:space="0" w:color="auto"/>
            </w:tcBorders>
            <w:shd w:val="clear" w:color="auto" w:fill="auto"/>
            <w:vAlign w:val="center"/>
            <w:hideMark/>
          </w:tcPr>
          <w:p w14:paraId="5F28A8E1"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282E51D0" w14:textId="77777777" w:rsidTr="00C059BB">
        <w:trPr>
          <w:trHeight w:val="9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91CE233"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w:t>
            </w:r>
          </w:p>
        </w:tc>
        <w:tc>
          <w:tcPr>
            <w:tcW w:w="4894" w:type="dxa"/>
            <w:tcBorders>
              <w:top w:val="nil"/>
              <w:left w:val="nil"/>
              <w:bottom w:val="single" w:sz="4" w:space="0" w:color="auto"/>
              <w:right w:val="single" w:sz="4" w:space="0" w:color="auto"/>
            </w:tcBorders>
            <w:shd w:val="clear" w:color="auto" w:fill="auto"/>
            <w:noWrap/>
            <w:vAlign w:val="center"/>
            <w:hideMark/>
          </w:tcPr>
          <w:p w14:paraId="641EB8A9"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Người khuyết tật đặc biệt nặng theo quy định tại khoản 1 Điều 11 Nghị định số 28/2012/NĐ-CP ngày 10/4/2012 của Chính phủ</w:t>
            </w:r>
          </w:p>
        </w:tc>
        <w:tc>
          <w:tcPr>
            <w:tcW w:w="1627" w:type="dxa"/>
            <w:tcBorders>
              <w:top w:val="nil"/>
              <w:left w:val="nil"/>
              <w:bottom w:val="single" w:sz="4" w:space="0" w:color="auto"/>
              <w:right w:val="single" w:sz="4" w:space="0" w:color="auto"/>
            </w:tcBorders>
            <w:shd w:val="clear" w:color="auto" w:fill="auto"/>
            <w:vAlign w:val="center"/>
            <w:hideMark/>
          </w:tcPr>
          <w:p w14:paraId="099F083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đồng/thẻ mượn, thẻ đọc tài liệu/năm</w:t>
            </w:r>
          </w:p>
        </w:tc>
        <w:tc>
          <w:tcPr>
            <w:tcW w:w="1134" w:type="dxa"/>
            <w:tcBorders>
              <w:top w:val="nil"/>
              <w:left w:val="nil"/>
              <w:bottom w:val="single" w:sz="4" w:space="0" w:color="auto"/>
              <w:right w:val="single" w:sz="4" w:space="0" w:color="auto"/>
            </w:tcBorders>
            <w:shd w:val="clear" w:color="auto" w:fill="auto"/>
            <w:vAlign w:val="center"/>
            <w:hideMark/>
          </w:tcPr>
          <w:p w14:paraId="350B9B4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Miễn thu</w:t>
            </w:r>
          </w:p>
        </w:tc>
        <w:tc>
          <w:tcPr>
            <w:tcW w:w="851" w:type="dxa"/>
            <w:tcBorders>
              <w:top w:val="nil"/>
              <w:left w:val="nil"/>
              <w:bottom w:val="single" w:sz="4" w:space="0" w:color="auto"/>
              <w:right w:val="single" w:sz="4" w:space="0" w:color="auto"/>
            </w:tcBorders>
            <w:shd w:val="clear" w:color="auto" w:fill="auto"/>
            <w:vAlign w:val="center"/>
            <w:hideMark/>
          </w:tcPr>
          <w:p w14:paraId="1951809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815" w:type="dxa"/>
            <w:tcBorders>
              <w:top w:val="nil"/>
              <w:left w:val="nil"/>
              <w:bottom w:val="single" w:sz="4" w:space="0" w:color="auto"/>
              <w:right w:val="single" w:sz="4" w:space="0" w:color="auto"/>
            </w:tcBorders>
            <w:shd w:val="clear" w:color="auto" w:fill="auto"/>
            <w:vAlign w:val="center"/>
            <w:hideMark/>
          </w:tcPr>
          <w:p w14:paraId="66BFBDE1"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743" w:type="dxa"/>
            <w:tcBorders>
              <w:top w:val="nil"/>
              <w:left w:val="nil"/>
              <w:bottom w:val="single" w:sz="4" w:space="0" w:color="auto"/>
              <w:right w:val="single" w:sz="4" w:space="0" w:color="auto"/>
            </w:tcBorders>
            <w:shd w:val="clear" w:color="auto" w:fill="auto"/>
            <w:vAlign w:val="center"/>
            <w:hideMark/>
          </w:tcPr>
          <w:p w14:paraId="64E45F71"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bl>
    <w:p w14:paraId="14055149" w14:textId="77777777" w:rsidR="00297B9E" w:rsidRPr="002D566A" w:rsidRDefault="00297B9E" w:rsidP="00297B9E">
      <w:pPr>
        <w:spacing w:after="0" w:line="240" w:lineRule="auto"/>
        <w:rPr>
          <w:rFonts w:ascii="Times New Roman" w:eastAsia="Calibri" w:hAnsi="Times New Roman" w:cs="Times New Roman"/>
          <w:i/>
          <w:sz w:val="28"/>
        </w:rPr>
      </w:pPr>
    </w:p>
    <w:p w14:paraId="2B0C2441" w14:textId="77777777" w:rsidR="00297B9E" w:rsidRPr="002D566A" w:rsidRDefault="00297B9E" w:rsidP="00297B9E">
      <w:pPr>
        <w:spacing w:after="0" w:line="240" w:lineRule="auto"/>
        <w:jc w:val="center"/>
        <w:rPr>
          <w:rFonts w:ascii="Times New Roman" w:eastAsia="Calibri" w:hAnsi="Times New Roman" w:cs="Times New Roman"/>
          <w:b/>
          <w:sz w:val="28"/>
        </w:rPr>
      </w:pPr>
      <w:r w:rsidRPr="002D566A">
        <w:rPr>
          <w:rFonts w:ascii="Times New Roman" w:eastAsia="Calibri" w:hAnsi="Times New Roman" w:cs="Times New Roman"/>
          <w:b/>
          <w:sz w:val="28"/>
        </w:rPr>
        <w:t xml:space="preserve">        </w:t>
      </w:r>
      <w:r w:rsidRPr="002D566A">
        <w:rPr>
          <w:rFonts w:ascii="Times New Roman" w:eastAsia="Calibri" w:hAnsi="Times New Roman" w:cs="Times New Roman"/>
          <w:b/>
          <w:sz w:val="28"/>
        </w:rPr>
        <w:br w:type="page"/>
      </w:r>
      <w:r w:rsidRPr="002D566A">
        <w:rPr>
          <w:rFonts w:ascii="Times New Roman" w:eastAsia="Calibri" w:hAnsi="Times New Roman" w:cs="Times New Roman"/>
          <w:b/>
          <w:sz w:val="28"/>
        </w:rPr>
        <w:lastRenderedPageBreak/>
        <w:t>PHỤ LỤC I</w:t>
      </w:r>
    </w:p>
    <w:p w14:paraId="0BD79713" w14:textId="77777777" w:rsidR="00297B9E" w:rsidRPr="002D566A" w:rsidRDefault="00297B9E" w:rsidP="00297B9E">
      <w:pPr>
        <w:spacing w:after="0" w:line="240" w:lineRule="auto"/>
        <w:jc w:val="center"/>
        <w:rPr>
          <w:rFonts w:ascii="Times New Roman" w:eastAsia="Calibri" w:hAnsi="Times New Roman" w:cs="Times New Roman"/>
          <w:b/>
          <w:sz w:val="28"/>
        </w:rPr>
      </w:pPr>
      <w:r w:rsidRPr="002D566A">
        <w:rPr>
          <w:rFonts w:ascii="Times New Roman" w:eastAsia="Calibri" w:hAnsi="Times New Roman" w:cs="Times New Roman"/>
          <w:b/>
          <w:sz w:val="28"/>
        </w:rPr>
        <w:t xml:space="preserve">        PHÍ THUỘC LĨNH VỰC TÀI NGUYÊN VÀ MÔI TRƯỜNG</w:t>
      </w:r>
    </w:p>
    <w:p w14:paraId="68CB75FD" w14:textId="77777777" w:rsidR="00297B9E" w:rsidRPr="002D566A" w:rsidRDefault="00297B9E" w:rsidP="00297B9E">
      <w:pPr>
        <w:spacing w:after="0" w:line="240" w:lineRule="auto"/>
        <w:jc w:val="center"/>
        <w:rPr>
          <w:rFonts w:ascii="Times New Roman" w:eastAsia="Calibri" w:hAnsi="Times New Roman" w:cs="Times New Roman"/>
          <w:i/>
          <w:sz w:val="28"/>
          <w:szCs w:val="28"/>
        </w:rPr>
      </w:pPr>
      <w:r w:rsidRPr="002D566A">
        <w:rPr>
          <w:rFonts w:ascii="Times New Roman" w:eastAsia="Calibri" w:hAnsi="Times New Roman" w:cs="Times New Roman"/>
          <w:i/>
          <w:sz w:val="28"/>
          <w:szCs w:val="28"/>
        </w:rPr>
        <w:t xml:space="preserve">(Kèm </w:t>
      </w:r>
      <w:proofErr w:type="gramStart"/>
      <w:r w:rsidRPr="002D566A">
        <w:rPr>
          <w:rFonts w:ascii="Times New Roman" w:eastAsia="Calibri" w:hAnsi="Times New Roman" w:cs="Times New Roman"/>
          <w:i/>
          <w:sz w:val="28"/>
          <w:szCs w:val="28"/>
        </w:rPr>
        <w:t>theo</w:t>
      </w:r>
      <w:proofErr w:type="gramEnd"/>
      <w:r w:rsidRPr="002D566A">
        <w:rPr>
          <w:rFonts w:ascii="Times New Roman" w:eastAsia="Calibri" w:hAnsi="Times New Roman" w:cs="Times New Roman"/>
          <w:i/>
          <w:sz w:val="28"/>
          <w:szCs w:val="28"/>
        </w:rPr>
        <w:t xml:space="preserve"> Đề án của Ủy ban nhân dân tỉnh Kon Tum)</w:t>
      </w:r>
    </w:p>
    <w:p w14:paraId="607A4CB1" w14:textId="77777777" w:rsidR="00297B9E" w:rsidRPr="002D566A" w:rsidRDefault="00297B9E" w:rsidP="00297B9E">
      <w:pPr>
        <w:spacing w:after="0" w:line="240" w:lineRule="auto"/>
        <w:jc w:val="center"/>
        <w:rPr>
          <w:rFonts w:ascii="Times New Roman" w:eastAsia="Calibri" w:hAnsi="Times New Roman" w:cs="Times New Roman"/>
          <w:i/>
          <w:sz w:val="28"/>
        </w:rPr>
      </w:pPr>
    </w:p>
    <w:tbl>
      <w:tblPr>
        <w:tblW w:w="10802" w:type="dxa"/>
        <w:tblInd w:w="-1026" w:type="dxa"/>
        <w:tblLayout w:type="fixed"/>
        <w:tblLook w:val="04A0" w:firstRow="1" w:lastRow="0" w:firstColumn="1" w:lastColumn="0" w:noHBand="0" w:noVBand="1"/>
      </w:tblPr>
      <w:tblGrid>
        <w:gridCol w:w="632"/>
        <w:gridCol w:w="5039"/>
        <w:gridCol w:w="1418"/>
        <w:gridCol w:w="1445"/>
        <w:gridCol w:w="778"/>
        <w:gridCol w:w="851"/>
        <w:gridCol w:w="639"/>
      </w:tblGrid>
      <w:tr w:rsidR="002D566A" w:rsidRPr="002D566A" w14:paraId="022C079E" w14:textId="77777777" w:rsidTr="00C059BB">
        <w:trPr>
          <w:trHeight w:val="765"/>
          <w:tblHeader/>
        </w:trPr>
        <w:tc>
          <w:tcPr>
            <w:tcW w:w="6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DCFDB6"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STT</w:t>
            </w:r>
          </w:p>
        </w:tc>
        <w:tc>
          <w:tcPr>
            <w:tcW w:w="50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FE200A"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Nội dung</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1FC8D8"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Đơn vị tính</w:t>
            </w:r>
          </w:p>
        </w:tc>
        <w:tc>
          <w:tcPr>
            <w:tcW w:w="14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68DC90"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Mức thu (đồng)</w:t>
            </w:r>
          </w:p>
        </w:tc>
        <w:tc>
          <w:tcPr>
            <w:tcW w:w="7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E24ED6"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Tỷ lệ (%) để lại đơn vị thu</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F74F5F"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Tỷ lệ (%) nộp NSNN</w:t>
            </w:r>
          </w:p>
        </w:tc>
        <w:tc>
          <w:tcPr>
            <w:tcW w:w="6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ACAB15"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Ghi chú</w:t>
            </w:r>
          </w:p>
        </w:tc>
      </w:tr>
      <w:tr w:rsidR="002D566A" w:rsidRPr="002D566A" w14:paraId="3991E4BE" w14:textId="77777777" w:rsidTr="00C059BB">
        <w:trPr>
          <w:trHeight w:val="607"/>
          <w:tblHeader/>
        </w:trPr>
        <w:tc>
          <w:tcPr>
            <w:tcW w:w="632" w:type="dxa"/>
            <w:vMerge/>
            <w:tcBorders>
              <w:top w:val="single" w:sz="4" w:space="0" w:color="auto"/>
              <w:left w:val="single" w:sz="4" w:space="0" w:color="auto"/>
              <w:bottom w:val="single" w:sz="4" w:space="0" w:color="auto"/>
              <w:right w:val="single" w:sz="4" w:space="0" w:color="auto"/>
            </w:tcBorders>
            <w:vAlign w:val="center"/>
            <w:hideMark/>
          </w:tcPr>
          <w:p w14:paraId="6E2CFAB5" w14:textId="77777777" w:rsidR="00297B9E" w:rsidRPr="002D566A" w:rsidRDefault="00297B9E" w:rsidP="00297B9E">
            <w:pPr>
              <w:spacing w:after="0" w:line="240" w:lineRule="auto"/>
              <w:rPr>
                <w:rFonts w:ascii="Times New Roman" w:eastAsia="Times New Roman" w:hAnsi="Times New Roman" w:cs="Times New Roman"/>
                <w:b/>
                <w:bCs/>
              </w:rPr>
            </w:pPr>
          </w:p>
        </w:tc>
        <w:tc>
          <w:tcPr>
            <w:tcW w:w="5039" w:type="dxa"/>
            <w:vMerge/>
            <w:tcBorders>
              <w:top w:val="single" w:sz="4" w:space="0" w:color="auto"/>
              <w:left w:val="single" w:sz="4" w:space="0" w:color="auto"/>
              <w:bottom w:val="single" w:sz="4" w:space="0" w:color="auto"/>
              <w:right w:val="single" w:sz="4" w:space="0" w:color="auto"/>
            </w:tcBorders>
            <w:vAlign w:val="center"/>
            <w:hideMark/>
          </w:tcPr>
          <w:p w14:paraId="4E9AE871" w14:textId="77777777" w:rsidR="00297B9E" w:rsidRPr="002D566A" w:rsidRDefault="00297B9E" w:rsidP="00297B9E">
            <w:pPr>
              <w:spacing w:after="0" w:line="240" w:lineRule="auto"/>
              <w:rPr>
                <w:rFonts w:ascii="Times New Roman" w:eastAsia="Times New Roman" w:hAnsi="Times New Roman" w:cs="Times New Roman"/>
                <w:b/>
                <w:b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7D41D2E" w14:textId="77777777" w:rsidR="00297B9E" w:rsidRPr="002D566A" w:rsidRDefault="00297B9E" w:rsidP="00297B9E">
            <w:pPr>
              <w:spacing w:after="0" w:line="240" w:lineRule="auto"/>
              <w:rPr>
                <w:rFonts w:ascii="Times New Roman" w:eastAsia="Times New Roman" w:hAnsi="Times New Roman" w:cs="Times New Roman"/>
                <w:b/>
                <w:bCs/>
              </w:rPr>
            </w:pPr>
          </w:p>
        </w:tc>
        <w:tc>
          <w:tcPr>
            <w:tcW w:w="1445" w:type="dxa"/>
            <w:vMerge/>
            <w:tcBorders>
              <w:top w:val="single" w:sz="4" w:space="0" w:color="auto"/>
              <w:left w:val="single" w:sz="4" w:space="0" w:color="auto"/>
              <w:bottom w:val="single" w:sz="4" w:space="0" w:color="000000"/>
              <w:right w:val="single" w:sz="4" w:space="0" w:color="auto"/>
            </w:tcBorders>
            <w:vAlign w:val="center"/>
            <w:hideMark/>
          </w:tcPr>
          <w:p w14:paraId="0F70374B" w14:textId="77777777" w:rsidR="00297B9E" w:rsidRPr="002D566A" w:rsidRDefault="00297B9E" w:rsidP="00297B9E">
            <w:pPr>
              <w:spacing w:after="0" w:line="240" w:lineRule="auto"/>
              <w:rPr>
                <w:rFonts w:ascii="Times New Roman" w:eastAsia="Times New Roman" w:hAnsi="Times New Roman" w:cs="Times New Roman"/>
                <w:b/>
                <w:bCs/>
              </w:rPr>
            </w:pPr>
          </w:p>
        </w:tc>
        <w:tc>
          <w:tcPr>
            <w:tcW w:w="778" w:type="dxa"/>
            <w:vMerge/>
            <w:tcBorders>
              <w:top w:val="single" w:sz="4" w:space="0" w:color="auto"/>
              <w:left w:val="single" w:sz="4" w:space="0" w:color="auto"/>
              <w:bottom w:val="single" w:sz="4" w:space="0" w:color="000000"/>
              <w:right w:val="single" w:sz="4" w:space="0" w:color="auto"/>
            </w:tcBorders>
            <w:vAlign w:val="center"/>
            <w:hideMark/>
          </w:tcPr>
          <w:p w14:paraId="5F05F9F5" w14:textId="77777777" w:rsidR="00297B9E" w:rsidRPr="002D566A" w:rsidRDefault="00297B9E" w:rsidP="00297B9E">
            <w:pPr>
              <w:spacing w:after="0" w:line="240" w:lineRule="auto"/>
              <w:rPr>
                <w:rFonts w:ascii="Times New Roman" w:eastAsia="Times New Roman" w:hAnsi="Times New Roman" w:cs="Times New Roman"/>
                <w:b/>
                <w:bCs/>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03531150" w14:textId="77777777" w:rsidR="00297B9E" w:rsidRPr="002D566A" w:rsidRDefault="00297B9E" w:rsidP="00297B9E">
            <w:pPr>
              <w:spacing w:after="0" w:line="240" w:lineRule="auto"/>
              <w:rPr>
                <w:rFonts w:ascii="Times New Roman" w:eastAsia="Times New Roman" w:hAnsi="Times New Roman" w:cs="Times New Roman"/>
                <w:b/>
                <w:bCs/>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14:paraId="24CBCD5B" w14:textId="77777777" w:rsidR="00297B9E" w:rsidRPr="002D566A" w:rsidRDefault="00297B9E" w:rsidP="00297B9E">
            <w:pPr>
              <w:spacing w:after="0" w:line="240" w:lineRule="auto"/>
              <w:rPr>
                <w:rFonts w:ascii="Times New Roman" w:eastAsia="Times New Roman" w:hAnsi="Times New Roman" w:cs="Times New Roman"/>
                <w:b/>
                <w:bCs/>
              </w:rPr>
            </w:pPr>
          </w:p>
        </w:tc>
      </w:tr>
      <w:tr w:rsidR="002D566A" w:rsidRPr="002D566A" w14:paraId="59F949C3" w14:textId="77777777" w:rsidTr="00C059BB">
        <w:trPr>
          <w:trHeight w:val="88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2D011ED9"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I</w:t>
            </w:r>
          </w:p>
        </w:tc>
        <w:tc>
          <w:tcPr>
            <w:tcW w:w="5039" w:type="dxa"/>
            <w:tcBorders>
              <w:top w:val="nil"/>
              <w:left w:val="nil"/>
              <w:bottom w:val="single" w:sz="4" w:space="0" w:color="auto"/>
              <w:right w:val="single" w:sz="4" w:space="0" w:color="auto"/>
            </w:tcBorders>
            <w:shd w:val="clear" w:color="auto" w:fill="auto"/>
            <w:vAlign w:val="center"/>
            <w:hideMark/>
          </w:tcPr>
          <w:p w14:paraId="1F092BCC"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 xml:space="preserve">Phí thẩm định báo cáo đánh giá tác động môi trường </w:t>
            </w:r>
            <w:r w:rsidRPr="002D566A">
              <w:rPr>
                <w:rFonts w:ascii="Times New Roman" w:eastAsia="Times New Roman" w:hAnsi="Times New Roman" w:cs="Times New Roman"/>
                <w:b/>
                <w:bCs/>
                <w:i/>
                <w:iCs/>
              </w:rPr>
              <w:t>(đối với hoạt động thẩm định do cơ quan địa phương thực hiện)</w:t>
            </w:r>
          </w:p>
        </w:tc>
        <w:tc>
          <w:tcPr>
            <w:tcW w:w="1418" w:type="dxa"/>
            <w:tcBorders>
              <w:top w:val="nil"/>
              <w:left w:val="nil"/>
              <w:bottom w:val="single" w:sz="4" w:space="0" w:color="auto"/>
              <w:right w:val="single" w:sz="4" w:space="0" w:color="auto"/>
            </w:tcBorders>
            <w:shd w:val="clear" w:color="auto" w:fill="auto"/>
            <w:vAlign w:val="center"/>
            <w:hideMark/>
          </w:tcPr>
          <w:p w14:paraId="3DE1F718"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445" w:type="dxa"/>
            <w:tcBorders>
              <w:top w:val="nil"/>
              <w:left w:val="nil"/>
              <w:bottom w:val="single" w:sz="4" w:space="0" w:color="auto"/>
              <w:right w:val="single" w:sz="4" w:space="0" w:color="auto"/>
            </w:tcBorders>
            <w:shd w:val="clear" w:color="auto" w:fill="auto"/>
            <w:vAlign w:val="center"/>
            <w:hideMark/>
          </w:tcPr>
          <w:p w14:paraId="20D12039"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778" w:type="dxa"/>
            <w:tcBorders>
              <w:top w:val="nil"/>
              <w:left w:val="nil"/>
              <w:bottom w:val="single" w:sz="4" w:space="0" w:color="auto"/>
              <w:right w:val="single" w:sz="4" w:space="0" w:color="auto"/>
            </w:tcBorders>
            <w:shd w:val="clear" w:color="auto" w:fill="auto"/>
            <w:vAlign w:val="center"/>
            <w:hideMark/>
          </w:tcPr>
          <w:p w14:paraId="11CDEFA5"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246F449D"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639" w:type="dxa"/>
            <w:tcBorders>
              <w:top w:val="nil"/>
              <w:left w:val="nil"/>
              <w:bottom w:val="single" w:sz="4" w:space="0" w:color="auto"/>
              <w:right w:val="single" w:sz="4" w:space="0" w:color="auto"/>
            </w:tcBorders>
            <w:shd w:val="clear" w:color="auto" w:fill="auto"/>
            <w:vAlign w:val="center"/>
            <w:hideMark/>
          </w:tcPr>
          <w:p w14:paraId="5BA8134D" w14:textId="77777777" w:rsidR="00297B9E" w:rsidRPr="002D566A" w:rsidRDefault="00297B9E" w:rsidP="00297B9E">
            <w:pPr>
              <w:spacing w:after="0" w:line="240" w:lineRule="auto"/>
              <w:rPr>
                <w:rFonts w:ascii="Times New Roman" w:eastAsia="Times New Roman" w:hAnsi="Times New Roman" w:cs="Times New Roman"/>
                <w:b/>
                <w:bCs/>
              </w:rPr>
            </w:pPr>
          </w:p>
        </w:tc>
      </w:tr>
      <w:tr w:rsidR="002D566A" w:rsidRPr="002D566A" w14:paraId="38309FF0" w14:textId="77777777" w:rsidTr="00C059BB">
        <w:trPr>
          <w:trHeight w:val="28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4B8FA10B"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1</w:t>
            </w:r>
          </w:p>
        </w:tc>
        <w:tc>
          <w:tcPr>
            <w:tcW w:w="5039" w:type="dxa"/>
            <w:tcBorders>
              <w:top w:val="nil"/>
              <w:left w:val="nil"/>
              <w:bottom w:val="single" w:sz="4" w:space="0" w:color="auto"/>
              <w:right w:val="single" w:sz="4" w:space="0" w:color="auto"/>
            </w:tcBorders>
            <w:shd w:val="clear" w:color="auto" w:fill="auto"/>
            <w:vAlign w:val="center"/>
            <w:hideMark/>
          </w:tcPr>
          <w:p w14:paraId="60220FB7"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Đối tượng nộp phí</w:t>
            </w:r>
          </w:p>
        </w:tc>
        <w:tc>
          <w:tcPr>
            <w:tcW w:w="1418" w:type="dxa"/>
            <w:tcBorders>
              <w:top w:val="nil"/>
              <w:left w:val="nil"/>
              <w:bottom w:val="single" w:sz="4" w:space="0" w:color="auto"/>
              <w:right w:val="single" w:sz="4" w:space="0" w:color="auto"/>
            </w:tcBorders>
            <w:shd w:val="clear" w:color="auto" w:fill="auto"/>
            <w:vAlign w:val="center"/>
            <w:hideMark/>
          </w:tcPr>
          <w:p w14:paraId="15C1CED4"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445" w:type="dxa"/>
            <w:tcBorders>
              <w:top w:val="nil"/>
              <w:left w:val="nil"/>
              <w:bottom w:val="single" w:sz="4" w:space="0" w:color="auto"/>
              <w:right w:val="single" w:sz="4" w:space="0" w:color="auto"/>
            </w:tcBorders>
            <w:shd w:val="clear" w:color="auto" w:fill="auto"/>
            <w:vAlign w:val="center"/>
            <w:hideMark/>
          </w:tcPr>
          <w:p w14:paraId="47284B58"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778" w:type="dxa"/>
            <w:tcBorders>
              <w:top w:val="nil"/>
              <w:left w:val="nil"/>
              <w:bottom w:val="single" w:sz="4" w:space="0" w:color="auto"/>
              <w:right w:val="single" w:sz="4" w:space="0" w:color="auto"/>
            </w:tcBorders>
            <w:shd w:val="clear" w:color="auto" w:fill="auto"/>
            <w:vAlign w:val="center"/>
            <w:hideMark/>
          </w:tcPr>
          <w:p w14:paraId="6FDF4EE0"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64E1D465"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639" w:type="dxa"/>
            <w:tcBorders>
              <w:top w:val="nil"/>
              <w:left w:val="nil"/>
              <w:bottom w:val="single" w:sz="4" w:space="0" w:color="auto"/>
              <w:right w:val="single" w:sz="4" w:space="0" w:color="auto"/>
            </w:tcBorders>
            <w:shd w:val="clear" w:color="auto" w:fill="auto"/>
            <w:vAlign w:val="center"/>
            <w:hideMark/>
          </w:tcPr>
          <w:p w14:paraId="469E0B9F"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687F8D71" w14:textId="77777777" w:rsidTr="00C059BB">
        <w:trPr>
          <w:trHeight w:val="777"/>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3C749779"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5039" w:type="dxa"/>
            <w:tcBorders>
              <w:top w:val="nil"/>
              <w:left w:val="nil"/>
              <w:bottom w:val="single" w:sz="4" w:space="0" w:color="auto"/>
              <w:right w:val="single" w:sz="4" w:space="0" w:color="auto"/>
            </w:tcBorders>
            <w:shd w:val="clear" w:color="auto" w:fill="auto"/>
            <w:vAlign w:val="center"/>
            <w:hideMark/>
          </w:tcPr>
          <w:p w14:paraId="5FE3DC44"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Các cơ quan, tổ chức, cá nhân đề nghị cơ quan có thẩm quyền ở địa phương thực hiện thẩm định báo cáo đánh giá tác động môi trường</w:t>
            </w:r>
          </w:p>
        </w:tc>
        <w:tc>
          <w:tcPr>
            <w:tcW w:w="1418" w:type="dxa"/>
            <w:tcBorders>
              <w:top w:val="nil"/>
              <w:left w:val="nil"/>
              <w:bottom w:val="single" w:sz="4" w:space="0" w:color="auto"/>
              <w:right w:val="single" w:sz="4" w:space="0" w:color="auto"/>
            </w:tcBorders>
            <w:shd w:val="clear" w:color="auto" w:fill="auto"/>
            <w:vAlign w:val="center"/>
            <w:hideMark/>
          </w:tcPr>
          <w:p w14:paraId="4385F857"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445" w:type="dxa"/>
            <w:tcBorders>
              <w:top w:val="nil"/>
              <w:left w:val="nil"/>
              <w:bottom w:val="single" w:sz="4" w:space="0" w:color="auto"/>
              <w:right w:val="single" w:sz="4" w:space="0" w:color="auto"/>
            </w:tcBorders>
            <w:shd w:val="clear" w:color="auto" w:fill="auto"/>
            <w:vAlign w:val="center"/>
            <w:hideMark/>
          </w:tcPr>
          <w:p w14:paraId="05950111"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778" w:type="dxa"/>
            <w:tcBorders>
              <w:top w:val="nil"/>
              <w:left w:val="nil"/>
              <w:bottom w:val="single" w:sz="4" w:space="0" w:color="auto"/>
              <w:right w:val="single" w:sz="4" w:space="0" w:color="auto"/>
            </w:tcBorders>
            <w:shd w:val="clear" w:color="auto" w:fill="auto"/>
            <w:vAlign w:val="center"/>
            <w:hideMark/>
          </w:tcPr>
          <w:p w14:paraId="4056AC63"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5820292E"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639" w:type="dxa"/>
            <w:tcBorders>
              <w:top w:val="nil"/>
              <w:left w:val="nil"/>
              <w:bottom w:val="single" w:sz="4" w:space="0" w:color="auto"/>
              <w:right w:val="single" w:sz="4" w:space="0" w:color="auto"/>
            </w:tcBorders>
            <w:shd w:val="clear" w:color="auto" w:fill="auto"/>
            <w:vAlign w:val="center"/>
            <w:hideMark/>
          </w:tcPr>
          <w:p w14:paraId="64D8B408"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6E0F641B" w14:textId="77777777" w:rsidTr="00C059BB">
        <w:trPr>
          <w:trHeight w:val="28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00620F88"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2</w:t>
            </w:r>
          </w:p>
        </w:tc>
        <w:tc>
          <w:tcPr>
            <w:tcW w:w="5039" w:type="dxa"/>
            <w:tcBorders>
              <w:top w:val="nil"/>
              <w:left w:val="nil"/>
              <w:bottom w:val="single" w:sz="4" w:space="0" w:color="auto"/>
              <w:right w:val="single" w:sz="4" w:space="0" w:color="auto"/>
            </w:tcBorders>
            <w:shd w:val="clear" w:color="auto" w:fill="auto"/>
            <w:vAlign w:val="center"/>
            <w:hideMark/>
          </w:tcPr>
          <w:p w14:paraId="4CFA81F6"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Mức thu phí</w:t>
            </w:r>
          </w:p>
        </w:tc>
        <w:tc>
          <w:tcPr>
            <w:tcW w:w="1418" w:type="dxa"/>
            <w:tcBorders>
              <w:top w:val="nil"/>
              <w:left w:val="nil"/>
              <w:bottom w:val="single" w:sz="4" w:space="0" w:color="auto"/>
              <w:right w:val="single" w:sz="4" w:space="0" w:color="auto"/>
            </w:tcBorders>
            <w:shd w:val="clear" w:color="auto" w:fill="auto"/>
            <w:vAlign w:val="center"/>
            <w:hideMark/>
          </w:tcPr>
          <w:p w14:paraId="4158A4FE"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445" w:type="dxa"/>
            <w:tcBorders>
              <w:top w:val="nil"/>
              <w:left w:val="nil"/>
              <w:bottom w:val="single" w:sz="4" w:space="0" w:color="auto"/>
              <w:right w:val="single" w:sz="4" w:space="0" w:color="auto"/>
            </w:tcBorders>
            <w:shd w:val="clear" w:color="auto" w:fill="auto"/>
            <w:vAlign w:val="center"/>
            <w:hideMark/>
          </w:tcPr>
          <w:p w14:paraId="00BE7859"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778" w:type="dxa"/>
            <w:tcBorders>
              <w:top w:val="nil"/>
              <w:left w:val="nil"/>
              <w:bottom w:val="single" w:sz="4" w:space="0" w:color="auto"/>
              <w:right w:val="single" w:sz="4" w:space="0" w:color="auto"/>
            </w:tcBorders>
            <w:shd w:val="clear" w:color="auto" w:fill="auto"/>
            <w:vAlign w:val="center"/>
            <w:hideMark/>
          </w:tcPr>
          <w:p w14:paraId="261B9A2B"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0BF62111"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639" w:type="dxa"/>
            <w:tcBorders>
              <w:top w:val="nil"/>
              <w:left w:val="nil"/>
              <w:bottom w:val="single" w:sz="4" w:space="0" w:color="auto"/>
              <w:right w:val="single" w:sz="4" w:space="0" w:color="auto"/>
            </w:tcBorders>
            <w:shd w:val="clear" w:color="auto" w:fill="auto"/>
            <w:vAlign w:val="center"/>
            <w:hideMark/>
          </w:tcPr>
          <w:p w14:paraId="7C5F460D"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2F5D6AEF" w14:textId="77777777" w:rsidTr="00C059BB">
        <w:trPr>
          <w:trHeight w:val="28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5F80604F"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2.1</w:t>
            </w:r>
          </w:p>
        </w:tc>
        <w:tc>
          <w:tcPr>
            <w:tcW w:w="5039" w:type="dxa"/>
            <w:tcBorders>
              <w:top w:val="nil"/>
              <w:left w:val="nil"/>
              <w:bottom w:val="single" w:sz="4" w:space="0" w:color="auto"/>
              <w:right w:val="single" w:sz="4" w:space="0" w:color="auto"/>
            </w:tcBorders>
            <w:shd w:val="clear" w:color="auto" w:fill="auto"/>
            <w:vAlign w:val="center"/>
            <w:hideMark/>
          </w:tcPr>
          <w:p w14:paraId="5AFBA451"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Thẩm định lần đầu</w:t>
            </w:r>
          </w:p>
        </w:tc>
        <w:tc>
          <w:tcPr>
            <w:tcW w:w="1418" w:type="dxa"/>
            <w:tcBorders>
              <w:top w:val="nil"/>
              <w:left w:val="nil"/>
              <w:bottom w:val="single" w:sz="4" w:space="0" w:color="auto"/>
              <w:right w:val="single" w:sz="4" w:space="0" w:color="auto"/>
            </w:tcBorders>
            <w:shd w:val="clear" w:color="auto" w:fill="auto"/>
            <w:vAlign w:val="center"/>
            <w:hideMark/>
          </w:tcPr>
          <w:p w14:paraId="02DBADAB"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445" w:type="dxa"/>
            <w:tcBorders>
              <w:top w:val="nil"/>
              <w:left w:val="nil"/>
              <w:bottom w:val="single" w:sz="4" w:space="0" w:color="auto"/>
              <w:right w:val="single" w:sz="4" w:space="0" w:color="auto"/>
            </w:tcBorders>
            <w:shd w:val="clear" w:color="auto" w:fill="auto"/>
            <w:vAlign w:val="center"/>
            <w:hideMark/>
          </w:tcPr>
          <w:p w14:paraId="40A21E5C"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778" w:type="dxa"/>
            <w:tcBorders>
              <w:top w:val="nil"/>
              <w:left w:val="nil"/>
              <w:bottom w:val="single" w:sz="4" w:space="0" w:color="auto"/>
              <w:right w:val="single" w:sz="4" w:space="0" w:color="auto"/>
            </w:tcBorders>
            <w:shd w:val="clear" w:color="auto" w:fill="auto"/>
            <w:vAlign w:val="center"/>
            <w:hideMark/>
          </w:tcPr>
          <w:p w14:paraId="267393D4"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3AFB05C8"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639" w:type="dxa"/>
            <w:tcBorders>
              <w:top w:val="nil"/>
              <w:left w:val="nil"/>
              <w:bottom w:val="single" w:sz="4" w:space="0" w:color="auto"/>
              <w:right w:val="single" w:sz="4" w:space="0" w:color="auto"/>
            </w:tcBorders>
            <w:shd w:val="clear" w:color="auto" w:fill="auto"/>
            <w:vAlign w:val="center"/>
            <w:hideMark/>
          </w:tcPr>
          <w:p w14:paraId="4B19945C"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3A9D1106" w14:textId="77777777" w:rsidTr="00C059BB">
        <w:trPr>
          <w:trHeight w:val="541"/>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2DDC20AD"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a</w:t>
            </w:r>
          </w:p>
        </w:tc>
        <w:tc>
          <w:tcPr>
            <w:tcW w:w="5039" w:type="dxa"/>
            <w:tcBorders>
              <w:top w:val="nil"/>
              <w:left w:val="nil"/>
              <w:bottom w:val="single" w:sz="4" w:space="0" w:color="auto"/>
              <w:right w:val="single" w:sz="4" w:space="0" w:color="auto"/>
            </w:tcBorders>
            <w:shd w:val="clear" w:color="auto" w:fill="auto"/>
            <w:vAlign w:val="bottom"/>
            <w:hideMark/>
          </w:tcPr>
          <w:p w14:paraId="70DE5C1E"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Nhóm 1. Dự án công trình dân dụng có tổng mức đầu tư (tỷ đồng)</w:t>
            </w:r>
          </w:p>
        </w:tc>
        <w:tc>
          <w:tcPr>
            <w:tcW w:w="1418" w:type="dxa"/>
            <w:tcBorders>
              <w:top w:val="nil"/>
              <w:left w:val="nil"/>
              <w:bottom w:val="single" w:sz="4" w:space="0" w:color="auto"/>
              <w:right w:val="single" w:sz="4" w:space="0" w:color="auto"/>
            </w:tcBorders>
            <w:shd w:val="clear" w:color="auto" w:fill="auto"/>
            <w:vAlign w:val="center"/>
            <w:hideMark/>
          </w:tcPr>
          <w:p w14:paraId="1D80F1D9"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445" w:type="dxa"/>
            <w:tcBorders>
              <w:top w:val="nil"/>
              <w:left w:val="nil"/>
              <w:bottom w:val="single" w:sz="4" w:space="0" w:color="auto"/>
              <w:right w:val="single" w:sz="4" w:space="0" w:color="auto"/>
            </w:tcBorders>
            <w:shd w:val="clear" w:color="auto" w:fill="auto"/>
            <w:vAlign w:val="center"/>
            <w:hideMark/>
          </w:tcPr>
          <w:p w14:paraId="76CACA8D"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778" w:type="dxa"/>
            <w:tcBorders>
              <w:top w:val="nil"/>
              <w:left w:val="nil"/>
              <w:bottom w:val="single" w:sz="4" w:space="0" w:color="auto"/>
              <w:right w:val="single" w:sz="4" w:space="0" w:color="auto"/>
            </w:tcBorders>
            <w:shd w:val="clear" w:color="auto" w:fill="auto"/>
            <w:vAlign w:val="center"/>
            <w:hideMark/>
          </w:tcPr>
          <w:p w14:paraId="5CC97051"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36E6BF40"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639" w:type="dxa"/>
            <w:tcBorders>
              <w:top w:val="nil"/>
              <w:left w:val="nil"/>
              <w:bottom w:val="single" w:sz="4" w:space="0" w:color="auto"/>
              <w:right w:val="single" w:sz="4" w:space="0" w:color="auto"/>
            </w:tcBorders>
            <w:shd w:val="clear" w:color="auto" w:fill="auto"/>
            <w:vAlign w:val="center"/>
            <w:hideMark/>
          </w:tcPr>
          <w:p w14:paraId="4D43BC56"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3B43C2E4" w14:textId="77777777" w:rsidTr="00C059BB">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36A2EE98"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 </w:t>
            </w:r>
          </w:p>
        </w:tc>
        <w:tc>
          <w:tcPr>
            <w:tcW w:w="5039" w:type="dxa"/>
            <w:tcBorders>
              <w:top w:val="nil"/>
              <w:left w:val="nil"/>
              <w:bottom w:val="single" w:sz="4" w:space="0" w:color="auto"/>
              <w:right w:val="single" w:sz="4" w:space="0" w:color="auto"/>
            </w:tcBorders>
            <w:shd w:val="clear" w:color="auto" w:fill="auto"/>
            <w:vAlign w:val="center"/>
            <w:hideMark/>
          </w:tcPr>
          <w:p w14:paraId="23A807C6"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bCs/>
              </w:rPr>
              <w:t>Đến 10</w:t>
            </w:r>
          </w:p>
        </w:tc>
        <w:tc>
          <w:tcPr>
            <w:tcW w:w="1418" w:type="dxa"/>
            <w:tcBorders>
              <w:top w:val="nil"/>
              <w:left w:val="nil"/>
              <w:bottom w:val="single" w:sz="4" w:space="0" w:color="auto"/>
              <w:right w:val="single" w:sz="4" w:space="0" w:color="auto"/>
            </w:tcBorders>
            <w:shd w:val="clear" w:color="auto" w:fill="auto"/>
            <w:vAlign w:val="center"/>
            <w:hideMark/>
          </w:tcPr>
          <w:p w14:paraId="003F0682"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0CE958F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8.000.000</w:t>
            </w:r>
          </w:p>
        </w:tc>
        <w:tc>
          <w:tcPr>
            <w:tcW w:w="778" w:type="dxa"/>
            <w:tcBorders>
              <w:top w:val="nil"/>
              <w:left w:val="nil"/>
              <w:bottom w:val="single" w:sz="4" w:space="0" w:color="auto"/>
              <w:right w:val="single" w:sz="4" w:space="0" w:color="auto"/>
            </w:tcBorders>
            <w:shd w:val="clear" w:color="auto" w:fill="auto"/>
            <w:vAlign w:val="center"/>
            <w:hideMark/>
          </w:tcPr>
          <w:p w14:paraId="6F067D87"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100%</w:t>
            </w:r>
          </w:p>
        </w:tc>
        <w:tc>
          <w:tcPr>
            <w:tcW w:w="851" w:type="dxa"/>
            <w:tcBorders>
              <w:top w:val="nil"/>
              <w:left w:val="nil"/>
              <w:bottom w:val="single" w:sz="4" w:space="0" w:color="auto"/>
              <w:right w:val="single" w:sz="4" w:space="0" w:color="auto"/>
            </w:tcBorders>
            <w:shd w:val="clear" w:color="auto" w:fill="auto"/>
            <w:vAlign w:val="center"/>
            <w:hideMark/>
          </w:tcPr>
          <w:p w14:paraId="670A9A0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0%</w:t>
            </w:r>
          </w:p>
        </w:tc>
        <w:tc>
          <w:tcPr>
            <w:tcW w:w="639" w:type="dxa"/>
            <w:tcBorders>
              <w:top w:val="nil"/>
              <w:left w:val="nil"/>
              <w:bottom w:val="single" w:sz="4" w:space="0" w:color="auto"/>
              <w:right w:val="single" w:sz="4" w:space="0" w:color="auto"/>
            </w:tcBorders>
            <w:shd w:val="clear" w:color="auto" w:fill="auto"/>
            <w:vAlign w:val="center"/>
            <w:hideMark/>
          </w:tcPr>
          <w:p w14:paraId="1CC48C36"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1D24D04F" w14:textId="77777777" w:rsidTr="00C059BB">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3198856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 </w:t>
            </w:r>
          </w:p>
        </w:tc>
        <w:tc>
          <w:tcPr>
            <w:tcW w:w="5039" w:type="dxa"/>
            <w:tcBorders>
              <w:top w:val="nil"/>
              <w:left w:val="nil"/>
              <w:bottom w:val="single" w:sz="4" w:space="0" w:color="auto"/>
              <w:right w:val="single" w:sz="4" w:space="0" w:color="auto"/>
            </w:tcBorders>
            <w:shd w:val="clear" w:color="auto" w:fill="auto"/>
            <w:vAlign w:val="center"/>
            <w:hideMark/>
          </w:tcPr>
          <w:p w14:paraId="4342EC27"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bCs/>
              </w:rPr>
              <w:t>Trên 10 đến 20</w:t>
            </w:r>
          </w:p>
        </w:tc>
        <w:tc>
          <w:tcPr>
            <w:tcW w:w="1418" w:type="dxa"/>
            <w:tcBorders>
              <w:top w:val="nil"/>
              <w:left w:val="nil"/>
              <w:bottom w:val="single" w:sz="4" w:space="0" w:color="auto"/>
              <w:right w:val="single" w:sz="4" w:space="0" w:color="auto"/>
            </w:tcBorders>
            <w:shd w:val="clear" w:color="auto" w:fill="auto"/>
            <w:vAlign w:val="center"/>
            <w:hideMark/>
          </w:tcPr>
          <w:p w14:paraId="796A7A4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04E27F31"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12.500.000</w:t>
            </w:r>
          </w:p>
        </w:tc>
        <w:tc>
          <w:tcPr>
            <w:tcW w:w="778" w:type="dxa"/>
            <w:tcBorders>
              <w:top w:val="nil"/>
              <w:left w:val="nil"/>
              <w:bottom w:val="single" w:sz="4" w:space="0" w:color="auto"/>
              <w:right w:val="single" w:sz="4" w:space="0" w:color="auto"/>
            </w:tcBorders>
            <w:shd w:val="clear" w:color="auto" w:fill="auto"/>
            <w:vAlign w:val="center"/>
            <w:hideMark/>
          </w:tcPr>
          <w:p w14:paraId="00363CA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100%</w:t>
            </w:r>
          </w:p>
        </w:tc>
        <w:tc>
          <w:tcPr>
            <w:tcW w:w="851" w:type="dxa"/>
            <w:tcBorders>
              <w:top w:val="nil"/>
              <w:left w:val="nil"/>
              <w:bottom w:val="single" w:sz="4" w:space="0" w:color="auto"/>
              <w:right w:val="single" w:sz="4" w:space="0" w:color="auto"/>
            </w:tcBorders>
            <w:shd w:val="clear" w:color="auto" w:fill="auto"/>
            <w:vAlign w:val="center"/>
            <w:hideMark/>
          </w:tcPr>
          <w:p w14:paraId="3BC212A3"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0%</w:t>
            </w:r>
          </w:p>
        </w:tc>
        <w:tc>
          <w:tcPr>
            <w:tcW w:w="639" w:type="dxa"/>
            <w:tcBorders>
              <w:top w:val="nil"/>
              <w:left w:val="nil"/>
              <w:bottom w:val="single" w:sz="4" w:space="0" w:color="auto"/>
              <w:right w:val="single" w:sz="4" w:space="0" w:color="auto"/>
            </w:tcBorders>
            <w:shd w:val="clear" w:color="auto" w:fill="auto"/>
            <w:vAlign w:val="center"/>
            <w:hideMark/>
          </w:tcPr>
          <w:p w14:paraId="1F51B8A2"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0D11AEB7" w14:textId="77777777" w:rsidTr="00C059BB">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285815AE"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 </w:t>
            </w:r>
          </w:p>
        </w:tc>
        <w:tc>
          <w:tcPr>
            <w:tcW w:w="5039" w:type="dxa"/>
            <w:tcBorders>
              <w:top w:val="nil"/>
              <w:left w:val="nil"/>
              <w:bottom w:val="single" w:sz="4" w:space="0" w:color="auto"/>
              <w:right w:val="single" w:sz="4" w:space="0" w:color="auto"/>
            </w:tcBorders>
            <w:shd w:val="clear" w:color="auto" w:fill="auto"/>
            <w:vAlign w:val="center"/>
            <w:hideMark/>
          </w:tcPr>
          <w:p w14:paraId="564489C7"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bCs/>
              </w:rPr>
              <w:t>Trên 20 đến 50</w:t>
            </w:r>
          </w:p>
        </w:tc>
        <w:tc>
          <w:tcPr>
            <w:tcW w:w="1418" w:type="dxa"/>
            <w:tcBorders>
              <w:top w:val="nil"/>
              <w:left w:val="nil"/>
              <w:bottom w:val="single" w:sz="4" w:space="0" w:color="auto"/>
              <w:right w:val="single" w:sz="4" w:space="0" w:color="auto"/>
            </w:tcBorders>
            <w:shd w:val="clear" w:color="auto" w:fill="auto"/>
            <w:vAlign w:val="center"/>
            <w:hideMark/>
          </w:tcPr>
          <w:p w14:paraId="1E6681C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5D8D1A50"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21.000.000</w:t>
            </w:r>
          </w:p>
        </w:tc>
        <w:tc>
          <w:tcPr>
            <w:tcW w:w="778" w:type="dxa"/>
            <w:tcBorders>
              <w:top w:val="nil"/>
              <w:left w:val="nil"/>
              <w:bottom w:val="single" w:sz="4" w:space="0" w:color="auto"/>
              <w:right w:val="single" w:sz="4" w:space="0" w:color="auto"/>
            </w:tcBorders>
            <w:shd w:val="clear" w:color="auto" w:fill="auto"/>
            <w:vAlign w:val="center"/>
            <w:hideMark/>
          </w:tcPr>
          <w:p w14:paraId="09374E4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100%</w:t>
            </w:r>
          </w:p>
        </w:tc>
        <w:tc>
          <w:tcPr>
            <w:tcW w:w="851" w:type="dxa"/>
            <w:tcBorders>
              <w:top w:val="nil"/>
              <w:left w:val="nil"/>
              <w:bottom w:val="single" w:sz="4" w:space="0" w:color="auto"/>
              <w:right w:val="single" w:sz="4" w:space="0" w:color="auto"/>
            </w:tcBorders>
            <w:shd w:val="clear" w:color="auto" w:fill="auto"/>
            <w:vAlign w:val="center"/>
            <w:hideMark/>
          </w:tcPr>
          <w:p w14:paraId="29C38E48"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0%</w:t>
            </w:r>
          </w:p>
        </w:tc>
        <w:tc>
          <w:tcPr>
            <w:tcW w:w="639" w:type="dxa"/>
            <w:tcBorders>
              <w:top w:val="nil"/>
              <w:left w:val="nil"/>
              <w:bottom w:val="single" w:sz="4" w:space="0" w:color="auto"/>
              <w:right w:val="single" w:sz="4" w:space="0" w:color="auto"/>
            </w:tcBorders>
            <w:shd w:val="clear" w:color="auto" w:fill="auto"/>
            <w:vAlign w:val="center"/>
            <w:hideMark/>
          </w:tcPr>
          <w:p w14:paraId="4E361D5F"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640E7664" w14:textId="77777777" w:rsidTr="00C059BB">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7A6856D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 </w:t>
            </w:r>
          </w:p>
        </w:tc>
        <w:tc>
          <w:tcPr>
            <w:tcW w:w="5039" w:type="dxa"/>
            <w:tcBorders>
              <w:top w:val="nil"/>
              <w:left w:val="nil"/>
              <w:bottom w:val="single" w:sz="4" w:space="0" w:color="auto"/>
              <w:right w:val="single" w:sz="4" w:space="0" w:color="auto"/>
            </w:tcBorders>
            <w:shd w:val="clear" w:color="auto" w:fill="auto"/>
            <w:vAlign w:val="center"/>
            <w:hideMark/>
          </w:tcPr>
          <w:p w14:paraId="0FD8E821"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bCs/>
              </w:rPr>
              <w:t>Trên 50 đến 100</w:t>
            </w:r>
          </w:p>
        </w:tc>
        <w:tc>
          <w:tcPr>
            <w:tcW w:w="1418" w:type="dxa"/>
            <w:tcBorders>
              <w:top w:val="nil"/>
              <w:left w:val="nil"/>
              <w:bottom w:val="single" w:sz="4" w:space="0" w:color="auto"/>
              <w:right w:val="single" w:sz="4" w:space="0" w:color="auto"/>
            </w:tcBorders>
            <w:shd w:val="clear" w:color="auto" w:fill="auto"/>
            <w:vAlign w:val="center"/>
            <w:hideMark/>
          </w:tcPr>
          <w:p w14:paraId="0F4DE214"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39E6D38F"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37.500.000</w:t>
            </w:r>
          </w:p>
        </w:tc>
        <w:tc>
          <w:tcPr>
            <w:tcW w:w="778" w:type="dxa"/>
            <w:tcBorders>
              <w:top w:val="nil"/>
              <w:left w:val="nil"/>
              <w:bottom w:val="single" w:sz="4" w:space="0" w:color="auto"/>
              <w:right w:val="single" w:sz="4" w:space="0" w:color="auto"/>
            </w:tcBorders>
            <w:shd w:val="clear" w:color="auto" w:fill="auto"/>
            <w:vAlign w:val="center"/>
            <w:hideMark/>
          </w:tcPr>
          <w:p w14:paraId="674EFAE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100%</w:t>
            </w:r>
          </w:p>
        </w:tc>
        <w:tc>
          <w:tcPr>
            <w:tcW w:w="851" w:type="dxa"/>
            <w:tcBorders>
              <w:top w:val="nil"/>
              <w:left w:val="nil"/>
              <w:bottom w:val="single" w:sz="4" w:space="0" w:color="auto"/>
              <w:right w:val="single" w:sz="4" w:space="0" w:color="auto"/>
            </w:tcBorders>
            <w:shd w:val="clear" w:color="auto" w:fill="auto"/>
            <w:vAlign w:val="center"/>
            <w:hideMark/>
          </w:tcPr>
          <w:p w14:paraId="5BFD381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0%</w:t>
            </w:r>
          </w:p>
        </w:tc>
        <w:tc>
          <w:tcPr>
            <w:tcW w:w="639" w:type="dxa"/>
            <w:tcBorders>
              <w:top w:val="nil"/>
              <w:left w:val="nil"/>
              <w:bottom w:val="single" w:sz="4" w:space="0" w:color="auto"/>
              <w:right w:val="single" w:sz="4" w:space="0" w:color="auto"/>
            </w:tcBorders>
            <w:shd w:val="clear" w:color="auto" w:fill="auto"/>
            <w:vAlign w:val="center"/>
            <w:hideMark/>
          </w:tcPr>
          <w:p w14:paraId="1C5E2DC4"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11A013D7" w14:textId="77777777" w:rsidTr="00C059BB">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19E0D164"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 </w:t>
            </w:r>
          </w:p>
        </w:tc>
        <w:tc>
          <w:tcPr>
            <w:tcW w:w="5039" w:type="dxa"/>
            <w:tcBorders>
              <w:top w:val="nil"/>
              <w:left w:val="nil"/>
              <w:bottom w:val="single" w:sz="4" w:space="0" w:color="auto"/>
              <w:right w:val="single" w:sz="4" w:space="0" w:color="auto"/>
            </w:tcBorders>
            <w:shd w:val="clear" w:color="auto" w:fill="auto"/>
            <w:vAlign w:val="center"/>
            <w:hideMark/>
          </w:tcPr>
          <w:p w14:paraId="60CDB4DB"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bCs/>
              </w:rPr>
              <w:t>Trên 100 đến 200</w:t>
            </w:r>
          </w:p>
        </w:tc>
        <w:tc>
          <w:tcPr>
            <w:tcW w:w="1418" w:type="dxa"/>
            <w:tcBorders>
              <w:top w:val="nil"/>
              <w:left w:val="nil"/>
              <w:bottom w:val="single" w:sz="4" w:space="0" w:color="auto"/>
              <w:right w:val="single" w:sz="4" w:space="0" w:color="auto"/>
            </w:tcBorders>
            <w:shd w:val="clear" w:color="auto" w:fill="auto"/>
            <w:vAlign w:val="center"/>
            <w:hideMark/>
          </w:tcPr>
          <w:p w14:paraId="4EA012FE"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6E058784"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41.500.000</w:t>
            </w:r>
          </w:p>
        </w:tc>
        <w:tc>
          <w:tcPr>
            <w:tcW w:w="778" w:type="dxa"/>
            <w:tcBorders>
              <w:top w:val="nil"/>
              <w:left w:val="nil"/>
              <w:bottom w:val="single" w:sz="4" w:space="0" w:color="auto"/>
              <w:right w:val="single" w:sz="4" w:space="0" w:color="auto"/>
            </w:tcBorders>
            <w:shd w:val="clear" w:color="auto" w:fill="auto"/>
            <w:vAlign w:val="center"/>
            <w:hideMark/>
          </w:tcPr>
          <w:p w14:paraId="652CCCB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100%</w:t>
            </w:r>
          </w:p>
        </w:tc>
        <w:tc>
          <w:tcPr>
            <w:tcW w:w="851" w:type="dxa"/>
            <w:tcBorders>
              <w:top w:val="nil"/>
              <w:left w:val="nil"/>
              <w:bottom w:val="single" w:sz="4" w:space="0" w:color="auto"/>
              <w:right w:val="single" w:sz="4" w:space="0" w:color="auto"/>
            </w:tcBorders>
            <w:shd w:val="clear" w:color="auto" w:fill="auto"/>
            <w:vAlign w:val="center"/>
            <w:hideMark/>
          </w:tcPr>
          <w:p w14:paraId="02B64267"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0%</w:t>
            </w:r>
          </w:p>
        </w:tc>
        <w:tc>
          <w:tcPr>
            <w:tcW w:w="639" w:type="dxa"/>
            <w:tcBorders>
              <w:top w:val="nil"/>
              <w:left w:val="nil"/>
              <w:bottom w:val="single" w:sz="4" w:space="0" w:color="auto"/>
              <w:right w:val="single" w:sz="4" w:space="0" w:color="auto"/>
            </w:tcBorders>
            <w:shd w:val="clear" w:color="auto" w:fill="auto"/>
            <w:vAlign w:val="center"/>
            <w:hideMark/>
          </w:tcPr>
          <w:p w14:paraId="251E2C8E"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5FCFB73E" w14:textId="77777777" w:rsidTr="00C059BB">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4525D7D4"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 </w:t>
            </w:r>
          </w:p>
        </w:tc>
        <w:tc>
          <w:tcPr>
            <w:tcW w:w="5039" w:type="dxa"/>
            <w:tcBorders>
              <w:top w:val="nil"/>
              <w:left w:val="nil"/>
              <w:bottom w:val="single" w:sz="4" w:space="0" w:color="auto"/>
              <w:right w:val="single" w:sz="4" w:space="0" w:color="auto"/>
            </w:tcBorders>
            <w:shd w:val="clear" w:color="auto" w:fill="auto"/>
            <w:vAlign w:val="center"/>
            <w:hideMark/>
          </w:tcPr>
          <w:p w14:paraId="57D5A6BF"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bCs/>
              </w:rPr>
              <w:t>Trên 200 đến 500</w:t>
            </w:r>
          </w:p>
        </w:tc>
        <w:tc>
          <w:tcPr>
            <w:tcW w:w="1418" w:type="dxa"/>
            <w:tcBorders>
              <w:top w:val="nil"/>
              <w:left w:val="nil"/>
              <w:bottom w:val="single" w:sz="4" w:space="0" w:color="auto"/>
              <w:right w:val="single" w:sz="4" w:space="0" w:color="auto"/>
            </w:tcBorders>
            <w:shd w:val="clear" w:color="auto" w:fill="auto"/>
            <w:vAlign w:val="center"/>
            <w:hideMark/>
          </w:tcPr>
          <w:p w14:paraId="3A6AD93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301BAEB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54.000.000</w:t>
            </w:r>
          </w:p>
        </w:tc>
        <w:tc>
          <w:tcPr>
            <w:tcW w:w="778" w:type="dxa"/>
            <w:tcBorders>
              <w:top w:val="nil"/>
              <w:left w:val="nil"/>
              <w:bottom w:val="single" w:sz="4" w:space="0" w:color="auto"/>
              <w:right w:val="single" w:sz="4" w:space="0" w:color="auto"/>
            </w:tcBorders>
            <w:shd w:val="clear" w:color="auto" w:fill="auto"/>
            <w:vAlign w:val="center"/>
            <w:hideMark/>
          </w:tcPr>
          <w:p w14:paraId="310A112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100%</w:t>
            </w:r>
          </w:p>
        </w:tc>
        <w:tc>
          <w:tcPr>
            <w:tcW w:w="851" w:type="dxa"/>
            <w:tcBorders>
              <w:top w:val="nil"/>
              <w:left w:val="nil"/>
              <w:bottom w:val="single" w:sz="4" w:space="0" w:color="auto"/>
              <w:right w:val="single" w:sz="4" w:space="0" w:color="auto"/>
            </w:tcBorders>
            <w:shd w:val="clear" w:color="auto" w:fill="auto"/>
            <w:vAlign w:val="center"/>
            <w:hideMark/>
          </w:tcPr>
          <w:p w14:paraId="6A41A06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0%</w:t>
            </w:r>
          </w:p>
        </w:tc>
        <w:tc>
          <w:tcPr>
            <w:tcW w:w="639" w:type="dxa"/>
            <w:tcBorders>
              <w:top w:val="nil"/>
              <w:left w:val="nil"/>
              <w:bottom w:val="single" w:sz="4" w:space="0" w:color="auto"/>
              <w:right w:val="single" w:sz="4" w:space="0" w:color="auto"/>
            </w:tcBorders>
            <w:shd w:val="clear" w:color="auto" w:fill="auto"/>
            <w:vAlign w:val="center"/>
            <w:hideMark/>
          </w:tcPr>
          <w:p w14:paraId="72B3339B"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2AED5F6E" w14:textId="77777777" w:rsidTr="00C059BB">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3EB5C221"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 </w:t>
            </w:r>
          </w:p>
        </w:tc>
        <w:tc>
          <w:tcPr>
            <w:tcW w:w="5039" w:type="dxa"/>
            <w:tcBorders>
              <w:top w:val="nil"/>
              <w:left w:val="nil"/>
              <w:bottom w:val="single" w:sz="4" w:space="0" w:color="auto"/>
              <w:right w:val="single" w:sz="4" w:space="0" w:color="auto"/>
            </w:tcBorders>
            <w:shd w:val="clear" w:color="auto" w:fill="auto"/>
            <w:vAlign w:val="center"/>
            <w:hideMark/>
          </w:tcPr>
          <w:p w14:paraId="5DE54873"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bCs/>
              </w:rPr>
              <w:t>Trên 500 đến 1.000</w:t>
            </w:r>
          </w:p>
        </w:tc>
        <w:tc>
          <w:tcPr>
            <w:tcW w:w="1418" w:type="dxa"/>
            <w:tcBorders>
              <w:top w:val="nil"/>
              <w:left w:val="nil"/>
              <w:bottom w:val="single" w:sz="4" w:space="0" w:color="auto"/>
              <w:right w:val="single" w:sz="4" w:space="0" w:color="auto"/>
            </w:tcBorders>
            <w:shd w:val="clear" w:color="auto" w:fill="auto"/>
            <w:vAlign w:val="center"/>
            <w:hideMark/>
          </w:tcPr>
          <w:p w14:paraId="4019432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24325E81"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61.000.000</w:t>
            </w:r>
          </w:p>
        </w:tc>
        <w:tc>
          <w:tcPr>
            <w:tcW w:w="778" w:type="dxa"/>
            <w:tcBorders>
              <w:top w:val="nil"/>
              <w:left w:val="nil"/>
              <w:bottom w:val="single" w:sz="4" w:space="0" w:color="auto"/>
              <w:right w:val="single" w:sz="4" w:space="0" w:color="auto"/>
            </w:tcBorders>
            <w:shd w:val="clear" w:color="auto" w:fill="auto"/>
            <w:vAlign w:val="center"/>
            <w:hideMark/>
          </w:tcPr>
          <w:p w14:paraId="3B602FD7"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100%</w:t>
            </w:r>
          </w:p>
        </w:tc>
        <w:tc>
          <w:tcPr>
            <w:tcW w:w="851" w:type="dxa"/>
            <w:tcBorders>
              <w:top w:val="nil"/>
              <w:left w:val="nil"/>
              <w:bottom w:val="single" w:sz="4" w:space="0" w:color="auto"/>
              <w:right w:val="single" w:sz="4" w:space="0" w:color="auto"/>
            </w:tcBorders>
            <w:shd w:val="clear" w:color="auto" w:fill="auto"/>
            <w:vAlign w:val="center"/>
            <w:hideMark/>
          </w:tcPr>
          <w:p w14:paraId="74180EB0"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0%</w:t>
            </w:r>
          </w:p>
        </w:tc>
        <w:tc>
          <w:tcPr>
            <w:tcW w:w="639" w:type="dxa"/>
            <w:tcBorders>
              <w:top w:val="nil"/>
              <w:left w:val="nil"/>
              <w:bottom w:val="single" w:sz="4" w:space="0" w:color="auto"/>
              <w:right w:val="single" w:sz="4" w:space="0" w:color="auto"/>
            </w:tcBorders>
            <w:shd w:val="clear" w:color="auto" w:fill="auto"/>
            <w:vAlign w:val="center"/>
            <w:hideMark/>
          </w:tcPr>
          <w:p w14:paraId="59F86FFF"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397D0DFA" w14:textId="77777777" w:rsidTr="00C059BB">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6F72D7F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 </w:t>
            </w:r>
          </w:p>
        </w:tc>
        <w:tc>
          <w:tcPr>
            <w:tcW w:w="5039" w:type="dxa"/>
            <w:tcBorders>
              <w:top w:val="nil"/>
              <w:left w:val="nil"/>
              <w:bottom w:val="single" w:sz="4" w:space="0" w:color="auto"/>
              <w:right w:val="single" w:sz="4" w:space="0" w:color="auto"/>
            </w:tcBorders>
            <w:shd w:val="clear" w:color="auto" w:fill="auto"/>
            <w:vAlign w:val="center"/>
            <w:hideMark/>
          </w:tcPr>
          <w:p w14:paraId="23D46392"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bCs/>
              </w:rPr>
              <w:t>Trên 1.000 đến 1.500</w:t>
            </w:r>
          </w:p>
        </w:tc>
        <w:tc>
          <w:tcPr>
            <w:tcW w:w="1418" w:type="dxa"/>
            <w:tcBorders>
              <w:top w:val="nil"/>
              <w:left w:val="nil"/>
              <w:bottom w:val="single" w:sz="4" w:space="0" w:color="auto"/>
              <w:right w:val="single" w:sz="4" w:space="0" w:color="auto"/>
            </w:tcBorders>
            <w:shd w:val="clear" w:color="auto" w:fill="auto"/>
            <w:vAlign w:val="center"/>
            <w:hideMark/>
          </w:tcPr>
          <w:p w14:paraId="25FC921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657E0D3E"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65.000.000</w:t>
            </w:r>
          </w:p>
        </w:tc>
        <w:tc>
          <w:tcPr>
            <w:tcW w:w="778" w:type="dxa"/>
            <w:tcBorders>
              <w:top w:val="nil"/>
              <w:left w:val="nil"/>
              <w:bottom w:val="single" w:sz="4" w:space="0" w:color="auto"/>
              <w:right w:val="single" w:sz="4" w:space="0" w:color="auto"/>
            </w:tcBorders>
            <w:shd w:val="clear" w:color="auto" w:fill="auto"/>
            <w:vAlign w:val="center"/>
            <w:hideMark/>
          </w:tcPr>
          <w:p w14:paraId="2FCEF1E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100%</w:t>
            </w:r>
          </w:p>
        </w:tc>
        <w:tc>
          <w:tcPr>
            <w:tcW w:w="851" w:type="dxa"/>
            <w:tcBorders>
              <w:top w:val="nil"/>
              <w:left w:val="nil"/>
              <w:bottom w:val="single" w:sz="4" w:space="0" w:color="auto"/>
              <w:right w:val="single" w:sz="4" w:space="0" w:color="auto"/>
            </w:tcBorders>
            <w:shd w:val="clear" w:color="auto" w:fill="auto"/>
            <w:vAlign w:val="center"/>
            <w:hideMark/>
          </w:tcPr>
          <w:p w14:paraId="3122A70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0%</w:t>
            </w:r>
          </w:p>
        </w:tc>
        <w:tc>
          <w:tcPr>
            <w:tcW w:w="639" w:type="dxa"/>
            <w:tcBorders>
              <w:top w:val="nil"/>
              <w:left w:val="nil"/>
              <w:bottom w:val="single" w:sz="4" w:space="0" w:color="auto"/>
              <w:right w:val="single" w:sz="4" w:space="0" w:color="auto"/>
            </w:tcBorders>
            <w:shd w:val="clear" w:color="auto" w:fill="auto"/>
            <w:vAlign w:val="center"/>
            <w:hideMark/>
          </w:tcPr>
          <w:p w14:paraId="196E59F0"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32C871CD" w14:textId="77777777" w:rsidTr="00C059BB">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0D8DF5B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 </w:t>
            </w:r>
          </w:p>
        </w:tc>
        <w:tc>
          <w:tcPr>
            <w:tcW w:w="5039" w:type="dxa"/>
            <w:tcBorders>
              <w:top w:val="nil"/>
              <w:left w:val="nil"/>
              <w:bottom w:val="single" w:sz="4" w:space="0" w:color="auto"/>
              <w:right w:val="single" w:sz="4" w:space="0" w:color="auto"/>
            </w:tcBorders>
            <w:shd w:val="clear" w:color="auto" w:fill="auto"/>
            <w:vAlign w:val="center"/>
            <w:hideMark/>
          </w:tcPr>
          <w:p w14:paraId="1A18CC78"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bCs/>
              </w:rPr>
              <w:t>Trên 1.500 đến 2.000</w:t>
            </w:r>
          </w:p>
        </w:tc>
        <w:tc>
          <w:tcPr>
            <w:tcW w:w="1418" w:type="dxa"/>
            <w:tcBorders>
              <w:top w:val="nil"/>
              <w:left w:val="nil"/>
              <w:bottom w:val="single" w:sz="4" w:space="0" w:color="auto"/>
              <w:right w:val="single" w:sz="4" w:space="0" w:color="auto"/>
            </w:tcBorders>
            <w:shd w:val="clear" w:color="auto" w:fill="auto"/>
            <w:vAlign w:val="center"/>
            <w:hideMark/>
          </w:tcPr>
          <w:p w14:paraId="4468E0A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067F1DF8"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67.000.000</w:t>
            </w:r>
          </w:p>
        </w:tc>
        <w:tc>
          <w:tcPr>
            <w:tcW w:w="778" w:type="dxa"/>
            <w:tcBorders>
              <w:top w:val="nil"/>
              <w:left w:val="nil"/>
              <w:bottom w:val="single" w:sz="4" w:space="0" w:color="auto"/>
              <w:right w:val="single" w:sz="4" w:space="0" w:color="auto"/>
            </w:tcBorders>
            <w:shd w:val="clear" w:color="auto" w:fill="auto"/>
            <w:vAlign w:val="center"/>
            <w:hideMark/>
          </w:tcPr>
          <w:p w14:paraId="55AD6884"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100%</w:t>
            </w:r>
          </w:p>
        </w:tc>
        <w:tc>
          <w:tcPr>
            <w:tcW w:w="851" w:type="dxa"/>
            <w:tcBorders>
              <w:top w:val="nil"/>
              <w:left w:val="nil"/>
              <w:bottom w:val="single" w:sz="4" w:space="0" w:color="auto"/>
              <w:right w:val="single" w:sz="4" w:space="0" w:color="auto"/>
            </w:tcBorders>
            <w:shd w:val="clear" w:color="auto" w:fill="auto"/>
            <w:vAlign w:val="center"/>
            <w:hideMark/>
          </w:tcPr>
          <w:p w14:paraId="788F7D58"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0%</w:t>
            </w:r>
          </w:p>
        </w:tc>
        <w:tc>
          <w:tcPr>
            <w:tcW w:w="639" w:type="dxa"/>
            <w:tcBorders>
              <w:top w:val="nil"/>
              <w:left w:val="nil"/>
              <w:bottom w:val="single" w:sz="4" w:space="0" w:color="auto"/>
              <w:right w:val="single" w:sz="4" w:space="0" w:color="auto"/>
            </w:tcBorders>
            <w:shd w:val="clear" w:color="auto" w:fill="auto"/>
            <w:vAlign w:val="center"/>
            <w:hideMark/>
          </w:tcPr>
          <w:p w14:paraId="33C8A0AA"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6E20047F" w14:textId="77777777" w:rsidTr="00C059BB">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4EC2895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 </w:t>
            </w:r>
          </w:p>
        </w:tc>
        <w:tc>
          <w:tcPr>
            <w:tcW w:w="5039" w:type="dxa"/>
            <w:tcBorders>
              <w:top w:val="nil"/>
              <w:left w:val="nil"/>
              <w:bottom w:val="single" w:sz="4" w:space="0" w:color="auto"/>
              <w:right w:val="single" w:sz="4" w:space="0" w:color="auto"/>
            </w:tcBorders>
            <w:shd w:val="clear" w:color="auto" w:fill="auto"/>
            <w:vAlign w:val="center"/>
            <w:hideMark/>
          </w:tcPr>
          <w:p w14:paraId="181C57A1"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bCs/>
              </w:rPr>
              <w:t>Trên 2.000 đến 3.000</w:t>
            </w:r>
          </w:p>
        </w:tc>
        <w:tc>
          <w:tcPr>
            <w:tcW w:w="1418" w:type="dxa"/>
            <w:tcBorders>
              <w:top w:val="nil"/>
              <w:left w:val="nil"/>
              <w:bottom w:val="single" w:sz="4" w:space="0" w:color="auto"/>
              <w:right w:val="single" w:sz="4" w:space="0" w:color="auto"/>
            </w:tcBorders>
            <w:shd w:val="clear" w:color="auto" w:fill="auto"/>
            <w:vAlign w:val="center"/>
            <w:hideMark/>
          </w:tcPr>
          <w:p w14:paraId="125A80B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35090CC1"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70.000.000</w:t>
            </w:r>
          </w:p>
        </w:tc>
        <w:tc>
          <w:tcPr>
            <w:tcW w:w="778" w:type="dxa"/>
            <w:tcBorders>
              <w:top w:val="nil"/>
              <w:left w:val="nil"/>
              <w:bottom w:val="single" w:sz="4" w:space="0" w:color="auto"/>
              <w:right w:val="single" w:sz="4" w:space="0" w:color="auto"/>
            </w:tcBorders>
            <w:shd w:val="clear" w:color="auto" w:fill="auto"/>
            <w:vAlign w:val="center"/>
            <w:hideMark/>
          </w:tcPr>
          <w:p w14:paraId="373B0FE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100%</w:t>
            </w:r>
          </w:p>
        </w:tc>
        <w:tc>
          <w:tcPr>
            <w:tcW w:w="851" w:type="dxa"/>
            <w:tcBorders>
              <w:top w:val="nil"/>
              <w:left w:val="nil"/>
              <w:bottom w:val="single" w:sz="4" w:space="0" w:color="auto"/>
              <w:right w:val="single" w:sz="4" w:space="0" w:color="auto"/>
            </w:tcBorders>
            <w:shd w:val="clear" w:color="auto" w:fill="auto"/>
            <w:vAlign w:val="center"/>
            <w:hideMark/>
          </w:tcPr>
          <w:p w14:paraId="6FDD9E7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0%</w:t>
            </w:r>
          </w:p>
        </w:tc>
        <w:tc>
          <w:tcPr>
            <w:tcW w:w="639" w:type="dxa"/>
            <w:tcBorders>
              <w:top w:val="nil"/>
              <w:left w:val="nil"/>
              <w:bottom w:val="single" w:sz="4" w:space="0" w:color="auto"/>
              <w:right w:val="single" w:sz="4" w:space="0" w:color="auto"/>
            </w:tcBorders>
            <w:shd w:val="clear" w:color="auto" w:fill="auto"/>
            <w:vAlign w:val="center"/>
            <w:hideMark/>
          </w:tcPr>
          <w:p w14:paraId="2415A9CE"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09AB2A56" w14:textId="77777777" w:rsidTr="00C059BB">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5D5972F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 </w:t>
            </w:r>
          </w:p>
        </w:tc>
        <w:tc>
          <w:tcPr>
            <w:tcW w:w="5039" w:type="dxa"/>
            <w:tcBorders>
              <w:top w:val="nil"/>
              <w:left w:val="nil"/>
              <w:bottom w:val="single" w:sz="4" w:space="0" w:color="auto"/>
              <w:right w:val="single" w:sz="4" w:space="0" w:color="auto"/>
            </w:tcBorders>
            <w:shd w:val="clear" w:color="auto" w:fill="auto"/>
            <w:vAlign w:val="center"/>
            <w:hideMark/>
          </w:tcPr>
          <w:p w14:paraId="4B9C9798"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bCs/>
              </w:rPr>
              <w:t>Trên 3.000 đến 5.000</w:t>
            </w:r>
          </w:p>
        </w:tc>
        <w:tc>
          <w:tcPr>
            <w:tcW w:w="1418" w:type="dxa"/>
            <w:tcBorders>
              <w:top w:val="nil"/>
              <w:left w:val="nil"/>
              <w:bottom w:val="single" w:sz="4" w:space="0" w:color="auto"/>
              <w:right w:val="single" w:sz="4" w:space="0" w:color="auto"/>
            </w:tcBorders>
            <w:shd w:val="clear" w:color="auto" w:fill="auto"/>
            <w:vAlign w:val="center"/>
            <w:hideMark/>
          </w:tcPr>
          <w:p w14:paraId="51707397"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620F4BB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72.500.000</w:t>
            </w:r>
          </w:p>
        </w:tc>
        <w:tc>
          <w:tcPr>
            <w:tcW w:w="778" w:type="dxa"/>
            <w:tcBorders>
              <w:top w:val="nil"/>
              <w:left w:val="nil"/>
              <w:bottom w:val="single" w:sz="4" w:space="0" w:color="auto"/>
              <w:right w:val="single" w:sz="4" w:space="0" w:color="auto"/>
            </w:tcBorders>
            <w:shd w:val="clear" w:color="auto" w:fill="auto"/>
            <w:vAlign w:val="center"/>
            <w:hideMark/>
          </w:tcPr>
          <w:p w14:paraId="7FD94A01"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100%</w:t>
            </w:r>
          </w:p>
        </w:tc>
        <w:tc>
          <w:tcPr>
            <w:tcW w:w="851" w:type="dxa"/>
            <w:tcBorders>
              <w:top w:val="nil"/>
              <w:left w:val="nil"/>
              <w:bottom w:val="single" w:sz="4" w:space="0" w:color="auto"/>
              <w:right w:val="single" w:sz="4" w:space="0" w:color="auto"/>
            </w:tcBorders>
            <w:shd w:val="clear" w:color="auto" w:fill="auto"/>
            <w:vAlign w:val="center"/>
            <w:hideMark/>
          </w:tcPr>
          <w:p w14:paraId="4DF8F8F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0%</w:t>
            </w:r>
          </w:p>
        </w:tc>
        <w:tc>
          <w:tcPr>
            <w:tcW w:w="639" w:type="dxa"/>
            <w:tcBorders>
              <w:top w:val="nil"/>
              <w:left w:val="nil"/>
              <w:bottom w:val="single" w:sz="4" w:space="0" w:color="auto"/>
              <w:right w:val="single" w:sz="4" w:space="0" w:color="auto"/>
            </w:tcBorders>
            <w:shd w:val="clear" w:color="auto" w:fill="auto"/>
            <w:vAlign w:val="center"/>
            <w:hideMark/>
          </w:tcPr>
          <w:p w14:paraId="63748F52"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4224EC82" w14:textId="77777777" w:rsidTr="00C059BB">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0683EE27"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 </w:t>
            </w:r>
          </w:p>
        </w:tc>
        <w:tc>
          <w:tcPr>
            <w:tcW w:w="5039" w:type="dxa"/>
            <w:tcBorders>
              <w:top w:val="nil"/>
              <w:left w:val="nil"/>
              <w:bottom w:val="single" w:sz="4" w:space="0" w:color="auto"/>
              <w:right w:val="single" w:sz="4" w:space="0" w:color="auto"/>
            </w:tcBorders>
            <w:shd w:val="clear" w:color="auto" w:fill="auto"/>
            <w:vAlign w:val="center"/>
            <w:hideMark/>
          </w:tcPr>
          <w:p w14:paraId="0E53F788"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bCs/>
              </w:rPr>
              <w:t>Trên 5.000 đến 7.000</w:t>
            </w:r>
          </w:p>
        </w:tc>
        <w:tc>
          <w:tcPr>
            <w:tcW w:w="1418" w:type="dxa"/>
            <w:tcBorders>
              <w:top w:val="nil"/>
              <w:left w:val="nil"/>
              <w:bottom w:val="single" w:sz="4" w:space="0" w:color="auto"/>
              <w:right w:val="single" w:sz="4" w:space="0" w:color="auto"/>
            </w:tcBorders>
            <w:shd w:val="clear" w:color="auto" w:fill="auto"/>
            <w:vAlign w:val="center"/>
            <w:hideMark/>
          </w:tcPr>
          <w:p w14:paraId="464BDA12"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66F9D12F"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77.000.000</w:t>
            </w:r>
          </w:p>
        </w:tc>
        <w:tc>
          <w:tcPr>
            <w:tcW w:w="778" w:type="dxa"/>
            <w:tcBorders>
              <w:top w:val="nil"/>
              <w:left w:val="nil"/>
              <w:bottom w:val="single" w:sz="4" w:space="0" w:color="auto"/>
              <w:right w:val="single" w:sz="4" w:space="0" w:color="auto"/>
            </w:tcBorders>
            <w:shd w:val="clear" w:color="auto" w:fill="auto"/>
            <w:vAlign w:val="center"/>
            <w:hideMark/>
          </w:tcPr>
          <w:p w14:paraId="18DAE074"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100%</w:t>
            </w:r>
          </w:p>
        </w:tc>
        <w:tc>
          <w:tcPr>
            <w:tcW w:w="851" w:type="dxa"/>
            <w:tcBorders>
              <w:top w:val="nil"/>
              <w:left w:val="nil"/>
              <w:bottom w:val="single" w:sz="4" w:space="0" w:color="auto"/>
              <w:right w:val="single" w:sz="4" w:space="0" w:color="auto"/>
            </w:tcBorders>
            <w:shd w:val="clear" w:color="auto" w:fill="auto"/>
            <w:vAlign w:val="center"/>
            <w:hideMark/>
          </w:tcPr>
          <w:p w14:paraId="1FE17698"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0%</w:t>
            </w:r>
          </w:p>
        </w:tc>
        <w:tc>
          <w:tcPr>
            <w:tcW w:w="639" w:type="dxa"/>
            <w:tcBorders>
              <w:top w:val="nil"/>
              <w:left w:val="nil"/>
              <w:bottom w:val="single" w:sz="4" w:space="0" w:color="auto"/>
              <w:right w:val="single" w:sz="4" w:space="0" w:color="auto"/>
            </w:tcBorders>
            <w:shd w:val="clear" w:color="auto" w:fill="auto"/>
            <w:vAlign w:val="center"/>
            <w:hideMark/>
          </w:tcPr>
          <w:p w14:paraId="278F5E64"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382D07CC" w14:textId="77777777" w:rsidTr="00C059BB">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1D920A53"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 </w:t>
            </w:r>
          </w:p>
        </w:tc>
        <w:tc>
          <w:tcPr>
            <w:tcW w:w="5039" w:type="dxa"/>
            <w:tcBorders>
              <w:top w:val="nil"/>
              <w:left w:val="nil"/>
              <w:bottom w:val="single" w:sz="4" w:space="0" w:color="auto"/>
              <w:right w:val="single" w:sz="4" w:space="0" w:color="auto"/>
            </w:tcBorders>
            <w:shd w:val="clear" w:color="auto" w:fill="auto"/>
            <w:vAlign w:val="center"/>
            <w:hideMark/>
          </w:tcPr>
          <w:p w14:paraId="06A2D67E"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bCs/>
              </w:rPr>
              <w:t>Trên 7.000</w:t>
            </w:r>
          </w:p>
        </w:tc>
        <w:tc>
          <w:tcPr>
            <w:tcW w:w="1418" w:type="dxa"/>
            <w:tcBorders>
              <w:top w:val="nil"/>
              <w:left w:val="nil"/>
              <w:bottom w:val="single" w:sz="4" w:space="0" w:color="auto"/>
              <w:right w:val="single" w:sz="4" w:space="0" w:color="auto"/>
            </w:tcBorders>
            <w:shd w:val="clear" w:color="auto" w:fill="auto"/>
            <w:vAlign w:val="center"/>
            <w:hideMark/>
          </w:tcPr>
          <w:p w14:paraId="300B4610"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3B8BA6AF"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84.000.000</w:t>
            </w:r>
          </w:p>
        </w:tc>
        <w:tc>
          <w:tcPr>
            <w:tcW w:w="778" w:type="dxa"/>
            <w:tcBorders>
              <w:top w:val="nil"/>
              <w:left w:val="nil"/>
              <w:bottom w:val="single" w:sz="4" w:space="0" w:color="auto"/>
              <w:right w:val="single" w:sz="4" w:space="0" w:color="auto"/>
            </w:tcBorders>
            <w:shd w:val="clear" w:color="auto" w:fill="auto"/>
            <w:vAlign w:val="center"/>
            <w:hideMark/>
          </w:tcPr>
          <w:p w14:paraId="77865D5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100%</w:t>
            </w:r>
          </w:p>
        </w:tc>
        <w:tc>
          <w:tcPr>
            <w:tcW w:w="851" w:type="dxa"/>
            <w:tcBorders>
              <w:top w:val="nil"/>
              <w:left w:val="nil"/>
              <w:bottom w:val="single" w:sz="4" w:space="0" w:color="auto"/>
              <w:right w:val="single" w:sz="4" w:space="0" w:color="auto"/>
            </w:tcBorders>
            <w:shd w:val="clear" w:color="auto" w:fill="auto"/>
            <w:vAlign w:val="center"/>
            <w:hideMark/>
          </w:tcPr>
          <w:p w14:paraId="78B8B82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0%</w:t>
            </w:r>
          </w:p>
        </w:tc>
        <w:tc>
          <w:tcPr>
            <w:tcW w:w="639" w:type="dxa"/>
            <w:tcBorders>
              <w:top w:val="nil"/>
              <w:left w:val="nil"/>
              <w:bottom w:val="single" w:sz="4" w:space="0" w:color="auto"/>
              <w:right w:val="single" w:sz="4" w:space="0" w:color="auto"/>
            </w:tcBorders>
            <w:shd w:val="clear" w:color="auto" w:fill="auto"/>
            <w:vAlign w:val="center"/>
            <w:hideMark/>
          </w:tcPr>
          <w:p w14:paraId="617DF501"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54874B81" w14:textId="77777777" w:rsidTr="00C059BB">
        <w:trPr>
          <w:trHeight w:val="491"/>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3290EE2F"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b</w:t>
            </w:r>
          </w:p>
        </w:tc>
        <w:tc>
          <w:tcPr>
            <w:tcW w:w="5039" w:type="dxa"/>
            <w:tcBorders>
              <w:top w:val="nil"/>
              <w:left w:val="nil"/>
              <w:bottom w:val="single" w:sz="4" w:space="0" w:color="auto"/>
              <w:right w:val="single" w:sz="4" w:space="0" w:color="auto"/>
            </w:tcBorders>
            <w:shd w:val="clear" w:color="auto" w:fill="auto"/>
            <w:vAlign w:val="center"/>
            <w:hideMark/>
          </w:tcPr>
          <w:p w14:paraId="7D0E4914"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Nhóm 2. Dự án hạ tầng kỹ thuật (trừ dự án giao thông) có tổng mức đầu tư (tỷ đồng)</w:t>
            </w:r>
          </w:p>
        </w:tc>
        <w:tc>
          <w:tcPr>
            <w:tcW w:w="1418" w:type="dxa"/>
            <w:tcBorders>
              <w:top w:val="nil"/>
              <w:left w:val="nil"/>
              <w:bottom w:val="single" w:sz="4" w:space="0" w:color="auto"/>
              <w:right w:val="single" w:sz="4" w:space="0" w:color="auto"/>
            </w:tcBorders>
            <w:shd w:val="clear" w:color="auto" w:fill="auto"/>
            <w:vAlign w:val="center"/>
            <w:hideMark/>
          </w:tcPr>
          <w:p w14:paraId="28167376"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445" w:type="dxa"/>
            <w:tcBorders>
              <w:top w:val="nil"/>
              <w:left w:val="nil"/>
              <w:bottom w:val="single" w:sz="4" w:space="0" w:color="auto"/>
              <w:right w:val="single" w:sz="4" w:space="0" w:color="auto"/>
            </w:tcBorders>
            <w:shd w:val="clear" w:color="auto" w:fill="auto"/>
            <w:vAlign w:val="center"/>
            <w:hideMark/>
          </w:tcPr>
          <w:p w14:paraId="00583EA0"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778" w:type="dxa"/>
            <w:tcBorders>
              <w:top w:val="nil"/>
              <w:left w:val="nil"/>
              <w:bottom w:val="single" w:sz="4" w:space="0" w:color="auto"/>
              <w:right w:val="single" w:sz="4" w:space="0" w:color="auto"/>
            </w:tcBorders>
            <w:shd w:val="clear" w:color="auto" w:fill="auto"/>
            <w:vAlign w:val="center"/>
            <w:hideMark/>
          </w:tcPr>
          <w:p w14:paraId="546741E9"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185873EC"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639" w:type="dxa"/>
            <w:tcBorders>
              <w:top w:val="nil"/>
              <w:left w:val="nil"/>
              <w:bottom w:val="single" w:sz="4" w:space="0" w:color="auto"/>
              <w:right w:val="single" w:sz="4" w:space="0" w:color="auto"/>
            </w:tcBorders>
            <w:shd w:val="clear" w:color="auto" w:fill="auto"/>
            <w:vAlign w:val="center"/>
            <w:hideMark/>
          </w:tcPr>
          <w:p w14:paraId="1463D24B"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533CDD7C" w14:textId="77777777" w:rsidTr="00C059B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65687FE8"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center"/>
            <w:hideMark/>
          </w:tcPr>
          <w:p w14:paraId="74FFE4A2"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bCs/>
              </w:rPr>
              <w:t>Đến 10</w:t>
            </w:r>
          </w:p>
        </w:tc>
        <w:tc>
          <w:tcPr>
            <w:tcW w:w="1418" w:type="dxa"/>
            <w:tcBorders>
              <w:top w:val="nil"/>
              <w:left w:val="nil"/>
              <w:bottom w:val="single" w:sz="4" w:space="0" w:color="auto"/>
              <w:right w:val="single" w:sz="4" w:space="0" w:color="auto"/>
            </w:tcBorders>
            <w:shd w:val="clear" w:color="auto" w:fill="auto"/>
            <w:vAlign w:val="center"/>
            <w:hideMark/>
          </w:tcPr>
          <w:p w14:paraId="17F316A3"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63B82163"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8.600.000</w:t>
            </w:r>
          </w:p>
        </w:tc>
        <w:tc>
          <w:tcPr>
            <w:tcW w:w="778" w:type="dxa"/>
            <w:tcBorders>
              <w:top w:val="nil"/>
              <w:left w:val="nil"/>
              <w:bottom w:val="single" w:sz="4" w:space="0" w:color="auto"/>
              <w:right w:val="single" w:sz="4" w:space="0" w:color="auto"/>
            </w:tcBorders>
            <w:shd w:val="clear" w:color="auto" w:fill="auto"/>
            <w:vAlign w:val="center"/>
            <w:hideMark/>
          </w:tcPr>
          <w:p w14:paraId="29E5B952"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100%</w:t>
            </w:r>
          </w:p>
        </w:tc>
        <w:tc>
          <w:tcPr>
            <w:tcW w:w="851" w:type="dxa"/>
            <w:tcBorders>
              <w:top w:val="nil"/>
              <w:left w:val="nil"/>
              <w:bottom w:val="single" w:sz="4" w:space="0" w:color="auto"/>
              <w:right w:val="single" w:sz="4" w:space="0" w:color="auto"/>
            </w:tcBorders>
            <w:shd w:val="clear" w:color="auto" w:fill="auto"/>
            <w:vAlign w:val="center"/>
            <w:hideMark/>
          </w:tcPr>
          <w:p w14:paraId="6D0336E8"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0%</w:t>
            </w:r>
          </w:p>
        </w:tc>
        <w:tc>
          <w:tcPr>
            <w:tcW w:w="639" w:type="dxa"/>
            <w:tcBorders>
              <w:top w:val="nil"/>
              <w:left w:val="nil"/>
              <w:bottom w:val="single" w:sz="4" w:space="0" w:color="auto"/>
              <w:right w:val="single" w:sz="4" w:space="0" w:color="auto"/>
            </w:tcBorders>
            <w:shd w:val="clear" w:color="auto" w:fill="auto"/>
            <w:vAlign w:val="center"/>
            <w:hideMark/>
          </w:tcPr>
          <w:p w14:paraId="2F5E645C"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0E7BE2FB" w14:textId="77777777" w:rsidTr="00C059B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6109C380"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center"/>
            <w:hideMark/>
          </w:tcPr>
          <w:p w14:paraId="4E9DDD17"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bCs/>
              </w:rPr>
              <w:t>Trên 10 đến 20</w:t>
            </w:r>
          </w:p>
        </w:tc>
        <w:tc>
          <w:tcPr>
            <w:tcW w:w="1418" w:type="dxa"/>
            <w:tcBorders>
              <w:top w:val="nil"/>
              <w:left w:val="nil"/>
              <w:bottom w:val="single" w:sz="4" w:space="0" w:color="auto"/>
              <w:right w:val="single" w:sz="4" w:space="0" w:color="auto"/>
            </w:tcBorders>
            <w:shd w:val="clear" w:color="auto" w:fill="auto"/>
            <w:vAlign w:val="center"/>
            <w:hideMark/>
          </w:tcPr>
          <w:p w14:paraId="1937A22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0654BA77"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13.000.000</w:t>
            </w:r>
          </w:p>
        </w:tc>
        <w:tc>
          <w:tcPr>
            <w:tcW w:w="778" w:type="dxa"/>
            <w:tcBorders>
              <w:top w:val="nil"/>
              <w:left w:val="nil"/>
              <w:bottom w:val="single" w:sz="4" w:space="0" w:color="auto"/>
              <w:right w:val="single" w:sz="4" w:space="0" w:color="auto"/>
            </w:tcBorders>
            <w:shd w:val="clear" w:color="auto" w:fill="auto"/>
            <w:vAlign w:val="center"/>
            <w:hideMark/>
          </w:tcPr>
          <w:p w14:paraId="7B822A37"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100%</w:t>
            </w:r>
          </w:p>
        </w:tc>
        <w:tc>
          <w:tcPr>
            <w:tcW w:w="851" w:type="dxa"/>
            <w:tcBorders>
              <w:top w:val="nil"/>
              <w:left w:val="nil"/>
              <w:bottom w:val="single" w:sz="4" w:space="0" w:color="auto"/>
              <w:right w:val="single" w:sz="4" w:space="0" w:color="auto"/>
            </w:tcBorders>
            <w:shd w:val="clear" w:color="auto" w:fill="auto"/>
            <w:vAlign w:val="center"/>
            <w:hideMark/>
          </w:tcPr>
          <w:p w14:paraId="4B9A68A8"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0%</w:t>
            </w:r>
          </w:p>
        </w:tc>
        <w:tc>
          <w:tcPr>
            <w:tcW w:w="639" w:type="dxa"/>
            <w:tcBorders>
              <w:top w:val="nil"/>
              <w:left w:val="nil"/>
              <w:bottom w:val="single" w:sz="4" w:space="0" w:color="auto"/>
              <w:right w:val="single" w:sz="4" w:space="0" w:color="auto"/>
            </w:tcBorders>
            <w:shd w:val="clear" w:color="auto" w:fill="auto"/>
            <w:vAlign w:val="center"/>
            <w:hideMark/>
          </w:tcPr>
          <w:p w14:paraId="7DADC56D"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38BD858E" w14:textId="77777777" w:rsidTr="00C059B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41BF7EBE"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center"/>
            <w:hideMark/>
          </w:tcPr>
          <w:p w14:paraId="6A6E0468"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bCs/>
              </w:rPr>
              <w:t>Trên 20 đến 50</w:t>
            </w:r>
          </w:p>
        </w:tc>
        <w:tc>
          <w:tcPr>
            <w:tcW w:w="1418" w:type="dxa"/>
            <w:tcBorders>
              <w:top w:val="nil"/>
              <w:left w:val="nil"/>
              <w:bottom w:val="single" w:sz="4" w:space="0" w:color="auto"/>
              <w:right w:val="single" w:sz="4" w:space="0" w:color="auto"/>
            </w:tcBorders>
            <w:shd w:val="clear" w:color="auto" w:fill="auto"/>
            <w:vAlign w:val="center"/>
            <w:hideMark/>
          </w:tcPr>
          <w:p w14:paraId="19ABEB44"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736D4F3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22.000.000</w:t>
            </w:r>
          </w:p>
        </w:tc>
        <w:tc>
          <w:tcPr>
            <w:tcW w:w="778" w:type="dxa"/>
            <w:tcBorders>
              <w:top w:val="nil"/>
              <w:left w:val="nil"/>
              <w:bottom w:val="single" w:sz="4" w:space="0" w:color="auto"/>
              <w:right w:val="single" w:sz="4" w:space="0" w:color="auto"/>
            </w:tcBorders>
            <w:shd w:val="clear" w:color="auto" w:fill="auto"/>
            <w:vAlign w:val="center"/>
            <w:hideMark/>
          </w:tcPr>
          <w:p w14:paraId="4385D890"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100%</w:t>
            </w:r>
          </w:p>
        </w:tc>
        <w:tc>
          <w:tcPr>
            <w:tcW w:w="851" w:type="dxa"/>
            <w:tcBorders>
              <w:top w:val="nil"/>
              <w:left w:val="nil"/>
              <w:bottom w:val="single" w:sz="4" w:space="0" w:color="auto"/>
              <w:right w:val="single" w:sz="4" w:space="0" w:color="auto"/>
            </w:tcBorders>
            <w:shd w:val="clear" w:color="auto" w:fill="auto"/>
            <w:vAlign w:val="center"/>
            <w:hideMark/>
          </w:tcPr>
          <w:p w14:paraId="00D1DA78"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0%</w:t>
            </w:r>
          </w:p>
        </w:tc>
        <w:tc>
          <w:tcPr>
            <w:tcW w:w="639" w:type="dxa"/>
            <w:tcBorders>
              <w:top w:val="nil"/>
              <w:left w:val="nil"/>
              <w:bottom w:val="single" w:sz="4" w:space="0" w:color="auto"/>
              <w:right w:val="single" w:sz="4" w:space="0" w:color="auto"/>
            </w:tcBorders>
            <w:shd w:val="clear" w:color="auto" w:fill="auto"/>
            <w:vAlign w:val="center"/>
            <w:hideMark/>
          </w:tcPr>
          <w:p w14:paraId="0DB6CC05"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07B49242" w14:textId="77777777" w:rsidTr="00C059B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59B95E3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center"/>
            <w:hideMark/>
          </w:tcPr>
          <w:p w14:paraId="3760E416"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bCs/>
              </w:rPr>
              <w:t>Trên 50 đến 100</w:t>
            </w:r>
          </w:p>
        </w:tc>
        <w:tc>
          <w:tcPr>
            <w:tcW w:w="1418" w:type="dxa"/>
            <w:tcBorders>
              <w:top w:val="nil"/>
              <w:left w:val="nil"/>
              <w:bottom w:val="single" w:sz="4" w:space="0" w:color="auto"/>
              <w:right w:val="single" w:sz="4" w:space="0" w:color="auto"/>
            </w:tcBorders>
            <w:shd w:val="clear" w:color="auto" w:fill="auto"/>
            <w:vAlign w:val="center"/>
            <w:hideMark/>
          </w:tcPr>
          <w:p w14:paraId="1B1AF3F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740EFC23"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38.000.000</w:t>
            </w:r>
          </w:p>
        </w:tc>
        <w:tc>
          <w:tcPr>
            <w:tcW w:w="778" w:type="dxa"/>
            <w:tcBorders>
              <w:top w:val="nil"/>
              <w:left w:val="nil"/>
              <w:bottom w:val="single" w:sz="4" w:space="0" w:color="auto"/>
              <w:right w:val="single" w:sz="4" w:space="0" w:color="auto"/>
            </w:tcBorders>
            <w:shd w:val="clear" w:color="auto" w:fill="auto"/>
            <w:vAlign w:val="center"/>
            <w:hideMark/>
          </w:tcPr>
          <w:p w14:paraId="7DEBB2A3"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100%</w:t>
            </w:r>
          </w:p>
        </w:tc>
        <w:tc>
          <w:tcPr>
            <w:tcW w:w="851" w:type="dxa"/>
            <w:tcBorders>
              <w:top w:val="nil"/>
              <w:left w:val="nil"/>
              <w:bottom w:val="single" w:sz="4" w:space="0" w:color="auto"/>
              <w:right w:val="single" w:sz="4" w:space="0" w:color="auto"/>
            </w:tcBorders>
            <w:shd w:val="clear" w:color="auto" w:fill="auto"/>
            <w:vAlign w:val="center"/>
            <w:hideMark/>
          </w:tcPr>
          <w:p w14:paraId="5631150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0%</w:t>
            </w:r>
          </w:p>
        </w:tc>
        <w:tc>
          <w:tcPr>
            <w:tcW w:w="639" w:type="dxa"/>
            <w:tcBorders>
              <w:top w:val="nil"/>
              <w:left w:val="nil"/>
              <w:bottom w:val="single" w:sz="4" w:space="0" w:color="auto"/>
              <w:right w:val="single" w:sz="4" w:space="0" w:color="auto"/>
            </w:tcBorders>
            <w:shd w:val="clear" w:color="auto" w:fill="auto"/>
            <w:vAlign w:val="center"/>
            <w:hideMark/>
          </w:tcPr>
          <w:p w14:paraId="340039C2"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71F92300" w14:textId="77777777" w:rsidTr="00C059B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355BAC18"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center"/>
            <w:hideMark/>
          </w:tcPr>
          <w:p w14:paraId="18E5DE73"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bCs/>
              </w:rPr>
              <w:t>Trên 100 đến 200</w:t>
            </w:r>
          </w:p>
        </w:tc>
        <w:tc>
          <w:tcPr>
            <w:tcW w:w="1418" w:type="dxa"/>
            <w:tcBorders>
              <w:top w:val="nil"/>
              <w:left w:val="nil"/>
              <w:bottom w:val="single" w:sz="4" w:space="0" w:color="auto"/>
              <w:right w:val="single" w:sz="4" w:space="0" w:color="auto"/>
            </w:tcBorders>
            <w:shd w:val="clear" w:color="auto" w:fill="auto"/>
            <w:vAlign w:val="center"/>
            <w:hideMark/>
          </w:tcPr>
          <w:p w14:paraId="4593B16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4E0A7FA8"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42.000.000</w:t>
            </w:r>
          </w:p>
        </w:tc>
        <w:tc>
          <w:tcPr>
            <w:tcW w:w="778" w:type="dxa"/>
            <w:tcBorders>
              <w:top w:val="nil"/>
              <w:left w:val="nil"/>
              <w:bottom w:val="single" w:sz="4" w:space="0" w:color="auto"/>
              <w:right w:val="single" w:sz="4" w:space="0" w:color="auto"/>
            </w:tcBorders>
            <w:shd w:val="clear" w:color="auto" w:fill="auto"/>
            <w:vAlign w:val="center"/>
            <w:hideMark/>
          </w:tcPr>
          <w:p w14:paraId="03D040C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100%</w:t>
            </w:r>
          </w:p>
        </w:tc>
        <w:tc>
          <w:tcPr>
            <w:tcW w:w="851" w:type="dxa"/>
            <w:tcBorders>
              <w:top w:val="nil"/>
              <w:left w:val="nil"/>
              <w:bottom w:val="single" w:sz="4" w:space="0" w:color="auto"/>
              <w:right w:val="single" w:sz="4" w:space="0" w:color="auto"/>
            </w:tcBorders>
            <w:shd w:val="clear" w:color="auto" w:fill="auto"/>
            <w:vAlign w:val="center"/>
            <w:hideMark/>
          </w:tcPr>
          <w:p w14:paraId="6752BA1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0%</w:t>
            </w:r>
          </w:p>
        </w:tc>
        <w:tc>
          <w:tcPr>
            <w:tcW w:w="639" w:type="dxa"/>
            <w:tcBorders>
              <w:top w:val="nil"/>
              <w:left w:val="nil"/>
              <w:bottom w:val="single" w:sz="4" w:space="0" w:color="auto"/>
              <w:right w:val="single" w:sz="4" w:space="0" w:color="auto"/>
            </w:tcBorders>
            <w:shd w:val="clear" w:color="auto" w:fill="auto"/>
            <w:vAlign w:val="center"/>
            <w:hideMark/>
          </w:tcPr>
          <w:p w14:paraId="6BBAA281"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4E8E8DA6" w14:textId="77777777" w:rsidTr="00C059B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7DC0A5D1"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center"/>
            <w:hideMark/>
          </w:tcPr>
          <w:p w14:paraId="62A635A4"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bCs/>
              </w:rPr>
              <w:t>Trên 200 đến 500</w:t>
            </w:r>
          </w:p>
        </w:tc>
        <w:tc>
          <w:tcPr>
            <w:tcW w:w="1418" w:type="dxa"/>
            <w:tcBorders>
              <w:top w:val="nil"/>
              <w:left w:val="nil"/>
              <w:bottom w:val="single" w:sz="4" w:space="0" w:color="auto"/>
              <w:right w:val="single" w:sz="4" w:space="0" w:color="auto"/>
            </w:tcBorders>
            <w:shd w:val="clear" w:color="auto" w:fill="auto"/>
            <w:vAlign w:val="center"/>
            <w:hideMark/>
          </w:tcPr>
          <w:p w14:paraId="1D64B204"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3B0E0A5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55.000.000</w:t>
            </w:r>
          </w:p>
        </w:tc>
        <w:tc>
          <w:tcPr>
            <w:tcW w:w="778" w:type="dxa"/>
            <w:tcBorders>
              <w:top w:val="nil"/>
              <w:left w:val="nil"/>
              <w:bottom w:val="single" w:sz="4" w:space="0" w:color="auto"/>
              <w:right w:val="single" w:sz="4" w:space="0" w:color="auto"/>
            </w:tcBorders>
            <w:shd w:val="clear" w:color="auto" w:fill="auto"/>
            <w:vAlign w:val="center"/>
            <w:hideMark/>
          </w:tcPr>
          <w:p w14:paraId="24AF58A4"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100%</w:t>
            </w:r>
          </w:p>
        </w:tc>
        <w:tc>
          <w:tcPr>
            <w:tcW w:w="851" w:type="dxa"/>
            <w:tcBorders>
              <w:top w:val="nil"/>
              <w:left w:val="nil"/>
              <w:bottom w:val="single" w:sz="4" w:space="0" w:color="auto"/>
              <w:right w:val="single" w:sz="4" w:space="0" w:color="auto"/>
            </w:tcBorders>
            <w:shd w:val="clear" w:color="auto" w:fill="auto"/>
            <w:vAlign w:val="center"/>
            <w:hideMark/>
          </w:tcPr>
          <w:p w14:paraId="75E8456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0%</w:t>
            </w:r>
          </w:p>
        </w:tc>
        <w:tc>
          <w:tcPr>
            <w:tcW w:w="639" w:type="dxa"/>
            <w:tcBorders>
              <w:top w:val="nil"/>
              <w:left w:val="nil"/>
              <w:bottom w:val="single" w:sz="4" w:space="0" w:color="auto"/>
              <w:right w:val="single" w:sz="4" w:space="0" w:color="auto"/>
            </w:tcBorders>
            <w:shd w:val="clear" w:color="auto" w:fill="auto"/>
            <w:vAlign w:val="center"/>
            <w:hideMark/>
          </w:tcPr>
          <w:p w14:paraId="6ABC22C3"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3B78E4E6" w14:textId="77777777" w:rsidTr="00C059B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4DDCE7F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center"/>
            <w:hideMark/>
          </w:tcPr>
          <w:p w14:paraId="2EBC5762"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bCs/>
              </w:rPr>
              <w:t>Trên 500 đến 1.000</w:t>
            </w:r>
          </w:p>
        </w:tc>
        <w:tc>
          <w:tcPr>
            <w:tcW w:w="1418" w:type="dxa"/>
            <w:tcBorders>
              <w:top w:val="nil"/>
              <w:left w:val="nil"/>
              <w:bottom w:val="single" w:sz="4" w:space="0" w:color="auto"/>
              <w:right w:val="single" w:sz="4" w:space="0" w:color="auto"/>
            </w:tcBorders>
            <w:shd w:val="clear" w:color="auto" w:fill="auto"/>
            <w:vAlign w:val="center"/>
            <w:hideMark/>
          </w:tcPr>
          <w:p w14:paraId="0A712438"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3187351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62.000.000</w:t>
            </w:r>
          </w:p>
        </w:tc>
        <w:tc>
          <w:tcPr>
            <w:tcW w:w="778" w:type="dxa"/>
            <w:tcBorders>
              <w:top w:val="nil"/>
              <w:left w:val="nil"/>
              <w:bottom w:val="single" w:sz="4" w:space="0" w:color="auto"/>
              <w:right w:val="single" w:sz="4" w:space="0" w:color="auto"/>
            </w:tcBorders>
            <w:shd w:val="clear" w:color="auto" w:fill="auto"/>
            <w:vAlign w:val="center"/>
            <w:hideMark/>
          </w:tcPr>
          <w:p w14:paraId="2B0D58E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100%</w:t>
            </w:r>
          </w:p>
        </w:tc>
        <w:tc>
          <w:tcPr>
            <w:tcW w:w="851" w:type="dxa"/>
            <w:tcBorders>
              <w:top w:val="nil"/>
              <w:left w:val="nil"/>
              <w:bottom w:val="single" w:sz="4" w:space="0" w:color="auto"/>
              <w:right w:val="single" w:sz="4" w:space="0" w:color="auto"/>
            </w:tcBorders>
            <w:shd w:val="clear" w:color="auto" w:fill="auto"/>
            <w:vAlign w:val="center"/>
            <w:hideMark/>
          </w:tcPr>
          <w:p w14:paraId="3A194933"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0%</w:t>
            </w:r>
          </w:p>
        </w:tc>
        <w:tc>
          <w:tcPr>
            <w:tcW w:w="639" w:type="dxa"/>
            <w:tcBorders>
              <w:top w:val="nil"/>
              <w:left w:val="nil"/>
              <w:bottom w:val="single" w:sz="4" w:space="0" w:color="auto"/>
              <w:right w:val="single" w:sz="4" w:space="0" w:color="auto"/>
            </w:tcBorders>
            <w:shd w:val="clear" w:color="auto" w:fill="auto"/>
            <w:vAlign w:val="center"/>
            <w:hideMark/>
          </w:tcPr>
          <w:p w14:paraId="7719FFD7"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1710EC28" w14:textId="77777777" w:rsidTr="00C059B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27F226E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center"/>
            <w:hideMark/>
          </w:tcPr>
          <w:p w14:paraId="0FCAE2C8"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bCs/>
              </w:rPr>
              <w:t>Trên 1.000 đến 1.500</w:t>
            </w:r>
          </w:p>
        </w:tc>
        <w:tc>
          <w:tcPr>
            <w:tcW w:w="1418" w:type="dxa"/>
            <w:tcBorders>
              <w:top w:val="nil"/>
              <w:left w:val="nil"/>
              <w:bottom w:val="single" w:sz="4" w:space="0" w:color="auto"/>
              <w:right w:val="single" w:sz="4" w:space="0" w:color="auto"/>
            </w:tcBorders>
            <w:shd w:val="clear" w:color="auto" w:fill="auto"/>
            <w:vAlign w:val="center"/>
            <w:hideMark/>
          </w:tcPr>
          <w:p w14:paraId="756ABFF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1B5422A1"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67.000.000</w:t>
            </w:r>
          </w:p>
        </w:tc>
        <w:tc>
          <w:tcPr>
            <w:tcW w:w="778" w:type="dxa"/>
            <w:tcBorders>
              <w:top w:val="nil"/>
              <w:left w:val="nil"/>
              <w:bottom w:val="single" w:sz="4" w:space="0" w:color="auto"/>
              <w:right w:val="single" w:sz="4" w:space="0" w:color="auto"/>
            </w:tcBorders>
            <w:shd w:val="clear" w:color="auto" w:fill="auto"/>
            <w:vAlign w:val="center"/>
            <w:hideMark/>
          </w:tcPr>
          <w:p w14:paraId="05C14C8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100%</w:t>
            </w:r>
          </w:p>
        </w:tc>
        <w:tc>
          <w:tcPr>
            <w:tcW w:w="851" w:type="dxa"/>
            <w:tcBorders>
              <w:top w:val="nil"/>
              <w:left w:val="nil"/>
              <w:bottom w:val="single" w:sz="4" w:space="0" w:color="auto"/>
              <w:right w:val="single" w:sz="4" w:space="0" w:color="auto"/>
            </w:tcBorders>
            <w:shd w:val="clear" w:color="auto" w:fill="auto"/>
            <w:vAlign w:val="center"/>
            <w:hideMark/>
          </w:tcPr>
          <w:p w14:paraId="63A1F9A3"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0%</w:t>
            </w:r>
          </w:p>
        </w:tc>
        <w:tc>
          <w:tcPr>
            <w:tcW w:w="639" w:type="dxa"/>
            <w:tcBorders>
              <w:top w:val="nil"/>
              <w:left w:val="nil"/>
              <w:bottom w:val="single" w:sz="4" w:space="0" w:color="auto"/>
              <w:right w:val="single" w:sz="4" w:space="0" w:color="auto"/>
            </w:tcBorders>
            <w:shd w:val="clear" w:color="auto" w:fill="auto"/>
            <w:vAlign w:val="center"/>
            <w:hideMark/>
          </w:tcPr>
          <w:p w14:paraId="57F2C232"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099A7C50" w14:textId="77777777" w:rsidTr="00C059B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7F4074E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center"/>
            <w:hideMark/>
          </w:tcPr>
          <w:p w14:paraId="66D18880"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bCs/>
              </w:rPr>
              <w:t>Trên 1.500 đến 2.000</w:t>
            </w:r>
          </w:p>
        </w:tc>
        <w:tc>
          <w:tcPr>
            <w:tcW w:w="1418" w:type="dxa"/>
            <w:tcBorders>
              <w:top w:val="nil"/>
              <w:left w:val="nil"/>
              <w:bottom w:val="single" w:sz="4" w:space="0" w:color="auto"/>
              <w:right w:val="single" w:sz="4" w:space="0" w:color="auto"/>
            </w:tcBorders>
            <w:shd w:val="clear" w:color="auto" w:fill="auto"/>
            <w:vAlign w:val="center"/>
            <w:hideMark/>
          </w:tcPr>
          <w:p w14:paraId="0F6E748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1B79840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68.000.000</w:t>
            </w:r>
          </w:p>
        </w:tc>
        <w:tc>
          <w:tcPr>
            <w:tcW w:w="778" w:type="dxa"/>
            <w:tcBorders>
              <w:top w:val="nil"/>
              <w:left w:val="nil"/>
              <w:bottom w:val="single" w:sz="4" w:space="0" w:color="auto"/>
              <w:right w:val="single" w:sz="4" w:space="0" w:color="auto"/>
            </w:tcBorders>
            <w:shd w:val="clear" w:color="auto" w:fill="auto"/>
            <w:vAlign w:val="center"/>
            <w:hideMark/>
          </w:tcPr>
          <w:p w14:paraId="1FCB2610"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100%</w:t>
            </w:r>
          </w:p>
        </w:tc>
        <w:tc>
          <w:tcPr>
            <w:tcW w:w="851" w:type="dxa"/>
            <w:tcBorders>
              <w:top w:val="nil"/>
              <w:left w:val="nil"/>
              <w:bottom w:val="single" w:sz="4" w:space="0" w:color="auto"/>
              <w:right w:val="single" w:sz="4" w:space="0" w:color="auto"/>
            </w:tcBorders>
            <w:shd w:val="clear" w:color="auto" w:fill="auto"/>
            <w:vAlign w:val="center"/>
            <w:hideMark/>
          </w:tcPr>
          <w:p w14:paraId="4F7FF0A7"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0%</w:t>
            </w:r>
          </w:p>
        </w:tc>
        <w:tc>
          <w:tcPr>
            <w:tcW w:w="639" w:type="dxa"/>
            <w:tcBorders>
              <w:top w:val="nil"/>
              <w:left w:val="nil"/>
              <w:bottom w:val="single" w:sz="4" w:space="0" w:color="auto"/>
              <w:right w:val="single" w:sz="4" w:space="0" w:color="auto"/>
            </w:tcBorders>
            <w:shd w:val="clear" w:color="auto" w:fill="auto"/>
            <w:vAlign w:val="center"/>
            <w:hideMark/>
          </w:tcPr>
          <w:p w14:paraId="7A402363"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54C635CD" w14:textId="77777777" w:rsidTr="00C059B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069FB98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center"/>
            <w:hideMark/>
          </w:tcPr>
          <w:p w14:paraId="389DD0FA"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bCs/>
              </w:rPr>
              <w:t>Trên 2.000 đến 3.000</w:t>
            </w:r>
          </w:p>
        </w:tc>
        <w:tc>
          <w:tcPr>
            <w:tcW w:w="1418" w:type="dxa"/>
            <w:tcBorders>
              <w:top w:val="nil"/>
              <w:left w:val="nil"/>
              <w:bottom w:val="single" w:sz="4" w:space="0" w:color="auto"/>
              <w:right w:val="single" w:sz="4" w:space="0" w:color="auto"/>
            </w:tcBorders>
            <w:shd w:val="clear" w:color="auto" w:fill="auto"/>
            <w:vAlign w:val="center"/>
            <w:hideMark/>
          </w:tcPr>
          <w:p w14:paraId="1966EB9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1C693230"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71.000.000</w:t>
            </w:r>
          </w:p>
        </w:tc>
        <w:tc>
          <w:tcPr>
            <w:tcW w:w="778" w:type="dxa"/>
            <w:tcBorders>
              <w:top w:val="nil"/>
              <w:left w:val="nil"/>
              <w:bottom w:val="single" w:sz="4" w:space="0" w:color="auto"/>
              <w:right w:val="single" w:sz="4" w:space="0" w:color="auto"/>
            </w:tcBorders>
            <w:shd w:val="clear" w:color="auto" w:fill="auto"/>
            <w:vAlign w:val="center"/>
            <w:hideMark/>
          </w:tcPr>
          <w:p w14:paraId="0AB71A9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100%</w:t>
            </w:r>
          </w:p>
        </w:tc>
        <w:tc>
          <w:tcPr>
            <w:tcW w:w="851" w:type="dxa"/>
            <w:tcBorders>
              <w:top w:val="nil"/>
              <w:left w:val="nil"/>
              <w:bottom w:val="single" w:sz="4" w:space="0" w:color="auto"/>
              <w:right w:val="single" w:sz="4" w:space="0" w:color="auto"/>
            </w:tcBorders>
            <w:shd w:val="clear" w:color="auto" w:fill="auto"/>
            <w:vAlign w:val="center"/>
            <w:hideMark/>
          </w:tcPr>
          <w:p w14:paraId="2D846482"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0%</w:t>
            </w:r>
          </w:p>
        </w:tc>
        <w:tc>
          <w:tcPr>
            <w:tcW w:w="639" w:type="dxa"/>
            <w:tcBorders>
              <w:top w:val="nil"/>
              <w:left w:val="nil"/>
              <w:bottom w:val="single" w:sz="4" w:space="0" w:color="auto"/>
              <w:right w:val="single" w:sz="4" w:space="0" w:color="auto"/>
            </w:tcBorders>
            <w:shd w:val="clear" w:color="auto" w:fill="auto"/>
            <w:vAlign w:val="center"/>
            <w:hideMark/>
          </w:tcPr>
          <w:p w14:paraId="4B108B8B"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62DB0668" w14:textId="77777777" w:rsidTr="00C059BB">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530ADF4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center"/>
            <w:hideMark/>
          </w:tcPr>
          <w:p w14:paraId="6325610A"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bCs/>
              </w:rPr>
              <w:t>Trên 3.000 đến 5.000</w:t>
            </w:r>
          </w:p>
        </w:tc>
        <w:tc>
          <w:tcPr>
            <w:tcW w:w="1418" w:type="dxa"/>
            <w:tcBorders>
              <w:top w:val="nil"/>
              <w:left w:val="nil"/>
              <w:bottom w:val="single" w:sz="4" w:space="0" w:color="auto"/>
              <w:right w:val="single" w:sz="4" w:space="0" w:color="auto"/>
            </w:tcBorders>
            <w:shd w:val="clear" w:color="auto" w:fill="auto"/>
            <w:vAlign w:val="center"/>
            <w:hideMark/>
          </w:tcPr>
          <w:p w14:paraId="2C08B532"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651BFC9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74.000.000</w:t>
            </w:r>
          </w:p>
        </w:tc>
        <w:tc>
          <w:tcPr>
            <w:tcW w:w="778" w:type="dxa"/>
            <w:tcBorders>
              <w:top w:val="nil"/>
              <w:left w:val="nil"/>
              <w:bottom w:val="single" w:sz="4" w:space="0" w:color="auto"/>
              <w:right w:val="single" w:sz="4" w:space="0" w:color="auto"/>
            </w:tcBorders>
            <w:shd w:val="clear" w:color="auto" w:fill="auto"/>
            <w:vAlign w:val="center"/>
            <w:hideMark/>
          </w:tcPr>
          <w:p w14:paraId="7DB69E0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100%</w:t>
            </w:r>
          </w:p>
        </w:tc>
        <w:tc>
          <w:tcPr>
            <w:tcW w:w="851" w:type="dxa"/>
            <w:tcBorders>
              <w:top w:val="nil"/>
              <w:left w:val="nil"/>
              <w:bottom w:val="single" w:sz="4" w:space="0" w:color="auto"/>
              <w:right w:val="single" w:sz="4" w:space="0" w:color="auto"/>
            </w:tcBorders>
            <w:shd w:val="clear" w:color="auto" w:fill="auto"/>
            <w:vAlign w:val="center"/>
            <w:hideMark/>
          </w:tcPr>
          <w:p w14:paraId="61DA271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0%</w:t>
            </w:r>
          </w:p>
        </w:tc>
        <w:tc>
          <w:tcPr>
            <w:tcW w:w="639" w:type="dxa"/>
            <w:tcBorders>
              <w:top w:val="nil"/>
              <w:left w:val="nil"/>
              <w:bottom w:val="single" w:sz="4" w:space="0" w:color="auto"/>
              <w:right w:val="single" w:sz="4" w:space="0" w:color="auto"/>
            </w:tcBorders>
            <w:shd w:val="clear" w:color="auto" w:fill="auto"/>
            <w:vAlign w:val="center"/>
            <w:hideMark/>
          </w:tcPr>
          <w:p w14:paraId="091AC3ED"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7348F647" w14:textId="77777777" w:rsidTr="00C059BB">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07919D2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center"/>
            <w:hideMark/>
          </w:tcPr>
          <w:p w14:paraId="78476F35"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bCs/>
              </w:rPr>
              <w:t>Trên 5.000 đến 7.000</w:t>
            </w:r>
          </w:p>
        </w:tc>
        <w:tc>
          <w:tcPr>
            <w:tcW w:w="1418" w:type="dxa"/>
            <w:tcBorders>
              <w:top w:val="nil"/>
              <w:left w:val="nil"/>
              <w:bottom w:val="single" w:sz="4" w:space="0" w:color="auto"/>
              <w:right w:val="single" w:sz="4" w:space="0" w:color="auto"/>
            </w:tcBorders>
            <w:shd w:val="clear" w:color="auto" w:fill="auto"/>
            <w:vAlign w:val="center"/>
            <w:hideMark/>
          </w:tcPr>
          <w:p w14:paraId="6782365E"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096CA691"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78.000.000</w:t>
            </w:r>
          </w:p>
        </w:tc>
        <w:tc>
          <w:tcPr>
            <w:tcW w:w="778" w:type="dxa"/>
            <w:tcBorders>
              <w:top w:val="nil"/>
              <w:left w:val="nil"/>
              <w:bottom w:val="single" w:sz="4" w:space="0" w:color="auto"/>
              <w:right w:val="single" w:sz="4" w:space="0" w:color="auto"/>
            </w:tcBorders>
            <w:shd w:val="clear" w:color="auto" w:fill="auto"/>
            <w:vAlign w:val="center"/>
            <w:hideMark/>
          </w:tcPr>
          <w:p w14:paraId="283ECA2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100%</w:t>
            </w:r>
          </w:p>
        </w:tc>
        <w:tc>
          <w:tcPr>
            <w:tcW w:w="851" w:type="dxa"/>
            <w:tcBorders>
              <w:top w:val="nil"/>
              <w:left w:val="nil"/>
              <w:bottom w:val="single" w:sz="4" w:space="0" w:color="auto"/>
              <w:right w:val="single" w:sz="4" w:space="0" w:color="auto"/>
            </w:tcBorders>
            <w:shd w:val="clear" w:color="auto" w:fill="auto"/>
            <w:vAlign w:val="center"/>
            <w:hideMark/>
          </w:tcPr>
          <w:p w14:paraId="0BDE7DA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0%</w:t>
            </w:r>
          </w:p>
        </w:tc>
        <w:tc>
          <w:tcPr>
            <w:tcW w:w="639" w:type="dxa"/>
            <w:tcBorders>
              <w:top w:val="nil"/>
              <w:left w:val="nil"/>
              <w:bottom w:val="single" w:sz="4" w:space="0" w:color="auto"/>
              <w:right w:val="single" w:sz="4" w:space="0" w:color="auto"/>
            </w:tcBorders>
            <w:shd w:val="clear" w:color="auto" w:fill="auto"/>
            <w:vAlign w:val="center"/>
            <w:hideMark/>
          </w:tcPr>
          <w:p w14:paraId="71876C0C"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05DC0D8C" w14:textId="77777777" w:rsidTr="00C059BB">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511CED9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lastRenderedPageBreak/>
              <w:t> </w:t>
            </w:r>
          </w:p>
        </w:tc>
        <w:tc>
          <w:tcPr>
            <w:tcW w:w="5039" w:type="dxa"/>
            <w:tcBorders>
              <w:top w:val="nil"/>
              <w:left w:val="nil"/>
              <w:bottom w:val="single" w:sz="4" w:space="0" w:color="auto"/>
              <w:right w:val="single" w:sz="4" w:space="0" w:color="auto"/>
            </w:tcBorders>
            <w:shd w:val="clear" w:color="auto" w:fill="auto"/>
            <w:vAlign w:val="center"/>
            <w:hideMark/>
          </w:tcPr>
          <w:p w14:paraId="5DD4888F"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bCs/>
              </w:rPr>
              <w:t>Trên 7.000</w:t>
            </w:r>
          </w:p>
        </w:tc>
        <w:tc>
          <w:tcPr>
            <w:tcW w:w="1418" w:type="dxa"/>
            <w:tcBorders>
              <w:top w:val="nil"/>
              <w:left w:val="nil"/>
              <w:bottom w:val="single" w:sz="4" w:space="0" w:color="auto"/>
              <w:right w:val="single" w:sz="4" w:space="0" w:color="auto"/>
            </w:tcBorders>
            <w:shd w:val="clear" w:color="auto" w:fill="auto"/>
            <w:vAlign w:val="center"/>
            <w:hideMark/>
          </w:tcPr>
          <w:p w14:paraId="3D87BEB3"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1BABB052"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86.000.000</w:t>
            </w:r>
          </w:p>
        </w:tc>
        <w:tc>
          <w:tcPr>
            <w:tcW w:w="778" w:type="dxa"/>
            <w:tcBorders>
              <w:top w:val="nil"/>
              <w:left w:val="nil"/>
              <w:bottom w:val="single" w:sz="4" w:space="0" w:color="auto"/>
              <w:right w:val="single" w:sz="4" w:space="0" w:color="auto"/>
            </w:tcBorders>
            <w:shd w:val="clear" w:color="auto" w:fill="auto"/>
            <w:vAlign w:val="center"/>
            <w:hideMark/>
          </w:tcPr>
          <w:p w14:paraId="249804B8"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100%</w:t>
            </w:r>
          </w:p>
        </w:tc>
        <w:tc>
          <w:tcPr>
            <w:tcW w:w="851" w:type="dxa"/>
            <w:tcBorders>
              <w:top w:val="nil"/>
              <w:left w:val="nil"/>
              <w:bottom w:val="single" w:sz="4" w:space="0" w:color="auto"/>
              <w:right w:val="single" w:sz="4" w:space="0" w:color="auto"/>
            </w:tcBorders>
            <w:shd w:val="clear" w:color="auto" w:fill="auto"/>
            <w:vAlign w:val="center"/>
            <w:hideMark/>
          </w:tcPr>
          <w:p w14:paraId="76F9D2E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0%</w:t>
            </w:r>
          </w:p>
        </w:tc>
        <w:tc>
          <w:tcPr>
            <w:tcW w:w="639" w:type="dxa"/>
            <w:tcBorders>
              <w:top w:val="nil"/>
              <w:left w:val="nil"/>
              <w:bottom w:val="single" w:sz="4" w:space="0" w:color="auto"/>
              <w:right w:val="single" w:sz="4" w:space="0" w:color="auto"/>
            </w:tcBorders>
            <w:shd w:val="clear" w:color="auto" w:fill="auto"/>
            <w:vAlign w:val="center"/>
            <w:hideMark/>
          </w:tcPr>
          <w:p w14:paraId="691C830A"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5E206214" w14:textId="77777777" w:rsidTr="00C059BB">
        <w:trPr>
          <w:trHeight w:val="549"/>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66007173"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c</w:t>
            </w:r>
          </w:p>
        </w:tc>
        <w:tc>
          <w:tcPr>
            <w:tcW w:w="5039" w:type="dxa"/>
            <w:tcBorders>
              <w:top w:val="nil"/>
              <w:left w:val="nil"/>
              <w:bottom w:val="single" w:sz="4" w:space="0" w:color="auto"/>
              <w:right w:val="single" w:sz="4" w:space="0" w:color="auto"/>
            </w:tcBorders>
            <w:shd w:val="clear" w:color="auto" w:fill="auto"/>
            <w:vAlign w:val="center"/>
            <w:hideMark/>
          </w:tcPr>
          <w:p w14:paraId="3A0D2E75"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Nhóm 3. Dự án nông nghiệp, lâm nghiệp, thủy sản, thủy lợi có tổng mức đầu tư (tỷ đồng)</w:t>
            </w:r>
          </w:p>
        </w:tc>
        <w:tc>
          <w:tcPr>
            <w:tcW w:w="1418" w:type="dxa"/>
            <w:tcBorders>
              <w:top w:val="nil"/>
              <w:left w:val="nil"/>
              <w:bottom w:val="single" w:sz="4" w:space="0" w:color="auto"/>
              <w:right w:val="single" w:sz="4" w:space="0" w:color="auto"/>
            </w:tcBorders>
            <w:shd w:val="clear" w:color="auto" w:fill="auto"/>
            <w:vAlign w:val="center"/>
            <w:hideMark/>
          </w:tcPr>
          <w:p w14:paraId="26BC04A3"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445" w:type="dxa"/>
            <w:tcBorders>
              <w:top w:val="nil"/>
              <w:left w:val="nil"/>
              <w:bottom w:val="single" w:sz="4" w:space="0" w:color="auto"/>
              <w:right w:val="single" w:sz="4" w:space="0" w:color="auto"/>
            </w:tcBorders>
            <w:shd w:val="clear" w:color="auto" w:fill="auto"/>
            <w:vAlign w:val="center"/>
            <w:hideMark/>
          </w:tcPr>
          <w:p w14:paraId="160ABBA8"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778" w:type="dxa"/>
            <w:tcBorders>
              <w:top w:val="nil"/>
              <w:left w:val="nil"/>
              <w:bottom w:val="single" w:sz="4" w:space="0" w:color="auto"/>
              <w:right w:val="single" w:sz="4" w:space="0" w:color="auto"/>
            </w:tcBorders>
            <w:shd w:val="clear" w:color="auto" w:fill="auto"/>
            <w:vAlign w:val="center"/>
            <w:hideMark/>
          </w:tcPr>
          <w:p w14:paraId="34CDD8B9"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58000FFD"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639" w:type="dxa"/>
            <w:tcBorders>
              <w:top w:val="nil"/>
              <w:left w:val="nil"/>
              <w:bottom w:val="single" w:sz="4" w:space="0" w:color="auto"/>
              <w:right w:val="single" w:sz="4" w:space="0" w:color="auto"/>
            </w:tcBorders>
            <w:shd w:val="clear" w:color="auto" w:fill="auto"/>
            <w:vAlign w:val="center"/>
            <w:hideMark/>
          </w:tcPr>
          <w:p w14:paraId="15725480"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3D81292A" w14:textId="77777777" w:rsidTr="00C059B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1B5F8038"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center"/>
            <w:hideMark/>
          </w:tcPr>
          <w:p w14:paraId="39C6ADD9"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bCs/>
              </w:rPr>
              <w:t>Đến 10</w:t>
            </w:r>
          </w:p>
        </w:tc>
        <w:tc>
          <w:tcPr>
            <w:tcW w:w="1418" w:type="dxa"/>
            <w:tcBorders>
              <w:top w:val="nil"/>
              <w:left w:val="nil"/>
              <w:bottom w:val="single" w:sz="4" w:space="0" w:color="auto"/>
              <w:right w:val="single" w:sz="4" w:space="0" w:color="auto"/>
            </w:tcBorders>
            <w:shd w:val="clear" w:color="auto" w:fill="auto"/>
            <w:vAlign w:val="center"/>
            <w:hideMark/>
          </w:tcPr>
          <w:p w14:paraId="16083EF1"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5563669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8.800.000</w:t>
            </w:r>
          </w:p>
        </w:tc>
        <w:tc>
          <w:tcPr>
            <w:tcW w:w="778" w:type="dxa"/>
            <w:tcBorders>
              <w:top w:val="nil"/>
              <w:left w:val="nil"/>
              <w:bottom w:val="single" w:sz="4" w:space="0" w:color="auto"/>
              <w:right w:val="single" w:sz="4" w:space="0" w:color="auto"/>
            </w:tcBorders>
            <w:shd w:val="clear" w:color="auto" w:fill="auto"/>
            <w:vAlign w:val="center"/>
            <w:hideMark/>
          </w:tcPr>
          <w:p w14:paraId="61645E50"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100%</w:t>
            </w:r>
          </w:p>
        </w:tc>
        <w:tc>
          <w:tcPr>
            <w:tcW w:w="851" w:type="dxa"/>
            <w:tcBorders>
              <w:top w:val="nil"/>
              <w:left w:val="nil"/>
              <w:bottom w:val="single" w:sz="4" w:space="0" w:color="auto"/>
              <w:right w:val="single" w:sz="4" w:space="0" w:color="auto"/>
            </w:tcBorders>
            <w:shd w:val="clear" w:color="auto" w:fill="auto"/>
            <w:vAlign w:val="center"/>
            <w:hideMark/>
          </w:tcPr>
          <w:p w14:paraId="628315A0"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0%</w:t>
            </w:r>
          </w:p>
        </w:tc>
        <w:tc>
          <w:tcPr>
            <w:tcW w:w="639" w:type="dxa"/>
            <w:tcBorders>
              <w:top w:val="nil"/>
              <w:left w:val="nil"/>
              <w:bottom w:val="single" w:sz="4" w:space="0" w:color="auto"/>
              <w:right w:val="single" w:sz="4" w:space="0" w:color="auto"/>
            </w:tcBorders>
            <w:shd w:val="clear" w:color="auto" w:fill="auto"/>
            <w:vAlign w:val="center"/>
            <w:hideMark/>
          </w:tcPr>
          <w:p w14:paraId="59E190E9"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6CC5069B" w14:textId="77777777" w:rsidTr="00C059B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1F150707"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center"/>
            <w:hideMark/>
          </w:tcPr>
          <w:p w14:paraId="04BB580F"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bCs/>
              </w:rPr>
              <w:t>Trên 10 đến 20</w:t>
            </w:r>
          </w:p>
        </w:tc>
        <w:tc>
          <w:tcPr>
            <w:tcW w:w="1418" w:type="dxa"/>
            <w:tcBorders>
              <w:top w:val="nil"/>
              <w:left w:val="nil"/>
              <w:bottom w:val="single" w:sz="4" w:space="0" w:color="auto"/>
              <w:right w:val="single" w:sz="4" w:space="0" w:color="auto"/>
            </w:tcBorders>
            <w:shd w:val="clear" w:color="auto" w:fill="auto"/>
            <w:vAlign w:val="center"/>
            <w:hideMark/>
          </w:tcPr>
          <w:p w14:paraId="222DF9F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58DC1DC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13.500.000</w:t>
            </w:r>
          </w:p>
        </w:tc>
        <w:tc>
          <w:tcPr>
            <w:tcW w:w="778" w:type="dxa"/>
            <w:tcBorders>
              <w:top w:val="nil"/>
              <w:left w:val="nil"/>
              <w:bottom w:val="single" w:sz="4" w:space="0" w:color="auto"/>
              <w:right w:val="single" w:sz="4" w:space="0" w:color="auto"/>
            </w:tcBorders>
            <w:shd w:val="clear" w:color="auto" w:fill="auto"/>
            <w:vAlign w:val="center"/>
            <w:hideMark/>
          </w:tcPr>
          <w:p w14:paraId="0F6F1DF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100%</w:t>
            </w:r>
          </w:p>
        </w:tc>
        <w:tc>
          <w:tcPr>
            <w:tcW w:w="851" w:type="dxa"/>
            <w:tcBorders>
              <w:top w:val="nil"/>
              <w:left w:val="nil"/>
              <w:bottom w:val="single" w:sz="4" w:space="0" w:color="auto"/>
              <w:right w:val="single" w:sz="4" w:space="0" w:color="auto"/>
            </w:tcBorders>
            <w:shd w:val="clear" w:color="auto" w:fill="auto"/>
            <w:vAlign w:val="center"/>
            <w:hideMark/>
          </w:tcPr>
          <w:p w14:paraId="34DDF2F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0%</w:t>
            </w:r>
          </w:p>
        </w:tc>
        <w:tc>
          <w:tcPr>
            <w:tcW w:w="639" w:type="dxa"/>
            <w:tcBorders>
              <w:top w:val="nil"/>
              <w:left w:val="nil"/>
              <w:bottom w:val="single" w:sz="4" w:space="0" w:color="auto"/>
              <w:right w:val="single" w:sz="4" w:space="0" w:color="auto"/>
            </w:tcBorders>
            <w:shd w:val="clear" w:color="auto" w:fill="auto"/>
            <w:vAlign w:val="center"/>
            <w:hideMark/>
          </w:tcPr>
          <w:p w14:paraId="41BF8E5B"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648A0089" w14:textId="77777777" w:rsidTr="00C059B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5D9B686F"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center"/>
            <w:hideMark/>
          </w:tcPr>
          <w:p w14:paraId="2E025B8B"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bCs/>
              </w:rPr>
              <w:t>Trên 20 đến 50</w:t>
            </w:r>
          </w:p>
        </w:tc>
        <w:tc>
          <w:tcPr>
            <w:tcW w:w="1418" w:type="dxa"/>
            <w:tcBorders>
              <w:top w:val="nil"/>
              <w:left w:val="nil"/>
              <w:bottom w:val="single" w:sz="4" w:space="0" w:color="auto"/>
              <w:right w:val="single" w:sz="4" w:space="0" w:color="auto"/>
            </w:tcBorders>
            <w:shd w:val="clear" w:color="auto" w:fill="auto"/>
            <w:vAlign w:val="center"/>
            <w:hideMark/>
          </w:tcPr>
          <w:p w14:paraId="2B7EA89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351621B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22.500.000</w:t>
            </w:r>
          </w:p>
        </w:tc>
        <w:tc>
          <w:tcPr>
            <w:tcW w:w="778" w:type="dxa"/>
            <w:tcBorders>
              <w:top w:val="nil"/>
              <w:left w:val="nil"/>
              <w:bottom w:val="single" w:sz="4" w:space="0" w:color="auto"/>
              <w:right w:val="single" w:sz="4" w:space="0" w:color="auto"/>
            </w:tcBorders>
            <w:shd w:val="clear" w:color="auto" w:fill="auto"/>
            <w:vAlign w:val="center"/>
            <w:hideMark/>
          </w:tcPr>
          <w:p w14:paraId="2D191FAF"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100%</w:t>
            </w:r>
          </w:p>
        </w:tc>
        <w:tc>
          <w:tcPr>
            <w:tcW w:w="851" w:type="dxa"/>
            <w:tcBorders>
              <w:top w:val="nil"/>
              <w:left w:val="nil"/>
              <w:bottom w:val="single" w:sz="4" w:space="0" w:color="auto"/>
              <w:right w:val="single" w:sz="4" w:space="0" w:color="auto"/>
            </w:tcBorders>
            <w:shd w:val="clear" w:color="auto" w:fill="auto"/>
            <w:vAlign w:val="center"/>
            <w:hideMark/>
          </w:tcPr>
          <w:p w14:paraId="37E1561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0%</w:t>
            </w:r>
          </w:p>
        </w:tc>
        <w:tc>
          <w:tcPr>
            <w:tcW w:w="639" w:type="dxa"/>
            <w:tcBorders>
              <w:top w:val="nil"/>
              <w:left w:val="nil"/>
              <w:bottom w:val="single" w:sz="4" w:space="0" w:color="auto"/>
              <w:right w:val="single" w:sz="4" w:space="0" w:color="auto"/>
            </w:tcBorders>
            <w:shd w:val="clear" w:color="auto" w:fill="auto"/>
            <w:vAlign w:val="center"/>
            <w:hideMark/>
          </w:tcPr>
          <w:p w14:paraId="5AB172B2"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253BD629" w14:textId="77777777" w:rsidTr="00C059B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1D437AD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center"/>
            <w:hideMark/>
          </w:tcPr>
          <w:p w14:paraId="40CD23C3"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bCs/>
              </w:rPr>
              <w:t>Trên 50 đến 100</w:t>
            </w:r>
          </w:p>
        </w:tc>
        <w:tc>
          <w:tcPr>
            <w:tcW w:w="1418" w:type="dxa"/>
            <w:tcBorders>
              <w:top w:val="nil"/>
              <w:left w:val="nil"/>
              <w:bottom w:val="single" w:sz="4" w:space="0" w:color="auto"/>
              <w:right w:val="single" w:sz="4" w:space="0" w:color="auto"/>
            </w:tcBorders>
            <w:shd w:val="clear" w:color="auto" w:fill="auto"/>
            <w:vAlign w:val="center"/>
            <w:hideMark/>
          </w:tcPr>
          <w:p w14:paraId="18E1C184"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27C997F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39.000.000</w:t>
            </w:r>
          </w:p>
        </w:tc>
        <w:tc>
          <w:tcPr>
            <w:tcW w:w="778" w:type="dxa"/>
            <w:tcBorders>
              <w:top w:val="nil"/>
              <w:left w:val="nil"/>
              <w:bottom w:val="single" w:sz="4" w:space="0" w:color="auto"/>
              <w:right w:val="single" w:sz="4" w:space="0" w:color="auto"/>
            </w:tcBorders>
            <w:shd w:val="clear" w:color="auto" w:fill="auto"/>
            <w:vAlign w:val="center"/>
            <w:hideMark/>
          </w:tcPr>
          <w:p w14:paraId="7BD84668"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100%</w:t>
            </w:r>
          </w:p>
        </w:tc>
        <w:tc>
          <w:tcPr>
            <w:tcW w:w="851" w:type="dxa"/>
            <w:tcBorders>
              <w:top w:val="nil"/>
              <w:left w:val="nil"/>
              <w:bottom w:val="single" w:sz="4" w:space="0" w:color="auto"/>
              <w:right w:val="single" w:sz="4" w:space="0" w:color="auto"/>
            </w:tcBorders>
            <w:shd w:val="clear" w:color="auto" w:fill="auto"/>
            <w:vAlign w:val="center"/>
            <w:hideMark/>
          </w:tcPr>
          <w:p w14:paraId="3311F5E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0%</w:t>
            </w:r>
          </w:p>
        </w:tc>
        <w:tc>
          <w:tcPr>
            <w:tcW w:w="639" w:type="dxa"/>
            <w:tcBorders>
              <w:top w:val="nil"/>
              <w:left w:val="nil"/>
              <w:bottom w:val="single" w:sz="4" w:space="0" w:color="auto"/>
              <w:right w:val="single" w:sz="4" w:space="0" w:color="auto"/>
            </w:tcBorders>
            <w:shd w:val="clear" w:color="auto" w:fill="auto"/>
            <w:vAlign w:val="center"/>
            <w:hideMark/>
          </w:tcPr>
          <w:p w14:paraId="5313449B"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4B2E30EC" w14:textId="77777777" w:rsidTr="00C059B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0393B34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center"/>
            <w:hideMark/>
          </w:tcPr>
          <w:p w14:paraId="54521A43"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bCs/>
              </w:rPr>
              <w:t>Trên 100 đến 200</w:t>
            </w:r>
          </w:p>
        </w:tc>
        <w:tc>
          <w:tcPr>
            <w:tcW w:w="1418" w:type="dxa"/>
            <w:tcBorders>
              <w:top w:val="nil"/>
              <w:left w:val="nil"/>
              <w:bottom w:val="single" w:sz="4" w:space="0" w:color="auto"/>
              <w:right w:val="single" w:sz="4" w:space="0" w:color="auto"/>
            </w:tcBorders>
            <w:shd w:val="clear" w:color="auto" w:fill="auto"/>
            <w:vAlign w:val="center"/>
            <w:hideMark/>
          </w:tcPr>
          <w:p w14:paraId="6CC66A42"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12E751B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43.000.000</w:t>
            </w:r>
          </w:p>
        </w:tc>
        <w:tc>
          <w:tcPr>
            <w:tcW w:w="778" w:type="dxa"/>
            <w:tcBorders>
              <w:top w:val="nil"/>
              <w:left w:val="nil"/>
              <w:bottom w:val="single" w:sz="4" w:space="0" w:color="auto"/>
              <w:right w:val="single" w:sz="4" w:space="0" w:color="auto"/>
            </w:tcBorders>
            <w:shd w:val="clear" w:color="auto" w:fill="auto"/>
            <w:vAlign w:val="center"/>
            <w:hideMark/>
          </w:tcPr>
          <w:p w14:paraId="4F3707D7"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100%</w:t>
            </w:r>
          </w:p>
        </w:tc>
        <w:tc>
          <w:tcPr>
            <w:tcW w:w="851" w:type="dxa"/>
            <w:tcBorders>
              <w:top w:val="nil"/>
              <w:left w:val="nil"/>
              <w:bottom w:val="single" w:sz="4" w:space="0" w:color="auto"/>
              <w:right w:val="single" w:sz="4" w:space="0" w:color="auto"/>
            </w:tcBorders>
            <w:shd w:val="clear" w:color="auto" w:fill="auto"/>
            <w:vAlign w:val="center"/>
            <w:hideMark/>
          </w:tcPr>
          <w:p w14:paraId="0D34909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0%</w:t>
            </w:r>
          </w:p>
        </w:tc>
        <w:tc>
          <w:tcPr>
            <w:tcW w:w="639" w:type="dxa"/>
            <w:tcBorders>
              <w:top w:val="nil"/>
              <w:left w:val="nil"/>
              <w:bottom w:val="single" w:sz="4" w:space="0" w:color="auto"/>
              <w:right w:val="single" w:sz="4" w:space="0" w:color="auto"/>
            </w:tcBorders>
            <w:shd w:val="clear" w:color="auto" w:fill="auto"/>
            <w:vAlign w:val="center"/>
            <w:hideMark/>
          </w:tcPr>
          <w:p w14:paraId="349B76ED"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21C90215" w14:textId="77777777" w:rsidTr="00C059B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4617AADF"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center"/>
            <w:hideMark/>
          </w:tcPr>
          <w:p w14:paraId="1502FE63"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bCs/>
              </w:rPr>
              <w:t>Trên 200 đến 500</w:t>
            </w:r>
          </w:p>
        </w:tc>
        <w:tc>
          <w:tcPr>
            <w:tcW w:w="1418" w:type="dxa"/>
            <w:tcBorders>
              <w:top w:val="nil"/>
              <w:left w:val="nil"/>
              <w:bottom w:val="single" w:sz="4" w:space="0" w:color="auto"/>
              <w:right w:val="single" w:sz="4" w:space="0" w:color="auto"/>
            </w:tcBorders>
            <w:shd w:val="clear" w:color="auto" w:fill="auto"/>
            <w:vAlign w:val="center"/>
            <w:hideMark/>
          </w:tcPr>
          <w:p w14:paraId="2EE5D97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42D5226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56.000.000</w:t>
            </w:r>
          </w:p>
        </w:tc>
        <w:tc>
          <w:tcPr>
            <w:tcW w:w="778" w:type="dxa"/>
            <w:tcBorders>
              <w:top w:val="nil"/>
              <w:left w:val="nil"/>
              <w:bottom w:val="single" w:sz="4" w:space="0" w:color="auto"/>
              <w:right w:val="single" w:sz="4" w:space="0" w:color="auto"/>
            </w:tcBorders>
            <w:shd w:val="clear" w:color="auto" w:fill="auto"/>
            <w:vAlign w:val="center"/>
            <w:hideMark/>
          </w:tcPr>
          <w:p w14:paraId="059546F3"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100%</w:t>
            </w:r>
          </w:p>
        </w:tc>
        <w:tc>
          <w:tcPr>
            <w:tcW w:w="851" w:type="dxa"/>
            <w:tcBorders>
              <w:top w:val="nil"/>
              <w:left w:val="nil"/>
              <w:bottom w:val="single" w:sz="4" w:space="0" w:color="auto"/>
              <w:right w:val="single" w:sz="4" w:space="0" w:color="auto"/>
            </w:tcBorders>
            <w:shd w:val="clear" w:color="auto" w:fill="auto"/>
            <w:vAlign w:val="center"/>
            <w:hideMark/>
          </w:tcPr>
          <w:p w14:paraId="4ACF8BF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0%</w:t>
            </w:r>
          </w:p>
        </w:tc>
        <w:tc>
          <w:tcPr>
            <w:tcW w:w="639" w:type="dxa"/>
            <w:tcBorders>
              <w:top w:val="nil"/>
              <w:left w:val="nil"/>
              <w:bottom w:val="single" w:sz="4" w:space="0" w:color="auto"/>
              <w:right w:val="single" w:sz="4" w:space="0" w:color="auto"/>
            </w:tcBorders>
            <w:shd w:val="clear" w:color="auto" w:fill="auto"/>
            <w:vAlign w:val="center"/>
            <w:hideMark/>
          </w:tcPr>
          <w:p w14:paraId="1739DC66"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62E444E7" w14:textId="77777777" w:rsidTr="00C059B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3761AEF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center"/>
            <w:hideMark/>
          </w:tcPr>
          <w:p w14:paraId="3982945F"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bCs/>
              </w:rPr>
              <w:t>Trên 500 đến 1.000</w:t>
            </w:r>
          </w:p>
        </w:tc>
        <w:tc>
          <w:tcPr>
            <w:tcW w:w="1418" w:type="dxa"/>
            <w:tcBorders>
              <w:top w:val="nil"/>
              <w:left w:val="nil"/>
              <w:bottom w:val="single" w:sz="4" w:space="0" w:color="auto"/>
              <w:right w:val="single" w:sz="4" w:space="0" w:color="auto"/>
            </w:tcBorders>
            <w:shd w:val="clear" w:color="auto" w:fill="auto"/>
            <w:vAlign w:val="center"/>
            <w:hideMark/>
          </w:tcPr>
          <w:p w14:paraId="6182DB6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7427BE8E"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63.500.000</w:t>
            </w:r>
          </w:p>
        </w:tc>
        <w:tc>
          <w:tcPr>
            <w:tcW w:w="778" w:type="dxa"/>
            <w:tcBorders>
              <w:top w:val="nil"/>
              <w:left w:val="nil"/>
              <w:bottom w:val="single" w:sz="4" w:space="0" w:color="auto"/>
              <w:right w:val="single" w:sz="4" w:space="0" w:color="auto"/>
            </w:tcBorders>
            <w:shd w:val="clear" w:color="auto" w:fill="auto"/>
            <w:vAlign w:val="center"/>
            <w:hideMark/>
          </w:tcPr>
          <w:p w14:paraId="33C63A02"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100%</w:t>
            </w:r>
          </w:p>
        </w:tc>
        <w:tc>
          <w:tcPr>
            <w:tcW w:w="851" w:type="dxa"/>
            <w:tcBorders>
              <w:top w:val="nil"/>
              <w:left w:val="nil"/>
              <w:bottom w:val="single" w:sz="4" w:space="0" w:color="auto"/>
              <w:right w:val="single" w:sz="4" w:space="0" w:color="auto"/>
            </w:tcBorders>
            <w:shd w:val="clear" w:color="auto" w:fill="auto"/>
            <w:vAlign w:val="center"/>
            <w:hideMark/>
          </w:tcPr>
          <w:p w14:paraId="56AC324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0%</w:t>
            </w:r>
          </w:p>
        </w:tc>
        <w:tc>
          <w:tcPr>
            <w:tcW w:w="639" w:type="dxa"/>
            <w:tcBorders>
              <w:top w:val="nil"/>
              <w:left w:val="nil"/>
              <w:bottom w:val="single" w:sz="4" w:space="0" w:color="auto"/>
              <w:right w:val="single" w:sz="4" w:space="0" w:color="auto"/>
            </w:tcBorders>
            <w:shd w:val="clear" w:color="auto" w:fill="auto"/>
            <w:vAlign w:val="center"/>
            <w:hideMark/>
          </w:tcPr>
          <w:p w14:paraId="27116F36"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507B7B67" w14:textId="77777777" w:rsidTr="00C059B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6A344D6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center"/>
            <w:hideMark/>
          </w:tcPr>
          <w:p w14:paraId="738A2914"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bCs/>
              </w:rPr>
              <w:t>Trên 1.000 đến 1.500</w:t>
            </w:r>
          </w:p>
        </w:tc>
        <w:tc>
          <w:tcPr>
            <w:tcW w:w="1418" w:type="dxa"/>
            <w:tcBorders>
              <w:top w:val="nil"/>
              <w:left w:val="nil"/>
              <w:bottom w:val="single" w:sz="4" w:space="0" w:color="auto"/>
              <w:right w:val="single" w:sz="4" w:space="0" w:color="auto"/>
            </w:tcBorders>
            <w:shd w:val="clear" w:color="auto" w:fill="auto"/>
            <w:vAlign w:val="center"/>
            <w:hideMark/>
          </w:tcPr>
          <w:p w14:paraId="1656DB1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1D20519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68.500.000</w:t>
            </w:r>
          </w:p>
        </w:tc>
        <w:tc>
          <w:tcPr>
            <w:tcW w:w="778" w:type="dxa"/>
            <w:tcBorders>
              <w:top w:val="nil"/>
              <w:left w:val="nil"/>
              <w:bottom w:val="single" w:sz="4" w:space="0" w:color="auto"/>
              <w:right w:val="single" w:sz="4" w:space="0" w:color="auto"/>
            </w:tcBorders>
            <w:shd w:val="clear" w:color="auto" w:fill="auto"/>
            <w:vAlign w:val="center"/>
            <w:hideMark/>
          </w:tcPr>
          <w:p w14:paraId="7BE6927F"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100%</w:t>
            </w:r>
          </w:p>
        </w:tc>
        <w:tc>
          <w:tcPr>
            <w:tcW w:w="851" w:type="dxa"/>
            <w:tcBorders>
              <w:top w:val="nil"/>
              <w:left w:val="nil"/>
              <w:bottom w:val="single" w:sz="4" w:space="0" w:color="auto"/>
              <w:right w:val="single" w:sz="4" w:space="0" w:color="auto"/>
            </w:tcBorders>
            <w:shd w:val="clear" w:color="auto" w:fill="auto"/>
            <w:vAlign w:val="center"/>
            <w:hideMark/>
          </w:tcPr>
          <w:p w14:paraId="578F1C61"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0%</w:t>
            </w:r>
          </w:p>
        </w:tc>
        <w:tc>
          <w:tcPr>
            <w:tcW w:w="639" w:type="dxa"/>
            <w:tcBorders>
              <w:top w:val="nil"/>
              <w:left w:val="nil"/>
              <w:bottom w:val="single" w:sz="4" w:space="0" w:color="auto"/>
              <w:right w:val="single" w:sz="4" w:space="0" w:color="auto"/>
            </w:tcBorders>
            <w:shd w:val="clear" w:color="auto" w:fill="auto"/>
            <w:vAlign w:val="center"/>
            <w:hideMark/>
          </w:tcPr>
          <w:p w14:paraId="28409406"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521EC8D1" w14:textId="77777777" w:rsidTr="00C059B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2C39F45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center"/>
            <w:hideMark/>
          </w:tcPr>
          <w:p w14:paraId="46605460"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bCs/>
              </w:rPr>
              <w:t>Trên 1.500 đến 2.000</w:t>
            </w:r>
          </w:p>
        </w:tc>
        <w:tc>
          <w:tcPr>
            <w:tcW w:w="1418" w:type="dxa"/>
            <w:tcBorders>
              <w:top w:val="nil"/>
              <w:left w:val="nil"/>
              <w:bottom w:val="single" w:sz="4" w:space="0" w:color="auto"/>
              <w:right w:val="single" w:sz="4" w:space="0" w:color="auto"/>
            </w:tcBorders>
            <w:shd w:val="clear" w:color="auto" w:fill="auto"/>
            <w:vAlign w:val="center"/>
            <w:hideMark/>
          </w:tcPr>
          <w:p w14:paraId="7891B060"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08285A5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70.000.000</w:t>
            </w:r>
          </w:p>
        </w:tc>
        <w:tc>
          <w:tcPr>
            <w:tcW w:w="778" w:type="dxa"/>
            <w:tcBorders>
              <w:top w:val="nil"/>
              <w:left w:val="nil"/>
              <w:bottom w:val="single" w:sz="4" w:space="0" w:color="auto"/>
              <w:right w:val="single" w:sz="4" w:space="0" w:color="auto"/>
            </w:tcBorders>
            <w:shd w:val="clear" w:color="auto" w:fill="auto"/>
            <w:vAlign w:val="center"/>
            <w:hideMark/>
          </w:tcPr>
          <w:p w14:paraId="0F1ECB6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100%</w:t>
            </w:r>
          </w:p>
        </w:tc>
        <w:tc>
          <w:tcPr>
            <w:tcW w:w="851" w:type="dxa"/>
            <w:tcBorders>
              <w:top w:val="nil"/>
              <w:left w:val="nil"/>
              <w:bottom w:val="single" w:sz="4" w:space="0" w:color="auto"/>
              <w:right w:val="single" w:sz="4" w:space="0" w:color="auto"/>
            </w:tcBorders>
            <w:shd w:val="clear" w:color="auto" w:fill="auto"/>
            <w:vAlign w:val="center"/>
            <w:hideMark/>
          </w:tcPr>
          <w:p w14:paraId="2B6DAAF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0%</w:t>
            </w:r>
          </w:p>
        </w:tc>
        <w:tc>
          <w:tcPr>
            <w:tcW w:w="639" w:type="dxa"/>
            <w:tcBorders>
              <w:top w:val="nil"/>
              <w:left w:val="nil"/>
              <w:bottom w:val="single" w:sz="4" w:space="0" w:color="auto"/>
              <w:right w:val="single" w:sz="4" w:space="0" w:color="auto"/>
            </w:tcBorders>
            <w:shd w:val="clear" w:color="auto" w:fill="auto"/>
            <w:vAlign w:val="center"/>
            <w:hideMark/>
          </w:tcPr>
          <w:p w14:paraId="2944DEA9"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01F5BD8C" w14:textId="77777777" w:rsidTr="00C059B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020AE873"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center"/>
            <w:hideMark/>
          </w:tcPr>
          <w:p w14:paraId="7784342E"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bCs/>
              </w:rPr>
              <w:t>Trên 2.000 đến 3.000</w:t>
            </w:r>
          </w:p>
        </w:tc>
        <w:tc>
          <w:tcPr>
            <w:tcW w:w="1418" w:type="dxa"/>
            <w:tcBorders>
              <w:top w:val="nil"/>
              <w:left w:val="nil"/>
              <w:bottom w:val="single" w:sz="4" w:space="0" w:color="auto"/>
              <w:right w:val="single" w:sz="4" w:space="0" w:color="auto"/>
            </w:tcBorders>
            <w:shd w:val="clear" w:color="auto" w:fill="auto"/>
            <w:vAlign w:val="center"/>
            <w:hideMark/>
          </w:tcPr>
          <w:p w14:paraId="25D2AF97"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1EA70D6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73.000.000</w:t>
            </w:r>
          </w:p>
        </w:tc>
        <w:tc>
          <w:tcPr>
            <w:tcW w:w="778" w:type="dxa"/>
            <w:tcBorders>
              <w:top w:val="nil"/>
              <w:left w:val="nil"/>
              <w:bottom w:val="single" w:sz="4" w:space="0" w:color="auto"/>
              <w:right w:val="single" w:sz="4" w:space="0" w:color="auto"/>
            </w:tcBorders>
            <w:shd w:val="clear" w:color="auto" w:fill="auto"/>
            <w:vAlign w:val="center"/>
            <w:hideMark/>
          </w:tcPr>
          <w:p w14:paraId="09B9B7D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100%</w:t>
            </w:r>
          </w:p>
        </w:tc>
        <w:tc>
          <w:tcPr>
            <w:tcW w:w="851" w:type="dxa"/>
            <w:tcBorders>
              <w:top w:val="nil"/>
              <w:left w:val="nil"/>
              <w:bottom w:val="single" w:sz="4" w:space="0" w:color="auto"/>
              <w:right w:val="single" w:sz="4" w:space="0" w:color="auto"/>
            </w:tcBorders>
            <w:shd w:val="clear" w:color="auto" w:fill="auto"/>
            <w:vAlign w:val="center"/>
            <w:hideMark/>
          </w:tcPr>
          <w:p w14:paraId="34CF1012"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0%</w:t>
            </w:r>
          </w:p>
        </w:tc>
        <w:tc>
          <w:tcPr>
            <w:tcW w:w="639" w:type="dxa"/>
            <w:tcBorders>
              <w:top w:val="nil"/>
              <w:left w:val="nil"/>
              <w:bottom w:val="single" w:sz="4" w:space="0" w:color="auto"/>
              <w:right w:val="single" w:sz="4" w:space="0" w:color="auto"/>
            </w:tcBorders>
            <w:shd w:val="clear" w:color="auto" w:fill="auto"/>
            <w:vAlign w:val="center"/>
            <w:hideMark/>
          </w:tcPr>
          <w:p w14:paraId="06A84F45"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151A6B7F" w14:textId="77777777" w:rsidTr="00C059BB">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4B754F2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center"/>
            <w:hideMark/>
          </w:tcPr>
          <w:p w14:paraId="6E6AFE03"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bCs/>
              </w:rPr>
              <w:t>Trên 3.000 đến 5.000</w:t>
            </w:r>
          </w:p>
        </w:tc>
        <w:tc>
          <w:tcPr>
            <w:tcW w:w="1418" w:type="dxa"/>
            <w:tcBorders>
              <w:top w:val="nil"/>
              <w:left w:val="nil"/>
              <w:bottom w:val="single" w:sz="4" w:space="0" w:color="auto"/>
              <w:right w:val="single" w:sz="4" w:space="0" w:color="auto"/>
            </w:tcBorders>
            <w:shd w:val="clear" w:color="auto" w:fill="auto"/>
            <w:vAlign w:val="center"/>
            <w:hideMark/>
          </w:tcPr>
          <w:p w14:paraId="199F9E52"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1B89728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76.000.000</w:t>
            </w:r>
          </w:p>
        </w:tc>
        <w:tc>
          <w:tcPr>
            <w:tcW w:w="778" w:type="dxa"/>
            <w:tcBorders>
              <w:top w:val="nil"/>
              <w:left w:val="nil"/>
              <w:bottom w:val="single" w:sz="4" w:space="0" w:color="auto"/>
              <w:right w:val="single" w:sz="4" w:space="0" w:color="auto"/>
            </w:tcBorders>
            <w:shd w:val="clear" w:color="auto" w:fill="auto"/>
            <w:vAlign w:val="center"/>
            <w:hideMark/>
          </w:tcPr>
          <w:p w14:paraId="02FC5EFF"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100%</w:t>
            </w:r>
          </w:p>
        </w:tc>
        <w:tc>
          <w:tcPr>
            <w:tcW w:w="851" w:type="dxa"/>
            <w:tcBorders>
              <w:top w:val="nil"/>
              <w:left w:val="nil"/>
              <w:bottom w:val="single" w:sz="4" w:space="0" w:color="auto"/>
              <w:right w:val="single" w:sz="4" w:space="0" w:color="auto"/>
            </w:tcBorders>
            <w:shd w:val="clear" w:color="auto" w:fill="auto"/>
            <w:vAlign w:val="center"/>
            <w:hideMark/>
          </w:tcPr>
          <w:p w14:paraId="26D512F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0%</w:t>
            </w:r>
          </w:p>
        </w:tc>
        <w:tc>
          <w:tcPr>
            <w:tcW w:w="639" w:type="dxa"/>
            <w:tcBorders>
              <w:top w:val="nil"/>
              <w:left w:val="nil"/>
              <w:bottom w:val="single" w:sz="4" w:space="0" w:color="auto"/>
              <w:right w:val="single" w:sz="4" w:space="0" w:color="auto"/>
            </w:tcBorders>
            <w:shd w:val="clear" w:color="auto" w:fill="auto"/>
            <w:vAlign w:val="center"/>
            <w:hideMark/>
          </w:tcPr>
          <w:p w14:paraId="5745354B"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5D9137F9" w14:textId="77777777" w:rsidTr="00C059BB">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319A942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center"/>
            <w:hideMark/>
          </w:tcPr>
          <w:p w14:paraId="123315D5"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bCs/>
              </w:rPr>
              <w:t>Trên 5.000 đến 7.000</w:t>
            </w:r>
          </w:p>
        </w:tc>
        <w:tc>
          <w:tcPr>
            <w:tcW w:w="1418" w:type="dxa"/>
            <w:tcBorders>
              <w:top w:val="nil"/>
              <w:left w:val="nil"/>
              <w:bottom w:val="single" w:sz="4" w:space="0" w:color="auto"/>
              <w:right w:val="single" w:sz="4" w:space="0" w:color="auto"/>
            </w:tcBorders>
            <w:shd w:val="clear" w:color="auto" w:fill="auto"/>
            <w:vAlign w:val="center"/>
            <w:hideMark/>
          </w:tcPr>
          <w:p w14:paraId="4CD9488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46C0F73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80.000.000</w:t>
            </w:r>
          </w:p>
        </w:tc>
        <w:tc>
          <w:tcPr>
            <w:tcW w:w="778" w:type="dxa"/>
            <w:tcBorders>
              <w:top w:val="nil"/>
              <w:left w:val="nil"/>
              <w:bottom w:val="single" w:sz="4" w:space="0" w:color="auto"/>
              <w:right w:val="single" w:sz="4" w:space="0" w:color="auto"/>
            </w:tcBorders>
            <w:shd w:val="clear" w:color="auto" w:fill="auto"/>
            <w:vAlign w:val="center"/>
            <w:hideMark/>
          </w:tcPr>
          <w:p w14:paraId="73D95A23"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100%</w:t>
            </w:r>
          </w:p>
        </w:tc>
        <w:tc>
          <w:tcPr>
            <w:tcW w:w="851" w:type="dxa"/>
            <w:tcBorders>
              <w:top w:val="nil"/>
              <w:left w:val="nil"/>
              <w:bottom w:val="single" w:sz="4" w:space="0" w:color="auto"/>
              <w:right w:val="single" w:sz="4" w:space="0" w:color="auto"/>
            </w:tcBorders>
            <w:shd w:val="clear" w:color="auto" w:fill="auto"/>
            <w:vAlign w:val="center"/>
            <w:hideMark/>
          </w:tcPr>
          <w:p w14:paraId="7463EA6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0%</w:t>
            </w:r>
          </w:p>
        </w:tc>
        <w:tc>
          <w:tcPr>
            <w:tcW w:w="639" w:type="dxa"/>
            <w:tcBorders>
              <w:top w:val="nil"/>
              <w:left w:val="nil"/>
              <w:bottom w:val="single" w:sz="4" w:space="0" w:color="auto"/>
              <w:right w:val="single" w:sz="4" w:space="0" w:color="auto"/>
            </w:tcBorders>
            <w:shd w:val="clear" w:color="auto" w:fill="auto"/>
            <w:vAlign w:val="center"/>
            <w:hideMark/>
          </w:tcPr>
          <w:p w14:paraId="3824244C"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45C1D27D" w14:textId="77777777" w:rsidTr="00C059BB">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271D266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center"/>
            <w:hideMark/>
          </w:tcPr>
          <w:p w14:paraId="2457C458"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bCs/>
              </w:rPr>
              <w:t>Trên 7.000</w:t>
            </w:r>
          </w:p>
        </w:tc>
        <w:tc>
          <w:tcPr>
            <w:tcW w:w="1418" w:type="dxa"/>
            <w:tcBorders>
              <w:top w:val="nil"/>
              <w:left w:val="nil"/>
              <w:bottom w:val="single" w:sz="4" w:space="0" w:color="auto"/>
              <w:right w:val="single" w:sz="4" w:space="0" w:color="auto"/>
            </w:tcBorders>
            <w:shd w:val="clear" w:color="auto" w:fill="auto"/>
            <w:vAlign w:val="center"/>
            <w:hideMark/>
          </w:tcPr>
          <w:p w14:paraId="561425E8"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5DFF0920"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88.000.000</w:t>
            </w:r>
          </w:p>
        </w:tc>
        <w:tc>
          <w:tcPr>
            <w:tcW w:w="778" w:type="dxa"/>
            <w:tcBorders>
              <w:top w:val="nil"/>
              <w:left w:val="nil"/>
              <w:bottom w:val="single" w:sz="4" w:space="0" w:color="auto"/>
              <w:right w:val="single" w:sz="4" w:space="0" w:color="auto"/>
            </w:tcBorders>
            <w:shd w:val="clear" w:color="auto" w:fill="auto"/>
            <w:vAlign w:val="center"/>
            <w:hideMark/>
          </w:tcPr>
          <w:p w14:paraId="1C0DF448"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100%</w:t>
            </w:r>
          </w:p>
        </w:tc>
        <w:tc>
          <w:tcPr>
            <w:tcW w:w="851" w:type="dxa"/>
            <w:tcBorders>
              <w:top w:val="nil"/>
              <w:left w:val="nil"/>
              <w:bottom w:val="single" w:sz="4" w:space="0" w:color="auto"/>
              <w:right w:val="single" w:sz="4" w:space="0" w:color="auto"/>
            </w:tcBorders>
            <w:shd w:val="clear" w:color="auto" w:fill="auto"/>
            <w:vAlign w:val="center"/>
            <w:hideMark/>
          </w:tcPr>
          <w:p w14:paraId="5E6137F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0%</w:t>
            </w:r>
          </w:p>
        </w:tc>
        <w:tc>
          <w:tcPr>
            <w:tcW w:w="639" w:type="dxa"/>
            <w:tcBorders>
              <w:top w:val="nil"/>
              <w:left w:val="nil"/>
              <w:bottom w:val="single" w:sz="4" w:space="0" w:color="auto"/>
              <w:right w:val="single" w:sz="4" w:space="0" w:color="auto"/>
            </w:tcBorders>
            <w:shd w:val="clear" w:color="auto" w:fill="auto"/>
            <w:vAlign w:val="center"/>
            <w:hideMark/>
          </w:tcPr>
          <w:p w14:paraId="52ACAEFC"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2D5C781D" w14:textId="77777777" w:rsidTr="00C059BB">
        <w:trPr>
          <w:trHeight w:val="489"/>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37B4D030"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d</w:t>
            </w:r>
          </w:p>
        </w:tc>
        <w:tc>
          <w:tcPr>
            <w:tcW w:w="5039" w:type="dxa"/>
            <w:tcBorders>
              <w:top w:val="nil"/>
              <w:left w:val="nil"/>
              <w:bottom w:val="single" w:sz="4" w:space="0" w:color="auto"/>
              <w:right w:val="single" w:sz="4" w:space="0" w:color="auto"/>
            </w:tcBorders>
            <w:shd w:val="clear" w:color="auto" w:fill="auto"/>
            <w:vAlign w:val="bottom"/>
            <w:hideMark/>
          </w:tcPr>
          <w:p w14:paraId="2EA3A5EB"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Nhóm 4. Dự án giao thông</w:t>
            </w:r>
            <w:r w:rsidRPr="002D566A">
              <w:rPr>
                <w:rFonts w:ascii="Times New Roman" w:eastAsia="Times New Roman" w:hAnsi="Times New Roman" w:cs="Times New Roman"/>
              </w:rPr>
              <w:t xml:space="preserve"> </w:t>
            </w:r>
            <w:r w:rsidRPr="002D566A">
              <w:rPr>
                <w:rFonts w:ascii="Times New Roman" w:eastAsia="Times New Roman" w:hAnsi="Times New Roman" w:cs="Times New Roman"/>
                <w:b/>
                <w:bCs/>
              </w:rPr>
              <w:t>có tổng mức đầu tư (tỷ đồng)</w:t>
            </w:r>
          </w:p>
        </w:tc>
        <w:tc>
          <w:tcPr>
            <w:tcW w:w="1418" w:type="dxa"/>
            <w:tcBorders>
              <w:top w:val="nil"/>
              <w:left w:val="nil"/>
              <w:bottom w:val="single" w:sz="4" w:space="0" w:color="auto"/>
              <w:right w:val="single" w:sz="4" w:space="0" w:color="auto"/>
            </w:tcBorders>
            <w:shd w:val="clear" w:color="auto" w:fill="auto"/>
            <w:vAlign w:val="center"/>
            <w:hideMark/>
          </w:tcPr>
          <w:p w14:paraId="5720F219"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445" w:type="dxa"/>
            <w:tcBorders>
              <w:top w:val="nil"/>
              <w:left w:val="nil"/>
              <w:bottom w:val="single" w:sz="4" w:space="0" w:color="auto"/>
              <w:right w:val="single" w:sz="4" w:space="0" w:color="auto"/>
            </w:tcBorders>
            <w:shd w:val="clear" w:color="auto" w:fill="auto"/>
            <w:vAlign w:val="center"/>
            <w:hideMark/>
          </w:tcPr>
          <w:p w14:paraId="25F49F19"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778" w:type="dxa"/>
            <w:tcBorders>
              <w:top w:val="nil"/>
              <w:left w:val="nil"/>
              <w:bottom w:val="single" w:sz="4" w:space="0" w:color="auto"/>
              <w:right w:val="single" w:sz="4" w:space="0" w:color="auto"/>
            </w:tcBorders>
            <w:shd w:val="clear" w:color="auto" w:fill="auto"/>
            <w:vAlign w:val="center"/>
            <w:hideMark/>
          </w:tcPr>
          <w:p w14:paraId="348838C8"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68F71B0F"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639" w:type="dxa"/>
            <w:tcBorders>
              <w:top w:val="nil"/>
              <w:left w:val="nil"/>
              <w:bottom w:val="single" w:sz="4" w:space="0" w:color="auto"/>
              <w:right w:val="single" w:sz="4" w:space="0" w:color="auto"/>
            </w:tcBorders>
            <w:shd w:val="clear" w:color="auto" w:fill="auto"/>
            <w:vAlign w:val="center"/>
            <w:hideMark/>
          </w:tcPr>
          <w:p w14:paraId="6AD5F673"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39C99D59" w14:textId="77777777" w:rsidTr="00C059B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4F78BE63"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bottom"/>
            <w:hideMark/>
          </w:tcPr>
          <w:p w14:paraId="662CAB3D"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bCs/>
              </w:rPr>
              <w:t>Đến 10</w:t>
            </w:r>
          </w:p>
        </w:tc>
        <w:tc>
          <w:tcPr>
            <w:tcW w:w="1418" w:type="dxa"/>
            <w:tcBorders>
              <w:top w:val="nil"/>
              <w:left w:val="nil"/>
              <w:bottom w:val="single" w:sz="4" w:space="0" w:color="auto"/>
              <w:right w:val="single" w:sz="4" w:space="0" w:color="auto"/>
            </w:tcBorders>
            <w:shd w:val="clear" w:color="auto" w:fill="auto"/>
            <w:vAlign w:val="center"/>
            <w:hideMark/>
          </w:tcPr>
          <w:p w14:paraId="5AB223BE"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7F120F07"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9.200.000</w:t>
            </w:r>
          </w:p>
        </w:tc>
        <w:tc>
          <w:tcPr>
            <w:tcW w:w="778" w:type="dxa"/>
            <w:tcBorders>
              <w:top w:val="nil"/>
              <w:left w:val="nil"/>
              <w:bottom w:val="single" w:sz="4" w:space="0" w:color="auto"/>
              <w:right w:val="single" w:sz="4" w:space="0" w:color="auto"/>
            </w:tcBorders>
            <w:shd w:val="clear" w:color="auto" w:fill="auto"/>
            <w:vAlign w:val="center"/>
            <w:hideMark/>
          </w:tcPr>
          <w:p w14:paraId="72D78C08"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100%</w:t>
            </w:r>
          </w:p>
        </w:tc>
        <w:tc>
          <w:tcPr>
            <w:tcW w:w="851" w:type="dxa"/>
            <w:tcBorders>
              <w:top w:val="nil"/>
              <w:left w:val="nil"/>
              <w:bottom w:val="single" w:sz="4" w:space="0" w:color="auto"/>
              <w:right w:val="single" w:sz="4" w:space="0" w:color="auto"/>
            </w:tcBorders>
            <w:shd w:val="clear" w:color="auto" w:fill="auto"/>
            <w:vAlign w:val="center"/>
            <w:hideMark/>
          </w:tcPr>
          <w:p w14:paraId="5223FEE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0%</w:t>
            </w:r>
          </w:p>
        </w:tc>
        <w:tc>
          <w:tcPr>
            <w:tcW w:w="639" w:type="dxa"/>
            <w:tcBorders>
              <w:top w:val="nil"/>
              <w:left w:val="nil"/>
              <w:bottom w:val="single" w:sz="4" w:space="0" w:color="auto"/>
              <w:right w:val="single" w:sz="4" w:space="0" w:color="auto"/>
            </w:tcBorders>
            <w:shd w:val="clear" w:color="auto" w:fill="auto"/>
            <w:vAlign w:val="center"/>
            <w:hideMark/>
          </w:tcPr>
          <w:p w14:paraId="49F792DA"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54EDC478" w14:textId="77777777" w:rsidTr="00C059B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06A6253E"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bottom"/>
            <w:hideMark/>
          </w:tcPr>
          <w:p w14:paraId="2EEF810F"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bCs/>
              </w:rPr>
              <w:t>Trên 10 đến 20</w:t>
            </w:r>
          </w:p>
        </w:tc>
        <w:tc>
          <w:tcPr>
            <w:tcW w:w="1418" w:type="dxa"/>
            <w:tcBorders>
              <w:top w:val="nil"/>
              <w:left w:val="nil"/>
              <w:bottom w:val="single" w:sz="4" w:space="0" w:color="auto"/>
              <w:right w:val="single" w:sz="4" w:space="0" w:color="auto"/>
            </w:tcBorders>
            <w:shd w:val="clear" w:color="auto" w:fill="auto"/>
            <w:vAlign w:val="center"/>
            <w:hideMark/>
          </w:tcPr>
          <w:p w14:paraId="3536E581"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160F6387"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14.000.000</w:t>
            </w:r>
          </w:p>
        </w:tc>
        <w:tc>
          <w:tcPr>
            <w:tcW w:w="778" w:type="dxa"/>
            <w:tcBorders>
              <w:top w:val="nil"/>
              <w:left w:val="nil"/>
              <w:bottom w:val="single" w:sz="4" w:space="0" w:color="auto"/>
              <w:right w:val="single" w:sz="4" w:space="0" w:color="auto"/>
            </w:tcBorders>
            <w:shd w:val="clear" w:color="auto" w:fill="auto"/>
            <w:vAlign w:val="center"/>
            <w:hideMark/>
          </w:tcPr>
          <w:p w14:paraId="6769E777"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100%</w:t>
            </w:r>
          </w:p>
        </w:tc>
        <w:tc>
          <w:tcPr>
            <w:tcW w:w="851" w:type="dxa"/>
            <w:tcBorders>
              <w:top w:val="nil"/>
              <w:left w:val="nil"/>
              <w:bottom w:val="single" w:sz="4" w:space="0" w:color="auto"/>
              <w:right w:val="single" w:sz="4" w:space="0" w:color="auto"/>
            </w:tcBorders>
            <w:shd w:val="clear" w:color="auto" w:fill="auto"/>
            <w:vAlign w:val="center"/>
            <w:hideMark/>
          </w:tcPr>
          <w:p w14:paraId="64E1ADA0"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0%</w:t>
            </w:r>
          </w:p>
        </w:tc>
        <w:tc>
          <w:tcPr>
            <w:tcW w:w="639" w:type="dxa"/>
            <w:tcBorders>
              <w:top w:val="nil"/>
              <w:left w:val="nil"/>
              <w:bottom w:val="single" w:sz="4" w:space="0" w:color="auto"/>
              <w:right w:val="single" w:sz="4" w:space="0" w:color="auto"/>
            </w:tcBorders>
            <w:shd w:val="clear" w:color="auto" w:fill="auto"/>
            <w:vAlign w:val="center"/>
            <w:hideMark/>
          </w:tcPr>
          <w:p w14:paraId="40CEB475"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39152831" w14:textId="77777777" w:rsidTr="00C059B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409712E0"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bottom"/>
            <w:hideMark/>
          </w:tcPr>
          <w:p w14:paraId="7EBBE8B3"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bCs/>
              </w:rPr>
              <w:t>Trên 20 đến 50</w:t>
            </w:r>
          </w:p>
        </w:tc>
        <w:tc>
          <w:tcPr>
            <w:tcW w:w="1418" w:type="dxa"/>
            <w:tcBorders>
              <w:top w:val="nil"/>
              <w:left w:val="nil"/>
              <w:bottom w:val="single" w:sz="4" w:space="0" w:color="auto"/>
              <w:right w:val="single" w:sz="4" w:space="0" w:color="auto"/>
            </w:tcBorders>
            <w:shd w:val="clear" w:color="auto" w:fill="auto"/>
            <w:vAlign w:val="center"/>
            <w:hideMark/>
          </w:tcPr>
          <w:p w14:paraId="09DB0641"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328B9C6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23.000.000</w:t>
            </w:r>
          </w:p>
        </w:tc>
        <w:tc>
          <w:tcPr>
            <w:tcW w:w="778" w:type="dxa"/>
            <w:tcBorders>
              <w:top w:val="nil"/>
              <w:left w:val="nil"/>
              <w:bottom w:val="single" w:sz="4" w:space="0" w:color="auto"/>
              <w:right w:val="single" w:sz="4" w:space="0" w:color="auto"/>
            </w:tcBorders>
            <w:shd w:val="clear" w:color="auto" w:fill="auto"/>
            <w:vAlign w:val="center"/>
            <w:hideMark/>
          </w:tcPr>
          <w:p w14:paraId="30FB8BAF"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100%</w:t>
            </w:r>
          </w:p>
        </w:tc>
        <w:tc>
          <w:tcPr>
            <w:tcW w:w="851" w:type="dxa"/>
            <w:tcBorders>
              <w:top w:val="nil"/>
              <w:left w:val="nil"/>
              <w:bottom w:val="single" w:sz="4" w:space="0" w:color="auto"/>
              <w:right w:val="single" w:sz="4" w:space="0" w:color="auto"/>
            </w:tcBorders>
            <w:shd w:val="clear" w:color="auto" w:fill="auto"/>
            <w:vAlign w:val="center"/>
            <w:hideMark/>
          </w:tcPr>
          <w:p w14:paraId="3D2A8CDE"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0%</w:t>
            </w:r>
          </w:p>
        </w:tc>
        <w:tc>
          <w:tcPr>
            <w:tcW w:w="639" w:type="dxa"/>
            <w:tcBorders>
              <w:top w:val="nil"/>
              <w:left w:val="nil"/>
              <w:bottom w:val="single" w:sz="4" w:space="0" w:color="auto"/>
              <w:right w:val="single" w:sz="4" w:space="0" w:color="auto"/>
            </w:tcBorders>
            <w:shd w:val="clear" w:color="auto" w:fill="auto"/>
            <w:vAlign w:val="center"/>
            <w:hideMark/>
          </w:tcPr>
          <w:p w14:paraId="246B07C0"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04983E83" w14:textId="77777777" w:rsidTr="00C059B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7BB3B8A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bottom"/>
            <w:hideMark/>
          </w:tcPr>
          <w:p w14:paraId="38C03BEF"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bCs/>
              </w:rPr>
              <w:t>Trên 50 đến 100</w:t>
            </w:r>
          </w:p>
        </w:tc>
        <w:tc>
          <w:tcPr>
            <w:tcW w:w="1418" w:type="dxa"/>
            <w:tcBorders>
              <w:top w:val="nil"/>
              <w:left w:val="nil"/>
              <w:bottom w:val="single" w:sz="4" w:space="0" w:color="auto"/>
              <w:right w:val="single" w:sz="4" w:space="0" w:color="auto"/>
            </w:tcBorders>
            <w:shd w:val="clear" w:color="auto" w:fill="auto"/>
            <w:vAlign w:val="center"/>
            <w:hideMark/>
          </w:tcPr>
          <w:p w14:paraId="41C80223"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3106C90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41.000.000</w:t>
            </w:r>
          </w:p>
        </w:tc>
        <w:tc>
          <w:tcPr>
            <w:tcW w:w="778" w:type="dxa"/>
            <w:tcBorders>
              <w:top w:val="nil"/>
              <w:left w:val="nil"/>
              <w:bottom w:val="single" w:sz="4" w:space="0" w:color="auto"/>
              <w:right w:val="single" w:sz="4" w:space="0" w:color="auto"/>
            </w:tcBorders>
            <w:shd w:val="clear" w:color="auto" w:fill="auto"/>
            <w:vAlign w:val="center"/>
            <w:hideMark/>
          </w:tcPr>
          <w:p w14:paraId="6C5B53AE"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100%</w:t>
            </w:r>
          </w:p>
        </w:tc>
        <w:tc>
          <w:tcPr>
            <w:tcW w:w="851" w:type="dxa"/>
            <w:tcBorders>
              <w:top w:val="nil"/>
              <w:left w:val="nil"/>
              <w:bottom w:val="single" w:sz="4" w:space="0" w:color="auto"/>
              <w:right w:val="single" w:sz="4" w:space="0" w:color="auto"/>
            </w:tcBorders>
            <w:shd w:val="clear" w:color="auto" w:fill="auto"/>
            <w:vAlign w:val="center"/>
            <w:hideMark/>
          </w:tcPr>
          <w:p w14:paraId="06A62C41"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0%</w:t>
            </w:r>
          </w:p>
        </w:tc>
        <w:tc>
          <w:tcPr>
            <w:tcW w:w="639" w:type="dxa"/>
            <w:tcBorders>
              <w:top w:val="nil"/>
              <w:left w:val="nil"/>
              <w:bottom w:val="single" w:sz="4" w:space="0" w:color="auto"/>
              <w:right w:val="single" w:sz="4" w:space="0" w:color="auto"/>
            </w:tcBorders>
            <w:shd w:val="clear" w:color="auto" w:fill="auto"/>
            <w:vAlign w:val="center"/>
            <w:hideMark/>
          </w:tcPr>
          <w:p w14:paraId="2FFC7EC6"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2C02C11B" w14:textId="77777777" w:rsidTr="00C059B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5FA2CD21"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bottom"/>
            <w:hideMark/>
          </w:tcPr>
          <w:p w14:paraId="03A444E8"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bCs/>
              </w:rPr>
              <w:t>Trên 100 đến 200</w:t>
            </w:r>
          </w:p>
        </w:tc>
        <w:tc>
          <w:tcPr>
            <w:tcW w:w="1418" w:type="dxa"/>
            <w:tcBorders>
              <w:top w:val="nil"/>
              <w:left w:val="nil"/>
              <w:bottom w:val="single" w:sz="4" w:space="0" w:color="auto"/>
              <w:right w:val="single" w:sz="4" w:space="0" w:color="auto"/>
            </w:tcBorders>
            <w:shd w:val="clear" w:color="auto" w:fill="auto"/>
            <w:vAlign w:val="center"/>
            <w:hideMark/>
          </w:tcPr>
          <w:p w14:paraId="4FF42A8F"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65118537"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45.000.000</w:t>
            </w:r>
          </w:p>
        </w:tc>
        <w:tc>
          <w:tcPr>
            <w:tcW w:w="778" w:type="dxa"/>
            <w:tcBorders>
              <w:top w:val="nil"/>
              <w:left w:val="nil"/>
              <w:bottom w:val="single" w:sz="4" w:space="0" w:color="auto"/>
              <w:right w:val="single" w:sz="4" w:space="0" w:color="auto"/>
            </w:tcBorders>
            <w:shd w:val="clear" w:color="auto" w:fill="auto"/>
            <w:vAlign w:val="center"/>
            <w:hideMark/>
          </w:tcPr>
          <w:p w14:paraId="6C3083F1"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100%</w:t>
            </w:r>
          </w:p>
        </w:tc>
        <w:tc>
          <w:tcPr>
            <w:tcW w:w="851" w:type="dxa"/>
            <w:tcBorders>
              <w:top w:val="nil"/>
              <w:left w:val="nil"/>
              <w:bottom w:val="single" w:sz="4" w:space="0" w:color="auto"/>
              <w:right w:val="single" w:sz="4" w:space="0" w:color="auto"/>
            </w:tcBorders>
            <w:shd w:val="clear" w:color="auto" w:fill="auto"/>
            <w:vAlign w:val="center"/>
            <w:hideMark/>
          </w:tcPr>
          <w:p w14:paraId="1C42A32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0%</w:t>
            </w:r>
          </w:p>
        </w:tc>
        <w:tc>
          <w:tcPr>
            <w:tcW w:w="639" w:type="dxa"/>
            <w:tcBorders>
              <w:top w:val="nil"/>
              <w:left w:val="nil"/>
              <w:bottom w:val="single" w:sz="4" w:space="0" w:color="auto"/>
              <w:right w:val="single" w:sz="4" w:space="0" w:color="auto"/>
            </w:tcBorders>
            <w:shd w:val="clear" w:color="auto" w:fill="auto"/>
            <w:vAlign w:val="center"/>
            <w:hideMark/>
          </w:tcPr>
          <w:p w14:paraId="4379A02D"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6516DB5F" w14:textId="77777777" w:rsidTr="00C059B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00B6EBB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bottom"/>
            <w:hideMark/>
          </w:tcPr>
          <w:p w14:paraId="047DD38E"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bCs/>
              </w:rPr>
              <w:t>Trên 200 đến 500</w:t>
            </w:r>
          </w:p>
        </w:tc>
        <w:tc>
          <w:tcPr>
            <w:tcW w:w="1418" w:type="dxa"/>
            <w:tcBorders>
              <w:top w:val="nil"/>
              <w:left w:val="nil"/>
              <w:bottom w:val="single" w:sz="4" w:space="0" w:color="auto"/>
              <w:right w:val="single" w:sz="4" w:space="0" w:color="auto"/>
            </w:tcBorders>
            <w:shd w:val="clear" w:color="auto" w:fill="auto"/>
            <w:vAlign w:val="center"/>
            <w:hideMark/>
          </w:tcPr>
          <w:p w14:paraId="6A299CA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596C264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59.000.000</w:t>
            </w:r>
          </w:p>
        </w:tc>
        <w:tc>
          <w:tcPr>
            <w:tcW w:w="778" w:type="dxa"/>
            <w:tcBorders>
              <w:top w:val="nil"/>
              <w:left w:val="nil"/>
              <w:bottom w:val="single" w:sz="4" w:space="0" w:color="auto"/>
              <w:right w:val="single" w:sz="4" w:space="0" w:color="auto"/>
            </w:tcBorders>
            <w:shd w:val="clear" w:color="auto" w:fill="auto"/>
            <w:vAlign w:val="center"/>
            <w:hideMark/>
          </w:tcPr>
          <w:p w14:paraId="2505E17E"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100%</w:t>
            </w:r>
          </w:p>
        </w:tc>
        <w:tc>
          <w:tcPr>
            <w:tcW w:w="851" w:type="dxa"/>
            <w:tcBorders>
              <w:top w:val="nil"/>
              <w:left w:val="nil"/>
              <w:bottom w:val="single" w:sz="4" w:space="0" w:color="auto"/>
              <w:right w:val="single" w:sz="4" w:space="0" w:color="auto"/>
            </w:tcBorders>
            <w:shd w:val="clear" w:color="auto" w:fill="auto"/>
            <w:vAlign w:val="center"/>
            <w:hideMark/>
          </w:tcPr>
          <w:p w14:paraId="6DA854DF"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0%</w:t>
            </w:r>
          </w:p>
        </w:tc>
        <w:tc>
          <w:tcPr>
            <w:tcW w:w="639" w:type="dxa"/>
            <w:tcBorders>
              <w:top w:val="nil"/>
              <w:left w:val="nil"/>
              <w:bottom w:val="single" w:sz="4" w:space="0" w:color="auto"/>
              <w:right w:val="single" w:sz="4" w:space="0" w:color="auto"/>
            </w:tcBorders>
            <w:shd w:val="clear" w:color="auto" w:fill="auto"/>
            <w:vAlign w:val="center"/>
            <w:hideMark/>
          </w:tcPr>
          <w:p w14:paraId="6DCCCE65"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78CA256D" w14:textId="77777777" w:rsidTr="00C059B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38EAADE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bottom"/>
            <w:hideMark/>
          </w:tcPr>
          <w:p w14:paraId="1E1DF0A0"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bCs/>
              </w:rPr>
              <w:t>Trên 500 đến 1.000</w:t>
            </w:r>
          </w:p>
        </w:tc>
        <w:tc>
          <w:tcPr>
            <w:tcW w:w="1418" w:type="dxa"/>
            <w:tcBorders>
              <w:top w:val="nil"/>
              <w:left w:val="nil"/>
              <w:bottom w:val="single" w:sz="4" w:space="0" w:color="auto"/>
              <w:right w:val="single" w:sz="4" w:space="0" w:color="auto"/>
            </w:tcBorders>
            <w:shd w:val="clear" w:color="auto" w:fill="auto"/>
            <w:vAlign w:val="center"/>
            <w:hideMark/>
          </w:tcPr>
          <w:p w14:paraId="7DA4FA12"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3D1A7D7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66.000.000</w:t>
            </w:r>
          </w:p>
        </w:tc>
        <w:tc>
          <w:tcPr>
            <w:tcW w:w="778" w:type="dxa"/>
            <w:tcBorders>
              <w:top w:val="nil"/>
              <w:left w:val="nil"/>
              <w:bottom w:val="single" w:sz="4" w:space="0" w:color="auto"/>
              <w:right w:val="single" w:sz="4" w:space="0" w:color="auto"/>
            </w:tcBorders>
            <w:shd w:val="clear" w:color="auto" w:fill="auto"/>
            <w:vAlign w:val="center"/>
            <w:hideMark/>
          </w:tcPr>
          <w:p w14:paraId="3C4C6B64"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100%</w:t>
            </w:r>
          </w:p>
        </w:tc>
        <w:tc>
          <w:tcPr>
            <w:tcW w:w="851" w:type="dxa"/>
            <w:tcBorders>
              <w:top w:val="nil"/>
              <w:left w:val="nil"/>
              <w:bottom w:val="single" w:sz="4" w:space="0" w:color="auto"/>
              <w:right w:val="single" w:sz="4" w:space="0" w:color="auto"/>
            </w:tcBorders>
            <w:shd w:val="clear" w:color="auto" w:fill="auto"/>
            <w:vAlign w:val="center"/>
            <w:hideMark/>
          </w:tcPr>
          <w:p w14:paraId="5AC0AC6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0%</w:t>
            </w:r>
          </w:p>
        </w:tc>
        <w:tc>
          <w:tcPr>
            <w:tcW w:w="639" w:type="dxa"/>
            <w:tcBorders>
              <w:top w:val="nil"/>
              <w:left w:val="nil"/>
              <w:bottom w:val="single" w:sz="4" w:space="0" w:color="auto"/>
              <w:right w:val="single" w:sz="4" w:space="0" w:color="auto"/>
            </w:tcBorders>
            <w:shd w:val="clear" w:color="auto" w:fill="auto"/>
            <w:vAlign w:val="center"/>
            <w:hideMark/>
          </w:tcPr>
          <w:p w14:paraId="2CA2B36D"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2FD19730" w14:textId="77777777" w:rsidTr="00C059B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7E0AB5B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bottom"/>
            <w:hideMark/>
          </w:tcPr>
          <w:p w14:paraId="7BEA15B4"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bCs/>
              </w:rPr>
              <w:t>Trên 1.000 đến 1.500</w:t>
            </w:r>
          </w:p>
        </w:tc>
        <w:tc>
          <w:tcPr>
            <w:tcW w:w="1418" w:type="dxa"/>
            <w:tcBorders>
              <w:top w:val="nil"/>
              <w:left w:val="nil"/>
              <w:bottom w:val="single" w:sz="4" w:space="0" w:color="auto"/>
              <w:right w:val="single" w:sz="4" w:space="0" w:color="auto"/>
            </w:tcBorders>
            <w:shd w:val="clear" w:color="auto" w:fill="auto"/>
            <w:vAlign w:val="center"/>
            <w:hideMark/>
          </w:tcPr>
          <w:p w14:paraId="5E4F8DB4"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2CFC213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72.000.000</w:t>
            </w:r>
          </w:p>
        </w:tc>
        <w:tc>
          <w:tcPr>
            <w:tcW w:w="778" w:type="dxa"/>
            <w:tcBorders>
              <w:top w:val="nil"/>
              <w:left w:val="nil"/>
              <w:bottom w:val="single" w:sz="4" w:space="0" w:color="auto"/>
              <w:right w:val="single" w:sz="4" w:space="0" w:color="auto"/>
            </w:tcBorders>
            <w:shd w:val="clear" w:color="auto" w:fill="auto"/>
            <w:vAlign w:val="center"/>
            <w:hideMark/>
          </w:tcPr>
          <w:p w14:paraId="5F92E0E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100%</w:t>
            </w:r>
          </w:p>
        </w:tc>
        <w:tc>
          <w:tcPr>
            <w:tcW w:w="851" w:type="dxa"/>
            <w:tcBorders>
              <w:top w:val="nil"/>
              <w:left w:val="nil"/>
              <w:bottom w:val="single" w:sz="4" w:space="0" w:color="auto"/>
              <w:right w:val="single" w:sz="4" w:space="0" w:color="auto"/>
            </w:tcBorders>
            <w:shd w:val="clear" w:color="auto" w:fill="auto"/>
            <w:vAlign w:val="center"/>
            <w:hideMark/>
          </w:tcPr>
          <w:p w14:paraId="20CA879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0%</w:t>
            </w:r>
          </w:p>
        </w:tc>
        <w:tc>
          <w:tcPr>
            <w:tcW w:w="639" w:type="dxa"/>
            <w:tcBorders>
              <w:top w:val="nil"/>
              <w:left w:val="nil"/>
              <w:bottom w:val="single" w:sz="4" w:space="0" w:color="auto"/>
              <w:right w:val="single" w:sz="4" w:space="0" w:color="auto"/>
            </w:tcBorders>
            <w:shd w:val="clear" w:color="auto" w:fill="auto"/>
            <w:vAlign w:val="center"/>
            <w:hideMark/>
          </w:tcPr>
          <w:p w14:paraId="14C04988"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3CC7A4EE" w14:textId="77777777" w:rsidTr="00C059B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16A1C96F"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bottom"/>
            <w:hideMark/>
          </w:tcPr>
          <w:p w14:paraId="57B95541"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bCs/>
              </w:rPr>
              <w:t>Trên 1.500 đến 2.000</w:t>
            </w:r>
          </w:p>
        </w:tc>
        <w:tc>
          <w:tcPr>
            <w:tcW w:w="1418" w:type="dxa"/>
            <w:tcBorders>
              <w:top w:val="nil"/>
              <w:left w:val="nil"/>
              <w:bottom w:val="single" w:sz="4" w:space="0" w:color="auto"/>
              <w:right w:val="single" w:sz="4" w:space="0" w:color="auto"/>
            </w:tcBorders>
            <w:shd w:val="clear" w:color="auto" w:fill="auto"/>
            <w:vAlign w:val="center"/>
            <w:hideMark/>
          </w:tcPr>
          <w:p w14:paraId="7C0885B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6DFE94E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73.500.000</w:t>
            </w:r>
          </w:p>
        </w:tc>
        <w:tc>
          <w:tcPr>
            <w:tcW w:w="778" w:type="dxa"/>
            <w:tcBorders>
              <w:top w:val="nil"/>
              <w:left w:val="nil"/>
              <w:bottom w:val="single" w:sz="4" w:space="0" w:color="auto"/>
              <w:right w:val="single" w:sz="4" w:space="0" w:color="auto"/>
            </w:tcBorders>
            <w:shd w:val="clear" w:color="auto" w:fill="auto"/>
            <w:vAlign w:val="center"/>
            <w:hideMark/>
          </w:tcPr>
          <w:p w14:paraId="5AA3FAA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100%</w:t>
            </w:r>
          </w:p>
        </w:tc>
        <w:tc>
          <w:tcPr>
            <w:tcW w:w="851" w:type="dxa"/>
            <w:tcBorders>
              <w:top w:val="nil"/>
              <w:left w:val="nil"/>
              <w:bottom w:val="single" w:sz="4" w:space="0" w:color="auto"/>
              <w:right w:val="single" w:sz="4" w:space="0" w:color="auto"/>
            </w:tcBorders>
            <w:shd w:val="clear" w:color="auto" w:fill="auto"/>
            <w:vAlign w:val="center"/>
            <w:hideMark/>
          </w:tcPr>
          <w:p w14:paraId="5FD489B3"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0%</w:t>
            </w:r>
          </w:p>
        </w:tc>
        <w:tc>
          <w:tcPr>
            <w:tcW w:w="639" w:type="dxa"/>
            <w:tcBorders>
              <w:top w:val="nil"/>
              <w:left w:val="nil"/>
              <w:bottom w:val="single" w:sz="4" w:space="0" w:color="auto"/>
              <w:right w:val="single" w:sz="4" w:space="0" w:color="auto"/>
            </w:tcBorders>
            <w:shd w:val="clear" w:color="auto" w:fill="auto"/>
            <w:vAlign w:val="center"/>
            <w:hideMark/>
          </w:tcPr>
          <w:p w14:paraId="77B38379"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1B371EB9" w14:textId="77777777" w:rsidTr="00C059B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520F0E8F"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bottom"/>
            <w:hideMark/>
          </w:tcPr>
          <w:p w14:paraId="26AE6475"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bCs/>
              </w:rPr>
              <w:t>Trên 2.000 đến 3.000</w:t>
            </w:r>
          </w:p>
        </w:tc>
        <w:tc>
          <w:tcPr>
            <w:tcW w:w="1418" w:type="dxa"/>
            <w:tcBorders>
              <w:top w:val="nil"/>
              <w:left w:val="nil"/>
              <w:bottom w:val="single" w:sz="4" w:space="0" w:color="auto"/>
              <w:right w:val="single" w:sz="4" w:space="0" w:color="auto"/>
            </w:tcBorders>
            <w:shd w:val="clear" w:color="auto" w:fill="auto"/>
            <w:vAlign w:val="center"/>
            <w:hideMark/>
          </w:tcPr>
          <w:p w14:paraId="0B50B48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322B22BF"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76.000.000</w:t>
            </w:r>
          </w:p>
        </w:tc>
        <w:tc>
          <w:tcPr>
            <w:tcW w:w="778" w:type="dxa"/>
            <w:tcBorders>
              <w:top w:val="nil"/>
              <w:left w:val="nil"/>
              <w:bottom w:val="single" w:sz="4" w:space="0" w:color="auto"/>
              <w:right w:val="single" w:sz="4" w:space="0" w:color="auto"/>
            </w:tcBorders>
            <w:shd w:val="clear" w:color="auto" w:fill="auto"/>
            <w:vAlign w:val="center"/>
            <w:hideMark/>
          </w:tcPr>
          <w:p w14:paraId="3BE0C298"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100%</w:t>
            </w:r>
          </w:p>
        </w:tc>
        <w:tc>
          <w:tcPr>
            <w:tcW w:w="851" w:type="dxa"/>
            <w:tcBorders>
              <w:top w:val="nil"/>
              <w:left w:val="nil"/>
              <w:bottom w:val="single" w:sz="4" w:space="0" w:color="auto"/>
              <w:right w:val="single" w:sz="4" w:space="0" w:color="auto"/>
            </w:tcBorders>
            <w:shd w:val="clear" w:color="auto" w:fill="auto"/>
            <w:vAlign w:val="center"/>
            <w:hideMark/>
          </w:tcPr>
          <w:p w14:paraId="38960674"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0%</w:t>
            </w:r>
          </w:p>
        </w:tc>
        <w:tc>
          <w:tcPr>
            <w:tcW w:w="639" w:type="dxa"/>
            <w:tcBorders>
              <w:top w:val="nil"/>
              <w:left w:val="nil"/>
              <w:bottom w:val="single" w:sz="4" w:space="0" w:color="auto"/>
              <w:right w:val="single" w:sz="4" w:space="0" w:color="auto"/>
            </w:tcBorders>
            <w:shd w:val="clear" w:color="auto" w:fill="auto"/>
            <w:vAlign w:val="center"/>
            <w:hideMark/>
          </w:tcPr>
          <w:p w14:paraId="6E8263AF"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4008C80A" w14:textId="77777777" w:rsidTr="00C059B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2CA2534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bottom"/>
            <w:hideMark/>
          </w:tcPr>
          <w:p w14:paraId="6A61D436"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bCs/>
              </w:rPr>
              <w:t>Trên 3.000 đến 5.000</w:t>
            </w:r>
          </w:p>
        </w:tc>
        <w:tc>
          <w:tcPr>
            <w:tcW w:w="1418" w:type="dxa"/>
            <w:tcBorders>
              <w:top w:val="nil"/>
              <w:left w:val="nil"/>
              <w:bottom w:val="single" w:sz="4" w:space="0" w:color="auto"/>
              <w:right w:val="single" w:sz="4" w:space="0" w:color="auto"/>
            </w:tcBorders>
            <w:shd w:val="clear" w:color="auto" w:fill="auto"/>
            <w:vAlign w:val="center"/>
            <w:hideMark/>
          </w:tcPr>
          <w:p w14:paraId="4616FA67"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7A9112A3"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79.000.000</w:t>
            </w:r>
          </w:p>
        </w:tc>
        <w:tc>
          <w:tcPr>
            <w:tcW w:w="778" w:type="dxa"/>
            <w:tcBorders>
              <w:top w:val="nil"/>
              <w:left w:val="nil"/>
              <w:bottom w:val="single" w:sz="4" w:space="0" w:color="auto"/>
              <w:right w:val="single" w:sz="4" w:space="0" w:color="auto"/>
            </w:tcBorders>
            <w:shd w:val="clear" w:color="auto" w:fill="auto"/>
            <w:vAlign w:val="center"/>
            <w:hideMark/>
          </w:tcPr>
          <w:p w14:paraId="2A84F38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100%</w:t>
            </w:r>
          </w:p>
        </w:tc>
        <w:tc>
          <w:tcPr>
            <w:tcW w:w="851" w:type="dxa"/>
            <w:tcBorders>
              <w:top w:val="nil"/>
              <w:left w:val="nil"/>
              <w:bottom w:val="single" w:sz="4" w:space="0" w:color="auto"/>
              <w:right w:val="single" w:sz="4" w:space="0" w:color="auto"/>
            </w:tcBorders>
            <w:shd w:val="clear" w:color="auto" w:fill="auto"/>
            <w:vAlign w:val="center"/>
            <w:hideMark/>
          </w:tcPr>
          <w:p w14:paraId="497F1C58"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0%</w:t>
            </w:r>
          </w:p>
        </w:tc>
        <w:tc>
          <w:tcPr>
            <w:tcW w:w="639" w:type="dxa"/>
            <w:tcBorders>
              <w:top w:val="nil"/>
              <w:left w:val="nil"/>
              <w:bottom w:val="single" w:sz="4" w:space="0" w:color="auto"/>
              <w:right w:val="single" w:sz="4" w:space="0" w:color="auto"/>
            </w:tcBorders>
            <w:shd w:val="clear" w:color="auto" w:fill="auto"/>
            <w:vAlign w:val="center"/>
            <w:hideMark/>
          </w:tcPr>
          <w:p w14:paraId="2C6F2C71"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19C3656B" w14:textId="77777777" w:rsidTr="00C059B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2BEEEB12"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bottom"/>
            <w:hideMark/>
          </w:tcPr>
          <w:p w14:paraId="07BCD74D"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bCs/>
              </w:rPr>
              <w:t>Trên 5.000 đến 7.000</w:t>
            </w:r>
          </w:p>
        </w:tc>
        <w:tc>
          <w:tcPr>
            <w:tcW w:w="1418" w:type="dxa"/>
            <w:tcBorders>
              <w:top w:val="nil"/>
              <w:left w:val="nil"/>
              <w:bottom w:val="single" w:sz="4" w:space="0" w:color="auto"/>
              <w:right w:val="single" w:sz="4" w:space="0" w:color="auto"/>
            </w:tcBorders>
            <w:shd w:val="clear" w:color="auto" w:fill="auto"/>
            <w:vAlign w:val="center"/>
            <w:hideMark/>
          </w:tcPr>
          <w:p w14:paraId="729C5C91"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73981E5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84.000.000</w:t>
            </w:r>
          </w:p>
        </w:tc>
        <w:tc>
          <w:tcPr>
            <w:tcW w:w="778" w:type="dxa"/>
            <w:tcBorders>
              <w:top w:val="nil"/>
              <w:left w:val="nil"/>
              <w:bottom w:val="single" w:sz="4" w:space="0" w:color="auto"/>
              <w:right w:val="single" w:sz="4" w:space="0" w:color="auto"/>
            </w:tcBorders>
            <w:shd w:val="clear" w:color="auto" w:fill="auto"/>
            <w:vAlign w:val="center"/>
            <w:hideMark/>
          </w:tcPr>
          <w:p w14:paraId="2DD0A63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100%</w:t>
            </w:r>
          </w:p>
        </w:tc>
        <w:tc>
          <w:tcPr>
            <w:tcW w:w="851" w:type="dxa"/>
            <w:tcBorders>
              <w:top w:val="nil"/>
              <w:left w:val="nil"/>
              <w:bottom w:val="single" w:sz="4" w:space="0" w:color="auto"/>
              <w:right w:val="single" w:sz="4" w:space="0" w:color="auto"/>
            </w:tcBorders>
            <w:shd w:val="clear" w:color="auto" w:fill="auto"/>
            <w:vAlign w:val="center"/>
            <w:hideMark/>
          </w:tcPr>
          <w:p w14:paraId="3885E8F2"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0%</w:t>
            </w:r>
          </w:p>
        </w:tc>
        <w:tc>
          <w:tcPr>
            <w:tcW w:w="639" w:type="dxa"/>
            <w:tcBorders>
              <w:top w:val="nil"/>
              <w:left w:val="nil"/>
              <w:bottom w:val="single" w:sz="4" w:space="0" w:color="auto"/>
              <w:right w:val="single" w:sz="4" w:space="0" w:color="auto"/>
            </w:tcBorders>
            <w:shd w:val="clear" w:color="auto" w:fill="auto"/>
            <w:vAlign w:val="center"/>
            <w:hideMark/>
          </w:tcPr>
          <w:p w14:paraId="044658A5"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7F19179F" w14:textId="77777777" w:rsidTr="00C059B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78168B8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bottom"/>
            <w:hideMark/>
          </w:tcPr>
          <w:p w14:paraId="13F42CE3"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bCs/>
              </w:rPr>
              <w:t>Trên 7.000</w:t>
            </w:r>
          </w:p>
        </w:tc>
        <w:tc>
          <w:tcPr>
            <w:tcW w:w="1418" w:type="dxa"/>
            <w:tcBorders>
              <w:top w:val="nil"/>
              <w:left w:val="nil"/>
              <w:bottom w:val="single" w:sz="4" w:space="0" w:color="auto"/>
              <w:right w:val="single" w:sz="4" w:space="0" w:color="auto"/>
            </w:tcBorders>
            <w:shd w:val="clear" w:color="auto" w:fill="auto"/>
            <w:vAlign w:val="center"/>
            <w:hideMark/>
          </w:tcPr>
          <w:p w14:paraId="196ACEC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318B07E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92.000.000</w:t>
            </w:r>
          </w:p>
        </w:tc>
        <w:tc>
          <w:tcPr>
            <w:tcW w:w="778" w:type="dxa"/>
            <w:tcBorders>
              <w:top w:val="nil"/>
              <w:left w:val="nil"/>
              <w:bottom w:val="single" w:sz="4" w:space="0" w:color="auto"/>
              <w:right w:val="single" w:sz="4" w:space="0" w:color="auto"/>
            </w:tcBorders>
            <w:shd w:val="clear" w:color="auto" w:fill="auto"/>
            <w:vAlign w:val="center"/>
            <w:hideMark/>
          </w:tcPr>
          <w:p w14:paraId="3DBBD6F4"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100%</w:t>
            </w:r>
          </w:p>
        </w:tc>
        <w:tc>
          <w:tcPr>
            <w:tcW w:w="851" w:type="dxa"/>
            <w:tcBorders>
              <w:top w:val="nil"/>
              <w:left w:val="nil"/>
              <w:bottom w:val="single" w:sz="4" w:space="0" w:color="auto"/>
              <w:right w:val="single" w:sz="4" w:space="0" w:color="auto"/>
            </w:tcBorders>
            <w:shd w:val="clear" w:color="auto" w:fill="auto"/>
            <w:vAlign w:val="center"/>
            <w:hideMark/>
          </w:tcPr>
          <w:p w14:paraId="6A322FE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0%</w:t>
            </w:r>
          </w:p>
        </w:tc>
        <w:tc>
          <w:tcPr>
            <w:tcW w:w="639" w:type="dxa"/>
            <w:tcBorders>
              <w:top w:val="nil"/>
              <w:left w:val="nil"/>
              <w:bottom w:val="single" w:sz="4" w:space="0" w:color="auto"/>
              <w:right w:val="single" w:sz="4" w:space="0" w:color="auto"/>
            </w:tcBorders>
            <w:shd w:val="clear" w:color="auto" w:fill="auto"/>
            <w:vAlign w:val="center"/>
            <w:hideMark/>
          </w:tcPr>
          <w:p w14:paraId="22645B8E"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17BB8982" w14:textId="77777777" w:rsidTr="00C059BB">
        <w:trPr>
          <w:trHeight w:val="429"/>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00AC2215"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đ</w:t>
            </w:r>
          </w:p>
        </w:tc>
        <w:tc>
          <w:tcPr>
            <w:tcW w:w="5039" w:type="dxa"/>
            <w:tcBorders>
              <w:top w:val="nil"/>
              <w:left w:val="nil"/>
              <w:bottom w:val="single" w:sz="4" w:space="0" w:color="auto"/>
              <w:right w:val="single" w:sz="4" w:space="0" w:color="auto"/>
            </w:tcBorders>
            <w:shd w:val="clear" w:color="auto" w:fill="auto"/>
            <w:vAlign w:val="bottom"/>
            <w:hideMark/>
          </w:tcPr>
          <w:p w14:paraId="66A421B8"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Nhóm 5. Dự án công nghiệp có tổng mức đầu tư (tỷ đồng)</w:t>
            </w:r>
          </w:p>
        </w:tc>
        <w:tc>
          <w:tcPr>
            <w:tcW w:w="1418" w:type="dxa"/>
            <w:tcBorders>
              <w:top w:val="nil"/>
              <w:left w:val="nil"/>
              <w:bottom w:val="single" w:sz="4" w:space="0" w:color="auto"/>
              <w:right w:val="single" w:sz="4" w:space="0" w:color="auto"/>
            </w:tcBorders>
            <w:shd w:val="clear" w:color="auto" w:fill="auto"/>
            <w:vAlign w:val="center"/>
            <w:hideMark/>
          </w:tcPr>
          <w:p w14:paraId="41AE827C"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445" w:type="dxa"/>
            <w:tcBorders>
              <w:top w:val="nil"/>
              <w:left w:val="nil"/>
              <w:bottom w:val="single" w:sz="4" w:space="0" w:color="auto"/>
              <w:right w:val="single" w:sz="4" w:space="0" w:color="auto"/>
            </w:tcBorders>
            <w:shd w:val="clear" w:color="auto" w:fill="auto"/>
            <w:vAlign w:val="center"/>
            <w:hideMark/>
          </w:tcPr>
          <w:p w14:paraId="5ED0B0E7"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778" w:type="dxa"/>
            <w:tcBorders>
              <w:top w:val="nil"/>
              <w:left w:val="nil"/>
              <w:bottom w:val="single" w:sz="4" w:space="0" w:color="auto"/>
              <w:right w:val="single" w:sz="4" w:space="0" w:color="auto"/>
            </w:tcBorders>
            <w:shd w:val="clear" w:color="auto" w:fill="auto"/>
            <w:vAlign w:val="center"/>
            <w:hideMark/>
          </w:tcPr>
          <w:p w14:paraId="071F704D"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5C240067"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639" w:type="dxa"/>
            <w:tcBorders>
              <w:top w:val="nil"/>
              <w:left w:val="nil"/>
              <w:bottom w:val="single" w:sz="4" w:space="0" w:color="auto"/>
              <w:right w:val="single" w:sz="4" w:space="0" w:color="auto"/>
            </w:tcBorders>
            <w:shd w:val="clear" w:color="auto" w:fill="auto"/>
            <w:vAlign w:val="center"/>
            <w:hideMark/>
          </w:tcPr>
          <w:p w14:paraId="6C3065BA"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46EA2868" w14:textId="77777777" w:rsidTr="00C059B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1096FA4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bottom"/>
            <w:hideMark/>
          </w:tcPr>
          <w:p w14:paraId="0B0D06AF"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bCs/>
              </w:rPr>
              <w:t>Đến 10</w:t>
            </w:r>
          </w:p>
        </w:tc>
        <w:tc>
          <w:tcPr>
            <w:tcW w:w="1418" w:type="dxa"/>
            <w:tcBorders>
              <w:top w:val="nil"/>
              <w:left w:val="nil"/>
              <w:bottom w:val="single" w:sz="4" w:space="0" w:color="auto"/>
              <w:right w:val="single" w:sz="4" w:space="0" w:color="auto"/>
            </w:tcBorders>
            <w:shd w:val="clear" w:color="auto" w:fill="auto"/>
            <w:vAlign w:val="center"/>
            <w:hideMark/>
          </w:tcPr>
          <w:p w14:paraId="0DC62F9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071C2FF7"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9.600.000</w:t>
            </w:r>
          </w:p>
        </w:tc>
        <w:tc>
          <w:tcPr>
            <w:tcW w:w="778" w:type="dxa"/>
            <w:tcBorders>
              <w:top w:val="nil"/>
              <w:left w:val="nil"/>
              <w:bottom w:val="single" w:sz="4" w:space="0" w:color="auto"/>
              <w:right w:val="single" w:sz="4" w:space="0" w:color="auto"/>
            </w:tcBorders>
            <w:shd w:val="clear" w:color="auto" w:fill="auto"/>
            <w:vAlign w:val="center"/>
            <w:hideMark/>
          </w:tcPr>
          <w:p w14:paraId="5F68B91F"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100%</w:t>
            </w:r>
          </w:p>
        </w:tc>
        <w:tc>
          <w:tcPr>
            <w:tcW w:w="851" w:type="dxa"/>
            <w:tcBorders>
              <w:top w:val="nil"/>
              <w:left w:val="nil"/>
              <w:bottom w:val="single" w:sz="4" w:space="0" w:color="auto"/>
              <w:right w:val="single" w:sz="4" w:space="0" w:color="auto"/>
            </w:tcBorders>
            <w:shd w:val="clear" w:color="auto" w:fill="auto"/>
            <w:vAlign w:val="center"/>
            <w:hideMark/>
          </w:tcPr>
          <w:p w14:paraId="4F92C26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0%</w:t>
            </w:r>
          </w:p>
        </w:tc>
        <w:tc>
          <w:tcPr>
            <w:tcW w:w="639" w:type="dxa"/>
            <w:tcBorders>
              <w:top w:val="nil"/>
              <w:left w:val="nil"/>
              <w:bottom w:val="single" w:sz="4" w:space="0" w:color="auto"/>
              <w:right w:val="single" w:sz="4" w:space="0" w:color="auto"/>
            </w:tcBorders>
            <w:shd w:val="clear" w:color="auto" w:fill="auto"/>
            <w:vAlign w:val="center"/>
            <w:hideMark/>
          </w:tcPr>
          <w:p w14:paraId="4C39226A"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05833FAD" w14:textId="77777777" w:rsidTr="00C059B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201CE6D7"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bottom"/>
            <w:hideMark/>
          </w:tcPr>
          <w:p w14:paraId="0FD07D68"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bCs/>
              </w:rPr>
              <w:t>Trên 10 đến 20</w:t>
            </w:r>
          </w:p>
        </w:tc>
        <w:tc>
          <w:tcPr>
            <w:tcW w:w="1418" w:type="dxa"/>
            <w:tcBorders>
              <w:top w:val="nil"/>
              <w:left w:val="nil"/>
              <w:bottom w:val="single" w:sz="4" w:space="0" w:color="auto"/>
              <w:right w:val="single" w:sz="4" w:space="0" w:color="auto"/>
            </w:tcBorders>
            <w:shd w:val="clear" w:color="auto" w:fill="auto"/>
            <w:vAlign w:val="center"/>
            <w:hideMark/>
          </w:tcPr>
          <w:p w14:paraId="4C67B434"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41791C4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15.000.000</w:t>
            </w:r>
          </w:p>
        </w:tc>
        <w:tc>
          <w:tcPr>
            <w:tcW w:w="778" w:type="dxa"/>
            <w:tcBorders>
              <w:top w:val="nil"/>
              <w:left w:val="nil"/>
              <w:bottom w:val="single" w:sz="4" w:space="0" w:color="auto"/>
              <w:right w:val="single" w:sz="4" w:space="0" w:color="auto"/>
            </w:tcBorders>
            <w:shd w:val="clear" w:color="auto" w:fill="auto"/>
            <w:vAlign w:val="center"/>
            <w:hideMark/>
          </w:tcPr>
          <w:p w14:paraId="5E3EFDD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100%</w:t>
            </w:r>
          </w:p>
        </w:tc>
        <w:tc>
          <w:tcPr>
            <w:tcW w:w="851" w:type="dxa"/>
            <w:tcBorders>
              <w:top w:val="nil"/>
              <w:left w:val="nil"/>
              <w:bottom w:val="single" w:sz="4" w:space="0" w:color="auto"/>
              <w:right w:val="single" w:sz="4" w:space="0" w:color="auto"/>
            </w:tcBorders>
            <w:shd w:val="clear" w:color="auto" w:fill="auto"/>
            <w:vAlign w:val="center"/>
            <w:hideMark/>
          </w:tcPr>
          <w:p w14:paraId="319D6C2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0%</w:t>
            </w:r>
          </w:p>
        </w:tc>
        <w:tc>
          <w:tcPr>
            <w:tcW w:w="639" w:type="dxa"/>
            <w:tcBorders>
              <w:top w:val="nil"/>
              <w:left w:val="nil"/>
              <w:bottom w:val="single" w:sz="4" w:space="0" w:color="auto"/>
              <w:right w:val="single" w:sz="4" w:space="0" w:color="auto"/>
            </w:tcBorders>
            <w:shd w:val="clear" w:color="auto" w:fill="auto"/>
            <w:vAlign w:val="center"/>
            <w:hideMark/>
          </w:tcPr>
          <w:p w14:paraId="7F4B442C"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1C9D1DBF" w14:textId="77777777" w:rsidTr="00C059B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172E94B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bottom"/>
            <w:hideMark/>
          </w:tcPr>
          <w:p w14:paraId="710BBAD1"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bCs/>
              </w:rPr>
              <w:t>Trên 20 đến 50</w:t>
            </w:r>
          </w:p>
        </w:tc>
        <w:tc>
          <w:tcPr>
            <w:tcW w:w="1418" w:type="dxa"/>
            <w:tcBorders>
              <w:top w:val="nil"/>
              <w:left w:val="nil"/>
              <w:bottom w:val="single" w:sz="4" w:space="0" w:color="auto"/>
              <w:right w:val="single" w:sz="4" w:space="0" w:color="auto"/>
            </w:tcBorders>
            <w:shd w:val="clear" w:color="auto" w:fill="auto"/>
            <w:vAlign w:val="center"/>
            <w:hideMark/>
          </w:tcPr>
          <w:p w14:paraId="6A0AE6A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3F405357"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24.000.000</w:t>
            </w:r>
          </w:p>
        </w:tc>
        <w:tc>
          <w:tcPr>
            <w:tcW w:w="778" w:type="dxa"/>
            <w:tcBorders>
              <w:top w:val="nil"/>
              <w:left w:val="nil"/>
              <w:bottom w:val="single" w:sz="4" w:space="0" w:color="auto"/>
              <w:right w:val="single" w:sz="4" w:space="0" w:color="auto"/>
            </w:tcBorders>
            <w:shd w:val="clear" w:color="auto" w:fill="auto"/>
            <w:vAlign w:val="center"/>
            <w:hideMark/>
          </w:tcPr>
          <w:p w14:paraId="21C9F7F0"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100%</w:t>
            </w:r>
          </w:p>
        </w:tc>
        <w:tc>
          <w:tcPr>
            <w:tcW w:w="851" w:type="dxa"/>
            <w:tcBorders>
              <w:top w:val="nil"/>
              <w:left w:val="nil"/>
              <w:bottom w:val="single" w:sz="4" w:space="0" w:color="auto"/>
              <w:right w:val="single" w:sz="4" w:space="0" w:color="auto"/>
            </w:tcBorders>
            <w:shd w:val="clear" w:color="auto" w:fill="auto"/>
            <w:vAlign w:val="center"/>
            <w:hideMark/>
          </w:tcPr>
          <w:p w14:paraId="5C398907"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0%</w:t>
            </w:r>
          </w:p>
        </w:tc>
        <w:tc>
          <w:tcPr>
            <w:tcW w:w="639" w:type="dxa"/>
            <w:tcBorders>
              <w:top w:val="nil"/>
              <w:left w:val="nil"/>
              <w:bottom w:val="single" w:sz="4" w:space="0" w:color="auto"/>
              <w:right w:val="single" w:sz="4" w:space="0" w:color="auto"/>
            </w:tcBorders>
            <w:shd w:val="clear" w:color="auto" w:fill="auto"/>
            <w:vAlign w:val="center"/>
            <w:hideMark/>
          </w:tcPr>
          <w:p w14:paraId="264ABF64"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554A7676" w14:textId="77777777" w:rsidTr="00C059B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528AE7A0"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bottom"/>
            <w:hideMark/>
          </w:tcPr>
          <w:p w14:paraId="35E4CAA7"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bCs/>
              </w:rPr>
              <w:t>Trên 50 đến 100</w:t>
            </w:r>
          </w:p>
        </w:tc>
        <w:tc>
          <w:tcPr>
            <w:tcW w:w="1418" w:type="dxa"/>
            <w:tcBorders>
              <w:top w:val="nil"/>
              <w:left w:val="nil"/>
              <w:bottom w:val="single" w:sz="4" w:space="0" w:color="auto"/>
              <w:right w:val="single" w:sz="4" w:space="0" w:color="auto"/>
            </w:tcBorders>
            <w:shd w:val="clear" w:color="auto" w:fill="auto"/>
            <w:vAlign w:val="center"/>
            <w:hideMark/>
          </w:tcPr>
          <w:p w14:paraId="253F473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079C5EC1"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43.000.000</w:t>
            </w:r>
          </w:p>
        </w:tc>
        <w:tc>
          <w:tcPr>
            <w:tcW w:w="778" w:type="dxa"/>
            <w:tcBorders>
              <w:top w:val="nil"/>
              <w:left w:val="nil"/>
              <w:bottom w:val="single" w:sz="4" w:space="0" w:color="auto"/>
              <w:right w:val="single" w:sz="4" w:space="0" w:color="auto"/>
            </w:tcBorders>
            <w:shd w:val="clear" w:color="auto" w:fill="auto"/>
            <w:vAlign w:val="center"/>
            <w:hideMark/>
          </w:tcPr>
          <w:p w14:paraId="14EBCE0F"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100%</w:t>
            </w:r>
          </w:p>
        </w:tc>
        <w:tc>
          <w:tcPr>
            <w:tcW w:w="851" w:type="dxa"/>
            <w:tcBorders>
              <w:top w:val="nil"/>
              <w:left w:val="nil"/>
              <w:bottom w:val="single" w:sz="4" w:space="0" w:color="auto"/>
              <w:right w:val="single" w:sz="4" w:space="0" w:color="auto"/>
            </w:tcBorders>
            <w:shd w:val="clear" w:color="auto" w:fill="auto"/>
            <w:vAlign w:val="center"/>
            <w:hideMark/>
          </w:tcPr>
          <w:p w14:paraId="354CD4E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0%</w:t>
            </w:r>
          </w:p>
        </w:tc>
        <w:tc>
          <w:tcPr>
            <w:tcW w:w="639" w:type="dxa"/>
            <w:tcBorders>
              <w:top w:val="nil"/>
              <w:left w:val="nil"/>
              <w:bottom w:val="single" w:sz="4" w:space="0" w:color="auto"/>
              <w:right w:val="single" w:sz="4" w:space="0" w:color="auto"/>
            </w:tcBorders>
            <w:shd w:val="clear" w:color="auto" w:fill="auto"/>
            <w:vAlign w:val="center"/>
            <w:hideMark/>
          </w:tcPr>
          <w:p w14:paraId="5F90E913"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3D78CE8C" w14:textId="77777777" w:rsidTr="00C059B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24AF70A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bottom"/>
            <w:hideMark/>
          </w:tcPr>
          <w:p w14:paraId="79824E39"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bCs/>
              </w:rPr>
              <w:t>Trên 100 đến 200</w:t>
            </w:r>
          </w:p>
        </w:tc>
        <w:tc>
          <w:tcPr>
            <w:tcW w:w="1418" w:type="dxa"/>
            <w:tcBorders>
              <w:top w:val="nil"/>
              <w:left w:val="nil"/>
              <w:bottom w:val="single" w:sz="4" w:space="0" w:color="auto"/>
              <w:right w:val="single" w:sz="4" w:space="0" w:color="auto"/>
            </w:tcBorders>
            <w:shd w:val="clear" w:color="auto" w:fill="auto"/>
            <w:vAlign w:val="center"/>
            <w:hideMark/>
          </w:tcPr>
          <w:p w14:paraId="16FFD573"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6FAC5040"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47.000.000</w:t>
            </w:r>
          </w:p>
        </w:tc>
        <w:tc>
          <w:tcPr>
            <w:tcW w:w="778" w:type="dxa"/>
            <w:tcBorders>
              <w:top w:val="nil"/>
              <w:left w:val="nil"/>
              <w:bottom w:val="single" w:sz="4" w:space="0" w:color="auto"/>
              <w:right w:val="single" w:sz="4" w:space="0" w:color="auto"/>
            </w:tcBorders>
            <w:shd w:val="clear" w:color="auto" w:fill="auto"/>
            <w:vAlign w:val="center"/>
            <w:hideMark/>
          </w:tcPr>
          <w:p w14:paraId="408F9F4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100%</w:t>
            </w:r>
          </w:p>
        </w:tc>
        <w:tc>
          <w:tcPr>
            <w:tcW w:w="851" w:type="dxa"/>
            <w:tcBorders>
              <w:top w:val="nil"/>
              <w:left w:val="nil"/>
              <w:bottom w:val="single" w:sz="4" w:space="0" w:color="auto"/>
              <w:right w:val="single" w:sz="4" w:space="0" w:color="auto"/>
            </w:tcBorders>
            <w:shd w:val="clear" w:color="auto" w:fill="auto"/>
            <w:vAlign w:val="center"/>
            <w:hideMark/>
          </w:tcPr>
          <w:p w14:paraId="60DE8D0F"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0%</w:t>
            </w:r>
          </w:p>
        </w:tc>
        <w:tc>
          <w:tcPr>
            <w:tcW w:w="639" w:type="dxa"/>
            <w:tcBorders>
              <w:top w:val="nil"/>
              <w:left w:val="nil"/>
              <w:bottom w:val="single" w:sz="4" w:space="0" w:color="auto"/>
              <w:right w:val="single" w:sz="4" w:space="0" w:color="auto"/>
            </w:tcBorders>
            <w:shd w:val="clear" w:color="auto" w:fill="auto"/>
            <w:vAlign w:val="center"/>
            <w:hideMark/>
          </w:tcPr>
          <w:p w14:paraId="54D6549C"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6DEC358B" w14:textId="77777777" w:rsidTr="00C059B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5E989D9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bottom"/>
            <w:hideMark/>
          </w:tcPr>
          <w:p w14:paraId="1FE25D55"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bCs/>
              </w:rPr>
              <w:t>Trên 200 đến 500</w:t>
            </w:r>
          </w:p>
        </w:tc>
        <w:tc>
          <w:tcPr>
            <w:tcW w:w="1418" w:type="dxa"/>
            <w:tcBorders>
              <w:top w:val="nil"/>
              <w:left w:val="nil"/>
              <w:bottom w:val="single" w:sz="4" w:space="0" w:color="auto"/>
              <w:right w:val="single" w:sz="4" w:space="0" w:color="auto"/>
            </w:tcBorders>
            <w:shd w:val="clear" w:color="auto" w:fill="auto"/>
            <w:vAlign w:val="center"/>
            <w:hideMark/>
          </w:tcPr>
          <w:p w14:paraId="4A23578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48E2959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62.000.000</w:t>
            </w:r>
          </w:p>
        </w:tc>
        <w:tc>
          <w:tcPr>
            <w:tcW w:w="778" w:type="dxa"/>
            <w:tcBorders>
              <w:top w:val="nil"/>
              <w:left w:val="nil"/>
              <w:bottom w:val="single" w:sz="4" w:space="0" w:color="auto"/>
              <w:right w:val="single" w:sz="4" w:space="0" w:color="auto"/>
            </w:tcBorders>
            <w:shd w:val="clear" w:color="auto" w:fill="auto"/>
            <w:vAlign w:val="center"/>
            <w:hideMark/>
          </w:tcPr>
          <w:p w14:paraId="37927643"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100%</w:t>
            </w:r>
          </w:p>
        </w:tc>
        <w:tc>
          <w:tcPr>
            <w:tcW w:w="851" w:type="dxa"/>
            <w:tcBorders>
              <w:top w:val="nil"/>
              <w:left w:val="nil"/>
              <w:bottom w:val="single" w:sz="4" w:space="0" w:color="auto"/>
              <w:right w:val="single" w:sz="4" w:space="0" w:color="auto"/>
            </w:tcBorders>
            <w:shd w:val="clear" w:color="auto" w:fill="auto"/>
            <w:vAlign w:val="center"/>
            <w:hideMark/>
          </w:tcPr>
          <w:p w14:paraId="08CFB41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0%</w:t>
            </w:r>
          </w:p>
        </w:tc>
        <w:tc>
          <w:tcPr>
            <w:tcW w:w="639" w:type="dxa"/>
            <w:tcBorders>
              <w:top w:val="nil"/>
              <w:left w:val="nil"/>
              <w:bottom w:val="single" w:sz="4" w:space="0" w:color="auto"/>
              <w:right w:val="single" w:sz="4" w:space="0" w:color="auto"/>
            </w:tcBorders>
            <w:shd w:val="clear" w:color="auto" w:fill="auto"/>
            <w:vAlign w:val="center"/>
            <w:hideMark/>
          </w:tcPr>
          <w:p w14:paraId="233CC8B3"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12C63CB4" w14:textId="77777777" w:rsidTr="00C059BB">
        <w:trPr>
          <w:trHeight w:val="209"/>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19CF1062"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bottom"/>
            <w:hideMark/>
          </w:tcPr>
          <w:p w14:paraId="37B42EE2"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bCs/>
              </w:rPr>
              <w:t>Trên 500 đến 1.000</w:t>
            </w:r>
          </w:p>
        </w:tc>
        <w:tc>
          <w:tcPr>
            <w:tcW w:w="1418" w:type="dxa"/>
            <w:tcBorders>
              <w:top w:val="nil"/>
              <w:left w:val="nil"/>
              <w:bottom w:val="single" w:sz="4" w:space="0" w:color="auto"/>
              <w:right w:val="single" w:sz="4" w:space="0" w:color="auto"/>
            </w:tcBorders>
            <w:shd w:val="clear" w:color="auto" w:fill="auto"/>
            <w:vAlign w:val="center"/>
            <w:hideMark/>
          </w:tcPr>
          <w:p w14:paraId="16775F2F"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7C8B41B2"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69.000.000</w:t>
            </w:r>
          </w:p>
        </w:tc>
        <w:tc>
          <w:tcPr>
            <w:tcW w:w="778" w:type="dxa"/>
            <w:tcBorders>
              <w:top w:val="nil"/>
              <w:left w:val="nil"/>
              <w:bottom w:val="single" w:sz="4" w:space="0" w:color="auto"/>
              <w:right w:val="single" w:sz="4" w:space="0" w:color="auto"/>
            </w:tcBorders>
            <w:shd w:val="clear" w:color="auto" w:fill="auto"/>
            <w:vAlign w:val="center"/>
            <w:hideMark/>
          </w:tcPr>
          <w:p w14:paraId="05644FA4"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100%</w:t>
            </w:r>
          </w:p>
        </w:tc>
        <w:tc>
          <w:tcPr>
            <w:tcW w:w="851" w:type="dxa"/>
            <w:tcBorders>
              <w:top w:val="nil"/>
              <w:left w:val="nil"/>
              <w:bottom w:val="single" w:sz="4" w:space="0" w:color="auto"/>
              <w:right w:val="single" w:sz="4" w:space="0" w:color="auto"/>
            </w:tcBorders>
            <w:shd w:val="clear" w:color="auto" w:fill="auto"/>
            <w:vAlign w:val="center"/>
            <w:hideMark/>
          </w:tcPr>
          <w:p w14:paraId="744FF15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0%</w:t>
            </w:r>
          </w:p>
        </w:tc>
        <w:tc>
          <w:tcPr>
            <w:tcW w:w="639" w:type="dxa"/>
            <w:tcBorders>
              <w:top w:val="nil"/>
              <w:left w:val="nil"/>
              <w:bottom w:val="single" w:sz="4" w:space="0" w:color="auto"/>
              <w:right w:val="single" w:sz="4" w:space="0" w:color="auto"/>
            </w:tcBorders>
            <w:shd w:val="clear" w:color="auto" w:fill="auto"/>
            <w:vAlign w:val="center"/>
            <w:hideMark/>
          </w:tcPr>
          <w:p w14:paraId="39EB4BC3"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220297E6" w14:textId="77777777" w:rsidTr="00C059BB">
        <w:trPr>
          <w:trHeight w:val="242"/>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5A137618"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bottom"/>
            <w:hideMark/>
          </w:tcPr>
          <w:p w14:paraId="37A6531B"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bCs/>
              </w:rPr>
              <w:t>Trên 1.000 đến 1.500</w:t>
            </w:r>
          </w:p>
        </w:tc>
        <w:tc>
          <w:tcPr>
            <w:tcW w:w="1418" w:type="dxa"/>
            <w:tcBorders>
              <w:top w:val="nil"/>
              <w:left w:val="nil"/>
              <w:bottom w:val="single" w:sz="4" w:space="0" w:color="auto"/>
              <w:right w:val="single" w:sz="4" w:space="0" w:color="auto"/>
            </w:tcBorders>
            <w:shd w:val="clear" w:color="auto" w:fill="auto"/>
            <w:vAlign w:val="center"/>
            <w:hideMark/>
          </w:tcPr>
          <w:p w14:paraId="02CF0B3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5BEE706F"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75.000.000</w:t>
            </w:r>
          </w:p>
        </w:tc>
        <w:tc>
          <w:tcPr>
            <w:tcW w:w="778" w:type="dxa"/>
            <w:tcBorders>
              <w:top w:val="nil"/>
              <w:left w:val="nil"/>
              <w:bottom w:val="single" w:sz="4" w:space="0" w:color="auto"/>
              <w:right w:val="single" w:sz="4" w:space="0" w:color="auto"/>
            </w:tcBorders>
            <w:shd w:val="clear" w:color="auto" w:fill="auto"/>
            <w:vAlign w:val="center"/>
            <w:hideMark/>
          </w:tcPr>
          <w:p w14:paraId="655C2D4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100%</w:t>
            </w:r>
          </w:p>
        </w:tc>
        <w:tc>
          <w:tcPr>
            <w:tcW w:w="851" w:type="dxa"/>
            <w:tcBorders>
              <w:top w:val="nil"/>
              <w:left w:val="nil"/>
              <w:bottom w:val="single" w:sz="4" w:space="0" w:color="auto"/>
              <w:right w:val="single" w:sz="4" w:space="0" w:color="auto"/>
            </w:tcBorders>
            <w:shd w:val="clear" w:color="auto" w:fill="auto"/>
            <w:vAlign w:val="center"/>
            <w:hideMark/>
          </w:tcPr>
          <w:p w14:paraId="1C424DFF"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0%</w:t>
            </w:r>
          </w:p>
        </w:tc>
        <w:tc>
          <w:tcPr>
            <w:tcW w:w="639" w:type="dxa"/>
            <w:tcBorders>
              <w:top w:val="nil"/>
              <w:left w:val="nil"/>
              <w:bottom w:val="single" w:sz="4" w:space="0" w:color="auto"/>
              <w:right w:val="single" w:sz="4" w:space="0" w:color="auto"/>
            </w:tcBorders>
            <w:shd w:val="clear" w:color="auto" w:fill="auto"/>
            <w:vAlign w:val="center"/>
            <w:hideMark/>
          </w:tcPr>
          <w:p w14:paraId="36B6E882"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0D5B5DF6" w14:textId="77777777" w:rsidTr="00C059B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588A0FC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lastRenderedPageBreak/>
              <w:t> </w:t>
            </w:r>
          </w:p>
        </w:tc>
        <w:tc>
          <w:tcPr>
            <w:tcW w:w="5039" w:type="dxa"/>
            <w:tcBorders>
              <w:top w:val="nil"/>
              <w:left w:val="nil"/>
              <w:bottom w:val="single" w:sz="4" w:space="0" w:color="auto"/>
              <w:right w:val="single" w:sz="4" w:space="0" w:color="auto"/>
            </w:tcBorders>
            <w:shd w:val="clear" w:color="auto" w:fill="auto"/>
            <w:vAlign w:val="bottom"/>
            <w:hideMark/>
          </w:tcPr>
          <w:p w14:paraId="438BE1C4"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bCs/>
              </w:rPr>
              <w:t>Trên 1.500 đến 2.000</w:t>
            </w:r>
          </w:p>
        </w:tc>
        <w:tc>
          <w:tcPr>
            <w:tcW w:w="1418" w:type="dxa"/>
            <w:tcBorders>
              <w:top w:val="nil"/>
              <w:left w:val="nil"/>
              <w:bottom w:val="single" w:sz="4" w:space="0" w:color="auto"/>
              <w:right w:val="single" w:sz="4" w:space="0" w:color="auto"/>
            </w:tcBorders>
            <w:shd w:val="clear" w:color="auto" w:fill="auto"/>
            <w:vAlign w:val="center"/>
            <w:hideMark/>
          </w:tcPr>
          <w:p w14:paraId="6860F6F0"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6AEE541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76.500.000</w:t>
            </w:r>
          </w:p>
        </w:tc>
        <w:tc>
          <w:tcPr>
            <w:tcW w:w="778" w:type="dxa"/>
            <w:tcBorders>
              <w:top w:val="nil"/>
              <w:left w:val="nil"/>
              <w:bottom w:val="single" w:sz="4" w:space="0" w:color="auto"/>
              <w:right w:val="single" w:sz="4" w:space="0" w:color="auto"/>
            </w:tcBorders>
            <w:shd w:val="clear" w:color="auto" w:fill="auto"/>
            <w:vAlign w:val="center"/>
            <w:hideMark/>
          </w:tcPr>
          <w:p w14:paraId="541DD133"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100%</w:t>
            </w:r>
          </w:p>
        </w:tc>
        <w:tc>
          <w:tcPr>
            <w:tcW w:w="851" w:type="dxa"/>
            <w:tcBorders>
              <w:top w:val="nil"/>
              <w:left w:val="nil"/>
              <w:bottom w:val="single" w:sz="4" w:space="0" w:color="auto"/>
              <w:right w:val="single" w:sz="4" w:space="0" w:color="auto"/>
            </w:tcBorders>
            <w:shd w:val="clear" w:color="auto" w:fill="auto"/>
            <w:vAlign w:val="center"/>
            <w:hideMark/>
          </w:tcPr>
          <w:p w14:paraId="16EF6453"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0%</w:t>
            </w:r>
          </w:p>
        </w:tc>
        <w:tc>
          <w:tcPr>
            <w:tcW w:w="639" w:type="dxa"/>
            <w:tcBorders>
              <w:top w:val="nil"/>
              <w:left w:val="nil"/>
              <w:bottom w:val="single" w:sz="4" w:space="0" w:color="auto"/>
              <w:right w:val="single" w:sz="4" w:space="0" w:color="auto"/>
            </w:tcBorders>
            <w:shd w:val="clear" w:color="auto" w:fill="auto"/>
            <w:vAlign w:val="center"/>
            <w:hideMark/>
          </w:tcPr>
          <w:p w14:paraId="78E892F9"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4E0BF6A1" w14:textId="77777777" w:rsidTr="00C059B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05305174"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bottom"/>
            <w:hideMark/>
          </w:tcPr>
          <w:p w14:paraId="29B193A0"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bCs/>
              </w:rPr>
              <w:t>Trên 2.000 đến 3.000</w:t>
            </w:r>
          </w:p>
        </w:tc>
        <w:tc>
          <w:tcPr>
            <w:tcW w:w="1418" w:type="dxa"/>
            <w:tcBorders>
              <w:top w:val="nil"/>
              <w:left w:val="nil"/>
              <w:bottom w:val="single" w:sz="4" w:space="0" w:color="auto"/>
              <w:right w:val="single" w:sz="4" w:space="0" w:color="auto"/>
            </w:tcBorders>
            <w:shd w:val="clear" w:color="auto" w:fill="auto"/>
            <w:vAlign w:val="center"/>
            <w:hideMark/>
          </w:tcPr>
          <w:p w14:paraId="1C793BB7"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71F4A61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79.000.000</w:t>
            </w:r>
          </w:p>
        </w:tc>
        <w:tc>
          <w:tcPr>
            <w:tcW w:w="778" w:type="dxa"/>
            <w:tcBorders>
              <w:top w:val="nil"/>
              <w:left w:val="nil"/>
              <w:bottom w:val="single" w:sz="4" w:space="0" w:color="auto"/>
              <w:right w:val="single" w:sz="4" w:space="0" w:color="auto"/>
            </w:tcBorders>
            <w:shd w:val="clear" w:color="auto" w:fill="auto"/>
            <w:vAlign w:val="center"/>
            <w:hideMark/>
          </w:tcPr>
          <w:p w14:paraId="519556B7"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100%</w:t>
            </w:r>
          </w:p>
        </w:tc>
        <w:tc>
          <w:tcPr>
            <w:tcW w:w="851" w:type="dxa"/>
            <w:tcBorders>
              <w:top w:val="nil"/>
              <w:left w:val="nil"/>
              <w:bottom w:val="single" w:sz="4" w:space="0" w:color="auto"/>
              <w:right w:val="single" w:sz="4" w:space="0" w:color="auto"/>
            </w:tcBorders>
            <w:shd w:val="clear" w:color="auto" w:fill="auto"/>
            <w:vAlign w:val="center"/>
            <w:hideMark/>
          </w:tcPr>
          <w:p w14:paraId="692C7C8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0%</w:t>
            </w:r>
          </w:p>
        </w:tc>
        <w:tc>
          <w:tcPr>
            <w:tcW w:w="639" w:type="dxa"/>
            <w:tcBorders>
              <w:top w:val="nil"/>
              <w:left w:val="nil"/>
              <w:bottom w:val="single" w:sz="4" w:space="0" w:color="auto"/>
              <w:right w:val="single" w:sz="4" w:space="0" w:color="auto"/>
            </w:tcBorders>
            <w:shd w:val="clear" w:color="auto" w:fill="auto"/>
            <w:vAlign w:val="center"/>
            <w:hideMark/>
          </w:tcPr>
          <w:p w14:paraId="6AB21CE9"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03533DD6" w14:textId="77777777" w:rsidTr="00C059B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3C014C1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bottom"/>
            <w:hideMark/>
          </w:tcPr>
          <w:p w14:paraId="18D1D545"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bCs/>
              </w:rPr>
              <w:t>Trên 3.000 đến 5.000</w:t>
            </w:r>
          </w:p>
        </w:tc>
        <w:tc>
          <w:tcPr>
            <w:tcW w:w="1418" w:type="dxa"/>
            <w:tcBorders>
              <w:top w:val="nil"/>
              <w:left w:val="nil"/>
              <w:bottom w:val="single" w:sz="4" w:space="0" w:color="auto"/>
              <w:right w:val="single" w:sz="4" w:space="0" w:color="auto"/>
            </w:tcBorders>
            <w:shd w:val="clear" w:color="auto" w:fill="auto"/>
            <w:vAlign w:val="center"/>
            <w:hideMark/>
          </w:tcPr>
          <w:p w14:paraId="44EF7EA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32DA8431"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82.000.000</w:t>
            </w:r>
          </w:p>
        </w:tc>
        <w:tc>
          <w:tcPr>
            <w:tcW w:w="778" w:type="dxa"/>
            <w:tcBorders>
              <w:top w:val="nil"/>
              <w:left w:val="nil"/>
              <w:bottom w:val="single" w:sz="4" w:space="0" w:color="auto"/>
              <w:right w:val="single" w:sz="4" w:space="0" w:color="auto"/>
            </w:tcBorders>
            <w:shd w:val="clear" w:color="auto" w:fill="auto"/>
            <w:vAlign w:val="center"/>
            <w:hideMark/>
          </w:tcPr>
          <w:p w14:paraId="040E1622"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100%</w:t>
            </w:r>
          </w:p>
        </w:tc>
        <w:tc>
          <w:tcPr>
            <w:tcW w:w="851" w:type="dxa"/>
            <w:tcBorders>
              <w:top w:val="nil"/>
              <w:left w:val="nil"/>
              <w:bottom w:val="single" w:sz="4" w:space="0" w:color="auto"/>
              <w:right w:val="single" w:sz="4" w:space="0" w:color="auto"/>
            </w:tcBorders>
            <w:shd w:val="clear" w:color="auto" w:fill="auto"/>
            <w:vAlign w:val="center"/>
            <w:hideMark/>
          </w:tcPr>
          <w:p w14:paraId="2B73D10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0%</w:t>
            </w:r>
          </w:p>
        </w:tc>
        <w:tc>
          <w:tcPr>
            <w:tcW w:w="639" w:type="dxa"/>
            <w:tcBorders>
              <w:top w:val="nil"/>
              <w:left w:val="nil"/>
              <w:bottom w:val="single" w:sz="4" w:space="0" w:color="auto"/>
              <w:right w:val="single" w:sz="4" w:space="0" w:color="auto"/>
            </w:tcBorders>
            <w:shd w:val="clear" w:color="auto" w:fill="auto"/>
            <w:vAlign w:val="center"/>
            <w:hideMark/>
          </w:tcPr>
          <w:p w14:paraId="15268F46"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6DBF558B" w14:textId="77777777" w:rsidTr="00C059B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2B77E03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bottom"/>
            <w:hideMark/>
          </w:tcPr>
          <w:p w14:paraId="30E12434"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bCs/>
              </w:rPr>
              <w:t>Trên 5.000 đến 7.000</w:t>
            </w:r>
          </w:p>
        </w:tc>
        <w:tc>
          <w:tcPr>
            <w:tcW w:w="1418" w:type="dxa"/>
            <w:tcBorders>
              <w:top w:val="nil"/>
              <w:left w:val="nil"/>
              <w:bottom w:val="single" w:sz="4" w:space="0" w:color="auto"/>
              <w:right w:val="single" w:sz="4" w:space="0" w:color="auto"/>
            </w:tcBorders>
            <w:shd w:val="clear" w:color="auto" w:fill="auto"/>
            <w:vAlign w:val="center"/>
            <w:hideMark/>
          </w:tcPr>
          <w:p w14:paraId="4836AC4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747C8512"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87.000.000</w:t>
            </w:r>
          </w:p>
        </w:tc>
        <w:tc>
          <w:tcPr>
            <w:tcW w:w="778" w:type="dxa"/>
            <w:tcBorders>
              <w:top w:val="nil"/>
              <w:left w:val="nil"/>
              <w:bottom w:val="single" w:sz="4" w:space="0" w:color="auto"/>
              <w:right w:val="single" w:sz="4" w:space="0" w:color="auto"/>
            </w:tcBorders>
            <w:shd w:val="clear" w:color="auto" w:fill="auto"/>
            <w:vAlign w:val="center"/>
            <w:hideMark/>
          </w:tcPr>
          <w:p w14:paraId="6809FCD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100%</w:t>
            </w:r>
          </w:p>
        </w:tc>
        <w:tc>
          <w:tcPr>
            <w:tcW w:w="851" w:type="dxa"/>
            <w:tcBorders>
              <w:top w:val="nil"/>
              <w:left w:val="nil"/>
              <w:bottom w:val="single" w:sz="4" w:space="0" w:color="auto"/>
              <w:right w:val="single" w:sz="4" w:space="0" w:color="auto"/>
            </w:tcBorders>
            <w:shd w:val="clear" w:color="auto" w:fill="auto"/>
            <w:vAlign w:val="center"/>
            <w:hideMark/>
          </w:tcPr>
          <w:p w14:paraId="6235EDA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0%</w:t>
            </w:r>
          </w:p>
        </w:tc>
        <w:tc>
          <w:tcPr>
            <w:tcW w:w="639" w:type="dxa"/>
            <w:tcBorders>
              <w:top w:val="nil"/>
              <w:left w:val="nil"/>
              <w:bottom w:val="single" w:sz="4" w:space="0" w:color="auto"/>
              <w:right w:val="single" w:sz="4" w:space="0" w:color="auto"/>
            </w:tcBorders>
            <w:shd w:val="clear" w:color="auto" w:fill="auto"/>
            <w:vAlign w:val="center"/>
            <w:hideMark/>
          </w:tcPr>
          <w:p w14:paraId="49EB94FC"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3CA7B7A1" w14:textId="77777777" w:rsidTr="00C059B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6041B912"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bottom"/>
            <w:hideMark/>
          </w:tcPr>
          <w:p w14:paraId="5465BFE1"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bCs/>
              </w:rPr>
              <w:t>Trên 7.000</w:t>
            </w:r>
          </w:p>
        </w:tc>
        <w:tc>
          <w:tcPr>
            <w:tcW w:w="1418" w:type="dxa"/>
            <w:tcBorders>
              <w:top w:val="nil"/>
              <w:left w:val="nil"/>
              <w:bottom w:val="single" w:sz="4" w:space="0" w:color="auto"/>
              <w:right w:val="single" w:sz="4" w:space="0" w:color="auto"/>
            </w:tcBorders>
            <w:shd w:val="clear" w:color="auto" w:fill="auto"/>
            <w:vAlign w:val="center"/>
            <w:hideMark/>
          </w:tcPr>
          <w:p w14:paraId="5E7EFA7F"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485CB938"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96.000.000</w:t>
            </w:r>
          </w:p>
        </w:tc>
        <w:tc>
          <w:tcPr>
            <w:tcW w:w="778" w:type="dxa"/>
            <w:tcBorders>
              <w:top w:val="nil"/>
              <w:left w:val="nil"/>
              <w:bottom w:val="single" w:sz="4" w:space="0" w:color="auto"/>
              <w:right w:val="single" w:sz="4" w:space="0" w:color="auto"/>
            </w:tcBorders>
            <w:shd w:val="clear" w:color="auto" w:fill="auto"/>
            <w:vAlign w:val="center"/>
            <w:hideMark/>
          </w:tcPr>
          <w:p w14:paraId="283A8671"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100%</w:t>
            </w:r>
          </w:p>
        </w:tc>
        <w:tc>
          <w:tcPr>
            <w:tcW w:w="851" w:type="dxa"/>
            <w:tcBorders>
              <w:top w:val="nil"/>
              <w:left w:val="nil"/>
              <w:bottom w:val="single" w:sz="4" w:space="0" w:color="auto"/>
              <w:right w:val="single" w:sz="4" w:space="0" w:color="auto"/>
            </w:tcBorders>
            <w:shd w:val="clear" w:color="auto" w:fill="auto"/>
            <w:vAlign w:val="center"/>
            <w:hideMark/>
          </w:tcPr>
          <w:p w14:paraId="68446282"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0%</w:t>
            </w:r>
          </w:p>
        </w:tc>
        <w:tc>
          <w:tcPr>
            <w:tcW w:w="639" w:type="dxa"/>
            <w:tcBorders>
              <w:top w:val="nil"/>
              <w:left w:val="nil"/>
              <w:bottom w:val="single" w:sz="4" w:space="0" w:color="auto"/>
              <w:right w:val="single" w:sz="4" w:space="0" w:color="auto"/>
            </w:tcBorders>
            <w:shd w:val="clear" w:color="auto" w:fill="auto"/>
            <w:vAlign w:val="center"/>
            <w:hideMark/>
          </w:tcPr>
          <w:p w14:paraId="2283FDAE"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1AF1E7A0" w14:textId="77777777" w:rsidTr="00C059BB">
        <w:trPr>
          <w:trHeight w:val="639"/>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093C76E8"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e</w:t>
            </w:r>
          </w:p>
        </w:tc>
        <w:tc>
          <w:tcPr>
            <w:tcW w:w="5039" w:type="dxa"/>
            <w:tcBorders>
              <w:top w:val="nil"/>
              <w:left w:val="nil"/>
              <w:bottom w:val="single" w:sz="4" w:space="0" w:color="auto"/>
              <w:right w:val="single" w:sz="4" w:space="0" w:color="auto"/>
            </w:tcBorders>
            <w:shd w:val="clear" w:color="auto" w:fill="auto"/>
            <w:vAlign w:val="bottom"/>
            <w:hideMark/>
          </w:tcPr>
          <w:p w14:paraId="6FAA4678"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Nhóm 6. Dự án xử lý chất thải và cải thiện môi trường và các Dự án khác (không thuộc nhóm 1, 2, 3, 4, 5 nêu trên) có tổng mức đầu tư (tỷ đồng)</w:t>
            </w:r>
          </w:p>
        </w:tc>
        <w:tc>
          <w:tcPr>
            <w:tcW w:w="1418" w:type="dxa"/>
            <w:tcBorders>
              <w:top w:val="nil"/>
              <w:left w:val="nil"/>
              <w:bottom w:val="single" w:sz="4" w:space="0" w:color="auto"/>
              <w:right w:val="single" w:sz="4" w:space="0" w:color="auto"/>
            </w:tcBorders>
            <w:shd w:val="clear" w:color="auto" w:fill="auto"/>
            <w:vAlign w:val="center"/>
            <w:hideMark/>
          </w:tcPr>
          <w:p w14:paraId="725E5F87"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445" w:type="dxa"/>
            <w:tcBorders>
              <w:top w:val="nil"/>
              <w:left w:val="nil"/>
              <w:bottom w:val="single" w:sz="4" w:space="0" w:color="auto"/>
              <w:right w:val="single" w:sz="4" w:space="0" w:color="auto"/>
            </w:tcBorders>
            <w:shd w:val="clear" w:color="auto" w:fill="auto"/>
            <w:vAlign w:val="center"/>
            <w:hideMark/>
          </w:tcPr>
          <w:p w14:paraId="2983BAA7"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778" w:type="dxa"/>
            <w:tcBorders>
              <w:top w:val="nil"/>
              <w:left w:val="nil"/>
              <w:bottom w:val="single" w:sz="4" w:space="0" w:color="auto"/>
              <w:right w:val="single" w:sz="4" w:space="0" w:color="auto"/>
            </w:tcBorders>
            <w:shd w:val="clear" w:color="auto" w:fill="auto"/>
            <w:vAlign w:val="center"/>
            <w:hideMark/>
          </w:tcPr>
          <w:p w14:paraId="3D9C4ED7"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30897475"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639" w:type="dxa"/>
            <w:tcBorders>
              <w:top w:val="nil"/>
              <w:left w:val="nil"/>
              <w:bottom w:val="single" w:sz="4" w:space="0" w:color="auto"/>
              <w:right w:val="single" w:sz="4" w:space="0" w:color="auto"/>
            </w:tcBorders>
            <w:shd w:val="clear" w:color="auto" w:fill="auto"/>
            <w:vAlign w:val="center"/>
            <w:hideMark/>
          </w:tcPr>
          <w:p w14:paraId="24458AFE"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7ADE72DC" w14:textId="77777777" w:rsidTr="00C059B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4D4FA530"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bottom"/>
            <w:hideMark/>
          </w:tcPr>
          <w:p w14:paraId="038107E5"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bCs/>
              </w:rPr>
              <w:t>Đến 10</w:t>
            </w:r>
          </w:p>
        </w:tc>
        <w:tc>
          <w:tcPr>
            <w:tcW w:w="1418" w:type="dxa"/>
            <w:tcBorders>
              <w:top w:val="nil"/>
              <w:left w:val="nil"/>
              <w:bottom w:val="single" w:sz="4" w:space="0" w:color="auto"/>
              <w:right w:val="single" w:sz="4" w:space="0" w:color="auto"/>
            </w:tcBorders>
            <w:shd w:val="clear" w:color="auto" w:fill="auto"/>
            <w:vAlign w:val="center"/>
            <w:hideMark/>
          </w:tcPr>
          <w:p w14:paraId="08188D6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30F628A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6.000.000</w:t>
            </w:r>
          </w:p>
        </w:tc>
        <w:tc>
          <w:tcPr>
            <w:tcW w:w="778" w:type="dxa"/>
            <w:tcBorders>
              <w:top w:val="nil"/>
              <w:left w:val="nil"/>
              <w:bottom w:val="single" w:sz="4" w:space="0" w:color="auto"/>
              <w:right w:val="single" w:sz="4" w:space="0" w:color="auto"/>
            </w:tcBorders>
            <w:shd w:val="clear" w:color="auto" w:fill="auto"/>
            <w:vAlign w:val="center"/>
            <w:hideMark/>
          </w:tcPr>
          <w:p w14:paraId="6E83306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100%</w:t>
            </w:r>
          </w:p>
        </w:tc>
        <w:tc>
          <w:tcPr>
            <w:tcW w:w="851" w:type="dxa"/>
            <w:tcBorders>
              <w:top w:val="nil"/>
              <w:left w:val="nil"/>
              <w:bottom w:val="single" w:sz="4" w:space="0" w:color="auto"/>
              <w:right w:val="single" w:sz="4" w:space="0" w:color="auto"/>
            </w:tcBorders>
            <w:shd w:val="clear" w:color="auto" w:fill="auto"/>
            <w:vAlign w:val="center"/>
            <w:hideMark/>
          </w:tcPr>
          <w:p w14:paraId="39E53BD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0%</w:t>
            </w:r>
          </w:p>
        </w:tc>
        <w:tc>
          <w:tcPr>
            <w:tcW w:w="639" w:type="dxa"/>
            <w:tcBorders>
              <w:top w:val="nil"/>
              <w:left w:val="nil"/>
              <w:bottom w:val="single" w:sz="4" w:space="0" w:color="auto"/>
              <w:right w:val="single" w:sz="4" w:space="0" w:color="auto"/>
            </w:tcBorders>
            <w:shd w:val="clear" w:color="auto" w:fill="auto"/>
            <w:vAlign w:val="center"/>
            <w:hideMark/>
          </w:tcPr>
          <w:p w14:paraId="2A362963"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1156C004" w14:textId="77777777" w:rsidTr="00C059B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42E94F18"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bottom"/>
            <w:hideMark/>
          </w:tcPr>
          <w:p w14:paraId="0B8C1839"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bCs/>
              </w:rPr>
              <w:t>Trên 10 đến 20</w:t>
            </w:r>
          </w:p>
        </w:tc>
        <w:tc>
          <w:tcPr>
            <w:tcW w:w="1418" w:type="dxa"/>
            <w:tcBorders>
              <w:top w:val="nil"/>
              <w:left w:val="nil"/>
              <w:bottom w:val="single" w:sz="4" w:space="0" w:color="auto"/>
              <w:right w:val="single" w:sz="4" w:space="0" w:color="auto"/>
            </w:tcBorders>
            <w:shd w:val="clear" w:color="auto" w:fill="auto"/>
            <w:vAlign w:val="center"/>
            <w:hideMark/>
          </w:tcPr>
          <w:p w14:paraId="188A07A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0253FC9E"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9.000.000</w:t>
            </w:r>
          </w:p>
        </w:tc>
        <w:tc>
          <w:tcPr>
            <w:tcW w:w="778" w:type="dxa"/>
            <w:tcBorders>
              <w:top w:val="nil"/>
              <w:left w:val="nil"/>
              <w:bottom w:val="single" w:sz="4" w:space="0" w:color="auto"/>
              <w:right w:val="single" w:sz="4" w:space="0" w:color="auto"/>
            </w:tcBorders>
            <w:shd w:val="clear" w:color="auto" w:fill="auto"/>
            <w:vAlign w:val="center"/>
            <w:hideMark/>
          </w:tcPr>
          <w:p w14:paraId="6B0EEB4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100%</w:t>
            </w:r>
          </w:p>
        </w:tc>
        <w:tc>
          <w:tcPr>
            <w:tcW w:w="851" w:type="dxa"/>
            <w:tcBorders>
              <w:top w:val="nil"/>
              <w:left w:val="nil"/>
              <w:bottom w:val="single" w:sz="4" w:space="0" w:color="auto"/>
              <w:right w:val="single" w:sz="4" w:space="0" w:color="auto"/>
            </w:tcBorders>
            <w:shd w:val="clear" w:color="auto" w:fill="auto"/>
            <w:vAlign w:val="center"/>
            <w:hideMark/>
          </w:tcPr>
          <w:p w14:paraId="3665C1C4"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0%</w:t>
            </w:r>
          </w:p>
        </w:tc>
        <w:tc>
          <w:tcPr>
            <w:tcW w:w="639" w:type="dxa"/>
            <w:tcBorders>
              <w:top w:val="nil"/>
              <w:left w:val="nil"/>
              <w:bottom w:val="single" w:sz="4" w:space="0" w:color="auto"/>
              <w:right w:val="single" w:sz="4" w:space="0" w:color="auto"/>
            </w:tcBorders>
            <w:shd w:val="clear" w:color="auto" w:fill="auto"/>
            <w:vAlign w:val="center"/>
            <w:hideMark/>
          </w:tcPr>
          <w:p w14:paraId="78C7500B"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11B8139B" w14:textId="77777777" w:rsidTr="00C059B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48112368"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bottom"/>
            <w:hideMark/>
          </w:tcPr>
          <w:p w14:paraId="54883156"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bCs/>
              </w:rPr>
              <w:t>Trên 20 đến 50</w:t>
            </w:r>
          </w:p>
        </w:tc>
        <w:tc>
          <w:tcPr>
            <w:tcW w:w="1418" w:type="dxa"/>
            <w:tcBorders>
              <w:top w:val="nil"/>
              <w:left w:val="nil"/>
              <w:bottom w:val="single" w:sz="4" w:space="0" w:color="auto"/>
              <w:right w:val="single" w:sz="4" w:space="0" w:color="auto"/>
            </w:tcBorders>
            <w:shd w:val="clear" w:color="auto" w:fill="auto"/>
            <w:vAlign w:val="center"/>
            <w:hideMark/>
          </w:tcPr>
          <w:p w14:paraId="07D980F2"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3E346914"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15.000.000</w:t>
            </w:r>
          </w:p>
        </w:tc>
        <w:tc>
          <w:tcPr>
            <w:tcW w:w="778" w:type="dxa"/>
            <w:tcBorders>
              <w:top w:val="nil"/>
              <w:left w:val="nil"/>
              <w:bottom w:val="single" w:sz="4" w:space="0" w:color="auto"/>
              <w:right w:val="single" w:sz="4" w:space="0" w:color="auto"/>
            </w:tcBorders>
            <w:shd w:val="clear" w:color="auto" w:fill="auto"/>
            <w:vAlign w:val="center"/>
            <w:hideMark/>
          </w:tcPr>
          <w:p w14:paraId="7BB001B3"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100%</w:t>
            </w:r>
          </w:p>
        </w:tc>
        <w:tc>
          <w:tcPr>
            <w:tcW w:w="851" w:type="dxa"/>
            <w:tcBorders>
              <w:top w:val="nil"/>
              <w:left w:val="nil"/>
              <w:bottom w:val="single" w:sz="4" w:space="0" w:color="auto"/>
              <w:right w:val="single" w:sz="4" w:space="0" w:color="auto"/>
            </w:tcBorders>
            <w:shd w:val="clear" w:color="auto" w:fill="auto"/>
            <w:vAlign w:val="center"/>
            <w:hideMark/>
          </w:tcPr>
          <w:p w14:paraId="2A3E1D4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0%</w:t>
            </w:r>
          </w:p>
        </w:tc>
        <w:tc>
          <w:tcPr>
            <w:tcW w:w="639" w:type="dxa"/>
            <w:tcBorders>
              <w:top w:val="nil"/>
              <w:left w:val="nil"/>
              <w:bottom w:val="single" w:sz="4" w:space="0" w:color="auto"/>
              <w:right w:val="single" w:sz="4" w:space="0" w:color="auto"/>
            </w:tcBorders>
            <w:shd w:val="clear" w:color="auto" w:fill="auto"/>
            <w:vAlign w:val="center"/>
            <w:hideMark/>
          </w:tcPr>
          <w:p w14:paraId="2BF5D9FA"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11EDB670" w14:textId="77777777" w:rsidTr="00C059B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5DD4D53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bottom"/>
            <w:hideMark/>
          </w:tcPr>
          <w:p w14:paraId="490533EA"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bCs/>
              </w:rPr>
              <w:t>Trên 50 đến 100</w:t>
            </w:r>
          </w:p>
        </w:tc>
        <w:tc>
          <w:tcPr>
            <w:tcW w:w="1418" w:type="dxa"/>
            <w:tcBorders>
              <w:top w:val="nil"/>
              <w:left w:val="nil"/>
              <w:bottom w:val="single" w:sz="4" w:space="0" w:color="auto"/>
              <w:right w:val="single" w:sz="4" w:space="0" w:color="auto"/>
            </w:tcBorders>
            <w:shd w:val="clear" w:color="auto" w:fill="auto"/>
            <w:vAlign w:val="center"/>
            <w:hideMark/>
          </w:tcPr>
          <w:p w14:paraId="67A57F08"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53074CBE"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27.000.000</w:t>
            </w:r>
          </w:p>
        </w:tc>
        <w:tc>
          <w:tcPr>
            <w:tcW w:w="778" w:type="dxa"/>
            <w:tcBorders>
              <w:top w:val="nil"/>
              <w:left w:val="nil"/>
              <w:bottom w:val="single" w:sz="4" w:space="0" w:color="auto"/>
              <w:right w:val="single" w:sz="4" w:space="0" w:color="auto"/>
            </w:tcBorders>
            <w:shd w:val="clear" w:color="auto" w:fill="auto"/>
            <w:vAlign w:val="center"/>
            <w:hideMark/>
          </w:tcPr>
          <w:p w14:paraId="5A17F202"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100%</w:t>
            </w:r>
          </w:p>
        </w:tc>
        <w:tc>
          <w:tcPr>
            <w:tcW w:w="851" w:type="dxa"/>
            <w:tcBorders>
              <w:top w:val="nil"/>
              <w:left w:val="nil"/>
              <w:bottom w:val="single" w:sz="4" w:space="0" w:color="auto"/>
              <w:right w:val="single" w:sz="4" w:space="0" w:color="auto"/>
            </w:tcBorders>
            <w:shd w:val="clear" w:color="auto" w:fill="auto"/>
            <w:vAlign w:val="center"/>
            <w:hideMark/>
          </w:tcPr>
          <w:p w14:paraId="63AC208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0%</w:t>
            </w:r>
          </w:p>
        </w:tc>
        <w:tc>
          <w:tcPr>
            <w:tcW w:w="639" w:type="dxa"/>
            <w:tcBorders>
              <w:top w:val="nil"/>
              <w:left w:val="nil"/>
              <w:bottom w:val="single" w:sz="4" w:space="0" w:color="auto"/>
              <w:right w:val="single" w:sz="4" w:space="0" w:color="auto"/>
            </w:tcBorders>
            <w:shd w:val="clear" w:color="auto" w:fill="auto"/>
            <w:vAlign w:val="center"/>
            <w:hideMark/>
          </w:tcPr>
          <w:p w14:paraId="5D68A0CD"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2CC0C79E" w14:textId="77777777" w:rsidTr="00C059B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677C919F"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bottom"/>
            <w:hideMark/>
          </w:tcPr>
          <w:p w14:paraId="30EB5DAD"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bCs/>
              </w:rPr>
              <w:t>Trên 100 đến 200</w:t>
            </w:r>
          </w:p>
        </w:tc>
        <w:tc>
          <w:tcPr>
            <w:tcW w:w="1418" w:type="dxa"/>
            <w:tcBorders>
              <w:top w:val="nil"/>
              <w:left w:val="nil"/>
              <w:bottom w:val="single" w:sz="4" w:space="0" w:color="auto"/>
              <w:right w:val="single" w:sz="4" w:space="0" w:color="auto"/>
            </w:tcBorders>
            <w:shd w:val="clear" w:color="auto" w:fill="auto"/>
            <w:vAlign w:val="center"/>
            <w:hideMark/>
          </w:tcPr>
          <w:p w14:paraId="50757250"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44AF574E"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30.000.000</w:t>
            </w:r>
          </w:p>
        </w:tc>
        <w:tc>
          <w:tcPr>
            <w:tcW w:w="778" w:type="dxa"/>
            <w:tcBorders>
              <w:top w:val="nil"/>
              <w:left w:val="nil"/>
              <w:bottom w:val="single" w:sz="4" w:space="0" w:color="auto"/>
              <w:right w:val="single" w:sz="4" w:space="0" w:color="auto"/>
            </w:tcBorders>
            <w:shd w:val="clear" w:color="auto" w:fill="auto"/>
            <w:vAlign w:val="center"/>
            <w:hideMark/>
          </w:tcPr>
          <w:p w14:paraId="15B528E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100%</w:t>
            </w:r>
          </w:p>
        </w:tc>
        <w:tc>
          <w:tcPr>
            <w:tcW w:w="851" w:type="dxa"/>
            <w:tcBorders>
              <w:top w:val="nil"/>
              <w:left w:val="nil"/>
              <w:bottom w:val="single" w:sz="4" w:space="0" w:color="auto"/>
              <w:right w:val="single" w:sz="4" w:space="0" w:color="auto"/>
            </w:tcBorders>
            <w:shd w:val="clear" w:color="auto" w:fill="auto"/>
            <w:vAlign w:val="center"/>
            <w:hideMark/>
          </w:tcPr>
          <w:p w14:paraId="61EFBA8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0%</w:t>
            </w:r>
          </w:p>
        </w:tc>
        <w:tc>
          <w:tcPr>
            <w:tcW w:w="639" w:type="dxa"/>
            <w:tcBorders>
              <w:top w:val="nil"/>
              <w:left w:val="nil"/>
              <w:bottom w:val="single" w:sz="4" w:space="0" w:color="auto"/>
              <w:right w:val="single" w:sz="4" w:space="0" w:color="auto"/>
            </w:tcBorders>
            <w:shd w:val="clear" w:color="auto" w:fill="auto"/>
            <w:vAlign w:val="center"/>
            <w:hideMark/>
          </w:tcPr>
          <w:p w14:paraId="44D4A4BD"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1AEF859C" w14:textId="77777777" w:rsidTr="00C059B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7AB6D3E2"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bottom"/>
            <w:hideMark/>
          </w:tcPr>
          <w:p w14:paraId="52EB7CFC"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bCs/>
              </w:rPr>
              <w:t>Trên 200 đến 500</w:t>
            </w:r>
          </w:p>
        </w:tc>
        <w:tc>
          <w:tcPr>
            <w:tcW w:w="1418" w:type="dxa"/>
            <w:tcBorders>
              <w:top w:val="nil"/>
              <w:left w:val="nil"/>
              <w:bottom w:val="single" w:sz="4" w:space="0" w:color="auto"/>
              <w:right w:val="single" w:sz="4" w:space="0" w:color="auto"/>
            </w:tcBorders>
            <w:shd w:val="clear" w:color="auto" w:fill="auto"/>
            <w:vAlign w:val="center"/>
            <w:hideMark/>
          </w:tcPr>
          <w:p w14:paraId="2F26C15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7CD4E340"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39.000.000</w:t>
            </w:r>
          </w:p>
        </w:tc>
        <w:tc>
          <w:tcPr>
            <w:tcW w:w="778" w:type="dxa"/>
            <w:tcBorders>
              <w:top w:val="nil"/>
              <w:left w:val="nil"/>
              <w:bottom w:val="single" w:sz="4" w:space="0" w:color="auto"/>
              <w:right w:val="single" w:sz="4" w:space="0" w:color="auto"/>
            </w:tcBorders>
            <w:shd w:val="clear" w:color="auto" w:fill="auto"/>
            <w:vAlign w:val="center"/>
            <w:hideMark/>
          </w:tcPr>
          <w:p w14:paraId="0E1EFF9F"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100%</w:t>
            </w:r>
          </w:p>
        </w:tc>
        <w:tc>
          <w:tcPr>
            <w:tcW w:w="851" w:type="dxa"/>
            <w:tcBorders>
              <w:top w:val="nil"/>
              <w:left w:val="nil"/>
              <w:bottom w:val="single" w:sz="4" w:space="0" w:color="auto"/>
              <w:right w:val="single" w:sz="4" w:space="0" w:color="auto"/>
            </w:tcBorders>
            <w:shd w:val="clear" w:color="auto" w:fill="auto"/>
            <w:vAlign w:val="center"/>
            <w:hideMark/>
          </w:tcPr>
          <w:p w14:paraId="5641237E"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0%</w:t>
            </w:r>
          </w:p>
        </w:tc>
        <w:tc>
          <w:tcPr>
            <w:tcW w:w="639" w:type="dxa"/>
            <w:tcBorders>
              <w:top w:val="nil"/>
              <w:left w:val="nil"/>
              <w:bottom w:val="single" w:sz="4" w:space="0" w:color="auto"/>
              <w:right w:val="single" w:sz="4" w:space="0" w:color="auto"/>
            </w:tcBorders>
            <w:shd w:val="clear" w:color="auto" w:fill="auto"/>
            <w:vAlign w:val="center"/>
            <w:hideMark/>
          </w:tcPr>
          <w:p w14:paraId="1BFB8379"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480C3CF3" w14:textId="77777777" w:rsidTr="00C059B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71E5848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bottom"/>
            <w:hideMark/>
          </w:tcPr>
          <w:p w14:paraId="0D1A9E4B"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bCs/>
              </w:rPr>
              <w:t>Trên 500 đến 1.000</w:t>
            </w:r>
          </w:p>
        </w:tc>
        <w:tc>
          <w:tcPr>
            <w:tcW w:w="1418" w:type="dxa"/>
            <w:tcBorders>
              <w:top w:val="nil"/>
              <w:left w:val="nil"/>
              <w:bottom w:val="single" w:sz="4" w:space="0" w:color="auto"/>
              <w:right w:val="single" w:sz="4" w:space="0" w:color="auto"/>
            </w:tcBorders>
            <w:shd w:val="clear" w:color="auto" w:fill="auto"/>
            <w:vAlign w:val="center"/>
            <w:hideMark/>
          </w:tcPr>
          <w:p w14:paraId="513755F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52EA0A2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44.000.000</w:t>
            </w:r>
          </w:p>
        </w:tc>
        <w:tc>
          <w:tcPr>
            <w:tcW w:w="778" w:type="dxa"/>
            <w:tcBorders>
              <w:top w:val="nil"/>
              <w:left w:val="nil"/>
              <w:bottom w:val="single" w:sz="4" w:space="0" w:color="auto"/>
              <w:right w:val="single" w:sz="4" w:space="0" w:color="auto"/>
            </w:tcBorders>
            <w:shd w:val="clear" w:color="auto" w:fill="auto"/>
            <w:vAlign w:val="center"/>
            <w:hideMark/>
          </w:tcPr>
          <w:p w14:paraId="77951638"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100%</w:t>
            </w:r>
          </w:p>
        </w:tc>
        <w:tc>
          <w:tcPr>
            <w:tcW w:w="851" w:type="dxa"/>
            <w:tcBorders>
              <w:top w:val="nil"/>
              <w:left w:val="nil"/>
              <w:bottom w:val="single" w:sz="4" w:space="0" w:color="auto"/>
              <w:right w:val="single" w:sz="4" w:space="0" w:color="auto"/>
            </w:tcBorders>
            <w:shd w:val="clear" w:color="auto" w:fill="auto"/>
            <w:vAlign w:val="center"/>
            <w:hideMark/>
          </w:tcPr>
          <w:p w14:paraId="2D825330"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0%</w:t>
            </w:r>
          </w:p>
        </w:tc>
        <w:tc>
          <w:tcPr>
            <w:tcW w:w="639" w:type="dxa"/>
            <w:tcBorders>
              <w:top w:val="nil"/>
              <w:left w:val="nil"/>
              <w:bottom w:val="single" w:sz="4" w:space="0" w:color="auto"/>
              <w:right w:val="single" w:sz="4" w:space="0" w:color="auto"/>
            </w:tcBorders>
            <w:shd w:val="clear" w:color="auto" w:fill="auto"/>
            <w:vAlign w:val="center"/>
            <w:hideMark/>
          </w:tcPr>
          <w:p w14:paraId="7BBE2131"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5B87069C" w14:textId="77777777" w:rsidTr="00C059B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188B22B4"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bottom"/>
            <w:hideMark/>
          </w:tcPr>
          <w:p w14:paraId="2CBF0080"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bCs/>
              </w:rPr>
              <w:t>Trên 1.000 đến 1.500</w:t>
            </w:r>
          </w:p>
        </w:tc>
        <w:tc>
          <w:tcPr>
            <w:tcW w:w="1418" w:type="dxa"/>
            <w:tcBorders>
              <w:top w:val="nil"/>
              <w:left w:val="nil"/>
              <w:bottom w:val="single" w:sz="4" w:space="0" w:color="auto"/>
              <w:right w:val="single" w:sz="4" w:space="0" w:color="auto"/>
            </w:tcBorders>
            <w:shd w:val="clear" w:color="auto" w:fill="auto"/>
            <w:vAlign w:val="center"/>
            <w:hideMark/>
          </w:tcPr>
          <w:p w14:paraId="3682EF50"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5823AE7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48.000.000</w:t>
            </w:r>
          </w:p>
        </w:tc>
        <w:tc>
          <w:tcPr>
            <w:tcW w:w="778" w:type="dxa"/>
            <w:tcBorders>
              <w:top w:val="nil"/>
              <w:left w:val="nil"/>
              <w:bottom w:val="single" w:sz="4" w:space="0" w:color="auto"/>
              <w:right w:val="single" w:sz="4" w:space="0" w:color="auto"/>
            </w:tcBorders>
            <w:shd w:val="clear" w:color="auto" w:fill="auto"/>
            <w:vAlign w:val="center"/>
            <w:hideMark/>
          </w:tcPr>
          <w:p w14:paraId="6BE92CB3"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100%</w:t>
            </w:r>
          </w:p>
        </w:tc>
        <w:tc>
          <w:tcPr>
            <w:tcW w:w="851" w:type="dxa"/>
            <w:tcBorders>
              <w:top w:val="nil"/>
              <w:left w:val="nil"/>
              <w:bottom w:val="single" w:sz="4" w:space="0" w:color="auto"/>
              <w:right w:val="single" w:sz="4" w:space="0" w:color="auto"/>
            </w:tcBorders>
            <w:shd w:val="clear" w:color="auto" w:fill="auto"/>
            <w:vAlign w:val="center"/>
            <w:hideMark/>
          </w:tcPr>
          <w:p w14:paraId="6B64B993"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0%</w:t>
            </w:r>
          </w:p>
        </w:tc>
        <w:tc>
          <w:tcPr>
            <w:tcW w:w="639" w:type="dxa"/>
            <w:tcBorders>
              <w:top w:val="nil"/>
              <w:left w:val="nil"/>
              <w:bottom w:val="single" w:sz="4" w:space="0" w:color="auto"/>
              <w:right w:val="single" w:sz="4" w:space="0" w:color="auto"/>
            </w:tcBorders>
            <w:shd w:val="clear" w:color="auto" w:fill="auto"/>
            <w:vAlign w:val="center"/>
            <w:hideMark/>
          </w:tcPr>
          <w:p w14:paraId="123021A2"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74229F36" w14:textId="77777777" w:rsidTr="00C059B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661588CE"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bottom"/>
            <w:hideMark/>
          </w:tcPr>
          <w:p w14:paraId="632E2385"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bCs/>
              </w:rPr>
              <w:t>Trên 1.500 đến 2.000</w:t>
            </w:r>
          </w:p>
        </w:tc>
        <w:tc>
          <w:tcPr>
            <w:tcW w:w="1418" w:type="dxa"/>
            <w:tcBorders>
              <w:top w:val="nil"/>
              <w:left w:val="nil"/>
              <w:bottom w:val="single" w:sz="4" w:space="0" w:color="auto"/>
              <w:right w:val="single" w:sz="4" w:space="0" w:color="auto"/>
            </w:tcBorders>
            <w:shd w:val="clear" w:color="auto" w:fill="auto"/>
            <w:vAlign w:val="center"/>
            <w:hideMark/>
          </w:tcPr>
          <w:p w14:paraId="7C15999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63B2A58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49.000.000</w:t>
            </w:r>
          </w:p>
        </w:tc>
        <w:tc>
          <w:tcPr>
            <w:tcW w:w="778" w:type="dxa"/>
            <w:tcBorders>
              <w:top w:val="nil"/>
              <w:left w:val="nil"/>
              <w:bottom w:val="single" w:sz="4" w:space="0" w:color="auto"/>
              <w:right w:val="single" w:sz="4" w:space="0" w:color="auto"/>
            </w:tcBorders>
            <w:shd w:val="clear" w:color="auto" w:fill="auto"/>
            <w:vAlign w:val="center"/>
            <w:hideMark/>
          </w:tcPr>
          <w:p w14:paraId="5785EEC2"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100%</w:t>
            </w:r>
          </w:p>
        </w:tc>
        <w:tc>
          <w:tcPr>
            <w:tcW w:w="851" w:type="dxa"/>
            <w:tcBorders>
              <w:top w:val="nil"/>
              <w:left w:val="nil"/>
              <w:bottom w:val="single" w:sz="4" w:space="0" w:color="auto"/>
              <w:right w:val="single" w:sz="4" w:space="0" w:color="auto"/>
            </w:tcBorders>
            <w:shd w:val="clear" w:color="auto" w:fill="auto"/>
            <w:vAlign w:val="center"/>
            <w:hideMark/>
          </w:tcPr>
          <w:p w14:paraId="48256ED4"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0%</w:t>
            </w:r>
          </w:p>
        </w:tc>
        <w:tc>
          <w:tcPr>
            <w:tcW w:w="639" w:type="dxa"/>
            <w:tcBorders>
              <w:top w:val="nil"/>
              <w:left w:val="nil"/>
              <w:bottom w:val="single" w:sz="4" w:space="0" w:color="auto"/>
              <w:right w:val="single" w:sz="4" w:space="0" w:color="auto"/>
            </w:tcBorders>
            <w:shd w:val="clear" w:color="auto" w:fill="auto"/>
            <w:vAlign w:val="center"/>
            <w:hideMark/>
          </w:tcPr>
          <w:p w14:paraId="5F199980"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708B3F4B" w14:textId="77777777" w:rsidTr="00C059B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6F42C10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bottom"/>
            <w:hideMark/>
          </w:tcPr>
          <w:p w14:paraId="6EF4A885"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bCs/>
              </w:rPr>
              <w:t>Trên 2.000 đến 3.000</w:t>
            </w:r>
          </w:p>
        </w:tc>
        <w:tc>
          <w:tcPr>
            <w:tcW w:w="1418" w:type="dxa"/>
            <w:tcBorders>
              <w:top w:val="nil"/>
              <w:left w:val="nil"/>
              <w:bottom w:val="single" w:sz="4" w:space="0" w:color="auto"/>
              <w:right w:val="single" w:sz="4" w:space="0" w:color="auto"/>
            </w:tcBorders>
            <w:shd w:val="clear" w:color="auto" w:fill="auto"/>
            <w:vAlign w:val="center"/>
            <w:hideMark/>
          </w:tcPr>
          <w:p w14:paraId="3AF1FB51"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704315C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51.000.000</w:t>
            </w:r>
          </w:p>
        </w:tc>
        <w:tc>
          <w:tcPr>
            <w:tcW w:w="778" w:type="dxa"/>
            <w:tcBorders>
              <w:top w:val="nil"/>
              <w:left w:val="nil"/>
              <w:bottom w:val="single" w:sz="4" w:space="0" w:color="auto"/>
              <w:right w:val="single" w:sz="4" w:space="0" w:color="auto"/>
            </w:tcBorders>
            <w:shd w:val="clear" w:color="auto" w:fill="auto"/>
            <w:vAlign w:val="center"/>
            <w:hideMark/>
          </w:tcPr>
          <w:p w14:paraId="58A7A52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100%</w:t>
            </w:r>
          </w:p>
        </w:tc>
        <w:tc>
          <w:tcPr>
            <w:tcW w:w="851" w:type="dxa"/>
            <w:tcBorders>
              <w:top w:val="nil"/>
              <w:left w:val="nil"/>
              <w:bottom w:val="single" w:sz="4" w:space="0" w:color="auto"/>
              <w:right w:val="single" w:sz="4" w:space="0" w:color="auto"/>
            </w:tcBorders>
            <w:shd w:val="clear" w:color="auto" w:fill="auto"/>
            <w:vAlign w:val="center"/>
            <w:hideMark/>
          </w:tcPr>
          <w:p w14:paraId="32786B37"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0%</w:t>
            </w:r>
          </w:p>
        </w:tc>
        <w:tc>
          <w:tcPr>
            <w:tcW w:w="639" w:type="dxa"/>
            <w:tcBorders>
              <w:top w:val="nil"/>
              <w:left w:val="nil"/>
              <w:bottom w:val="single" w:sz="4" w:space="0" w:color="auto"/>
              <w:right w:val="single" w:sz="4" w:space="0" w:color="auto"/>
            </w:tcBorders>
            <w:shd w:val="clear" w:color="auto" w:fill="auto"/>
            <w:vAlign w:val="center"/>
            <w:hideMark/>
          </w:tcPr>
          <w:p w14:paraId="50B5FBD7"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7E910D10" w14:textId="77777777" w:rsidTr="00C059B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2908186F"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bottom"/>
            <w:hideMark/>
          </w:tcPr>
          <w:p w14:paraId="369E1B4A"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bCs/>
              </w:rPr>
              <w:t>Trên 3.000 đến 5.000</w:t>
            </w:r>
          </w:p>
        </w:tc>
        <w:tc>
          <w:tcPr>
            <w:tcW w:w="1418" w:type="dxa"/>
            <w:tcBorders>
              <w:top w:val="nil"/>
              <w:left w:val="nil"/>
              <w:bottom w:val="single" w:sz="4" w:space="0" w:color="auto"/>
              <w:right w:val="single" w:sz="4" w:space="0" w:color="auto"/>
            </w:tcBorders>
            <w:shd w:val="clear" w:color="auto" w:fill="auto"/>
            <w:vAlign w:val="center"/>
            <w:hideMark/>
          </w:tcPr>
          <w:p w14:paraId="6A89ABD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3E933027"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53.000.000</w:t>
            </w:r>
          </w:p>
        </w:tc>
        <w:tc>
          <w:tcPr>
            <w:tcW w:w="778" w:type="dxa"/>
            <w:tcBorders>
              <w:top w:val="nil"/>
              <w:left w:val="nil"/>
              <w:bottom w:val="single" w:sz="4" w:space="0" w:color="auto"/>
              <w:right w:val="single" w:sz="4" w:space="0" w:color="auto"/>
            </w:tcBorders>
            <w:shd w:val="clear" w:color="auto" w:fill="auto"/>
            <w:vAlign w:val="center"/>
            <w:hideMark/>
          </w:tcPr>
          <w:p w14:paraId="2FAB0D1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100%</w:t>
            </w:r>
          </w:p>
        </w:tc>
        <w:tc>
          <w:tcPr>
            <w:tcW w:w="851" w:type="dxa"/>
            <w:tcBorders>
              <w:top w:val="nil"/>
              <w:left w:val="nil"/>
              <w:bottom w:val="single" w:sz="4" w:space="0" w:color="auto"/>
              <w:right w:val="single" w:sz="4" w:space="0" w:color="auto"/>
            </w:tcBorders>
            <w:shd w:val="clear" w:color="auto" w:fill="auto"/>
            <w:vAlign w:val="center"/>
            <w:hideMark/>
          </w:tcPr>
          <w:p w14:paraId="50227C7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0%</w:t>
            </w:r>
          </w:p>
        </w:tc>
        <w:tc>
          <w:tcPr>
            <w:tcW w:w="639" w:type="dxa"/>
            <w:tcBorders>
              <w:top w:val="nil"/>
              <w:left w:val="nil"/>
              <w:bottom w:val="single" w:sz="4" w:space="0" w:color="auto"/>
              <w:right w:val="single" w:sz="4" w:space="0" w:color="auto"/>
            </w:tcBorders>
            <w:shd w:val="clear" w:color="auto" w:fill="auto"/>
            <w:vAlign w:val="center"/>
            <w:hideMark/>
          </w:tcPr>
          <w:p w14:paraId="560E52F3"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23D3B454" w14:textId="77777777" w:rsidTr="00C059B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1DAF2862"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bottom"/>
            <w:hideMark/>
          </w:tcPr>
          <w:p w14:paraId="63ACFDF5"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bCs/>
              </w:rPr>
              <w:t>Trên 5.000 đến 7.000</w:t>
            </w:r>
          </w:p>
        </w:tc>
        <w:tc>
          <w:tcPr>
            <w:tcW w:w="1418" w:type="dxa"/>
            <w:tcBorders>
              <w:top w:val="nil"/>
              <w:left w:val="nil"/>
              <w:bottom w:val="single" w:sz="4" w:space="0" w:color="auto"/>
              <w:right w:val="single" w:sz="4" w:space="0" w:color="auto"/>
            </w:tcBorders>
            <w:shd w:val="clear" w:color="auto" w:fill="auto"/>
            <w:vAlign w:val="center"/>
            <w:hideMark/>
          </w:tcPr>
          <w:p w14:paraId="7E978F58"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17632007"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56.000.000</w:t>
            </w:r>
          </w:p>
        </w:tc>
        <w:tc>
          <w:tcPr>
            <w:tcW w:w="778" w:type="dxa"/>
            <w:tcBorders>
              <w:top w:val="nil"/>
              <w:left w:val="nil"/>
              <w:bottom w:val="single" w:sz="4" w:space="0" w:color="auto"/>
              <w:right w:val="single" w:sz="4" w:space="0" w:color="auto"/>
            </w:tcBorders>
            <w:shd w:val="clear" w:color="auto" w:fill="auto"/>
            <w:vAlign w:val="center"/>
            <w:hideMark/>
          </w:tcPr>
          <w:p w14:paraId="50D0662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100%</w:t>
            </w:r>
          </w:p>
        </w:tc>
        <w:tc>
          <w:tcPr>
            <w:tcW w:w="851" w:type="dxa"/>
            <w:tcBorders>
              <w:top w:val="nil"/>
              <w:left w:val="nil"/>
              <w:bottom w:val="single" w:sz="4" w:space="0" w:color="auto"/>
              <w:right w:val="single" w:sz="4" w:space="0" w:color="auto"/>
            </w:tcBorders>
            <w:shd w:val="clear" w:color="auto" w:fill="auto"/>
            <w:vAlign w:val="center"/>
            <w:hideMark/>
          </w:tcPr>
          <w:p w14:paraId="65EC26E2"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0%</w:t>
            </w:r>
          </w:p>
        </w:tc>
        <w:tc>
          <w:tcPr>
            <w:tcW w:w="639" w:type="dxa"/>
            <w:tcBorders>
              <w:top w:val="nil"/>
              <w:left w:val="nil"/>
              <w:bottom w:val="single" w:sz="4" w:space="0" w:color="auto"/>
              <w:right w:val="single" w:sz="4" w:space="0" w:color="auto"/>
            </w:tcBorders>
            <w:shd w:val="clear" w:color="auto" w:fill="auto"/>
            <w:vAlign w:val="center"/>
            <w:hideMark/>
          </w:tcPr>
          <w:p w14:paraId="2F9C8CD6"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25CC2676" w14:textId="77777777" w:rsidTr="00C059B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0BB9B20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bottom"/>
            <w:hideMark/>
          </w:tcPr>
          <w:p w14:paraId="6DEFF3F6"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bCs/>
              </w:rPr>
              <w:t>Trên 7.000</w:t>
            </w:r>
          </w:p>
        </w:tc>
        <w:tc>
          <w:tcPr>
            <w:tcW w:w="1418" w:type="dxa"/>
            <w:tcBorders>
              <w:top w:val="nil"/>
              <w:left w:val="nil"/>
              <w:bottom w:val="single" w:sz="4" w:space="0" w:color="auto"/>
              <w:right w:val="single" w:sz="4" w:space="0" w:color="auto"/>
            </w:tcBorders>
            <w:shd w:val="clear" w:color="auto" w:fill="auto"/>
            <w:vAlign w:val="center"/>
            <w:hideMark/>
          </w:tcPr>
          <w:p w14:paraId="296F0567"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232EFC9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61.000.000</w:t>
            </w:r>
          </w:p>
        </w:tc>
        <w:tc>
          <w:tcPr>
            <w:tcW w:w="778" w:type="dxa"/>
            <w:tcBorders>
              <w:top w:val="nil"/>
              <w:left w:val="nil"/>
              <w:bottom w:val="single" w:sz="4" w:space="0" w:color="auto"/>
              <w:right w:val="single" w:sz="4" w:space="0" w:color="auto"/>
            </w:tcBorders>
            <w:shd w:val="clear" w:color="auto" w:fill="auto"/>
            <w:vAlign w:val="center"/>
            <w:hideMark/>
          </w:tcPr>
          <w:p w14:paraId="5C9CDAD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100%</w:t>
            </w:r>
          </w:p>
        </w:tc>
        <w:tc>
          <w:tcPr>
            <w:tcW w:w="851" w:type="dxa"/>
            <w:tcBorders>
              <w:top w:val="nil"/>
              <w:left w:val="nil"/>
              <w:bottom w:val="single" w:sz="4" w:space="0" w:color="auto"/>
              <w:right w:val="single" w:sz="4" w:space="0" w:color="auto"/>
            </w:tcBorders>
            <w:shd w:val="clear" w:color="auto" w:fill="auto"/>
            <w:vAlign w:val="center"/>
            <w:hideMark/>
          </w:tcPr>
          <w:p w14:paraId="088517FF"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bCs/>
              </w:rPr>
              <w:t>0%</w:t>
            </w:r>
          </w:p>
        </w:tc>
        <w:tc>
          <w:tcPr>
            <w:tcW w:w="639" w:type="dxa"/>
            <w:tcBorders>
              <w:top w:val="nil"/>
              <w:left w:val="nil"/>
              <w:bottom w:val="single" w:sz="4" w:space="0" w:color="auto"/>
              <w:right w:val="single" w:sz="4" w:space="0" w:color="auto"/>
            </w:tcBorders>
            <w:shd w:val="clear" w:color="auto" w:fill="auto"/>
            <w:vAlign w:val="center"/>
            <w:hideMark/>
          </w:tcPr>
          <w:p w14:paraId="74F63E97"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61C37B79" w14:textId="77777777" w:rsidTr="00C059BB">
        <w:trPr>
          <w:trHeight w:val="1306"/>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23EC3D3C"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2.2</w:t>
            </w:r>
          </w:p>
        </w:tc>
        <w:tc>
          <w:tcPr>
            <w:tcW w:w="5039" w:type="dxa"/>
            <w:tcBorders>
              <w:top w:val="nil"/>
              <w:left w:val="nil"/>
              <w:bottom w:val="single" w:sz="4" w:space="0" w:color="auto"/>
              <w:right w:val="single" w:sz="4" w:space="0" w:color="auto"/>
            </w:tcBorders>
            <w:shd w:val="clear" w:color="auto" w:fill="auto"/>
            <w:vAlign w:val="center"/>
            <w:hideMark/>
          </w:tcPr>
          <w:p w14:paraId="38F5DB66"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Trường hợp thẩm định lại báo cáo đánh giá tác động môi trường</w:t>
            </w:r>
          </w:p>
        </w:tc>
        <w:tc>
          <w:tcPr>
            <w:tcW w:w="1418" w:type="dxa"/>
            <w:tcBorders>
              <w:top w:val="nil"/>
              <w:left w:val="nil"/>
              <w:bottom w:val="single" w:sz="4" w:space="0" w:color="auto"/>
              <w:right w:val="single" w:sz="4" w:space="0" w:color="auto"/>
            </w:tcBorders>
            <w:shd w:val="clear" w:color="auto" w:fill="auto"/>
            <w:vAlign w:val="center"/>
            <w:hideMark/>
          </w:tcPr>
          <w:p w14:paraId="4AEE9F2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3F5CD032" w14:textId="77777777" w:rsidR="00297B9E" w:rsidRPr="002D566A" w:rsidRDefault="00297B9E" w:rsidP="00297B9E">
            <w:pPr>
              <w:spacing w:after="0" w:line="240" w:lineRule="auto"/>
              <w:ind w:left="-105" w:right="-103"/>
              <w:jc w:val="center"/>
              <w:rPr>
                <w:rFonts w:ascii="Times New Roman" w:eastAsia="Times New Roman" w:hAnsi="Times New Roman" w:cs="Times New Roman"/>
              </w:rPr>
            </w:pPr>
            <w:r w:rsidRPr="002D566A">
              <w:rPr>
                <w:rFonts w:ascii="Times New Roman" w:eastAsia="Times New Roman" w:hAnsi="Times New Roman" w:cs="Times New Roman"/>
              </w:rPr>
              <w:t>Mức thu bằng 50% mức thu phí thẩm định lần đầu tại điểm 2.1, mục I nêu trên</w:t>
            </w:r>
          </w:p>
        </w:tc>
        <w:tc>
          <w:tcPr>
            <w:tcW w:w="778" w:type="dxa"/>
            <w:tcBorders>
              <w:top w:val="nil"/>
              <w:left w:val="nil"/>
              <w:bottom w:val="single" w:sz="4" w:space="0" w:color="auto"/>
              <w:right w:val="single" w:sz="4" w:space="0" w:color="auto"/>
            </w:tcBorders>
            <w:shd w:val="clear" w:color="auto" w:fill="auto"/>
            <w:vAlign w:val="center"/>
            <w:hideMark/>
          </w:tcPr>
          <w:p w14:paraId="66ABE202"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w:t>
            </w:r>
          </w:p>
        </w:tc>
        <w:tc>
          <w:tcPr>
            <w:tcW w:w="851" w:type="dxa"/>
            <w:tcBorders>
              <w:top w:val="nil"/>
              <w:left w:val="nil"/>
              <w:bottom w:val="single" w:sz="4" w:space="0" w:color="auto"/>
              <w:right w:val="single" w:sz="4" w:space="0" w:color="auto"/>
            </w:tcBorders>
            <w:shd w:val="clear" w:color="auto" w:fill="auto"/>
            <w:vAlign w:val="center"/>
            <w:hideMark/>
          </w:tcPr>
          <w:p w14:paraId="6B0A4A61"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0%</w:t>
            </w:r>
          </w:p>
        </w:tc>
        <w:tc>
          <w:tcPr>
            <w:tcW w:w="639" w:type="dxa"/>
            <w:tcBorders>
              <w:top w:val="nil"/>
              <w:left w:val="nil"/>
              <w:bottom w:val="single" w:sz="4" w:space="0" w:color="auto"/>
              <w:right w:val="single" w:sz="4" w:space="0" w:color="auto"/>
            </w:tcBorders>
            <w:shd w:val="clear" w:color="auto" w:fill="auto"/>
            <w:vAlign w:val="center"/>
            <w:hideMark/>
          </w:tcPr>
          <w:p w14:paraId="04D45B69"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23DFBAC9" w14:textId="77777777" w:rsidTr="00C059BB">
        <w:trPr>
          <w:trHeight w:val="98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2364B0DE"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2.3</w:t>
            </w:r>
          </w:p>
        </w:tc>
        <w:tc>
          <w:tcPr>
            <w:tcW w:w="5039" w:type="dxa"/>
            <w:tcBorders>
              <w:top w:val="nil"/>
              <w:left w:val="nil"/>
              <w:bottom w:val="single" w:sz="4" w:space="0" w:color="auto"/>
              <w:right w:val="single" w:sz="4" w:space="0" w:color="auto"/>
            </w:tcBorders>
            <w:shd w:val="clear" w:color="auto" w:fill="auto"/>
            <w:vAlign w:val="center"/>
            <w:hideMark/>
          </w:tcPr>
          <w:p w14:paraId="68E1FB4E"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 xml:space="preserve">Đối với các dự án thuộc từ 02 nhóm trở lên </w:t>
            </w:r>
          </w:p>
        </w:tc>
        <w:tc>
          <w:tcPr>
            <w:tcW w:w="1418" w:type="dxa"/>
            <w:tcBorders>
              <w:top w:val="nil"/>
              <w:left w:val="nil"/>
              <w:bottom w:val="single" w:sz="4" w:space="0" w:color="auto"/>
              <w:right w:val="single" w:sz="4" w:space="0" w:color="auto"/>
            </w:tcBorders>
            <w:shd w:val="clear" w:color="auto" w:fill="auto"/>
            <w:vAlign w:val="center"/>
            <w:hideMark/>
          </w:tcPr>
          <w:p w14:paraId="4072C431"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0DDD5203" w14:textId="77777777" w:rsidR="00297B9E" w:rsidRPr="002D566A" w:rsidRDefault="00297B9E" w:rsidP="00297B9E">
            <w:pPr>
              <w:spacing w:after="0" w:line="240" w:lineRule="auto"/>
              <w:ind w:left="-105" w:right="-103"/>
              <w:jc w:val="center"/>
              <w:rPr>
                <w:rFonts w:ascii="Times New Roman" w:eastAsia="Times New Roman" w:hAnsi="Times New Roman" w:cs="Times New Roman"/>
              </w:rPr>
            </w:pPr>
            <w:r w:rsidRPr="002D566A">
              <w:rPr>
                <w:rFonts w:ascii="Times New Roman" w:eastAsia="Times New Roman" w:hAnsi="Times New Roman" w:cs="Times New Roman"/>
              </w:rPr>
              <w:t>Mức thu áp dụng mức phí của nhóm có mức thu cao nhất</w:t>
            </w:r>
          </w:p>
        </w:tc>
        <w:tc>
          <w:tcPr>
            <w:tcW w:w="778" w:type="dxa"/>
            <w:tcBorders>
              <w:top w:val="nil"/>
              <w:left w:val="nil"/>
              <w:bottom w:val="single" w:sz="4" w:space="0" w:color="auto"/>
              <w:right w:val="single" w:sz="4" w:space="0" w:color="auto"/>
            </w:tcBorders>
            <w:shd w:val="clear" w:color="auto" w:fill="auto"/>
            <w:vAlign w:val="center"/>
            <w:hideMark/>
          </w:tcPr>
          <w:p w14:paraId="7E9FF821"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w:t>
            </w:r>
          </w:p>
        </w:tc>
        <w:tc>
          <w:tcPr>
            <w:tcW w:w="851" w:type="dxa"/>
            <w:tcBorders>
              <w:top w:val="nil"/>
              <w:left w:val="nil"/>
              <w:bottom w:val="single" w:sz="4" w:space="0" w:color="auto"/>
              <w:right w:val="single" w:sz="4" w:space="0" w:color="auto"/>
            </w:tcBorders>
            <w:shd w:val="clear" w:color="auto" w:fill="auto"/>
            <w:vAlign w:val="center"/>
            <w:hideMark/>
          </w:tcPr>
          <w:p w14:paraId="59FF0F4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0%</w:t>
            </w:r>
          </w:p>
        </w:tc>
        <w:tc>
          <w:tcPr>
            <w:tcW w:w="639" w:type="dxa"/>
            <w:tcBorders>
              <w:top w:val="nil"/>
              <w:left w:val="nil"/>
              <w:bottom w:val="single" w:sz="4" w:space="0" w:color="auto"/>
              <w:right w:val="single" w:sz="4" w:space="0" w:color="auto"/>
            </w:tcBorders>
            <w:shd w:val="clear" w:color="auto" w:fill="auto"/>
            <w:vAlign w:val="center"/>
            <w:hideMark/>
          </w:tcPr>
          <w:p w14:paraId="28FA42C1"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61B017FA" w14:textId="77777777" w:rsidTr="00C059BB">
        <w:trPr>
          <w:trHeight w:val="982"/>
        </w:trPr>
        <w:tc>
          <w:tcPr>
            <w:tcW w:w="632" w:type="dxa"/>
            <w:tcBorders>
              <w:top w:val="nil"/>
              <w:left w:val="single" w:sz="4" w:space="0" w:color="auto"/>
              <w:bottom w:val="nil"/>
              <w:right w:val="single" w:sz="4" w:space="0" w:color="auto"/>
            </w:tcBorders>
            <w:shd w:val="clear" w:color="auto" w:fill="auto"/>
            <w:vAlign w:val="center"/>
            <w:hideMark/>
          </w:tcPr>
          <w:p w14:paraId="590D6E3C"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II</w:t>
            </w:r>
          </w:p>
        </w:tc>
        <w:tc>
          <w:tcPr>
            <w:tcW w:w="5039" w:type="dxa"/>
            <w:tcBorders>
              <w:top w:val="nil"/>
              <w:left w:val="nil"/>
              <w:bottom w:val="nil"/>
              <w:right w:val="single" w:sz="4" w:space="0" w:color="auto"/>
            </w:tcBorders>
            <w:shd w:val="clear" w:color="auto" w:fill="auto"/>
            <w:vAlign w:val="center"/>
            <w:hideMark/>
          </w:tcPr>
          <w:p w14:paraId="734ADCFE"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Phí thẩm định phương án cải tạo phục hồi môi trường (đối với hoạt động thẩm định do cơ quan địa phương thực hiện)</w:t>
            </w:r>
          </w:p>
        </w:tc>
        <w:tc>
          <w:tcPr>
            <w:tcW w:w="1418" w:type="dxa"/>
            <w:tcBorders>
              <w:top w:val="nil"/>
              <w:left w:val="nil"/>
              <w:bottom w:val="nil"/>
              <w:right w:val="single" w:sz="4" w:space="0" w:color="auto"/>
            </w:tcBorders>
            <w:shd w:val="clear" w:color="auto" w:fill="auto"/>
            <w:vAlign w:val="center"/>
            <w:hideMark/>
          </w:tcPr>
          <w:p w14:paraId="1A0CFD61"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445" w:type="dxa"/>
            <w:tcBorders>
              <w:top w:val="nil"/>
              <w:left w:val="nil"/>
              <w:bottom w:val="nil"/>
              <w:right w:val="single" w:sz="4" w:space="0" w:color="auto"/>
            </w:tcBorders>
            <w:shd w:val="clear" w:color="auto" w:fill="auto"/>
            <w:vAlign w:val="center"/>
            <w:hideMark/>
          </w:tcPr>
          <w:p w14:paraId="7F612483"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778" w:type="dxa"/>
            <w:tcBorders>
              <w:top w:val="nil"/>
              <w:left w:val="nil"/>
              <w:bottom w:val="nil"/>
              <w:right w:val="single" w:sz="4" w:space="0" w:color="auto"/>
            </w:tcBorders>
            <w:shd w:val="clear" w:color="auto" w:fill="auto"/>
            <w:vAlign w:val="center"/>
            <w:hideMark/>
          </w:tcPr>
          <w:p w14:paraId="4CC2B139"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nil"/>
              <w:right w:val="single" w:sz="4" w:space="0" w:color="auto"/>
            </w:tcBorders>
            <w:shd w:val="clear" w:color="auto" w:fill="auto"/>
            <w:vAlign w:val="center"/>
            <w:hideMark/>
          </w:tcPr>
          <w:p w14:paraId="6415A674"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639" w:type="dxa"/>
            <w:tcBorders>
              <w:top w:val="nil"/>
              <w:left w:val="nil"/>
              <w:bottom w:val="nil"/>
              <w:right w:val="single" w:sz="4" w:space="0" w:color="auto"/>
            </w:tcBorders>
            <w:shd w:val="clear" w:color="auto" w:fill="auto"/>
            <w:vAlign w:val="center"/>
            <w:hideMark/>
          </w:tcPr>
          <w:p w14:paraId="2D9FACAC" w14:textId="77777777" w:rsidR="00297B9E" w:rsidRPr="002D566A" w:rsidRDefault="00297B9E" w:rsidP="00297B9E">
            <w:pPr>
              <w:spacing w:after="0" w:line="240" w:lineRule="auto"/>
              <w:jc w:val="center"/>
              <w:rPr>
                <w:rFonts w:ascii="Times New Roman" w:eastAsia="Times New Roman" w:hAnsi="Times New Roman" w:cs="Times New Roman"/>
                <w:b/>
                <w:bCs/>
              </w:rPr>
            </w:pPr>
          </w:p>
        </w:tc>
      </w:tr>
      <w:tr w:rsidR="002D566A" w:rsidRPr="002D566A" w14:paraId="56818C59" w14:textId="77777777" w:rsidTr="00C059BB">
        <w:trPr>
          <w:trHeight w:val="285"/>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4B553"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1</w:t>
            </w:r>
          </w:p>
        </w:tc>
        <w:tc>
          <w:tcPr>
            <w:tcW w:w="5039" w:type="dxa"/>
            <w:tcBorders>
              <w:top w:val="single" w:sz="4" w:space="0" w:color="auto"/>
              <w:left w:val="nil"/>
              <w:bottom w:val="single" w:sz="4" w:space="0" w:color="auto"/>
              <w:right w:val="single" w:sz="4" w:space="0" w:color="auto"/>
            </w:tcBorders>
            <w:shd w:val="clear" w:color="auto" w:fill="auto"/>
            <w:vAlign w:val="center"/>
            <w:hideMark/>
          </w:tcPr>
          <w:p w14:paraId="52FD1362"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Đối tượng nộp phí</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1DD7576"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14:paraId="37F0080F"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778" w:type="dxa"/>
            <w:tcBorders>
              <w:top w:val="single" w:sz="4" w:space="0" w:color="auto"/>
              <w:left w:val="nil"/>
              <w:bottom w:val="single" w:sz="4" w:space="0" w:color="auto"/>
              <w:right w:val="single" w:sz="4" w:space="0" w:color="auto"/>
            </w:tcBorders>
            <w:shd w:val="clear" w:color="auto" w:fill="auto"/>
            <w:vAlign w:val="center"/>
            <w:hideMark/>
          </w:tcPr>
          <w:p w14:paraId="0E71F946"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574B364"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639" w:type="dxa"/>
            <w:tcBorders>
              <w:top w:val="single" w:sz="4" w:space="0" w:color="auto"/>
              <w:left w:val="nil"/>
              <w:bottom w:val="single" w:sz="4" w:space="0" w:color="auto"/>
              <w:right w:val="single" w:sz="4" w:space="0" w:color="auto"/>
            </w:tcBorders>
            <w:shd w:val="clear" w:color="auto" w:fill="auto"/>
            <w:vAlign w:val="center"/>
            <w:hideMark/>
          </w:tcPr>
          <w:p w14:paraId="2912EFAD"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7CD4040A" w14:textId="77777777" w:rsidTr="00C059BB">
        <w:trPr>
          <w:trHeight w:val="333"/>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42F21DA1"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5039" w:type="dxa"/>
            <w:tcBorders>
              <w:top w:val="nil"/>
              <w:left w:val="nil"/>
              <w:bottom w:val="single" w:sz="4" w:space="0" w:color="auto"/>
              <w:right w:val="single" w:sz="4" w:space="0" w:color="auto"/>
            </w:tcBorders>
            <w:shd w:val="clear" w:color="auto" w:fill="auto"/>
            <w:vAlign w:val="center"/>
            <w:hideMark/>
          </w:tcPr>
          <w:p w14:paraId="5D678786"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Cơ quan nhà nước, tổ chức, hộ gia đình, cá nhân trong nước; người Việt Nam định cư ở nước ngoài, tổ chức, cá nhân nước ngoài có hoạt động trên lãnh thổ nước Cộng hoà xã hội chủ nghĩa Việt Nam khi nộp hồ sơ yêu cầu thẩm định Phương án cải tạo phục hồi môi trường, của dự án/cơ sở thuộc thẩm quyền quyết định phê duyệt của Ủy ban nhân nhân tỉnh Kon Tum.</w:t>
            </w:r>
          </w:p>
        </w:tc>
        <w:tc>
          <w:tcPr>
            <w:tcW w:w="1418" w:type="dxa"/>
            <w:tcBorders>
              <w:top w:val="nil"/>
              <w:left w:val="nil"/>
              <w:bottom w:val="single" w:sz="4" w:space="0" w:color="auto"/>
              <w:right w:val="single" w:sz="4" w:space="0" w:color="auto"/>
            </w:tcBorders>
            <w:shd w:val="clear" w:color="auto" w:fill="auto"/>
            <w:vAlign w:val="center"/>
            <w:hideMark/>
          </w:tcPr>
          <w:p w14:paraId="67C6F7F1"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445" w:type="dxa"/>
            <w:tcBorders>
              <w:top w:val="nil"/>
              <w:left w:val="nil"/>
              <w:bottom w:val="single" w:sz="4" w:space="0" w:color="auto"/>
              <w:right w:val="single" w:sz="4" w:space="0" w:color="auto"/>
            </w:tcBorders>
            <w:shd w:val="clear" w:color="auto" w:fill="auto"/>
            <w:vAlign w:val="center"/>
            <w:hideMark/>
          </w:tcPr>
          <w:p w14:paraId="5722D7B4"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778" w:type="dxa"/>
            <w:tcBorders>
              <w:top w:val="nil"/>
              <w:left w:val="nil"/>
              <w:bottom w:val="single" w:sz="4" w:space="0" w:color="auto"/>
              <w:right w:val="single" w:sz="4" w:space="0" w:color="auto"/>
            </w:tcBorders>
            <w:shd w:val="clear" w:color="auto" w:fill="auto"/>
            <w:vAlign w:val="center"/>
            <w:hideMark/>
          </w:tcPr>
          <w:p w14:paraId="6EB9F798"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6F5C6EF0"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639" w:type="dxa"/>
            <w:tcBorders>
              <w:top w:val="nil"/>
              <w:left w:val="nil"/>
              <w:bottom w:val="single" w:sz="4" w:space="0" w:color="auto"/>
              <w:right w:val="single" w:sz="4" w:space="0" w:color="auto"/>
            </w:tcBorders>
            <w:shd w:val="clear" w:color="auto" w:fill="auto"/>
            <w:vAlign w:val="center"/>
            <w:hideMark/>
          </w:tcPr>
          <w:p w14:paraId="4818DC9B"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2EBBFD6F" w14:textId="77777777" w:rsidTr="00C059BB">
        <w:trPr>
          <w:trHeight w:val="28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6CABFCC0"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2</w:t>
            </w:r>
          </w:p>
        </w:tc>
        <w:tc>
          <w:tcPr>
            <w:tcW w:w="5039" w:type="dxa"/>
            <w:tcBorders>
              <w:top w:val="nil"/>
              <w:left w:val="nil"/>
              <w:bottom w:val="single" w:sz="4" w:space="0" w:color="auto"/>
              <w:right w:val="single" w:sz="4" w:space="0" w:color="auto"/>
            </w:tcBorders>
            <w:shd w:val="clear" w:color="auto" w:fill="auto"/>
            <w:vAlign w:val="center"/>
            <w:hideMark/>
          </w:tcPr>
          <w:p w14:paraId="1D0C3B2D"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Mức thu phí</w:t>
            </w:r>
          </w:p>
        </w:tc>
        <w:tc>
          <w:tcPr>
            <w:tcW w:w="1418" w:type="dxa"/>
            <w:tcBorders>
              <w:top w:val="nil"/>
              <w:left w:val="nil"/>
              <w:bottom w:val="single" w:sz="4" w:space="0" w:color="auto"/>
              <w:right w:val="single" w:sz="4" w:space="0" w:color="auto"/>
            </w:tcBorders>
            <w:shd w:val="clear" w:color="auto" w:fill="auto"/>
            <w:vAlign w:val="center"/>
            <w:hideMark/>
          </w:tcPr>
          <w:p w14:paraId="7946F6B3"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445" w:type="dxa"/>
            <w:tcBorders>
              <w:top w:val="nil"/>
              <w:left w:val="nil"/>
              <w:bottom w:val="single" w:sz="4" w:space="0" w:color="auto"/>
              <w:right w:val="single" w:sz="4" w:space="0" w:color="auto"/>
            </w:tcBorders>
            <w:shd w:val="clear" w:color="auto" w:fill="auto"/>
            <w:vAlign w:val="center"/>
            <w:hideMark/>
          </w:tcPr>
          <w:p w14:paraId="32732A90"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778" w:type="dxa"/>
            <w:tcBorders>
              <w:top w:val="nil"/>
              <w:left w:val="nil"/>
              <w:bottom w:val="single" w:sz="4" w:space="0" w:color="auto"/>
              <w:right w:val="single" w:sz="4" w:space="0" w:color="auto"/>
            </w:tcBorders>
            <w:shd w:val="clear" w:color="auto" w:fill="auto"/>
            <w:vAlign w:val="center"/>
            <w:hideMark/>
          </w:tcPr>
          <w:p w14:paraId="0734A1C5"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092EB2AD"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639" w:type="dxa"/>
            <w:tcBorders>
              <w:top w:val="nil"/>
              <w:left w:val="nil"/>
              <w:bottom w:val="single" w:sz="4" w:space="0" w:color="auto"/>
              <w:right w:val="single" w:sz="4" w:space="0" w:color="auto"/>
            </w:tcBorders>
            <w:shd w:val="clear" w:color="auto" w:fill="auto"/>
            <w:vAlign w:val="center"/>
            <w:hideMark/>
          </w:tcPr>
          <w:p w14:paraId="5F893B7C"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1E84A71C" w14:textId="77777777" w:rsidTr="00C059BB">
        <w:trPr>
          <w:trHeight w:val="2184"/>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7CF648B0"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lastRenderedPageBreak/>
              <w:t> </w:t>
            </w:r>
          </w:p>
        </w:tc>
        <w:tc>
          <w:tcPr>
            <w:tcW w:w="5039" w:type="dxa"/>
            <w:tcBorders>
              <w:top w:val="nil"/>
              <w:left w:val="nil"/>
              <w:bottom w:val="single" w:sz="4" w:space="0" w:color="auto"/>
              <w:right w:val="single" w:sz="4" w:space="0" w:color="auto"/>
            </w:tcBorders>
            <w:shd w:val="clear" w:color="auto" w:fill="auto"/>
            <w:vAlign w:val="center"/>
            <w:hideMark/>
          </w:tcPr>
          <w:p w14:paraId="0F4F7F14"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Phương án cải tạo phục hồi môi trường</w:t>
            </w:r>
          </w:p>
        </w:tc>
        <w:tc>
          <w:tcPr>
            <w:tcW w:w="1418" w:type="dxa"/>
            <w:tcBorders>
              <w:top w:val="nil"/>
              <w:left w:val="nil"/>
              <w:bottom w:val="single" w:sz="4" w:space="0" w:color="auto"/>
              <w:right w:val="single" w:sz="4" w:space="0" w:color="auto"/>
            </w:tcBorders>
            <w:shd w:val="clear" w:color="auto" w:fill="auto"/>
            <w:vAlign w:val="center"/>
            <w:hideMark/>
          </w:tcPr>
          <w:p w14:paraId="77CACE8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đồng/phương án</w:t>
            </w:r>
          </w:p>
        </w:tc>
        <w:tc>
          <w:tcPr>
            <w:tcW w:w="1445" w:type="dxa"/>
            <w:tcBorders>
              <w:top w:val="nil"/>
              <w:left w:val="nil"/>
              <w:bottom w:val="single" w:sz="4" w:space="0" w:color="auto"/>
              <w:right w:val="single" w:sz="4" w:space="0" w:color="auto"/>
            </w:tcBorders>
            <w:shd w:val="clear" w:color="auto" w:fill="auto"/>
            <w:vAlign w:val="center"/>
            <w:hideMark/>
          </w:tcPr>
          <w:p w14:paraId="3A62B81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mức thu áp dụng đối với mức thu thẩm định báo cáo đánh giá tác động môi trường tại điểm 2.1 mục I nêu trên</w:t>
            </w:r>
          </w:p>
        </w:tc>
        <w:tc>
          <w:tcPr>
            <w:tcW w:w="778" w:type="dxa"/>
            <w:tcBorders>
              <w:top w:val="nil"/>
              <w:left w:val="nil"/>
              <w:bottom w:val="single" w:sz="4" w:space="0" w:color="auto"/>
              <w:right w:val="single" w:sz="4" w:space="0" w:color="auto"/>
            </w:tcBorders>
            <w:shd w:val="clear" w:color="auto" w:fill="auto"/>
            <w:vAlign w:val="center"/>
            <w:hideMark/>
          </w:tcPr>
          <w:p w14:paraId="783DEFB2"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w:t>
            </w:r>
          </w:p>
        </w:tc>
        <w:tc>
          <w:tcPr>
            <w:tcW w:w="851" w:type="dxa"/>
            <w:tcBorders>
              <w:top w:val="nil"/>
              <w:left w:val="nil"/>
              <w:bottom w:val="single" w:sz="4" w:space="0" w:color="auto"/>
              <w:right w:val="single" w:sz="4" w:space="0" w:color="auto"/>
            </w:tcBorders>
            <w:shd w:val="clear" w:color="auto" w:fill="auto"/>
            <w:vAlign w:val="center"/>
            <w:hideMark/>
          </w:tcPr>
          <w:p w14:paraId="7B21849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0%</w:t>
            </w:r>
          </w:p>
        </w:tc>
        <w:tc>
          <w:tcPr>
            <w:tcW w:w="639" w:type="dxa"/>
            <w:tcBorders>
              <w:top w:val="nil"/>
              <w:left w:val="nil"/>
              <w:bottom w:val="single" w:sz="4" w:space="0" w:color="auto"/>
              <w:right w:val="single" w:sz="4" w:space="0" w:color="auto"/>
            </w:tcBorders>
            <w:shd w:val="clear" w:color="auto" w:fill="auto"/>
            <w:vAlign w:val="center"/>
            <w:hideMark/>
          </w:tcPr>
          <w:p w14:paraId="4FE85152"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4D4ABCE6" w14:textId="77777777" w:rsidTr="00C059BB">
        <w:trPr>
          <w:trHeight w:val="503"/>
        </w:trPr>
        <w:tc>
          <w:tcPr>
            <w:tcW w:w="632" w:type="dxa"/>
            <w:tcBorders>
              <w:top w:val="single" w:sz="4" w:space="0" w:color="auto"/>
              <w:left w:val="single" w:sz="4" w:space="0" w:color="auto"/>
              <w:bottom w:val="single" w:sz="4" w:space="0" w:color="auto"/>
              <w:right w:val="nil"/>
            </w:tcBorders>
            <w:shd w:val="clear" w:color="auto" w:fill="auto"/>
            <w:vAlign w:val="center"/>
            <w:hideMark/>
          </w:tcPr>
          <w:p w14:paraId="620B9B5C"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III</w:t>
            </w:r>
          </w:p>
        </w:tc>
        <w:tc>
          <w:tcPr>
            <w:tcW w:w="50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40F7B"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Phí thẩm định hồ sơ cấp giấy chứng nhận quyền sử dụng đất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DE2D394"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14:paraId="21DB8BD7"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778" w:type="dxa"/>
            <w:tcBorders>
              <w:top w:val="single" w:sz="4" w:space="0" w:color="auto"/>
              <w:left w:val="nil"/>
              <w:bottom w:val="single" w:sz="4" w:space="0" w:color="auto"/>
              <w:right w:val="single" w:sz="4" w:space="0" w:color="auto"/>
            </w:tcBorders>
            <w:shd w:val="clear" w:color="auto" w:fill="auto"/>
            <w:vAlign w:val="center"/>
            <w:hideMark/>
          </w:tcPr>
          <w:p w14:paraId="7E907DFC"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83E264F"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639" w:type="dxa"/>
            <w:tcBorders>
              <w:top w:val="single" w:sz="4" w:space="0" w:color="auto"/>
              <w:left w:val="nil"/>
              <w:bottom w:val="single" w:sz="4" w:space="0" w:color="auto"/>
              <w:right w:val="single" w:sz="4" w:space="0" w:color="auto"/>
            </w:tcBorders>
            <w:shd w:val="clear" w:color="auto" w:fill="auto"/>
            <w:vAlign w:val="center"/>
            <w:hideMark/>
          </w:tcPr>
          <w:p w14:paraId="53505E9E" w14:textId="77777777" w:rsidR="00297B9E" w:rsidRPr="002D566A" w:rsidRDefault="00297B9E" w:rsidP="00297B9E">
            <w:pPr>
              <w:spacing w:after="0" w:line="240" w:lineRule="auto"/>
              <w:jc w:val="center"/>
              <w:rPr>
                <w:rFonts w:ascii="Times New Roman" w:eastAsia="Times New Roman" w:hAnsi="Times New Roman" w:cs="Times New Roman"/>
                <w:b/>
                <w:bCs/>
              </w:rPr>
            </w:pPr>
          </w:p>
        </w:tc>
      </w:tr>
      <w:tr w:rsidR="002D566A" w:rsidRPr="002D566A" w14:paraId="0D39CB9D" w14:textId="77777777" w:rsidTr="00C059BB">
        <w:trPr>
          <w:trHeight w:val="285"/>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D93CE"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1</w:t>
            </w:r>
          </w:p>
        </w:tc>
        <w:tc>
          <w:tcPr>
            <w:tcW w:w="5039" w:type="dxa"/>
            <w:tcBorders>
              <w:top w:val="single" w:sz="4" w:space="0" w:color="auto"/>
              <w:left w:val="nil"/>
              <w:bottom w:val="single" w:sz="4" w:space="0" w:color="auto"/>
              <w:right w:val="single" w:sz="4" w:space="0" w:color="auto"/>
            </w:tcBorders>
            <w:shd w:val="clear" w:color="auto" w:fill="auto"/>
            <w:vAlign w:val="center"/>
            <w:hideMark/>
          </w:tcPr>
          <w:p w14:paraId="205C0DEB"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Đối tượng nộp phí</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68EC02C"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14:paraId="2D6F1C9F"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778" w:type="dxa"/>
            <w:tcBorders>
              <w:top w:val="single" w:sz="4" w:space="0" w:color="auto"/>
              <w:left w:val="nil"/>
              <w:bottom w:val="single" w:sz="4" w:space="0" w:color="auto"/>
              <w:right w:val="single" w:sz="4" w:space="0" w:color="auto"/>
            </w:tcBorders>
            <w:shd w:val="clear" w:color="auto" w:fill="auto"/>
            <w:vAlign w:val="center"/>
            <w:hideMark/>
          </w:tcPr>
          <w:p w14:paraId="1AA9C1ED"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D81637B"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639" w:type="dxa"/>
            <w:tcBorders>
              <w:top w:val="single" w:sz="4" w:space="0" w:color="auto"/>
              <w:left w:val="nil"/>
              <w:bottom w:val="single" w:sz="4" w:space="0" w:color="auto"/>
              <w:right w:val="single" w:sz="4" w:space="0" w:color="auto"/>
            </w:tcBorders>
            <w:shd w:val="clear" w:color="auto" w:fill="auto"/>
            <w:vAlign w:val="center"/>
            <w:hideMark/>
          </w:tcPr>
          <w:p w14:paraId="67D26356"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3FEBDD0E" w14:textId="77777777" w:rsidTr="00C059BB">
        <w:trPr>
          <w:trHeight w:val="1961"/>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7D44F2B0"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5039" w:type="dxa"/>
            <w:tcBorders>
              <w:top w:val="nil"/>
              <w:left w:val="nil"/>
              <w:bottom w:val="single" w:sz="4" w:space="0" w:color="auto"/>
              <w:right w:val="single" w:sz="4" w:space="0" w:color="auto"/>
            </w:tcBorders>
            <w:shd w:val="clear" w:color="auto" w:fill="auto"/>
            <w:vAlign w:val="center"/>
            <w:hideMark/>
          </w:tcPr>
          <w:p w14:paraId="591F5407"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 xml:space="preserve">Tổ chức, cá nhân, hộ gia đình trong nước; người Việt Nam định cư ở nước ngoài; khi được cơ quan nhà nước cấp giấy chứng nhận quyền sử dụng đất, quyền sở hữu nhà ở và tài sản khác gắn liền với đất có nhu cầu hoặc cần thẩm định theo quy định như: các điều kiện cần và đủ để cơ quan nhà nước có thẩm quyền giao đất, cho thuê đất, công nhận quyền sử dụng đất; chuyển quyền sử dụng đất, chuyển mục đích sử dụng đất (phải xin phép) như: điều kiện về hiện trạng sử dụng đất, điều kiện về quy hoạch, kế hoạch sử dụng đất, điều kiện sinh hoạt, sản xuất kinh doanh thì phải nộp lệ phí thẩm định cấp giấy chứng nhận…         </w:t>
            </w:r>
          </w:p>
        </w:tc>
        <w:tc>
          <w:tcPr>
            <w:tcW w:w="1418" w:type="dxa"/>
            <w:tcBorders>
              <w:top w:val="nil"/>
              <w:left w:val="nil"/>
              <w:bottom w:val="single" w:sz="4" w:space="0" w:color="auto"/>
              <w:right w:val="single" w:sz="4" w:space="0" w:color="auto"/>
            </w:tcBorders>
            <w:shd w:val="clear" w:color="auto" w:fill="auto"/>
            <w:vAlign w:val="center"/>
            <w:hideMark/>
          </w:tcPr>
          <w:p w14:paraId="21E787C2"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445" w:type="dxa"/>
            <w:tcBorders>
              <w:top w:val="nil"/>
              <w:left w:val="nil"/>
              <w:bottom w:val="single" w:sz="4" w:space="0" w:color="auto"/>
              <w:right w:val="single" w:sz="4" w:space="0" w:color="auto"/>
            </w:tcBorders>
            <w:shd w:val="clear" w:color="auto" w:fill="auto"/>
            <w:vAlign w:val="center"/>
            <w:hideMark/>
          </w:tcPr>
          <w:p w14:paraId="4A4FD094"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778" w:type="dxa"/>
            <w:tcBorders>
              <w:top w:val="nil"/>
              <w:left w:val="nil"/>
              <w:bottom w:val="single" w:sz="4" w:space="0" w:color="auto"/>
              <w:right w:val="single" w:sz="4" w:space="0" w:color="auto"/>
            </w:tcBorders>
            <w:shd w:val="clear" w:color="auto" w:fill="auto"/>
            <w:vAlign w:val="center"/>
            <w:hideMark/>
          </w:tcPr>
          <w:p w14:paraId="730192F5"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1E6FAF00"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639" w:type="dxa"/>
            <w:tcBorders>
              <w:top w:val="nil"/>
              <w:left w:val="nil"/>
              <w:bottom w:val="single" w:sz="4" w:space="0" w:color="auto"/>
              <w:right w:val="single" w:sz="4" w:space="0" w:color="auto"/>
            </w:tcBorders>
            <w:shd w:val="clear" w:color="auto" w:fill="auto"/>
            <w:vAlign w:val="center"/>
            <w:hideMark/>
          </w:tcPr>
          <w:p w14:paraId="3D995F5A"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51995C15" w14:textId="77777777" w:rsidTr="00C059BB">
        <w:trPr>
          <w:trHeight w:val="28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568C485D"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2</w:t>
            </w:r>
          </w:p>
        </w:tc>
        <w:tc>
          <w:tcPr>
            <w:tcW w:w="5039" w:type="dxa"/>
            <w:tcBorders>
              <w:top w:val="nil"/>
              <w:left w:val="nil"/>
              <w:bottom w:val="single" w:sz="4" w:space="0" w:color="auto"/>
              <w:right w:val="single" w:sz="4" w:space="0" w:color="auto"/>
            </w:tcBorders>
            <w:shd w:val="clear" w:color="auto" w:fill="auto"/>
            <w:vAlign w:val="center"/>
            <w:hideMark/>
          </w:tcPr>
          <w:p w14:paraId="5EC0EF4D"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Mức thu phí</w:t>
            </w:r>
          </w:p>
        </w:tc>
        <w:tc>
          <w:tcPr>
            <w:tcW w:w="1418" w:type="dxa"/>
            <w:tcBorders>
              <w:top w:val="nil"/>
              <w:left w:val="nil"/>
              <w:bottom w:val="single" w:sz="4" w:space="0" w:color="auto"/>
              <w:right w:val="single" w:sz="4" w:space="0" w:color="auto"/>
            </w:tcBorders>
            <w:shd w:val="clear" w:color="auto" w:fill="auto"/>
            <w:vAlign w:val="center"/>
            <w:hideMark/>
          </w:tcPr>
          <w:p w14:paraId="2AA93CCF"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445" w:type="dxa"/>
            <w:tcBorders>
              <w:top w:val="nil"/>
              <w:left w:val="nil"/>
              <w:bottom w:val="single" w:sz="4" w:space="0" w:color="auto"/>
              <w:right w:val="single" w:sz="4" w:space="0" w:color="auto"/>
            </w:tcBorders>
            <w:shd w:val="clear" w:color="auto" w:fill="auto"/>
            <w:vAlign w:val="center"/>
            <w:hideMark/>
          </w:tcPr>
          <w:p w14:paraId="398E90E4"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778" w:type="dxa"/>
            <w:tcBorders>
              <w:top w:val="nil"/>
              <w:left w:val="nil"/>
              <w:bottom w:val="single" w:sz="4" w:space="0" w:color="auto"/>
              <w:right w:val="single" w:sz="4" w:space="0" w:color="auto"/>
            </w:tcBorders>
            <w:shd w:val="clear" w:color="auto" w:fill="auto"/>
            <w:vAlign w:val="center"/>
            <w:hideMark/>
          </w:tcPr>
          <w:p w14:paraId="2D593D71"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5396DDE2"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639" w:type="dxa"/>
            <w:tcBorders>
              <w:top w:val="nil"/>
              <w:left w:val="nil"/>
              <w:bottom w:val="single" w:sz="4" w:space="0" w:color="auto"/>
              <w:right w:val="single" w:sz="4" w:space="0" w:color="auto"/>
            </w:tcBorders>
            <w:shd w:val="clear" w:color="auto" w:fill="auto"/>
            <w:vAlign w:val="center"/>
            <w:hideMark/>
          </w:tcPr>
          <w:p w14:paraId="5DCB0C07"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1443627A" w14:textId="77777777" w:rsidTr="00C059BB">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036E6EEB"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2.1</w:t>
            </w:r>
          </w:p>
        </w:tc>
        <w:tc>
          <w:tcPr>
            <w:tcW w:w="5039" w:type="dxa"/>
            <w:tcBorders>
              <w:top w:val="nil"/>
              <w:left w:val="nil"/>
              <w:bottom w:val="single" w:sz="4" w:space="0" w:color="auto"/>
              <w:right w:val="single" w:sz="4" w:space="0" w:color="auto"/>
            </w:tcBorders>
            <w:shd w:val="clear" w:color="auto" w:fill="auto"/>
            <w:noWrap/>
            <w:vAlign w:val="center"/>
            <w:hideMark/>
          </w:tcPr>
          <w:p w14:paraId="3EA1E651"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Cá nhân, hộ gia đình</w:t>
            </w:r>
          </w:p>
        </w:tc>
        <w:tc>
          <w:tcPr>
            <w:tcW w:w="1418" w:type="dxa"/>
            <w:tcBorders>
              <w:top w:val="nil"/>
              <w:left w:val="nil"/>
              <w:bottom w:val="single" w:sz="4" w:space="0" w:color="auto"/>
              <w:right w:val="single" w:sz="4" w:space="0" w:color="auto"/>
            </w:tcBorders>
            <w:shd w:val="clear" w:color="auto" w:fill="auto"/>
            <w:vAlign w:val="center"/>
            <w:hideMark/>
          </w:tcPr>
          <w:p w14:paraId="640D8D10"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1445" w:type="dxa"/>
            <w:tcBorders>
              <w:top w:val="nil"/>
              <w:left w:val="nil"/>
              <w:bottom w:val="single" w:sz="4" w:space="0" w:color="auto"/>
              <w:right w:val="single" w:sz="4" w:space="0" w:color="auto"/>
            </w:tcBorders>
            <w:shd w:val="clear" w:color="auto" w:fill="auto"/>
            <w:vAlign w:val="center"/>
            <w:hideMark/>
          </w:tcPr>
          <w:p w14:paraId="76E97E45"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778" w:type="dxa"/>
            <w:tcBorders>
              <w:top w:val="nil"/>
              <w:left w:val="nil"/>
              <w:bottom w:val="single" w:sz="4" w:space="0" w:color="auto"/>
              <w:right w:val="single" w:sz="4" w:space="0" w:color="auto"/>
            </w:tcBorders>
            <w:shd w:val="clear" w:color="auto" w:fill="auto"/>
            <w:vAlign w:val="center"/>
            <w:hideMark/>
          </w:tcPr>
          <w:p w14:paraId="769E06A3"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277198DF"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639" w:type="dxa"/>
            <w:tcBorders>
              <w:top w:val="nil"/>
              <w:left w:val="nil"/>
              <w:bottom w:val="single" w:sz="4" w:space="0" w:color="auto"/>
              <w:right w:val="single" w:sz="4" w:space="0" w:color="auto"/>
            </w:tcBorders>
            <w:shd w:val="clear" w:color="auto" w:fill="auto"/>
            <w:vAlign w:val="center"/>
            <w:hideMark/>
          </w:tcPr>
          <w:p w14:paraId="4C026E04"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25211ACE" w14:textId="77777777" w:rsidTr="00C059BB">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78259FAF"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a</w:t>
            </w:r>
          </w:p>
        </w:tc>
        <w:tc>
          <w:tcPr>
            <w:tcW w:w="5039" w:type="dxa"/>
            <w:tcBorders>
              <w:top w:val="nil"/>
              <w:left w:val="nil"/>
              <w:bottom w:val="single" w:sz="4" w:space="0" w:color="auto"/>
              <w:right w:val="single" w:sz="4" w:space="0" w:color="auto"/>
            </w:tcBorders>
            <w:shd w:val="clear" w:color="auto" w:fill="auto"/>
            <w:vAlign w:val="center"/>
            <w:hideMark/>
          </w:tcPr>
          <w:p w14:paraId="566BF3B6" w14:textId="77777777" w:rsidR="00297B9E" w:rsidRPr="002D566A" w:rsidRDefault="00297B9E" w:rsidP="00297B9E">
            <w:pPr>
              <w:spacing w:after="0" w:line="240" w:lineRule="auto"/>
              <w:jc w:val="both"/>
              <w:rPr>
                <w:rFonts w:ascii="Times New Roman" w:eastAsia="Times New Roman" w:hAnsi="Times New Roman" w:cs="Times New Roman"/>
                <w:b/>
                <w:bCs/>
              </w:rPr>
            </w:pPr>
            <w:bookmarkStart w:id="3" w:name="_Hlk39931153"/>
            <w:r w:rsidRPr="002D566A">
              <w:rPr>
                <w:rFonts w:ascii="Times New Roman" w:eastAsia="Times New Roman" w:hAnsi="Times New Roman" w:cs="Times New Roman"/>
                <w:b/>
                <w:bCs/>
              </w:rPr>
              <w:t>Phường, thị trấn</w:t>
            </w:r>
            <w:bookmarkEnd w:id="3"/>
          </w:p>
        </w:tc>
        <w:tc>
          <w:tcPr>
            <w:tcW w:w="1418" w:type="dxa"/>
            <w:tcBorders>
              <w:top w:val="nil"/>
              <w:left w:val="nil"/>
              <w:bottom w:val="single" w:sz="4" w:space="0" w:color="auto"/>
              <w:right w:val="single" w:sz="4" w:space="0" w:color="auto"/>
            </w:tcBorders>
            <w:shd w:val="clear" w:color="auto" w:fill="auto"/>
            <w:vAlign w:val="center"/>
            <w:hideMark/>
          </w:tcPr>
          <w:p w14:paraId="06715FC4"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445" w:type="dxa"/>
            <w:tcBorders>
              <w:top w:val="nil"/>
              <w:left w:val="nil"/>
              <w:bottom w:val="single" w:sz="4" w:space="0" w:color="auto"/>
              <w:right w:val="single" w:sz="4" w:space="0" w:color="auto"/>
            </w:tcBorders>
            <w:shd w:val="clear" w:color="auto" w:fill="auto"/>
            <w:vAlign w:val="center"/>
            <w:hideMark/>
          </w:tcPr>
          <w:p w14:paraId="4673A317"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778" w:type="dxa"/>
            <w:tcBorders>
              <w:top w:val="nil"/>
              <w:left w:val="nil"/>
              <w:bottom w:val="single" w:sz="4" w:space="0" w:color="auto"/>
              <w:right w:val="single" w:sz="4" w:space="0" w:color="auto"/>
            </w:tcBorders>
            <w:shd w:val="clear" w:color="auto" w:fill="auto"/>
            <w:vAlign w:val="center"/>
            <w:hideMark/>
          </w:tcPr>
          <w:p w14:paraId="5D448EBB"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2A2492EC"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639" w:type="dxa"/>
            <w:tcBorders>
              <w:top w:val="nil"/>
              <w:left w:val="nil"/>
              <w:bottom w:val="single" w:sz="4" w:space="0" w:color="auto"/>
              <w:right w:val="single" w:sz="4" w:space="0" w:color="auto"/>
            </w:tcBorders>
            <w:shd w:val="clear" w:color="auto" w:fill="auto"/>
            <w:vAlign w:val="center"/>
            <w:hideMark/>
          </w:tcPr>
          <w:p w14:paraId="58252C4B"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402760EC" w14:textId="77777777" w:rsidTr="00C059BB">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020E1759" w14:textId="77777777" w:rsidR="00297B9E" w:rsidRPr="002D566A" w:rsidRDefault="00297B9E" w:rsidP="00297B9E">
            <w:pPr>
              <w:spacing w:after="0" w:line="240" w:lineRule="auto"/>
              <w:jc w:val="center"/>
              <w:rPr>
                <w:rFonts w:ascii="Times New Roman" w:eastAsia="Times New Roman" w:hAnsi="Times New Roman" w:cs="Times New Roman"/>
              </w:rPr>
            </w:pPr>
            <w:bookmarkStart w:id="4" w:name="_Hlk39931118"/>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noWrap/>
            <w:vAlign w:val="center"/>
            <w:hideMark/>
          </w:tcPr>
          <w:p w14:paraId="71A261E2"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Hồ sơ giao đất</w:t>
            </w:r>
          </w:p>
        </w:tc>
        <w:tc>
          <w:tcPr>
            <w:tcW w:w="1418" w:type="dxa"/>
            <w:tcBorders>
              <w:top w:val="nil"/>
              <w:left w:val="nil"/>
              <w:bottom w:val="single" w:sz="4" w:space="0" w:color="auto"/>
              <w:right w:val="single" w:sz="4" w:space="0" w:color="auto"/>
            </w:tcBorders>
            <w:shd w:val="clear" w:color="auto" w:fill="auto"/>
            <w:vAlign w:val="center"/>
            <w:hideMark/>
          </w:tcPr>
          <w:p w14:paraId="7D920FE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đồng/hồ sơ</w:t>
            </w:r>
          </w:p>
        </w:tc>
        <w:tc>
          <w:tcPr>
            <w:tcW w:w="1445" w:type="dxa"/>
            <w:tcBorders>
              <w:top w:val="nil"/>
              <w:left w:val="nil"/>
              <w:bottom w:val="single" w:sz="4" w:space="0" w:color="auto"/>
              <w:right w:val="single" w:sz="4" w:space="0" w:color="auto"/>
            </w:tcBorders>
            <w:shd w:val="clear" w:color="auto" w:fill="auto"/>
            <w:vAlign w:val="center"/>
            <w:hideMark/>
          </w:tcPr>
          <w:p w14:paraId="67797BA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200.000</w:t>
            </w:r>
          </w:p>
        </w:tc>
        <w:tc>
          <w:tcPr>
            <w:tcW w:w="778" w:type="dxa"/>
            <w:tcBorders>
              <w:top w:val="nil"/>
              <w:left w:val="nil"/>
              <w:bottom w:val="single" w:sz="4" w:space="0" w:color="auto"/>
              <w:right w:val="single" w:sz="4" w:space="0" w:color="auto"/>
            </w:tcBorders>
            <w:shd w:val="clear" w:color="auto" w:fill="auto"/>
            <w:vAlign w:val="center"/>
            <w:hideMark/>
          </w:tcPr>
          <w:p w14:paraId="3A8A2C1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50%</w:t>
            </w:r>
          </w:p>
        </w:tc>
        <w:tc>
          <w:tcPr>
            <w:tcW w:w="851" w:type="dxa"/>
            <w:tcBorders>
              <w:top w:val="nil"/>
              <w:left w:val="nil"/>
              <w:bottom w:val="single" w:sz="4" w:space="0" w:color="auto"/>
              <w:right w:val="single" w:sz="4" w:space="0" w:color="auto"/>
            </w:tcBorders>
            <w:shd w:val="clear" w:color="auto" w:fill="auto"/>
            <w:vAlign w:val="center"/>
            <w:hideMark/>
          </w:tcPr>
          <w:p w14:paraId="61CAF19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50%</w:t>
            </w:r>
          </w:p>
        </w:tc>
        <w:tc>
          <w:tcPr>
            <w:tcW w:w="639" w:type="dxa"/>
            <w:tcBorders>
              <w:top w:val="nil"/>
              <w:left w:val="nil"/>
              <w:bottom w:val="single" w:sz="4" w:space="0" w:color="auto"/>
              <w:right w:val="single" w:sz="4" w:space="0" w:color="auto"/>
            </w:tcBorders>
            <w:shd w:val="clear" w:color="auto" w:fill="auto"/>
            <w:vAlign w:val="center"/>
            <w:hideMark/>
          </w:tcPr>
          <w:p w14:paraId="41A3B36E"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bookmarkEnd w:id="4"/>
      <w:tr w:rsidR="002D566A" w:rsidRPr="002D566A" w14:paraId="3D99E21F" w14:textId="77777777" w:rsidTr="00C059BB">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41BE0F08"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noWrap/>
            <w:vAlign w:val="center"/>
            <w:hideMark/>
          </w:tcPr>
          <w:p w14:paraId="335382D2"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Hồ sơ cho thuê đất</w:t>
            </w:r>
          </w:p>
        </w:tc>
        <w:tc>
          <w:tcPr>
            <w:tcW w:w="1418" w:type="dxa"/>
            <w:tcBorders>
              <w:top w:val="nil"/>
              <w:left w:val="nil"/>
              <w:bottom w:val="single" w:sz="4" w:space="0" w:color="auto"/>
              <w:right w:val="single" w:sz="4" w:space="0" w:color="auto"/>
            </w:tcBorders>
            <w:shd w:val="clear" w:color="auto" w:fill="auto"/>
            <w:vAlign w:val="center"/>
            <w:hideMark/>
          </w:tcPr>
          <w:p w14:paraId="25CE6EC2"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đồng/hồ sơ</w:t>
            </w:r>
          </w:p>
        </w:tc>
        <w:tc>
          <w:tcPr>
            <w:tcW w:w="1445" w:type="dxa"/>
            <w:tcBorders>
              <w:top w:val="nil"/>
              <w:left w:val="nil"/>
              <w:bottom w:val="single" w:sz="4" w:space="0" w:color="auto"/>
              <w:right w:val="single" w:sz="4" w:space="0" w:color="auto"/>
            </w:tcBorders>
            <w:shd w:val="clear" w:color="auto" w:fill="auto"/>
            <w:vAlign w:val="center"/>
            <w:hideMark/>
          </w:tcPr>
          <w:p w14:paraId="7B7BD25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200.000</w:t>
            </w:r>
          </w:p>
        </w:tc>
        <w:tc>
          <w:tcPr>
            <w:tcW w:w="778" w:type="dxa"/>
            <w:tcBorders>
              <w:top w:val="nil"/>
              <w:left w:val="nil"/>
              <w:bottom w:val="single" w:sz="4" w:space="0" w:color="auto"/>
              <w:right w:val="single" w:sz="4" w:space="0" w:color="auto"/>
            </w:tcBorders>
            <w:shd w:val="clear" w:color="auto" w:fill="auto"/>
            <w:vAlign w:val="center"/>
            <w:hideMark/>
          </w:tcPr>
          <w:p w14:paraId="5841CAA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50%</w:t>
            </w:r>
          </w:p>
        </w:tc>
        <w:tc>
          <w:tcPr>
            <w:tcW w:w="851" w:type="dxa"/>
            <w:tcBorders>
              <w:top w:val="nil"/>
              <w:left w:val="nil"/>
              <w:bottom w:val="single" w:sz="4" w:space="0" w:color="auto"/>
              <w:right w:val="single" w:sz="4" w:space="0" w:color="auto"/>
            </w:tcBorders>
            <w:shd w:val="clear" w:color="auto" w:fill="auto"/>
            <w:vAlign w:val="center"/>
            <w:hideMark/>
          </w:tcPr>
          <w:p w14:paraId="6F07F0D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50%</w:t>
            </w:r>
          </w:p>
        </w:tc>
        <w:tc>
          <w:tcPr>
            <w:tcW w:w="639" w:type="dxa"/>
            <w:tcBorders>
              <w:top w:val="nil"/>
              <w:left w:val="nil"/>
              <w:bottom w:val="single" w:sz="4" w:space="0" w:color="auto"/>
              <w:right w:val="single" w:sz="4" w:space="0" w:color="auto"/>
            </w:tcBorders>
            <w:shd w:val="clear" w:color="auto" w:fill="auto"/>
            <w:vAlign w:val="center"/>
            <w:hideMark/>
          </w:tcPr>
          <w:p w14:paraId="1EAF13DE"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40B9DF55" w14:textId="77777777" w:rsidTr="00C059BB">
        <w:trPr>
          <w:trHeight w:val="523"/>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53849B1F"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noWrap/>
            <w:vAlign w:val="center"/>
            <w:hideMark/>
          </w:tcPr>
          <w:p w14:paraId="213FE8A1"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Hồ sơ chuyển nhượng quyền sử dụng đất, quyền sở hữu nhà ở và tài sản khác gắn liền với đất</w:t>
            </w:r>
          </w:p>
        </w:tc>
        <w:tc>
          <w:tcPr>
            <w:tcW w:w="1418" w:type="dxa"/>
            <w:tcBorders>
              <w:top w:val="nil"/>
              <w:left w:val="nil"/>
              <w:bottom w:val="single" w:sz="4" w:space="0" w:color="auto"/>
              <w:right w:val="single" w:sz="4" w:space="0" w:color="auto"/>
            </w:tcBorders>
            <w:shd w:val="clear" w:color="auto" w:fill="auto"/>
            <w:vAlign w:val="center"/>
            <w:hideMark/>
          </w:tcPr>
          <w:p w14:paraId="2BCC1F5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đồng/hồ sơ</w:t>
            </w:r>
          </w:p>
        </w:tc>
        <w:tc>
          <w:tcPr>
            <w:tcW w:w="1445" w:type="dxa"/>
            <w:tcBorders>
              <w:top w:val="nil"/>
              <w:left w:val="nil"/>
              <w:bottom w:val="single" w:sz="4" w:space="0" w:color="auto"/>
              <w:right w:val="single" w:sz="4" w:space="0" w:color="auto"/>
            </w:tcBorders>
            <w:shd w:val="clear" w:color="auto" w:fill="auto"/>
            <w:vAlign w:val="center"/>
            <w:hideMark/>
          </w:tcPr>
          <w:p w14:paraId="50DAFE9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200.000</w:t>
            </w:r>
          </w:p>
        </w:tc>
        <w:tc>
          <w:tcPr>
            <w:tcW w:w="778" w:type="dxa"/>
            <w:tcBorders>
              <w:top w:val="nil"/>
              <w:left w:val="nil"/>
              <w:bottom w:val="single" w:sz="4" w:space="0" w:color="auto"/>
              <w:right w:val="single" w:sz="4" w:space="0" w:color="auto"/>
            </w:tcBorders>
            <w:shd w:val="clear" w:color="auto" w:fill="auto"/>
            <w:vAlign w:val="center"/>
            <w:hideMark/>
          </w:tcPr>
          <w:p w14:paraId="7C6579E2"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50%</w:t>
            </w:r>
          </w:p>
        </w:tc>
        <w:tc>
          <w:tcPr>
            <w:tcW w:w="851" w:type="dxa"/>
            <w:tcBorders>
              <w:top w:val="nil"/>
              <w:left w:val="nil"/>
              <w:bottom w:val="single" w:sz="4" w:space="0" w:color="auto"/>
              <w:right w:val="single" w:sz="4" w:space="0" w:color="auto"/>
            </w:tcBorders>
            <w:shd w:val="clear" w:color="auto" w:fill="auto"/>
            <w:vAlign w:val="center"/>
            <w:hideMark/>
          </w:tcPr>
          <w:p w14:paraId="5C01D88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50%</w:t>
            </w:r>
          </w:p>
        </w:tc>
        <w:tc>
          <w:tcPr>
            <w:tcW w:w="639" w:type="dxa"/>
            <w:tcBorders>
              <w:top w:val="nil"/>
              <w:left w:val="nil"/>
              <w:bottom w:val="single" w:sz="4" w:space="0" w:color="auto"/>
              <w:right w:val="single" w:sz="4" w:space="0" w:color="auto"/>
            </w:tcBorders>
            <w:shd w:val="clear" w:color="auto" w:fill="auto"/>
            <w:vAlign w:val="center"/>
            <w:hideMark/>
          </w:tcPr>
          <w:p w14:paraId="4DDD6008"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6C9E9B07" w14:textId="77777777" w:rsidTr="00C059BB">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35B9A435"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b</w:t>
            </w:r>
          </w:p>
        </w:tc>
        <w:tc>
          <w:tcPr>
            <w:tcW w:w="5039" w:type="dxa"/>
            <w:tcBorders>
              <w:top w:val="nil"/>
              <w:left w:val="nil"/>
              <w:bottom w:val="single" w:sz="4" w:space="0" w:color="auto"/>
              <w:right w:val="single" w:sz="4" w:space="0" w:color="auto"/>
            </w:tcBorders>
            <w:shd w:val="clear" w:color="auto" w:fill="auto"/>
            <w:vAlign w:val="center"/>
            <w:hideMark/>
          </w:tcPr>
          <w:p w14:paraId="2DDD6769" w14:textId="77777777" w:rsidR="00297B9E" w:rsidRPr="002D566A" w:rsidRDefault="00297B9E" w:rsidP="00297B9E">
            <w:pPr>
              <w:spacing w:after="0" w:line="240" w:lineRule="auto"/>
              <w:jc w:val="both"/>
              <w:rPr>
                <w:rFonts w:ascii="Times New Roman" w:eastAsia="Times New Roman" w:hAnsi="Times New Roman" w:cs="Times New Roman"/>
                <w:b/>
                <w:bCs/>
              </w:rPr>
            </w:pPr>
            <w:bookmarkStart w:id="5" w:name="_Hlk39931164"/>
            <w:r w:rsidRPr="002D566A">
              <w:rPr>
                <w:rFonts w:ascii="Times New Roman" w:eastAsia="Times New Roman" w:hAnsi="Times New Roman" w:cs="Times New Roman"/>
                <w:b/>
                <w:bCs/>
              </w:rPr>
              <w:t>Các khu vực khác còn lại</w:t>
            </w:r>
            <w:bookmarkEnd w:id="5"/>
          </w:p>
        </w:tc>
        <w:tc>
          <w:tcPr>
            <w:tcW w:w="1418" w:type="dxa"/>
            <w:tcBorders>
              <w:top w:val="nil"/>
              <w:left w:val="nil"/>
              <w:bottom w:val="single" w:sz="4" w:space="0" w:color="auto"/>
              <w:right w:val="single" w:sz="4" w:space="0" w:color="auto"/>
            </w:tcBorders>
            <w:shd w:val="clear" w:color="auto" w:fill="auto"/>
            <w:vAlign w:val="center"/>
            <w:hideMark/>
          </w:tcPr>
          <w:p w14:paraId="21D4FF0A"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445" w:type="dxa"/>
            <w:tcBorders>
              <w:top w:val="nil"/>
              <w:left w:val="nil"/>
              <w:bottom w:val="single" w:sz="4" w:space="0" w:color="auto"/>
              <w:right w:val="single" w:sz="4" w:space="0" w:color="auto"/>
            </w:tcBorders>
            <w:shd w:val="clear" w:color="auto" w:fill="auto"/>
            <w:vAlign w:val="center"/>
            <w:hideMark/>
          </w:tcPr>
          <w:p w14:paraId="0348D89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778" w:type="dxa"/>
            <w:tcBorders>
              <w:top w:val="nil"/>
              <w:left w:val="nil"/>
              <w:bottom w:val="single" w:sz="4" w:space="0" w:color="auto"/>
              <w:right w:val="single" w:sz="4" w:space="0" w:color="auto"/>
            </w:tcBorders>
            <w:shd w:val="clear" w:color="auto" w:fill="auto"/>
            <w:vAlign w:val="center"/>
            <w:hideMark/>
          </w:tcPr>
          <w:p w14:paraId="1CA99D94"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50%</w:t>
            </w:r>
          </w:p>
        </w:tc>
        <w:tc>
          <w:tcPr>
            <w:tcW w:w="851" w:type="dxa"/>
            <w:tcBorders>
              <w:top w:val="nil"/>
              <w:left w:val="nil"/>
              <w:bottom w:val="single" w:sz="4" w:space="0" w:color="auto"/>
              <w:right w:val="single" w:sz="4" w:space="0" w:color="auto"/>
            </w:tcBorders>
            <w:shd w:val="clear" w:color="auto" w:fill="auto"/>
            <w:vAlign w:val="center"/>
            <w:hideMark/>
          </w:tcPr>
          <w:p w14:paraId="320EFB41"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50%</w:t>
            </w:r>
          </w:p>
        </w:tc>
        <w:tc>
          <w:tcPr>
            <w:tcW w:w="639" w:type="dxa"/>
            <w:tcBorders>
              <w:top w:val="nil"/>
              <w:left w:val="nil"/>
              <w:bottom w:val="single" w:sz="4" w:space="0" w:color="auto"/>
              <w:right w:val="single" w:sz="4" w:space="0" w:color="auto"/>
            </w:tcBorders>
            <w:shd w:val="clear" w:color="auto" w:fill="auto"/>
            <w:vAlign w:val="center"/>
            <w:hideMark/>
          </w:tcPr>
          <w:p w14:paraId="03C9B7D8"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2D31DAEC" w14:textId="77777777" w:rsidTr="00C059BB">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1BAE5946" w14:textId="77777777" w:rsidR="00297B9E" w:rsidRPr="002D566A" w:rsidRDefault="00297B9E" w:rsidP="00297B9E">
            <w:pPr>
              <w:spacing w:after="0" w:line="240" w:lineRule="auto"/>
              <w:jc w:val="center"/>
              <w:rPr>
                <w:rFonts w:ascii="Times New Roman" w:eastAsia="Times New Roman" w:hAnsi="Times New Roman" w:cs="Times New Roman"/>
              </w:rPr>
            </w:pPr>
            <w:bookmarkStart w:id="6" w:name="_Hlk39931181"/>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noWrap/>
            <w:vAlign w:val="center"/>
            <w:hideMark/>
          </w:tcPr>
          <w:p w14:paraId="0AA3A47B"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Hồ sơ giao đất</w:t>
            </w:r>
          </w:p>
        </w:tc>
        <w:tc>
          <w:tcPr>
            <w:tcW w:w="1418" w:type="dxa"/>
            <w:tcBorders>
              <w:top w:val="nil"/>
              <w:left w:val="nil"/>
              <w:bottom w:val="single" w:sz="4" w:space="0" w:color="auto"/>
              <w:right w:val="single" w:sz="4" w:space="0" w:color="auto"/>
            </w:tcBorders>
            <w:shd w:val="clear" w:color="auto" w:fill="auto"/>
            <w:vAlign w:val="center"/>
            <w:hideMark/>
          </w:tcPr>
          <w:p w14:paraId="42E9B230"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đồng/hồ sơ</w:t>
            </w:r>
          </w:p>
        </w:tc>
        <w:tc>
          <w:tcPr>
            <w:tcW w:w="1445" w:type="dxa"/>
            <w:tcBorders>
              <w:top w:val="nil"/>
              <w:left w:val="nil"/>
              <w:bottom w:val="single" w:sz="4" w:space="0" w:color="auto"/>
              <w:right w:val="single" w:sz="4" w:space="0" w:color="auto"/>
            </w:tcBorders>
            <w:shd w:val="clear" w:color="auto" w:fill="auto"/>
            <w:vAlign w:val="center"/>
            <w:hideMark/>
          </w:tcPr>
          <w:p w14:paraId="1A65BB6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100.000</w:t>
            </w:r>
          </w:p>
        </w:tc>
        <w:tc>
          <w:tcPr>
            <w:tcW w:w="778" w:type="dxa"/>
            <w:tcBorders>
              <w:top w:val="nil"/>
              <w:left w:val="nil"/>
              <w:bottom w:val="single" w:sz="4" w:space="0" w:color="auto"/>
              <w:right w:val="single" w:sz="4" w:space="0" w:color="auto"/>
            </w:tcBorders>
            <w:shd w:val="clear" w:color="auto" w:fill="auto"/>
            <w:vAlign w:val="center"/>
            <w:hideMark/>
          </w:tcPr>
          <w:p w14:paraId="4BD3EBD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50%</w:t>
            </w:r>
          </w:p>
        </w:tc>
        <w:tc>
          <w:tcPr>
            <w:tcW w:w="851" w:type="dxa"/>
            <w:tcBorders>
              <w:top w:val="nil"/>
              <w:left w:val="nil"/>
              <w:bottom w:val="single" w:sz="4" w:space="0" w:color="auto"/>
              <w:right w:val="single" w:sz="4" w:space="0" w:color="auto"/>
            </w:tcBorders>
            <w:shd w:val="clear" w:color="auto" w:fill="auto"/>
            <w:vAlign w:val="center"/>
            <w:hideMark/>
          </w:tcPr>
          <w:p w14:paraId="1C0C37A8"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50%</w:t>
            </w:r>
          </w:p>
        </w:tc>
        <w:tc>
          <w:tcPr>
            <w:tcW w:w="639" w:type="dxa"/>
            <w:tcBorders>
              <w:top w:val="nil"/>
              <w:left w:val="nil"/>
              <w:bottom w:val="single" w:sz="4" w:space="0" w:color="auto"/>
              <w:right w:val="single" w:sz="4" w:space="0" w:color="auto"/>
            </w:tcBorders>
            <w:shd w:val="clear" w:color="auto" w:fill="auto"/>
            <w:vAlign w:val="center"/>
            <w:hideMark/>
          </w:tcPr>
          <w:p w14:paraId="1BBFEE9E"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2E2D0370" w14:textId="77777777" w:rsidTr="00C059BB">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6CA85A10"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noWrap/>
            <w:vAlign w:val="center"/>
            <w:hideMark/>
          </w:tcPr>
          <w:p w14:paraId="1193F8D9"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Hồ sơ cho thuê đất</w:t>
            </w:r>
          </w:p>
        </w:tc>
        <w:tc>
          <w:tcPr>
            <w:tcW w:w="1418" w:type="dxa"/>
            <w:tcBorders>
              <w:top w:val="nil"/>
              <w:left w:val="nil"/>
              <w:bottom w:val="single" w:sz="4" w:space="0" w:color="auto"/>
              <w:right w:val="single" w:sz="4" w:space="0" w:color="auto"/>
            </w:tcBorders>
            <w:shd w:val="clear" w:color="auto" w:fill="auto"/>
            <w:vAlign w:val="center"/>
            <w:hideMark/>
          </w:tcPr>
          <w:p w14:paraId="74BE58FF"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đồng/hồ sơ</w:t>
            </w:r>
          </w:p>
        </w:tc>
        <w:tc>
          <w:tcPr>
            <w:tcW w:w="1445" w:type="dxa"/>
            <w:tcBorders>
              <w:top w:val="nil"/>
              <w:left w:val="nil"/>
              <w:bottom w:val="single" w:sz="4" w:space="0" w:color="auto"/>
              <w:right w:val="single" w:sz="4" w:space="0" w:color="auto"/>
            </w:tcBorders>
            <w:shd w:val="clear" w:color="auto" w:fill="auto"/>
            <w:vAlign w:val="center"/>
            <w:hideMark/>
          </w:tcPr>
          <w:p w14:paraId="4569295F"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100.000</w:t>
            </w:r>
          </w:p>
        </w:tc>
        <w:tc>
          <w:tcPr>
            <w:tcW w:w="778" w:type="dxa"/>
            <w:tcBorders>
              <w:top w:val="nil"/>
              <w:left w:val="nil"/>
              <w:bottom w:val="single" w:sz="4" w:space="0" w:color="auto"/>
              <w:right w:val="single" w:sz="4" w:space="0" w:color="auto"/>
            </w:tcBorders>
            <w:shd w:val="clear" w:color="auto" w:fill="auto"/>
            <w:vAlign w:val="center"/>
            <w:hideMark/>
          </w:tcPr>
          <w:p w14:paraId="6E64E95E"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50%</w:t>
            </w:r>
          </w:p>
        </w:tc>
        <w:tc>
          <w:tcPr>
            <w:tcW w:w="851" w:type="dxa"/>
            <w:tcBorders>
              <w:top w:val="nil"/>
              <w:left w:val="nil"/>
              <w:bottom w:val="single" w:sz="4" w:space="0" w:color="auto"/>
              <w:right w:val="single" w:sz="4" w:space="0" w:color="auto"/>
            </w:tcBorders>
            <w:shd w:val="clear" w:color="auto" w:fill="auto"/>
            <w:vAlign w:val="center"/>
            <w:hideMark/>
          </w:tcPr>
          <w:p w14:paraId="30599C68"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50%</w:t>
            </w:r>
          </w:p>
        </w:tc>
        <w:tc>
          <w:tcPr>
            <w:tcW w:w="639" w:type="dxa"/>
            <w:tcBorders>
              <w:top w:val="nil"/>
              <w:left w:val="nil"/>
              <w:bottom w:val="single" w:sz="4" w:space="0" w:color="auto"/>
              <w:right w:val="single" w:sz="4" w:space="0" w:color="auto"/>
            </w:tcBorders>
            <w:shd w:val="clear" w:color="auto" w:fill="auto"/>
            <w:vAlign w:val="center"/>
            <w:hideMark/>
          </w:tcPr>
          <w:p w14:paraId="78D212ED"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11B7EC17" w14:textId="77777777" w:rsidTr="00C059BB">
        <w:trPr>
          <w:trHeight w:val="474"/>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0FE9A48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noWrap/>
            <w:vAlign w:val="center"/>
            <w:hideMark/>
          </w:tcPr>
          <w:p w14:paraId="115A65EE"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Hồ sơ chuyển nhượng quyền sử dụng đất, quyền sở hữu nhà ở và tài sản khác gắn liền với đất</w:t>
            </w:r>
          </w:p>
        </w:tc>
        <w:tc>
          <w:tcPr>
            <w:tcW w:w="1418" w:type="dxa"/>
            <w:tcBorders>
              <w:top w:val="nil"/>
              <w:left w:val="nil"/>
              <w:bottom w:val="single" w:sz="4" w:space="0" w:color="auto"/>
              <w:right w:val="single" w:sz="4" w:space="0" w:color="auto"/>
            </w:tcBorders>
            <w:shd w:val="clear" w:color="auto" w:fill="auto"/>
            <w:vAlign w:val="center"/>
            <w:hideMark/>
          </w:tcPr>
          <w:p w14:paraId="5405117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đồng/hồ sơ</w:t>
            </w:r>
          </w:p>
        </w:tc>
        <w:tc>
          <w:tcPr>
            <w:tcW w:w="1445" w:type="dxa"/>
            <w:tcBorders>
              <w:top w:val="nil"/>
              <w:left w:val="nil"/>
              <w:bottom w:val="single" w:sz="4" w:space="0" w:color="auto"/>
              <w:right w:val="single" w:sz="4" w:space="0" w:color="auto"/>
            </w:tcBorders>
            <w:shd w:val="clear" w:color="auto" w:fill="auto"/>
            <w:vAlign w:val="center"/>
            <w:hideMark/>
          </w:tcPr>
          <w:p w14:paraId="617C9A7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100.000</w:t>
            </w:r>
          </w:p>
        </w:tc>
        <w:tc>
          <w:tcPr>
            <w:tcW w:w="778" w:type="dxa"/>
            <w:tcBorders>
              <w:top w:val="nil"/>
              <w:left w:val="nil"/>
              <w:bottom w:val="single" w:sz="4" w:space="0" w:color="auto"/>
              <w:right w:val="single" w:sz="4" w:space="0" w:color="auto"/>
            </w:tcBorders>
            <w:shd w:val="clear" w:color="auto" w:fill="auto"/>
            <w:vAlign w:val="center"/>
            <w:hideMark/>
          </w:tcPr>
          <w:p w14:paraId="043E879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50%</w:t>
            </w:r>
          </w:p>
        </w:tc>
        <w:tc>
          <w:tcPr>
            <w:tcW w:w="851" w:type="dxa"/>
            <w:tcBorders>
              <w:top w:val="nil"/>
              <w:left w:val="nil"/>
              <w:bottom w:val="single" w:sz="4" w:space="0" w:color="auto"/>
              <w:right w:val="single" w:sz="4" w:space="0" w:color="auto"/>
            </w:tcBorders>
            <w:shd w:val="clear" w:color="auto" w:fill="auto"/>
            <w:vAlign w:val="center"/>
            <w:hideMark/>
          </w:tcPr>
          <w:p w14:paraId="6DE4AD2E"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50%</w:t>
            </w:r>
          </w:p>
        </w:tc>
        <w:tc>
          <w:tcPr>
            <w:tcW w:w="639" w:type="dxa"/>
            <w:tcBorders>
              <w:top w:val="nil"/>
              <w:left w:val="nil"/>
              <w:bottom w:val="single" w:sz="4" w:space="0" w:color="auto"/>
              <w:right w:val="single" w:sz="4" w:space="0" w:color="auto"/>
            </w:tcBorders>
            <w:shd w:val="clear" w:color="auto" w:fill="auto"/>
            <w:vAlign w:val="center"/>
            <w:hideMark/>
          </w:tcPr>
          <w:p w14:paraId="78D4AB2E"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bookmarkEnd w:id="6"/>
      <w:tr w:rsidR="002D566A" w:rsidRPr="002D566A" w14:paraId="16AF8436" w14:textId="77777777" w:rsidTr="00C059BB">
        <w:trPr>
          <w:trHeight w:val="57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57E8E2E1"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2.2</w:t>
            </w:r>
          </w:p>
        </w:tc>
        <w:tc>
          <w:tcPr>
            <w:tcW w:w="5039" w:type="dxa"/>
            <w:tcBorders>
              <w:top w:val="nil"/>
              <w:left w:val="nil"/>
              <w:bottom w:val="single" w:sz="4" w:space="0" w:color="auto"/>
              <w:right w:val="single" w:sz="4" w:space="0" w:color="auto"/>
            </w:tcBorders>
            <w:shd w:val="clear" w:color="auto" w:fill="auto"/>
            <w:noWrap/>
            <w:vAlign w:val="center"/>
            <w:hideMark/>
          </w:tcPr>
          <w:p w14:paraId="1C54B83E" w14:textId="77777777" w:rsidR="00297B9E" w:rsidRPr="002D566A" w:rsidRDefault="00297B9E" w:rsidP="00297B9E">
            <w:pPr>
              <w:spacing w:after="0" w:line="240" w:lineRule="auto"/>
              <w:jc w:val="both"/>
              <w:rPr>
                <w:rFonts w:ascii="Times New Roman" w:eastAsia="Times New Roman" w:hAnsi="Times New Roman" w:cs="Times New Roman"/>
                <w:b/>
                <w:bCs/>
              </w:rPr>
            </w:pPr>
            <w:bookmarkStart w:id="7" w:name="_Hlk39931208"/>
            <w:r w:rsidRPr="002D566A">
              <w:rPr>
                <w:rFonts w:ascii="Times New Roman" w:eastAsia="Times New Roman" w:hAnsi="Times New Roman" w:cs="Times New Roman"/>
                <w:b/>
                <w:bCs/>
              </w:rPr>
              <w:t>Tổ chức (tổ chức nhà nước và doanh nghiệp thuộc các thành phần kinh tế)</w:t>
            </w:r>
            <w:bookmarkEnd w:id="7"/>
          </w:p>
        </w:tc>
        <w:tc>
          <w:tcPr>
            <w:tcW w:w="1418" w:type="dxa"/>
            <w:tcBorders>
              <w:top w:val="nil"/>
              <w:left w:val="nil"/>
              <w:bottom w:val="single" w:sz="4" w:space="0" w:color="auto"/>
              <w:right w:val="single" w:sz="4" w:space="0" w:color="auto"/>
            </w:tcBorders>
            <w:shd w:val="clear" w:color="auto" w:fill="auto"/>
            <w:vAlign w:val="center"/>
            <w:hideMark/>
          </w:tcPr>
          <w:p w14:paraId="792CE894"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445" w:type="dxa"/>
            <w:tcBorders>
              <w:top w:val="nil"/>
              <w:left w:val="nil"/>
              <w:bottom w:val="single" w:sz="4" w:space="0" w:color="auto"/>
              <w:right w:val="single" w:sz="4" w:space="0" w:color="auto"/>
            </w:tcBorders>
            <w:shd w:val="clear" w:color="auto" w:fill="auto"/>
            <w:vAlign w:val="center"/>
            <w:hideMark/>
          </w:tcPr>
          <w:p w14:paraId="4AE36F9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778" w:type="dxa"/>
            <w:tcBorders>
              <w:top w:val="nil"/>
              <w:left w:val="nil"/>
              <w:bottom w:val="single" w:sz="4" w:space="0" w:color="auto"/>
              <w:right w:val="single" w:sz="4" w:space="0" w:color="auto"/>
            </w:tcBorders>
            <w:shd w:val="clear" w:color="auto" w:fill="auto"/>
            <w:vAlign w:val="center"/>
            <w:hideMark/>
          </w:tcPr>
          <w:p w14:paraId="123D27E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50%</w:t>
            </w:r>
          </w:p>
        </w:tc>
        <w:tc>
          <w:tcPr>
            <w:tcW w:w="851" w:type="dxa"/>
            <w:tcBorders>
              <w:top w:val="nil"/>
              <w:left w:val="nil"/>
              <w:bottom w:val="single" w:sz="4" w:space="0" w:color="auto"/>
              <w:right w:val="single" w:sz="4" w:space="0" w:color="auto"/>
            </w:tcBorders>
            <w:shd w:val="clear" w:color="auto" w:fill="auto"/>
            <w:vAlign w:val="center"/>
            <w:hideMark/>
          </w:tcPr>
          <w:p w14:paraId="4F30DBA1"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50%</w:t>
            </w:r>
          </w:p>
        </w:tc>
        <w:tc>
          <w:tcPr>
            <w:tcW w:w="639" w:type="dxa"/>
            <w:tcBorders>
              <w:top w:val="nil"/>
              <w:left w:val="nil"/>
              <w:bottom w:val="single" w:sz="4" w:space="0" w:color="auto"/>
              <w:right w:val="single" w:sz="4" w:space="0" w:color="auto"/>
            </w:tcBorders>
            <w:shd w:val="clear" w:color="auto" w:fill="auto"/>
            <w:vAlign w:val="center"/>
            <w:hideMark/>
          </w:tcPr>
          <w:p w14:paraId="20667BFE"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7AC77FF5" w14:textId="77777777" w:rsidTr="00C059BB">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666FC34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noWrap/>
            <w:vAlign w:val="center"/>
            <w:hideMark/>
          </w:tcPr>
          <w:p w14:paraId="68A3C625"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Hồ sơ giao đất</w:t>
            </w:r>
          </w:p>
        </w:tc>
        <w:tc>
          <w:tcPr>
            <w:tcW w:w="1418" w:type="dxa"/>
            <w:tcBorders>
              <w:top w:val="nil"/>
              <w:left w:val="nil"/>
              <w:bottom w:val="single" w:sz="4" w:space="0" w:color="auto"/>
              <w:right w:val="single" w:sz="4" w:space="0" w:color="auto"/>
            </w:tcBorders>
            <w:shd w:val="clear" w:color="auto" w:fill="auto"/>
            <w:vAlign w:val="center"/>
            <w:hideMark/>
          </w:tcPr>
          <w:p w14:paraId="6DF57898"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đồng/hồ sơ</w:t>
            </w:r>
          </w:p>
        </w:tc>
        <w:tc>
          <w:tcPr>
            <w:tcW w:w="1445" w:type="dxa"/>
            <w:tcBorders>
              <w:top w:val="nil"/>
              <w:left w:val="nil"/>
              <w:bottom w:val="single" w:sz="4" w:space="0" w:color="auto"/>
              <w:right w:val="single" w:sz="4" w:space="0" w:color="auto"/>
            </w:tcBorders>
            <w:shd w:val="clear" w:color="auto" w:fill="auto"/>
            <w:vAlign w:val="center"/>
            <w:hideMark/>
          </w:tcPr>
          <w:p w14:paraId="7D20426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1.200.000</w:t>
            </w:r>
          </w:p>
        </w:tc>
        <w:tc>
          <w:tcPr>
            <w:tcW w:w="778" w:type="dxa"/>
            <w:tcBorders>
              <w:top w:val="nil"/>
              <w:left w:val="nil"/>
              <w:bottom w:val="single" w:sz="4" w:space="0" w:color="auto"/>
              <w:right w:val="single" w:sz="4" w:space="0" w:color="auto"/>
            </w:tcBorders>
            <w:shd w:val="clear" w:color="auto" w:fill="auto"/>
            <w:vAlign w:val="center"/>
            <w:hideMark/>
          </w:tcPr>
          <w:p w14:paraId="59A115F4"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50%</w:t>
            </w:r>
          </w:p>
        </w:tc>
        <w:tc>
          <w:tcPr>
            <w:tcW w:w="851" w:type="dxa"/>
            <w:tcBorders>
              <w:top w:val="nil"/>
              <w:left w:val="nil"/>
              <w:bottom w:val="single" w:sz="4" w:space="0" w:color="auto"/>
              <w:right w:val="single" w:sz="4" w:space="0" w:color="auto"/>
            </w:tcBorders>
            <w:shd w:val="clear" w:color="auto" w:fill="auto"/>
            <w:vAlign w:val="center"/>
            <w:hideMark/>
          </w:tcPr>
          <w:p w14:paraId="13D42110"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50%</w:t>
            </w:r>
          </w:p>
        </w:tc>
        <w:tc>
          <w:tcPr>
            <w:tcW w:w="639" w:type="dxa"/>
            <w:tcBorders>
              <w:top w:val="nil"/>
              <w:left w:val="nil"/>
              <w:bottom w:val="single" w:sz="4" w:space="0" w:color="auto"/>
              <w:right w:val="single" w:sz="4" w:space="0" w:color="auto"/>
            </w:tcBorders>
            <w:shd w:val="clear" w:color="auto" w:fill="auto"/>
            <w:vAlign w:val="center"/>
            <w:hideMark/>
          </w:tcPr>
          <w:p w14:paraId="4C051A1C"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209A3342" w14:textId="77777777" w:rsidTr="00C059BB">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5284C76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noWrap/>
            <w:vAlign w:val="center"/>
            <w:hideMark/>
          </w:tcPr>
          <w:p w14:paraId="4AE27563"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Hồ sơ cho thuê đất</w:t>
            </w:r>
          </w:p>
        </w:tc>
        <w:tc>
          <w:tcPr>
            <w:tcW w:w="1418" w:type="dxa"/>
            <w:tcBorders>
              <w:top w:val="nil"/>
              <w:left w:val="nil"/>
              <w:bottom w:val="single" w:sz="4" w:space="0" w:color="auto"/>
              <w:right w:val="single" w:sz="4" w:space="0" w:color="auto"/>
            </w:tcBorders>
            <w:shd w:val="clear" w:color="auto" w:fill="auto"/>
            <w:vAlign w:val="center"/>
            <w:hideMark/>
          </w:tcPr>
          <w:p w14:paraId="6CBE2EEE"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đồng/hồ sơ</w:t>
            </w:r>
          </w:p>
        </w:tc>
        <w:tc>
          <w:tcPr>
            <w:tcW w:w="1445" w:type="dxa"/>
            <w:tcBorders>
              <w:top w:val="nil"/>
              <w:left w:val="nil"/>
              <w:bottom w:val="single" w:sz="4" w:space="0" w:color="auto"/>
              <w:right w:val="single" w:sz="4" w:space="0" w:color="auto"/>
            </w:tcBorders>
            <w:shd w:val="clear" w:color="auto" w:fill="auto"/>
            <w:vAlign w:val="center"/>
            <w:hideMark/>
          </w:tcPr>
          <w:p w14:paraId="571B43B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1.200.000</w:t>
            </w:r>
          </w:p>
        </w:tc>
        <w:tc>
          <w:tcPr>
            <w:tcW w:w="778" w:type="dxa"/>
            <w:tcBorders>
              <w:top w:val="nil"/>
              <w:left w:val="nil"/>
              <w:bottom w:val="single" w:sz="4" w:space="0" w:color="auto"/>
              <w:right w:val="single" w:sz="4" w:space="0" w:color="auto"/>
            </w:tcBorders>
            <w:shd w:val="clear" w:color="auto" w:fill="auto"/>
            <w:vAlign w:val="center"/>
            <w:hideMark/>
          </w:tcPr>
          <w:p w14:paraId="4C029D6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50%</w:t>
            </w:r>
          </w:p>
        </w:tc>
        <w:tc>
          <w:tcPr>
            <w:tcW w:w="851" w:type="dxa"/>
            <w:tcBorders>
              <w:top w:val="nil"/>
              <w:left w:val="nil"/>
              <w:bottom w:val="single" w:sz="4" w:space="0" w:color="auto"/>
              <w:right w:val="single" w:sz="4" w:space="0" w:color="auto"/>
            </w:tcBorders>
            <w:shd w:val="clear" w:color="auto" w:fill="auto"/>
            <w:vAlign w:val="center"/>
            <w:hideMark/>
          </w:tcPr>
          <w:p w14:paraId="1B5E2A6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50%</w:t>
            </w:r>
          </w:p>
        </w:tc>
        <w:tc>
          <w:tcPr>
            <w:tcW w:w="639" w:type="dxa"/>
            <w:tcBorders>
              <w:top w:val="nil"/>
              <w:left w:val="nil"/>
              <w:bottom w:val="single" w:sz="4" w:space="0" w:color="auto"/>
              <w:right w:val="single" w:sz="4" w:space="0" w:color="auto"/>
            </w:tcBorders>
            <w:shd w:val="clear" w:color="auto" w:fill="auto"/>
            <w:vAlign w:val="center"/>
            <w:hideMark/>
          </w:tcPr>
          <w:p w14:paraId="068E6A8C"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75D8BC9F" w14:textId="77777777" w:rsidTr="00C059BB">
        <w:trPr>
          <w:trHeight w:val="6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56AD3FDF"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noWrap/>
            <w:vAlign w:val="center"/>
            <w:hideMark/>
          </w:tcPr>
          <w:p w14:paraId="4F782022" w14:textId="77777777" w:rsidR="00297B9E" w:rsidRPr="002D566A" w:rsidRDefault="00297B9E" w:rsidP="00297B9E">
            <w:pPr>
              <w:spacing w:after="0" w:line="240" w:lineRule="auto"/>
              <w:jc w:val="both"/>
              <w:rPr>
                <w:rFonts w:ascii="Times New Roman" w:eastAsia="Times New Roman" w:hAnsi="Times New Roman" w:cs="Times New Roman"/>
              </w:rPr>
            </w:pPr>
            <w:bookmarkStart w:id="8" w:name="_Hlk39931241"/>
            <w:r w:rsidRPr="002D566A">
              <w:rPr>
                <w:rFonts w:ascii="Times New Roman" w:eastAsia="Times New Roman" w:hAnsi="Times New Roman" w:cs="Times New Roman"/>
              </w:rPr>
              <w:t>Hồ sơ chuyển nhượng quyền sử dụng đất, quyền sở hữu nhà ở và tài sản khác gắn liền với đất</w:t>
            </w:r>
            <w:bookmarkEnd w:id="8"/>
          </w:p>
        </w:tc>
        <w:tc>
          <w:tcPr>
            <w:tcW w:w="1418" w:type="dxa"/>
            <w:tcBorders>
              <w:top w:val="nil"/>
              <w:left w:val="nil"/>
              <w:bottom w:val="single" w:sz="4" w:space="0" w:color="auto"/>
              <w:right w:val="single" w:sz="4" w:space="0" w:color="auto"/>
            </w:tcBorders>
            <w:shd w:val="clear" w:color="auto" w:fill="auto"/>
            <w:vAlign w:val="center"/>
            <w:hideMark/>
          </w:tcPr>
          <w:p w14:paraId="4E759530"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đồng/hồ sơ</w:t>
            </w:r>
          </w:p>
        </w:tc>
        <w:tc>
          <w:tcPr>
            <w:tcW w:w="1445" w:type="dxa"/>
            <w:tcBorders>
              <w:top w:val="nil"/>
              <w:left w:val="nil"/>
              <w:bottom w:val="single" w:sz="4" w:space="0" w:color="auto"/>
              <w:right w:val="single" w:sz="4" w:space="0" w:color="auto"/>
            </w:tcBorders>
            <w:shd w:val="clear" w:color="auto" w:fill="auto"/>
            <w:vAlign w:val="center"/>
            <w:hideMark/>
          </w:tcPr>
          <w:p w14:paraId="0FE92E4E"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2.000.000</w:t>
            </w:r>
          </w:p>
        </w:tc>
        <w:tc>
          <w:tcPr>
            <w:tcW w:w="778" w:type="dxa"/>
            <w:tcBorders>
              <w:top w:val="nil"/>
              <w:left w:val="nil"/>
              <w:bottom w:val="single" w:sz="4" w:space="0" w:color="auto"/>
              <w:right w:val="single" w:sz="4" w:space="0" w:color="auto"/>
            </w:tcBorders>
            <w:shd w:val="clear" w:color="auto" w:fill="auto"/>
            <w:vAlign w:val="center"/>
            <w:hideMark/>
          </w:tcPr>
          <w:p w14:paraId="7FA20DF8"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50%</w:t>
            </w:r>
          </w:p>
        </w:tc>
        <w:tc>
          <w:tcPr>
            <w:tcW w:w="851" w:type="dxa"/>
            <w:tcBorders>
              <w:top w:val="nil"/>
              <w:left w:val="nil"/>
              <w:bottom w:val="single" w:sz="4" w:space="0" w:color="auto"/>
              <w:right w:val="single" w:sz="4" w:space="0" w:color="auto"/>
            </w:tcBorders>
            <w:shd w:val="clear" w:color="auto" w:fill="auto"/>
            <w:vAlign w:val="center"/>
            <w:hideMark/>
          </w:tcPr>
          <w:p w14:paraId="06FEE6A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50%</w:t>
            </w:r>
          </w:p>
        </w:tc>
        <w:tc>
          <w:tcPr>
            <w:tcW w:w="639" w:type="dxa"/>
            <w:tcBorders>
              <w:top w:val="nil"/>
              <w:left w:val="nil"/>
              <w:bottom w:val="single" w:sz="4" w:space="0" w:color="auto"/>
              <w:right w:val="single" w:sz="4" w:space="0" w:color="auto"/>
            </w:tcBorders>
            <w:shd w:val="clear" w:color="auto" w:fill="auto"/>
            <w:vAlign w:val="center"/>
            <w:hideMark/>
          </w:tcPr>
          <w:p w14:paraId="7BE40675"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6B4A686F" w14:textId="77777777" w:rsidTr="00C059BB">
        <w:trPr>
          <w:trHeight w:val="28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16C9255D"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3</w:t>
            </w:r>
          </w:p>
        </w:tc>
        <w:tc>
          <w:tcPr>
            <w:tcW w:w="5039" w:type="dxa"/>
            <w:tcBorders>
              <w:top w:val="nil"/>
              <w:left w:val="nil"/>
              <w:bottom w:val="single" w:sz="4" w:space="0" w:color="auto"/>
              <w:right w:val="single" w:sz="4" w:space="0" w:color="auto"/>
            </w:tcBorders>
            <w:shd w:val="clear" w:color="auto" w:fill="auto"/>
            <w:noWrap/>
            <w:vAlign w:val="center"/>
            <w:hideMark/>
          </w:tcPr>
          <w:p w14:paraId="3DAB0F2B"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Đối tượng miễn nộp phí</w:t>
            </w:r>
          </w:p>
        </w:tc>
        <w:tc>
          <w:tcPr>
            <w:tcW w:w="1418" w:type="dxa"/>
            <w:tcBorders>
              <w:top w:val="nil"/>
              <w:left w:val="nil"/>
              <w:bottom w:val="single" w:sz="4" w:space="0" w:color="auto"/>
              <w:right w:val="single" w:sz="4" w:space="0" w:color="auto"/>
            </w:tcBorders>
            <w:shd w:val="clear" w:color="auto" w:fill="auto"/>
            <w:vAlign w:val="center"/>
            <w:hideMark/>
          </w:tcPr>
          <w:p w14:paraId="6671A8CE"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445" w:type="dxa"/>
            <w:tcBorders>
              <w:top w:val="nil"/>
              <w:left w:val="nil"/>
              <w:bottom w:val="single" w:sz="4" w:space="0" w:color="auto"/>
              <w:right w:val="single" w:sz="4" w:space="0" w:color="auto"/>
            </w:tcBorders>
            <w:shd w:val="clear" w:color="auto" w:fill="auto"/>
            <w:vAlign w:val="center"/>
            <w:hideMark/>
          </w:tcPr>
          <w:p w14:paraId="3165CBEA"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778" w:type="dxa"/>
            <w:tcBorders>
              <w:top w:val="nil"/>
              <w:left w:val="nil"/>
              <w:bottom w:val="single" w:sz="4" w:space="0" w:color="auto"/>
              <w:right w:val="single" w:sz="4" w:space="0" w:color="auto"/>
            </w:tcBorders>
            <w:shd w:val="clear" w:color="auto" w:fill="auto"/>
            <w:vAlign w:val="center"/>
            <w:hideMark/>
          </w:tcPr>
          <w:p w14:paraId="294CAB1F"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7D4D994D"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639" w:type="dxa"/>
            <w:tcBorders>
              <w:top w:val="nil"/>
              <w:left w:val="nil"/>
              <w:bottom w:val="single" w:sz="4" w:space="0" w:color="auto"/>
              <w:right w:val="single" w:sz="4" w:space="0" w:color="auto"/>
            </w:tcBorders>
            <w:shd w:val="clear" w:color="auto" w:fill="auto"/>
            <w:vAlign w:val="center"/>
            <w:hideMark/>
          </w:tcPr>
          <w:p w14:paraId="24FF2565"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3E08DD03" w14:textId="77777777" w:rsidTr="00C059BB">
        <w:trPr>
          <w:trHeight w:val="60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554E0" w14:textId="77777777" w:rsidR="00297B9E" w:rsidRPr="002D566A" w:rsidRDefault="00297B9E" w:rsidP="00297B9E">
            <w:pPr>
              <w:spacing w:after="0" w:line="240" w:lineRule="auto"/>
              <w:jc w:val="center"/>
              <w:rPr>
                <w:rFonts w:ascii="Times New Roman" w:eastAsia="Times New Roman" w:hAnsi="Times New Roman" w:cs="Times New Roman"/>
              </w:rPr>
            </w:pPr>
            <w:bookmarkStart w:id="9" w:name="_Hlk39930929"/>
            <w:r w:rsidRPr="002D566A">
              <w:rPr>
                <w:rFonts w:ascii="Times New Roman" w:eastAsia="Times New Roman" w:hAnsi="Times New Roman" w:cs="Times New Roman"/>
              </w:rPr>
              <w:t> </w:t>
            </w:r>
          </w:p>
        </w:tc>
        <w:tc>
          <w:tcPr>
            <w:tcW w:w="5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5D43E"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Cá nhân, hộ gia đình là người dân tộc thiểu số, hộ nghèo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C113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đồng/hồ sơ</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D116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Miễn thu</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216AE"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CDEC3"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AB89B"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3B364812" w14:textId="77777777" w:rsidTr="00C059BB">
        <w:trPr>
          <w:trHeight w:val="525"/>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3999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lastRenderedPageBreak/>
              <w:t> </w:t>
            </w:r>
          </w:p>
        </w:tc>
        <w:tc>
          <w:tcPr>
            <w:tcW w:w="5039" w:type="dxa"/>
            <w:tcBorders>
              <w:top w:val="single" w:sz="4" w:space="0" w:color="auto"/>
              <w:left w:val="nil"/>
              <w:bottom w:val="single" w:sz="4" w:space="0" w:color="auto"/>
              <w:right w:val="single" w:sz="4" w:space="0" w:color="auto"/>
            </w:tcBorders>
            <w:shd w:val="clear" w:color="auto" w:fill="auto"/>
            <w:noWrap/>
            <w:vAlign w:val="center"/>
            <w:hideMark/>
          </w:tcPr>
          <w:p w14:paraId="0BF876CD"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Gia đình liệt sỹ, thương binh, người hưởng chính sách như thương binh, người có công với cách mạng</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5F23F7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đồng/hồ sơ</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14:paraId="4979530E"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Miễn thu</w:t>
            </w:r>
          </w:p>
        </w:tc>
        <w:tc>
          <w:tcPr>
            <w:tcW w:w="778" w:type="dxa"/>
            <w:tcBorders>
              <w:top w:val="single" w:sz="4" w:space="0" w:color="auto"/>
              <w:left w:val="nil"/>
              <w:bottom w:val="single" w:sz="4" w:space="0" w:color="auto"/>
              <w:right w:val="single" w:sz="4" w:space="0" w:color="auto"/>
            </w:tcBorders>
            <w:shd w:val="clear" w:color="auto" w:fill="auto"/>
            <w:vAlign w:val="center"/>
            <w:hideMark/>
          </w:tcPr>
          <w:p w14:paraId="4E741AF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73BA8F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639" w:type="dxa"/>
            <w:tcBorders>
              <w:top w:val="single" w:sz="4" w:space="0" w:color="auto"/>
              <w:left w:val="nil"/>
              <w:bottom w:val="single" w:sz="4" w:space="0" w:color="auto"/>
              <w:right w:val="single" w:sz="4" w:space="0" w:color="auto"/>
            </w:tcBorders>
            <w:shd w:val="clear" w:color="auto" w:fill="auto"/>
            <w:vAlign w:val="center"/>
            <w:hideMark/>
          </w:tcPr>
          <w:p w14:paraId="26CDAB6D"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bookmarkEnd w:id="9"/>
      <w:tr w:rsidR="002D566A" w:rsidRPr="002D566A" w14:paraId="3B784C0C" w14:textId="77777777" w:rsidTr="00C059BB">
        <w:trPr>
          <w:trHeight w:val="1114"/>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2C779B5B"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IV</w:t>
            </w:r>
          </w:p>
        </w:tc>
        <w:tc>
          <w:tcPr>
            <w:tcW w:w="5039" w:type="dxa"/>
            <w:tcBorders>
              <w:top w:val="nil"/>
              <w:left w:val="nil"/>
              <w:bottom w:val="single" w:sz="4" w:space="0" w:color="auto"/>
              <w:right w:val="single" w:sz="4" w:space="0" w:color="auto"/>
            </w:tcBorders>
            <w:shd w:val="clear" w:color="auto" w:fill="auto"/>
            <w:vAlign w:val="center"/>
            <w:hideMark/>
          </w:tcPr>
          <w:p w14:paraId="038FAA1C"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Phí thẩm định đề án, báo cáo thăm dò đánh giá trữ lượng, khai thác, sử dụng nước dưới đất </w:t>
            </w:r>
            <w:r w:rsidRPr="002D566A">
              <w:rPr>
                <w:rFonts w:ascii="Times New Roman" w:eastAsia="Times New Roman" w:hAnsi="Times New Roman" w:cs="Times New Roman"/>
                <w:b/>
                <w:bCs/>
                <w:i/>
                <w:iCs/>
              </w:rPr>
              <w:t>(đối với hoạt động thẩm định do cơ quan địa phương thực hiện)</w:t>
            </w:r>
          </w:p>
        </w:tc>
        <w:tc>
          <w:tcPr>
            <w:tcW w:w="1418" w:type="dxa"/>
            <w:tcBorders>
              <w:top w:val="nil"/>
              <w:left w:val="nil"/>
              <w:bottom w:val="single" w:sz="4" w:space="0" w:color="auto"/>
              <w:right w:val="single" w:sz="4" w:space="0" w:color="auto"/>
            </w:tcBorders>
            <w:shd w:val="clear" w:color="auto" w:fill="auto"/>
            <w:vAlign w:val="center"/>
            <w:hideMark/>
          </w:tcPr>
          <w:p w14:paraId="397DA28E"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445" w:type="dxa"/>
            <w:tcBorders>
              <w:top w:val="nil"/>
              <w:left w:val="nil"/>
              <w:bottom w:val="single" w:sz="4" w:space="0" w:color="auto"/>
              <w:right w:val="single" w:sz="4" w:space="0" w:color="auto"/>
            </w:tcBorders>
            <w:shd w:val="clear" w:color="auto" w:fill="auto"/>
            <w:vAlign w:val="center"/>
            <w:hideMark/>
          </w:tcPr>
          <w:p w14:paraId="23D1E5C6"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778" w:type="dxa"/>
            <w:tcBorders>
              <w:top w:val="nil"/>
              <w:left w:val="nil"/>
              <w:bottom w:val="single" w:sz="4" w:space="0" w:color="auto"/>
              <w:right w:val="single" w:sz="4" w:space="0" w:color="auto"/>
            </w:tcBorders>
            <w:shd w:val="clear" w:color="auto" w:fill="auto"/>
            <w:vAlign w:val="center"/>
            <w:hideMark/>
          </w:tcPr>
          <w:p w14:paraId="46689BA5"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3627E40E"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639" w:type="dxa"/>
            <w:tcBorders>
              <w:top w:val="nil"/>
              <w:left w:val="nil"/>
              <w:bottom w:val="single" w:sz="4" w:space="0" w:color="auto"/>
              <w:right w:val="single" w:sz="4" w:space="0" w:color="auto"/>
            </w:tcBorders>
            <w:shd w:val="clear" w:color="auto" w:fill="auto"/>
            <w:vAlign w:val="center"/>
            <w:hideMark/>
          </w:tcPr>
          <w:p w14:paraId="3364C221" w14:textId="77777777" w:rsidR="00297B9E" w:rsidRPr="002D566A" w:rsidRDefault="00297B9E" w:rsidP="00297B9E">
            <w:pPr>
              <w:spacing w:after="0" w:line="240" w:lineRule="auto"/>
              <w:jc w:val="center"/>
              <w:rPr>
                <w:rFonts w:ascii="Times New Roman" w:eastAsia="Times New Roman" w:hAnsi="Times New Roman" w:cs="Times New Roman"/>
                <w:b/>
                <w:bCs/>
              </w:rPr>
            </w:pPr>
          </w:p>
        </w:tc>
      </w:tr>
      <w:tr w:rsidR="002D566A" w:rsidRPr="002D566A" w14:paraId="286C26FA" w14:textId="77777777" w:rsidTr="00C059BB">
        <w:trPr>
          <w:trHeight w:val="28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110A3CF5"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1</w:t>
            </w:r>
          </w:p>
        </w:tc>
        <w:tc>
          <w:tcPr>
            <w:tcW w:w="5039" w:type="dxa"/>
            <w:tcBorders>
              <w:top w:val="nil"/>
              <w:left w:val="nil"/>
              <w:bottom w:val="single" w:sz="4" w:space="0" w:color="auto"/>
              <w:right w:val="single" w:sz="4" w:space="0" w:color="auto"/>
            </w:tcBorders>
            <w:shd w:val="clear" w:color="auto" w:fill="auto"/>
            <w:vAlign w:val="center"/>
            <w:hideMark/>
          </w:tcPr>
          <w:p w14:paraId="50D13940"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Đối tượng nộp phí</w:t>
            </w:r>
          </w:p>
        </w:tc>
        <w:tc>
          <w:tcPr>
            <w:tcW w:w="1418" w:type="dxa"/>
            <w:tcBorders>
              <w:top w:val="nil"/>
              <w:left w:val="nil"/>
              <w:bottom w:val="single" w:sz="4" w:space="0" w:color="auto"/>
              <w:right w:val="single" w:sz="4" w:space="0" w:color="auto"/>
            </w:tcBorders>
            <w:shd w:val="clear" w:color="auto" w:fill="auto"/>
            <w:vAlign w:val="center"/>
            <w:hideMark/>
          </w:tcPr>
          <w:p w14:paraId="058E3993"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445" w:type="dxa"/>
            <w:tcBorders>
              <w:top w:val="nil"/>
              <w:left w:val="nil"/>
              <w:bottom w:val="single" w:sz="4" w:space="0" w:color="auto"/>
              <w:right w:val="single" w:sz="4" w:space="0" w:color="auto"/>
            </w:tcBorders>
            <w:shd w:val="clear" w:color="auto" w:fill="auto"/>
            <w:vAlign w:val="center"/>
            <w:hideMark/>
          </w:tcPr>
          <w:p w14:paraId="3C437067"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778" w:type="dxa"/>
            <w:tcBorders>
              <w:top w:val="nil"/>
              <w:left w:val="nil"/>
              <w:bottom w:val="single" w:sz="4" w:space="0" w:color="auto"/>
              <w:right w:val="single" w:sz="4" w:space="0" w:color="auto"/>
            </w:tcBorders>
            <w:shd w:val="clear" w:color="auto" w:fill="auto"/>
            <w:vAlign w:val="center"/>
            <w:hideMark/>
          </w:tcPr>
          <w:p w14:paraId="023BFB82"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522C66C5"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639" w:type="dxa"/>
            <w:tcBorders>
              <w:top w:val="nil"/>
              <w:left w:val="nil"/>
              <w:bottom w:val="single" w:sz="4" w:space="0" w:color="auto"/>
              <w:right w:val="single" w:sz="4" w:space="0" w:color="auto"/>
            </w:tcBorders>
            <w:shd w:val="clear" w:color="auto" w:fill="auto"/>
            <w:vAlign w:val="center"/>
            <w:hideMark/>
          </w:tcPr>
          <w:p w14:paraId="0C6F646B"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3B543B58" w14:textId="77777777" w:rsidTr="00C059BB">
        <w:trPr>
          <w:trHeight w:val="1559"/>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582010F2"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center"/>
            <w:hideMark/>
          </w:tcPr>
          <w:p w14:paraId="613702BB"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Các tổ chức, cá nhân trong nước và tổ chức, cá nhân nước ngoài (sau đây gọi chung là tổ chức, cá nhân) có hoạt động liên quan đến  thăm dò đánh giá trữ lượng, khai thác, sử dụng nước dưới đất trên địa bàn tỉnh Kon Tum phải lập đề án, báo cáo đề nghị cơ quan nhà nước có thẩm quyền thẩm định theo quy định</w:t>
            </w:r>
          </w:p>
        </w:tc>
        <w:tc>
          <w:tcPr>
            <w:tcW w:w="1418" w:type="dxa"/>
            <w:tcBorders>
              <w:top w:val="nil"/>
              <w:left w:val="nil"/>
              <w:bottom w:val="single" w:sz="4" w:space="0" w:color="auto"/>
              <w:right w:val="single" w:sz="4" w:space="0" w:color="auto"/>
            </w:tcBorders>
            <w:shd w:val="clear" w:color="auto" w:fill="auto"/>
            <w:vAlign w:val="center"/>
            <w:hideMark/>
          </w:tcPr>
          <w:p w14:paraId="1670B294"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1445" w:type="dxa"/>
            <w:tcBorders>
              <w:top w:val="nil"/>
              <w:left w:val="nil"/>
              <w:bottom w:val="single" w:sz="4" w:space="0" w:color="auto"/>
              <w:right w:val="single" w:sz="4" w:space="0" w:color="auto"/>
            </w:tcBorders>
            <w:shd w:val="clear" w:color="auto" w:fill="auto"/>
            <w:vAlign w:val="center"/>
            <w:hideMark/>
          </w:tcPr>
          <w:p w14:paraId="7C7F87C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778" w:type="dxa"/>
            <w:tcBorders>
              <w:top w:val="nil"/>
              <w:left w:val="nil"/>
              <w:bottom w:val="single" w:sz="4" w:space="0" w:color="auto"/>
              <w:right w:val="single" w:sz="4" w:space="0" w:color="auto"/>
            </w:tcBorders>
            <w:shd w:val="clear" w:color="auto" w:fill="auto"/>
            <w:vAlign w:val="center"/>
            <w:hideMark/>
          </w:tcPr>
          <w:p w14:paraId="43896125"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08609F96"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639" w:type="dxa"/>
            <w:tcBorders>
              <w:top w:val="nil"/>
              <w:left w:val="nil"/>
              <w:bottom w:val="single" w:sz="4" w:space="0" w:color="auto"/>
              <w:right w:val="single" w:sz="4" w:space="0" w:color="auto"/>
            </w:tcBorders>
            <w:shd w:val="clear" w:color="auto" w:fill="auto"/>
            <w:vAlign w:val="center"/>
            <w:hideMark/>
          </w:tcPr>
          <w:p w14:paraId="7DD6FA7B"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278009DD" w14:textId="77777777" w:rsidTr="00C059BB">
        <w:trPr>
          <w:trHeight w:val="28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29755FC9"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2</w:t>
            </w:r>
          </w:p>
        </w:tc>
        <w:tc>
          <w:tcPr>
            <w:tcW w:w="5039" w:type="dxa"/>
            <w:tcBorders>
              <w:top w:val="nil"/>
              <w:left w:val="nil"/>
              <w:bottom w:val="single" w:sz="4" w:space="0" w:color="auto"/>
              <w:right w:val="single" w:sz="4" w:space="0" w:color="auto"/>
            </w:tcBorders>
            <w:shd w:val="clear" w:color="auto" w:fill="auto"/>
            <w:vAlign w:val="center"/>
            <w:hideMark/>
          </w:tcPr>
          <w:p w14:paraId="16E85A12"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Mức thu phí</w:t>
            </w:r>
          </w:p>
        </w:tc>
        <w:tc>
          <w:tcPr>
            <w:tcW w:w="1418" w:type="dxa"/>
            <w:tcBorders>
              <w:top w:val="nil"/>
              <w:left w:val="nil"/>
              <w:bottom w:val="single" w:sz="4" w:space="0" w:color="auto"/>
              <w:right w:val="single" w:sz="4" w:space="0" w:color="auto"/>
            </w:tcBorders>
            <w:shd w:val="clear" w:color="auto" w:fill="auto"/>
            <w:vAlign w:val="center"/>
            <w:hideMark/>
          </w:tcPr>
          <w:p w14:paraId="6AD412EB"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445" w:type="dxa"/>
            <w:tcBorders>
              <w:top w:val="nil"/>
              <w:left w:val="nil"/>
              <w:bottom w:val="single" w:sz="4" w:space="0" w:color="auto"/>
              <w:right w:val="single" w:sz="4" w:space="0" w:color="auto"/>
            </w:tcBorders>
            <w:shd w:val="clear" w:color="auto" w:fill="auto"/>
            <w:vAlign w:val="center"/>
            <w:hideMark/>
          </w:tcPr>
          <w:p w14:paraId="64E6ABEB"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778" w:type="dxa"/>
            <w:tcBorders>
              <w:top w:val="nil"/>
              <w:left w:val="nil"/>
              <w:bottom w:val="single" w:sz="4" w:space="0" w:color="auto"/>
              <w:right w:val="single" w:sz="4" w:space="0" w:color="auto"/>
            </w:tcBorders>
            <w:shd w:val="clear" w:color="auto" w:fill="auto"/>
            <w:vAlign w:val="center"/>
            <w:hideMark/>
          </w:tcPr>
          <w:p w14:paraId="005E3B9A"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3A2145A2"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639" w:type="dxa"/>
            <w:tcBorders>
              <w:top w:val="nil"/>
              <w:left w:val="nil"/>
              <w:bottom w:val="single" w:sz="4" w:space="0" w:color="auto"/>
              <w:right w:val="single" w:sz="4" w:space="0" w:color="auto"/>
            </w:tcBorders>
            <w:shd w:val="clear" w:color="auto" w:fill="auto"/>
            <w:vAlign w:val="center"/>
            <w:hideMark/>
          </w:tcPr>
          <w:p w14:paraId="297924A8"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2B3B9461" w14:textId="77777777" w:rsidTr="00C059BB">
        <w:trPr>
          <w:trHeight w:val="285"/>
        </w:trPr>
        <w:tc>
          <w:tcPr>
            <w:tcW w:w="632" w:type="dxa"/>
            <w:tcBorders>
              <w:top w:val="nil"/>
              <w:left w:val="single" w:sz="4" w:space="0" w:color="auto"/>
              <w:bottom w:val="single" w:sz="4" w:space="0" w:color="auto"/>
              <w:right w:val="single" w:sz="4" w:space="0" w:color="auto"/>
            </w:tcBorders>
            <w:shd w:val="clear" w:color="auto" w:fill="auto"/>
            <w:vAlign w:val="center"/>
          </w:tcPr>
          <w:p w14:paraId="76072C0A"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2.1</w:t>
            </w:r>
          </w:p>
        </w:tc>
        <w:tc>
          <w:tcPr>
            <w:tcW w:w="5039" w:type="dxa"/>
            <w:tcBorders>
              <w:top w:val="nil"/>
              <w:left w:val="nil"/>
              <w:bottom w:val="single" w:sz="4" w:space="0" w:color="auto"/>
              <w:right w:val="single" w:sz="4" w:space="0" w:color="auto"/>
            </w:tcBorders>
            <w:shd w:val="clear" w:color="auto" w:fill="auto"/>
            <w:vAlign w:val="center"/>
          </w:tcPr>
          <w:p w14:paraId="0C3163C9"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Thẩm định lần đầu</w:t>
            </w:r>
          </w:p>
        </w:tc>
        <w:tc>
          <w:tcPr>
            <w:tcW w:w="1418" w:type="dxa"/>
            <w:tcBorders>
              <w:top w:val="nil"/>
              <w:left w:val="nil"/>
              <w:bottom w:val="single" w:sz="4" w:space="0" w:color="auto"/>
              <w:right w:val="single" w:sz="4" w:space="0" w:color="auto"/>
            </w:tcBorders>
            <w:shd w:val="clear" w:color="auto" w:fill="auto"/>
            <w:vAlign w:val="center"/>
          </w:tcPr>
          <w:p w14:paraId="5DCDDC13" w14:textId="77777777" w:rsidR="00297B9E" w:rsidRPr="002D566A" w:rsidRDefault="00297B9E" w:rsidP="00297B9E">
            <w:pPr>
              <w:spacing w:after="0" w:line="240" w:lineRule="auto"/>
              <w:jc w:val="center"/>
              <w:rPr>
                <w:rFonts w:ascii="Times New Roman" w:eastAsia="Times New Roman" w:hAnsi="Times New Roman" w:cs="Times New Roman"/>
                <w:b/>
                <w:bCs/>
              </w:rPr>
            </w:pPr>
          </w:p>
        </w:tc>
        <w:tc>
          <w:tcPr>
            <w:tcW w:w="1445" w:type="dxa"/>
            <w:tcBorders>
              <w:top w:val="nil"/>
              <w:left w:val="nil"/>
              <w:bottom w:val="single" w:sz="4" w:space="0" w:color="auto"/>
              <w:right w:val="single" w:sz="4" w:space="0" w:color="auto"/>
            </w:tcBorders>
            <w:shd w:val="clear" w:color="auto" w:fill="auto"/>
            <w:vAlign w:val="center"/>
          </w:tcPr>
          <w:p w14:paraId="3D80BEBC" w14:textId="77777777" w:rsidR="00297B9E" w:rsidRPr="002D566A" w:rsidRDefault="00297B9E" w:rsidP="00297B9E">
            <w:pPr>
              <w:spacing w:after="0" w:line="240" w:lineRule="auto"/>
              <w:jc w:val="center"/>
              <w:rPr>
                <w:rFonts w:ascii="Times New Roman" w:eastAsia="Times New Roman" w:hAnsi="Times New Roman" w:cs="Times New Roman"/>
                <w:b/>
                <w:bCs/>
              </w:rPr>
            </w:pPr>
          </w:p>
        </w:tc>
        <w:tc>
          <w:tcPr>
            <w:tcW w:w="778" w:type="dxa"/>
            <w:tcBorders>
              <w:top w:val="nil"/>
              <w:left w:val="nil"/>
              <w:bottom w:val="single" w:sz="4" w:space="0" w:color="auto"/>
              <w:right w:val="single" w:sz="4" w:space="0" w:color="auto"/>
            </w:tcBorders>
            <w:shd w:val="clear" w:color="auto" w:fill="auto"/>
            <w:vAlign w:val="center"/>
          </w:tcPr>
          <w:p w14:paraId="0F22197A" w14:textId="77777777" w:rsidR="00297B9E" w:rsidRPr="002D566A" w:rsidRDefault="00297B9E" w:rsidP="00297B9E">
            <w:pPr>
              <w:spacing w:after="0" w:line="240" w:lineRule="auto"/>
              <w:rPr>
                <w:rFonts w:ascii="Times New Roman" w:eastAsia="Times New Roman" w:hAnsi="Times New Roman" w:cs="Times New Roman"/>
                <w:b/>
                <w:bCs/>
              </w:rPr>
            </w:pPr>
          </w:p>
        </w:tc>
        <w:tc>
          <w:tcPr>
            <w:tcW w:w="851" w:type="dxa"/>
            <w:tcBorders>
              <w:top w:val="nil"/>
              <w:left w:val="nil"/>
              <w:bottom w:val="single" w:sz="4" w:space="0" w:color="auto"/>
              <w:right w:val="single" w:sz="4" w:space="0" w:color="auto"/>
            </w:tcBorders>
            <w:shd w:val="clear" w:color="auto" w:fill="auto"/>
            <w:vAlign w:val="center"/>
          </w:tcPr>
          <w:p w14:paraId="2A38155E" w14:textId="77777777" w:rsidR="00297B9E" w:rsidRPr="002D566A" w:rsidRDefault="00297B9E" w:rsidP="00297B9E">
            <w:pPr>
              <w:spacing w:after="0" w:line="240" w:lineRule="auto"/>
              <w:rPr>
                <w:rFonts w:ascii="Times New Roman" w:eastAsia="Times New Roman" w:hAnsi="Times New Roman" w:cs="Times New Roman"/>
                <w:b/>
                <w:bCs/>
              </w:rPr>
            </w:pPr>
          </w:p>
        </w:tc>
        <w:tc>
          <w:tcPr>
            <w:tcW w:w="639" w:type="dxa"/>
            <w:tcBorders>
              <w:top w:val="nil"/>
              <w:left w:val="nil"/>
              <w:bottom w:val="single" w:sz="4" w:space="0" w:color="auto"/>
              <w:right w:val="single" w:sz="4" w:space="0" w:color="auto"/>
            </w:tcBorders>
            <w:shd w:val="clear" w:color="auto" w:fill="auto"/>
            <w:vAlign w:val="center"/>
          </w:tcPr>
          <w:p w14:paraId="44988BE4" w14:textId="77777777" w:rsidR="00297B9E" w:rsidRPr="002D566A" w:rsidRDefault="00297B9E" w:rsidP="00297B9E">
            <w:pPr>
              <w:spacing w:after="0" w:line="240" w:lineRule="auto"/>
              <w:rPr>
                <w:rFonts w:ascii="Times New Roman" w:eastAsia="Times New Roman" w:hAnsi="Times New Roman" w:cs="Times New Roman"/>
                <w:b/>
                <w:bCs/>
              </w:rPr>
            </w:pPr>
          </w:p>
        </w:tc>
      </w:tr>
      <w:tr w:rsidR="002D566A" w:rsidRPr="002D566A" w14:paraId="783671C5" w14:textId="77777777" w:rsidTr="00C059BB">
        <w:trPr>
          <w:trHeight w:val="822"/>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27B80BF4"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center"/>
            <w:hideMark/>
          </w:tcPr>
          <w:p w14:paraId="5AAF6AC1"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Đối với Thiết kế giếng thăm dò nước dưới đất; báo cáo hiện trạng khai thác nước dưới đất có lưu lượng nước dưới 200m3/ngày đêm</w:t>
            </w:r>
          </w:p>
        </w:tc>
        <w:tc>
          <w:tcPr>
            <w:tcW w:w="1418" w:type="dxa"/>
            <w:tcBorders>
              <w:top w:val="nil"/>
              <w:left w:val="nil"/>
              <w:bottom w:val="single" w:sz="4" w:space="0" w:color="auto"/>
              <w:right w:val="single" w:sz="4" w:space="0" w:color="auto"/>
            </w:tcBorders>
            <w:shd w:val="clear" w:color="auto" w:fill="auto"/>
            <w:vAlign w:val="center"/>
            <w:hideMark/>
          </w:tcPr>
          <w:p w14:paraId="169F432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đồng/thiết kế, báo cáo</w:t>
            </w:r>
          </w:p>
        </w:tc>
        <w:tc>
          <w:tcPr>
            <w:tcW w:w="1445" w:type="dxa"/>
            <w:tcBorders>
              <w:top w:val="nil"/>
              <w:left w:val="nil"/>
              <w:bottom w:val="single" w:sz="4" w:space="0" w:color="auto"/>
              <w:right w:val="single" w:sz="4" w:space="0" w:color="auto"/>
            </w:tcBorders>
            <w:shd w:val="clear" w:color="auto" w:fill="auto"/>
            <w:vAlign w:val="center"/>
            <w:hideMark/>
          </w:tcPr>
          <w:p w14:paraId="76E0359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400.000</w:t>
            </w:r>
          </w:p>
        </w:tc>
        <w:tc>
          <w:tcPr>
            <w:tcW w:w="778" w:type="dxa"/>
            <w:tcBorders>
              <w:top w:val="nil"/>
              <w:left w:val="nil"/>
              <w:bottom w:val="single" w:sz="4" w:space="0" w:color="auto"/>
              <w:right w:val="single" w:sz="4" w:space="0" w:color="auto"/>
            </w:tcBorders>
            <w:shd w:val="clear" w:color="auto" w:fill="auto"/>
            <w:vAlign w:val="center"/>
            <w:hideMark/>
          </w:tcPr>
          <w:p w14:paraId="1274B674"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75%</w:t>
            </w:r>
          </w:p>
        </w:tc>
        <w:tc>
          <w:tcPr>
            <w:tcW w:w="851" w:type="dxa"/>
            <w:tcBorders>
              <w:top w:val="nil"/>
              <w:left w:val="nil"/>
              <w:bottom w:val="single" w:sz="4" w:space="0" w:color="auto"/>
              <w:right w:val="single" w:sz="4" w:space="0" w:color="auto"/>
            </w:tcBorders>
            <w:shd w:val="clear" w:color="auto" w:fill="auto"/>
            <w:vAlign w:val="center"/>
            <w:hideMark/>
          </w:tcPr>
          <w:p w14:paraId="22883677"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25%</w:t>
            </w:r>
          </w:p>
        </w:tc>
        <w:tc>
          <w:tcPr>
            <w:tcW w:w="639" w:type="dxa"/>
            <w:tcBorders>
              <w:top w:val="nil"/>
              <w:left w:val="nil"/>
              <w:bottom w:val="single" w:sz="4" w:space="0" w:color="auto"/>
              <w:right w:val="single" w:sz="4" w:space="0" w:color="auto"/>
            </w:tcBorders>
            <w:shd w:val="clear" w:color="auto" w:fill="auto"/>
            <w:vAlign w:val="center"/>
            <w:hideMark/>
          </w:tcPr>
          <w:p w14:paraId="5E9E4128"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2F1B070E" w14:textId="77777777" w:rsidTr="00C059BB">
        <w:trPr>
          <w:trHeight w:val="1118"/>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5BB79564"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center"/>
            <w:hideMark/>
          </w:tcPr>
          <w:p w14:paraId="2CEAFCDD"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Đối với đề án thăm dò nước dưới đất; báo cáo kết quả thăm dò đánh giá trữ lượng nước dưới đất; báo cáo hiện trạng khai thác nước dưới đất có lưu lượng nước từ 200m3/ngày đêm đến dưới 500m3/ngày đêm</w:t>
            </w:r>
          </w:p>
        </w:tc>
        <w:tc>
          <w:tcPr>
            <w:tcW w:w="1418" w:type="dxa"/>
            <w:tcBorders>
              <w:top w:val="nil"/>
              <w:left w:val="nil"/>
              <w:bottom w:val="single" w:sz="4" w:space="0" w:color="auto"/>
              <w:right w:val="single" w:sz="4" w:space="0" w:color="auto"/>
            </w:tcBorders>
            <w:shd w:val="clear" w:color="auto" w:fill="auto"/>
            <w:vAlign w:val="center"/>
            <w:hideMark/>
          </w:tcPr>
          <w:p w14:paraId="4DF37477"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đồng/đề án, báo cáo</w:t>
            </w:r>
          </w:p>
        </w:tc>
        <w:tc>
          <w:tcPr>
            <w:tcW w:w="1445" w:type="dxa"/>
            <w:tcBorders>
              <w:top w:val="nil"/>
              <w:left w:val="nil"/>
              <w:bottom w:val="single" w:sz="4" w:space="0" w:color="auto"/>
              <w:right w:val="single" w:sz="4" w:space="0" w:color="auto"/>
            </w:tcBorders>
            <w:shd w:val="clear" w:color="auto" w:fill="auto"/>
            <w:vAlign w:val="center"/>
            <w:hideMark/>
          </w:tcPr>
          <w:p w14:paraId="0FC7CC54"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1.100.000</w:t>
            </w:r>
          </w:p>
        </w:tc>
        <w:tc>
          <w:tcPr>
            <w:tcW w:w="778" w:type="dxa"/>
            <w:tcBorders>
              <w:top w:val="nil"/>
              <w:left w:val="nil"/>
              <w:bottom w:val="single" w:sz="4" w:space="0" w:color="auto"/>
              <w:right w:val="single" w:sz="4" w:space="0" w:color="auto"/>
            </w:tcBorders>
            <w:shd w:val="clear" w:color="auto" w:fill="auto"/>
            <w:vAlign w:val="center"/>
            <w:hideMark/>
          </w:tcPr>
          <w:p w14:paraId="7EF676D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75%</w:t>
            </w:r>
          </w:p>
        </w:tc>
        <w:tc>
          <w:tcPr>
            <w:tcW w:w="851" w:type="dxa"/>
            <w:tcBorders>
              <w:top w:val="nil"/>
              <w:left w:val="nil"/>
              <w:bottom w:val="single" w:sz="4" w:space="0" w:color="auto"/>
              <w:right w:val="single" w:sz="4" w:space="0" w:color="auto"/>
            </w:tcBorders>
            <w:shd w:val="clear" w:color="auto" w:fill="auto"/>
            <w:vAlign w:val="center"/>
            <w:hideMark/>
          </w:tcPr>
          <w:p w14:paraId="503A55D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25%</w:t>
            </w:r>
          </w:p>
        </w:tc>
        <w:tc>
          <w:tcPr>
            <w:tcW w:w="639" w:type="dxa"/>
            <w:tcBorders>
              <w:top w:val="nil"/>
              <w:left w:val="nil"/>
              <w:bottom w:val="single" w:sz="4" w:space="0" w:color="auto"/>
              <w:right w:val="single" w:sz="4" w:space="0" w:color="auto"/>
            </w:tcBorders>
            <w:shd w:val="clear" w:color="auto" w:fill="auto"/>
            <w:vAlign w:val="center"/>
            <w:hideMark/>
          </w:tcPr>
          <w:p w14:paraId="68FC38C7"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1D7E0FED" w14:textId="77777777" w:rsidTr="00C059BB">
        <w:trPr>
          <w:trHeight w:val="11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3AEA78F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center"/>
            <w:hideMark/>
          </w:tcPr>
          <w:p w14:paraId="5030074E"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Đối với đề án thăm dò nước dưới đất; báo cáo kết quả thăm dò đánh giá trữ lượng nước dưới đất; báo cáo hiện trạng khai thác nước dưới đất có lưu lượng nước từ 500m3/ngày đêm đến dưới 1.000m3/ngày đêm</w:t>
            </w:r>
          </w:p>
        </w:tc>
        <w:tc>
          <w:tcPr>
            <w:tcW w:w="1418" w:type="dxa"/>
            <w:tcBorders>
              <w:top w:val="nil"/>
              <w:left w:val="nil"/>
              <w:bottom w:val="single" w:sz="4" w:space="0" w:color="auto"/>
              <w:right w:val="single" w:sz="4" w:space="0" w:color="auto"/>
            </w:tcBorders>
            <w:shd w:val="clear" w:color="auto" w:fill="auto"/>
            <w:vAlign w:val="center"/>
            <w:hideMark/>
          </w:tcPr>
          <w:p w14:paraId="5D95182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đồng/đề án, báo cáo</w:t>
            </w:r>
          </w:p>
        </w:tc>
        <w:tc>
          <w:tcPr>
            <w:tcW w:w="1445" w:type="dxa"/>
            <w:tcBorders>
              <w:top w:val="nil"/>
              <w:left w:val="nil"/>
              <w:bottom w:val="single" w:sz="4" w:space="0" w:color="auto"/>
              <w:right w:val="single" w:sz="4" w:space="0" w:color="auto"/>
            </w:tcBorders>
            <w:shd w:val="clear" w:color="auto" w:fill="auto"/>
            <w:vAlign w:val="center"/>
            <w:hideMark/>
          </w:tcPr>
          <w:p w14:paraId="3BCD2BD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2.600.000</w:t>
            </w:r>
          </w:p>
        </w:tc>
        <w:tc>
          <w:tcPr>
            <w:tcW w:w="778" w:type="dxa"/>
            <w:tcBorders>
              <w:top w:val="nil"/>
              <w:left w:val="nil"/>
              <w:bottom w:val="single" w:sz="4" w:space="0" w:color="auto"/>
              <w:right w:val="single" w:sz="4" w:space="0" w:color="auto"/>
            </w:tcBorders>
            <w:shd w:val="clear" w:color="auto" w:fill="auto"/>
            <w:vAlign w:val="center"/>
            <w:hideMark/>
          </w:tcPr>
          <w:p w14:paraId="4917F1D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75%</w:t>
            </w:r>
          </w:p>
        </w:tc>
        <w:tc>
          <w:tcPr>
            <w:tcW w:w="851" w:type="dxa"/>
            <w:tcBorders>
              <w:top w:val="nil"/>
              <w:left w:val="nil"/>
              <w:bottom w:val="single" w:sz="4" w:space="0" w:color="auto"/>
              <w:right w:val="single" w:sz="4" w:space="0" w:color="auto"/>
            </w:tcBorders>
            <w:shd w:val="clear" w:color="auto" w:fill="auto"/>
            <w:vAlign w:val="center"/>
            <w:hideMark/>
          </w:tcPr>
          <w:p w14:paraId="36A55597"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25%</w:t>
            </w:r>
          </w:p>
        </w:tc>
        <w:tc>
          <w:tcPr>
            <w:tcW w:w="639" w:type="dxa"/>
            <w:tcBorders>
              <w:top w:val="nil"/>
              <w:left w:val="nil"/>
              <w:bottom w:val="single" w:sz="4" w:space="0" w:color="auto"/>
              <w:right w:val="single" w:sz="4" w:space="0" w:color="auto"/>
            </w:tcBorders>
            <w:shd w:val="clear" w:color="auto" w:fill="auto"/>
            <w:vAlign w:val="center"/>
            <w:hideMark/>
          </w:tcPr>
          <w:p w14:paraId="7FD15A31"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06E32B02" w14:textId="77777777" w:rsidTr="00C059BB">
        <w:trPr>
          <w:trHeight w:val="1136"/>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0835AFF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center"/>
            <w:hideMark/>
          </w:tcPr>
          <w:p w14:paraId="0EAC91C4"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Đối với đề án thăm dò nước dưới đất; báo cáo kết quả thăm dò đánh giá trữ lượng nước dưới đất; báo cáo hiện trạng khai thác nước dưới đất có lưu lượng nước từ 1.000m3/ngày đêm đến dưới 3.000m3/ngày đêm</w:t>
            </w:r>
          </w:p>
        </w:tc>
        <w:tc>
          <w:tcPr>
            <w:tcW w:w="1418" w:type="dxa"/>
            <w:tcBorders>
              <w:top w:val="nil"/>
              <w:left w:val="nil"/>
              <w:bottom w:val="single" w:sz="4" w:space="0" w:color="auto"/>
              <w:right w:val="single" w:sz="4" w:space="0" w:color="auto"/>
            </w:tcBorders>
            <w:shd w:val="clear" w:color="auto" w:fill="auto"/>
            <w:vAlign w:val="center"/>
            <w:hideMark/>
          </w:tcPr>
          <w:p w14:paraId="0D60C96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đồng/đề án, báo cáo</w:t>
            </w:r>
          </w:p>
        </w:tc>
        <w:tc>
          <w:tcPr>
            <w:tcW w:w="1445" w:type="dxa"/>
            <w:tcBorders>
              <w:top w:val="nil"/>
              <w:left w:val="nil"/>
              <w:bottom w:val="single" w:sz="4" w:space="0" w:color="auto"/>
              <w:right w:val="single" w:sz="4" w:space="0" w:color="auto"/>
            </w:tcBorders>
            <w:shd w:val="clear" w:color="auto" w:fill="auto"/>
            <w:vAlign w:val="center"/>
            <w:hideMark/>
          </w:tcPr>
          <w:p w14:paraId="551BF712"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5.000.000</w:t>
            </w:r>
          </w:p>
        </w:tc>
        <w:tc>
          <w:tcPr>
            <w:tcW w:w="778" w:type="dxa"/>
            <w:tcBorders>
              <w:top w:val="nil"/>
              <w:left w:val="nil"/>
              <w:bottom w:val="single" w:sz="4" w:space="0" w:color="auto"/>
              <w:right w:val="single" w:sz="4" w:space="0" w:color="auto"/>
            </w:tcBorders>
            <w:shd w:val="clear" w:color="auto" w:fill="auto"/>
            <w:vAlign w:val="center"/>
            <w:hideMark/>
          </w:tcPr>
          <w:p w14:paraId="2CE24847"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75%</w:t>
            </w:r>
          </w:p>
        </w:tc>
        <w:tc>
          <w:tcPr>
            <w:tcW w:w="851" w:type="dxa"/>
            <w:tcBorders>
              <w:top w:val="nil"/>
              <w:left w:val="nil"/>
              <w:bottom w:val="single" w:sz="4" w:space="0" w:color="auto"/>
              <w:right w:val="single" w:sz="4" w:space="0" w:color="auto"/>
            </w:tcBorders>
            <w:shd w:val="clear" w:color="auto" w:fill="auto"/>
            <w:vAlign w:val="center"/>
            <w:hideMark/>
          </w:tcPr>
          <w:p w14:paraId="7FFBA45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25%</w:t>
            </w:r>
          </w:p>
        </w:tc>
        <w:tc>
          <w:tcPr>
            <w:tcW w:w="639" w:type="dxa"/>
            <w:tcBorders>
              <w:top w:val="nil"/>
              <w:left w:val="nil"/>
              <w:bottom w:val="single" w:sz="4" w:space="0" w:color="auto"/>
              <w:right w:val="single" w:sz="4" w:space="0" w:color="auto"/>
            </w:tcBorders>
            <w:shd w:val="clear" w:color="auto" w:fill="auto"/>
            <w:vAlign w:val="center"/>
            <w:hideMark/>
          </w:tcPr>
          <w:p w14:paraId="73DD2BB8"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2EDF4A4E" w14:textId="77777777" w:rsidTr="00C059BB">
        <w:trPr>
          <w:trHeight w:val="264"/>
        </w:trPr>
        <w:tc>
          <w:tcPr>
            <w:tcW w:w="632" w:type="dxa"/>
            <w:tcBorders>
              <w:top w:val="nil"/>
              <w:left w:val="single" w:sz="4" w:space="0" w:color="auto"/>
              <w:bottom w:val="single" w:sz="4" w:space="0" w:color="auto"/>
              <w:right w:val="single" w:sz="4" w:space="0" w:color="auto"/>
            </w:tcBorders>
            <w:shd w:val="clear" w:color="auto" w:fill="auto"/>
            <w:vAlign w:val="center"/>
          </w:tcPr>
          <w:p w14:paraId="53F59443"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2.2</w:t>
            </w:r>
          </w:p>
        </w:tc>
        <w:tc>
          <w:tcPr>
            <w:tcW w:w="5039" w:type="dxa"/>
            <w:tcBorders>
              <w:top w:val="nil"/>
              <w:left w:val="nil"/>
              <w:bottom w:val="single" w:sz="4" w:space="0" w:color="auto"/>
              <w:right w:val="single" w:sz="4" w:space="0" w:color="auto"/>
            </w:tcBorders>
            <w:shd w:val="clear" w:color="auto" w:fill="auto"/>
            <w:vAlign w:val="center"/>
          </w:tcPr>
          <w:p w14:paraId="0F45B273"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Thẩm định hồ sơ gia hạn, điều chỉnh giấy phép</w:t>
            </w:r>
          </w:p>
        </w:tc>
        <w:tc>
          <w:tcPr>
            <w:tcW w:w="1418" w:type="dxa"/>
            <w:tcBorders>
              <w:top w:val="nil"/>
              <w:left w:val="nil"/>
              <w:bottom w:val="single" w:sz="4" w:space="0" w:color="auto"/>
              <w:right w:val="single" w:sz="4" w:space="0" w:color="auto"/>
            </w:tcBorders>
            <w:shd w:val="clear" w:color="auto" w:fill="auto"/>
            <w:vAlign w:val="center"/>
          </w:tcPr>
          <w:p w14:paraId="7FDB8CA9" w14:textId="77777777" w:rsidR="00297B9E" w:rsidRPr="002D566A" w:rsidRDefault="00297B9E" w:rsidP="00297B9E">
            <w:pPr>
              <w:spacing w:after="0" w:line="240" w:lineRule="auto"/>
              <w:jc w:val="center"/>
              <w:rPr>
                <w:rFonts w:ascii="Times New Roman" w:eastAsia="Times New Roman" w:hAnsi="Times New Roman" w:cs="Times New Roman"/>
              </w:rPr>
            </w:pPr>
          </w:p>
        </w:tc>
        <w:tc>
          <w:tcPr>
            <w:tcW w:w="1445" w:type="dxa"/>
            <w:tcBorders>
              <w:top w:val="nil"/>
              <w:left w:val="nil"/>
              <w:bottom w:val="single" w:sz="4" w:space="0" w:color="auto"/>
              <w:right w:val="single" w:sz="4" w:space="0" w:color="auto"/>
            </w:tcBorders>
            <w:shd w:val="clear" w:color="auto" w:fill="auto"/>
            <w:vAlign w:val="center"/>
          </w:tcPr>
          <w:p w14:paraId="24B03A04" w14:textId="77777777" w:rsidR="00297B9E" w:rsidRPr="002D566A" w:rsidRDefault="00297B9E" w:rsidP="00297B9E">
            <w:pPr>
              <w:spacing w:after="0" w:line="240" w:lineRule="auto"/>
              <w:jc w:val="center"/>
              <w:rPr>
                <w:rFonts w:ascii="Times New Roman" w:eastAsia="Times New Roman" w:hAnsi="Times New Roman" w:cs="Times New Roman"/>
              </w:rPr>
            </w:pPr>
          </w:p>
        </w:tc>
        <w:tc>
          <w:tcPr>
            <w:tcW w:w="778" w:type="dxa"/>
            <w:tcBorders>
              <w:top w:val="nil"/>
              <w:left w:val="nil"/>
              <w:bottom w:val="single" w:sz="4" w:space="0" w:color="auto"/>
              <w:right w:val="single" w:sz="4" w:space="0" w:color="auto"/>
            </w:tcBorders>
            <w:shd w:val="clear" w:color="auto" w:fill="auto"/>
            <w:vAlign w:val="center"/>
          </w:tcPr>
          <w:p w14:paraId="17AE606E" w14:textId="77777777" w:rsidR="00297B9E" w:rsidRPr="002D566A" w:rsidRDefault="00297B9E" w:rsidP="00297B9E">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vAlign w:val="center"/>
          </w:tcPr>
          <w:p w14:paraId="17B61F8D" w14:textId="77777777" w:rsidR="00297B9E" w:rsidRPr="002D566A" w:rsidRDefault="00297B9E" w:rsidP="00297B9E">
            <w:pPr>
              <w:spacing w:after="0" w:line="240" w:lineRule="auto"/>
              <w:jc w:val="center"/>
              <w:rPr>
                <w:rFonts w:ascii="Times New Roman" w:eastAsia="Times New Roman" w:hAnsi="Times New Roman" w:cs="Times New Roman"/>
              </w:rPr>
            </w:pPr>
          </w:p>
        </w:tc>
        <w:tc>
          <w:tcPr>
            <w:tcW w:w="639" w:type="dxa"/>
            <w:tcBorders>
              <w:top w:val="nil"/>
              <w:left w:val="nil"/>
              <w:bottom w:val="single" w:sz="4" w:space="0" w:color="auto"/>
              <w:right w:val="single" w:sz="4" w:space="0" w:color="auto"/>
            </w:tcBorders>
            <w:shd w:val="clear" w:color="auto" w:fill="auto"/>
            <w:vAlign w:val="center"/>
          </w:tcPr>
          <w:p w14:paraId="40E5118E" w14:textId="77777777" w:rsidR="00297B9E" w:rsidRPr="002D566A" w:rsidRDefault="00297B9E" w:rsidP="00297B9E">
            <w:pPr>
              <w:spacing w:after="0" w:line="240" w:lineRule="auto"/>
              <w:rPr>
                <w:rFonts w:ascii="Times New Roman" w:eastAsia="Times New Roman" w:hAnsi="Times New Roman" w:cs="Times New Roman"/>
              </w:rPr>
            </w:pPr>
          </w:p>
        </w:tc>
      </w:tr>
      <w:tr w:rsidR="002D566A" w:rsidRPr="002D566A" w14:paraId="14378777" w14:textId="77777777" w:rsidTr="00C059BB">
        <w:trPr>
          <w:trHeight w:val="191"/>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47326462"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center"/>
            <w:hideMark/>
          </w:tcPr>
          <w:p w14:paraId="7341D977"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Trường hợp thẩm định hồ sơ gia hạn, điều chỉnh giấy phép</w:t>
            </w:r>
          </w:p>
        </w:tc>
        <w:tc>
          <w:tcPr>
            <w:tcW w:w="1418" w:type="dxa"/>
            <w:tcBorders>
              <w:top w:val="nil"/>
              <w:left w:val="nil"/>
              <w:bottom w:val="single" w:sz="4" w:space="0" w:color="auto"/>
              <w:right w:val="single" w:sz="4" w:space="0" w:color="auto"/>
            </w:tcBorders>
            <w:shd w:val="clear" w:color="auto" w:fill="auto"/>
            <w:vAlign w:val="center"/>
            <w:hideMark/>
          </w:tcPr>
          <w:p w14:paraId="4040B094"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đồng/Báo cáo, hồ sơ</w:t>
            </w:r>
          </w:p>
        </w:tc>
        <w:tc>
          <w:tcPr>
            <w:tcW w:w="1445" w:type="dxa"/>
            <w:tcBorders>
              <w:top w:val="nil"/>
              <w:left w:val="nil"/>
              <w:bottom w:val="single" w:sz="4" w:space="0" w:color="auto"/>
              <w:right w:val="single" w:sz="4" w:space="0" w:color="auto"/>
            </w:tcBorders>
            <w:shd w:val="clear" w:color="auto" w:fill="auto"/>
            <w:vAlign w:val="center"/>
            <w:hideMark/>
          </w:tcPr>
          <w:p w14:paraId="0CC2EB78"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mức thu bằng 50% mức thu thẩm định theo quy định</w:t>
            </w:r>
          </w:p>
        </w:tc>
        <w:tc>
          <w:tcPr>
            <w:tcW w:w="778" w:type="dxa"/>
            <w:tcBorders>
              <w:top w:val="nil"/>
              <w:left w:val="nil"/>
              <w:bottom w:val="single" w:sz="4" w:space="0" w:color="auto"/>
              <w:right w:val="single" w:sz="4" w:space="0" w:color="auto"/>
            </w:tcBorders>
            <w:shd w:val="clear" w:color="auto" w:fill="auto"/>
            <w:vAlign w:val="center"/>
            <w:hideMark/>
          </w:tcPr>
          <w:p w14:paraId="2CD01BEF"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75%</w:t>
            </w:r>
          </w:p>
        </w:tc>
        <w:tc>
          <w:tcPr>
            <w:tcW w:w="851" w:type="dxa"/>
            <w:tcBorders>
              <w:top w:val="nil"/>
              <w:left w:val="nil"/>
              <w:bottom w:val="single" w:sz="4" w:space="0" w:color="auto"/>
              <w:right w:val="single" w:sz="4" w:space="0" w:color="auto"/>
            </w:tcBorders>
            <w:shd w:val="clear" w:color="auto" w:fill="auto"/>
            <w:vAlign w:val="center"/>
            <w:hideMark/>
          </w:tcPr>
          <w:p w14:paraId="46CC624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25%</w:t>
            </w:r>
          </w:p>
        </w:tc>
        <w:tc>
          <w:tcPr>
            <w:tcW w:w="639" w:type="dxa"/>
            <w:tcBorders>
              <w:top w:val="nil"/>
              <w:left w:val="nil"/>
              <w:bottom w:val="single" w:sz="4" w:space="0" w:color="auto"/>
              <w:right w:val="single" w:sz="4" w:space="0" w:color="auto"/>
            </w:tcBorders>
            <w:shd w:val="clear" w:color="auto" w:fill="auto"/>
            <w:vAlign w:val="center"/>
            <w:hideMark/>
          </w:tcPr>
          <w:p w14:paraId="29E368C8"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7A5915A5" w14:textId="77777777" w:rsidTr="00C059BB">
        <w:trPr>
          <w:trHeight w:val="333"/>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3154ACA9" w14:textId="77777777" w:rsidR="00297B9E" w:rsidRPr="002D566A" w:rsidRDefault="00297B9E" w:rsidP="00297B9E">
            <w:pPr>
              <w:spacing w:after="0" w:line="240" w:lineRule="auto"/>
              <w:jc w:val="center"/>
              <w:rPr>
                <w:rFonts w:ascii="Times New Roman" w:eastAsia="Times New Roman" w:hAnsi="Times New Roman" w:cs="Times New Roman"/>
                <w:b/>
              </w:rPr>
            </w:pPr>
            <w:r w:rsidRPr="002D566A">
              <w:rPr>
                <w:rFonts w:ascii="Times New Roman" w:eastAsia="Times New Roman" w:hAnsi="Times New Roman" w:cs="Times New Roman"/>
                <w:b/>
              </w:rPr>
              <w:t>2.3</w:t>
            </w:r>
          </w:p>
        </w:tc>
        <w:tc>
          <w:tcPr>
            <w:tcW w:w="5039" w:type="dxa"/>
            <w:tcBorders>
              <w:top w:val="nil"/>
              <w:left w:val="nil"/>
              <w:bottom w:val="single" w:sz="4" w:space="0" w:color="auto"/>
              <w:right w:val="single" w:sz="4" w:space="0" w:color="auto"/>
            </w:tcBorders>
            <w:shd w:val="clear" w:color="auto" w:fill="auto"/>
            <w:vAlign w:val="center"/>
            <w:hideMark/>
          </w:tcPr>
          <w:p w14:paraId="18708D5D" w14:textId="77777777" w:rsidR="00297B9E" w:rsidRPr="002D566A" w:rsidRDefault="00297B9E" w:rsidP="00297B9E">
            <w:pPr>
              <w:spacing w:after="0" w:line="240" w:lineRule="auto"/>
              <w:jc w:val="both"/>
              <w:rPr>
                <w:rFonts w:ascii="Times New Roman" w:eastAsia="Times New Roman" w:hAnsi="Times New Roman" w:cs="Times New Roman"/>
                <w:b/>
              </w:rPr>
            </w:pPr>
            <w:r w:rsidRPr="002D566A">
              <w:rPr>
                <w:rFonts w:ascii="Times New Roman" w:eastAsia="Times New Roman" w:hAnsi="Times New Roman" w:cs="Times New Roman"/>
                <w:b/>
              </w:rPr>
              <w:t>Thẩm định hồ sơ cấp lại giấy phép</w:t>
            </w:r>
          </w:p>
        </w:tc>
        <w:tc>
          <w:tcPr>
            <w:tcW w:w="1418" w:type="dxa"/>
            <w:tcBorders>
              <w:top w:val="nil"/>
              <w:left w:val="nil"/>
              <w:bottom w:val="single" w:sz="4" w:space="0" w:color="auto"/>
              <w:right w:val="single" w:sz="4" w:space="0" w:color="auto"/>
            </w:tcBorders>
            <w:shd w:val="clear" w:color="auto" w:fill="auto"/>
            <w:vAlign w:val="center"/>
            <w:hideMark/>
          </w:tcPr>
          <w:p w14:paraId="30EBE494" w14:textId="77777777" w:rsidR="00297B9E" w:rsidRPr="002D566A" w:rsidRDefault="00297B9E" w:rsidP="00297B9E">
            <w:pPr>
              <w:spacing w:after="0" w:line="240" w:lineRule="auto"/>
              <w:jc w:val="center"/>
              <w:rPr>
                <w:rFonts w:ascii="Times New Roman" w:eastAsia="Times New Roman" w:hAnsi="Times New Roman" w:cs="Times New Roman"/>
                <w:b/>
              </w:rPr>
            </w:pPr>
            <w:r w:rsidRPr="002D566A">
              <w:rPr>
                <w:rFonts w:ascii="Times New Roman" w:eastAsia="Times New Roman" w:hAnsi="Times New Roman" w:cs="Times New Roman"/>
                <w:b/>
              </w:rPr>
              <w:t> </w:t>
            </w:r>
          </w:p>
        </w:tc>
        <w:tc>
          <w:tcPr>
            <w:tcW w:w="1445" w:type="dxa"/>
            <w:tcBorders>
              <w:top w:val="nil"/>
              <w:left w:val="nil"/>
              <w:bottom w:val="single" w:sz="4" w:space="0" w:color="auto"/>
              <w:right w:val="single" w:sz="4" w:space="0" w:color="auto"/>
            </w:tcBorders>
            <w:shd w:val="clear" w:color="auto" w:fill="auto"/>
            <w:vAlign w:val="center"/>
            <w:hideMark/>
          </w:tcPr>
          <w:p w14:paraId="64ACD9A8" w14:textId="77777777" w:rsidR="00297B9E" w:rsidRPr="002D566A" w:rsidRDefault="00297B9E" w:rsidP="00297B9E">
            <w:pPr>
              <w:spacing w:after="0" w:line="240" w:lineRule="auto"/>
              <w:jc w:val="center"/>
              <w:rPr>
                <w:rFonts w:ascii="Times New Roman" w:eastAsia="Times New Roman" w:hAnsi="Times New Roman" w:cs="Times New Roman"/>
                <w:b/>
              </w:rPr>
            </w:pPr>
            <w:r w:rsidRPr="002D566A">
              <w:rPr>
                <w:rFonts w:ascii="Times New Roman" w:eastAsia="Times New Roman" w:hAnsi="Times New Roman" w:cs="Times New Roman"/>
                <w:b/>
              </w:rPr>
              <w:t> </w:t>
            </w:r>
          </w:p>
        </w:tc>
        <w:tc>
          <w:tcPr>
            <w:tcW w:w="778" w:type="dxa"/>
            <w:tcBorders>
              <w:top w:val="nil"/>
              <w:left w:val="nil"/>
              <w:bottom w:val="single" w:sz="4" w:space="0" w:color="auto"/>
              <w:right w:val="single" w:sz="4" w:space="0" w:color="auto"/>
            </w:tcBorders>
            <w:shd w:val="clear" w:color="auto" w:fill="auto"/>
            <w:vAlign w:val="center"/>
            <w:hideMark/>
          </w:tcPr>
          <w:p w14:paraId="5626DE58" w14:textId="77777777" w:rsidR="00297B9E" w:rsidRPr="002D566A" w:rsidRDefault="00297B9E" w:rsidP="00297B9E">
            <w:pPr>
              <w:spacing w:after="0" w:line="240" w:lineRule="auto"/>
              <w:jc w:val="center"/>
              <w:rPr>
                <w:rFonts w:ascii="Times New Roman" w:eastAsia="Times New Roman" w:hAnsi="Times New Roman" w:cs="Times New Roman"/>
                <w:b/>
              </w:rPr>
            </w:pPr>
            <w:r w:rsidRPr="002D566A">
              <w:rPr>
                <w:rFonts w:ascii="Times New Roman" w:eastAsia="Times New Roman" w:hAnsi="Times New Roman" w:cs="Times New Roman"/>
                <w:b/>
              </w:rPr>
              <w:t> </w:t>
            </w:r>
          </w:p>
        </w:tc>
        <w:tc>
          <w:tcPr>
            <w:tcW w:w="851" w:type="dxa"/>
            <w:tcBorders>
              <w:top w:val="nil"/>
              <w:left w:val="nil"/>
              <w:bottom w:val="single" w:sz="4" w:space="0" w:color="auto"/>
              <w:right w:val="single" w:sz="4" w:space="0" w:color="auto"/>
            </w:tcBorders>
            <w:shd w:val="clear" w:color="auto" w:fill="auto"/>
            <w:vAlign w:val="center"/>
            <w:hideMark/>
          </w:tcPr>
          <w:p w14:paraId="2C2CA76B" w14:textId="77777777" w:rsidR="00297B9E" w:rsidRPr="002D566A" w:rsidRDefault="00297B9E" w:rsidP="00297B9E">
            <w:pPr>
              <w:spacing w:after="0" w:line="240" w:lineRule="auto"/>
              <w:jc w:val="center"/>
              <w:rPr>
                <w:rFonts w:ascii="Times New Roman" w:eastAsia="Times New Roman" w:hAnsi="Times New Roman" w:cs="Times New Roman"/>
                <w:b/>
              </w:rPr>
            </w:pPr>
            <w:r w:rsidRPr="002D566A">
              <w:rPr>
                <w:rFonts w:ascii="Times New Roman" w:eastAsia="Times New Roman" w:hAnsi="Times New Roman" w:cs="Times New Roman"/>
                <w:b/>
              </w:rPr>
              <w:t> </w:t>
            </w:r>
          </w:p>
        </w:tc>
        <w:tc>
          <w:tcPr>
            <w:tcW w:w="639" w:type="dxa"/>
            <w:tcBorders>
              <w:top w:val="nil"/>
              <w:left w:val="nil"/>
              <w:bottom w:val="single" w:sz="4" w:space="0" w:color="auto"/>
              <w:right w:val="single" w:sz="4" w:space="0" w:color="auto"/>
            </w:tcBorders>
            <w:shd w:val="clear" w:color="auto" w:fill="auto"/>
            <w:vAlign w:val="center"/>
            <w:hideMark/>
          </w:tcPr>
          <w:p w14:paraId="481F785B" w14:textId="77777777" w:rsidR="00297B9E" w:rsidRPr="002D566A" w:rsidRDefault="00297B9E" w:rsidP="00297B9E">
            <w:pPr>
              <w:spacing w:after="0" w:line="240" w:lineRule="auto"/>
              <w:rPr>
                <w:rFonts w:ascii="Times New Roman" w:eastAsia="Times New Roman" w:hAnsi="Times New Roman" w:cs="Times New Roman"/>
                <w:b/>
              </w:rPr>
            </w:pPr>
            <w:r w:rsidRPr="002D566A">
              <w:rPr>
                <w:rFonts w:ascii="Times New Roman" w:eastAsia="Times New Roman" w:hAnsi="Times New Roman" w:cs="Times New Roman"/>
                <w:b/>
              </w:rPr>
              <w:t> </w:t>
            </w:r>
          </w:p>
        </w:tc>
      </w:tr>
      <w:tr w:rsidR="002D566A" w:rsidRPr="002D566A" w14:paraId="1E964355" w14:textId="77777777" w:rsidTr="00C059BB">
        <w:trPr>
          <w:trHeight w:val="9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46A04BEF"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center"/>
            <w:hideMark/>
          </w:tcPr>
          <w:p w14:paraId="0E8DE65F"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Trường hợp thẩm định cấp lại giấy phép</w:t>
            </w:r>
          </w:p>
        </w:tc>
        <w:tc>
          <w:tcPr>
            <w:tcW w:w="1418" w:type="dxa"/>
            <w:tcBorders>
              <w:top w:val="nil"/>
              <w:left w:val="nil"/>
              <w:bottom w:val="single" w:sz="4" w:space="0" w:color="auto"/>
              <w:right w:val="single" w:sz="4" w:space="0" w:color="auto"/>
            </w:tcBorders>
            <w:shd w:val="clear" w:color="auto" w:fill="auto"/>
            <w:vAlign w:val="center"/>
            <w:hideMark/>
          </w:tcPr>
          <w:p w14:paraId="74CB761E"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đồng/hồ sơ</w:t>
            </w:r>
          </w:p>
        </w:tc>
        <w:tc>
          <w:tcPr>
            <w:tcW w:w="1445" w:type="dxa"/>
            <w:tcBorders>
              <w:top w:val="nil"/>
              <w:left w:val="nil"/>
              <w:bottom w:val="single" w:sz="4" w:space="0" w:color="auto"/>
              <w:right w:val="single" w:sz="4" w:space="0" w:color="auto"/>
            </w:tcBorders>
            <w:shd w:val="clear" w:color="auto" w:fill="auto"/>
            <w:vAlign w:val="center"/>
            <w:hideMark/>
          </w:tcPr>
          <w:p w14:paraId="3C7F522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mức thu bằng 30% mức thu thẩm định theo quy định</w:t>
            </w:r>
          </w:p>
        </w:tc>
        <w:tc>
          <w:tcPr>
            <w:tcW w:w="778" w:type="dxa"/>
            <w:tcBorders>
              <w:top w:val="nil"/>
              <w:left w:val="nil"/>
              <w:bottom w:val="single" w:sz="4" w:space="0" w:color="auto"/>
              <w:right w:val="single" w:sz="4" w:space="0" w:color="auto"/>
            </w:tcBorders>
            <w:shd w:val="clear" w:color="auto" w:fill="auto"/>
            <w:vAlign w:val="center"/>
            <w:hideMark/>
          </w:tcPr>
          <w:p w14:paraId="7B7FD312"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75%</w:t>
            </w:r>
          </w:p>
        </w:tc>
        <w:tc>
          <w:tcPr>
            <w:tcW w:w="851" w:type="dxa"/>
            <w:tcBorders>
              <w:top w:val="nil"/>
              <w:left w:val="nil"/>
              <w:bottom w:val="single" w:sz="4" w:space="0" w:color="auto"/>
              <w:right w:val="single" w:sz="4" w:space="0" w:color="auto"/>
            </w:tcBorders>
            <w:shd w:val="clear" w:color="auto" w:fill="auto"/>
            <w:vAlign w:val="center"/>
            <w:hideMark/>
          </w:tcPr>
          <w:p w14:paraId="71D1541E"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25%</w:t>
            </w:r>
          </w:p>
        </w:tc>
        <w:tc>
          <w:tcPr>
            <w:tcW w:w="639" w:type="dxa"/>
            <w:tcBorders>
              <w:top w:val="nil"/>
              <w:left w:val="nil"/>
              <w:bottom w:val="single" w:sz="4" w:space="0" w:color="auto"/>
              <w:right w:val="single" w:sz="4" w:space="0" w:color="auto"/>
            </w:tcBorders>
            <w:shd w:val="clear" w:color="auto" w:fill="auto"/>
            <w:vAlign w:val="center"/>
            <w:hideMark/>
          </w:tcPr>
          <w:p w14:paraId="06950966"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7AD2461A" w14:textId="77777777" w:rsidTr="00C059BB">
        <w:trPr>
          <w:trHeight w:val="89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05A1CCFA"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V</w:t>
            </w:r>
          </w:p>
        </w:tc>
        <w:tc>
          <w:tcPr>
            <w:tcW w:w="5039" w:type="dxa"/>
            <w:tcBorders>
              <w:top w:val="nil"/>
              <w:left w:val="nil"/>
              <w:bottom w:val="nil"/>
              <w:right w:val="nil"/>
            </w:tcBorders>
            <w:shd w:val="clear" w:color="auto" w:fill="auto"/>
            <w:vAlign w:val="center"/>
            <w:hideMark/>
          </w:tcPr>
          <w:p w14:paraId="2B415608"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 xml:space="preserve">Phí thẩm định hồ sơ, điều kiện hành nghề khoan nước dưới đất </w:t>
            </w:r>
            <w:r w:rsidRPr="002D566A">
              <w:rPr>
                <w:rFonts w:ascii="Times New Roman" w:eastAsia="Times New Roman" w:hAnsi="Times New Roman" w:cs="Times New Roman"/>
                <w:b/>
                <w:bCs/>
                <w:i/>
                <w:iCs/>
              </w:rPr>
              <w:t>(đối với hoạt động thẩm định do cơ quan địa phương thực hiện)</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48E4820"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445" w:type="dxa"/>
            <w:tcBorders>
              <w:top w:val="nil"/>
              <w:left w:val="nil"/>
              <w:bottom w:val="single" w:sz="4" w:space="0" w:color="auto"/>
              <w:right w:val="single" w:sz="4" w:space="0" w:color="auto"/>
            </w:tcBorders>
            <w:shd w:val="clear" w:color="auto" w:fill="auto"/>
            <w:vAlign w:val="center"/>
            <w:hideMark/>
          </w:tcPr>
          <w:p w14:paraId="6171B795"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778" w:type="dxa"/>
            <w:tcBorders>
              <w:top w:val="nil"/>
              <w:left w:val="nil"/>
              <w:bottom w:val="single" w:sz="4" w:space="0" w:color="auto"/>
              <w:right w:val="single" w:sz="4" w:space="0" w:color="auto"/>
            </w:tcBorders>
            <w:shd w:val="clear" w:color="auto" w:fill="auto"/>
            <w:vAlign w:val="center"/>
            <w:hideMark/>
          </w:tcPr>
          <w:p w14:paraId="629CC5AA"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3357F23C"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639" w:type="dxa"/>
            <w:tcBorders>
              <w:top w:val="nil"/>
              <w:left w:val="nil"/>
              <w:bottom w:val="single" w:sz="4" w:space="0" w:color="auto"/>
              <w:right w:val="single" w:sz="4" w:space="0" w:color="auto"/>
            </w:tcBorders>
            <w:shd w:val="clear" w:color="auto" w:fill="auto"/>
            <w:vAlign w:val="center"/>
            <w:hideMark/>
          </w:tcPr>
          <w:p w14:paraId="4FF4BBB7" w14:textId="77777777" w:rsidR="00297B9E" w:rsidRPr="002D566A" w:rsidRDefault="00297B9E" w:rsidP="00297B9E">
            <w:pPr>
              <w:spacing w:after="0" w:line="240" w:lineRule="auto"/>
              <w:rPr>
                <w:rFonts w:ascii="Times New Roman" w:eastAsia="Times New Roman" w:hAnsi="Times New Roman" w:cs="Times New Roman"/>
                <w:b/>
                <w:bCs/>
              </w:rPr>
            </w:pPr>
          </w:p>
        </w:tc>
      </w:tr>
      <w:tr w:rsidR="002D566A" w:rsidRPr="002D566A" w14:paraId="109652ED" w14:textId="77777777" w:rsidTr="00C059BB">
        <w:trPr>
          <w:trHeight w:val="28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6FD83F7D"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1</w:t>
            </w:r>
          </w:p>
        </w:tc>
        <w:tc>
          <w:tcPr>
            <w:tcW w:w="5039" w:type="dxa"/>
            <w:tcBorders>
              <w:top w:val="single" w:sz="4" w:space="0" w:color="auto"/>
              <w:left w:val="nil"/>
              <w:bottom w:val="single" w:sz="4" w:space="0" w:color="auto"/>
              <w:right w:val="single" w:sz="4" w:space="0" w:color="auto"/>
            </w:tcBorders>
            <w:shd w:val="clear" w:color="auto" w:fill="auto"/>
            <w:vAlign w:val="center"/>
            <w:hideMark/>
          </w:tcPr>
          <w:p w14:paraId="56089BEA"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Đối tượng nộp phí</w:t>
            </w:r>
          </w:p>
        </w:tc>
        <w:tc>
          <w:tcPr>
            <w:tcW w:w="1418" w:type="dxa"/>
            <w:tcBorders>
              <w:top w:val="nil"/>
              <w:left w:val="nil"/>
              <w:bottom w:val="single" w:sz="4" w:space="0" w:color="auto"/>
              <w:right w:val="single" w:sz="4" w:space="0" w:color="auto"/>
            </w:tcBorders>
            <w:shd w:val="clear" w:color="auto" w:fill="auto"/>
            <w:vAlign w:val="center"/>
            <w:hideMark/>
          </w:tcPr>
          <w:p w14:paraId="23524371"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445" w:type="dxa"/>
            <w:tcBorders>
              <w:top w:val="nil"/>
              <w:left w:val="nil"/>
              <w:bottom w:val="single" w:sz="4" w:space="0" w:color="auto"/>
              <w:right w:val="single" w:sz="4" w:space="0" w:color="auto"/>
            </w:tcBorders>
            <w:shd w:val="clear" w:color="auto" w:fill="auto"/>
            <w:vAlign w:val="center"/>
            <w:hideMark/>
          </w:tcPr>
          <w:p w14:paraId="25F1FAF4"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778" w:type="dxa"/>
            <w:tcBorders>
              <w:top w:val="nil"/>
              <w:left w:val="nil"/>
              <w:bottom w:val="single" w:sz="4" w:space="0" w:color="auto"/>
              <w:right w:val="single" w:sz="4" w:space="0" w:color="auto"/>
            </w:tcBorders>
            <w:shd w:val="clear" w:color="auto" w:fill="auto"/>
            <w:vAlign w:val="center"/>
            <w:hideMark/>
          </w:tcPr>
          <w:p w14:paraId="4F351F42"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43FCFECB"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639" w:type="dxa"/>
            <w:tcBorders>
              <w:top w:val="nil"/>
              <w:left w:val="nil"/>
              <w:bottom w:val="single" w:sz="4" w:space="0" w:color="auto"/>
              <w:right w:val="single" w:sz="4" w:space="0" w:color="auto"/>
            </w:tcBorders>
            <w:shd w:val="clear" w:color="auto" w:fill="auto"/>
            <w:vAlign w:val="center"/>
            <w:hideMark/>
          </w:tcPr>
          <w:p w14:paraId="5BC78717"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27DCA065" w14:textId="77777777" w:rsidTr="00C059BB">
        <w:trPr>
          <w:trHeight w:val="1247"/>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71F81234"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lastRenderedPageBreak/>
              <w:t> </w:t>
            </w:r>
          </w:p>
        </w:tc>
        <w:tc>
          <w:tcPr>
            <w:tcW w:w="5039" w:type="dxa"/>
            <w:tcBorders>
              <w:top w:val="nil"/>
              <w:left w:val="nil"/>
              <w:bottom w:val="single" w:sz="4" w:space="0" w:color="auto"/>
              <w:right w:val="single" w:sz="4" w:space="0" w:color="auto"/>
            </w:tcBorders>
            <w:shd w:val="clear" w:color="auto" w:fill="auto"/>
            <w:vAlign w:val="bottom"/>
            <w:hideMark/>
          </w:tcPr>
          <w:p w14:paraId="54DF595D"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Các tổ chức, cá nhân trong nước và tổ chức, cá nhân nước ngoài (sau đây gọi chung là tổ chức, cá nhân) có hoạt động liên quan điều kiện hành nghề khoan nước dưới đất trên địa bàn tỉnh Kon Tum phải lập hồ sơ đề nghị cơ quan nhà nước có thẩm quyền thẩm định theo quy định.</w:t>
            </w:r>
          </w:p>
        </w:tc>
        <w:tc>
          <w:tcPr>
            <w:tcW w:w="1418" w:type="dxa"/>
            <w:tcBorders>
              <w:top w:val="nil"/>
              <w:left w:val="nil"/>
              <w:bottom w:val="single" w:sz="4" w:space="0" w:color="auto"/>
              <w:right w:val="single" w:sz="4" w:space="0" w:color="auto"/>
            </w:tcBorders>
            <w:shd w:val="clear" w:color="auto" w:fill="auto"/>
            <w:vAlign w:val="center"/>
            <w:hideMark/>
          </w:tcPr>
          <w:p w14:paraId="1774240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1445" w:type="dxa"/>
            <w:tcBorders>
              <w:top w:val="nil"/>
              <w:left w:val="nil"/>
              <w:bottom w:val="single" w:sz="4" w:space="0" w:color="auto"/>
              <w:right w:val="single" w:sz="4" w:space="0" w:color="auto"/>
            </w:tcBorders>
            <w:shd w:val="clear" w:color="auto" w:fill="auto"/>
            <w:vAlign w:val="center"/>
            <w:hideMark/>
          </w:tcPr>
          <w:p w14:paraId="5D96A87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778" w:type="dxa"/>
            <w:tcBorders>
              <w:top w:val="nil"/>
              <w:left w:val="nil"/>
              <w:bottom w:val="single" w:sz="4" w:space="0" w:color="auto"/>
              <w:right w:val="single" w:sz="4" w:space="0" w:color="auto"/>
            </w:tcBorders>
            <w:shd w:val="clear" w:color="auto" w:fill="auto"/>
            <w:vAlign w:val="center"/>
            <w:hideMark/>
          </w:tcPr>
          <w:p w14:paraId="77CA80A0"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2EB56353"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639" w:type="dxa"/>
            <w:tcBorders>
              <w:top w:val="nil"/>
              <w:left w:val="nil"/>
              <w:bottom w:val="single" w:sz="4" w:space="0" w:color="auto"/>
              <w:right w:val="single" w:sz="4" w:space="0" w:color="auto"/>
            </w:tcBorders>
            <w:shd w:val="clear" w:color="auto" w:fill="auto"/>
            <w:vAlign w:val="center"/>
            <w:hideMark/>
          </w:tcPr>
          <w:p w14:paraId="7FB041E3"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099BD054" w14:textId="77777777" w:rsidTr="00C059BB">
        <w:trPr>
          <w:trHeight w:val="28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56021124"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2</w:t>
            </w:r>
          </w:p>
        </w:tc>
        <w:tc>
          <w:tcPr>
            <w:tcW w:w="5039" w:type="dxa"/>
            <w:tcBorders>
              <w:top w:val="nil"/>
              <w:left w:val="nil"/>
              <w:bottom w:val="single" w:sz="4" w:space="0" w:color="auto"/>
              <w:right w:val="single" w:sz="4" w:space="0" w:color="auto"/>
            </w:tcBorders>
            <w:shd w:val="clear" w:color="auto" w:fill="auto"/>
            <w:vAlign w:val="center"/>
            <w:hideMark/>
          </w:tcPr>
          <w:p w14:paraId="285872BD"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Mức thu phí</w:t>
            </w:r>
          </w:p>
        </w:tc>
        <w:tc>
          <w:tcPr>
            <w:tcW w:w="1418" w:type="dxa"/>
            <w:tcBorders>
              <w:top w:val="nil"/>
              <w:left w:val="nil"/>
              <w:bottom w:val="single" w:sz="4" w:space="0" w:color="auto"/>
              <w:right w:val="single" w:sz="4" w:space="0" w:color="auto"/>
            </w:tcBorders>
            <w:shd w:val="clear" w:color="auto" w:fill="auto"/>
            <w:vAlign w:val="center"/>
            <w:hideMark/>
          </w:tcPr>
          <w:p w14:paraId="64367C46"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445" w:type="dxa"/>
            <w:tcBorders>
              <w:top w:val="nil"/>
              <w:left w:val="nil"/>
              <w:bottom w:val="single" w:sz="4" w:space="0" w:color="auto"/>
              <w:right w:val="single" w:sz="4" w:space="0" w:color="auto"/>
            </w:tcBorders>
            <w:shd w:val="clear" w:color="auto" w:fill="auto"/>
            <w:vAlign w:val="center"/>
            <w:hideMark/>
          </w:tcPr>
          <w:p w14:paraId="194A6B70"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778" w:type="dxa"/>
            <w:tcBorders>
              <w:top w:val="nil"/>
              <w:left w:val="nil"/>
              <w:bottom w:val="single" w:sz="4" w:space="0" w:color="auto"/>
              <w:right w:val="single" w:sz="4" w:space="0" w:color="auto"/>
            </w:tcBorders>
            <w:shd w:val="clear" w:color="auto" w:fill="auto"/>
            <w:vAlign w:val="center"/>
            <w:hideMark/>
          </w:tcPr>
          <w:p w14:paraId="570871A4"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79FC8521"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639" w:type="dxa"/>
            <w:tcBorders>
              <w:top w:val="nil"/>
              <w:left w:val="nil"/>
              <w:bottom w:val="single" w:sz="4" w:space="0" w:color="auto"/>
              <w:right w:val="single" w:sz="4" w:space="0" w:color="auto"/>
            </w:tcBorders>
            <w:shd w:val="clear" w:color="auto" w:fill="auto"/>
            <w:vAlign w:val="center"/>
            <w:hideMark/>
          </w:tcPr>
          <w:p w14:paraId="678C3A0C"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453A5E23" w14:textId="77777777" w:rsidTr="00C059BB">
        <w:trPr>
          <w:trHeight w:val="28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3993E48F"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2.1</w:t>
            </w:r>
          </w:p>
        </w:tc>
        <w:tc>
          <w:tcPr>
            <w:tcW w:w="5039" w:type="dxa"/>
            <w:tcBorders>
              <w:top w:val="nil"/>
              <w:left w:val="nil"/>
              <w:bottom w:val="single" w:sz="4" w:space="0" w:color="auto"/>
              <w:right w:val="single" w:sz="4" w:space="0" w:color="auto"/>
            </w:tcBorders>
            <w:shd w:val="clear" w:color="auto" w:fill="auto"/>
            <w:vAlign w:val="center"/>
            <w:hideMark/>
          </w:tcPr>
          <w:p w14:paraId="79B404B5"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Thẩm định lần đầu</w:t>
            </w:r>
          </w:p>
        </w:tc>
        <w:tc>
          <w:tcPr>
            <w:tcW w:w="1418" w:type="dxa"/>
            <w:tcBorders>
              <w:top w:val="nil"/>
              <w:left w:val="nil"/>
              <w:bottom w:val="single" w:sz="4" w:space="0" w:color="auto"/>
              <w:right w:val="single" w:sz="4" w:space="0" w:color="auto"/>
            </w:tcBorders>
            <w:shd w:val="clear" w:color="auto" w:fill="auto"/>
            <w:vAlign w:val="center"/>
            <w:hideMark/>
          </w:tcPr>
          <w:p w14:paraId="0A258DE4" w14:textId="77777777" w:rsidR="00297B9E" w:rsidRPr="002D566A" w:rsidRDefault="00297B9E" w:rsidP="00297B9E">
            <w:pPr>
              <w:spacing w:after="0" w:line="240" w:lineRule="auto"/>
              <w:jc w:val="center"/>
              <w:rPr>
                <w:rFonts w:ascii="Times New Roman" w:eastAsia="Times New Roman" w:hAnsi="Times New Roman" w:cs="Times New Roman"/>
                <w:b/>
                <w:bCs/>
              </w:rPr>
            </w:pPr>
          </w:p>
        </w:tc>
        <w:tc>
          <w:tcPr>
            <w:tcW w:w="1445" w:type="dxa"/>
            <w:tcBorders>
              <w:top w:val="nil"/>
              <w:left w:val="nil"/>
              <w:bottom w:val="single" w:sz="4" w:space="0" w:color="auto"/>
              <w:right w:val="single" w:sz="4" w:space="0" w:color="auto"/>
            </w:tcBorders>
            <w:shd w:val="clear" w:color="auto" w:fill="auto"/>
            <w:vAlign w:val="center"/>
            <w:hideMark/>
          </w:tcPr>
          <w:p w14:paraId="5DC11A4D" w14:textId="77777777" w:rsidR="00297B9E" w:rsidRPr="002D566A" w:rsidRDefault="00297B9E" w:rsidP="00297B9E">
            <w:pPr>
              <w:spacing w:after="0" w:line="240" w:lineRule="auto"/>
              <w:jc w:val="center"/>
              <w:rPr>
                <w:rFonts w:ascii="Times New Roman" w:eastAsia="Times New Roman" w:hAnsi="Times New Roman" w:cs="Times New Roman"/>
                <w:b/>
                <w:bCs/>
              </w:rPr>
            </w:pPr>
          </w:p>
        </w:tc>
        <w:tc>
          <w:tcPr>
            <w:tcW w:w="778" w:type="dxa"/>
            <w:tcBorders>
              <w:top w:val="nil"/>
              <w:left w:val="nil"/>
              <w:bottom w:val="single" w:sz="4" w:space="0" w:color="auto"/>
              <w:right w:val="single" w:sz="4" w:space="0" w:color="auto"/>
            </w:tcBorders>
            <w:shd w:val="clear" w:color="auto" w:fill="auto"/>
            <w:vAlign w:val="center"/>
            <w:hideMark/>
          </w:tcPr>
          <w:p w14:paraId="541AD7D5" w14:textId="77777777" w:rsidR="00297B9E" w:rsidRPr="002D566A" w:rsidRDefault="00297B9E" w:rsidP="00297B9E">
            <w:pPr>
              <w:spacing w:after="0" w:line="240" w:lineRule="auto"/>
              <w:rPr>
                <w:rFonts w:ascii="Times New Roman" w:eastAsia="Times New Roman" w:hAnsi="Times New Roman" w:cs="Times New Roman"/>
                <w:b/>
                <w:bCs/>
              </w:rPr>
            </w:pPr>
          </w:p>
        </w:tc>
        <w:tc>
          <w:tcPr>
            <w:tcW w:w="851" w:type="dxa"/>
            <w:tcBorders>
              <w:top w:val="nil"/>
              <w:left w:val="nil"/>
              <w:bottom w:val="single" w:sz="4" w:space="0" w:color="auto"/>
              <w:right w:val="single" w:sz="4" w:space="0" w:color="auto"/>
            </w:tcBorders>
            <w:shd w:val="clear" w:color="auto" w:fill="auto"/>
            <w:vAlign w:val="center"/>
            <w:hideMark/>
          </w:tcPr>
          <w:p w14:paraId="24D6FABF" w14:textId="77777777" w:rsidR="00297B9E" w:rsidRPr="002D566A" w:rsidRDefault="00297B9E" w:rsidP="00297B9E">
            <w:pPr>
              <w:spacing w:after="0" w:line="240" w:lineRule="auto"/>
              <w:rPr>
                <w:rFonts w:ascii="Times New Roman" w:eastAsia="Times New Roman" w:hAnsi="Times New Roman" w:cs="Times New Roman"/>
                <w:b/>
                <w:bCs/>
              </w:rPr>
            </w:pPr>
          </w:p>
        </w:tc>
        <w:tc>
          <w:tcPr>
            <w:tcW w:w="639" w:type="dxa"/>
            <w:tcBorders>
              <w:top w:val="nil"/>
              <w:left w:val="nil"/>
              <w:bottom w:val="single" w:sz="4" w:space="0" w:color="auto"/>
              <w:right w:val="single" w:sz="4" w:space="0" w:color="auto"/>
            </w:tcBorders>
            <w:shd w:val="clear" w:color="auto" w:fill="auto"/>
            <w:vAlign w:val="center"/>
            <w:hideMark/>
          </w:tcPr>
          <w:p w14:paraId="665E283B" w14:textId="77777777" w:rsidR="00297B9E" w:rsidRPr="002D566A" w:rsidRDefault="00297B9E" w:rsidP="00297B9E">
            <w:pPr>
              <w:spacing w:after="0" w:line="240" w:lineRule="auto"/>
              <w:rPr>
                <w:rFonts w:ascii="Times New Roman" w:eastAsia="Times New Roman" w:hAnsi="Times New Roman" w:cs="Times New Roman"/>
                <w:b/>
                <w:bCs/>
              </w:rPr>
            </w:pPr>
          </w:p>
        </w:tc>
      </w:tr>
      <w:tr w:rsidR="002D566A" w:rsidRPr="002D566A" w14:paraId="357BAF0A" w14:textId="77777777" w:rsidTr="00C059BB">
        <w:trPr>
          <w:trHeight w:val="28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6B3A4479" w14:textId="77777777" w:rsidR="00297B9E" w:rsidRPr="002D566A" w:rsidRDefault="00297B9E" w:rsidP="00297B9E">
            <w:pPr>
              <w:spacing w:after="0" w:line="240" w:lineRule="auto"/>
              <w:jc w:val="center"/>
              <w:rPr>
                <w:rFonts w:ascii="Times New Roman" w:eastAsia="Times New Roman" w:hAnsi="Times New Roman" w:cs="Times New Roman"/>
                <w:bCs/>
              </w:rPr>
            </w:pPr>
            <w:r w:rsidRPr="002D566A">
              <w:rPr>
                <w:rFonts w:ascii="Times New Roman" w:eastAsia="Times New Roman" w:hAnsi="Times New Roman" w:cs="Times New Roman"/>
                <w:bCs/>
              </w:rPr>
              <w:t> </w:t>
            </w:r>
          </w:p>
        </w:tc>
        <w:tc>
          <w:tcPr>
            <w:tcW w:w="5039" w:type="dxa"/>
            <w:tcBorders>
              <w:top w:val="nil"/>
              <w:left w:val="nil"/>
              <w:bottom w:val="single" w:sz="4" w:space="0" w:color="auto"/>
              <w:right w:val="single" w:sz="4" w:space="0" w:color="auto"/>
            </w:tcBorders>
            <w:shd w:val="clear" w:color="auto" w:fill="auto"/>
            <w:vAlign w:val="center"/>
            <w:hideMark/>
          </w:tcPr>
          <w:p w14:paraId="3561B50B" w14:textId="77777777" w:rsidR="00297B9E" w:rsidRPr="002D566A" w:rsidRDefault="00297B9E" w:rsidP="00297B9E">
            <w:pPr>
              <w:spacing w:after="0" w:line="240" w:lineRule="auto"/>
              <w:jc w:val="both"/>
              <w:rPr>
                <w:rFonts w:ascii="Times New Roman" w:eastAsia="Times New Roman" w:hAnsi="Times New Roman" w:cs="Times New Roman"/>
                <w:bCs/>
              </w:rPr>
            </w:pPr>
            <w:r w:rsidRPr="002D566A">
              <w:rPr>
                <w:rFonts w:ascii="Times New Roman" w:eastAsia="Times New Roman" w:hAnsi="Times New Roman" w:cs="Times New Roman"/>
                <w:bCs/>
              </w:rPr>
              <w:t>Thẩm định hồ sơ cấp giấy phép hành nghề khoan nước dưới đất</w:t>
            </w:r>
          </w:p>
        </w:tc>
        <w:tc>
          <w:tcPr>
            <w:tcW w:w="1418" w:type="dxa"/>
            <w:tcBorders>
              <w:top w:val="nil"/>
              <w:left w:val="nil"/>
              <w:bottom w:val="single" w:sz="4" w:space="0" w:color="auto"/>
              <w:right w:val="single" w:sz="4" w:space="0" w:color="auto"/>
            </w:tcBorders>
            <w:shd w:val="clear" w:color="auto" w:fill="auto"/>
            <w:vAlign w:val="center"/>
            <w:hideMark/>
          </w:tcPr>
          <w:p w14:paraId="006B2DCF" w14:textId="77777777" w:rsidR="00297B9E" w:rsidRPr="002D566A" w:rsidRDefault="00297B9E" w:rsidP="00297B9E">
            <w:pPr>
              <w:spacing w:after="0" w:line="240" w:lineRule="auto"/>
              <w:jc w:val="center"/>
              <w:rPr>
                <w:rFonts w:ascii="Times New Roman" w:eastAsia="Times New Roman" w:hAnsi="Times New Roman" w:cs="Times New Roman"/>
                <w:bCs/>
              </w:rPr>
            </w:pPr>
            <w:r w:rsidRPr="002D566A">
              <w:rPr>
                <w:rFonts w:ascii="Times New Roman" w:eastAsia="Times New Roman" w:hAnsi="Times New Roman" w:cs="Times New Roman"/>
                <w:bCs/>
              </w:rPr>
              <w:t>đồng/hồ sơ</w:t>
            </w:r>
          </w:p>
        </w:tc>
        <w:tc>
          <w:tcPr>
            <w:tcW w:w="1445" w:type="dxa"/>
            <w:tcBorders>
              <w:top w:val="nil"/>
              <w:left w:val="nil"/>
              <w:bottom w:val="single" w:sz="4" w:space="0" w:color="auto"/>
              <w:right w:val="single" w:sz="4" w:space="0" w:color="auto"/>
            </w:tcBorders>
            <w:shd w:val="clear" w:color="auto" w:fill="auto"/>
            <w:vAlign w:val="center"/>
            <w:hideMark/>
          </w:tcPr>
          <w:p w14:paraId="2AC90444" w14:textId="77777777" w:rsidR="00297B9E" w:rsidRPr="002D566A" w:rsidRDefault="00297B9E" w:rsidP="00297B9E">
            <w:pPr>
              <w:spacing w:after="0" w:line="240" w:lineRule="auto"/>
              <w:jc w:val="center"/>
              <w:rPr>
                <w:rFonts w:ascii="Times New Roman" w:eastAsia="Times New Roman" w:hAnsi="Times New Roman" w:cs="Times New Roman"/>
                <w:bCs/>
              </w:rPr>
            </w:pPr>
            <w:r w:rsidRPr="002D566A">
              <w:rPr>
                <w:rFonts w:ascii="Times New Roman" w:eastAsia="Times New Roman" w:hAnsi="Times New Roman" w:cs="Times New Roman"/>
                <w:bCs/>
              </w:rPr>
              <w:t>1.400.000</w:t>
            </w:r>
          </w:p>
        </w:tc>
        <w:tc>
          <w:tcPr>
            <w:tcW w:w="778" w:type="dxa"/>
            <w:tcBorders>
              <w:top w:val="nil"/>
              <w:left w:val="nil"/>
              <w:bottom w:val="single" w:sz="4" w:space="0" w:color="auto"/>
              <w:right w:val="single" w:sz="4" w:space="0" w:color="auto"/>
            </w:tcBorders>
            <w:shd w:val="clear" w:color="auto" w:fill="auto"/>
            <w:vAlign w:val="center"/>
            <w:hideMark/>
          </w:tcPr>
          <w:p w14:paraId="7CB562AB" w14:textId="77777777" w:rsidR="00297B9E" w:rsidRPr="002D566A" w:rsidRDefault="00297B9E" w:rsidP="00297B9E">
            <w:pPr>
              <w:spacing w:after="0" w:line="240" w:lineRule="auto"/>
              <w:rPr>
                <w:rFonts w:ascii="Times New Roman" w:eastAsia="Times New Roman" w:hAnsi="Times New Roman" w:cs="Times New Roman"/>
                <w:bCs/>
              </w:rPr>
            </w:pPr>
            <w:r w:rsidRPr="002D566A">
              <w:rPr>
                <w:rFonts w:ascii="Times New Roman" w:eastAsia="Times New Roman" w:hAnsi="Times New Roman" w:cs="Times New Roman"/>
                <w:bCs/>
              </w:rPr>
              <w:t>75%</w:t>
            </w:r>
          </w:p>
        </w:tc>
        <w:tc>
          <w:tcPr>
            <w:tcW w:w="851" w:type="dxa"/>
            <w:tcBorders>
              <w:top w:val="nil"/>
              <w:left w:val="nil"/>
              <w:bottom w:val="single" w:sz="4" w:space="0" w:color="auto"/>
              <w:right w:val="single" w:sz="4" w:space="0" w:color="auto"/>
            </w:tcBorders>
            <w:shd w:val="clear" w:color="auto" w:fill="auto"/>
            <w:vAlign w:val="center"/>
            <w:hideMark/>
          </w:tcPr>
          <w:p w14:paraId="559727C7" w14:textId="77777777" w:rsidR="00297B9E" w:rsidRPr="002D566A" w:rsidRDefault="00297B9E" w:rsidP="00297B9E">
            <w:pPr>
              <w:spacing w:after="0" w:line="240" w:lineRule="auto"/>
              <w:rPr>
                <w:rFonts w:ascii="Times New Roman" w:eastAsia="Times New Roman" w:hAnsi="Times New Roman" w:cs="Times New Roman"/>
                <w:bCs/>
              </w:rPr>
            </w:pPr>
            <w:r w:rsidRPr="002D566A">
              <w:rPr>
                <w:rFonts w:ascii="Times New Roman" w:eastAsia="Times New Roman" w:hAnsi="Times New Roman" w:cs="Times New Roman"/>
                <w:bCs/>
              </w:rPr>
              <w:t>25%</w:t>
            </w:r>
          </w:p>
        </w:tc>
        <w:tc>
          <w:tcPr>
            <w:tcW w:w="639" w:type="dxa"/>
            <w:tcBorders>
              <w:top w:val="nil"/>
              <w:left w:val="nil"/>
              <w:bottom w:val="single" w:sz="4" w:space="0" w:color="auto"/>
              <w:right w:val="single" w:sz="4" w:space="0" w:color="auto"/>
            </w:tcBorders>
            <w:shd w:val="clear" w:color="auto" w:fill="auto"/>
            <w:vAlign w:val="center"/>
            <w:hideMark/>
          </w:tcPr>
          <w:p w14:paraId="22DDE3DF" w14:textId="77777777" w:rsidR="00297B9E" w:rsidRPr="002D566A" w:rsidRDefault="00297B9E" w:rsidP="00297B9E">
            <w:pPr>
              <w:spacing w:after="0" w:line="240" w:lineRule="auto"/>
              <w:rPr>
                <w:rFonts w:ascii="Times New Roman" w:eastAsia="Times New Roman" w:hAnsi="Times New Roman" w:cs="Times New Roman"/>
                <w:bCs/>
              </w:rPr>
            </w:pPr>
            <w:r w:rsidRPr="002D566A">
              <w:rPr>
                <w:rFonts w:ascii="Times New Roman" w:eastAsia="Times New Roman" w:hAnsi="Times New Roman" w:cs="Times New Roman"/>
                <w:bCs/>
              </w:rPr>
              <w:t> </w:t>
            </w:r>
          </w:p>
        </w:tc>
      </w:tr>
      <w:tr w:rsidR="002D566A" w:rsidRPr="002D566A" w14:paraId="6CB9309D" w14:textId="77777777" w:rsidTr="00C059BB">
        <w:trPr>
          <w:trHeight w:val="28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64F6E1FB"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2.2</w:t>
            </w:r>
          </w:p>
        </w:tc>
        <w:tc>
          <w:tcPr>
            <w:tcW w:w="5039" w:type="dxa"/>
            <w:tcBorders>
              <w:top w:val="nil"/>
              <w:left w:val="nil"/>
              <w:bottom w:val="single" w:sz="4" w:space="0" w:color="auto"/>
              <w:right w:val="single" w:sz="4" w:space="0" w:color="auto"/>
            </w:tcBorders>
            <w:shd w:val="clear" w:color="auto" w:fill="auto"/>
            <w:vAlign w:val="center"/>
            <w:hideMark/>
          </w:tcPr>
          <w:p w14:paraId="6E4841BB"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Thẩm định hồ sơ gia hạn, điều chỉnh giấy phép</w:t>
            </w:r>
          </w:p>
        </w:tc>
        <w:tc>
          <w:tcPr>
            <w:tcW w:w="1418" w:type="dxa"/>
            <w:tcBorders>
              <w:top w:val="nil"/>
              <w:left w:val="nil"/>
              <w:bottom w:val="single" w:sz="4" w:space="0" w:color="auto"/>
              <w:right w:val="single" w:sz="4" w:space="0" w:color="auto"/>
            </w:tcBorders>
            <w:shd w:val="clear" w:color="auto" w:fill="auto"/>
            <w:vAlign w:val="center"/>
            <w:hideMark/>
          </w:tcPr>
          <w:p w14:paraId="650EA42F" w14:textId="77777777" w:rsidR="00297B9E" w:rsidRPr="002D566A" w:rsidRDefault="00297B9E" w:rsidP="00297B9E">
            <w:pPr>
              <w:spacing w:after="0" w:line="240" w:lineRule="auto"/>
              <w:jc w:val="center"/>
              <w:rPr>
                <w:rFonts w:ascii="Times New Roman" w:eastAsia="Times New Roman" w:hAnsi="Times New Roman" w:cs="Times New Roman"/>
                <w:b/>
                <w:bCs/>
              </w:rPr>
            </w:pPr>
          </w:p>
        </w:tc>
        <w:tc>
          <w:tcPr>
            <w:tcW w:w="1445" w:type="dxa"/>
            <w:tcBorders>
              <w:top w:val="nil"/>
              <w:left w:val="nil"/>
              <w:bottom w:val="single" w:sz="4" w:space="0" w:color="auto"/>
              <w:right w:val="single" w:sz="4" w:space="0" w:color="auto"/>
            </w:tcBorders>
            <w:shd w:val="clear" w:color="auto" w:fill="auto"/>
            <w:vAlign w:val="center"/>
            <w:hideMark/>
          </w:tcPr>
          <w:p w14:paraId="7DBD85A6" w14:textId="77777777" w:rsidR="00297B9E" w:rsidRPr="002D566A" w:rsidRDefault="00297B9E" w:rsidP="00297B9E">
            <w:pPr>
              <w:spacing w:after="0" w:line="240" w:lineRule="auto"/>
              <w:jc w:val="center"/>
              <w:rPr>
                <w:rFonts w:ascii="Times New Roman" w:eastAsia="Times New Roman" w:hAnsi="Times New Roman" w:cs="Times New Roman"/>
                <w:b/>
                <w:bCs/>
              </w:rPr>
            </w:pPr>
          </w:p>
        </w:tc>
        <w:tc>
          <w:tcPr>
            <w:tcW w:w="778" w:type="dxa"/>
            <w:tcBorders>
              <w:top w:val="nil"/>
              <w:left w:val="nil"/>
              <w:bottom w:val="single" w:sz="4" w:space="0" w:color="auto"/>
              <w:right w:val="single" w:sz="4" w:space="0" w:color="auto"/>
            </w:tcBorders>
            <w:shd w:val="clear" w:color="auto" w:fill="auto"/>
            <w:vAlign w:val="center"/>
            <w:hideMark/>
          </w:tcPr>
          <w:p w14:paraId="6ABD24B1" w14:textId="77777777" w:rsidR="00297B9E" w:rsidRPr="002D566A" w:rsidRDefault="00297B9E" w:rsidP="00297B9E">
            <w:pPr>
              <w:spacing w:after="0" w:line="240" w:lineRule="auto"/>
              <w:rPr>
                <w:rFonts w:ascii="Times New Roman" w:eastAsia="Times New Roman" w:hAnsi="Times New Roman" w:cs="Times New Roman"/>
                <w:b/>
                <w:bCs/>
              </w:rPr>
            </w:pPr>
          </w:p>
        </w:tc>
        <w:tc>
          <w:tcPr>
            <w:tcW w:w="851" w:type="dxa"/>
            <w:tcBorders>
              <w:top w:val="nil"/>
              <w:left w:val="nil"/>
              <w:bottom w:val="single" w:sz="4" w:space="0" w:color="auto"/>
              <w:right w:val="single" w:sz="4" w:space="0" w:color="auto"/>
            </w:tcBorders>
            <w:shd w:val="clear" w:color="auto" w:fill="auto"/>
            <w:vAlign w:val="center"/>
            <w:hideMark/>
          </w:tcPr>
          <w:p w14:paraId="75359003" w14:textId="77777777" w:rsidR="00297B9E" w:rsidRPr="002D566A" w:rsidRDefault="00297B9E" w:rsidP="00297B9E">
            <w:pPr>
              <w:spacing w:after="0" w:line="240" w:lineRule="auto"/>
              <w:rPr>
                <w:rFonts w:ascii="Times New Roman" w:eastAsia="Times New Roman" w:hAnsi="Times New Roman" w:cs="Times New Roman"/>
                <w:b/>
                <w:bCs/>
              </w:rPr>
            </w:pPr>
          </w:p>
        </w:tc>
        <w:tc>
          <w:tcPr>
            <w:tcW w:w="639" w:type="dxa"/>
            <w:tcBorders>
              <w:top w:val="nil"/>
              <w:left w:val="nil"/>
              <w:bottom w:val="single" w:sz="4" w:space="0" w:color="auto"/>
              <w:right w:val="single" w:sz="4" w:space="0" w:color="auto"/>
            </w:tcBorders>
            <w:shd w:val="clear" w:color="auto" w:fill="auto"/>
            <w:vAlign w:val="center"/>
            <w:hideMark/>
          </w:tcPr>
          <w:p w14:paraId="22E2AAA5" w14:textId="77777777" w:rsidR="00297B9E" w:rsidRPr="002D566A" w:rsidRDefault="00297B9E" w:rsidP="00297B9E">
            <w:pPr>
              <w:spacing w:after="0" w:line="240" w:lineRule="auto"/>
              <w:rPr>
                <w:rFonts w:ascii="Times New Roman" w:eastAsia="Times New Roman" w:hAnsi="Times New Roman" w:cs="Times New Roman"/>
                <w:b/>
                <w:bCs/>
              </w:rPr>
            </w:pPr>
          </w:p>
        </w:tc>
      </w:tr>
      <w:tr w:rsidR="002D566A" w:rsidRPr="002D566A" w14:paraId="7EFB0BFE" w14:textId="77777777" w:rsidTr="00C059BB">
        <w:trPr>
          <w:trHeight w:val="28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178AEB7A" w14:textId="77777777" w:rsidR="00297B9E" w:rsidRPr="002D566A" w:rsidRDefault="00297B9E" w:rsidP="00297B9E">
            <w:pPr>
              <w:spacing w:after="0" w:line="240" w:lineRule="auto"/>
              <w:jc w:val="center"/>
              <w:rPr>
                <w:rFonts w:ascii="Times New Roman" w:eastAsia="Times New Roman" w:hAnsi="Times New Roman" w:cs="Times New Roman"/>
                <w:bCs/>
              </w:rPr>
            </w:pPr>
            <w:r w:rsidRPr="002D566A">
              <w:rPr>
                <w:rFonts w:ascii="Times New Roman" w:eastAsia="Times New Roman" w:hAnsi="Times New Roman" w:cs="Times New Roman"/>
                <w:bCs/>
              </w:rPr>
              <w:t> </w:t>
            </w:r>
          </w:p>
        </w:tc>
        <w:tc>
          <w:tcPr>
            <w:tcW w:w="5039" w:type="dxa"/>
            <w:tcBorders>
              <w:top w:val="nil"/>
              <w:left w:val="nil"/>
              <w:bottom w:val="single" w:sz="4" w:space="0" w:color="auto"/>
              <w:right w:val="single" w:sz="4" w:space="0" w:color="auto"/>
            </w:tcBorders>
            <w:shd w:val="clear" w:color="auto" w:fill="auto"/>
            <w:vAlign w:val="center"/>
            <w:hideMark/>
          </w:tcPr>
          <w:p w14:paraId="47786549" w14:textId="77777777" w:rsidR="00297B9E" w:rsidRPr="002D566A" w:rsidRDefault="00297B9E" w:rsidP="00297B9E">
            <w:pPr>
              <w:spacing w:after="0" w:line="240" w:lineRule="auto"/>
              <w:jc w:val="both"/>
              <w:rPr>
                <w:rFonts w:ascii="Times New Roman" w:eastAsia="Times New Roman" w:hAnsi="Times New Roman" w:cs="Times New Roman"/>
                <w:bCs/>
              </w:rPr>
            </w:pPr>
            <w:r w:rsidRPr="002D566A">
              <w:rPr>
                <w:rFonts w:ascii="Times New Roman" w:eastAsia="Times New Roman" w:hAnsi="Times New Roman" w:cs="Times New Roman"/>
                <w:bCs/>
              </w:rPr>
              <w:t xml:space="preserve">Trường hợp thẩm định hồ sơ gia hạn, điều chỉnh giấy phép </w:t>
            </w:r>
          </w:p>
        </w:tc>
        <w:tc>
          <w:tcPr>
            <w:tcW w:w="1418" w:type="dxa"/>
            <w:tcBorders>
              <w:top w:val="nil"/>
              <w:left w:val="nil"/>
              <w:bottom w:val="single" w:sz="4" w:space="0" w:color="auto"/>
              <w:right w:val="single" w:sz="4" w:space="0" w:color="auto"/>
            </w:tcBorders>
            <w:shd w:val="clear" w:color="auto" w:fill="auto"/>
            <w:vAlign w:val="center"/>
            <w:hideMark/>
          </w:tcPr>
          <w:p w14:paraId="70D283AC" w14:textId="77777777" w:rsidR="00297B9E" w:rsidRPr="002D566A" w:rsidRDefault="00297B9E" w:rsidP="00297B9E">
            <w:pPr>
              <w:spacing w:after="0" w:line="240" w:lineRule="auto"/>
              <w:jc w:val="center"/>
              <w:rPr>
                <w:rFonts w:ascii="Times New Roman" w:eastAsia="Times New Roman" w:hAnsi="Times New Roman" w:cs="Times New Roman"/>
                <w:bCs/>
              </w:rPr>
            </w:pPr>
            <w:r w:rsidRPr="002D566A">
              <w:rPr>
                <w:rFonts w:ascii="Times New Roman" w:eastAsia="Times New Roman" w:hAnsi="Times New Roman" w:cs="Times New Roman"/>
                <w:bCs/>
              </w:rPr>
              <w:t>đồng/hồ sơ</w:t>
            </w:r>
          </w:p>
        </w:tc>
        <w:tc>
          <w:tcPr>
            <w:tcW w:w="1445" w:type="dxa"/>
            <w:tcBorders>
              <w:top w:val="nil"/>
              <w:left w:val="nil"/>
              <w:bottom w:val="single" w:sz="4" w:space="0" w:color="auto"/>
              <w:right w:val="single" w:sz="4" w:space="0" w:color="auto"/>
            </w:tcBorders>
            <w:shd w:val="clear" w:color="auto" w:fill="auto"/>
            <w:vAlign w:val="center"/>
            <w:hideMark/>
          </w:tcPr>
          <w:p w14:paraId="57125BBD" w14:textId="77777777" w:rsidR="00297B9E" w:rsidRPr="002D566A" w:rsidRDefault="00297B9E" w:rsidP="00297B9E">
            <w:pPr>
              <w:spacing w:after="0" w:line="240" w:lineRule="auto"/>
              <w:jc w:val="center"/>
              <w:rPr>
                <w:rFonts w:ascii="Times New Roman" w:eastAsia="Times New Roman" w:hAnsi="Times New Roman" w:cs="Times New Roman"/>
                <w:bCs/>
              </w:rPr>
            </w:pPr>
            <w:r w:rsidRPr="002D566A">
              <w:rPr>
                <w:rFonts w:ascii="Times New Roman" w:eastAsia="Times New Roman" w:hAnsi="Times New Roman" w:cs="Times New Roman"/>
                <w:bCs/>
              </w:rPr>
              <w:t>mức thu bằng 50% mức thu thẩm định lần đầu theo quy định</w:t>
            </w:r>
          </w:p>
        </w:tc>
        <w:tc>
          <w:tcPr>
            <w:tcW w:w="778" w:type="dxa"/>
            <w:tcBorders>
              <w:top w:val="nil"/>
              <w:left w:val="nil"/>
              <w:bottom w:val="single" w:sz="4" w:space="0" w:color="auto"/>
              <w:right w:val="single" w:sz="4" w:space="0" w:color="auto"/>
            </w:tcBorders>
            <w:shd w:val="clear" w:color="auto" w:fill="auto"/>
            <w:vAlign w:val="center"/>
            <w:hideMark/>
          </w:tcPr>
          <w:p w14:paraId="76563E0B" w14:textId="77777777" w:rsidR="00297B9E" w:rsidRPr="002D566A" w:rsidRDefault="00297B9E" w:rsidP="00297B9E">
            <w:pPr>
              <w:spacing w:after="0" w:line="240" w:lineRule="auto"/>
              <w:rPr>
                <w:rFonts w:ascii="Times New Roman" w:eastAsia="Times New Roman" w:hAnsi="Times New Roman" w:cs="Times New Roman"/>
                <w:bCs/>
              </w:rPr>
            </w:pPr>
            <w:r w:rsidRPr="002D566A">
              <w:rPr>
                <w:rFonts w:ascii="Times New Roman" w:eastAsia="Times New Roman" w:hAnsi="Times New Roman" w:cs="Times New Roman"/>
                <w:bCs/>
              </w:rPr>
              <w:t>75%</w:t>
            </w:r>
          </w:p>
        </w:tc>
        <w:tc>
          <w:tcPr>
            <w:tcW w:w="851" w:type="dxa"/>
            <w:tcBorders>
              <w:top w:val="nil"/>
              <w:left w:val="nil"/>
              <w:bottom w:val="single" w:sz="4" w:space="0" w:color="auto"/>
              <w:right w:val="single" w:sz="4" w:space="0" w:color="auto"/>
            </w:tcBorders>
            <w:shd w:val="clear" w:color="auto" w:fill="auto"/>
            <w:vAlign w:val="center"/>
            <w:hideMark/>
          </w:tcPr>
          <w:p w14:paraId="65972AC6" w14:textId="77777777" w:rsidR="00297B9E" w:rsidRPr="002D566A" w:rsidRDefault="00297B9E" w:rsidP="00297B9E">
            <w:pPr>
              <w:spacing w:after="0" w:line="240" w:lineRule="auto"/>
              <w:rPr>
                <w:rFonts w:ascii="Times New Roman" w:eastAsia="Times New Roman" w:hAnsi="Times New Roman" w:cs="Times New Roman"/>
                <w:bCs/>
              </w:rPr>
            </w:pPr>
            <w:r w:rsidRPr="002D566A">
              <w:rPr>
                <w:rFonts w:ascii="Times New Roman" w:eastAsia="Times New Roman" w:hAnsi="Times New Roman" w:cs="Times New Roman"/>
                <w:bCs/>
              </w:rPr>
              <w:t>25%</w:t>
            </w:r>
          </w:p>
        </w:tc>
        <w:tc>
          <w:tcPr>
            <w:tcW w:w="639" w:type="dxa"/>
            <w:tcBorders>
              <w:top w:val="nil"/>
              <w:left w:val="nil"/>
              <w:bottom w:val="single" w:sz="4" w:space="0" w:color="auto"/>
              <w:right w:val="single" w:sz="4" w:space="0" w:color="auto"/>
            </w:tcBorders>
            <w:shd w:val="clear" w:color="auto" w:fill="auto"/>
            <w:vAlign w:val="center"/>
            <w:hideMark/>
          </w:tcPr>
          <w:p w14:paraId="7350D4A7" w14:textId="77777777" w:rsidR="00297B9E" w:rsidRPr="002D566A" w:rsidRDefault="00297B9E" w:rsidP="00297B9E">
            <w:pPr>
              <w:spacing w:after="0" w:line="240" w:lineRule="auto"/>
              <w:rPr>
                <w:rFonts w:ascii="Times New Roman" w:eastAsia="Times New Roman" w:hAnsi="Times New Roman" w:cs="Times New Roman"/>
                <w:bCs/>
              </w:rPr>
            </w:pPr>
            <w:r w:rsidRPr="002D566A">
              <w:rPr>
                <w:rFonts w:ascii="Times New Roman" w:eastAsia="Times New Roman" w:hAnsi="Times New Roman" w:cs="Times New Roman"/>
                <w:bCs/>
              </w:rPr>
              <w:t> </w:t>
            </w:r>
          </w:p>
        </w:tc>
      </w:tr>
      <w:tr w:rsidR="002D566A" w:rsidRPr="002D566A" w14:paraId="189E70CC" w14:textId="77777777" w:rsidTr="00C059BB">
        <w:trPr>
          <w:trHeight w:val="28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0007FCE6"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2.3</w:t>
            </w:r>
          </w:p>
        </w:tc>
        <w:tc>
          <w:tcPr>
            <w:tcW w:w="5039" w:type="dxa"/>
            <w:tcBorders>
              <w:top w:val="nil"/>
              <w:left w:val="nil"/>
              <w:bottom w:val="single" w:sz="4" w:space="0" w:color="auto"/>
              <w:right w:val="single" w:sz="4" w:space="0" w:color="auto"/>
            </w:tcBorders>
            <w:shd w:val="clear" w:color="auto" w:fill="auto"/>
            <w:vAlign w:val="center"/>
            <w:hideMark/>
          </w:tcPr>
          <w:p w14:paraId="4D7DAD24"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Thẩm định hồ sơ cấp lại giấy phép</w:t>
            </w:r>
          </w:p>
        </w:tc>
        <w:tc>
          <w:tcPr>
            <w:tcW w:w="1418" w:type="dxa"/>
            <w:tcBorders>
              <w:top w:val="nil"/>
              <w:left w:val="nil"/>
              <w:bottom w:val="single" w:sz="4" w:space="0" w:color="auto"/>
              <w:right w:val="single" w:sz="4" w:space="0" w:color="auto"/>
            </w:tcBorders>
            <w:shd w:val="clear" w:color="auto" w:fill="auto"/>
            <w:vAlign w:val="center"/>
            <w:hideMark/>
          </w:tcPr>
          <w:p w14:paraId="696810A6"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445" w:type="dxa"/>
            <w:tcBorders>
              <w:top w:val="nil"/>
              <w:left w:val="nil"/>
              <w:bottom w:val="single" w:sz="4" w:space="0" w:color="auto"/>
              <w:right w:val="single" w:sz="4" w:space="0" w:color="auto"/>
            </w:tcBorders>
            <w:shd w:val="clear" w:color="auto" w:fill="auto"/>
            <w:vAlign w:val="center"/>
            <w:hideMark/>
          </w:tcPr>
          <w:p w14:paraId="58539E39"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778" w:type="dxa"/>
            <w:tcBorders>
              <w:top w:val="nil"/>
              <w:left w:val="nil"/>
              <w:bottom w:val="single" w:sz="4" w:space="0" w:color="auto"/>
              <w:right w:val="single" w:sz="4" w:space="0" w:color="auto"/>
            </w:tcBorders>
            <w:shd w:val="clear" w:color="auto" w:fill="auto"/>
            <w:vAlign w:val="center"/>
            <w:hideMark/>
          </w:tcPr>
          <w:p w14:paraId="1AE9DC75"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18BB2FA0"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639" w:type="dxa"/>
            <w:tcBorders>
              <w:top w:val="nil"/>
              <w:left w:val="nil"/>
              <w:bottom w:val="single" w:sz="4" w:space="0" w:color="auto"/>
              <w:right w:val="single" w:sz="4" w:space="0" w:color="auto"/>
            </w:tcBorders>
            <w:shd w:val="clear" w:color="auto" w:fill="auto"/>
            <w:vAlign w:val="center"/>
            <w:hideMark/>
          </w:tcPr>
          <w:p w14:paraId="601ECCAA"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626A2281" w14:textId="77777777" w:rsidTr="00C059BB">
        <w:trPr>
          <w:trHeight w:val="28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115A1030" w14:textId="77777777" w:rsidR="00297B9E" w:rsidRPr="002D566A" w:rsidRDefault="00297B9E" w:rsidP="00297B9E">
            <w:pPr>
              <w:spacing w:after="0" w:line="240" w:lineRule="auto"/>
              <w:jc w:val="center"/>
              <w:rPr>
                <w:rFonts w:ascii="Times New Roman" w:eastAsia="Times New Roman" w:hAnsi="Times New Roman" w:cs="Times New Roman"/>
                <w:bCs/>
              </w:rPr>
            </w:pPr>
            <w:r w:rsidRPr="002D566A">
              <w:rPr>
                <w:rFonts w:ascii="Times New Roman" w:eastAsia="Times New Roman" w:hAnsi="Times New Roman" w:cs="Times New Roman"/>
                <w:bCs/>
              </w:rPr>
              <w:t> </w:t>
            </w:r>
          </w:p>
        </w:tc>
        <w:tc>
          <w:tcPr>
            <w:tcW w:w="5039" w:type="dxa"/>
            <w:tcBorders>
              <w:top w:val="nil"/>
              <w:left w:val="nil"/>
              <w:bottom w:val="single" w:sz="4" w:space="0" w:color="auto"/>
              <w:right w:val="single" w:sz="4" w:space="0" w:color="auto"/>
            </w:tcBorders>
            <w:shd w:val="clear" w:color="auto" w:fill="auto"/>
            <w:vAlign w:val="center"/>
            <w:hideMark/>
          </w:tcPr>
          <w:p w14:paraId="472BBF41" w14:textId="77777777" w:rsidR="00297B9E" w:rsidRPr="002D566A" w:rsidRDefault="00297B9E" w:rsidP="00297B9E">
            <w:pPr>
              <w:spacing w:after="0" w:line="240" w:lineRule="auto"/>
              <w:jc w:val="both"/>
              <w:rPr>
                <w:rFonts w:ascii="Times New Roman" w:eastAsia="Times New Roman" w:hAnsi="Times New Roman" w:cs="Times New Roman"/>
                <w:bCs/>
              </w:rPr>
            </w:pPr>
            <w:r w:rsidRPr="002D566A">
              <w:rPr>
                <w:rFonts w:ascii="Times New Roman" w:eastAsia="Times New Roman" w:hAnsi="Times New Roman" w:cs="Times New Roman"/>
                <w:bCs/>
              </w:rPr>
              <w:t>Trường hợp thẩm định cấp lại giấy phép</w:t>
            </w:r>
          </w:p>
        </w:tc>
        <w:tc>
          <w:tcPr>
            <w:tcW w:w="1418" w:type="dxa"/>
            <w:tcBorders>
              <w:top w:val="nil"/>
              <w:left w:val="nil"/>
              <w:bottom w:val="single" w:sz="4" w:space="0" w:color="auto"/>
              <w:right w:val="single" w:sz="4" w:space="0" w:color="auto"/>
            </w:tcBorders>
            <w:shd w:val="clear" w:color="auto" w:fill="auto"/>
            <w:vAlign w:val="center"/>
            <w:hideMark/>
          </w:tcPr>
          <w:p w14:paraId="7454F4D4" w14:textId="77777777" w:rsidR="00297B9E" w:rsidRPr="002D566A" w:rsidRDefault="00297B9E" w:rsidP="00297B9E">
            <w:pPr>
              <w:spacing w:after="0" w:line="240" w:lineRule="auto"/>
              <w:jc w:val="center"/>
              <w:rPr>
                <w:rFonts w:ascii="Times New Roman" w:eastAsia="Times New Roman" w:hAnsi="Times New Roman" w:cs="Times New Roman"/>
                <w:bCs/>
              </w:rPr>
            </w:pPr>
            <w:r w:rsidRPr="002D566A">
              <w:rPr>
                <w:rFonts w:ascii="Times New Roman" w:eastAsia="Times New Roman" w:hAnsi="Times New Roman" w:cs="Times New Roman"/>
                <w:bCs/>
              </w:rPr>
              <w:t>đồng/hồ sơ</w:t>
            </w:r>
          </w:p>
        </w:tc>
        <w:tc>
          <w:tcPr>
            <w:tcW w:w="1445" w:type="dxa"/>
            <w:tcBorders>
              <w:top w:val="nil"/>
              <w:left w:val="nil"/>
              <w:bottom w:val="single" w:sz="4" w:space="0" w:color="auto"/>
              <w:right w:val="single" w:sz="4" w:space="0" w:color="auto"/>
            </w:tcBorders>
            <w:shd w:val="clear" w:color="auto" w:fill="auto"/>
            <w:vAlign w:val="center"/>
            <w:hideMark/>
          </w:tcPr>
          <w:p w14:paraId="7A416F82" w14:textId="77777777" w:rsidR="00297B9E" w:rsidRPr="002D566A" w:rsidRDefault="00297B9E" w:rsidP="00297B9E">
            <w:pPr>
              <w:spacing w:after="0" w:line="240" w:lineRule="auto"/>
              <w:jc w:val="center"/>
              <w:rPr>
                <w:rFonts w:ascii="Times New Roman" w:eastAsia="Times New Roman" w:hAnsi="Times New Roman" w:cs="Times New Roman"/>
                <w:bCs/>
              </w:rPr>
            </w:pPr>
            <w:r w:rsidRPr="002D566A">
              <w:rPr>
                <w:rFonts w:ascii="Times New Roman" w:eastAsia="Times New Roman" w:hAnsi="Times New Roman" w:cs="Times New Roman"/>
                <w:bCs/>
              </w:rPr>
              <w:t>mức thu bằng 30% mức thu thẩm định theo quy định</w:t>
            </w:r>
          </w:p>
        </w:tc>
        <w:tc>
          <w:tcPr>
            <w:tcW w:w="778" w:type="dxa"/>
            <w:tcBorders>
              <w:top w:val="nil"/>
              <w:left w:val="nil"/>
              <w:bottom w:val="single" w:sz="4" w:space="0" w:color="auto"/>
              <w:right w:val="single" w:sz="4" w:space="0" w:color="auto"/>
            </w:tcBorders>
            <w:shd w:val="clear" w:color="auto" w:fill="auto"/>
            <w:vAlign w:val="center"/>
            <w:hideMark/>
          </w:tcPr>
          <w:p w14:paraId="3B5FD03A" w14:textId="77777777" w:rsidR="00297B9E" w:rsidRPr="002D566A" w:rsidRDefault="00297B9E" w:rsidP="00297B9E">
            <w:pPr>
              <w:spacing w:after="0" w:line="240" w:lineRule="auto"/>
              <w:rPr>
                <w:rFonts w:ascii="Times New Roman" w:eastAsia="Times New Roman" w:hAnsi="Times New Roman" w:cs="Times New Roman"/>
                <w:bCs/>
              </w:rPr>
            </w:pPr>
            <w:r w:rsidRPr="002D566A">
              <w:rPr>
                <w:rFonts w:ascii="Times New Roman" w:eastAsia="Times New Roman" w:hAnsi="Times New Roman" w:cs="Times New Roman"/>
                <w:bCs/>
              </w:rPr>
              <w:t>75%</w:t>
            </w:r>
          </w:p>
        </w:tc>
        <w:tc>
          <w:tcPr>
            <w:tcW w:w="851" w:type="dxa"/>
            <w:tcBorders>
              <w:top w:val="nil"/>
              <w:left w:val="nil"/>
              <w:bottom w:val="single" w:sz="4" w:space="0" w:color="auto"/>
              <w:right w:val="single" w:sz="4" w:space="0" w:color="auto"/>
            </w:tcBorders>
            <w:shd w:val="clear" w:color="auto" w:fill="auto"/>
            <w:vAlign w:val="center"/>
            <w:hideMark/>
          </w:tcPr>
          <w:p w14:paraId="65C4209A" w14:textId="77777777" w:rsidR="00297B9E" w:rsidRPr="002D566A" w:rsidRDefault="00297B9E" w:rsidP="00297B9E">
            <w:pPr>
              <w:spacing w:after="0" w:line="240" w:lineRule="auto"/>
              <w:rPr>
                <w:rFonts w:ascii="Times New Roman" w:eastAsia="Times New Roman" w:hAnsi="Times New Roman" w:cs="Times New Roman"/>
                <w:bCs/>
              </w:rPr>
            </w:pPr>
            <w:r w:rsidRPr="002D566A">
              <w:rPr>
                <w:rFonts w:ascii="Times New Roman" w:eastAsia="Times New Roman" w:hAnsi="Times New Roman" w:cs="Times New Roman"/>
                <w:bCs/>
              </w:rPr>
              <w:t>25%</w:t>
            </w:r>
          </w:p>
        </w:tc>
        <w:tc>
          <w:tcPr>
            <w:tcW w:w="639" w:type="dxa"/>
            <w:tcBorders>
              <w:top w:val="nil"/>
              <w:left w:val="nil"/>
              <w:bottom w:val="single" w:sz="4" w:space="0" w:color="auto"/>
              <w:right w:val="single" w:sz="4" w:space="0" w:color="auto"/>
            </w:tcBorders>
            <w:shd w:val="clear" w:color="auto" w:fill="auto"/>
            <w:vAlign w:val="center"/>
            <w:hideMark/>
          </w:tcPr>
          <w:p w14:paraId="3023A47D" w14:textId="77777777" w:rsidR="00297B9E" w:rsidRPr="002D566A" w:rsidRDefault="00297B9E" w:rsidP="00297B9E">
            <w:pPr>
              <w:spacing w:after="0" w:line="240" w:lineRule="auto"/>
              <w:rPr>
                <w:rFonts w:ascii="Times New Roman" w:eastAsia="Times New Roman" w:hAnsi="Times New Roman" w:cs="Times New Roman"/>
                <w:bCs/>
              </w:rPr>
            </w:pPr>
            <w:r w:rsidRPr="002D566A">
              <w:rPr>
                <w:rFonts w:ascii="Times New Roman" w:eastAsia="Times New Roman" w:hAnsi="Times New Roman" w:cs="Times New Roman"/>
                <w:bCs/>
              </w:rPr>
              <w:t> </w:t>
            </w:r>
          </w:p>
        </w:tc>
      </w:tr>
      <w:tr w:rsidR="002D566A" w:rsidRPr="002D566A" w14:paraId="6C33EBDE" w14:textId="77777777" w:rsidTr="00C059BB">
        <w:trPr>
          <w:trHeight w:val="758"/>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1CBA9990"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VI</w:t>
            </w:r>
          </w:p>
        </w:tc>
        <w:tc>
          <w:tcPr>
            <w:tcW w:w="5039" w:type="dxa"/>
            <w:tcBorders>
              <w:top w:val="nil"/>
              <w:left w:val="nil"/>
              <w:bottom w:val="nil"/>
              <w:right w:val="nil"/>
            </w:tcBorders>
            <w:shd w:val="clear" w:color="auto" w:fill="auto"/>
            <w:vAlign w:val="bottom"/>
            <w:hideMark/>
          </w:tcPr>
          <w:p w14:paraId="3DA1F5F7"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 xml:space="preserve">Phí thẩm định đề án khai thác, sử dụng nước mặt </w:t>
            </w:r>
            <w:r w:rsidRPr="002D566A">
              <w:rPr>
                <w:rFonts w:ascii="Times New Roman" w:eastAsia="Times New Roman" w:hAnsi="Times New Roman" w:cs="Times New Roman"/>
                <w:b/>
                <w:bCs/>
                <w:i/>
                <w:iCs/>
              </w:rPr>
              <w:t>(đối với hoạt động thẩm định do cơ quan địa phương thực hiện)</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965D79B"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445" w:type="dxa"/>
            <w:tcBorders>
              <w:top w:val="nil"/>
              <w:left w:val="nil"/>
              <w:bottom w:val="single" w:sz="4" w:space="0" w:color="auto"/>
              <w:right w:val="single" w:sz="4" w:space="0" w:color="auto"/>
            </w:tcBorders>
            <w:shd w:val="clear" w:color="auto" w:fill="auto"/>
            <w:vAlign w:val="center"/>
            <w:hideMark/>
          </w:tcPr>
          <w:p w14:paraId="230D04BE"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778" w:type="dxa"/>
            <w:tcBorders>
              <w:top w:val="nil"/>
              <w:left w:val="nil"/>
              <w:bottom w:val="single" w:sz="4" w:space="0" w:color="auto"/>
              <w:right w:val="single" w:sz="4" w:space="0" w:color="auto"/>
            </w:tcBorders>
            <w:shd w:val="clear" w:color="auto" w:fill="auto"/>
            <w:vAlign w:val="center"/>
            <w:hideMark/>
          </w:tcPr>
          <w:p w14:paraId="457B9FAD"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32A98198"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639" w:type="dxa"/>
            <w:tcBorders>
              <w:top w:val="nil"/>
              <w:left w:val="nil"/>
              <w:bottom w:val="single" w:sz="4" w:space="0" w:color="auto"/>
              <w:right w:val="single" w:sz="4" w:space="0" w:color="auto"/>
            </w:tcBorders>
            <w:shd w:val="clear" w:color="auto" w:fill="auto"/>
            <w:vAlign w:val="center"/>
            <w:hideMark/>
          </w:tcPr>
          <w:p w14:paraId="2BDD8494" w14:textId="77777777" w:rsidR="00297B9E" w:rsidRPr="002D566A" w:rsidRDefault="00297B9E" w:rsidP="00297B9E">
            <w:pPr>
              <w:spacing w:after="0" w:line="240" w:lineRule="auto"/>
              <w:jc w:val="center"/>
              <w:rPr>
                <w:rFonts w:ascii="Times New Roman" w:eastAsia="Times New Roman" w:hAnsi="Times New Roman" w:cs="Times New Roman"/>
                <w:b/>
                <w:bCs/>
              </w:rPr>
            </w:pPr>
          </w:p>
        </w:tc>
      </w:tr>
      <w:tr w:rsidR="002D566A" w:rsidRPr="002D566A" w14:paraId="2943464E" w14:textId="77777777" w:rsidTr="00C059BB">
        <w:trPr>
          <w:trHeight w:val="28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1EEC9624"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1</w:t>
            </w:r>
          </w:p>
        </w:tc>
        <w:tc>
          <w:tcPr>
            <w:tcW w:w="5039" w:type="dxa"/>
            <w:tcBorders>
              <w:top w:val="single" w:sz="4" w:space="0" w:color="auto"/>
              <w:left w:val="nil"/>
              <w:bottom w:val="single" w:sz="4" w:space="0" w:color="auto"/>
              <w:right w:val="single" w:sz="4" w:space="0" w:color="auto"/>
            </w:tcBorders>
            <w:shd w:val="clear" w:color="auto" w:fill="auto"/>
            <w:vAlign w:val="center"/>
            <w:hideMark/>
          </w:tcPr>
          <w:p w14:paraId="7548AB88"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Đối tượng nộp phí</w:t>
            </w:r>
          </w:p>
        </w:tc>
        <w:tc>
          <w:tcPr>
            <w:tcW w:w="1418" w:type="dxa"/>
            <w:tcBorders>
              <w:top w:val="nil"/>
              <w:left w:val="nil"/>
              <w:bottom w:val="single" w:sz="4" w:space="0" w:color="auto"/>
              <w:right w:val="single" w:sz="4" w:space="0" w:color="auto"/>
            </w:tcBorders>
            <w:shd w:val="clear" w:color="auto" w:fill="auto"/>
            <w:vAlign w:val="center"/>
            <w:hideMark/>
          </w:tcPr>
          <w:p w14:paraId="7FE9730B"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445" w:type="dxa"/>
            <w:tcBorders>
              <w:top w:val="nil"/>
              <w:left w:val="nil"/>
              <w:bottom w:val="single" w:sz="4" w:space="0" w:color="auto"/>
              <w:right w:val="single" w:sz="4" w:space="0" w:color="auto"/>
            </w:tcBorders>
            <w:shd w:val="clear" w:color="auto" w:fill="auto"/>
            <w:vAlign w:val="center"/>
            <w:hideMark/>
          </w:tcPr>
          <w:p w14:paraId="39EF69E7"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778" w:type="dxa"/>
            <w:tcBorders>
              <w:top w:val="nil"/>
              <w:left w:val="nil"/>
              <w:bottom w:val="single" w:sz="4" w:space="0" w:color="auto"/>
              <w:right w:val="single" w:sz="4" w:space="0" w:color="auto"/>
            </w:tcBorders>
            <w:shd w:val="clear" w:color="auto" w:fill="auto"/>
            <w:vAlign w:val="center"/>
            <w:hideMark/>
          </w:tcPr>
          <w:p w14:paraId="30BE94F7"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1A659D9A"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639" w:type="dxa"/>
            <w:tcBorders>
              <w:top w:val="nil"/>
              <w:left w:val="nil"/>
              <w:bottom w:val="single" w:sz="4" w:space="0" w:color="auto"/>
              <w:right w:val="single" w:sz="4" w:space="0" w:color="auto"/>
            </w:tcBorders>
            <w:shd w:val="clear" w:color="auto" w:fill="auto"/>
            <w:vAlign w:val="center"/>
            <w:hideMark/>
          </w:tcPr>
          <w:p w14:paraId="475BD691"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57BECF65" w14:textId="77777777" w:rsidTr="00C059BB">
        <w:trPr>
          <w:trHeight w:val="1154"/>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14ECD8B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bottom"/>
            <w:hideMark/>
          </w:tcPr>
          <w:p w14:paraId="5D425E56"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Các tổ chức, cá nhân trong nước và tổ chức, cá nhân nước ngoài (sau đây gọi chung là tổ chức, cá nhân) có hoạt động liên quan đến khai thác, sử dụng nước mặt trên địa bàn tỉnh Kon Tum phải lập đề án đề nghị cơ quan nhà nước có thẩm quyền thẩm định theo quy định</w:t>
            </w:r>
          </w:p>
        </w:tc>
        <w:tc>
          <w:tcPr>
            <w:tcW w:w="1418" w:type="dxa"/>
            <w:tcBorders>
              <w:top w:val="nil"/>
              <w:left w:val="nil"/>
              <w:bottom w:val="single" w:sz="4" w:space="0" w:color="auto"/>
              <w:right w:val="single" w:sz="4" w:space="0" w:color="auto"/>
            </w:tcBorders>
            <w:shd w:val="clear" w:color="auto" w:fill="auto"/>
            <w:vAlign w:val="center"/>
            <w:hideMark/>
          </w:tcPr>
          <w:p w14:paraId="5629E720"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1445" w:type="dxa"/>
            <w:tcBorders>
              <w:top w:val="nil"/>
              <w:left w:val="nil"/>
              <w:bottom w:val="single" w:sz="4" w:space="0" w:color="auto"/>
              <w:right w:val="single" w:sz="4" w:space="0" w:color="auto"/>
            </w:tcBorders>
            <w:shd w:val="clear" w:color="auto" w:fill="auto"/>
            <w:vAlign w:val="center"/>
            <w:hideMark/>
          </w:tcPr>
          <w:p w14:paraId="2094A752"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778" w:type="dxa"/>
            <w:tcBorders>
              <w:top w:val="nil"/>
              <w:left w:val="nil"/>
              <w:bottom w:val="single" w:sz="4" w:space="0" w:color="auto"/>
              <w:right w:val="single" w:sz="4" w:space="0" w:color="auto"/>
            </w:tcBorders>
            <w:shd w:val="clear" w:color="auto" w:fill="auto"/>
            <w:vAlign w:val="center"/>
            <w:hideMark/>
          </w:tcPr>
          <w:p w14:paraId="01E3AF76"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16CEFDF6"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639" w:type="dxa"/>
            <w:tcBorders>
              <w:top w:val="nil"/>
              <w:left w:val="nil"/>
              <w:bottom w:val="single" w:sz="4" w:space="0" w:color="auto"/>
              <w:right w:val="single" w:sz="4" w:space="0" w:color="auto"/>
            </w:tcBorders>
            <w:shd w:val="clear" w:color="auto" w:fill="auto"/>
            <w:vAlign w:val="center"/>
            <w:hideMark/>
          </w:tcPr>
          <w:p w14:paraId="1DF193C6"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12210393" w14:textId="77777777" w:rsidTr="00C059BB">
        <w:trPr>
          <w:trHeight w:val="28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4E2745EF"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2</w:t>
            </w:r>
          </w:p>
        </w:tc>
        <w:tc>
          <w:tcPr>
            <w:tcW w:w="5039" w:type="dxa"/>
            <w:tcBorders>
              <w:top w:val="nil"/>
              <w:left w:val="nil"/>
              <w:bottom w:val="single" w:sz="4" w:space="0" w:color="auto"/>
              <w:right w:val="single" w:sz="4" w:space="0" w:color="auto"/>
            </w:tcBorders>
            <w:shd w:val="clear" w:color="auto" w:fill="auto"/>
            <w:vAlign w:val="center"/>
            <w:hideMark/>
          </w:tcPr>
          <w:p w14:paraId="53B2BF69"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Mức thu phí</w:t>
            </w:r>
          </w:p>
        </w:tc>
        <w:tc>
          <w:tcPr>
            <w:tcW w:w="1418" w:type="dxa"/>
            <w:tcBorders>
              <w:top w:val="nil"/>
              <w:left w:val="nil"/>
              <w:bottom w:val="single" w:sz="4" w:space="0" w:color="auto"/>
              <w:right w:val="single" w:sz="4" w:space="0" w:color="auto"/>
            </w:tcBorders>
            <w:shd w:val="clear" w:color="auto" w:fill="auto"/>
            <w:vAlign w:val="center"/>
            <w:hideMark/>
          </w:tcPr>
          <w:p w14:paraId="0B65F3F8"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445" w:type="dxa"/>
            <w:tcBorders>
              <w:top w:val="nil"/>
              <w:left w:val="nil"/>
              <w:bottom w:val="single" w:sz="4" w:space="0" w:color="auto"/>
              <w:right w:val="single" w:sz="4" w:space="0" w:color="auto"/>
            </w:tcBorders>
            <w:shd w:val="clear" w:color="auto" w:fill="auto"/>
            <w:vAlign w:val="center"/>
            <w:hideMark/>
          </w:tcPr>
          <w:p w14:paraId="614D15E2"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778" w:type="dxa"/>
            <w:tcBorders>
              <w:top w:val="nil"/>
              <w:left w:val="nil"/>
              <w:bottom w:val="single" w:sz="4" w:space="0" w:color="auto"/>
              <w:right w:val="single" w:sz="4" w:space="0" w:color="auto"/>
            </w:tcBorders>
            <w:shd w:val="clear" w:color="auto" w:fill="auto"/>
            <w:vAlign w:val="center"/>
            <w:hideMark/>
          </w:tcPr>
          <w:p w14:paraId="654D600F"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646AFAEF"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639" w:type="dxa"/>
            <w:tcBorders>
              <w:top w:val="nil"/>
              <w:left w:val="nil"/>
              <w:bottom w:val="single" w:sz="4" w:space="0" w:color="auto"/>
              <w:right w:val="single" w:sz="4" w:space="0" w:color="auto"/>
            </w:tcBorders>
            <w:shd w:val="clear" w:color="auto" w:fill="auto"/>
            <w:vAlign w:val="center"/>
            <w:hideMark/>
          </w:tcPr>
          <w:p w14:paraId="77299AB5"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312EF29E" w14:textId="77777777" w:rsidTr="00C059BB">
        <w:trPr>
          <w:trHeight w:val="28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1792CE96"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2.1</w:t>
            </w:r>
          </w:p>
        </w:tc>
        <w:tc>
          <w:tcPr>
            <w:tcW w:w="5039" w:type="dxa"/>
            <w:tcBorders>
              <w:top w:val="nil"/>
              <w:left w:val="nil"/>
              <w:bottom w:val="single" w:sz="4" w:space="0" w:color="auto"/>
              <w:right w:val="single" w:sz="4" w:space="0" w:color="auto"/>
            </w:tcBorders>
            <w:shd w:val="clear" w:color="auto" w:fill="auto"/>
            <w:vAlign w:val="center"/>
            <w:hideMark/>
          </w:tcPr>
          <w:p w14:paraId="760BFC19"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Thẩm định lần đầu</w:t>
            </w:r>
          </w:p>
        </w:tc>
        <w:tc>
          <w:tcPr>
            <w:tcW w:w="1418" w:type="dxa"/>
            <w:tcBorders>
              <w:top w:val="nil"/>
              <w:left w:val="nil"/>
              <w:bottom w:val="single" w:sz="4" w:space="0" w:color="auto"/>
              <w:right w:val="single" w:sz="4" w:space="0" w:color="auto"/>
            </w:tcBorders>
            <w:shd w:val="clear" w:color="auto" w:fill="auto"/>
            <w:vAlign w:val="center"/>
            <w:hideMark/>
          </w:tcPr>
          <w:p w14:paraId="44D34058"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445" w:type="dxa"/>
            <w:tcBorders>
              <w:top w:val="nil"/>
              <w:left w:val="nil"/>
              <w:bottom w:val="single" w:sz="4" w:space="0" w:color="auto"/>
              <w:right w:val="single" w:sz="4" w:space="0" w:color="auto"/>
            </w:tcBorders>
            <w:shd w:val="clear" w:color="auto" w:fill="auto"/>
            <w:vAlign w:val="center"/>
            <w:hideMark/>
          </w:tcPr>
          <w:p w14:paraId="77585425"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778" w:type="dxa"/>
            <w:tcBorders>
              <w:top w:val="nil"/>
              <w:left w:val="nil"/>
              <w:bottom w:val="single" w:sz="4" w:space="0" w:color="auto"/>
              <w:right w:val="single" w:sz="4" w:space="0" w:color="auto"/>
            </w:tcBorders>
            <w:shd w:val="clear" w:color="auto" w:fill="auto"/>
            <w:vAlign w:val="center"/>
            <w:hideMark/>
          </w:tcPr>
          <w:p w14:paraId="12A10A07"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470A6850"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639" w:type="dxa"/>
            <w:tcBorders>
              <w:top w:val="nil"/>
              <w:left w:val="nil"/>
              <w:bottom w:val="single" w:sz="4" w:space="0" w:color="auto"/>
              <w:right w:val="single" w:sz="4" w:space="0" w:color="auto"/>
            </w:tcBorders>
            <w:shd w:val="clear" w:color="auto" w:fill="auto"/>
            <w:vAlign w:val="center"/>
            <w:hideMark/>
          </w:tcPr>
          <w:p w14:paraId="7550A09F"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48D11F53" w14:textId="77777777" w:rsidTr="00C059BB">
        <w:trPr>
          <w:trHeight w:val="829"/>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711E5EC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center"/>
            <w:hideMark/>
          </w:tcPr>
          <w:p w14:paraId="3527E2A6"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Đối với đề án, báo cáo hiện trạng khai thác, sử dụng nước mặt cho các mục đích khác với lưu lượng trên 100 m3/ngày đêm đến dưới 500 m3/ngày đêm</w:t>
            </w:r>
          </w:p>
        </w:tc>
        <w:tc>
          <w:tcPr>
            <w:tcW w:w="1418" w:type="dxa"/>
            <w:tcBorders>
              <w:top w:val="nil"/>
              <w:left w:val="nil"/>
              <w:bottom w:val="single" w:sz="4" w:space="0" w:color="auto"/>
              <w:right w:val="single" w:sz="4" w:space="0" w:color="auto"/>
            </w:tcBorders>
            <w:shd w:val="clear" w:color="auto" w:fill="auto"/>
            <w:vAlign w:val="center"/>
            <w:hideMark/>
          </w:tcPr>
          <w:p w14:paraId="562EBDA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đồng/đề án, báo cáo</w:t>
            </w:r>
          </w:p>
        </w:tc>
        <w:tc>
          <w:tcPr>
            <w:tcW w:w="1445" w:type="dxa"/>
            <w:tcBorders>
              <w:top w:val="nil"/>
              <w:left w:val="nil"/>
              <w:bottom w:val="single" w:sz="4" w:space="0" w:color="auto"/>
              <w:right w:val="single" w:sz="4" w:space="0" w:color="auto"/>
            </w:tcBorders>
            <w:shd w:val="clear" w:color="auto" w:fill="auto"/>
            <w:vAlign w:val="center"/>
            <w:hideMark/>
          </w:tcPr>
          <w:p w14:paraId="5A2F07E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600.000</w:t>
            </w:r>
          </w:p>
        </w:tc>
        <w:tc>
          <w:tcPr>
            <w:tcW w:w="778" w:type="dxa"/>
            <w:tcBorders>
              <w:top w:val="nil"/>
              <w:left w:val="nil"/>
              <w:bottom w:val="single" w:sz="4" w:space="0" w:color="auto"/>
              <w:right w:val="single" w:sz="4" w:space="0" w:color="auto"/>
            </w:tcBorders>
            <w:shd w:val="clear" w:color="auto" w:fill="auto"/>
            <w:vAlign w:val="center"/>
            <w:hideMark/>
          </w:tcPr>
          <w:p w14:paraId="594F57B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75%</w:t>
            </w:r>
          </w:p>
        </w:tc>
        <w:tc>
          <w:tcPr>
            <w:tcW w:w="851" w:type="dxa"/>
            <w:tcBorders>
              <w:top w:val="nil"/>
              <w:left w:val="nil"/>
              <w:bottom w:val="single" w:sz="4" w:space="0" w:color="auto"/>
              <w:right w:val="single" w:sz="4" w:space="0" w:color="auto"/>
            </w:tcBorders>
            <w:shd w:val="clear" w:color="auto" w:fill="auto"/>
            <w:vAlign w:val="center"/>
            <w:hideMark/>
          </w:tcPr>
          <w:p w14:paraId="53E54B7E"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25%</w:t>
            </w:r>
          </w:p>
        </w:tc>
        <w:tc>
          <w:tcPr>
            <w:tcW w:w="639" w:type="dxa"/>
            <w:tcBorders>
              <w:top w:val="nil"/>
              <w:left w:val="nil"/>
              <w:bottom w:val="single" w:sz="4" w:space="0" w:color="auto"/>
              <w:right w:val="single" w:sz="4" w:space="0" w:color="auto"/>
            </w:tcBorders>
            <w:shd w:val="clear" w:color="auto" w:fill="auto"/>
            <w:vAlign w:val="center"/>
            <w:hideMark/>
          </w:tcPr>
          <w:p w14:paraId="1E8E0135"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6CBEAD9E" w14:textId="77777777" w:rsidTr="00C059BB">
        <w:trPr>
          <w:trHeight w:val="1549"/>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19ABA18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center"/>
            <w:hideMark/>
          </w:tcPr>
          <w:p w14:paraId="68605A82"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Đối với đề án, báo cáo hiện trạng khai thác, sử dụng nước mặt cho sản xuất nông nghiệp, nuôi trồng thủy sản với lưu lượng trên 0,1m3/giây đến dưới 0,5m3/giây; hoặc để phát điện với công suất trên 50kw đến dưới 200kw; hoặc cho các mục đích khác với lưu lượng từ 500 m3/ngày đêm đến dưới 3.000 m3/ngày đêm</w:t>
            </w:r>
          </w:p>
        </w:tc>
        <w:tc>
          <w:tcPr>
            <w:tcW w:w="1418" w:type="dxa"/>
            <w:tcBorders>
              <w:top w:val="nil"/>
              <w:left w:val="nil"/>
              <w:bottom w:val="single" w:sz="4" w:space="0" w:color="auto"/>
              <w:right w:val="single" w:sz="4" w:space="0" w:color="auto"/>
            </w:tcBorders>
            <w:shd w:val="clear" w:color="auto" w:fill="auto"/>
            <w:vAlign w:val="center"/>
            <w:hideMark/>
          </w:tcPr>
          <w:p w14:paraId="537D1C58"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đồng/đề án, báo cáo</w:t>
            </w:r>
          </w:p>
        </w:tc>
        <w:tc>
          <w:tcPr>
            <w:tcW w:w="1445" w:type="dxa"/>
            <w:tcBorders>
              <w:top w:val="nil"/>
              <w:left w:val="nil"/>
              <w:bottom w:val="single" w:sz="4" w:space="0" w:color="auto"/>
              <w:right w:val="single" w:sz="4" w:space="0" w:color="auto"/>
            </w:tcBorders>
            <w:shd w:val="clear" w:color="auto" w:fill="auto"/>
            <w:vAlign w:val="center"/>
            <w:hideMark/>
          </w:tcPr>
          <w:p w14:paraId="01B54420"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1.800.000</w:t>
            </w:r>
          </w:p>
        </w:tc>
        <w:tc>
          <w:tcPr>
            <w:tcW w:w="778" w:type="dxa"/>
            <w:tcBorders>
              <w:top w:val="nil"/>
              <w:left w:val="nil"/>
              <w:bottom w:val="single" w:sz="4" w:space="0" w:color="auto"/>
              <w:right w:val="single" w:sz="4" w:space="0" w:color="auto"/>
            </w:tcBorders>
            <w:shd w:val="clear" w:color="auto" w:fill="auto"/>
            <w:vAlign w:val="center"/>
            <w:hideMark/>
          </w:tcPr>
          <w:p w14:paraId="22031F2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75%</w:t>
            </w:r>
          </w:p>
        </w:tc>
        <w:tc>
          <w:tcPr>
            <w:tcW w:w="851" w:type="dxa"/>
            <w:tcBorders>
              <w:top w:val="nil"/>
              <w:left w:val="nil"/>
              <w:bottom w:val="single" w:sz="4" w:space="0" w:color="auto"/>
              <w:right w:val="single" w:sz="4" w:space="0" w:color="auto"/>
            </w:tcBorders>
            <w:shd w:val="clear" w:color="auto" w:fill="auto"/>
            <w:vAlign w:val="center"/>
            <w:hideMark/>
          </w:tcPr>
          <w:p w14:paraId="6CCFA08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25%</w:t>
            </w:r>
          </w:p>
        </w:tc>
        <w:tc>
          <w:tcPr>
            <w:tcW w:w="639" w:type="dxa"/>
            <w:tcBorders>
              <w:top w:val="nil"/>
              <w:left w:val="nil"/>
              <w:bottom w:val="single" w:sz="4" w:space="0" w:color="auto"/>
              <w:right w:val="single" w:sz="4" w:space="0" w:color="auto"/>
            </w:tcBorders>
            <w:shd w:val="clear" w:color="auto" w:fill="auto"/>
            <w:vAlign w:val="center"/>
            <w:hideMark/>
          </w:tcPr>
          <w:p w14:paraId="744DEE5F"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50D9F457" w14:textId="77777777" w:rsidTr="00C059BB">
        <w:trPr>
          <w:trHeight w:val="1467"/>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6A17710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center"/>
            <w:hideMark/>
          </w:tcPr>
          <w:p w14:paraId="2057B8F1"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Đối với đề án, báo cáo hiện trạng khai thác, sử dụng nước mặt cho sản xuất nông nghiệp, nuôi trồng thủy sản với lưu lượng từ 0,5 m3/giây đến dưới 1 m3/giây; hoặc để phát điện với công suất từ 200kw đến dưới 1.000kw; hoặc cho các mục đích khác với lưu lượng từ 3.000 m3/ngày đêm đến dưới 20.000 m3/ngày đêm</w:t>
            </w:r>
          </w:p>
        </w:tc>
        <w:tc>
          <w:tcPr>
            <w:tcW w:w="1418" w:type="dxa"/>
            <w:tcBorders>
              <w:top w:val="nil"/>
              <w:left w:val="nil"/>
              <w:bottom w:val="single" w:sz="4" w:space="0" w:color="auto"/>
              <w:right w:val="single" w:sz="4" w:space="0" w:color="auto"/>
            </w:tcBorders>
            <w:shd w:val="clear" w:color="auto" w:fill="auto"/>
            <w:vAlign w:val="center"/>
            <w:hideMark/>
          </w:tcPr>
          <w:p w14:paraId="605EAD2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đồng/đề án, báo cáo</w:t>
            </w:r>
          </w:p>
        </w:tc>
        <w:tc>
          <w:tcPr>
            <w:tcW w:w="1445" w:type="dxa"/>
            <w:tcBorders>
              <w:top w:val="nil"/>
              <w:left w:val="nil"/>
              <w:bottom w:val="single" w:sz="4" w:space="0" w:color="auto"/>
              <w:right w:val="single" w:sz="4" w:space="0" w:color="auto"/>
            </w:tcBorders>
            <w:shd w:val="clear" w:color="auto" w:fill="auto"/>
            <w:vAlign w:val="center"/>
            <w:hideMark/>
          </w:tcPr>
          <w:p w14:paraId="2B255C1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4.400.000</w:t>
            </w:r>
          </w:p>
        </w:tc>
        <w:tc>
          <w:tcPr>
            <w:tcW w:w="778" w:type="dxa"/>
            <w:tcBorders>
              <w:top w:val="nil"/>
              <w:left w:val="nil"/>
              <w:bottom w:val="single" w:sz="4" w:space="0" w:color="auto"/>
              <w:right w:val="single" w:sz="4" w:space="0" w:color="auto"/>
            </w:tcBorders>
            <w:shd w:val="clear" w:color="auto" w:fill="auto"/>
            <w:vAlign w:val="center"/>
            <w:hideMark/>
          </w:tcPr>
          <w:p w14:paraId="534B2E5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75%</w:t>
            </w:r>
          </w:p>
        </w:tc>
        <w:tc>
          <w:tcPr>
            <w:tcW w:w="851" w:type="dxa"/>
            <w:tcBorders>
              <w:top w:val="nil"/>
              <w:left w:val="nil"/>
              <w:bottom w:val="single" w:sz="4" w:space="0" w:color="auto"/>
              <w:right w:val="single" w:sz="4" w:space="0" w:color="auto"/>
            </w:tcBorders>
            <w:shd w:val="clear" w:color="auto" w:fill="auto"/>
            <w:vAlign w:val="center"/>
            <w:hideMark/>
          </w:tcPr>
          <w:p w14:paraId="063E3BE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25%</w:t>
            </w:r>
          </w:p>
        </w:tc>
        <w:tc>
          <w:tcPr>
            <w:tcW w:w="639" w:type="dxa"/>
            <w:tcBorders>
              <w:top w:val="nil"/>
              <w:left w:val="nil"/>
              <w:bottom w:val="single" w:sz="4" w:space="0" w:color="auto"/>
              <w:right w:val="single" w:sz="4" w:space="0" w:color="auto"/>
            </w:tcBorders>
            <w:shd w:val="clear" w:color="auto" w:fill="auto"/>
            <w:vAlign w:val="center"/>
            <w:hideMark/>
          </w:tcPr>
          <w:p w14:paraId="1C8C63B6"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791835E8" w14:textId="77777777" w:rsidTr="00C059BB">
        <w:trPr>
          <w:trHeight w:val="1466"/>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547F826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lastRenderedPageBreak/>
              <w:t> </w:t>
            </w:r>
          </w:p>
        </w:tc>
        <w:tc>
          <w:tcPr>
            <w:tcW w:w="5039" w:type="dxa"/>
            <w:tcBorders>
              <w:top w:val="nil"/>
              <w:left w:val="nil"/>
              <w:bottom w:val="single" w:sz="4" w:space="0" w:color="auto"/>
              <w:right w:val="single" w:sz="4" w:space="0" w:color="auto"/>
            </w:tcBorders>
            <w:shd w:val="clear" w:color="auto" w:fill="auto"/>
            <w:vAlign w:val="center"/>
            <w:hideMark/>
          </w:tcPr>
          <w:p w14:paraId="3ABB5AC0"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Đối với đề án, báo cáo hiện trạng khai thác, sử dụng nước mặt cho sản xuất nông nghiệp, nuôi trồng thủy sản với lưu lượng từ 1m3/giây đến dưới 2 m3/giây; hoặc để phát điện với công suất từ 1.000kw đến dưới 2.000kw; hoặc cho các mục đích khác với lưu lượng từ 20.000 m3/ngày đêm đến dưới 50.000 m3/ngày đêm</w:t>
            </w:r>
          </w:p>
        </w:tc>
        <w:tc>
          <w:tcPr>
            <w:tcW w:w="1418" w:type="dxa"/>
            <w:tcBorders>
              <w:top w:val="nil"/>
              <w:left w:val="nil"/>
              <w:bottom w:val="single" w:sz="4" w:space="0" w:color="auto"/>
              <w:right w:val="single" w:sz="4" w:space="0" w:color="auto"/>
            </w:tcBorders>
            <w:shd w:val="clear" w:color="auto" w:fill="auto"/>
            <w:vAlign w:val="center"/>
            <w:hideMark/>
          </w:tcPr>
          <w:p w14:paraId="409558B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đồng/đề án, báo cáo</w:t>
            </w:r>
          </w:p>
        </w:tc>
        <w:tc>
          <w:tcPr>
            <w:tcW w:w="1445" w:type="dxa"/>
            <w:tcBorders>
              <w:top w:val="nil"/>
              <w:left w:val="nil"/>
              <w:bottom w:val="single" w:sz="4" w:space="0" w:color="auto"/>
              <w:right w:val="single" w:sz="4" w:space="0" w:color="auto"/>
            </w:tcBorders>
            <w:shd w:val="clear" w:color="auto" w:fill="auto"/>
            <w:vAlign w:val="center"/>
            <w:hideMark/>
          </w:tcPr>
          <w:p w14:paraId="3C78F33E"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8.400.000</w:t>
            </w:r>
          </w:p>
        </w:tc>
        <w:tc>
          <w:tcPr>
            <w:tcW w:w="778" w:type="dxa"/>
            <w:tcBorders>
              <w:top w:val="nil"/>
              <w:left w:val="nil"/>
              <w:bottom w:val="single" w:sz="4" w:space="0" w:color="auto"/>
              <w:right w:val="single" w:sz="4" w:space="0" w:color="auto"/>
            </w:tcBorders>
            <w:shd w:val="clear" w:color="auto" w:fill="auto"/>
            <w:vAlign w:val="center"/>
            <w:hideMark/>
          </w:tcPr>
          <w:p w14:paraId="0718630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75%</w:t>
            </w:r>
          </w:p>
        </w:tc>
        <w:tc>
          <w:tcPr>
            <w:tcW w:w="851" w:type="dxa"/>
            <w:tcBorders>
              <w:top w:val="nil"/>
              <w:left w:val="nil"/>
              <w:bottom w:val="single" w:sz="4" w:space="0" w:color="auto"/>
              <w:right w:val="single" w:sz="4" w:space="0" w:color="auto"/>
            </w:tcBorders>
            <w:shd w:val="clear" w:color="auto" w:fill="auto"/>
            <w:vAlign w:val="center"/>
            <w:hideMark/>
          </w:tcPr>
          <w:p w14:paraId="4D9C8ED0"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25%</w:t>
            </w:r>
          </w:p>
        </w:tc>
        <w:tc>
          <w:tcPr>
            <w:tcW w:w="639" w:type="dxa"/>
            <w:tcBorders>
              <w:top w:val="nil"/>
              <w:left w:val="nil"/>
              <w:bottom w:val="single" w:sz="4" w:space="0" w:color="auto"/>
              <w:right w:val="single" w:sz="4" w:space="0" w:color="auto"/>
            </w:tcBorders>
            <w:shd w:val="clear" w:color="auto" w:fill="auto"/>
            <w:vAlign w:val="center"/>
            <w:hideMark/>
          </w:tcPr>
          <w:p w14:paraId="0A1F9809"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3FDC6CBA" w14:textId="77777777" w:rsidTr="00C059BB">
        <w:trPr>
          <w:trHeight w:val="422"/>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30D8FEAB" w14:textId="77777777" w:rsidR="00297B9E" w:rsidRPr="002D566A" w:rsidRDefault="00297B9E" w:rsidP="00297B9E">
            <w:pPr>
              <w:spacing w:after="0" w:line="240" w:lineRule="auto"/>
              <w:jc w:val="center"/>
              <w:rPr>
                <w:rFonts w:ascii="Times New Roman" w:eastAsia="Times New Roman" w:hAnsi="Times New Roman" w:cs="Times New Roman"/>
                <w:b/>
              </w:rPr>
            </w:pPr>
            <w:r w:rsidRPr="002D566A">
              <w:rPr>
                <w:rFonts w:ascii="Times New Roman" w:eastAsia="Times New Roman" w:hAnsi="Times New Roman" w:cs="Times New Roman"/>
                <w:b/>
              </w:rPr>
              <w:t>2.2</w:t>
            </w:r>
          </w:p>
        </w:tc>
        <w:tc>
          <w:tcPr>
            <w:tcW w:w="5039" w:type="dxa"/>
            <w:tcBorders>
              <w:top w:val="nil"/>
              <w:left w:val="nil"/>
              <w:bottom w:val="single" w:sz="4" w:space="0" w:color="auto"/>
              <w:right w:val="single" w:sz="4" w:space="0" w:color="auto"/>
            </w:tcBorders>
            <w:shd w:val="clear" w:color="auto" w:fill="auto"/>
            <w:vAlign w:val="center"/>
            <w:hideMark/>
          </w:tcPr>
          <w:p w14:paraId="0FAEA37E" w14:textId="77777777" w:rsidR="00297B9E" w:rsidRPr="002D566A" w:rsidRDefault="00297B9E" w:rsidP="00297B9E">
            <w:pPr>
              <w:spacing w:after="0" w:line="240" w:lineRule="auto"/>
              <w:jc w:val="both"/>
              <w:rPr>
                <w:rFonts w:ascii="Times New Roman" w:eastAsia="Times New Roman" w:hAnsi="Times New Roman" w:cs="Times New Roman"/>
                <w:b/>
              </w:rPr>
            </w:pPr>
            <w:r w:rsidRPr="002D566A">
              <w:rPr>
                <w:rFonts w:ascii="Times New Roman" w:eastAsia="Times New Roman" w:hAnsi="Times New Roman" w:cs="Times New Roman"/>
                <w:b/>
              </w:rPr>
              <w:t>Thẩm định hồ sơ gia hạn, điều chỉnh giấy phép</w:t>
            </w:r>
          </w:p>
        </w:tc>
        <w:tc>
          <w:tcPr>
            <w:tcW w:w="1418" w:type="dxa"/>
            <w:tcBorders>
              <w:top w:val="nil"/>
              <w:left w:val="nil"/>
              <w:bottom w:val="single" w:sz="4" w:space="0" w:color="auto"/>
              <w:right w:val="single" w:sz="4" w:space="0" w:color="auto"/>
            </w:tcBorders>
            <w:shd w:val="clear" w:color="auto" w:fill="auto"/>
            <w:vAlign w:val="center"/>
            <w:hideMark/>
          </w:tcPr>
          <w:p w14:paraId="39C2C32F" w14:textId="77777777" w:rsidR="00297B9E" w:rsidRPr="002D566A" w:rsidRDefault="00297B9E" w:rsidP="00297B9E">
            <w:pPr>
              <w:spacing w:after="0" w:line="240" w:lineRule="auto"/>
              <w:jc w:val="center"/>
              <w:rPr>
                <w:rFonts w:ascii="Times New Roman" w:eastAsia="Times New Roman" w:hAnsi="Times New Roman" w:cs="Times New Roman"/>
                <w:b/>
              </w:rPr>
            </w:pPr>
            <w:r w:rsidRPr="002D566A">
              <w:rPr>
                <w:rFonts w:ascii="Times New Roman" w:eastAsia="Times New Roman" w:hAnsi="Times New Roman" w:cs="Times New Roman"/>
                <w:b/>
              </w:rPr>
              <w:t> </w:t>
            </w:r>
          </w:p>
        </w:tc>
        <w:tc>
          <w:tcPr>
            <w:tcW w:w="1445" w:type="dxa"/>
            <w:tcBorders>
              <w:top w:val="nil"/>
              <w:left w:val="nil"/>
              <w:bottom w:val="single" w:sz="4" w:space="0" w:color="auto"/>
              <w:right w:val="single" w:sz="4" w:space="0" w:color="auto"/>
            </w:tcBorders>
            <w:shd w:val="clear" w:color="auto" w:fill="auto"/>
            <w:vAlign w:val="center"/>
            <w:hideMark/>
          </w:tcPr>
          <w:p w14:paraId="7FC6B491" w14:textId="77777777" w:rsidR="00297B9E" w:rsidRPr="002D566A" w:rsidRDefault="00297B9E" w:rsidP="00297B9E">
            <w:pPr>
              <w:spacing w:after="0" w:line="240" w:lineRule="auto"/>
              <w:jc w:val="center"/>
              <w:rPr>
                <w:rFonts w:ascii="Times New Roman" w:eastAsia="Times New Roman" w:hAnsi="Times New Roman" w:cs="Times New Roman"/>
                <w:b/>
              </w:rPr>
            </w:pPr>
            <w:r w:rsidRPr="002D566A">
              <w:rPr>
                <w:rFonts w:ascii="Times New Roman" w:eastAsia="Times New Roman" w:hAnsi="Times New Roman" w:cs="Times New Roman"/>
                <w:b/>
              </w:rPr>
              <w:t> </w:t>
            </w:r>
          </w:p>
        </w:tc>
        <w:tc>
          <w:tcPr>
            <w:tcW w:w="778" w:type="dxa"/>
            <w:tcBorders>
              <w:top w:val="nil"/>
              <w:left w:val="nil"/>
              <w:bottom w:val="single" w:sz="4" w:space="0" w:color="auto"/>
              <w:right w:val="single" w:sz="4" w:space="0" w:color="auto"/>
            </w:tcBorders>
            <w:shd w:val="clear" w:color="auto" w:fill="auto"/>
            <w:vAlign w:val="center"/>
            <w:hideMark/>
          </w:tcPr>
          <w:p w14:paraId="050A1E5C" w14:textId="77777777" w:rsidR="00297B9E" w:rsidRPr="002D566A" w:rsidRDefault="00297B9E" w:rsidP="00297B9E">
            <w:pPr>
              <w:spacing w:after="0" w:line="240" w:lineRule="auto"/>
              <w:jc w:val="center"/>
              <w:rPr>
                <w:rFonts w:ascii="Times New Roman" w:eastAsia="Times New Roman" w:hAnsi="Times New Roman" w:cs="Times New Roman"/>
                <w:b/>
              </w:rPr>
            </w:pPr>
            <w:r w:rsidRPr="002D566A">
              <w:rPr>
                <w:rFonts w:ascii="Times New Roman" w:eastAsia="Times New Roman" w:hAnsi="Times New Roman" w:cs="Times New Roman"/>
                <w:b/>
              </w:rPr>
              <w:t> </w:t>
            </w:r>
          </w:p>
        </w:tc>
        <w:tc>
          <w:tcPr>
            <w:tcW w:w="851" w:type="dxa"/>
            <w:tcBorders>
              <w:top w:val="nil"/>
              <w:left w:val="nil"/>
              <w:bottom w:val="single" w:sz="4" w:space="0" w:color="auto"/>
              <w:right w:val="single" w:sz="4" w:space="0" w:color="auto"/>
            </w:tcBorders>
            <w:shd w:val="clear" w:color="auto" w:fill="auto"/>
            <w:vAlign w:val="center"/>
            <w:hideMark/>
          </w:tcPr>
          <w:p w14:paraId="703B5050" w14:textId="77777777" w:rsidR="00297B9E" w:rsidRPr="002D566A" w:rsidRDefault="00297B9E" w:rsidP="00297B9E">
            <w:pPr>
              <w:spacing w:after="0" w:line="240" w:lineRule="auto"/>
              <w:jc w:val="center"/>
              <w:rPr>
                <w:rFonts w:ascii="Times New Roman" w:eastAsia="Times New Roman" w:hAnsi="Times New Roman" w:cs="Times New Roman"/>
                <w:b/>
              </w:rPr>
            </w:pPr>
            <w:r w:rsidRPr="002D566A">
              <w:rPr>
                <w:rFonts w:ascii="Times New Roman" w:eastAsia="Times New Roman" w:hAnsi="Times New Roman" w:cs="Times New Roman"/>
                <w:b/>
              </w:rPr>
              <w:t> </w:t>
            </w:r>
          </w:p>
        </w:tc>
        <w:tc>
          <w:tcPr>
            <w:tcW w:w="639" w:type="dxa"/>
            <w:tcBorders>
              <w:top w:val="nil"/>
              <w:left w:val="nil"/>
              <w:bottom w:val="single" w:sz="4" w:space="0" w:color="auto"/>
              <w:right w:val="single" w:sz="4" w:space="0" w:color="auto"/>
            </w:tcBorders>
            <w:shd w:val="clear" w:color="auto" w:fill="auto"/>
            <w:vAlign w:val="center"/>
            <w:hideMark/>
          </w:tcPr>
          <w:p w14:paraId="2E85034D"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1D6ABF3F" w14:textId="77777777" w:rsidTr="00C059BB">
        <w:trPr>
          <w:trHeight w:val="824"/>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0643E78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center"/>
            <w:hideMark/>
          </w:tcPr>
          <w:p w14:paraId="7616C6BD"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Trường hợp thẩm định gia hạn, điều chỉnh giấy phép</w:t>
            </w:r>
          </w:p>
        </w:tc>
        <w:tc>
          <w:tcPr>
            <w:tcW w:w="1418" w:type="dxa"/>
            <w:tcBorders>
              <w:top w:val="nil"/>
              <w:left w:val="nil"/>
              <w:bottom w:val="single" w:sz="4" w:space="0" w:color="auto"/>
              <w:right w:val="single" w:sz="4" w:space="0" w:color="auto"/>
            </w:tcBorders>
            <w:shd w:val="clear" w:color="auto" w:fill="auto"/>
            <w:vAlign w:val="center"/>
            <w:hideMark/>
          </w:tcPr>
          <w:p w14:paraId="62D33B8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đồng/đề án, báo cáo</w:t>
            </w:r>
          </w:p>
        </w:tc>
        <w:tc>
          <w:tcPr>
            <w:tcW w:w="1445" w:type="dxa"/>
            <w:tcBorders>
              <w:top w:val="nil"/>
              <w:left w:val="nil"/>
              <w:bottom w:val="single" w:sz="4" w:space="0" w:color="auto"/>
              <w:right w:val="single" w:sz="4" w:space="0" w:color="auto"/>
            </w:tcBorders>
            <w:shd w:val="clear" w:color="auto" w:fill="auto"/>
            <w:vAlign w:val="center"/>
            <w:hideMark/>
          </w:tcPr>
          <w:p w14:paraId="5CA01923"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mức thu bằng 50% mức thu theo quy định nêu trên</w:t>
            </w:r>
          </w:p>
        </w:tc>
        <w:tc>
          <w:tcPr>
            <w:tcW w:w="778" w:type="dxa"/>
            <w:tcBorders>
              <w:top w:val="nil"/>
              <w:left w:val="nil"/>
              <w:bottom w:val="single" w:sz="4" w:space="0" w:color="auto"/>
              <w:right w:val="single" w:sz="4" w:space="0" w:color="auto"/>
            </w:tcBorders>
            <w:shd w:val="clear" w:color="auto" w:fill="auto"/>
            <w:vAlign w:val="center"/>
            <w:hideMark/>
          </w:tcPr>
          <w:p w14:paraId="04F1452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75%</w:t>
            </w:r>
          </w:p>
        </w:tc>
        <w:tc>
          <w:tcPr>
            <w:tcW w:w="851" w:type="dxa"/>
            <w:tcBorders>
              <w:top w:val="nil"/>
              <w:left w:val="nil"/>
              <w:bottom w:val="single" w:sz="4" w:space="0" w:color="auto"/>
              <w:right w:val="single" w:sz="4" w:space="0" w:color="auto"/>
            </w:tcBorders>
            <w:shd w:val="clear" w:color="auto" w:fill="auto"/>
            <w:vAlign w:val="center"/>
            <w:hideMark/>
          </w:tcPr>
          <w:p w14:paraId="36F6E98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25%</w:t>
            </w:r>
          </w:p>
        </w:tc>
        <w:tc>
          <w:tcPr>
            <w:tcW w:w="639" w:type="dxa"/>
            <w:tcBorders>
              <w:top w:val="nil"/>
              <w:left w:val="nil"/>
              <w:bottom w:val="single" w:sz="4" w:space="0" w:color="auto"/>
              <w:right w:val="single" w:sz="4" w:space="0" w:color="auto"/>
            </w:tcBorders>
            <w:shd w:val="clear" w:color="auto" w:fill="auto"/>
            <w:vAlign w:val="center"/>
            <w:hideMark/>
          </w:tcPr>
          <w:p w14:paraId="396972ED"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0F3CE1D1" w14:textId="77777777" w:rsidTr="00C059BB">
        <w:trPr>
          <w:trHeight w:val="38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2337A2DD" w14:textId="77777777" w:rsidR="00297B9E" w:rsidRPr="002D566A" w:rsidRDefault="00297B9E" w:rsidP="00297B9E">
            <w:pPr>
              <w:spacing w:after="0" w:line="240" w:lineRule="auto"/>
              <w:jc w:val="center"/>
              <w:rPr>
                <w:rFonts w:ascii="Times New Roman" w:eastAsia="Times New Roman" w:hAnsi="Times New Roman" w:cs="Times New Roman"/>
                <w:b/>
              </w:rPr>
            </w:pPr>
            <w:r w:rsidRPr="002D566A">
              <w:rPr>
                <w:rFonts w:ascii="Times New Roman" w:eastAsia="Times New Roman" w:hAnsi="Times New Roman" w:cs="Times New Roman"/>
                <w:b/>
              </w:rPr>
              <w:t>2.3</w:t>
            </w:r>
          </w:p>
        </w:tc>
        <w:tc>
          <w:tcPr>
            <w:tcW w:w="5039" w:type="dxa"/>
            <w:tcBorders>
              <w:top w:val="nil"/>
              <w:left w:val="nil"/>
              <w:bottom w:val="single" w:sz="4" w:space="0" w:color="auto"/>
              <w:right w:val="single" w:sz="4" w:space="0" w:color="auto"/>
            </w:tcBorders>
            <w:shd w:val="clear" w:color="auto" w:fill="auto"/>
            <w:vAlign w:val="center"/>
            <w:hideMark/>
          </w:tcPr>
          <w:p w14:paraId="286FBCFF" w14:textId="77777777" w:rsidR="00297B9E" w:rsidRPr="002D566A" w:rsidRDefault="00297B9E" w:rsidP="00297B9E">
            <w:pPr>
              <w:spacing w:after="0" w:line="240" w:lineRule="auto"/>
              <w:jc w:val="both"/>
              <w:rPr>
                <w:rFonts w:ascii="Times New Roman" w:eastAsia="Times New Roman" w:hAnsi="Times New Roman" w:cs="Times New Roman"/>
                <w:b/>
              </w:rPr>
            </w:pPr>
            <w:r w:rsidRPr="002D566A">
              <w:rPr>
                <w:rFonts w:ascii="Times New Roman" w:eastAsia="Times New Roman" w:hAnsi="Times New Roman" w:cs="Times New Roman"/>
                <w:b/>
              </w:rPr>
              <w:t>Thẩm định hồ sơ cấp lại giấy phép</w:t>
            </w:r>
          </w:p>
        </w:tc>
        <w:tc>
          <w:tcPr>
            <w:tcW w:w="1418" w:type="dxa"/>
            <w:tcBorders>
              <w:top w:val="nil"/>
              <w:left w:val="nil"/>
              <w:bottom w:val="single" w:sz="4" w:space="0" w:color="auto"/>
              <w:right w:val="single" w:sz="4" w:space="0" w:color="auto"/>
            </w:tcBorders>
            <w:shd w:val="clear" w:color="auto" w:fill="auto"/>
            <w:vAlign w:val="center"/>
            <w:hideMark/>
          </w:tcPr>
          <w:p w14:paraId="61B24BC4" w14:textId="77777777" w:rsidR="00297B9E" w:rsidRPr="002D566A" w:rsidRDefault="00297B9E" w:rsidP="00297B9E">
            <w:pPr>
              <w:spacing w:after="0" w:line="240" w:lineRule="auto"/>
              <w:jc w:val="center"/>
              <w:rPr>
                <w:rFonts w:ascii="Times New Roman" w:eastAsia="Times New Roman" w:hAnsi="Times New Roman" w:cs="Times New Roman"/>
                <w:b/>
              </w:rPr>
            </w:pPr>
            <w:r w:rsidRPr="002D566A">
              <w:rPr>
                <w:rFonts w:ascii="Times New Roman" w:eastAsia="Times New Roman" w:hAnsi="Times New Roman" w:cs="Times New Roman"/>
                <w:b/>
              </w:rPr>
              <w:t> </w:t>
            </w:r>
          </w:p>
        </w:tc>
        <w:tc>
          <w:tcPr>
            <w:tcW w:w="1445" w:type="dxa"/>
            <w:tcBorders>
              <w:top w:val="nil"/>
              <w:left w:val="nil"/>
              <w:bottom w:val="single" w:sz="4" w:space="0" w:color="auto"/>
              <w:right w:val="single" w:sz="4" w:space="0" w:color="auto"/>
            </w:tcBorders>
            <w:shd w:val="clear" w:color="auto" w:fill="auto"/>
            <w:vAlign w:val="center"/>
            <w:hideMark/>
          </w:tcPr>
          <w:p w14:paraId="101182D6" w14:textId="77777777" w:rsidR="00297B9E" w:rsidRPr="002D566A" w:rsidRDefault="00297B9E" w:rsidP="00297B9E">
            <w:pPr>
              <w:spacing w:after="0" w:line="240" w:lineRule="auto"/>
              <w:jc w:val="center"/>
              <w:rPr>
                <w:rFonts w:ascii="Times New Roman" w:eastAsia="Times New Roman" w:hAnsi="Times New Roman" w:cs="Times New Roman"/>
                <w:b/>
              </w:rPr>
            </w:pPr>
            <w:r w:rsidRPr="002D566A">
              <w:rPr>
                <w:rFonts w:ascii="Times New Roman" w:eastAsia="Times New Roman" w:hAnsi="Times New Roman" w:cs="Times New Roman"/>
                <w:b/>
              </w:rPr>
              <w:t> </w:t>
            </w:r>
          </w:p>
        </w:tc>
        <w:tc>
          <w:tcPr>
            <w:tcW w:w="778" w:type="dxa"/>
            <w:tcBorders>
              <w:top w:val="nil"/>
              <w:left w:val="nil"/>
              <w:bottom w:val="single" w:sz="4" w:space="0" w:color="auto"/>
              <w:right w:val="single" w:sz="4" w:space="0" w:color="auto"/>
            </w:tcBorders>
            <w:shd w:val="clear" w:color="auto" w:fill="auto"/>
            <w:vAlign w:val="center"/>
            <w:hideMark/>
          </w:tcPr>
          <w:p w14:paraId="0AD4FD0C" w14:textId="77777777" w:rsidR="00297B9E" w:rsidRPr="002D566A" w:rsidRDefault="00297B9E" w:rsidP="00297B9E">
            <w:pPr>
              <w:spacing w:after="0" w:line="240" w:lineRule="auto"/>
              <w:jc w:val="center"/>
              <w:rPr>
                <w:rFonts w:ascii="Times New Roman" w:eastAsia="Times New Roman" w:hAnsi="Times New Roman" w:cs="Times New Roman"/>
                <w:b/>
              </w:rPr>
            </w:pPr>
            <w:r w:rsidRPr="002D566A">
              <w:rPr>
                <w:rFonts w:ascii="Times New Roman" w:eastAsia="Times New Roman" w:hAnsi="Times New Roman" w:cs="Times New Roman"/>
                <w:b/>
              </w:rPr>
              <w:t> </w:t>
            </w:r>
          </w:p>
        </w:tc>
        <w:tc>
          <w:tcPr>
            <w:tcW w:w="851" w:type="dxa"/>
            <w:tcBorders>
              <w:top w:val="nil"/>
              <w:left w:val="nil"/>
              <w:bottom w:val="single" w:sz="4" w:space="0" w:color="auto"/>
              <w:right w:val="single" w:sz="4" w:space="0" w:color="auto"/>
            </w:tcBorders>
            <w:shd w:val="clear" w:color="auto" w:fill="auto"/>
            <w:vAlign w:val="center"/>
            <w:hideMark/>
          </w:tcPr>
          <w:p w14:paraId="27FC7CC5" w14:textId="77777777" w:rsidR="00297B9E" w:rsidRPr="002D566A" w:rsidRDefault="00297B9E" w:rsidP="00297B9E">
            <w:pPr>
              <w:spacing w:after="0" w:line="240" w:lineRule="auto"/>
              <w:jc w:val="center"/>
              <w:rPr>
                <w:rFonts w:ascii="Times New Roman" w:eastAsia="Times New Roman" w:hAnsi="Times New Roman" w:cs="Times New Roman"/>
                <w:b/>
              </w:rPr>
            </w:pPr>
            <w:r w:rsidRPr="002D566A">
              <w:rPr>
                <w:rFonts w:ascii="Times New Roman" w:eastAsia="Times New Roman" w:hAnsi="Times New Roman" w:cs="Times New Roman"/>
                <w:b/>
              </w:rPr>
              <w:t> </w:t>
            </w:r>
          </w:p>
        </w:tc>
        <w:tc>
          <w:tcPr>
            <w:tcW w:w="639" w:type="dxa"/>
            <w:tcBorders>
              <w:top w:val="nil"/>
              <w:left w:val="nil"/>
              <w:bottom w:val="single" w:sz="4" w:space="0" w:color="auto"/>
              <w:right w:val="single" w:sz="4" w:space="0" w:color="auto"/>
            </w:tcBorders>
            <w:shd w:val="clear" w:color="auto" w:fill="auto"/>
            <w:vAlign w:val="center"/>
            <w:hideMark/>
          </w:tcPr>
          <w:p w14:paraId="1C4B4904"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4F17E83E" w14:textId="77777777" w:rsidTr="00C059BB">
        <w:trPr>
          <w:trHeight w:val="108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2DAFCDB8"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center"/>
            <w:hideMark/>
          </w:tcPr>
          <w:p w14:paraId="4C73C790"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Trường hợp thẩm định cấp lại giấy phép</w:t>
            </w:r>
          </w:p>
        </w:tc>
        <w:tc>
          <w:tcPr>
            <w:tcW w:w="1418" w:type="dxa"/>
            <w:tcBorders>
              <w:top w:val="nil"/>
              <w:left w:val="nil"/>
              <w:bottom w:val="single" w:sz="4" w:space="0" w:color="auto"/>
              <w:right w:val="single" w:sz="4" w:space="0" w:color="auto"/>
            </w:tcBorders>
            <w:shd w:val="clear" w:color="auto" w:fill="auto"/>
            <w:vAlign w:val="center"/>
            <w:hideMark/>
          </w:tcPr>
          <w:p w14:paraId="10BBB03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đồng/hồ sơ</w:t>
            </w:r>
          </w:p>
        </w:tc>
        <w:tc>
          <w:tcPr>
            <w:tcW w:w="1445" w:type="dxa"/>
            <w:tcBorders>
              <w:top w:val="nil"/>
              <w:left w:val="nil"/>
              <w:bottom w:val="single" w:sz="4" w:space="0" w:color="auto"/>
              <w:right w:val="single" w:sz="4" w:space="0" w:color="auto"/>
            </w:tcBorders>
            <w:shd w:val="clear" w:color="auto" w:fill="auto"/>
            <w:vAlign w:val="center"/>
            <w:hideMark/>
          </w:tcPr>
          <w:p w14:paraId="0B64CE3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mức thu bằng 30% mức thu theo quy định nêu trên</w:t>
            </w:r>
          </w:p>
        </w:tc>
        <w:tc>
          <w:tcPr>
            <w:tcW w:w="778" w:type="dxa"/>
            <w:tcBorders>
              <w:top w:val="nil"/>
              <w:left w:val="nil"/>
              <w:bottom w:val="single" w:sz="4" w:space="0" w:color="auto"/>
              <w:right w:val="single" w:sz="4" w:space="0" w:color="auto"/>
            </w:tcBorders>
            <w:shd w:val="clear" w:color="auto" w:fill="auto"/>
            <w:vAlign w:val="center"/>
            <w:hideMark/>
          </w:tcPr>
          <w:p w14:paraId="35487E82"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75%</w:t>
            </w:r>
          </w:p>
        </w:tc>
        <w:tc>
          <w:tcPr>
            <w:tcW w:w="851" w:type="dxa"/>
            <w:tcBorders>
              <w:top w:val="nil"/>
              <w:left w:val="nil"/>
              <w:bottom w:val="single" w:sz="4" w:space="0" w:color="auto"/>
              <w:right w:val="single" w:sz="4" w:space="0" w:color="auto"/>
            </w:tcBorders>
            <w:shd w:val="clear" w:color="auto" w:fill="auto"/>
            <w:vAlign w:val="center"/>
            <w:hideMark/>
          </w:tcPr>
          <w:p w14:paraId="392A093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25%</w:t>
            </w:r>
          </w:p>
        </w:tc>
        <w:tc>
          <w:tcPr>
            <w:tcW w:w="639" w:type="dxa"/>
            <w:tcBorders>
              <w:top w:val="nil"/>
              <w:left w:val="nil"/>
              <w:bottom w:val="single" w:sz="4" w:space="0" w:color="auto"/>
              <w:right w:val="single" w:sz="4" w:space="0" w:color="auto"/>
            </w:tcBorders>
            <w:shd w:val="clear" w:color="auto" w:fill="auto"/>
            <w:vAlign w:val="center"/>
            <w:hideMark/>
          </w:tcPr>
          <w:p w14:paraId="1CB10BA1"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0DF4DF5B" w14:textId="77777777" w:rsidTr="00C059BB">
        <w:trPr>
          <w:trHeight w:val="841"/>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63357AAC"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VII</w:t>
            </w:r>
          </w:p>
        </w:tc>
        <w:tc>
          <w:tcPr>
            <w:tcW w:w="5039" w:type="dxa"/>
            <w:tcBorders>
              <w:top w:val="nil"/>
              <w:left w:val="nil"/>
              <w:bottom w:val="nil"/>
              <w:right w:val="nil"/>
            </w:tcBorders>
            <w:shd w:val="clear" w:color="auto" w:fill="auto"/>
            <w:vAlign w:val="center"/>
            <w:hideMark/>
          </w:tcPr>
          <w:p w14:paraId="15B004C2"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 xml:space="preserve">Phí thẩm định đề án xả nước thải vào nguồn nước, công trình thủy lợi </w:t>
            </w:r>
            <w:r w:rsidRPr="002D566A">
              <w:rPr>
                <w:rFonts w:ascii="Times New Roman" w:eastAsia="Times New Roman" w:hAnsi="Times New Roman" w:cs="Times New Roman"/>
                <w:b/>
                <w:bCs/>
                <w:i/>
                <w:iCs/>
              </w:rPr>
              <w:t>(đối với hoạt động thẩm định do cơ quan địa phương thực hiện)</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CB34C03"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445" w:type="dxa"/>
            <w:tcBorders>
              <w:top w:val="nil"/>
              <w:left w:val="nil"/>
              <w:bottom w:val="single" w:sz="4" w:space="0" w:color="auto"/>
              <w:right w:val="single" w:sz="4" w:space="0" w:color="auto"/>
            </w:tcBorders>
            <w:shd w:val="clear" w:color="auto" w:fill="auto"/>
            <w:vAlign w:val="center"/>
            <w:hideMark/>
          </w:tcPr>
          <w:p w14:paraId="2577D826"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778" w:type="dxa"/>
            <w:tcBorders>
              <w:top w:val="nil"/>
              <w:left w:val="nil"/>
              <w:bottom w:val="single" w:sz="4" w:space="0" w:color="auto"/>
              <w:right w:val="single" w:sz="4" w:space="0" w:color="auto"/>
            </w:tcBorders>
            <w:shd w:val="clear" w:color="auto" w:fill="auto"/>
            <w:vAlign w:val="center"/>
            <w:hideMark/>
          </w:tcPr>
          <w:p w14:paraId="01ABE11B"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39E77E3C"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639" w:type="dxa"/>
            <w:tcBorders>
              <w:top w:val="nil"/>
              <w:left w:val="nil"/>
              <w:bottom w:val="single" w:sz="4" w:space="0" w:color="auto"/>
              <w:right w:val="single" w:sz="4" w:space="0" w:color="auto"/>
            </w:tcBorders>
            <w:shd w:val="clear" w:color="auto" w:fill="auto"/>
            <w:vAlign w:val="center"/>
            <w:hideMark/>
          </w:tcPr>
          <w:p w14:paraId="00E28AD6" w14:textId="77777777" w:rsidR="00297B9E" w:rsidRPr="002D566A" w:rsidRDefault="00297B9E" w:rsidP="00297B9E">
            <w:pPr>
              <w:spacing w:after="0" w:line="240" w:lineRule="auto"/>
              <w:rPr>
                <w:rFonts w:ascii="Times New Roman" w:eastAsia="Times New Roman" w:hAnsi="Times New Roman" w:cs="Times New Roman"/>
                <w:b/>
                <w:bCs/>
              </w:rPr>
            </w:pPr>
          </w:p>
        </w:tc>
      </w:tr>
      <w:tr w:rsidR="002D566A" w:rsidRPr="002D566A" w14:paraId="5B67A8A2" w14:textId="77777777" w:rsidTr="00C059BB">
        <w:trPr>
          <w:trHeight w:val="28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06294E9A"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1</w:t>
            </w:r>
          </w:p>
        </w:tc>
        <w:tc>
          <w:tcPr>
            <w:tcW w:w="5039" w:type="dxa"/>
            <w:tcBorders>
              <w:top w:val="single" w:sz="4" w:space="0" w:color="auto"/>
              <w:left w:val="nil"/>
              <w:bottom w:val="single" w:sz="4" w:space="0" w:color="auto"/>
              <w:right w:val="single" w:sz="4" w:space="0" w:color="auto"/>
            </w:tcBorders>
            <w:shd w:val="clear" w:color="auto" w:fill="auto"/>
            <w:vAlign w:val="center"/>
            <w:hideMark/>
          </w:tcPr>
          <w:p w14:paraId="79B90CD2"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Đối tượng nộp phí</w:t>
            </w:r>
          </w:p>
        </w:tc>
        <w:tc>
          <w:tcPr>
            <w:tcW w:w="1418" w:type="dxa"/>
            <w:tcBorders>
              <w:top w:val="nil"/>
              <w:left w:val="nil"/>
              <w:bottom w:val="single" w:sz="4" w:space="0" w:color="auto"/>
              <w:right w:val="single" w:sz="4" w:space="0" w:color="auto"/>
            </w:tcBorders>
            <w:shd w:val="clear" w:color="auto" w:fill="auto"/>
            <w:vAlign w:val="center"/>
            <w:hideMark/>
          </w:tcPr>
          <w:p w14:paraId="4B2DD68D"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445" w:type="dxa"/>
            <w:tcBorders>
              <w:top w:val="nil"/>
              <w:left w:val="nil"/>
              <w:bottom w:val="single" w:sz="4" w:space="0" w:color="auto"/>
              <w:right w:val="single" w:sz="4" w:space="0" w:color="auto"/>
            </w:tcBorders>
            <w:shd w:val="clear" w:color="auto" w:fill="auto"/>
            <w:vAlign w:val="center"/>
            <w:hideMark/>
          </w:tcPr>
          <w:p w14:paraId="388CC401"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778" w:type="dxa"/>
            <w:tcBorders>
              <w:top w:val="nil"/>
              <w:left w:val="nil"/>
              <w:bottom w:val="single" w:sz="4" w:space="0" w:color="auto"/>
              <w:right w:val="single" w:sz="4" w:space="0" w:color="auto"/>
            </w:tcBorders>
            <w:shd w:val="clear" w:color="auto" w:fill="auto"/>
            <w:vAlign w:val="center"/>
            <w:hideMark/>
          </w:tcPr>
          <w:p w14:paraId="0B48199B"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680B0E79"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639" w:type="dxa"/>
            <w:tcBorders>
              <w:top w:val="nil"/>
              <w:left w:val="nil"/>
              <w:bottom w:val="single" w:sz="4" w:space="0" w:color="auto"/>
              <w:right w:val="single" w:sz="4" w:space="0" w:color="auto"/>
            </w:tcBorders>
            <w:shd w:val="clear" w:color="auto" w:fill="auto"/>
            <w:vAlign w:val="center"/>
            <w:hideMark/>
          </w:tcPr>
          <w:p w14:paraId="0B371685"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366E773D" w14:textId="77777777" w:rsidTr="00C059BB">
        <w:trPr>
          <w:trHeight w:val="1396"/>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32BD312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bottom"/>
            <w:hideMark/>
          </w:tcPr>
          <w:p w14:paraId="1F13B15C"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Các tổ chức, cá nhân trong nước và tổ chức, cá nhân nước ngoài (sau đây gọi chung là tổ chức, cá nhân) có hoạt động liên quan đến xả nước thải vào nguồn nước, công trình thủy lợi trên địa bàn tỉnh Kon Tum phải lập đề án đề nghị cơ quan nhà nước có thẩm quyền thẩm định theo quy định</w:t>
            </w:r>
          </w:p>
        </w:tc>
        <w:tc>
          <w:tcPr>
            <w:tcW w:w="1418" w:type="dxa"/>
            <w:tcBorders>
              <w:top w:val="nil"/>
              <w:left w:val="nil"/>
              <w:bottom w:val="single" w:sz="4" w:space="0" w:color="auto"/>
              <w:right w:val="single" w:sz="4" w:space="0" w:color="auto"/>
            </w:tcBorders>
            <w:shd w:val="clear" w:color="auto" w:fill="auto"/>
            <w:vAlign w:val="center"/>
            <w:hideMark/>
          </w:tcPr>
          <w:p w14:paraId="5187EA7E"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1445" w:type="dxa"/>
            <w:tcBorders>
              <w:top w:val="nil"/>
              <w:left w:val="nil"/>
              <w:bottom w:val="single" w:sz="4" w:space="0" w:color="auto"/>
              <w:right w:val="single" w:sz="4" w:space="0" w:color="auto"/>
            </w:tcBorders>
            <w:shd w:val="clear" w:color="auto" w:fill="auto"/>
            <w:vAlign w:val="center"/>
            <w:hideMark/>
          </w:tcPr>
          <w:p w14:paraId="663BB5F8"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778" w:type="dxa"/>
            <w:tcBorders>
              <w:top w:val="nil"/>
              <w:left w:val="nil"/>
              <w:bottom w:val="single" w:sz="4" w:space="0" w:color="auto"/>
              <w:right w:val="single" w:sz="4" w:space="0" w:color="auto"/>
            </w:tcBorders>
            <w:shd w:val="clear" w:color="auto" w:fill="auto"/>
            <w:vAlign w:val="center"/>
            <w:hideMark/>
          </w:tcPr>
          <w:p w14:paraId="1BC0CEE7"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4ECE254C"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639" w:type="dxa"/>
            <w:tcBorders>
              <w:top w:val="nil"/>
              <w:left w:val="nil"/>
              <w:bottom w:val="single" w:sz="4" w:space="0" w:color="auto"/>
              <w:right w:val="single" w:sz="4" w:space="0" w:color="auto"/>
            </w:tcBorders>
            <w:shd w:val="clear" w:color="auto" w:fill="auto"/>
            <w:vAlign w:val="center"/>
            <w:hideMark/>
          </w:tcPr>
          <w:p w14:paraId="5579A2FC"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2BF09618" w14:textId="77777777" w:rsidTr="00C059BB">
        <w:trPr>
          <w:trHeight w:val="28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46E122E5"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2</w:t>
            </w:r>
          </w:p>
        </w:tc>
        <w:tc>
          <w:tcPr>
            <w:tcW w:w="5039" w:type="dxa"/>
            <w:tcBorders>
              <w:top w:val="nil"/>
              <w:left w:val="nil"/>
              <w:bottom w:val="single" w:sz="4" w:space="0" w:color="auto"/>
              <w:right w:val="single" w:sz="4" w:space="0" w:color="auto"/>
            </w:tcBorders>
            <w:shd w:val="clear" w:color="auto" w:fill="auto"/>
            <w:vAlign w:val="center"/>
            <w:hideMark/>
          </w:tcPr>
          <w:p w14:paraId="46048CD3"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Mức thu phí</w:t>
            </w:r>
          </w:p>
        </w:tc>
        <w:tc>
          <w:tcPr>
            <w:tcW w:w="1418" w:type="dxa"/>
            <w:tcBorders>
              <w:top w:val="nil"/>
              <w:left w:val="nil"/>
              <w:bottom w:val="single" w:sz="4" w:space="0" w:color="auto"/>
              <w:right w:val="single" w:sz="4" w:space="0" w:color="auto"/>
            </w:tcBorders>
            <w:shd w:val="clear" w:color="auto" w:fill="auto"/>
            <w:vAlign w:val="center"/>
            <w:hideMark/>
          </w:tcPr>
          <w:p w14:paraId="379B4821"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445" w:type="dxa"/>
            <w:tcBorders>
              <w:top w:val="nil"/>
              <w:left w:val="nil"/>
              <w:bottom w:val="single" w:sz="4" w:space="0" w:color="auto"/>
              <w:right w:val="single" w:sz="4" w:space="0" w:color="auto"/>
            </w:tcBorders>
            <w:shd w:val="clear" w:color="auto" w:fill="auto"/>
            <w:vAlign w:val="center"/>
            <w:hideMark/>
          </w:tcPr>
          <w:p w14:paraId="5B2AECC8"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778" w:type="dxa"/>
            <w:tcBorders>
              <w:top w:val="nil"/>
              <w:left w:val="nil"/>
              <w:bottom w:val="single" w:sz="4" w:space="0" w:color="auto"/>
              <w:right w:val="single" w:sz="4" w:space="0" w:color="auto"/>
            </w:tcBorders>
            <w:shd w:val="clear" w:color="auto" w:fill="auto"/>
            <w:vAlign w:val="center"/>
            <w:hideMark/>
          </w:tcPr>
          <w:p w14:paraId="18CAA9D9"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31E2A09B"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639" w:type="dxa"/>
            <w:tcBorders>
              <w:top w:val="nil"/>
              <w:left w:val="nil"/>
              <w:bottom w:val="single" w:sz="4" w:space="0" w:color="auto"/>
              <w:right w:val="single" w:sz="4" w:space="0" w:color="auto"/>
            </w:tcBorders>
            <w:shd w:val="clear" w:color="auto" w:fill="auto"/>
            <w:vAlign w:val="center"/>
            <w:hideMark/>
          </w:tcPr>
          <w:p w14:paraId="5E382BAE"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0CCA48CF" w14:textId="77777777" w:rsidTr="00C059BB">
        <w:trPr>
          <w:trHeight w:val="28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47BACF11"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2.1</w:t>
            </w:r>
          </w:p>
        </w:tc>
        <w:tc>
          <w:tcPr>
            <w:tcW w:w="5039" w:type="dxa"/>
            <w:tcBorders>
              <w:top w:val="nil"/>
              <w:left w:val="nil"/>
              <w:bottom w:val="single" w:sz="4" w:space="0" w:color="auto"/>
              <w:right w:val="single" w:sz="4" w:space="0" w:color="auto"/>
            </w:tcBorders>
            <w:shd w:val="clear" w:color="auto" w:fill="auto"/>
            <w:vAlign w:val="center"/>
            <w:hideMark/>
          </w:tcPr>
          <w:p w14:paraId="64A6896E"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Thẩm định lần đầu</w:t>
            </w:r>
          </w:p>
        </w:tc>
        <w:tc>
          <w:tcPr>
            <w:tcW w:w="1418" w:type="dxa"/>
            <w:tcBorders>
              <w:top w:val="nil"/>
              <w:left w:val="nil"/>
              <w:bottom w:val="single" w:sz="4" w:space="0" w:color="auto"/>
              <w:right w:val="single" w:sz="4" w:space="0" w:color="auto"/>
            </w:tcBorders>
            <w:shd w:val="clear" w:color="auto" w:fill="auto"/>
            <w:vAlign w:val="center"/>
            <w:hideMark/>
          </w:tcPr>
          <w:p w14:paraId="63F31B06"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445" w:type="dxa"/>
            <w:tcBorders>
              <w:top w:val="nil"/>
              <w:left w:val="nil"/>
              <w:bottom w:val="single" w:sz="4" w:space="0" w:color="auto"/>
              <w:right w:val="single" w:sz="4" w:space="0" w:color="auto"/>
            </w:tcBorders>
            <w:shd w:val="clear" w:color="auto" w:fill="auto"/>
            <w:vAlign w:val="center"/>
            <w:hideMark/>
          </w:tcPr>
          <w:p w14:paraId="00609BC3"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778" w:type="dxa"/>
            <w:tcBorders>
              <w:top w:val="nil"/>
              <w:left w:val="nil"/>
              <w:bottom w:val="single" w:sz="4" w:space="0" w:color="auto"/>
              <w:right w:val="single" w:sz="4" w:space="0" w:color="auto"/>
            </w:tcBorders>
            <w:shd w:val="clear" w:color="auto" w:fill="auto"/>
            <w:vAlign w:val="center"/>
            <w:hideMark/>
          </w:tcPr>
          <w:p w14:paraId="15442E81"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73B8DA36"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639" w:type="dxa"/>
            <w:tcBorders>
              <w:top w:val="nil"/>
              <w:left w:val="nil"/>
              <w:bottom w:val="single" w:sz="4" w:space="0" w:color="auto"/>
              <w:right w:val="single" w:sz="4" w:space="0" w:color="auto"/>
            </w:tcBorders>
            <w:shd w:val="clear" w:color="auto" w:fill="auto"/>
            <w:vAlign w:val="center"/>
            <w:hideMark/>
          </w:tcPr>
          <w:p w14:paraId="15983F8A"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35B1CF37" w14:textId="77777777" w:rsidTr="00C059BB">
        <w:trPr>
          <w:trHeight w:val="577"/>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4757DF1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center"/>
            <w:hideMark/>
          </w:tcPr>
          <w:p w14:paraId="1116C13D"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Đối với đề án, báo cáo có lưu lượng nước dưới 100 m3/ngày đêm</w:t>
            </w:r>
          </w:p>
        </w:tc>
        <w:tc>
          <w:tcPr>
            <w:tcW w:w="1418" w:type="dxa"/>
            <w:tcBorders>
              <w:top w:val="nil"/>
              <w:left w:val="nil"/>
              <w:bottom w:val="single" w:sz="4" w:space="0" w:color="auto"/>
              <w:right w:val="single" w:sz="4" w:space="0" w:color="auto"/>
            </w:tcBorders>
            <w:shd w:val="clear" w:color="auto" w:fill="auto"/>
            <w:vAlign w:val="center"/>
            <w:hideMark/>
          </w:tcPr>
          <w:p w14:paraId="30FFFE01"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đồng/đề án, báo cáo</w:t>
            </w:r>
          </w:p>
        </w:tc>
        <w:tc>
          <w:tcPr>
            <w:tcW w:w="1445" w:type="dxa"/>
            <w:tcBorders>
              <w:top w:val="nil"/>
              <w:left w:val="nil"/>
              <w:bottom w:val="single" w:sz="4" w:space="0" w:color="auto"/>
              <w:right w:val="single" w:sz="4" w:space="0" w:color="auto"/>
            </w:tcBorders>
            <w:shd w:val="clear" w:color="auto" w:fill="auto"/>
            <w:vAlign w:val="center"/>
            <w:hideMark/>
          </w:tcPr>
          <w:p w14:paraId="67C032B8"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600.000</w:t>
            </w:r>
          </w:p>
        </w:tc>
        <w:tc>
          <w:tcPr>
            <w:tcW w:w="778" w:type="dxa"/>
            <w:tcBorders>
              <w:top w:val="nil"/>
              <w:left w:val="nil"/>
              <w:bottom w:val="single" w:sz="4" w:space="0" w:color="auto"/>
              <w:right w:val="single" w:sz="4" w:space="0" w:color="auto"/>
            </w:tcBorders>
            <w:shd w:val="clear" w:color="auto" w:fill="auto"/>
            <w:vAlign w:val="center"/>
            <w:hideMark/>
          </w:tcPr>
          <w:p w14:paraId="5366AC30"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75%</w:t>
            </w:r>
          </w:p>
        </w:tc>
        <w:tc>
          <w:tcPr>
            <w:tcW w:w="851" w:type="dxa"/>
            <w:tcBorders>
              <w:top w:val="nil"/>
              <w:left w:val="nil"/>
              <w:bottom w:val="single" w:sz="4" w:space="0" w:color="auto"/>
              <w:right w:val="single" w:sz="4" w:space="0" w:color="auto"/>
            </w:tcBorders>
            <w:shd w:val="clear" w:color="auto" w:fill="auto"/>
            <w:vAlign w:val="center"/>
            <w:hideMark/>
          </w:tcPr>
          <w:p w14:paraId="24E88422"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25%</w:t>
            </w:r>
          </w:p>
        </w:tc>
        <w:tc>
          <w:tcPr>
            <w:tcW w:w="639" w:type="dxa"/>
            <w:tcBorders>
              <w:top w:val="nil"/>
              <w:left w:val="nil"/>
              <w:bottom w:val="single" w:sz="4" w:space="0" w:color="auto"/>
              <w:right w:val="single" w:sz="4" w:space="0" w:color="auto"/>
            </w:tcBorders>
            <w:shd w:val="clear" w:color="auto" w:fill="auto"/>
            <w:vAlign w:val="center"/>
            <w:hideMark/>
          </w:tcPr>
          <w:p w14:paraId="0721C5E6"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59E82086" w14:textId="77777777" w:rsidTr="00C059BB">
        <w:trPr>
          <w:trHeight w:val="557"/>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01672F7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center"/>
            <w:hideMark/>
          </w:tcPr>
          <w:p w14:paraId="6E94FB2A"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Đối với đề án, báo cáo có lưu lượng nước từ 100m3/ngày đêm đến dưới 500m3/ngày đêm</w:t>
            </w:r>
          </w:p>
        </w:tc>
        <w:tc>
          <w:tcPr>
            <w:tcW w:w="1418" w:type="dxa"/>
            <w:tcBorders>
              <w:top w:val="nil"/>
              <w:left w:val="nil"/>
              <w:bottom w:val="single" w:sz="4" w:space="0" w:color="auto"/>
              <w:right w:val="single" w:sz="4" w:space="0" w:color="auto"/>
            </w:tcBorders>
            <w:shd w:val="clear" w:color="auto" w:fill="auto"/>
            <w:vAlign w:val="center"/>
            <w:hideMark/>
          </w:tcPr>
          <w:p w14:paraId="64745BA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đồng/đề án, báo cáo</w:t>
            </w:r>
          </w:p>
        </w:tc>
        <w:tc>
          <w:tcPr>
            <w:tcW w:w="1445" w:type="dxa"/>
            <w:tcBorders>
              <w:top w:val="nil"/>
              <w:left w:val="nil"/>
              <w:bottom w:val="single" w:sz="4" w:space="0" w:color="auto"/>
              <w:right w:val="single" w:sz="4" w:space="0" w:color="auto"/>
            </w:tcBorders>
            <w:shd w:val="clear" w:color="auto" w:fill="auto"/>
            <w:vAlign w:val="center"/>
            <w:hideMark/>
          </w:tcPr>
          <w:p w14:paraId="5EED733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1.800.000</w:t>
            </w:r>
          </w:p>
        </w:tc>
        <w:tc>
          <w:tcPr>
            <w:tcW w:w="778" w:type="dxa"/>
            <w:tcBorders>
              <w:top w:val="nil"/>
              <w:left w:val="nil"/>
              <w:bottom w:val="single" w:sz="4" w:space="0" w:color="auto"/>
              <w:right w:val="single" w:sz="4" w:space="0" w:color="auto"/>
            </w:tcBorders>
            <w:shd w:val="clear" w:color="auto" w:fill="auto"/>
            <w:vAlign w:val="center"/>
            <w:hideMark/>
          </w:tcPr>
          <w:p w14:paraId="566A7C8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75%</w:t>
            </w:r>
          </w:p>
        </w:tc>
        <w:tc>
          <w:tcPr>
            <w:tcW w:w="851" w:type="dxa"/>
            <w:tcBorders>
              <w:top w:val="nil"/>
              <w:left w:val="nil"/>
              <w:bottom w:val="single" w:sz="4" w:space="0" w:color="auto"/>
              <w:right w:val="single" w:sz="4" w:space="0" w:color="auto"/>
            </w:tcBorders>
            <w:shd w:val="clear" w:color="auto" w:fill="auto"/>
            <w:vAlign w:val="center"/>
            <w:hideMark/>
          </w:tcPr>
          <w:p w14:paraId="4E38BFB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25%</w:t>
            </w:r>
          </w:p>
        </w:tc>
        <w:tc>
          <w:tcPr>
            <w:tcW w:w="639" w:type="dxa"/>
            <w:tcBorders>
              <w:top w:val="nil"/>
              <w:left w:val="nil"/>
              <w:bottom w:val="single" w:sz="4" w:space="0" w:color="auto"/>
              <w:right w:val="single" w:sz="4" w:space="0" w:color="auto"/>
            </w:tcBorders>
            <w:shd w:val="clear" w:color="auto" w:fill="auto"/>
            <w:vAlign w:val="center"/>
            <w:hideMark/>
          </w:tcPr>
          <w:p w14:paraId="72203D9A"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39580F7A" w14:textId="77777777" w:rsidTr="00C059BB">
        <w:trPr>
          <w:trHeight w:val="423"/>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39349DF4"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center"/>
            <w:hideMark/>
          </w:tcPr>
          <w:p w14:paraId="329C7B59"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Đối với đề án, báo cáo có lưu lượng nước từ 500m3/ngày đêm đến dưới 2.000m3/ngày đêm</w:t>
            </w:r>
          </w:p>
        </w:tc>
        <w:tc>
          <w:tcPr>
            <w:tcW w:w="1418" w:type="dxa"/>
            <w:tcBorders>
              <w:top w:val="nil"/>
              <w:left w:val="nil"/>
              <w:bottom w:val="single" w:sz="4" w:space="0" w:color="auto"/>
              <w:right w:val="single" w:sz="4" w:space="0" w:color="auto"/>
            </w:tcBorders>
            <w:shd w:val="clear" w:color="auto" w:fill="auto"/>
            <w:vAlign w:val="center"/>
            <w:hideMark/>
          </w:tcPr>
          <w:p w14:paraId="3834D9C7"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đồng/đề án, báo cáo</w:t>
            </w:r>
          </w:p>
        </w:tc>
        <w:tc>
          <w:tcPr>
            <w:tcW w:w="1445" w:type="dxa"/>
            <w:tcBorders>
              <w:top w:val="nil"/>
              <w:left w:val="nil"/>
              <w:bottom w:val="single" w:sz="4" w:space="0" w:color="auto"/>
              <w:right w:val="single" w:sz="4" w:space="0" w:color="auto"/>
            </w:tcBorders>
            <w:shd w:val="clear" w:color="auto" w:fill="auto"/>
            <w:vAlign w:val="center"/>
            <w:hideMark/>
          </w:tcPr>
          <w:p w14:paraId="5E9375F7"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4.400.000</w:t>
            </w:r>
          </w:p>
        </w:tc>
        <w:tc>
          <w:tcPr>
            <w:tcW w:w="778" w:type="dxa"/>
            <w:tcBorders>
              <w:top w:val="nil"/>
              <w:left w:val="nil"/>
              <w:bottom w:val="single" w:sz="4" w:space="0" w:color="auto"/>
              <w:right w:val="single" w:sz="4" w:space="0" w:color="auto"/>
            </w:tcBorders>
            <w:shd w:val="clear" w:color="auto" w:fill="auto"/>
            <w:vAlign w:val="center"/>
            <w:hideMark/>
          </w:tcPr>
          <w:p w14:paraId="5A217A4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75%</w:t>
            </w:r>
          </w:p>
        </w:tc>
        <w:tc>
          <w:tcPr>
            <w:tcW w:w="851" w:type="dxa"/>
            <w:tcBorders>
              <w:top w:val="nil"/>
              <w:left w:val="nil"/>
              <w:bottom w:val="single" w:sz="4" w:space="0" w:color="auto"/>
              <w:right w:val="single" w:sz="4" w:space="0" w:color="auto"/>
            </w:tcBorders>
            <w:shd w:val="clear" w:color="auto" w:fill="auto"/>
            <w:vAlign w:val="center"/>
            <w:hideMark/>
          </w:tcPr>
          <w:p w14:paraId="515D68D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25%</w:t>
            </w:r>
          </w:p>
        </w:tc>
        <w:tc>
          <w:tcPr>
            <w:tcW w:w="639" w:type="dxa"/>
            <w:tcBorders>
              <w:top w:val="nil"/>
              <w:left w:val="nil"/>
              <w:bottom w:val="single" w:sz="4" w:space="0" w:color="auto"/>
              <w:right w:val="single" w:sz="4" w:space="0" w:color="auto"/>
            </w:tcBorders>
            <w:shd w:val="clear" w:color="auto" w:fill="auto"/>
            <w:vAlign w:val="center"/>
            <w:hideMark/>
          </w:tcPr>
          <w:p w14:paraId="078CA30E"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0657D254" w14:textId="77777777" w:rsidTr="00C059BB">
        <w:trPr>
          <w:trHeight w:val="6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0256886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center"/>
            <w:hideMark/>
          </w:tcPr>
          <w:p w14:paraId="4CBC6D8D"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Đối với đề án, báo cáo có lưu lượng nước từ 2.000m3/ngày đêm đến dưới 3.000m3/ngày đêm</w:t>
            </w:r>
          </w:p>
        </w:tc>
        <w:tc>
          <w:tcPr>
            <w:tcW w:w="1418" w:type="dxa"/>
            <w:tcBorders>
              <w:top w:val="nil"/>
              <w:left w:val="nil"/>
              <w:bottom w:val="single" w:sz="4" w:space="0" w:color="auto"/>
              <w:right w:val="single" w:sz="4" w:space="0" w:color="auto"/>
            </w:tcBorders>
            <w:shd w:val="clear" w:color="auto" w:fill="auto"/>
            <w:vAlign w:val="center"/>
            <w:hideMark/>
          </w:tcPr>
          <w:p w14:paraId="73C39DA7"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đồng/đề án, báo cáo</w:t>
            </w:r>
          </w:p>
        </w:tc>
        <w:tc>
          <w:tcPr>
            <w:tcW w:w="1445" w:type="dxa"/>
            <w:tcBorders>
              <w:top w:val="nil"/>
              <w:left w:val="nil"/>
              <w:bottom w:val="single" w:sz="4" w:space="0" w:color="auto"/>
              <w:right w:val="single" w:sz="4" w:space="0" w:color="auto"/>
            </w:tcBorders>
            <w:shd w:val="clear" w:color="auto" w:fill="auto"/>
            <w:vAlign w:val="center"/>
            <w:hideMark/>
          </w:tcPr>
          <w:p w14:paraId="328401EF"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8.400.000</w:t>
            </w:r>
          </w:p>
        </w:tc>
        <w:tc>
          <w:tcPr>
            <w:tcW w:w="778" w:type="dxa"/>
            <w:tcBorders>
              <w:top w:val="nil"/>
              <w:left w:val="nil"/>
              <w:bottom w:val="single" w:sz="4" w:space="0" w:color="auto"/>
              <w:right w:val="single" w:sz="4" w:space="0" w:color="auto"/>
            </w:tcBorders>
            <w:shd w:val="clear" w:color="auto" w:fill="auto"/>
            <w:vAlign w:val="center"/>
            <w:hideMark/>
          </w:tcPr>
          <w:p w14:paraId="0D4B07D1"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75%</w:t>
            </w:r>
          </w:p>
        </w:tc>
        <w:tc>
          <w:tcPr>
            <w:tcW w:w="851" w:type="dxa"/>
            <w:tcBorders>
              <w:top w:val="nil"/>
              <w:left w:val="nil"/>
              <w:bottom w:val="single" w:sz="4" w:space="0" w:color="auto"/>
              <w:right w:val="single" w:sz="4" w:space="0" w:color="auto"/>
            </w:tcBorders>
            <w:shd w:val="clear" w:color="auto" w:fill="auto"/>
            <w:vAlign w:val="center"/>
            <w:hideMark/>
          </w:tcPr>
          <w:p w14:paraId="1277962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25%</w:t>
            </w:r>
          </w:p>
        </w:tc>
        <w:tc>
          <w:tcPr>
            <w:tcW w:w="639" w:type="dxa"/>
            <w:tcBorders>
              <w:top w:val="nil"/>
              <w:left w:val="nil"/>
              <w:bottom w:val="single" w:sz="4" w:space="0" w:color="auto"/>
              <w:right w:val="single" w:sz="4" w:space="0" w:color="auto"/>
            </w:tcBorders>
            <w:shd w:val="clear" w:color="auto" w:fill="auto"/>
            <w:vAlign w:val="center"/>
            <w:hideMark/>
          </w:tcPr>
          <w:p w14:paraId="10C8E723"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16590FA2" w14:textId="77777777" w:rsidTr="00C059BB">
        <w:trPr>
          <w:trHeight w:val="82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722CA53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center"/>
            <w:hideMark/>
          </w:tcPr>
          <w:p w14:paraId="35CB6B34"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Đối với đề án, báo cáo có lưu lượng nước trên 10.000 m3 đến dưới 20.000 m3/ngày đêm đối với hoạt động nuôi trồng thủy sản</w:t>
            </w:r>
          </w:p>
        </w:tc>
        <w:tc>
          <w:tcPr>
            <w:tcW w:w="1418" w:type="dxa"/>
            <w:tcBorders>
              <w:top w:val="nil"/>
              <w:left w:val="nil"/>
              <w:bottom w:val="single" w:sz="4" w:space="0" w:color="auto"/>
              <w:right w:val="single" w:sz="4" w:space="0" w:color="auto"/>
            </w:tcBorders>
            <w:shd w:val="clear" w:color="auto" w:fill="auto"/>
            <w:vAlign w:val="center"/>
            <w:hideMark/>
          </w:tcPr>
          <w:p w14:paraId="57DC6828"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đồng/đề án, báo cáo</w:t>
            </w:r>
          </w:p>
        </w:tc>
        <w:tc>
          <w:tcPr>
            <w:tcW w:w="1445" w:type="dxa"/>
            <w:tcBorders>
              <w:top w:val="nil"/>
              <w:left w:val="nil"/>
              <w:bottom w:val="single" w:sz="4" w:space="0" w:color="auto"/>
              <w:right w:val="single" w:sz="4" w:space="0" w:color="auto"/>
            </w:tcBorders>
            <w:shd w:val="clear" w:color="auto" w:fill="auto"/>
            <w:vAlign w:val="center"/>
            <w:hideMark/>
          </w:tcPr>
          <w:p w14:paraId="3D949E33"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11.600.000</w:t>
            </w:r>
          </w:p>
        </w:tc>
        <w:tc>
          <w:tcPr>
            <w:tcW w:w="778" w:type="dxa"/>
            <w:tcBorders>
              <w:top w:val="nil"/>
              <w:left w:val="nil"/>
              <w:bottom w:val="single" w:sz="4" w:space="0" w:color="auto"/>
              <w:right w:val="single" w:sz="4" w:space="0" w:color="auto"/>
            </w:tcBorders>
            <w:shd w:val="clear" w:color="auto" w:fill="auto"/>
            <w:vAlign w:val="center"/>
            <w:hideMark/>
          </w:tcPr>
          <w:p w14:paraId="0985D1F0"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75%</w:t>
            </w:r>
          </w:p>
        </w:tc>
        <w:tc>
          <w:tcPr>
            <w:tcW w:w="851" w:type="dxa"/>
            <w:tcBorders>
              <w:top w:val="nil"/>
              <w:left w:val="nil"/>
              <w:bottom w:val="single" w:sz="4" w:space="0" w:color="auto"/>
              <w:right w:val="single" w:sz="4" w:space="0" w:color="auto"/>
            </w:tcBorders>
            <w:shd w:val="clear" w:color="auto" w:fill="auto"/>
            <w:vAlign w:val="center"/>
            <w:hideMark/>
          </w:tcPr>
          <w:p w14:paraId="6DD39BA2"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25%</w:t>
            </w:r>
          </w:p>
        </w:tc>
        <w:tc>
          <w:tcPr>
            <w:tcW w:w="639" w:type="dxa"/>
            <w:tcBorders>
              <w:top w:val="nil"/>
              <w:left w:val="nil"/>
              <w:bottom w:val="single" w:sz="4" w:space="0" w:color="auto"/>
              <w:right w:val="single" w:sz="4" w:space="0" w:color="auto"/>
            </w:tcBorders>
            <w:shd w:val="clear" w:color="auto" w:fill="auto"/>
            <w:vAlign w:val="center"/>
            <w:hideMark/>
          </w:tcPr>
          <w:p w14:paraId="6A067F93"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595B2AD5" w14:textId="77777777" w:rsidTr="00C059BB">
        <w:trPr>
          <w:trHeight w:val="836"/>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71B97C8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center"/>
            <w:hideMark/>
          </w:tcPr>
          <w:p w14:paraId="73EB86EE"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Đối với đề án, báo cáo có lưu lượng nước từ 20.000 m3 đến dưới 30.000 m3/ngày đêm đối với hoạt động nuôi trồng thủy sản</w:t>
            </w:r>
          </w:p>
        </w:tc>
        <w:tc>
          <w:tcPr>
            <w:tcW w:w="1418" w:type="dxa"/>
            <w:tcBorders>
              <w:top w:val="nil"/>
              <w:left w:val="nil"/>
              <w:bottom w:val="single" w:sz="4" w:space="0" w:color="auto"/>
              <w:right w:val="single" w:sz="4" w:space="0" w:color="auto"/>
            </w:tcBorders>
            <w:shd w:val="clear" w:color="auto" w:fill="auto"/>
            <w:vAlign w:val="center"/>
            <w:hideMark/>
          </w:tcPr>
          <w:p w14:paraId="2DA45FB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đồng/đề án, báo cáo</w:t>
            </w:r>
          </w:p>
        </w:tc>
        <w:tc>
          <w:tcPr>
            <w:tcW w:w="1445" w:type="dxa"/>
            <w:tcBorders>
              <w:top w:val="nil"/>
              <w:left w:val="nil"/>
              <w:bottom w:val="single" w:sz="4" w:space="0" w:color="auto"/>
              <w:right w:val="single" w:sz="4" w:space="0" w:color="auto"/>
            </w:tcBorders>
            <w:shd w:val="clear" w:color="auto" w:fill="auto"/>
            <w:vAlign w:val="center"/>
            <w:hideMark/>
          </w:tcPr>
          <w:p w14:paraId="15F8775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14.600.000</w:t>
            </w:r>
          </w:p>
        </w:tc>
        <w:tc>
          <w:tcPr>
            <w:tcW w:w="778" w:type="dxa"/>
            <w:tcBorders>
              <w:top w:val="nil"/>
              <w:left w:val="nil"/>
              <w:bottom w:val="single" w:sz="4" w:space="0" w:color="auto"/>
              <w:right w:val="single" w:sz="4" w:space="0" w:color="auto"/>
            </w:tcBorders>
            <w:shd w:val="clear" w:color="auto" w:fill="auto"/>
            <w:vAlign w:val="center"/>
            <w:hideMark/>
          </w:tcPr>
          <w:p w14:paraId="78076DF1"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75%</w:t>
            </w:r>
          </w:p>
        </w:tc>
        <w:tc>
          <w:tcPr>
            <w:tcW w:w="851" w:type="dxa"/>
            <w:tcBorders>
              <w:top w:val="nil"/>
              <w:left w:val="nil"/>
              <w:bottom w:val="single" w:sz="4" w:space="0" w:color="auto"/>
              <w:right w:val="single" w:sz="4" w:space="0" w:color="auto"/>
            </w:tcBorders>
            <w:shd w:val="clear" w:color="auto" w:fill="auto"/>
            <w:vAlign w:val="center"/>
            <w:hideMark/>
          </w:tcPr>
          <w:p w14:paraId="5011A3DF"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25%</w:t>
            </w:r>
          </w:p>
        </w:tc>
        <w:tc>
          <w:tcPr>
            <w:tcW w:w="639" w:type="dxa"/>
            <w:tcBorders>
              <w:top w:val="nil"/>
              <w:left w:val="nil"/>
              <w:bottom w:val="single" w:sz="4" w:space="0" w:color="auto"/>
              <w:right w:val="single" w:sz="4" w:space="0" w:color="auto"/>
            </w:tcBorders>
            <w:shd w:val="clear" w:color="auto" w:fill="auto"/>
            <w:vAlign w:val="center"/>
            <w:hideMark/>
          </w:tcPr>
          <w:p w14:paraId="4FC87C73"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1535C980" w14:textId="77777777" w:rsidTr="00C059BB">
        <w:trPr>
          <w:trHeight w:val="344"/>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19870C2A" w14:textId="77777777" w:rsidR="00297B9E" w:rsidRPr="002D566A" w:rsidRDefault="00297B9E" w:rsidP="00297B9E">
            <w:pPr>
              <w:spacing w:after="0" w:line="240" w:lineRule="auto"/>
              <w:jc w:val="center"/>
              <w:rPr>
                <w:rFonts w:ascii="Times New Roman" w:eastAsia="Times New Roman" w:hAnsi="Times New Roman" w:cs="Times New Roman"/>
                <w:b/>
              </w:rPr>
            </w:pPr>
            <w:r w:rsidRPr="002D566A">
              <w:rPr>
                <w:rFonts w:ascii="Times New Roman" w:eastAsia="Times New Roman" w:hAnsi="Times New Roman" w:cs="Times New Roman"/>
                <w:b/>
              </w:rPr>
              <w:t>2.2</w:t>
            </w:r>
          </w:p>
        </w:tc>
        <w:tc>
          <w:tcPr>
            <w:tcW w:w="5039" w:type="dxa"/>
            <w:tcBorders>
              <w:top w:val="nil"/>
              <w:left w:val="nil"/>
              <w:bottom w:val="single" w:sz="4" w:space="0" w:color="auto"/>
              <w:right w:val="single" w:sz="4" w:space="0" w:color="auto"/>
            </w:tcBorders>
            <w:shd w:val="clear" w:color="auto" w:fill="auto"/>
            <w:vAlign w:val="center"/>
            <w:hideMark/>
          </w:tcPr>
          <w:p w14:paraId="6CEA787A" w14:textId="77777777" w:rsidR="00297B9E" w:rsidRPr="002D566A" w:rsidRDefault="00297B9E" w:rsidP="00297B9E">
            <w:pPr>
              <w:spacing w:after="0" w:line="240" w:lineRule="auto"/>
              <w:jc w:val="both"/>
              <w:rPr>
                <w:rFonts w:ascii="Times New Roman" w:eastAsia="Times New Roman" w:hAnsi="Times New Roman" w:cs="Times New Roman"/>
                <w:b/>
              </w:rPr>
            </w:pPr>
            <w:r w:rsidRPr="002D566A">
              <w:rPr>
                <w:rFonts w:ascii="Times New Roman" w:eastAsia="Times New Roman" w:hAnsi="Times New Roman" w:cs="Times New Roman"/>
                <w:b/>
              </w:rPr>
              <w:t>Thẩm định hồ sơ gia hạn, điều chỉnh giấy phép</w:t>
            </w:r>
          </w:p>
        </w:tc>
        <w:tc>
          <w:tcPr>
            <w:tcW w:w="1418" w:type="dxa"/>
            <w:tcBorders>
              <w:top w:val="nil"/>
              <w:left w:val="nil"/>
              <w:bottom w:val="single" w:sz="4" w:space="0" w:color="auto"/>
              <w:right w:val="single" w:sz="4" w:space="0" w:color="auto"/>
            </w:tcBorders>
            <w:shd w:val="clear" w:color="auto" w:fill="auto"/>
            <w:vAlign w:val="center"/>
            <w:hideMark/>
          </w:tcPr>
          <w:p w14:paraId="7A1CDCA0" w14:textId="77777777" w:rsidR="00297B9E" w:rsidRPr="002D566A" w:rsidRDefault="00297B9E" w:rsidP="00297B9E">
            <w:pPr>
              <w:spacing w:after="0" w:line="240" w:lineRule="auto"/>
              <w:jc w:val="center"/>
              <w:rPr>
                <w:rFonts w:ascii="Times New Roman" w:eastAsia="Times New Roman" w:hAnsi="Times New Roman" w:cs="Times New Roman"/>
                <w:b/>
              </w:rPr>
            </w:pPr>
            <w:r w:rsidRPr="002D566A">
              <w:rPr>
                <w:rFonts w:ascii="Times New Roman" w:eastAsia="Times New Roman" w:hAnsi="Times New Roman" w:cs="Times New Roman"/>
                <w:b/>
              </w:rPr>
              <w:t> </w:t>
            </w:r>
          </w:p>
        </w:tc>
        <w:tc>
          <w:tcPr>
            <w:tcW w:w="1445" w:type="dxa"/>
            <w:tcBorders>
              <w:top w:val="nil"/>
              <w:left w:val="nil"/>
              <w:bottom w:val="single" w:sz="4" w:space="0" w:color="auto"/>
              <w:right w:val="single" w:sz="4" w:space="0" w:color="auto"/>
            </w:tcBorders>
            <w:shd w:val="clear" w:color="auto" w:fill="auto"/>
            <w:vAlign w:val="center"/>
            <w:hideMark/>
          </w:tcPr>
          <w:p w14:paraId="4048CD27" w14:textId="77777777" w:rsidR="00297B9E" w:rsidRPr="002D566A" w:rsidRDefault="00297B9E" w:rsidP="00297B9E">
            <w:pPr>
              <w:spacing w:after="0" w:line="240" w:lineRule="auto"/>
              <w:jc w:val="center"/>
              <w:rPr>
                <w:rFonts w:ascii="Times New Roman" w:eastAsia="Times New Roman" w:hAnsi="Times New Roman" w:cs="Times New Roman"/>
                <w:b/>
              </w:rPr>
            </w:pPr>
            <w:r w:rsidRPr="002D566A">
              <w:rPr>
                <w:rFonts w:ascii="Times New Roman" w:eastAsia="Times New Roman" w:hAnsi="Times New Roman" w:cs="Times New Roman"/>
                <w:b/>
              </w:rPr>
              <w:t> </w:t>
            </w:r>
          </w:p>
        </w:tc>
        <w:tc>
          <w:tcPr>
            <w:tcW w:w="778" w:type="dxa"/>
            <w:tcBorders>
              <w:top w:val="nil"/>
              <w:left w:val="nil"/>
              <w:bottom w:val="single" w:sz="4" w:space="0" w:color="auto"/>
              <w:right w:val="single" w:sz="4" w:space="0" w:color="auto"/>
            </w:tcBorders>
            <w:shd w:val="clear" w:color="auto" w:fill="auto"/>
            <w:vAlign w:val="center"/>
            <w:hideMark/>
          </w:tcPr>
          <w:p w14:paraId="43F321B7" w14:textId="77777777" w:rsidR="00297B9E" w:rsidRPr="002D566A" w:rsidRDefault="00297B9E" w:rsidP="00297B9E">
            <w:pPr>
              <w:spacing w:after="0" w:line="240" w:lineRule="auto"/>
              <w:jc w:val="center"/>
              <w:rPr>
                <w:rFonts w:ascii="Times New Roman" w:eastAsia="Times New Roman" w:hAnsi="Times New Roman" w:cs="Times New Roman"/>
                <w:b/>
              </w:rPr>
            </w:pPr>
            <w:r w:rsidRPr="002D566A">
              <w:rPr>
                <w:rFonts w:ascii="Times New Roman" w:eastAsia="Times New Roman" w:hAnsi="Times New Roman" w:cs="Times New Roman"/>
                <w:b/>
              </w:rPr>
              <w:t> </w:t>
            </w:r>
          </w:p>
        </w:tc>
        <w:tc>
          <w:tcPr>
            <w:tcW w:w="851" w:type="dxa"/>
            <w:tcBorders>
              <w:top w:val="nil"/>
              <w:left w:val="nil"/>
              <w:bottom w:val="single" w:sz="4" w:space="0" w:color="auto"/>
              <w:right w:val="single" w:sz="4" w:space="0" w:color="auto"/>
            </w:tcBorders>
            <w:shd w:val="clear" w:color="auto" w:fill="auto"/>
            <w:vAlign w:val="center"/>
            <w:hideMark/>
          </w:tcPr>
          <w:p w14:paraId="61614D6F" w14:textId="77777777" w:rsidR="00297B9E" w:rsidRPr="002D566A" w:rsidRDefault="00297B9E" w:rsidP="00297B9E">
            <w:pPr>
              <w:spacing w:after="0" w:line="240" w:lineRule="auto"/>
              <w:jc w:val="center"/>
              <w:rPr>
                <w:rFonts w:ascii="Times New Roman" w:eastAsia="Times New Roman" w:hAnsi="Times New Roman" w:cs="Times New Roman"/>
                <w:b/>
              </w:rPr>
            </w:pPr>
            <w:r w:rsidRPr="002D566A">
              <w:rPr>
                <w:rFonts w:ascii="Times New Roman" w:eastAsia="Times New Roman" w:hAnsi="Times New Roman" w:cs="Times New Roman"/>
                <w:b/>
              </w:rPr>
              <w:t> </w:t>
            </w:r>
          </w:p>
        </w:tc>
        <w:tc>
          <w:tcPr>
            <w:tcW w:w="639" w:type="dxa"/>
            <w:tcBorders>
              <w:top w:val="nil"/>
              <w:left w:val="nil"/>
              <w:bottom w:val="single" w:sz="4" w:space="0" w:color="auto"/>
              <w:right w:val="single" w:sz="4" w:space="0" w:color="auto"/>
            </w:tcBorders>
            <w:shd w:val="clear" w:color="auto" w:fill="auto"/>
            <w:vAlign w:val="center"/>
            <w:hideMark/>
          </w:tcPr>
          <w:p w14:paraId="6CE48100"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51791757" w14:textId="77777777" w:rsidTr="00C059BB">
        <w:trPr>
          <w:trHeight w:val="973"/>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4B7FE793"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lastRenderedPageBreak/>
              <w:t> </w:t>
            </w:r>
          </w:p>
        </w:tc>
        <w:tc>
          <w:tcPr>
            <w:tcW w:w="5039" w:type="dxa"/>
            <w:tcBorders>
              <w:top w:val="nil"/>
              <w:left w:val="nil"/>
              <w:bottom w:val="single" w:sz="4" w:space="0" w:color="auto"/>
              <w:right w:val="single" w:sz="4" w:space="0" w:color="auto"/>
            </w:tcBorders>
            <w:shd w:val="clear" w:color="auto" w:fill="auto"/>
            <w:vAlign w:val="center"/>
            <w:hideMark/>
          </w:tcPr>
          <w:p w14:paraId="04E3D576"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Trường hợp thẩm định gia hạn, điều chỉnh giấy phép</w:t>
            </w:r>
          </w:p>
        </w:tc>
        <w:tc>
          <w:tcPr>
            <w:tcW w:w="1418" w:type="dxa"/>
            <w:tcBorders>
              <w:top w:val="nil"/>
              <w:left w:val="nil"/>
              <w:bottom w:val="single" w:sz="4" w:space="0" w:color="auto"/>
              <w:right w:val="single" w:sz="4" w:space="0" w:color="auto"/>
            </w:tcBorders>
            <w:shd w:val="clear" w:color="auto" w:fill="auto"/>
            <w:vAlign w:val="center"/>
            <w:hideMark/>
          </w:tcPr>
          <w:p w14:paraId="3380C84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đồng/Báo cáo, hồ sơ</w:t>
            </w:r>
          </w:p>
        </w:tc>
        <w:tc>
          <w:tcPr>
            <w:tcW w:w="1445" w:type="dxa"/>
            <w:tcBorders>
              <w:top w:val="nil"/>
              <w:left w:val="nil"/>
              <w:bottom w:val="single" w:sz="4" w:space="0" w:color="auto"/>
              <w:right w:val="single" w:sz="4" w:space="0" w:color="auto"/>
            </w:tcBorders>
            <w:shd w:val="clear" w:color="auto" w:fill="auto"/>
            <w:vAlign w:val="center"/>
            <w:hideMark/>
          </w:tcPr>
          <w:p w14:paraId="6E90901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mức thu bằng 50% mức thu theo quy định nêu trên</w:t>
            </w:r>
          </w:p>
        </w:tc>
        <w:tc>
          <w:tcPr>
            <w:tcW w:w="778" w:type="dxa"/>
            <w:tcBorders>
              <w:top w:val="nil"/>
              <w:left w:val="nil"/>
              <w:bottom w:val="single" w:sz="4" w:space="0" w:color="auto"/>
              <w:right w:val="single" w:sz="4" w:space="0" w:color="auto"/>
            </w:tcBorders>
            <w:shd w:val="clear" w:color="auto" w:fill="auto"/>
            <w:vAlign w:val="center"/>
            <w:hideMark/>
          </w:tcPr>
          <w:p w14:paraId="3AF531C1"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75%</w:t>
            </w:r>
          </w:p>
        </w:tc>
        <w:tc>
          <w:tcPr>
            <w:tcW w:w="851" w:type="dxa"/>
            <w:tcBorders>
              <w:top w:val="nil"/>
              <w:left w:val="nil"/>
              <w:bottom w:val="single" w:sz="4" w:space="0" w:color="auto"/>
              <w:right w:val="single" w:sz="4" w:space="0" w:color="auto"/>
            </w:tcBorders>
            <w:shd w:val="clear" w:color="auto" w:fill="auto"/>
            <w:vAlign w:val="center"/>
            <w:hideMark/>
          </w:tcPr>
          <w:p w14:paraId="6B8279C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25%</w:t>
            </w:r>
          </w:p>
        </w:tc>
        <w:tc>
          <w:tcPr>
            <w:tcW w:w="639" w:type="dxa"/>
            <w:tcBorders>
              <w:top w:val="nil"/>
              <w:left w:val="nil"/>
              <w:bottom w:val="single" w:sz="4" w:space="0" w:color="auto"/>
              <w:right w:val="single" w:sz="4" w:space="0" w:color="auto"/>
            </w:tcBorders>
            <w:shd w:val="clear" w:color="auto" w:fill="auto"/>
            <w:vAlign w:val="center"/>
            <w:hideMark/>
          </w:tcPr>
          <w:p w14:paraId="078697C5"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50E42672" w14:textId="77777777" w:rsidTr="00C059BB">
        <w:trPr>
          <w:trHeight w:val="318"/>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2D8135FB" w14:textId="77777777" w:rsidR="00297B9E" w:rsidRPr="002D566A" w:rsidRDefault="00297B9E" w:rsidP="00297B9E">
            <w:pPr>
              <w:spacing w:after="0" w:line="240" w:lineRule="auto"/>
              <w:jc w:val="center"/>
              <w:rPr>
                <w:rFonts w:ascii="Times New Roman" w:eastAsia="Times New Roman" w:hAnsi="Times New Roman" w:cs="Times New Roman"/>
                <w:b/>
              </w:rPr>
            </w:pPr>
            <w:r w:rsidRPr="002D566A">
              <w:rPr>
                <w:rFonts w:ascii="Times New Roman" w:eastAsia="Times New Roman" w:hAnsi="Times New Roman" w:cs="Times New Roman"/>
                <w:b/>
              </w:rPr>
              <w:t>2.3</w:t>
            </w:r>
          </w:p>
        </w:tc>
        <w:tc>
          <w:tcPr>
            <w:tcW w:w="5039" w:type="dxa"/>
            <w:tcBorders>
              <w:top w:val="nil"/>
              <w:left w:val="nil"/>
              <w:bottom w:val="single" w:sz="4" w:space="0" w:color="auto"/>
              <w:right w:val="single" w:sz="4" w:space="0" w:color="auto"/>
            </w:tcBorders>
            <w:shd w:val="clear" w:color="auto" w:fill="auto"/>
            <w:vAlign w:val="center"/>
            <w:hideMark/>
          </w:tcPr>
          <w:p w14:paraId="51009BB3" w14:textId="77777777" w:rsidR="00297B9E" w:rsidRPr="002D566A" w:rsidRDefault="00297B9E" w:rsidP="00297B9E">
            <w:pPr>
              <w:spacing w:after="0" w:line="240" w:lineRule="auto"/>
              <w:jc w:val="both"/>
              <w:rPr>
                <w:rFonts w:ascii="Times New Roman" w:eastAsia="Times New Roman" w:hAnsi="Times New Roman" w:cs="Times New Roman"/>
                <w:b/>
              </w:rPr>
            </w:pPr>
            <w:r w:rsidRPr="002D566A">
              <w:rPr>
                <w:rFonts w:ascii="Times New Roman" w:eastAsia="Times New Roman" w:hAnsi="Times New Roman" w:cs="Times New Roman"/>
                <w:b/>
              </w:rPr>
              <w:t>Thẩm định hồ sơ cấp lại giấy phép</w:t>
            </w:r>
          </w:p>
        </w:tc>
        <w:tc>
          <w:tcPr>
            <w:tcW w:w="1418" w:type="dxa"/>
            <w:tcBorders>
              <w:top w:val="nil"/>
              <w:left w:val="nil"/>
              <w:bottom w:val="single" w:sz="4" w:space="0" w:color="auto"/>
              <w:right w:val="single" w:sz="4" w:space="0" w:color="auto"/>
            </w:tcBorders>
            <w:shd w:val="clear" w:color="auto" w:fill="auto"/>
            <w:vAlign w:val="center"/>
            <w:hideMark/>
          </w:tcPr>
          <w:p w14:paraId="1F6200BD" w14:textId="77777777" w:rsidR="00297B9E" w:rsidRPr="002D566A" w:rsidRDefault="00297B9E" w:rsidP="00297B9E">
            <w:pPr>
              <w:spacing w:after="0" w:line="240" w:lineRule="auto"/>
              <w:jc w:val="center"/>
              <w:rPr>
                <w:rFonts w:ascii="Times New Roman" w:eastAsia="Times New Roman" w:hAnsi="Times New Roman" w:cs="Times New Roman"/>
                <w:b/>
              </w:rPr>
            </w:pPr>
            <w:r w:rsidRPr="002D566A">
              <w:rPr>
                <w:rFonts w:ascii="Times New Roman" w:eastAsia="Times New Roman" w:hAnsi="Times New Roman" w:cs="Times New Roman"/>
                <w:b/>
              </w:rPr>
              <w:t> </w:t>
            </w:r>
          </w:p>
        </w:tc>
        <w:tc>
          <w:tcPr>
            <w:tcW w:w="1445" w:type="dxa"/>
            <w:tcBorders>
              <w:top w:val="nil"/>
              <w:left w:val="nil"/>
              <w:bottom w:val="single" w:sz="4" w:space="0" w:color="auto"/>
              <w:right w:val="single" w:sz="4" w:space="0" w:color="auto"/>
            </w:tcBorders>
            <w:shd w:val="clear" w:color="auto" w:fill="auto"/>
            <w:vAlign w:val="center"/>
            <w:hideMark/>
          </w:tcPr>
          <w:p w14:paraId="0DC31CEB" w14:textId="77777777" w:rsidR="00297B9E" w:rsidRPr="002D566A" w:rsidRDefault="00297B9E" w:rsidP="00297B9E">
            <w:pPr>
              <w:spacing w:after="0" w:line="240" w:lineRule="auto"/>
              <w:jc w:val="center"/>
              <w:rPr>
                <w:rFonts w:ascii="Times New Roman" w:eastAsia="Times New Roman" w:hAnsi="Times New Roman" w:cs="Times New Roman"/>
                <w:b/>
              </w:rPr>
            </w:pPr>
            <w:r w:rsidRPr="002D566A">
              <w:rPr>
                <w:rFonts w:ascii="Times New Roman" w:eastAsia="Times New Roman" w:hAnsi="Times New Roman" w:cs="Times New Roman"/>
                <w:b/>
              </w:rPr>
              <w:t> </w:t>
            </w:r>
          </w:p>
        </w:tc>
        <w:tc>
          <w:tcPr>
            <w:tcW w:w="778" w:type="dxa"/>
            <w:tcBorders>
              <w:top w:val="nil"/>
              <w:left w:val="nil"/>
              <w:bottom w:val="single" w:sz="4" w:space="0" w:color="auto"/>
              <w:right w:val="single" w:sz="4" w:space="0" w:color="auto"/>
            </w:tcBorders>
            <w:shd w:val="clear" w:color="auto" w:fill="auto"/>
            <w:vAlign w:val="center"/>
            <w:hideMark/>
          </w:tcPr>
          <w:p w14:paraId="11391713" w14:textId="77777777" w:rsidR="00297B9E" w:rsidRPr="002D566A" w:rsidRDefault="00297B9E" w:rsidP="00297B9E">
            <w:pPr>
              <w:spacing w:after="0" w:line="240" w:lineRule="auto"/>
              <w:jc w:val="center"/>
              <w:rPr>
                <w:rFonts w:ascii="Times New Roman" w:eastAsia="Times New Roman" w:hAnsi="Times New Roman" w:cs="Times New Roman"/>
                <w:b/>
              </w:rPr>
            </w:pPr>
            <w:r w:rsidRPr="002D566A">
              <w:rPr>
                <w:rFonts w:ascii="Times New Roman" w:eastAsia="Times New Roman" w:hAnsi="Times New Roman" w:cs="Times New Roman"/>
                <w:b/>
              </w:rPr>
              <w:t> </w:t>
            </w:r>
          </w:p>
        </w:tc>
        <w:tc>
          <w:tcPr>
            <w:tcW w:w="851" w:type="dxa"/>
            <w:tcBorders>
              <w:top w:val="nil"/>
              <w:left w:val="nil"/>
              <w:bottom w:val="single" w:sz="4" w:space="0" w:color="auto"/>
              <w:right w:val="single" w:sz="4" w:space="0" w:color="auto"/>
            </w:tcBorders>
            <w:shd w:val="clear" w:color="auto" w:fill="auto"/>
            <w:vAlign w:val="center"/>
            <w:hideMark/>
          </w:tcPr>
          <w:p w14:paraId="5636F41D" w14:textId="77777777" w:rsidR="00297B9E" w:rsidRPr="002D566A" w:rsidRDefault="00297B9E" w:rsidP="00297B9E">
            <w:pPr>
              <w:spacing w:after="0" w:line="240" w:lineRule="auto"/>
              <w:jc w:val="center"/>
              <w:rPr>
                <w:rFonts w:ascii="Times New Roman" w:eastAsia="Times New Roman" w:hAnsi="Times New Roman" w:cs="Times New Roman"/>
                <w:b/>
              </w:rPr>
            </w:pPr>
            <w:r w:rsidRPr="002D566A">
              <w:rPr>
                <w:rFonts w:ascii="Times New Roman" w:eastAsia="Times New Roman" w:hAnsi="Times New Roman" w:cs="Times New Roman"/>
                <w:b/>
              </w:rPr>
              <w:t> </w:t>
            </w:r>
          </w:p>
        </w:tc>
        <w:tc>
          <w:tcPr>
            <w:tcW w:w="639" w:type="dxa"/>
            <w:tcBorders>
              <w:top w:val="nil"/>
              <w:left w:val="nil"/>
              <w:bottom w:val="single" w:sz="4" w:space="0" w:color="auto"/>
              <w:right w:val="single" w:sz="4" w:space="0" w:color="auto"/>
            </w:tcBorders>
            <w:shd w:val="clear" w:color="auto" w:fill="auto"/>
            <w:vAlign w:val="center"/>
            <w:hideMark/>
          </w:tcPr>
          <w:p w14:paraId="153FEFED"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090FF9A2" w14:textId="77777777" w:rsidTr="00C059BB">
        <w:trPr>
          <w:trHeight w:val="944"/>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5BA3CAF7"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center"/>
            <w:hideMark/>
          </w:tcPr>
          <w:p w14:paraId="35AE409F"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Trường hợp thẩm định cấp lại giấy phép</w:t>
            </w:r>
          </w:p>
        </w:tc>
        <w:tc>
          <w:tcPr>
            <w:tcW w:w="1418" w:type="dxa"/>
            <w:tcBorders>
              <w:top w:val="nil"/>
              <w:left w:val="nil"/>
              <w:bottom w:val="single" w:sz="4" w:space="0" w:color="auto"/>
              <w:right w:val="single" w:sz="4" w:space="0" w:color="auto"/>
            </w:tcBorders>
            <w:shd w:val="clear" w:color="auto" w:fill="auto"/>
            <w:vAlign w:val="center"/>
            <w:hideMark/>
          </w:tcPr>
          <w:p w14:paraId="78F1D3E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đồng/hồ sơ</w:t>
            </w:r>
          </w:p>
        </w:tc>
        <w:tc>
          <w:tcPr>
            <w:tcW w:w="1445" w:type="dxa"/>
            <w:tcBorders>
              <w:top w:val="nil"/>
              <w:left w:val="nil"/>
              <w:bottom w:val="single" w:sz="4" w:space="0" w:color="auto"/>
              <w:right w:val="single" w:sz="4" w:space="0" w:color="auto"/>
            </w:tcBorders>
            <w:shd w:val="clear" w:color="auto" w:fill="auto"/>
            <w:vAlign w:val="center"/>
            <w:hideMark/>
          </w:tcPr>
          <w:p w14:paraId="705B0AF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mức thu bằng 30% mức thu theo quy định nêu trên</w:t>
            </w:r>
          </w:p>
        </w:tc>
        <w:tc>
          <w:tcPr>
            <w:tcW w:w="778" w:type="dxa"/>
            <w:tcBorders>
              <w:top w:val="nil"/>
              <w:left w:val="nil"/>
              <w:bottom w:val="single" w:sz="4" w:space="0" w:color="auto"/>
              <w:right w:val="single" w:sz="4" w:space="0" w:color="auto"/>
            </w:tcBorders>
            <w:shd w:val="clear" w:color="auto" w:fill="auto"/>
            <w:vAlign w:val="center"/>
            <w:hideMark/>
          </w:tcPr>
          <w:p w14:paraId="6FC0EC5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75%</w:t>
            </w:r>
          </w:p>
        </w:tc>
        <w:tc>
          <w:tcPr>
            <w:tcW w:w="851" w:type="dxa"/>
            <w:tcBorders>
              <w:top w:val="nil"/>
              <w:left w:val="nil"/>
              <w:bottom w:val="single" w:sz="4" w:space="0" w:color="auto"/>
              <w:right w:val="single" w:sz="4" w:space="0" w:color="auto"/>
            </w:tcBorders>
            <w:shd w:val="clear" w:color="auto" w:fill="auto"/>
            <w:vAlign w:val="center"/>
            <w:hideMark/>
          </w:tcPr>
          <w:p w14:paraId="57389A01"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25%</w:t>
            </w:r>
          </w:p>
        </w:tc>
        <w:tc>
          <w:tcPr>
            <w:tcW w:w="639" w:type="dxa"/>
            <w:tcBorders>
              <w:top w:val="nil"/>
              <w:left w:val="nil"/>
              <w:bottom w:val="single" w:sz="4" w:space="0" w:color="auto"/>
              <w:right w:val="single" w:sz="4" w:space="0" w:color="auto"/>
            </w:tcBorders>
            <w:shd w:val="clear" w:color="auto" w:fill="auto"/>
            <w:vAlign w:val="center"/>
            <w:hideMark/>
          </w:tcPr>
          <w:p w14:paraId="3178F9B2"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4B1357AF" w14:textId="77777777" w:rsidTr="00C059BB">
        <w:trPr>
          <w:trHeight w:val="349"/>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44E878C5"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VIII</w:t>
            </w:r>
          </w:p>
        </w:tc>
        <w:tc>
          <w:tcPr>
            <w:tcW w:w="5039" w:type="dxa"/>
            <w:tcBorders>
              <w:top w:val="nil"/>
              <w:left w:val="nil"/>
              <w:bottom w:val="single" w:sz="4" w:space="0" w:color="auto"/>
              <w:right w:val="single" w:sz="4" w:space="0" w:color="auto"/>
            </w:tcBorders>
            <w:shd w:val="clear" w:color="auto" w:fill="auto"/>
            <w:vAlign w:val="center"/>
            <w:hideMark/>
          </w:tcPr>
          <w:p w14:paraId="256DEAE5"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Phí khai thác và sử dụng tài liệu đất đai</w:t>
            </w:r>
          </w:p>
        </w:tc>
        <w:tc>
          <w:tcPr>
            <w:tcW w:w="1418" w:type="dxa"/>
            <w:tcBorders>
              <w:top w:val="nil"/>
              <w:left w:val="nil"/>
              <w:bottom w:val="single" w:sz="4" w:space="0" w:color="auto"/>
              <w:right w:val="single" w:sz="4" w:space="0" w:color="auto"/>
            </w:tcBorders>
            <w:shd w:val="clear" w:color="auto" w:fill="auto"/>
            <w:vAlign w:val="center"/>
            <w:hideMark/>
          </w:tcPr>
          <w:p w14:paraId="04D9180E"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445" w:type="dxa"/>
            <w:tcBorders>
              <w:top w:val="nil"/>
              <w:left w:val="nil"/>
              <w:bottom w:val="single" w:sz="4" w:space="0" w:color="auto"/>
              <w:right w:val="single" w:sz="4" w:space="0" w:color="auto"/>
            </w:tcBorders>
            <w:shd w:val="clear" w:color="auto" w:fill="auto"/>
            <w:vAlign w:val="center"/>
            <w:hideMark/>
          </w:tcPr>
          <w:p w14:paraId="177C81CB"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778" w:type="dxa"/>
            <w:tcBorders>
              <w:top w:val="nil"/>
              <w:left w:val="nil"/>
              <w:bottom w:val="single" w:sz="4" w:space="0" w:color="auto"/>
              <w:right w:val="single" w:sz="4" w:space="0" w:color="auto"/>
            </w:tcBorders>
            <w:shd w:val="clear" w:color="auto" w:fill="auto"/>
            <w:vAlign w:val="center"/>
            <w:hideMark/>
          </w:tcPr>
          <w:p w14:paraId="1E8BFEC6"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7BB9A3FA"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639" w:type="dxa"/>
            <w:tcBorders>
              <w:top w:val="nil"/>
              <w:left w:val="nil"/>
              <w:bottom w:val="single" w:sz="4" w:space="0" w:color="auto"/>
              <w:right w:val="single" w:sz="4" w:space="0" w:color="auto"/>
            </w:tcBorders>
            <w:shd w:val="clear" w:color="auto" w:fill="auto"/>
            <w:vAlign w:val="center"/>
            <w:hideMark/>
          </w:tcPr>
          <w:p w14:paraId="1BD4BAEA" w14:textId="77777777" w:rsidR="00297B9E" w:rsidRPr="002D566A" w:rsidRDefault="00297B9E" w:rsidP="00297B9E">
            <w:pPr>
              <w:spacing w:after="0" w:line="240" w:lineRule="auto"/>
              <w:rPr>
                <w:rFonts w:ascii="Times New Roman" w:eastAsia="Times New Roman" w:hAnsi="Times New Roman" w:cs="Times New Roman"/>
                <w:b/>
                <w:bCs/>
              </w:rPr>
            </w:pPr>
          </w:p>
        </w:tc>
      </w:tr>
      <w:tr w:rsidR="002D566A" w:rsidRPr="002D566A" w14:paraId="1117252D" w14:textId="77777777" w:rsidTr="00C059BB">
        <w:trPr>
          <w:trHeight w:val="28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4017A2A6"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1</w:t>
            </w:r>
          </w:p>
        </w:tc>
        <w:tc>
          <w:tcPr>
            <w:tcW w:w="5039" w:type="dxa"/>
            <w:tcBorders>
              <w:top w:val="nil"/>
              <w:left w:val="nil"/>
              <w:bottom w:val="single" w:sz="4" w:space="0" w:color="auto"/>
              <w:right w:val="single" w:sz="4" w:space="0" w:color="auto"/>
            </w:tcBorders>
            <w:shd w:val="clear" w:color="auto" w:fill="auto"/>
            <w:vAlign w:val="center"/>
            <w:hideMark/>
          </w:tcPr>
          <w:p w14:paraId="65C79E7B"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Đối tượng thu phí</w:t>
            </w:r>
          </w:p>
        </w:tc>
        <w:tc>
          <w:tcPr>
            <w:tcW w:w="1418" w:type="dxa"/>
            <w:tcBorders>
              <w:top w:val="nil"/>
              <w:left w:val="nil"/>
              <w:bottom w:val="single" w:sz="4" w:space="0" w:color="auto"/>
              <w:right w:val="single" w:sz="4" w:space="0" w:color="auto"/>
            </w:tcBorders>
            <w:shd w:val="clear" w:color="auto" w:fill="auto"/>
            <w:vAlign w:val="center"/>
            <w:hideMark/>
          </w:tcPr>
          <w:p w14:paraId="3617CF44"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445" w:type="dxa"/>
            <w:tcBorders>
              <w:top w:val="nil"/>
              <w:left w:val="nil"/>
              <w:bottom w:val="single" w:sz="4" w:space="0" w:color="auto"/>
              <w:right w:val="single" w:sz="4" w:space="0" w:color="auto"/>
            </w:tcBorders>
            <w:shd w:val="clear" w:color="auto" w:fill="auto"/>
            <w:vAlign w:val="center"/>
            <w:hideMark/>
          </w:tcPr>
          <w:p w14:paraId="4A7743D6"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778" w:type="dxa"/>
            <w:tcBorders>
              <w:top w:val="nil"/>
              <w:left w:val="nil"/>
              <w:bottom w:val="single" w:sz="4" w:space="0" w:color="auto"/>
              <w:right w:val="single" w:sz="4" w:space="0" w:color="auto"/>
            </w:tcBorders>
            <w:shd w:val="clear" w:color="auto" w:fill="auto"/>
            <w:vAlign w:val="center"/>
            <w:hideMark/>
          </w:tcPr>
          <w:p w14:paraId="5C72444E"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26B33CD4"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639" w:type="dxa"/>
            <w:tcBorders>
              <w:top w:val="nil"/>
              <w:left w:val="nil"/>
              <w:bottom w:val="single" w:sz="4" w:space="0" w:color="auto"/>
              <w:right w:val="single" w:sz="4" w:space="0" w:color="auto"/>
            </w:tcBorders>
            <w:shd w:val="clear" w:color="auto" w:fill="auto"/>
            <w:vAlign w:val="center"/>
            <w:hideMark/>
          </w:tcPr>
          <w:p w14:paraId="45315859"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37949063" w14:textId="77777777" w:rsidTr="00C059BB">
        <w:trPr>
          <w:trHeight w:val="616"/>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3FF9F6D4"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5039" w:type="dxa"/>
            <w:tcBorders>
              <w:top w:val="nil"/>
              <w:left w:val="nil"/>
              <w:bottom w:val="single" w:sz="4" w:space="0" w:color="auto"/>
              <w:right w:val="single" w:sz="4" w:space="0" w:color="auto"/>
            </w:tcBorders>
            <w:shd w:val="clear" w:color="auto" w:fill="auto"/>
            <w:vAlign w:val="center"/>
            <w:hideMark/>
          </w:tcPr>
          <w:p w14:paraId="737F07CB"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Tổ chức, cá nhân có nhu cầu khai thác và sử dụng tài liệu về đất đai của các cơ quan nhà nước có thẩm quyền quản lý hồ sơ, tài liệu về đất đai theo quy định</w:t>
            </w:r>
          </w:p>
        </w:tc>
        <w:tc>
          <w:tcPr>
            <w:tcW w:w="1418" w:type="dxa"/>
            <w:tcBorders>
              <w:top w:val="nil"/>
              <w:left w:val="nil"/>
              <w:bottom w:val="single" w:sz="4" w:space="0" w:color="auto"/>
              <w:right w:val="single" w:sz="4" w:space="0" w:color="auto"/>
            </w:tcBorders>
            <w:shd w:val="clear" w:color="auto" w:fill="auto"/>
            <w:vAlign w:val="center"/>
            <w:hideMark/>
          </w:tcPr>
          <w:p w14:paraId="6B5ADC59"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445" w:type="dxa"/>
            <w:tcBorders>
              <w:top w:val="nil"/>
              <w:left w:val="nil"/>
              <w:bottom w:val="single" w:sz="4" w:space="0" w:color="auto"/>
              <w:right w:val="single" w:sz="4" w:space="0" w:color="auto"/>
            </w:tcBorders>
            <w:shd w:val="clear" w:color="auto" w:fill="auto"/>
            <w:vAlign w:val="center"/>
            <w:hideMark/>
          </w:tcPr>
          <w:p w14:paraId="17C427DD"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778" w:type="dxa"/>
            <w:tcBorders>
              <w:top w:val="nil"/>
              <w:left w:val="nil"/>
              <w:bottom w:val="single" w:sz="4" w:space="0" w:color="auto"/>
              <w:right w:val="single" w:sz="4" w:space="0" w:color="auto"/>
            </w:tcBorders>
            <w:shd w:val="clear" w:color="auto" w:fill="auto"/>
            <w:vAlign w:val="center"/>
            <w:hideMark/>
          </w:tcPr>
          <w:p w14:paraId="5B3A018E"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5B5A8E3C"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639" w:type="dxa"/>
            <w:tcBorders>
              <w:top w:val="nil"/>
              <w:left w:val="nil"/>
              <w:bottom w:val="single" w:sz="4" w:space="0" w:color="auto"/>
              <w:right w:val="single" w:sz="4" w:space="0" w:color="auto"/>
            </w:tcBorders>
            <w:shd w:val="clear" w:color="auto" w:fill="auto"/>
            <w:vAlign w:val="center"/>
            <w:hideMark/>
          </w:tcPr>
          <w:p w14:paraId="3C0F71FB"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05CCF8EB" w14:textId="77777777" w:rsidTr="00C059BB">
        <w:trPr>
          <w:trHeight w:val="28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5973F683"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2</w:t>
            </w:r>
          </w:p>
        </w:tc>
        <w:tc>
          <w:tcPr>
            <w:tcW w:w="5039" w:type="dxa"/>
            <w:tcBorders>
              <w:top w:val="nil"/>
              <w:left w:val="nil"/>
              <w:bottom w:val="single" w:sz="4" w:space="0" w:color="auto"/>
              <w:right w:val="single" w:sz="4" w:space="0" w:color="auto"/>
            </w:tcBorders>
            <w:shd w:val="clear" w:color="auto" w:fill="auto"/>
            <w:vAlign w:val="center"/>
            <w:hideMark/>
          </w:tcPr>
          <w:p w14:paraId="50C4E38B"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Mức thu phí</w:t>
            </w:r>
          </w:p>
        </w:tc>
        <w:tc>
          <w:tcPr>
            <w:tcW w:w="1418" w:type="dxa"/>
            <w:tcBorders>
              <w:top w:val="nil"/>
              <w:left w:val="nil"/>
              <w:bottom w:val="single" w:sz="4" w:space="0" w:color="auto"/>
              <w:right w:val="single" w:sz="4" w:space="0" w:color="auto"/>
            </w:tcBorders>
            <w:shd w:val="clear" w:color="auto" w:fill="auto"/>
            <w:vAlign w:val="center"/>
            <w:hideMark/>
          </w:tcPr>
          <w:p w14:paraId="2C5A312D"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445" w:type="dxa"/>
            <w:tcBorders>
              <w:top w:val="nil"/>
              <w:left w:val="nil"/>
              <w:bottom w:val="single" w:sz="4" w:space="0" w:color="auto"/>
              <w:right w:val="single" w:sz="4" w:space="0" w:color="auto"/>
            </w:tcBorders>
            <w:shd w:val="clear" w:color="auto" w:fill="auto"/>
            <w:vAlign w:val="center"/>
            <w:hideMark/>
          </w:tcPr>
          <w:p w14:paraId="1B1D517C"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778" w:type="dxa"/>
            <w:tcBorders>
              <w:top w:val="nil"/>
              <w:left w:val="nil"/>
              <w:bottom w:val="single" w:sz="4" w:space="0" w:color="auto"/>
              <w:right w:val="single" w:sz="4" w:space="0" w:color="auto"/>
            </w:tcBorders>
            <w:shd w:val="clear" w:color="auto" w:fill="auto"/>
            <w:vAlign w:val="center"/>
            <w:hideMark/>
          </w:tcPr>
          <w:p w14:paraId="4ECBB61F"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7816A650"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639" w:type="dxa"/>
            <w:tcBorders>
              <w:top w:val="nil"/>
              <w:left w:val="nil"/>
              <w:bottom w:val="single" w:sz="4" w:space="0" w:color="auto"/>
              <w:right w:val="single" w:sz="4" w:space="0" w:color="auto"/>
            </w:tcBorders>
            <w:shd w:val="clear" w:color="auto" w:fill="auto"/>
            <w:vAlign w:val="center"/>
            <w:hideMark/>
          </w:tcPr>
          <w:p w14:paraId="17F75036"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5506404E" w14:textId="77777777" w:rsidTr="00C059BB">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237605EC"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a</w:t>
            </w:r>
          </w:p>
        </w:tc>
        <w:tc>
          <w:tcPr>
            <w:tcW w:w="5039" w:type="dxa"/>
            <w:tcBorders>
              <w:top w:val="nil"/>
              <w:left w:val="nil"/>
              <w:bottom w:val="single" w:sz="4" w:space="0" w:color="auto"/>
              <w:right w:val="single" w:sz="4" w:space="0" w:color="auto"/>
            </w:tcBorders>
            <w:shd w:val="clear" w:color="auto" w:fill="auto"/>
            <w:vAlign w:val="center"/>
            <w:hideMark/>
          </w:tcPr>
          <w:p w14:paraId="01CDEB35"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Tài liệu về độ cao</w:t>
            </w:r>
          </w:p>
        </w:tc>
        <w:tc>
          <w:tcPr>
            <w:tcW w:w="1418" w:type="dxa"/>
            <w:tcBorders>
              <w:top w:val="nil"/>
              <w:left w:val="nil"/>
              <w:bottom w:val="single" w:sz="4" w:space="0" w:color="auto"/>
              <w:right w:val="single" w:sz="4" w:space="0" w:color="auto"/>
            </w:tcBorders>
            <w:shd w:val="clear" w:color="auto" w:fill="auto"/>
            <w:vAlign w:val="center"/>
            <w:hideMark/>
          </w:tcPr>
          <w:p w14:paraId="53C4F3C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1445" w:type="dxa"/>
            <w:tcBorders>
              <w:top w:val="nil"/>
              <w:left w:val="nil"/>
              <w:bottom w:val="single" w:sz="4" w:space="0" w:color="auto"/>
              <w:right w:val="single" w:sz="4" w:space="0" w:color="auto"/>
            </w:tcBorders>
            <w:shd w:val="clear" w:color="auto" w:fill="auto"/>
            <w:vAlign w:val="center"/>
            <w:hideMark/>
          </w:tcPr>
          <w:p w14:paraId="45C8AA27"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778" w:type="dxa"/>
            <w:tcBorders>
              <w:top w:val="nil"/>
              <w:left w:val="nil"/>
              <w:bottom w:val="single" w:sz="4" w:space="0" w:color="auto"/>
              <w:right w:val="single" w:sz="4" w:space="0" w:color="auto"/>
            </w:tcBorders>
            <w:shd w:val="clear" w:color="auto" w:fill="auto"/>
            <w:vAlign w:val="center"/>
            <w:hideMark/>
          </w:tcPr>
          <w:p w14:paraId="3E3485FD"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0005235D"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639" w:type="dxa"/>
            <w:tcBorders>
              <w:top w:val="nil"/>
              <w:left w:val="nil"/>
              <w:bottom w:val="single" w:sz="4" w:space="0" w:color="auto"/>
              <w:right w:val="single" w:sz="4" w:space="0" w:color="auto"/>
            </w:tcBorders>
            <w:shd w:val="clear" w:color="auto" w:fill="auto"/>
            <w:vAlign w:val="center"/>
            <w:hideMark/>
          </w:tcPr>
          <w:p w14:paraId="602A6234"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26421377" w14:textId="77777777" w:rsidTr="00C059BB">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6BDDC8C0"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center"/>
            <w:hideMark/>
          </w:tcPr>
          <w:p w14:paraId="366B547A"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Tọa độ địa chính cơ sở</w:t>
            </w:r>
          </w:p>
        </w:tc>
        <w:tc>
          <w:tcPr>
            <w:tcW w:w="1418" w:type="dxa"/>
            <w:tcBorders>
              <w:top w:val="nil"/>
              <w:left w:val="nil"/>
              <w:bottom w:val="single" w:sz="4" w:space="0" w:color="auto"/>
              <w:right w:val="single" w:sz="4" w:space="0" w:color="auto"/>
            </w:tcBorders>
            <w:shd w:val="clear" w:color="auto" w:fill="auto"/>
            <w:noWrap/>
            <w:vAlign w:val="bottom"/>
            <w:hideMark/>
          </w:tcPr>
          <w:p w14:paraId="4E94A75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đồng/điểm</w:t>
            </w:r>
          </w:p>
        </w:tc>
        <w:tc>
          <w:tcPr>
            <w:tcW w:w="1445" w:type="dxa"/>
            <w:tcBorders>
              <w:top w:val="nil"/>
              <w:left w:val="nil"/>
              <w:bottom w:val="single" w:sz="4" w:space="0" w:color="auto"/>
              <w:right w:val="single" w:sz="4" w:space="0" w:color="auto"/>
            </w:tcBorders>
            <w:shd w:val="clear" w:color="auto" w:fill="auto"/>
            <w:vAlign w:val="center"/>
            <w:hideMark/>
          </w:tcPr>
          <w:p w14:paraId="37E5427F"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300.000</w:t>
            </w:r>
          </w:p>
        </w:tc>
        <w:tc>
          <w:tcPr>
            <w:tcW w:w="778" w:type="dxa"/>
            <w:tcBorders>
              <w:top w:val="nil"/>
              <w:left w:val="nil"/>
              <w:bottom w:val="single" w:sz="4" w:space="0" w:color="auto"/>
              <w:right w:val="single" w:sz="4" w:space="0" w:color="auto"/>
            </w:tcBorders>
            <w:shd w:val="clear" w:color="auto" w:fill="auto"/>
            <w:vAlign w:val="center"/>
            <w:hideMark/>
          </w:tcPr>
          <w:p w14:paraId="7134E650"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75%</w:t>
            </w:r>
          </w:p>
        </w:tc>
        <w:tc>
          <w:tcPr>
            <w:tcW w:w="851" w:type="dxa"/>
            <w:tcBorders>
              <w:top w:val="nil"/>
              <w:left w:val="nil"/>
              <w:bottom w:val="single" w:sz="4" w:space="0" w:color="auto"/>
              <w:right w:val="single" w:sz="4" w:space="0" w:color="auto"/>
            </w:tcBorders>
            <w:shd w:val="clear" w:color="auto" w:fill="auto"/>
            <w:vAlign w:val="center"/>
            <w:hideMark/>
          </w:tcPr>
          <w:p w14:paraId="157485A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25%</w:t>
            </w:r>
          </w:p>
        </w:tc>
        <w:tc>
          <w:tcPr>
            <w:tcW w:w="639" w:type="dxa"/>
            <w:tcBorders>
              <w:top w:val="nil"/>
              <w:left w:val="nil"/>
              <w:bottom w:val="single" w:sz="4" w:space="0" w:color="auto"/>
              <w:right w:val="single" w:sz="4" w:space="0" w:color="auto"/>
            </w:tcBorders>
            <w:shd w:val="clear" w:color="auto" w:fill="auto"/>
            <w:vAlign w:val="center"/>
            <w:hideMark/>
          </w:tcPr>
          <w:p w14:paraId="3237EB13"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7143F28F" w14:textId="77777777" w:rsidTr="00C059BB">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4FF194B8"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center"/>
            <w:hideMark/>
          </w:tcPr>
          <w:p w14:paraId="01E3448B"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Tọa độ độ cao điểm địa chính I</w:t>
            </w:r>
          </w:p>
        </w:tc>
        <w:tc>
          <w:tcPr>
            <w:tcW w:w="1418" w:type="dxa"/>
            <w:tcBorders>
              <w:top w:val="nil"/>
              <w:left w:val="nil"/>
              <w:bottom w:val="single" w:sz="4" w:space="0" w:color="auto"/>
              <w:right w:val="single" w:sz="4" w:space="0" w:color="auto"/>
            </w:tcBorders>
            <w:shd w:val="clear" w:color="auto" w:fill="auto"/>
            <w:noWrap/>
            <w:vAlign w:val="bottom"/>
            <w:hideMark/>
          </w:tcPr>
          <w:p w14:paraId="06C938F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đồng/điểm</w:t>
            </w:r>
          </w:p>
        </w:tc>
        <w:tc>
          <w:tcPr>
            <w:tcW w:w="1445" w:type="dxa"/>
            <w:tcBorders>
              <w:top w:val="nil"/>
              <w:left w:val="nil"/>
              <w:bottom w:val="single" w:sz="4" w:space="0" w:color="auto"/>
              <w:right w:val="single" w:sz="4" w:space="0" w:color="auto"/>
            </w:tcBorders>
            <w:shd w:val="clear" w:color="auto" w:fill="auto"/>
            <w:vAlign w:val="center"/>
            <w:hideMark/>
          </w:tcPr>
          <w:p w14:paraId="709B964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270.000</w:t>
            </w:r>
          </w:p>
        </w:tc>
        <w:tc>
          <w:tcPr>
            <w:tcW w:w="778" w:type="dxa"/>
            <w:tcBorders>
              <w:top w:val="nil"/>
              <w:left w:val="nil"/>
              <w:bottom w:val="single" w:sz="4" w:space="0" w:color="auto"/>
              <w:right w:val="single" w:sz="4" w:space="0" w:color="auto"/>
            </w:tcBorders>
            <w:shd w:val="clear" w:color="auto" w:fill="auto"/>
            <w:vAlign w:val="center"/>
            <w:hideMark/>
          </w:tcPr>
          <w:p w14:paraId="1BE203BF"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75%</w:t>
            </w:r>
          </w:p>
        </w:tc>
        <w:tc>
          <w:tcPr>
            <w:tcW w:w="851" w:type="dxa"/>
            <w:tcBorders>
              <w:top w:val="nil"/>
              <w:left w:val="nil"/>
              <w:bottom w:val="single" w:sz="4" w:space="0" w:color="auto"/>
              <w:right w:val="single" w:sz="4" w:space="0" w:color="auto"/>
            </w:tcBorders>
            <w:shd w:val="clear" w:color="auto" w:fill="auto"/>
            <w:vAlign w:val="center"/>
            <w:hideMark/>
          </w:tcPr>
          <w:p w14:paraId="48B683C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25%</w:t>
            </w:r>
          </w:p>
        </w:tc>
        <w:tc>
          <w:tcPr>
            <w:tcW w:w="639" w:type="dxa"/>
            <w:tcBorders>
              <w:top w:val="nil"/>
              <w:left w:val="nil"/>
              <w:bottom w:val="single" w:sz="4" w:space="0" w:color="auto"/>
              <w:right w:val="single" w:sz="4" w:space="0" w:color="auto"/>
            </w:tcBorders>
            <w:shd w:val="clear" w:color="auto" w:fill="auto"/>
            <w:vAlign w:val="center"/>
            <w:hideMark/>
          </w:tcPr>
          <w:p w14:paraId="1CEAA836"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1DB949EB" w14:textId="77777777" w:rsidTr="00C059BB">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56BD5B13"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center"/>
            <w:hideMark/>
          </w:tcPr>
          <w:p w14:paraId="395BBCF2"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Tọa độ độ cao điểm địa chính II</w:t>
            </w:r>
          </w:p>
        </w:tc>
        <w:tc>
          <w:tcPr>
            <w:tcW w:w="1418" w:type="dxa"/>
            <w:tcBorders>
              <w:top w:val="nil"/>
              <w:left w:val="nil"/>
              <w:bottom w:val="single" w:sz="4" w:space="0" w:color="auto"/>
              <w:right w:val="single" w:sz="4" w:space="0" w:color="auto"/>
            </w:tcBorders>
            <w:shd w:val="clear" w:color="auto" w:fill="auto"/>
            <w:noWrap/>
            <w:vAlign w:val="bottom"/>
            <w:hideMark/>
          </w:tcPr>
          <w:p w14:paraId="0F6C6FF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đồng/điểm</w:t>
            </w:r>
          </w:p>
        </w:tc>
        <w:tc>
          <w:tcPr>
            <w:tcW w:w="1445" w:type="dxa"/>
            <w:tcBorders>
              <w:top w:val="nil"/>
              <w:left w:val="nil"/>
              <w:bottom w:val="single" w:sz="4" w:space="0" w:color="auto"/>
              <w:right w:val="single" w:sz="4" w:space="0" w:color="auto"/>
            </w:tcBorders>
            <w:shd w:val="clear" w:color="auto" w:fill="auto"/>
            <w:vAlign w:val="center"/>
            <w:hideMark/>
          </w:tcPr>
          <w:p w14:paraId="4E10780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240.000</w:t>
            </w:r>
          </w:p>
        </w:tc>
        <w:tc>
          <w:tcPr>
            <w:tcW w:w="778" w:type="dxa"/>
            <w:tcBorders>
              <w:top w:val="nil"/>
              <w:left w:val="nil"/>
              <w:bottom w:val="single" w:sz="4" w:space="0" w:color="auto"/>
              <w:right w:val="single" w:sz="4" w:space="0" w:color="auto"/>
            </w:tcBorders>
            <w:shd w:val="clear" w:color="auto" w:fill="auto"/>
            <w:vAlign w:val="center"/>
            <w:hideMark/>
          </w:tcPr>
          <w:p w14:paraId="68DA675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75%</w:t>
            </w:r>
          </w:p>
        </w:tc>
        <w:tc>
          <w:tcPr>
            <w:tcW w:w="851" w:type="dxa"/>
            <w:tcBorders>
              <w:top w:val="nil"/>
              <w:left w:val="nil"/>
              <w:bottom w:val="single" w:sz="4" w:space="0" w:color="auto"/>
              <w:right w:val="single" w:sz="4" w:space="0" w:color="auto"/>
            </w:tcBorders>
            <w:shd w:val="clear" w:color="auto" w:fill="auto"/>
            <w:vAlign w:val="center"/>
            <w:hideMark/>
          </w:tcPr>
          <w:p w14:paraId="1DBB1534"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25%</w:t>
            </w:r>
          </w:p>
        </w:tc>
        <w:tc>
          <w:tcPr>
            <w:tcW w:w="639" w:type="dxa"/>
            <w:tcBorders>
              <w:top w:val="nil"/>
              <w:left w:val="nil"/>
              <w:bottom w:val="single" w:sz="4" w:space="0" w:color="auto"/>
              <w:right w:val="single" w:sz="4" w:space="0" w:color="auto"/>
            </w:tcBorders>
            <w:shd w:val="clear" w:color="auto" w:fill="auto"/>
            <w:vAlign w:val="center"/>
            <w:hideMark/>
          </w:tcPr>
          <w:p w14:paraId="2D291FE4"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6E5F0CE6" w14:textId="77777777" w:rsidTr="00C059BB">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685578E9"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b</w:t>
            </w:r>
          </w:p>
        </w:tc>
        <w:tc>
          <w:tcPr>
            <w:tcW w:w="5039" w:type="dxa"/>
            <w:tcBorders>
              <w:top w:val="nil"/>
              <w:left w:val="nil"/>
              <w:bottom w:val="single" w:sz="4" w:space="0" w:color="auto"/>
              <w:right w:val="single" w:sz="4" w:space="0" w:color="auto"/>
            </w:tcBorders>
            <w:shd w:val="clear" w:color="auto" w:fill="auto"/>
            <w:vAlign w:val="center"/>
            <w:hideMark/>
          </w:tcPr>
          <w:p w14:paraId="320C79DB"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Bản đồ chuyên đề các loại</w:t>
            </w:r>
          </w:p>
        </w:tc>
        <w:tc>
          <w:tcPr>
            <w:tcW w:w="1418" w:type="dxa"/>
            <w:tcBorders>
              <w:top w:val="nil"/>
              <w:left w:val="nil"/>
              <w:bottom w:val="single" w:sz="4" w:space="0" w:color="auto"/>
              <w:right w:val="single" w:sz="4" w:space="0" w:color="auto"/>
            </w:tcBorders>
            <w:shd w:val="clear" w:color="auto" w:fill="auto"/>
            <w:vAlign w:val="center"/>
            <w:hideMark/>
          </w:tcPr>
          <w:p w14:paraId="23ABA00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1445" w:type="dxa"/>
            <w:tcBorders>
              <w:top w:val="nil"/>
              <w:left w:val="nil"/>
              <w:bottom w:val="single" w:sz="4" w:space="0" w:color="auto"/>
              <w:right w:val="single" w:sz="4" w:space="0" w:color="auto"/>
            </w:tcBorders>
            <w:shd w:val="clear" w:color="auto" w:fill="auto"/>
            <w:vAlign w:val="center"/>
            <w:hideMark/>
          </w:tcPr>
          <w:p w14:paraId="0A26DB60"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778" w:type="dxa"/>
            <w:tcBorders>
              <w:top w:val="nil"/>
              <w:left w:val="nil"/>
              <w:bottom w:val="single" w:sz="4" w:space="0" w:color="auto"/>
              <w:right w:val="single" w:sz="4" w:space="0" w:color="auto"/>
            </w:tcBorders>
            <w:shd w:val="clear" w:color="auto" w:fill="auto"/>
            <w:vAlign w:val="center"/>
            <w:hideMark/>
          </w:tcPr>
          <w:p w14:paraId="0FBAB982"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auto" w:fill="auto"/>
            <w:vAlign w:val="center"/>
            <w:hideMark/>
          </w:tcPr>
          <w:p w14:paraId="096B7C9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639" w:type="dxa"/>
            <w:tcBorders>
              <w:top w:val="nil"/>
              <w:left w:val="nil"/>
              <w:bottom w:val="single" w:sz="4" w:space="0" w:color="auto"/>
              <w:right w:val="single" w:sz="4" w:space="0" w:color="auto"/>
            </w:tcBorders>
            <w:shd w:val="clear" w:color="auto" w:fill="auto"/>
            <w:vAlign w:val="center"/>
            <w:hideMark/>
          </w:tcPr>
          <w:p w14:paraId="7B97171F"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24EEE6C9" w14:textId="77777777" w:rsidTr="00C059BB">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4F7ED182"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center"/>
            <w:hideMark/>
          </w:tcPr>
          <w:p w14:paraId="4F384F1A"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Bản đồ địa hình</w:t>
            </w:r>
          </w:p>
        </w:tc>
        <w:tc>
          <w:tcPr>
            <w:tcW w:w="1418" w:type="dxa"/>
            <w:tcBorders>
              <w:top w:val="nil"/>
              <w:left w:val="nil"/>
              <w:bottom w:val="single" w:sz="4" w:space="0" w:color="auto"/>
              <w:right w:val="single" w:sz="4" w:space="0" w:color="auto"/>
            </w:tcBorders>
            <w:shd w:val="clear" w:color="auto" w:fill="auto"/>
            <w:noWrap/>
            <w:vAlign w:val="bottom"/>
            <w:hideMark/>
          </w:tcPr>
          <w:p w14:paraId="3E3F8158"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đồng/tờ</w:t>
            </w:r>
          </w:p>
        </w:tc>
        <w:tc>
          <w:tcPr>
            <w:tcW w:w="1445" w:type="dxa"/>
            <w:tcBorders>
              <w:top w:val="nil"/>
              <w:left w:val="nil"/>
              <w:bottom w:val="single" w:sz="4" w:space="0" w:color="auto"/>
              <w:right w:val="single" w:sz="4" w:space="0" w:color="auto"/>
            </w:tcBorders>
            <w:shd w:val="clear" w:color="auto" w:fill="auto"/>
            <w:vAlign w:val="center"/>
            <w:hideMark/>
          </w:tcPr>
          <w:p w14:paraId="2551F233"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60.000</w:t>
            </w:r>
          </w:p>
        </w:tc>
        <w:tc>
          <w:tcPr>
            <w:tcW w:w="778" w:type="dxa"/>
            <w:tcBorders>
              <w:top w:val="nil"/>
              <w:left w:val="nil"/>
              <w:bottom w:val="single" w:sz="4" w:space="0" w:color="auto"/>
              <w:right w:val="single" w:sz="4" w:space="0" w:color="auto"/>
            </w:tcBorders>
            <w:shd w:val="clear" w:color="auto" w:fill="auto"/>
            <w:vAlign w:val="center"/>
            <w:hideMark/>
          </w:tcPr>
          <w:p w14:paraId="53C5513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75%</w:t>
            </w:r>
          </w:p>
        </w:tc>
        <w:tc>
          <w:tcPr>
            <w:tcW w:w="851" w:type="dxa"/>
            <w:tcBorders>
              <w:top w:val="nil"/>
              <w:left w:val="nil"/>
              <w:bottom w:val="single" w:sz="4" w:space="0" w:color="auto"/>
              <w:right w:val="single" w:sz="4" w:space="0" w:color="auto"/>
            </w:tcBorders>
            <w:shd w:val="clear" w:color="auto" w:fill="auto"/>
            <w:vAlign w:val="center"/>
            <w:hideMark/>
          </w:tcPr>
          <w:p w14:paraId="53C977C8"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25%</w:t>
            </w:r>
          </w:p>
        </w:tc>
        <w:tc>
          <w:tcPr>
            <w:tcW w:w="639" w:type="dxa"/>
            <w:tcBorders>
              <w:top w:val="nil"/>
              <w:left w:val="nil"/>
              <w:bottom w:val="single" w:sz="4" w:space="0" w:color="auto"/>
              <w:right w:val="single" w:sz="4" w:space="0" w:color="auto"/>
            </w:tcBorders>
            <w:shd w:val="clear" w:color="auto" w:fill="auto"/>
            <w:vAlign w:val="center"/>
            <w:hideMark/>
          </w:tcPr>
          <w:p w14:paraId="73051476"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3503CEA4" w14:textId="77777777" w:rsidTr="00C059BB">
        <w:trPr>
          <w:trHeight w:val="6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7C18607E"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center"/>
            <w:hideMark/>
          </w:tcPr>
          <w:p w14:paraId="4E3AB9CF"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Bản đồ hiện trạng, bản đồ quy hoạch, bản đồ phân hạng đất, bản đồ tài nguyên khoáng sản</w:t>
            </w:r>
          </w:p>
        </w:tc>
        <w:tc>
          <w:tcPr>
            <w:tcW w:w="1418" w:type="dxa"/>
            <w:tcBorders>
              <w:top w:val="nil"/>
              <w:left w:val="nil"/>
              <w:bottom w:val="single" w:sz="4" w:space="0" w:color="auto"/>
              <w:right w:val="single" w:sz="4" w:space="0" w:color="auto"/>
            </w:tcBorders>
            <w:shd w:val="clear" w:color="auto" w:fill="auto"/>
            <w:noWrap/>
            <w:vAlign w:val="center"/>
            <w:hideMark/>
          </w:tcPr>
          <w:p w14:paraId="3DF713B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đồng/tờ</w:t>
            </w:r>
          </w:p>
        </w:tc>
        <w:tc>
          <w:tcPr>
            <w:tcW w:w="1445" w:type="dxa"/>
            <w:tcBorders>
              <w:top w:val="nil"/>
              <w:left w:val="nil"/>
              <w:bottom w:val="single" w:sz="4" w:space="0" w:color="auto"/>
              <w:right w:val="single" w:sz="4" w:space="0" w:color="auto"/>
            </w:tcBorders>
            <w:shd w:val="clear" w:color="auto" w:fill="auto"/>
            <w:vAlign w:val="center"/>
            <w:hideMark/>
          </w:tcPr>
          <w:p w14:paraId="4ABD15D2"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300.000</w:t>
            </w:r>
          </w:p>
        </w:tc>
        <w:tc>
          <w:tcPr>
            <w:tcW w:w="778" w:type="dxa"/>
            <w:tcBorders>
              <w:top w:val="nil"/>
              <w:left w:val="nil"/>
              <w:bottom w:val="single" w:sz="4" w:space="0" w:color="auto"/>
              <w:right w:val="single" w:sz="4" w:space="0" w:color="auto"/>
            </w:tcBorders>
            <w:shd w:val="clear" w:color="auto" w:fill="auto"/>
            <w:vAlign w:val="center"/>
            <w:hideMark/>
          </w:tcPr>
          <w:p w14:paraId="52FB032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75%</w:t>
            </w:r>
          </w:p>
        </w:tc>
        <w:tc>
          <w:tcPr>
            <w:tcW w:w="851" w:type="dxa"/>
            <w:tcBorders>
              <w:top w:val="nil"/>
              <w:left w:val="nil"/>
              <w:bottom w:val="single" w:sz="4" w:space="0" w:color="auto"/>
              <w:right w:val="single" w:sz="4" w:space="0" w:color="auto"/>
            </w:tcBorders>
            <w:shd w:val="clear" w:color="auto" w:fill="auto"/>
            <w:vAlign w:val="center"/>
            <w:hideMark/>
          </w:tcPr>
          <w:p w14:paraId="02B52EF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25%</w:t>
            </w:r>
          </w:p>
        </w:tc>
        <w:tc>
          <w:tcPr>
            <w:tcW w:w="639" w:type="dxa"/>
            <w:tcBorders>
              <w:top w:val="nil"/>
              <w:left w:val="nil"/>
              <w:bottom w:val="single" w:sz="4" w:space="0" w:color="auto"/>
              <w:right w:val="single" w:sz="4" w:space="0" w:color="auto"/>
            </w:tcBorders>
            <w:shd w:val="clear" w:color="auto" w:fill="auto"/>
            <w:vAlign w:val="center"/>
            <w:hideMark/>
          </w:tcPr>
          <w:p w14:paraId="7BD85362"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119EE069" w14:textId="77777777" w:rsidTr="00C059BB">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6E1B33AE"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center"/>
            <w:hideMark/>
          </w:tcPr>
          <w:p w14:paraId="249A8CB4"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Bản đồ địa chính</w:t>
            </w:r>
          </w:p>
        </w:tc>
        <w:tc>
          <w:tcPr>
            <w:tcW w:w="1418" w:type="dxa"/>
            <w:tcBorders>
              <w:top w:val="nil"/>
              <w:left w:val="nil"/>
              <w:bottom w:val="single" w:sz="4" w:space="0" w:color="auto"/>
              <w:right w:val="single" w:sz="4" w:space="0" w:color="auto"/>
            </w:tcBorders>
            <w:shd w:val="clear" w:color="auto" w:fill="auto"/>
            <w:noWrap/>
            <w:vAlign w:val="bottom"/>
            <w:hideMark/>
          </w:tcPr>
          <w:p w14:paraId="58149DD8"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đồng/tờ</w:t>
            </w:r>
          </w:p>
        </w:tc>
        <w:tc>
          <w:tcPr>
            <w:tcW w:w="1445" w:type="dxa"/>
            <w:tcBorders>
              <w:top w:val="nil"/>
              <w:left w:val="nil"/>
              <w:bottom w:val="single" w:sz="4" w:space="0" w:color="auto"/>
              <w:right w:val="single" w:sz="4" w:space="0" w:color="auto"/>
            </w:tcBorders>
            <w:shd w:val="clear" w:color="auto" w:fill="auto"/>
            <w:vAlign w:val="center"/>
            <w:hideMark/>
          </w:tcPr>
          <w:p w14:paraId="29F85A1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300.000</w:t>
            </w:r>
          </w:p>
        </w:tc>
        <w:tc>
          <w:tcPr>
            <w:tcW w:w="778" w:type="dxa"/>
            <w:tcBorders>
              <w:top w:val="nil"/>
              <w:left w:val="nil"/>
              <w:bottom w:val="single" w:sz="4" w:space="0" w:color="auto"/>
              <w:right w:val="single" w:sz="4" w:space="0" w:color="auto"/>
            </w:tcBorders>
            <w:shd w:val="clear" w:color="auto" w:fill="auto"/>
            <w:vAlign w:val="center"/>
            <w:hideMark/>
          </w:tcPr>
          <w:p w14:paraId="37A5BA91"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75%</w:t>
            </w:r>
          </w:p>
        </w:tc>
        <w:tc>
          <w:tcPr>
            <w:tcW w:w="851" w:type="dxa"/>
            <w:tcBorders>
              <w:top w:val="nil"/>
              <w:left w:val="nil"/>
              <w:bottom w:val="single" w:sz="4" w:space="0" w:color="auto"/>
              <w:right w:val="single" w:sz="4" w:space="0" w:color="auto"/>
            </w:tcBorders>
            <w:shd w:val="clear" w:color="auto" w:fill="auto"/>
            <w:vAlign w:val="center"/>
            <w:hideMark/>
          </w:tcPr>
          <w:p w14:paraId="6BF310B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25%</w:t>
            </w:r>
          </w:p>
        </w:tc>
        <w:tc>
          <w:tcPr>
            <w:tcW w:w="639" w:type="dxa"/>
            <w:tcBorders>
              <w:top w:val="nil"/>
              <w:left w:val="nil"/>
              <w:bottom w:val="single" w:sz="4" w:space="0" w:color="auto"/>
              <w:right w:val="single" w:sz="4" w:space="0" w:color="auto"/>
            </w:tcBorders>
            <w:shd w:val="clear" w:color="auto" w:fill="auto"/>
            <w:vAlign w:val="center"/>
            <w:hideMark/>
          </w:tcPr>
          <w:p w14:paraId="66D4ED42"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344C1BFD" w14:textId="77777777" w:rsidTr="00C059BB">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1713D10C"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c</w:t>
            </w:r>
          </w:p>
        </w:tc>
        <w:tc>
          <w:tcPr>
            <w:tcW w:w="5039" w:type="dxa"/>
            <w:tcBorders>
              <w:top w:val="nil"/>
              <w:left w:val="nil"/>
              <w:bottom w:val="single" w:sz="4" w:space="0" w:color="auto"/>
              <w:right w:val="single" w:sz="4" w:space="0" w:color="auto"/>
            </w:tcBorders>
            <w:shd w:val="clear" w:color="auto" w:fill="auto"/>
            <w:vAlign w:val="center"/>
            <w:hideMark/>
          </w:tcPr>
          <w:p w14:paraId="6E4775F9"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Tài liệu, hồ sơ</w:t>
            </w:r>
          </w:p>
        </w:tc>
        <w:tc>
          <w:tcPr>
            <w:tcW w:w="1418" w:type="dxa"/>
            <w:tcBorders>
              <w:top w:val="nil"/>
              <w:left w:val="nil"/>
              <w:bottom w:val="single" w:sz="4" w:space="0" w:color="auto"/>
              <w:right w:val="single" w:sz="4" w:space="0" w:color="auto"/>
            </w:tcBorders>
            <w:shd w:val="clear" w:color="auto" w:fill="auto"/>
            <w:vAlign w:val="center"/>
            <w:hideMark/>
          </w:tcPr>
          <w:p w14:paraId="4685CFA3"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1445" w:type="dxa"/>
            <w:tcBorders>
              <w:top w:val="nil"/>
              <w:left w:val="nil"/>
              <w:bottom w:val="single" w:sz="4" w:space="0" w:color="auto"/>
              <w:right w:val="single" w:sz="4" w:space="0" w:color="auto"/>
            </w:tcBorders>
            <w:shd w:val="clear" w:color="auto" w:fill="auto"/>
            <w:vAlign w:val="center"/>
            <w:hideMark/>
          </w:tcPr>
          <w:p w14:paraId="167B7590"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778" w:type="dxa"/>
            <w:tcBorders>
              <w:top w:val="nil"/>
              <w:left w:val="nil"/>
              <w:bottom w:val="single" w:sz="4" w:space="0" w:color="auto"/>
              <w:right w:val="single" w:sz="4" w:space="0" w:color="auto"/>
            </w:tcBorders>
            <w:shd w:val="clear" w:color="auto" w:fill="auto"/>
            <w:vAlign w:val="center"/>
            <w:hideMark/>
          </w:tcPr>
          <w:p w14:paraId="1959C48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auto" w:fill="auto"/>
            <w:vAlign w:val="center"/>
            <w:hideMark/>
          </w:tcPr>
          <w:p w14:paraId="23D4E66E"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639" w:type="dxa"/>
            <w:tcBorders>
              <w:top w:val="nil"/>
              <w:left w:val="nil"/>
              <w:bottom w:val="single" w:sz="4" w:space="0" w:color="auto"/>
              <w:right w:val="single" w:sz="4" w:space="0" w:color="auto"/>
            </w:tcBorders>
            <w:shd w:val="clear" w:color="auto" w:fill="auto"/>
            <w:vAlign w:val="center"/>
            <w:hideMark/>
          </w:tcPr>
          <w:p w14:paraId="3998C1B5"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253FEB68" w14:textId="77777777" w:rsidTr="00C059BB">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66DA8D94"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center"/>
            <w:hideMark/>
          </w:tcPr>
          <w:p w14:paraId="69764A58"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 xml:space="preserve">Xác định tính pháp lý hồ sơ đất </w:t>
            </w:r>
          </w:p>
        </w:tc>
        <w:tc>
          <w:tcPr>
            <w:tcW w:w="1418" w:type="dxa"/>
            <w:tcBorders>
              <w:top w:val="nil"/>
              <w:left w:val="nil"/>
              <w:bottom w:val="single" w:sz="4" w:space="0" w:color="auto"/>
              <w:right w:val="single" w:sz="4" w:space="0" w:color="auto"/>
            </w:tcBorders>
            <w:shd w:val="clear" w:color="auto" w:fill="auto"/>
            <w:noWrap/>
            <w:vAlign w:val="bottom"/>
            <w:hideMark/>
          </w:tcPr>
          <w:p w14:paraId="7A0EFB2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đồng/bộ</w:t>
            </w:r>
          </w:p>
        </w:tc>
        <w:tc>
          <w:tcPr>
            <w:tcW w:w="1445" w:type="dxa"/>
            <w:tcBorders>
              <w:top w:val="nil"/>
              <w:left w:val="nil"/>
              <w:bottom w:val="single" w:sz="4" w:space="0" w:color="auto"/>
              <w:right w:val="single" w:sz="4" w:space="0" w:color="auto"/>
            </w:tcBorders>
            <w:shd w:val="clear" w:color="auto" w:fill="auto"/>
            <w:vAlign w:val="center"/>
            <w:hideMark/>
          </w:tcPr>
          <w:p w14:paraId="2BC67B5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60.000</w:t>
            </w:r>
          </w:p>
        </w:tc>
        <w:tc>
          <w:tcPr>
            <w:tcW w:w="778" w:type="dxa"/>
            <w:tcBorders>
              <w:top w:val="nil"/>
              <w:left w:val="nil"/>
              <w:bottom w:val="single" w:sz="4" w:space="0" w:color="auto"/>
              <w:right w:val="single" w:sz="4" w:space="0" w:color="auto"/>
            </w:tcBorders>
            <w:shd w:val="clear" w:color="auto" w:fill="auto"/>
            <w:vAlign w:val="center"/>
            <w:hideMark/>
          </w:tcPr>
          <w:p w14:paraId="7877510F"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75%</w:t>
            </w:r>
          </w:p>
        </w:tc>
        <w:tc>
          <w:tcPr>
            <w:tcW w:w="851" w:type="dxa"/>
            <w:tcBorders>
              <w:top w:val="nil"/>
              <w:left w:val="nil"/>
              <w:bottom w:val="single" w:sz="4" w:space="0" w:color="auto"/>
              <w:right w:val="single" w:sz="4" w:space="0" w:color="auto"/>
            </w:tcBorders>
            <w:shd w:val="clear" w:color="auto" w:fill="auto"/>
            <w:vAlign w:val="center"/>
            <w:hideMark/>
          </w:tcPr>
          <w:p w14:paraId="146DA81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25%</w:t>
            </w:r>
          </w:p>
        </w:tc>
        <w:tc>
          <w:tcPr>
            <w:tcW w:w="639" w:type="dxa"/>
            <w:tcBorders>
              <w:top w:val="nil"/>
              <w:left w:val="nil"/>
              <w:bottom w:val="single" w:sz="4" w:space="0" w:color="auto"/>
              <w:right w:val="single" w:sz="4" w:space="0" w:color="auto"/>
            </w:tcBorders>
            <w:shd w:val="clear" w:color="auto" w:fill="auto"/>
            <w:vAlign w:val="center"/>
            <w:hideMark/>
          </w:tcPr>
          <w:p w14:paraId="4DD5FC61"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33C5DB47" w14:textId="77777777" w:rsidTr="00C059BB">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2036CA47"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center"/>
            <w:hideMark/>
          </w:tcPr>
          <w:p w14:paraId="70FAC2EF"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Hồ sơ qui hoạch, kế hoạch sử dụng đất</w:t>
            </w:r>
          </w:p>
        </w:tc>
        <w:tc>
          <w:tcPr>
            <w:tcW w:w="1418" w:type="dxa"/>
            <w:tcBorders>
              <w:top w:val="nil"/>
              <w:left w:val="nil"/>
              <w:bottom w:val="single" w:sz="4" w:space="0" w:color="auto"/>
              <w:right w:val="single" w:sz="4" w:space="0" w:color="auto"/>
            </w:tcBorders>
            <w:shd w:val="clear" w:color="auto" w:fill="auto"/>
            <w:noWrap/>
            <w:vAlign w:val="bottom"/>
            <w:hideMark/>
          </w:tcPr>
          <w:p w14:paraId="5F152D0E"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đồng/bộ</w:t>
            </w:r>
          </w:p>
        </w:tc>
        <w:tc>
          <w:tcPr>
            <w:tcW w:w="1445" w:type="dxa"/>
            <w:tcBorders>
              <w:top w:val="nil"/>
              <w:left w:val="nil"/>
              <w:bottom w:val="single" w:sz="4" w:space="0" w:color="auto"/>
              <w:right w:val="single" w:sz="4" w:space="0" w:color="auto"/>
            </w:tcBorders>
            <w:shd w:val="clear" w:color="auto" w:fill="auto"/>
            <w:vAlign w:val="center"/>
            <w:hideMark/>
          </w:tcPr>
          <w:p w14:paraId="4A6E510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300.000</w:t>
            </w:r>
          </w:p>
        </w:tc>
        <w:tc>
          <w:tcPr>
            <w:tcW w:w="778" w:type="dxa"/>
            <w:tcBorders>
              <w:top w:val="nil"/>
              <w:left w:val="nil"/>
              <w:bottom w:val="single" w:sz="4" w:space="0" w:color="auto"/>
              <w:right w:val="single" w:sz="4" w:space="0" w:color="auto"/>
            </w:tcBorders>
            <w:shd w:val="clear" w:color="auto" w:fill="auto"/>
            <w:vAlign w:val="center"/>
            <w:hideMark/>
          </w:tcPr>
          <w:p w14:paraId="05270BF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75%</w:t>
            </w:r>
          </w:p>
        </w:tc>
        <w:tc>
          <w:tcPr>
            <w:tcW w:w="851" w:type="dxa"/>
            <w:tcBorders>
              <w:top w:val="nil"/>
              <w:left w:val="nil"/>
              <w:bottom w:val="single" w:sz="4" w:space="0" w:color="auto"/>
              <w:right w:val="single" w:sz="4" w:space="0" w:color="auto"/>
            </w:tcBorders>
            <w:shd w:val="clear" w:color="auto" w:fill="auto"/>
            <w:vAlign w:val="center"/>
            <w:hideMark/>
          </w:tcPr>
          <w:p w14:paraId="4603438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25%</w:t>
            </w:r>
          </w:p>
        </w:tc>
        <w:tc>
          <w:tcPr>
            <w:tcW w:w="639" w:type="dxa"/>
            <w:tcBorders>
              <w:top w:val="nil"/>
              <w:left w:val="nil"/>
              <w:bottom w:val="single" w:sz="4" w:space="0" w:color="auto"/>
              <w:right w:val="single" w:sz="4" w:space="0" w:color="auto"/>
            </w:tcBorders>
            <w:shd w:val="clear" w:color="auto" w:fill="auto"/>
            <w:vAlign w:val="center"/>
            <w:hideMark/>
          </w:tcPr>
          <w:p w14:paraId="06422D05"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05760F29" w14:textId="77777777" w:rsidTr="00C059BB">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487A110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39" w:type="dxa"/>
            <w:tcBorders>
              <w:top w:val="nil"/>
              <w:left w:val="nil"/>
              <w:bottom w:val="single" w:sz="4" w:space="0" w:color="auto"/>
              <w:right w:val="single" w:sz="4" w:space="0" w:color="auto"/>
            </w:tcBorders>
            <w:shd w:val="clear" w:color="auto" w:fill="auto"/>
            <w:vAlign w:val="center"/>
            <w:hideMark/>
          </w:tcPr>
          <w:p w14:paraId="0DED0CE6"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Hồ sơ tài nguyên môi trường</w:t>
            </w:r>
          </w:p>
        </w:tc>
        <w:tc>
          <w:tcPr>
            <w:tcW w:w="1418" w:type="dxa"/>
            <w:tcBorders>
              <w:top w:val="nil"/>
              <w:left w:val="nil"/>
              <w:bottom w:val="single" w:sz="4" w:space="0" w:color="auto"/>
              <w:right w:val="single" w:sz="4" w:space="0" w:color="auto"/>
            </w:tcBorders>
            <w:shd w:val="clear" w:color="auto" w:fill="auto"/>
            <w:noWrap/>
            <w:vAlign w:val="bottom"/>
            <w:hideMark/>
          </w:tcPr>
          <w:p w14:paraId="5A14799E"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đồng/bộ</w:t>
            </w:r>
          </w:p>
        </w:tc>
        <w:tc>
          <w:tcPr>
            <w:tcW w:w="1445" w:type="dxa"/>
            <w:tcBorders>
              <w:top w:val="nil"/>
              <w:left w:val="nil"/>
              <w:bottom w:val="single" w:sz="4" w:space="0" w:color="auto"/>
              <w:right w:val="single" w:sz="4" w:space="0" w:color="auto"/>
            </w:tcBorders>
            <w:shd w:val="clear" w:color="auto" w:fill="auto"/>
            <w:vAlign w:val="center"/>
            <w:hideMark/>
          </w:tcPr>
          <w:p w14:paraId="5E8A86B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300.000</w:t>
            </w:r>
          </w:p>
        </w:tc>
        <w:tc>
          <w:tcPr>
            <w:tcW w:w="778" w:type="dxa"/>
            <w:tcBorders>
              <w:top w:val="nil"/>
              <w:left w:val="nil"/>
              <w:bottom w:val="single" w:sz="4" w:space="0" w:color="auto"/>
              <w:right w:val="single" w:sz="4" w:space="0" w:color="auto"/>
            </w:tcBorders>
            <w:shd w:val="clear" w:color="auto" w:fill="auto"/>
            <w:vAlign w:val="center"/>
            <w:hideMark/>
          </w:tcPr>
          <w:p w14:paraId="035F6FB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75%</w:t>
            </w:r>
          </w:p>
        </w:tc>
        <w:tc>
          <w:tcPr>
            <w:tcW w:w="851" w:type="dxa"/>
            <w:tcBorders>
              <w:top w:val="nil"/>
              <w:left w:val="nil"/>
              <w:bottom w:val="single" w:sz="4" w:space="0" w:color="auto"/>
              <w:right w:val="single" w:sz="4" w:space="0" w:color="auto"/>
            </w:tcBorders>
            <w:shd w:val="clear" w:color="auto" w:fill="auto"/>
            <w:vAlign w:val="center"/>
            <w:hideMark/>
          </w:tcPr>
          <w:p w14:paraId="7F4E0A7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25%</w:t>
            </w:r>
          </w:p>
        </w:tc>
        <w:tc>
          <w:tcPr>
            <w:tcW w:w="639" w:type="dxa"/>
            <w:tcBorders>
              <w:top w:val="nil"/>
              <w:left w:val="nil"/>
              <w:bottom w:val="single" w:sz="4" w:space="0" w:color="auto"/>
              <w:right w:val="single" w:sz="4" w:space="0" w:color="auto"/>
            </w:tcBorders>
            <w:shd w:val="clear" w:color="auto" w:fill="auto"/>
            <w:vAlign w:val="center"/>
            <w:hideMark/>
          </w:tcPr>
          <w:p w14:paraId="6FF42D2D"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bl>
    <w:p w14:paraId="1D305C75" w14:textId="77777777" w:rsidR="00297B9E" w:rsidRPr="002D566A" w:rsidRDefault="00297B9E" w:rsidP="00297B9E">
      <w:pPr>
        <w:spacing w:after="0" w:line="240" w:lineRule="auto"/>
        <w:rPr>
          <w:rFonts w:ascii="Times New Roman" w:eastAsia="Calibri" w:hAnsi="Times New Roman" w:cs="Times New Roman"/>
          <w:i/>
          <w:sz w:val="28"/>
        </w:rPr>
      </w:pPr>
    </w:p>
    <w:p w14:paraId="6357AFB2" w14:textId="77777777" w:rsidR="00297B9E" w:rsidRPr="002D566A" w:rsidRDefault="00297B9E" w:rsidP="00297B9E">
      <w:pPr>
        <w:spacing w:after="0" w:line="240" w:lineRule="auto"/>
        <w:jc w:val="center"/>
        <w:rPr>
          <w:rFonts w:ascii="Times New Roman" w:eastAsia="Calibri" w:hAnsi="Times New Roman" w:cs="Times New Roman"/>
          <w:b/>
          <w:sz w:val="28"/>
        </w:rPr>
      </w:pPr>
      <w:r w:rsidRPr="002D566A">
        <w:rPr>
          <w:rFonts w:ascii="Times New Roman" w:eastAsia="Calibri" w:hAnsi="Times New Roman" w:cs="Times New Roman"/>
          <w:b/>
          <w:sz w:val="28"/>
        </w:rPr>
        <w:t xml:space="preserve">     </w:t>
      </w:r>
      <w:r w:rsidRPr="002D566A">
        <w:rPr>
          <w:rFonts w:ascii="Times New Roman" w:eastAsia="Calibri" w:hAnsi="Times New Roman" w:cs="Times New Roman"/>
          <w:b/>
          <w:sz w:val="28"/>
        </w:rPr>
        <w:br w:type="page"/>
      </w:r>
      <w:r w:rsidRPr="002D566A">
        <w:rPr>
          <w:rFonts w:ascii="Times New Roman" w:eastAsia="Calibri" w:hAnsi="Times New Roman" w:cs="Times New Roman"/>
          <w:b/>
          <w:sz w:val="28"/>
        </w:rPr>
        <w:lastRenderedPageBreak/>
        <w:t>PHỤ LỤC I</w:t>
      </w:r>
    </w:p>
    <w:p w14:paraId="35FC2C89" w14:textId="77777777" w:rsidR="00297B9E" w:rsidRPr="002D566A" w:rsidRDefault="00297B9E" w:rsidP="00297B9E">
      <w:pPr>
        <w:spacing w:after="0" w:line="240" w:lineRule="auto"/>
        <w:jc w:val="center"/>
        <w:rPr>
          <w:rFonts w:ascii="Times New Roman" w:eastAsia="Calibri" w:hAnsi="Times New Roman" w:cs="Times New Roman"/>
          <w:b/>
          <w:sz w:val="28"/>
        </w:rPr>
      </w:pPr>
      <w:r w:rsidRPr="002D566A">
        <w:rPr>
          <w:rFonts w:ascii="Times New Roman" w:eastAsia="Calibri" w:hAnsi="Times New Roman" w:cs="Times New Roman"/>
          <w:b/>
          <w:sz w:val="28"/>
        </w:rPr>
        <w:t xml:space="preserve">     PHÍ THUỘC LĨNH VỰC TƯ PHÁP</w:t>
      </w:r>
    </w:p>
    <w:p w14:paraId="26455AB0" w14:textId="77777777" w:rsidR="00297B9E" w:rsidRPr="002D566A" w:rsidRDefault="00297B9E" w:rsidP="00297B9E">
      <w:pPr>
        <w:spacing w:after="0" w:line="240" w:lineRule="auto"/>
        <w:jc w:val="center"/>
        <w:rPr>
          <w:rFonts w:ascii="Times New Roman" w:eastAsia="Calibri" w:hAnsi="Times New Roman" w:cs="Times New Roman"/>
          <w:i/>
          <w:sz w:val="28"/>
          <w:szCs w:val="28"/>
        </w:rPr>
      </w:pPr>
      <w:r w:rsidRPr="002D566A">
        <w:rPr>
          <w:rFonts w:ascii="Times New Roman" w:eastAsia="Calibri" w:hAnsi="Times New Roman" w:cs="Times New Roman"/>
          <w:i/>
          <w:sz w:val="28"/>
          <w:szCs w:val="28"/>
        </w:rPr>
        <w:t xml:space="preserve">(Kèm </w:t>
      </w:r>
      <w:proofErr w:type="gramStart"/>
      <w:r w:rsidRPr="002D566A">
        <w:rPr>
          <w:rFonts w:ascii="Times New Roman" w:eastAsia="Calibri" w:hAnsi="Times New Roman" w:cs="Times New Roman"/>
          <w:i/>
          <w:sz w:val="28"/>
          <w:szCs w:val="28"/>
        </w:rPr>
        <w:t>theo</w:t>
      </w:r>
      <w:proofErr w:type="gramEnd"/>
      <w:r w:rsidRPr="002D566A">
        <w:rPr>
          <w:rFonts w:ascii="Times New Roman" w:eastAsia="Calibri" w:hAnsi="Times New Roman" w:cs="Times New Roman"/>
          <w:i/>
          <w:sz w:val="28"/>
          <w:szCs w:val="28"/>
        </w:rPr>
        <w:t xml:space="preserve"> Đề án của Ủy ban nhân dân tỉnh Kon Tum)</w:t>
      </w:r>
    </w:p>
    <w:p w14:paraId="4DB4E063" w14:textId="77777777" w:rsidR="00297B9E" w:rsidRPr="002D566A" w:rsidRDefault="00297B9E" w:rsidP="00297B9E">
      <w:pPr>
        <w:spacing w:after="0" w:line="240" w:lineRule="auto"/>
        <w:jc w:val="center"/>
        <w:rPr>
          <w:rFonts w:ascii="Times New Roman" w:eastAsia="Calibri" w:hAnsi="Times New Roman" w:cs="Times New Roman"/>
          <w:i/>
          <w:sz w:val="28"/>
        </w:rPr>
      </w:pPr>
    </w:p>
    <w:tbl>
      <w:tblPr>
        <w:tblW w:w="10336" w:type="dxa"/>
        <w:tblInd w:w="-743" w:type="dxa"/>
        <w:tblLook w:val="04A0" w:firstRow="1" w:lastRow="0" w:firstColumn="1" w:lastColumn="0" w:noHBand="0" w:noVBand="1"/>
      </w:tblPr>
      <w:tblGrid>
        <w:gridCol w:w="634"/>
        <w:gridCol w:w="5046"/>
        <w:gridCol w:w="1409"/>
        <w:gridCol w:w="1005"/>
        <w:gridCol w:w="824"/>
        <w:gridCol w:w="846"/>
        <w:gridCol w:w="572"/>
      </w:tblGrid>
      <w:tr w:rsidR="002D566A" w:rsidRPr="002D566A" w14:paraId="6A5936F5" w14:textId="77777777" w:rsidTr="00C059BB">
        <w:trPr>
          <w:trHeight w:val="675"/>
          <w:tblHeader/>
        </w:trPr>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1116A0"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STT</w:t>
            </w:r>
          </w:p>
        </w:tc>
        <w:tc>
          <w:tcPr>
            <w:tcW w:w="50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9DB7BD"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Nội dung</w:t>
            </w:r>
          </w:p>
        </w:tc>
        <w:tc>
          <w:tcPr>
            <w:tcW w:w="1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9EAFAA"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Đơn vị tính</w:t>
            </w:r>
          </w:p>
        </w:tc>
        <w:tc>
          <w:tcPr>
            <w:tcW w:w="10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C5FD13"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Mức thu (đồng)</w:t>
            </w:r>
          </w:p>
        </w:tc>
        <w:tc>
          <w:tcPr>
            <w:tcW w:w="8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8AA674"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Tỷ lệ (%) để lại đơn vị thu</w:t>
            </w:r>
          </w:p>
        </w:tc>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20A75A"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Tỷ lệ (%) nộp NSNN</w:t>
            </w:r>
          </w:p>
        </w:tc>
        <w:tc>
          <w:tcPr>
            <w:tcW w:w="5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C1013C"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Ghi chú</w:t>
            </w:r>
          </w:p>
        </w:tc>
      </w:tr>
      <w:tr w:rsidR="002D566A" w:rsidRPr="002D566A" w14:paraId="02DE86BE" w14:textId="77777777" w:rsidTr="00C059BB">
        <w:trPr>
          <w:trHeight w:val="570"/>
          <w:tblHeader/>
        </w:trPr>
        <w:tc>
          <w:tcPr>
            <w:tcW w:w="634" w:type="dxa"/>
            <w:vMerge/>
            <w:tcBorders>
              <w:top w:val="single" w:sz="4" w:space="0" w:color="auto"/>
              <w:left w:val="single" w:sz="4" w:space="0" w:color="auto"/>
              <w:bottom w:val="single" w:sz="4" w:space="0" w:color="auto"/>
              <w:right w:val="single" w:sz="4" w:space="0" w:color="auto"/>
            </w:tcBorders>
            <w:vAlign w:val="center"/>
            <w:hideMark/>
          </w:tcPr>
          <w:p w14:paraId="7B9E3EE0" w14:textId="77777777" w:rsidR="00297B9E" w:rsidRPr="002D566A" w:rsidRDefault="00297B9E" w:rsidP="00297B9E">
            <w:pPr>
              <w:spacing w:after="0" w:line="240" w:lineRule="auto"/>
              <w:rPr>
                <w:rFonts w:ascii="Times New Roman" w:eastAsia="Times New Roman" w:hAnsi="Times New Roman" w:cs="Times New Roman"/>
                <w:b/>
                <w:bCs/>
              </w:rPr>
            </w:pP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00DF0A78" w14:textId="77777777" w:rsidR="00297B9E" w:rsidRPr="002D566A" w:rsidRDefault="00297B9E" w:rsidP="00297B9E">
            <w:pPr>
              <w:spacing w:after="0" w:line="240" w:lineRule="auto"/>
              <w:rPr>
                <w:rFonts w:ascii="Times New Roman" w:eastAsia="Times New Roman" w:hAnsi="Times New Roman" w:cs="Times New Roman"/>
                <w:b/>
                <w:bCs/>
              </w:rPr>
            </w:pPr>
          </w:p>
        </w:tc>
        <w:tc>
          <w:tcPr>
            <w:tcW w:w="1409" w:type="dxa"/>
            <w:vMerge/>
            <w:tcBorders>
              <w:top w:val="single" w:sz="4" w:space="0" w:color="auto"/>
              <w:left w:val="single" w:sz="4" w:space="0" w:color="auto"/>
              <w:bottom w:val="single" w:sz="4" w:space="0" w:color="auto"/>
              <w:right w:val="single" w:sz="4" w:space="0" w:color="auto"/>
            </w:tcBorders>
            <w:vAlign w:val="center"/>
            <w:hideMark/>
          </w:tcPr>
          <w:p w14:paraId="07A15113" w14:textId="77777777" w:rsidR="00297B9E" w:rsidRPr="002D566A" w:rsidRDefault="00297B9E" w:rsidP="00297B9E">
            <w:pPr>
              <w:spacing w:after="0" w:line="240" w:lineRule="auto"/>
              <w:rPr>
                <w:rFonts w:ascii="Times New Roman" w:eastAsia="Times New Roman" w:hAnsi="Times New Roman" w:cs="Times New Roman"/>
                <w:b/>
                <w:bCs/>
              </w:rPr>
            </w:pPr>
          </w:p>
        </w:tc>
        <w:tc>
          <w:tcPr>
            <w:tcW w:w="1005" w:type="dxa"/>
            <w:vMerge/>
            <w:tcBorders>
              <w:top w:val="single" w:sz="4" w:space="0" w:color="auto"/>
              <w:left w:val="single" w:sz="4" w:space="0" w:color="auto"/>
              <w:bottom w:val="single" w:sz="4" w:space="0" w:color="auto"/>
              <w:right w:val="single" w:sz="4" w:space="0" w:color="auto"/>
            </w:tcBorders>
            <w:vAlign w:val="center"/>
            <w:hideMark/>
          </w:tcPr>
          <w:p w14:paraId="52AFF136" w14:textId="77777777" w:rsidR="00297B9E" w:rsidRPr="002D566A" w:rsidRDefault="00297B9E" w:rsidP="00297B9E">
            <w:pPr>
              <w:spacing w:after="0" w:line="240" w:lineRule="auto"/>
              <w:rPr>
                <w:rFonts w:ascii="Times New Roman" w:eastAsia="Times New Roman" w:hAnsi="Times New Roman" w:cs="Times New Roman"/>
                <w:b/>
                <w:bCs/>
              </w:rPr>
            </w:pPr>
          </w:p>
        </w:tc>
        <w:tc>
          <w:tcPr>
            <w:tcW w:w="824" w:type="dxa"/>
            <w:vMerge/>
            <w:tcBorders>
              <w:top w:val="single" w:sz="4" w:space="0" w:color="auto"/>
              <w:left w:val="single" w:sz="4" w:space="0" w:color="auto"/>
              <w:bottom w:val="single" w:sz="4" w:space="0" w:color="auto"/>
              <w:right w:val="single" w:sz="4" w:space="0" w:color="auto"/>
            </w:tcBorders>
            <w:vAlign w:val="center"/>
            <w:hideMark/>
          </w:tcPr>
          <w:p w14:paraId="42C58982" w14:textId="77777777" w:rsidR="00297B9E" w:rsidRPr="002D566A" w:rsidRDefault="00297B9E" w:rsidP="00297B9E">
            <w:pPr>
              <w:spacing w:after="0" w:line="240" w:lineRule="auto"/>
              <w:rPr>
                <w:rFonts w:ascii="Times New Roman" w:eastAsia="Times New Roman" w:hAnsi="Times New Roman" w:cs="Times New Roman"/>
                <w:b/>
                <w:bCs/>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14:paraId="2F391D24" w14:textId="77777777" w:rsidR="00297B9E" w:rsidRPr="002D566A" w:rsidRDefault="00297B9E" w:rsidP="00297B9E">
            <w:pPr>
              <w:spacing w:after="0" w:line="240" w:lineRule="auto"/>
              <w:rPr>
                <w:rFonts w:ascii="Times New Roman" w:eastAsia="Times New Roman" w:hAnsi="Times New Roman" w:cs="Times New Roman"/>
                <w:b/>
                <w:bCs/>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14:paraId="3D1FAA8C" w14:textId="77777777" w:rsidR="00297B9E" w:rsidRPr="002D566A" w:rsidRDefault="00297B9E" w:rsidP="00297B9E">
            <w:pPr>
              <w:spacing w:after="0" w:line="240" w:lineRule="auto"/>
              <w:rPr>
                <w:rFonts w:ascii="Times New Roman" w:eastAsia="Times New Roman" w:hAnsi="Times New Roman" w:cs="Times New Roman"/>
                <w:b/>
                <w:bCs/>
              </w:rPr>
            </w:pPr>
          </w:p>
        </w:tc>
      </w:tr>
      <w:tr w:rsidR="002D566A" w:rsidRPr="002D566A" w14:paraId="29C09C57" w14:textId="77777777" w:rsidTr="00C059BB">
        <w:trPr>
          <w:trHeight w:val="287"/>
        </w:trPr>
        <w:tc>
          <w:tcPr>
            <w:tcW w:w="6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3DE3F"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I</w:t>
            </w:r>
          </w:p>
        </w:tc>
        <w:tc>
          <w:tcPr>
            <w:tcW w:w="5046" w:type="dxa"/>
            <w:tcBorders>
              <w:top w:val="single" w:sz="4" w:space="0" w:color="auto"/>
              <w:left w:val="nil"/>
              <w:bottom w:val="single" w:sz="4" w:space="0" w:color="auto"/>
              <w:right w:val="single" w:sz="4" w:space="0" w:color="auto"/>
            </w:tcBorders>
            <w:shd w:val="clear" w:color="auto" w:fill="auto"/>
            <w:vAlign w:val="center"/>
            <w:hideMark/>
          </w:tcPr>
          <w:p w14:paraId="19D1EBB6"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Phí cung cấp thông tin về giao dịch bảo đảm bằng quyền sử dụng đất, tài sản gắn liền với đất</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14:paraId="254C60E9"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14:paraId="7E2EA288"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24" w:type="dxa"/>
            <w:tcBorders>
              <w:top w:val="single" w:sz="4" w:space="0" w:color="auto"/>
              <w:left w:val="nil"/>
              <w:bottom w:val="single" w:sz="4" w:space="0" w:color="auto"/>
              <w:right w:val="single" w:sz="4" w:space="0" w:color="auto"/>
            </w:tcBorders>
            <w:shd w:val="clear" w:color="auto" w:fill="auto"/>
            <w:vAlign w:val="center"/>
            <w:hideMark/>
          </w:tcPr>
          <w:p w14:paraId="5E1E3E14"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49407D13"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572" w:type="dxa"/>
            <w:tcBorders>
              <w:top w:val="single" w:sz="4" w:space="0" w:color="auto"/>
              <w:left w:val="nil"/>
              <w:bottom w:val="single" w:sz="4" w:space="0" w:color="auto"/>
              <w:right w:val="single" w:sz="4" w:space="0" w:color="auto"/>
            </w:tcBorders>
            <w:shd w:val="clear" w:color="auto" w:fill="auto"/>
            <w:vAlign w:val="center"/>
            <w:hideMark/>
          </w:tcPr>
          <w:p w14:paraId="4A0B2CC0"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0794005F" w14:textId="77777777" w:rsidTr="00C059BB">
        <w:trPr>
          <w:trHeight w:val="315"/>
        </w:trPr>
        <w:tc>
          <w:tcPr>
            <w:tcW w:w="634" w:type="dxa"/>
            <w:tcBorders>
              <w:top w:val="nil"/>
              <w:left w:val="single" w:sz="4" w:space="0" w:color="auto"/>
              <w:bottom w:val="single" w:sz="4" w:space="0" w:color="auto"/>
              <w:right w:val="single" w:sz="4" w:space="0" w:color="auto"/>
            </w:tcBorders>
            <w:shd w:val="clear" w:color="auto" w:fill="auto"/>
            <w:vAlign w:val="center"/>
            <w:hideMark/>
          </w:tcPr>
          <w:p w14:paraId="5D3A803C"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1</w:t>
            </w:r>
          </w:p>
        </w:tc>
        <w:tc>
          <w:tcPr>
            <w:tcW w:w="5046" w:type="dxa"/>
            <w:tcBorders>
              <w:top w:val="nil"/>
              <w:left w:val="nil"/>
              <w:bottom w:val="single" w:sz="4" w:space="0" w:color="auto"/>
              <w:right w:val="single" w:sz="4" w:space="0" w:color="auto"/>
            </w:tcBorders>
            <w:shd w:val="clear" w:color="auto" w:fill="auto"/>
            <w:vAlign w:val="center"/>
            <w:hideMark/>
          </w:tcPr>
          <w:p w14:paraId="28565457"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Đối tượng nộp phí</w:t>
            </w:r>
          </w:p>
        </w:tc>
        <w:tc>
          <w:tcPr>
            <w:tcW w:w="1409" w:type="dxa"/>
            <w:tcBorders>
              <w:top w:val="nil"/>
              <w:left w:val="nil"/>
              <w:bottom w:val="single" w:sz="4" w:space="0" w:color="auto"/>
              <w:right w:val="single" w:sz="4" w:space="0" w:color="auto"/>
            </w:tcBorders>
            <w:shd w:val="clear" w:color="auto" w:fill="auto"/>
            <w:vAlign w:val="center"/>
            <w:hideMark/>
          </w:tcPr>
          <w:p w14:paraId="12EE5F9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1005" w:type="dxa"/>
            <w:tcBorders>
              <w:top w:val="nil"/>
              <w:left w:val="nil"/>
              <w:bottom w:val="single" w:sz="4" w:space="0" w:color="auto"/>
              <w:right w:val="single" w:sz="4" w:space="0" w:color="auto"/>
            </w:tcBorders>
            <w:shd w:val="clear" w:color="auto" w:fill="auto"/>
            <w:vAlign w:val="center"/>
            <w:hideMark/>
          </w:tcPr>
          <w:p w14:paraId="5DD57FA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824" w:type="dxa"/>
            <w:tcBorders>
              <w:top w:val="nil"/>
              <w:left w:val="nil"/>
              <w:bottom w:val="single" w:sz="4" w:space="0" w:color="auto"/>
              <w:right w:val="single" w:sz="4" w:space="0" w:color="auto"/>
            </w:tcBorders>
            <w:shd w:val="clear" w:color="auto" w:fill="auto"/>
            <w:vAlign w:val="center"/>
            <w:hideMark/>
          </w:tcPr>
          <w:p w14:paraId="628F80DC"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46" w:type="dxa"/>
            <w:tcBorders>
              <w:top w:val="nil"/>
              <w:left w:val="nil"/>
              <w:bottom w:val="single" w:sz="4" w:space="0" w:color="auto"/>
              <w:right w:val="single" w:sz="4" w:space="0" w:color="auto"/>
            </w:tcBorders>
            <w:shd w:val="clear" w:color="auto" w:fill="auto"/>
            <w:vAlign w:val="center"/>
            <w:hideMark/>
          </w:tcPr>
          <w:p w14:paraId="364F6B8A"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572" w:type="dxa"/>
            <w:tcBorders>
              <w:top w:val="nil"/>
              <w:left w:val="nil"/>
              <w:bottom w:val="single" w:sz="4" w:space="0" w:color="auto"/>
              <w:right w:val="single" w:sz="4" w:space="0" w:color="auto"/>
            </w:tcBorders>
            <w:shd w:val="clear" w:color="auto" w:fill="auto"/>
            <w:vAlign w:val="center"/>
            <w:hideMark/>
          </w:tcPr>
          <w:p w14:paraId="1FDD4B07"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0B8F86EF" w14:textId="77777777" w:rsidTr="00C059BB">
        <w:trPr>
          <w:trHeight w:val="643"/>
        </w:trPr>
        <w:tc>
          <w:tcPr>
            <w:tcW w:w="634" w:type="dxa"/>
            <w:tcBorders>
              <w:top w:val="nil"/>
              <w:left w:val="single" w:sz="4" w:space="0" w:color="auto"/>
              <w:bottom w:val="single" w:sz="4" w:space="0" w:color="auto"/>
              <w:right w:val="single" w:sz="4" w:space="0" w:color="auto"/>
            </w:tcBorders>
            <w:shd w:val="clear" w:color="auto" w:fill="auto"/>
            <w:vAlign w:val="center"/>
            <w:hideMark/>
          </w:tcPr>
          <w:p w14:paraId="53DEF229"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5046" w:type="dxa"/>
            <w:tcBorders>
              <w:top w:val="nil"/>
              <w:left w:val="nil"/>
              <w:bottom w:val="single" w:sz="4" w:space="0" w:color="auto"/>
              <w:right w:val="single" w:sz="4" w:space="0" w:color="auto"/>
            </w:tcBorders>
            <w:shd w:val="clear" w:color="auto" w:fill="auto"/>
            <w:vAlign w:val="bottom"/>
            <w:hideMark/>
          </w:tcPr>
          <w:p w14:paraId="2AFCEAD5"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Các tổ chức, cá nhân có yêu cầu cung cấp thông tin về giao dịch bảo đảm về quyền sử dụng đất, tài sản gắn liền với đất</w:t>
            </w:r>
          </w:p>
        </w:tc>
        <w:tc>
          <w:tcPr>
            <w:tcW w:w="1409" w:type="dxa"/>
            <w:tcBorders>
              <w:top w:val="nil"/>
              <w:left w:val="nil"/>
              <w:bottom w:val="single" w:sz="4" w:space="0" w:color="auto"/>
              <w:right w:val="single" w:sz="4" w:space="0" w:color="auto"/>
            </w:tcBorders>
            <w:shd w:val="clear" w:color="auto" w:fill="auto"/>
            <w:vAlign w:val="center"/>
            <w:hideMark/>
          </w:tcPr>
          <w:p w14:paraId="43C9C25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1005" w:type="dxa"/>
            <w:tcBorders>
              <w:top w:val="nil"/>
              <w:left w:val="nil"/>
              <w:bottom w:val="single" w:sz="4" w:space="0" w:color="auto"/>
              <w:right w:val="single" w:sz="4" w:space="0" w:color="auto"/>
            </w:tcBorders>
            <w:shd w:val="clear" w:color="auto" w:fill="auto"/>
            <w:vAlign w:val="center"/>
            <w:hideMark/>
          </w:tcPr>
          <w:p w14:paraId="2E31A96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824" w:type="dxa"/>
            <w:tcBorders>
              <w:top w:val="nil"/>
              <w:left w:val="nil"/>
              <w:bottom w:val="single" w:sz="4" w:space="0" w:color="auto"/>
              <w:right w:val="single" w:sz="4" w:space="0" w:color="auto"/>
            </w:tcBorders>
            <w:shd w:val="clear" w:color="auto" w:fill="auto"/>
            <w:vAlign w:val="center"/>
            <w:hideMark/>
          </w:tcPr>
          <w:p w14:paraId="423D6CF3"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46" w:type="dxa"/>
            <w:tcBorders>
              <w:top w:val="nil"/>
              <w:left w:val="nil"/>
              <w:bottom w:val="single" w:sz="4" w:space="0" w:color="auto"/>
              <w:right w:val="single" w:sz="4" w:space="0" w:color="auto"/>
            </w:tcBorders>
            <w:shd w:val="clear" w:color="auto" w:fill="auto"/>
            <w:vAlign w:val="center"/>
            <w:hideMark/>
          </w:tcPr>
          <w:p w14:paraId="49898284"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572" w:type="dxa"/>
            <w:tcBorders>
              <w:top w:val="nil"/>
              <w:left w:val="nil"/>
              <w:bottom w:val="single" w:sz="4" w:space="0" w:color="auto"/>
              <w:right w:val="single" w:sz="4" w:space="0" w:color="auto"/>
            </w:tcBorders>
            <w:shd w:val="clear" w:color="auto" w:fill="auto"/>
            <w:vAlign w:val="center"/>
            <w:hideMark/>
          </w:tcPr>
          <w:p w14:paraId="3B60CC6F"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74E07156" w14:textId="77777777" w:rsidTr="00C059BB">
        <w:trPr>
          <w:trHeight w:val="315"/>
        </w:trPr>
        <w:tc>
          <w:tcPr>
            <w:tcW w:w="634" w:type="dxa"/>
            <w:tcBorders>
              <w:top w:val="nil"/>
              <w:left w:val="single" w:sz="4" w:space="0" w:color="auto"/>
              <w:bottom w:val="single" w:sz="4" w:space="0" w:color="auto"/>
              <w:right w:val="single" w:sz="4" w:space="0" w:color="auto"/>
            </w:tcBorders>
            <w:shd w:val="clear" w:color="auto" w:fill="auto"/>
            <w:vAlign w:val="center"/>
            <w:hideMark/>
          </w:tcPr>
          <w:p w14:paraId="1C3832AD"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2</w:t>
            </w:r>
          </w:p>
        </w:tc>
        <w:tc>
          <w:tcPr>
            <w:tcW w:w="5046" w:type="dxa"/>
            <w:tcBorders>
              <w:top w:val="nil"/>
              <w:left w:val="nil"/>
              <w:bottom w:val="single" w:sz="4" w:space="0" w:color="auto"/>
              <w:right w:val="single" w:sz="4" w:space="0" w:color="auto"/>
            </w:tcBorders>
            <w:shd w:val="clear" w:color="auto" w:fill="auto"/>
            <w:vAlign w:val="center"/>
            <w:hideMark/>
          </w:tcPr>
          <w:p w14:paraId="32FCE500"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Mức thu phí</w:t>
            </w:r>
          </w:p>
        </w:tc>
        <w:tc>
          <w:tcPr>
            <w:tcW w:w="1409" w:type="dxa"/>
            <w:tcBorders>
              <w:top w:val="nil"/>
              <w:left w:val="nil"/>
              <w:bottom w:val="single" w:sz="4" w:space="0" w:color="auto"/>
              <w:right w:val="single" w:sz="4" w:space="0" w:color="auto"/>
            </w:tcBorders>
            <w:shd w:val="clear" w:color="auto" w:fill="auto"/>
            <w:vAlign w:val="center"/>
            <w:hideMark/>
          </w:tcPr>
          <w:p w14:paraId="2AE9F5C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đồng/hồ sơ</w:t>
            </w:r>
          </w:p>
        </w:tc>
        <w:tc>
          <w:tcPr>
            <w:tcW w:w="1005" w:type="dxa"/>
            <w:tcBorders>
              <w:top w:val="nil"/>
              <w:left w:val="nil"/>
              <w:bottom w:val="single" w:sz="4" w:space="0" w:color="auto"/>
              <w:right w:val="single" w:sz="4" w:space="0" w:color="auto"/>
            </w:tcBorders>
            <w:shd w:val="clear" w:color="auto" w:fill="auto"/>
            <w:vAlign w:val="center"/>
            <w:hideMark/>
          </w:tcPr>
          <w:p w14:paraId="6C86F01E"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30.000</w:t>
            </w:r>
          </w:p>
        </w:tc>
        <w:tc>
          <w:tcPr>
            <w:tcW w:w="824" w:type="dxa"/>
            <w:tcBorders>
              <w:top w:val="nil"/>
              <w:left w:val="nil"/>
              <w:bottom w:val="single" w:sz="4" w:space="0" w:color="auto"/>
              <w:right w:val="single" w:sz="4" w:space="0" w:color="auto"/>
            </w:tcBorders>
            <w:shd w:val="clear" w:color="auto" w:fill="auto"/>
            <w:vAlign w:val="center"/>
            <w:hideMark/>
          </w:tcPr>
          <w:p w14:paraId="0FB68F6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50%</w:t>
            </w:r>
          </w:p>
        </w:tc>
        <w:tc>
          <w:tcPr>
            <w:tcW w:w="846" w:type="dxa"/>
            <w:tcBorders>
              <w:top w:val="nil"/>
              <w:left w:val="nil"/>
              <w:bottom w:val="single" w:sz="4" w:space="0" w:color="auto"/>
              <w:right w:val="single" w:sz="4" w:space="0" w:color="auto"/>
            </w:tcBorders>
            <w:shd w:val="clear" w:color="auto" w:fill="auto"/>
            <w:vAlign w:val="center"/>
            <w:hideMark/>
          </w:tcPr>
          <w:p w14:paraId="69A860D2"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50%</w:t>
            </w:r>
          </w:p>
        </w:tc>
        <w:tc>
          <w:tcPr>
            <w:tcW w:w="572" w:type="dxa"/>
            <w:tcBorders>
              <w:top w:val="nil"/>
              <w:left w:val="nil"/>
              <w:bottom w:val="single" w:sz="4" w:space="0" w:color="auto"/>
              <w:right w:val="single" w:sz="4" w:space="0" w:color="auto"/>
            </w:tcBorders>
            <w:shd w:val="clear" w:color="auto" w:fill="auto"/>
            <w:vAlign w:val="center"/>
            <w:hideMark/>
          </w:tcPr>
          <w:p w14:paraId="7B974289"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590CBFFB" w14:textId="77777777" w:rsidTr="00C059BB">
        <w:trPr>
          <w:trHeight w:val="315"/>
        </w:trPr>
        <w:tc>
          <w:tcPr>
            <w:tcW w:w="634" w:type="dxa"/>
            <w:tcBorders>
              <w:top w:val="nil"/>
              <w:left w:val="single" w:sz="4" w:space="0" w:color="auto"/>
              <w:bottom w:val="single" w:sz="4" w:space="0" w:color="auto"/>
              <w:right w:val="single" w:sz="4" w:space="0" w:color="auto"/>
            </w:tcBorders>
            <w:shd w:val="clear" w:color="auto" w:fill="auto"/>
            <w:vAlign w:val="center"/>
          </w:tcPr>
          <w:p w14:paraId="6168DBEA"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II</w:t>
            </w:r>
          </w:p>
        </w:tc>
        <w:tc>
          <w:tcPr>
            <w:tcW w:w="5046" w:type="dxa"/>
            <w:tcBorders>
              <w:top w:val="nil"/>
              <w:left w:val="nil"/>
              <w:bottom w:val="single" w:sz="4" w:space="0" w:color="auto"/>
              <w:right w:val="single" w:sz="4" w:space="0" w:color="auto"/>
            </w:tcBorders>
            <w:shd w:val="clear" w:color="auto" w:fill="auto"/>
            <w:vAlign w:val="center"/>
          </w:tcPr>
          <w:p w14:paraId="0EC97A99"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Phí cung cấp thông tin về giao dịch bảo đảm bằng động sản trừ tàu bay, tàu biển</w:t>
            </w:r>
          </w:p>
        </w:tc>
        <w:tc>
          <w:tcPr>
            <w:tcW w:w="1409" w:type="dxa"/>
            <w:tcBorders>
              <w:top w:val="nil"/>
              <w:left w:val="nil"/>
              <w:bottom w:val="single" w:sz="4" w:space="0" w:color="auto"/>
              <w:right w:val="single" w:sz="4" w:space="0" w:color="auto"/>
            </w:tcBorders>
            <w:shd w:val="clear" w:color="auto" w:fill="auto"/>
            <w:vAlign w:val="center"/>
          </w:tcPr>
          <w:p w14:paraId="62710A35"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005" w:type="dxa"/>
            <w:tcBorders>
              <w:top w:val="nil"/>
              <w:left w:val="nil"/>
              <w:bottom w:val="single" w:sz="4" w:space="0" w:color="auto"/>
              <w:right w:val="single" w:sz="4" w:space="0" w:color="auto"/>
            </w:tcBorders>
            <w:shd w:val="clear" w:color="auto" w:fill="auto"/>
            <w:vAlign w:val="center"/>
          </w:tcPr>
          <w:p w14:paraId="25A19029"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24" w:type="dxa"/>
            <w:tcBorders>
              <w:top w:val="nil"/>
              <w:left w:val="nil"/>
              <w:bottom w:val="single" w:sz="4" w:space="0" w:color="auto"/>
              <w:right w:val="single" w:sz="4" w:space="0" w:color="auto"/>
            </w:tcBorders>
            <w:shd w:val="clear" w:color="auto" w:fill="auto"/>
            <w:vAlign w:val="center"/>
          </w:tcPr>
          <w:p w14:paraId="422446DE"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46" w:type="dxa"/>
            <w:tcBorders>
              <w:top w:val="nil"/>
              <w:left w:val="nil"/>
              <w:bottom w:val="single" w:sz="4" w:space="0" w:color="auto"/>
              <w:right w:val="single" w:sz="4" w:space="0" w:color="auto"/>
            </w:tcBorders>
            <w:shd w:val="clear" w:color="auto" w:fill="auto"/>
            <w:vAlign w:val="center"/>
          </w:tcPr>
          <w:p w14:paraId="04BF818D"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572" w:type="dxa"/>
            <w:tcBorders>
              <w:top w:val="nil"/>
              <w:left w:val="nil"/>
              <w:bottom w:val="single" w:sz="4" w:space="0" w:color="auto"/>
              <w:right w:val="single" w:sz="4" w:space="0" w:color="auto"/>
            </w:tcBorders>
            <w:shd w:val="clear" w:color="auto" w:fill="auto"/>
            <w:vAlign w:val="center"/>
          </w:tcPr>
          <w:p w14:paraId="41D9BBF7"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0B7DCE37" w14:textId="77777777" w:rsidTr="00C059BB">
        <w:trPr>
          <w:trHeight w:val="315"/>
        </w:trPr>
        <w:tc>
          <w:tcPr>
            <w:tcW w:w="634" w:type="dxa"/>
            <w:tcBorders>
              <w:top w:val="nil"/>
              <w:left w:val="single" w:sz="4" w:space="0" w:color="auto"/>
              <w:bottom w:val="single" w:sz="4" w:space="0" w:color="auto"/>
              <w:right w:val="single" w:sz="4" w:space="0" w:color="auto"/>
            </w:tcBorders>
            <w:shd w:val="clear" w:color="auto" w:fill="auto"/>
            <w:vAlign w:val="center"/>
          </w:tcPr>
          <w:p w14:paraId="592DE470"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1</w:t>
            </w:r>
          </w:p>
        </w:tc>
        <w:tc>
          <w:tcPr>
            <w:tcW w:w="5046" w:type="dxa"/>
            <w:tcBorders>
              <w:top w:val="nil"/>
              <w:left w:val="nil"/>
              <w:bottom w:val="single" w:sz="4" w:space="0" w:color="auto"/>
              <w:right w:val="single" w:sz="4" w:space="0" w:color="auto"/>
            </w:tcBorders>
            <w:shd w:val="clear" w:color="auto" w:fill="auto"/>
            <w:vAlign w:val="center"/>
          </w:tcPr>
          <w:p w14:paraId="50A177E0"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Đối tượng nộp phí</w:t>
            </w:r>
          </w:p>
        </w:tc>
        <w:tc>
          <w:tcPr>
            <w:tcW w:w="1409" w:type="dxa"/>
            <w:tcBorders>
              <w:top w:val="nil"/>
              <w:left w:val="nil"/>
              <w:bottom w:val="single" w:sz="4" w:space="0" w:color="auto"/>
              <w:right w:val="single" w:sz="4" w:space="0" w:color="auto"/>
            </w:tcBorders>
            <w:shd w:val="clear" w:color="auto" w:fill="auto"/>
            <w:vAlign w:val="center"/>
          </w:tcPr>
          <w:p w14:paraId="5D80A863"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1005" w:type="dxa"/>
            <w:tcBorders>
              <w:top w:val="nil"/>
              <w:left w:val="nil"/>
              <w:bottom w:val="single" w:sz="4" w:space="0" w:color="auto"/>
              <w:right w:val="single" w:sz="4" w:space="0" w:color="auto"/>
            </w:tcBorders>
            <w:shd w:val="clear" w:color="auto" w:fill="auto"/>
            <w:vAlign w:val="center"/>
          </w:tcPr>
          <w:p w14:paraId="2BC8B9E7"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824" w:type="dxa"/>
            <w:tcBorders>
              <w:top w:val="nil"/>
              <w:left w:val="nil"/>
              <w:bottom w:val="single" w:sz="4" w:space="0" w:color="auto"/>
              <w:right w:val="single" w:sz="4" w:space="0" w:color="auto"/>
            </w:tcBorders>
            <w:shd w:val="clear" w:color="auto" w:fill="auto"/>
            <w:vAlign w:val="center"/>
          </w:tcPr>
          <w:p w14:paraId="4E90A7E3"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846" w:type="dxa"/>
            <w:tcBorders>
              <w:top w:val="nil"/>
              <w:left w:val="nil"/>
              <w:bottom w:val="single" w:sz="4" w:space="0" w:color="auto"/>
              <w:right w:val="single" w:sz="4" w:space="0" w:color="auto"/>
            </w:tcBorders>
            <w:shd w:val="clear" w:color="auto" w:fill="auto"/>
            <w:vAlign w:val="center"/>
          </w:tcPr>
          <w:p w14:paraId="1E85888F"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72" w:type="dxa"/>
            <w:tcBorders>
              <w:top w:val="nil"/>
              <w:left w:val="nil"/>
              <w:bottom w:val="single" w:sz="4" w:space="0" w:color="auto"/>
              <w:right w:val="single" w:sz="4" w:space="0" w:color="auto"/>
            </w:tcBorders>
            <w:shd w:val="clear" w:color="auto" w:fill="auto"/>
            <w:vAlign w:val="center"/>
          </w:tcPr>
          <w:p w14:paraId="03D4884E"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2B726EAD" w14:textId="77777777" w:rsidTr="00C059BB">
        <w:trPr>
          <w:trHeight w:val="315"/>
        </w:trPr>
        <w:tc>
          <w:tcPr>
            <w:tcW w:w="634" w:type="dxa"/>
            <w:tcBorders>
              <w:top w:val="nil"/>
              <w:left w:val="single" w:sz="4" w:space="0" w:color="auto"/>
              <w:bottom w:val="single" w:sz="4" w:space="0" w:color="auto"/>
              <w:right w:val="single" w:sz="4" w:space="0" w:color="auto"/>
            </w:tcBorders>
            <w:shd w:val="clear" w:color="auto" w:fill="auto"/>
            <w:vAlign w:val="center"/>
          </w:tcPr>
          <w:p w14:paraId="745CB818"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5046" w:type="dxa"/>
            <w:tcBorders>
              <w:top w:val="nil"/>
              <w:left w:val="nil"/>
              <w:bottom w:val="single" w:sz="4" w:space="0" w:color="auto"/>
              <w:right w:val="single" w:sz="4" w:space="0" w:color="auto"/>
            </w:tcBorders>
            <w:shd w:val="clear" w:color="auto" w:fill="auto"/>
            <w:vAlign w:val="center"/>
          </w:tcPr>
          <w:p w14:paraId="240F5FB1"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Các tổ chức, cá nhân có yêu cầu cung cấp thông tin về giao dịch bảo đảm bằng động sản (trừ tàu bay, tàu biển)</w:t>
            </w:r>
          </w:p>
        </w:tc>
        <w:tc>
          <w:tcPr>
            <w:tcW w:w="1409" w:type="dxa"/>
            <w:tcBorders>
              <w:top w:val="nil"/>
              <w:left w:val="nil"/>
              <w:bottom w:val="single" w:sz="4" w:space="0" w:color="auto"/>
              <w:right w:val="single" w:sz="4" w:space="0" w:color="auto"/>
            </w:tcBorders>
            <w:shd w:val="clear" w:color="auto" w:fill="auto"/>
            <w:vAlign w:val="center"/>
          </w:tcPr>
          <w:p w14:paraId="7CD6BD39"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c>
          <w:tcPr>
            <w:tcW w:w="1005" w:type="dxa"/>
            <w:tcBorders>
              <w:top w:val="nil"/>
              <w:left w:val="nil"/>
              <w:bottom w:val="single" w:sz="4" w:space="0" w:color="auto"/>
              <w:right w:val="single" w:sz="4" w:space="0" w:color="auto"/>
            </w:tcBorders>
            <w:shd w:val="clear" w:color="auto" w:fill="auto"/>
            <w:vAlign w:val="center"/>
          </w:tcPr>
          <w:p w14:paraId="55262F30"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c>
          <w:tcPr>
            <w:tcW w:w="824" w:type="dxa"/>
            <w:tcBorders>
              <w:top w:val="nil"/>
              <w:left w:val="nil"/>
              <w:bottom w:val="single" w:sz="4" w:space="0" w:color="auto"/>
              <w:right w:val="single" w:sz="4" w:space="0" w:color="auto"/>
            </w:tcBorders>
            <w:shd w:val="clear" w:color="auto" w:fill="auto"/>
            <w:vAlign w:val="center"/>
          </w:tcPr>
          <w:p w14:paraId="34ED2B77"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c>
          <w:tcPr>
            <w:tcW w:w="846" w:type="dxa"/>
            <w:tcBorders>
              <w:top w:val="nil"/>
              <w:left w:val="nil"/>
              <w:bottom w:val="single" w:sz="4" w:space="0" w:color="auto"/>
              <w:right w:val="single" w:sz="4" w:space="0" w:color="auto"/>
            </w:tcBorders>
            <w:shd w:val="clear" w:color="auto" w:fill="auto"/>
            <w:vAlign w:val="center"/>
          </w:tcPr>
          <w:p w14:paraId="09A944B5"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c>
          <w:tcPr>
            <w:tcW w:w="572" w:type="dxa"/>
            <w:tcBorders>
              <w:top w:val="nil"/>
              <w:left w:val="nil"/>
              <w:bottom w:val="single" w:sz="4" w:space="0" w:color="auto"/>
              <w:right w:val="single" w:sz="4" w:space="0" w:color="auto"/>
            </w:tcBorders>
            <w:shd w:val="clear" w:color="auto" w:fill="auto"/>
            <w:vAlign w:val="center"/>
          </w:tcPr>
          <w:p w14:paraId="3DBD8A61"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0B135A59" w14:textId="77777777" w:rsidTr="00C059BB">
        <w:trPr>
          <w:trHeight w:val="315"/>
        </w:trPr>
        <w:tc>
          <w:tcPr>
            <w:tcW w:w="634" w:type="dxa"/>
            <w:tcBorders>
              <w:top w:val="nil"/>
              <w:left w:val="single" w:sz="4" w:space="0" w:color="auto"/>
              <w:bottom w:val="single" w:sz="4" w:space="0" w:color="auto"/>
              <w:right w:val="single" w:sz="4" w:space="0" w:color="auto"/>
            </w:tcBorders>
            <w:shd w:val="clear" w:color="auto" w:fill="auto"/>
            <w:vAlign w:val="center"/>
          </w:tcPr>
          <w:p w14:paraId="600CA89B"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2</w:t>
            </w:r>
          </w:p>
        </w:tc>
        <w:tc>
          <w:tcPr>
            <w:tcW w:w="5046" w:type="dxa"/>
            <w:tcBorders>
              <w:top w:val="nil"/>
              <w:left w:val="nil"/>
              <w:bottom w:val="single" w:sz="4" w:space="0" w:color="auto"/>
              <w:right w:val="single" w:sz="4" w:space="0" w:color="auto"/>
            </w:tcBorders>
            <w:shd w:val="clear" w:color="auto" w:fill="auto"/>
            <w:vAlign w:val="center"/>
          </w:tcPr>
          <w:p w14:paraId="60AD2044"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Mức thu phí</w:t>
            </w:r>
          </w:p>
        </w:tc>
        <w:tc>
          <w:tcPr>
            <w:tcW w:w="1409" w:type="dxa"/>
            <w:tcBorders>
              <w:top w:val="nil"/>
              <w:left w:val="nil"/>
              <w:bottom w:val="single" w:sz="4" w:space="0" w:color="auto"/>
              <w:right w:val="single" w:sz="4" w:space="0" w:color="auto"/>
            </w:tcBorders>
            <w:shd w:val="clear" w:color="auto" w:fill="auto"/>
            <w:vAlign w:val="center"/>
          </w:tcPr>
          <w:p w14:paraId="6CBBC85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đồng/hồ sơ</w:t>
            </w:r>
          </w:p>
        </w:tc>
        <w:tc>
          <w:tcPr>
            <w:tcW w:w="1005" w:type="dxa"/>
            <w:tcBorders>
              <w:top w:val="nil"/>
              <w:left w:val="nil"/>
              <w:bottom w:val="single" w:sz="4" w:space="0" w:color="auto"/>
              <w:right w:val="single" w:sz="4" w:space="0" w:color="auto"/>
            </w:tcBorders>
            <w:shd w:val="clear" w:color="auto" w:fill="auto"/>
            <w:vAlign w:val="center"/>
          </w:tcPr>
          <w:p w14:paraId="7B0274B1"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30.000</w:t>
            </w:r>
          </w:p>
        </w:tc>
        <w:tc>
          <w:tcPr>
            <w:tcW w:w="824" w:type="dxa"/>
            <w:tcBorders>
              <w:top w:val="nil"/>
              <w:left w:val="nil"/>
              <w:bottom w:val="single" w:sz="4" w:space="0" w:color="auto"/>
              <w:right w:val="single" w:sz="4" w:space="0" w:color="auto"/>
            </w:tcBorders>
            <w:shd w:val="clear" w:color="auto" w:fill="auto"/>
            <w:vAlign w:val="center"/>
          </w:tcPr>
          <w:p w14:paraId="2843B37F"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50%</w:t>
            </w:r>
          </w:p>
        </w:tc>
        <w:tc>
          <w:tcPr>
            <w:tcW w:w="846" w:type="dxa"/>
            <w:tcBorders>
              <w:top w:val="nil"/>
              <w:left w:val="nil"/>
              <w:bottom w:val="single" w:sz="4" w:space="0" w:color="auto"/>
              <w:right w:val="single" w:sz="4" w:space="0" w:color="auto"/>
            </w:tcBorders>
            <w:shd w:val="clear" w:color="auto" w:fill="auto"/>
            <w:vAlign w:val="center"/>
          </w:tcPr>
          <w:p w14:paraId="4849D917"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50%</w:t>
            </w:r>
          </w:p>
        </w:tc>
        <w:tc>
          <w:tcPr>
            <w:tcW w:w="572" w:type="dxa"/>
            <w:tcBorders>
              <w:top w:val="nil"/>
              <w:left w:val="nil"/>
              <w:bottom w:val="single" w:sz="4" w:space="0" w:color="auto"/>
              <w:right w:val="single" w:sz="4" w:space="0" w:color="auto"/>
            </w:tcBorders>
            <w:shd w:val="clear" w:color="auto" w:fill="auto"/>
            <w:vAlign w:val="center"/>
          </w:tcPr>
          <w:p w14:paraId="541A2BE9"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3F1710D8" w14:textId="77777777" w:rsidTr="00C059BB">
        <w:trPr>
          <w:trHeight w:val="285"/>
        </w:trPr>
        <w:tc>
          <w:tcPr>
            <w:tcW w:w="634" w:type="dxa"/>
            <w:tcBorders>
              <w:top w:val="nil"/>
              <w:left w:val="single" w:sz="4" w:space="0" w:color="auto"/>
              <w:bottom w:val="single" w:sz="4" w:space="0" w:color="auto"/>
              <w:right w:val="single" w:sz="4" w:space="0" w:color="auto"/>
            </w:tcBorders>
            <w:shd w:val="clear" w:color="auto" w:fill="auto"/>
            <w:vAlign w:val="center"/>
            <w:hideMark/>
          </w:tcPr>
          <w:p w14:paraId="007DAD80"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III</w:t>
            </w:r>
          </w:p>
        </w:tc>
        <w:tc>
          <w:tcPr>
            <w:tcW w:w="5046" w:type="dxa"/>
            <w:tcBorders>
              <w:top w:val="nil"/>
              <w:left w:val="nil"/>
              <w:bottom w:val="single" w:sz="4" w:space="0" w:color="auto"/>
              <w:right w:val="single" w:sz="4" w:space="0" w:color="auto"/>
            </w:tcBorders>
            <w:shd w:val="clear" w:color="auto" w:fill="auto"/>
            <w:vAlign w:val="center"/>
            <w:hideMark/>
          </w:tcPr>
          <w:p w14:paraId="7075BE92"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Phí đăng ký giao dịch bảo đảm</w:t>
            </w:r>
          </w:p>
        </w:tc>
        <w:tc>
          <w:tcPr>
            <w:tcW w:w="1409" w:type="dxa"/>
            <w:tcBorders>
              <w:top w:val="nil"/>
              <w:left w:val="nil"/>
              <w:bottom w:val="single" w:sz="4" w:space="0" w:color="auto"/>
              <w:right w:val="single" w:sz="4" w:space="0" w:color="auto"/>
            </w:tcBorders>
            <w:shd w:val="clear" w:color="auto" w:fill="auto"/>
            <w:vAlign w:val="center"/>
            <w:hideMark/>
          </w:tcPr>
          <w:p w14:paraId="701CD448"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005" w:type="dxa"/>
            <w:tcBorders>
              <w:top w:val="nil"/>
              <w:left w:val="nil"/>
              <w:bottom w:val="single" w:sz="4" w:space="0" w:color="auto"/>
              <w:right w:val="single" w:sz="4" w:space="0" w:color="auto"/>
            </w:tcBorders>
            <w:shd w:val="clear" w:color="auto" w:fill="auto"/>
            <w:vAlign w:val="center"/>
            <w:hideMark/>
          </w:tcPr>
          <w:p w14:paraId="1D08D375"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24" w:type="dxa"/>
            <w:tcBorders>
              <w:top w:val="nil"/>
              <w:left w:val="nil"/>
              <w:bottom w:val="single" w:sz="4" w:space="0" w:color="auto"/>
              <w:right w:val="single" w:sz="4" w:space="0" w:color="auto"/>
            </w:tcBorders>
            <w:shd w:val="clear" w:color="auto" w:fill="auto"/>
            <w:vAlign w:val="center"/>
            <w:hideMark/>
          </w:tcPr>
          <w:p w14:paraId="76A4E85F"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46" w:type="dxa"/>
            <w:tcBorders>
              <w:top w:val="nil"/>
              <w:left w:val="nil"/>
              <w:bottom w:val="single" w:sz="4" w:space="0" w:color="auto"/>
              <w:right w:val="single" w:sz="4" w:space="0" w:color="auto"/>
            </w:tcBorders>
            <w:shd w:val="clear" w:color="auto" w:fill="auto"/>
            <w:vAlign w:val="center"/>
            <w:hideMark/>
          </w:tcPr>
          <w:p w14:paraId="2F737F8C"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572" w:type="dxa"/>
            <w:tcBorders>
              <w:top w:val="nil"/>
              <w:left w:val="nil"/>
              <w:bottom w:val="single" w:sz="4" w:space="0" w:color="auto"/>
              <w:right w:val="single" w:sz="4" w:space="0" w:color="auto"/>
            </w:tcBorders>
            <w:shd w:val="clear" w:color="auto" w:fill="auto"/>
            <w:vAlign w:val="center"/>
            <w:hideMark/>
          </w:tcPr>
          <w:p w14:paraId="7CF0DB39"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7572EA14" w14:textId="77777777" w:rsidTr="00C059BB">
        <w:trPr>
          <w:trHeight w:val="300"/>
        </w:trPr>
        <w:tc>
          <w:tcPr>
            <w:tcW w:w="634" w:type="dxa"/>
            <w:tcBorders>
              <w:top w:val="nil"/>
              <w:left w:val="single" w:sz="4" w:space="0" w:color="auto"/>
              <w:bottom w:val="single" w:sz="4" w:space="0" w:color="auto"/>
              <w:right w:val="single" w:sz="4" w:space="0" w:color="auto"/>
            </w:tcBorders>
            <w:shd w:val="clear" w:color="auto" w:fill="auto"/>
            <w:vAlign w:val="center"/>
            <w:hideMark/>
          </w:tcPr>
          <w:p w14:paraId="72EE011D"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1</w:t>
            </w:r>
          </w:p>
        </w:tc>
        <w:tc>
          <w:tcPr>
            <w:tcW w:w="5046" w:type="dxa"/>
            <w:tcBorders>
              <w:top w:val="nil"/>
              <w:left w:val="nil"/>
              <w:bottom w:val="single" w:sz="4" w:space="0" w:color="auto"/>
              <w:right w:val="single" w:sz="4" w:space="0" w:color="auto"/>
            </w:tcBorders>
            <w:shd w:val="clear" w:color="auto" w:fill="auto"/>
            <w:vAlign w:val="center"/>
            <w:hideMark/>
          </w:tcPr>
          <w:p w14:paraId="2FAD9CCA"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Đối tượng nộp phí</w:t>
            </w:r>
          </w:p>
        </w:tc>
        <w:tc>
          <w:tcPr>
            <w:tcW w:w="1409" w:type="dxa"/>
            <w:tcBorders>
              <w:top w:val="nil"/>
              <w:left w:val="nil"/>
              <w:bottom w:val="single" w:sz="4" w:space="0" w:color="auto"/>
              <w:right w:val="single" w:sz="4" w:space="0" w:color="auto"/>
            </w:tcBorders>
            <w:shd w:val="clear" w:color="auto" w:fill="auto"/>
            <w:vAlign w:val="center"/>
            <w:hideMark/>
          </w:tcPr>
          <w:p w14:paraId="3264B08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1005" w:type="dxa"/>
            <w:tcBorders>
              <w:top w:val="nil"/>
              <w:left w:val="nil"/>
              <w:bottom w:val="single" w:sz="4" w:space="0" w:color="auto"/>
              <w:right w:val="single" w:sz="4" w:space="0" w:color="auto"/>
            </w:tcBorders>
            <w:shd w:val="clear" w:color="auto" w:fill="auto"/>
            <w:vAlign w:val="center"/>
            <w:hideMark/>
          </w:tcPr>
          <w:p w14:paraId="5BD5C96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824" w:type="dxa"/>
            <w:tcBorders>
              <w:top w:val="nil"/>
              <w:left w:val="nil"/>
              <w:bottom w:val="single" w:sz="4" w:space="0" w:color="auto"/>
              <w:right w:val="single" w:sz="4" w:space="0" w:color="auto"/>
            </w:tcBorders>
            <w:shd w:val="clear" w:color="auto" w:fill="auto"/>
            <w:vAlign w:val="center"/>
            <w:hideMark/>
          </w:tcPr>
          <w:p w14:paraId="339CF08E"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46" w:type="dxa"/>
            <w:tcBorders>
              <w:top w:val="nil"/>
              <w:left w:val="nil"/>
              <w:bottom w:val="single" w:sz="4" w:space="0" w:color="auto"/>
              <w:right w:val="single" w:sz="4" w:space="0" w:color="auto"/>
            </w:tcBorders>
            <w:shd w:val="clear" w:color="auto" w:fill="auto"/>
            <w:vAlign w:val="center"/>
            <w:hideMark/>
          </w:tcPr>
          <w:p w14:paraId="26C53388"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572" w:type="dxa"/>
            <w:tcBorders>
              <w:top w:val="nil"/>
              <w:left w:val="nil"/>
              <w:bottom w:val="single" w:sz="4" w:space="0" w:color="auto"/>
              <w:right w:val="single" w:sz="4" w:space="0" w:color="auto"/>
            </w:tcBorders>
            <w:shd w:val="clear" w:color="auto" w:fill="auto"/>
            <w:vAlign w:val="center"/>
            <w:hideMark/>
          </w:tcPr>
          <w:p w14:paraId="7656A7DE"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590236D5" w14:textId="77777777" w:rsidTr="00C059BB">
        <w:trPr>
          <w:trHeight w:val="278"/>
        </w:trPr>
        <w:tc>
          <w:tcPr>
            <w:tcW w:w="634" w:type="dxa"/>
            <w:tcBorders>
              <w:top w:val="nil"/>
              <w:left w:val="single" w:sz="4" w:space="0" w:color="auto"/>
              <w:bottom w:val="single" w:sz="4" w:space="0" w:color="auto"/>
              <w:right w:val="single" w:sz="4" w:space="0" w:color="auto"/>
            </w:tcBorders>
            <w:shd w:val="clear" w:color="auto" w:fill="auto"/>
            <w:vAlign w:val="center"/>
            <w:hideMark/>
          </w:tcPr>
          <w:p w14:paraId="548AF9F9"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5046" w:type="dxa"/>
            <w:tcBorders>
              <w:top w:val="nil"/>
              <w:left w:val="nil"/>
              <w:bottom w:val="single" w:sz="4" w:space="0" w:color="auto"/>
              <w:right w:val="single" w:sz="4" w:space="0" w:color="auto"/>
            </w:tcBorders>
            <w:shd w:val="clear" w:color="auto" w:fill="auto"/>
            <w:vAlign w:val="center"/>
            <w:hideMark/>
          </w:tcPr>
          <w:p w14:paraId="72A4B745"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Đăng ký giao dịch bảo đảm</w:t>
            </w:r>
          </w:p>
        </w:tc>
        <w:tc>
          <w:tcPr>
            <w:tcW w:w="1409" w:type="dxa"/>
            <w:tcBorders>
              <w:top w:val="nil"/>
              <w:left w:val="nil"/>
              <w:bottom w:val="single" w:sz="4" w:space="0" w:color="auto"/>
              <w:right w:val="single" w:sz="4" w:space="0" w:color="auto"/>
            </w:tcBorders>
            <w:shd w:val="clear" w:color="auto" w:fill="auto"/>
            <w:vAlign w:val="center"/>
            <w:hideMark/>
          </w:tcPr>
          <w:p w14:paraId="3417CEE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đồng/hồ sơ</w:t>
            </w:r>
          </w:p>
        </w:tc>
        <w:tc>
          <w:tcPr>
            <w:tcW w:w="1005" w:type="dxa"/>
            <w:tcBorders>
              <w:top w:val="nil"/>
              <w:left w:val="nil"/>
              <w:bottom w:val="single" w:sz="4" w:space="0" w:color="auto"/>
              <w:right w:val="single" w:sz="4" w:space="0" w:color="auto"/>
            </w:tcBorders>
            <w:shd w:val="clear" w:color="auto" w:fill="auto"/>
            <w:vAlign w:val="center"/>
            <w:hideMark/>
          </w:tcPr>
          <w:p w14:paraId="106918B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80.000</w:t>
            </w:r>
          </w:p>
        </w:tc>
        <w:tc>
          <w:tcPr>
            <w:tcW w:w="824" w:type="dxa"/>
            <w:tcBorders>
              <w:top w:val="nil"/>
              <w:left w:val="nil"/>
              <w:bottom w:val="single" w:sz="4" w:space="0" w:color="auto"/>
              <w:right w:val="single" w:sz="4" w:space="0" w:color="auto"/>
            </w:tcBorders>
            <w:shd w:val="clear" w:color="auto" w:fill="auto"/>
            <w:vAlign w:val="center"/>
            <w:hideMark/>
          </w:tcPr>
          <w:p w14:paraId="2AE5B8B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50%</w:t>
            </w:r>
          </w:p>
        </w:tc>
        <w:tc>
          <w:tcPr>
            <w:tcW w:w="846" w:type="dxa"/>
            <w:tcBorders>
              <w:top w:val="nil"/>
              <w:left w:val="nil"/>
              <w:bottom w:val="single" w:sz="4" w:space="0" w:color="auto"/>
              <w:right w:val="single" w:sz="4" w:space="0" w:color="auto"/>
            </w:tcBorders>
            <w:shd w:val="clear" w:color="auto" w:fill="auto"/>
            <w:vAlign w:val="center"/>
            <w:hideMark/>
          </w:tcPr>
          <w:p w14:paraId="49EBF99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50%</w:t>
            </w:r>
          </w:p>
        </w:tc>
        <w:tc>
          <w:tcPr>
            <w:tcW w:w="572" w:type="dxa"/>
            <w:tcBorders>
              <w:top w:val="nil"/>
              <w:left w:val="nil"/>
              <w:bottom w:val="single" w:sz="4" w:space="0" w:color="auto"/>
              <w:right w:val="single" w:sz="4" w:space="0" w:color="auto"/>
            </w:tcBorders>
            <w:shd w:val="clear" w:color="auto" w:fill="auto"/>
            <w:vAlign w:val="center"/>
            <w:hideMark/>
          </w:tcPr>
          <w:p w14:paraId="7CD380D4"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3AA807F5" w14:textId="77777777" w:rsidTr="00C059BB">
        <w:trPr>
          <w:trHeight w:val="587"/>
        </w:trPr>
        <w:tc>
          <w:tcPr>
            <w:tcW w:w="634" w:type="dxa"/>
            <w:tcBorders>
              <w:top w:val="nil"/>
              <w:left w:val="single" w:sz="4" w:space="0" w:color="auto"/>
              <w:bottom w:val="single" w:sz="4" w:space="0" w:color="auto"/>
              <w:right w:val="single" w:sz="4" w:space="0" w:color="auto"/>
            </w:tcBorders>
            <w:shd w:val="clear" w:color="auto" w:fill="auto"/>
            <w:vAlign w:val="center"/>
            <w:hideMark/>
          </w:tcPr>
          <w:p w14:paraId="44FE5FEC"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5046" w:type="dxa"/>
            <w:tcBorders>
              <w:top w:val="nil"/>
              <w:left w:val="nil"/>
              <w:bottom w:val="single" w:sz="4" w:space="0" w:color="auto"/>
              <w:right w:val="single" w:sz="4" w:space="0" w:color="auto"/>
            </w:tcBorders>
            <w:shd w:val="clear" w:color="auto" w:fill="auto"/>
            <w:vAlign w:val="center"/>
            <w:hideMark/>
          </w:tcPr>
          <w:p w14:paraId="6DB2B2B4"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Đăng ký văn bản thông báo về việc xử lý tài sản bảo đảm</w:t>
            </w:r>
          </w:p>
        </w:tc>
        <w:tc>
          <w:tcPr>
            <w:tcW w:w="1409" w:type="dxa"/>
            <w:tcBorders>
              <w:top w:val="nil"/>
              <w:left w:val="nil"/>
              <w:bottom w:val="single" w:sz="4" w:space="0" w:color="auto"/>
              <w:right w:val="single" w:sz="4" w:space="0" w:color="auto"/>
            </w:tcBorders>
            <w:shd w:val="clear" w:color="auto" w:fill="auto"/>
            <w:vAlign w:val="center"/>
            <w:hideMark/>
          </w:tcPr>
          <w:p w14:paraId="7B7E98A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đồng/hồ sơ</w:t>
            </w:r>
          </w:p>
        </w:tc>
        <w:tc>
          <w:tcPr>
            <w:tcW w:w="1005" w:type="dxa"/>
            <w:tcBorders>
              <w:top w:val="nil"/>
              <w:left w:val="nil"/>
              <w:bottom w:val="single" w:sz="4" w:space="0" w:color="auto"/>
              <w:right w:val="single" w:sz="4" w:space="0" w:color="auto"/>
            </w:tcBorders>
            <w:shd w:val="clear" w:color="auto" w:fill="auto"/>
            <w:vAlign w:val="center"/>
            <w:hideMark/>
          </w:tcPr>
          <w:p w14:paraId="42B322D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30.000</w:t>
            </w:r>
          </w:p>
        </w:tc>
        <w:tc>
          <w:tcPr>
            <w:tcW w:w="824" w:type="dxa"/>
            <w:tcBorders>
              <w:top w:val="nil"/>
              <w:left w:val="nil"/>
              <w:bottom w:val="single" w:sz="4" w:space="0" w:color="auto"/>
              <w:right w:val="single" w:sz="4" w:space="0" w:color="auto"/>
            </w:tcBorders>
            <w:shd w:val="clear" w:color="auto" w:fill="auto"/>
            <w:vAlign w:val="center"/>
            <w:hideMark/>
          </w:tcPr>
          <w:p w14:paraId="6D4CB320"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50%</w:t>
            </w:r>
          </w:p>
        </w:tc>
        <w:tc>
          <w:tcPr>
            <w:tcW w:w="846" w:type="dxa"/>
            <w:tcBorders>
              <w:top w:val="nil"/>
              <w:left w:val="nil"/>
              <w:bottom w:val="single" w:sz="4" w:space="0" w:color="auto"/>
              <w:right w:val="single" w:sz="4" w:space="0" w:color="auto"/>
            </w:tcBorders>
            <w:shd w:val="clear" w:color="auto" w:fill="auto"/>
            <w:vAlign w:val="center"/>
            <w:hideMark/>
          </w:tcPr>
          <w:p w14:paraId="3280B9B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50%</w:t>
            </w:r>
          </w:p>
        </w:tc>
        <w:tc>
          <w:tcPr>
            <w:tcW w:w="572" w:type="dxa"/>
            <w:tcBorders>
              <w:top w:val="nil"/>
              <w:left w:val="nil"/>
              <w:bottom w:val="single" w:sz="4" w:space="0" w:color="auto"/>
              <w:right w:val="single" w:sz="4" w:space="0" w:color="auto"/>
            </w:tcBorders>
            <w:shd w:val="clear" w:color="auto" w:fill="auto"/>
            <w:vAlign w:val="center"/>
            <w:hideMark/>
          </w:tcPr>
          <w:p w14:paraId="0F61EC04"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494786CF" w14:textId="77777777" w:rsidTr="00C059BB">
        <w:trPr>
          <w:trHeight w:val="554"/>
        </w:trPr>
        <w:tc>
          <w:tcPr>
            <w:tcW w:w="634" w:type="dxa"/>
            <w:tcBorders>
              <w:top w:val="nil"/>
              <w:left w:val="single" w:sz="4" w:space="0" w:color="auto"/>
              <w:bottom w:val="single" w:sz="4" w:space="0" w:color="auto"/>
              <w:right w:val="single" w:sz="4" w:space="0" w:color="auto"/>
            </w:tcBorders>
            <w:shd w:val="clear" w:color="auto" w:fill="auto"/>
            <w:vAlign w:val="center"/>
            <w:hideMark/>
          </w:tcPr>
          <w:p w14:paraId="5B4605D0"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5046" w:type="dxa"/>
            <w:tcBorders>
              <w:top w:val="nil"/>
              <w:left w:val="nil"/>
              <w:bottom w:val="single" w:sz="4" w:space="0" w:color="auto"/>
              <w:right w:val="single" w:sz="4" w:space="0" w:color="auto"/>
            </w:tcBorders>
            <w:shd w:val="clear" w:color="auto" w:fill="auto"/>
            <w:vAlign w:val="center"/>
            <w:hideMark/>
          </w:tcPr>
          <w:p w14:paraId="2859E52A"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Đăng ký thay đổi nội dung giao dịch bảo đảm đã đăng ký</w:t>
            </w:r>
          </w:p>
        </w:tc>
        <w:tc>
          <w:tcPr>
            <w:tcW w:w="1409" w:type="dxa"/>
            <w:tcBorders>
              <w:top w:val="nil"/>
              <w:left w:val="nil"/>
              <w:bottom w:val="single" w:sz="4" w:space="0" w:color="auto"/>
              <w:right w:val="single" w:sz="4" w:space="0" w:color="auto"/>
            </w:tcBorders>
            <w:shd w:val="clear" w:color="auto" w:fill="auto"/>
            <w:vAlign w:val="center"/>
            <w:hideMark/>
          </w:tcPr>
          <w:p w14:paraId="1BB9459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đồng/hồ sơ</w:t>
            </w:r>
          </w:p>
        </w:tc>
        <w:tc>
          <w:tcPr>
            <w:tcW w:w="1005" w:type="dxa"/>
            <w:tcBorders>
              <w:top w:val="nil"/>
              <w:left w:val="nil"/>
              <w:bottom w:val="single" w:sz="4" w:space="0" w:color="auto"/>
              <w:right w:val="single" w:sz="4" w:space="0" w:color="auto"/>
            </w:tcBorders>
            <w:shd w:val="clear" w:color="auto" w:fill="auto"/>
            <w:vAlign w:val="center"/>
            <w:hideMark/>
          </w:tcPr>
          <w:p w14:paraId="2DB06B3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60.000</w:t>
            </w:r>
          </w:p>
        </w:tc>
        <w:tc>
          <w:tcPr>
            <w:tcW w:w="824" w:type="dxa"/>
            <w:tcBorders>
              <w:top w:val="nil"/>
              <w:left w:val="nil"/>
              <w:bottom w:val="single" w:sz="4" w:space="0" w:color="auto"/>
              <w:right w:val="single" w:sz="4" w:space="0" w:color="auto"/>
            </w:tcBorders>
            <w:shd w:val="clear" w:color="auto" w:fill="auto"/>
            <w:vAlign w:val="center"/>
            <w:hideMark/>
          </w:tcPr>
          <w:p w14:paraId="640D9B8E"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50%</w:t>
            </w:r>
          </w:p>
        </w:tc>
        <w:tc>
          <w:tcPr>
            <w:tcW w:w="846" w:type="dxa"/>
            <w:tcBorders>
              <w:top w:val="nil"/>
              <w:left w:val="nil"/>
              <w:bottom w:val="single" w:sz="4" w:space="0" w:color="auto"/>
              <w:right w:val="single" w:sz="4" w:space="0" w:color="auto"/>
            </w:tcBorders>
            <w:shd w:val="clear" w:color="auto" w:fill="auto"/>
            <w:vAlign w:val="center"/>
            <w:hideMark/>
          </w:tcPr>
          <w:p w14:paraId="7915857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50%</w:t>
            </w:r>
          </w:p>
        </w:tc>
        <w:tc>
          <w:tcPr>
            <w:tcW w:w="572" w:type="dxa"/>
            <w:tcBorders>
              <w:top w:val="nil"/>
              <w:left w:val="nil"/>
              <w:bottom w:val="single" w:sz="4" w:space="0" w:color="auto"/>
              <w:right w:val="single" w:sz="4" w:space="0" w:color="auto"/>
            </w:tcBorders>
            <w:shd w:val="clear" w:color="auto" w:fill="auto"/>
            <w:vAlign w:val="center"/>
            <w:hideMark/>
          </w:tcPr>
          <w:p w14:paraId="49AE92EE"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2B977712" w14:textId="77777777" w:rsidTr="00C059BB">
        <w:trPr>
          <w:trHeight w:val="315"/>
        </w:trPr>
        <w:tc>
          <w:tcPr>
            <w:tcW w:w="634" w:type="dxa"/>
            <w:tcBorders>
              <w:top w:val="nil"/>
              <w:left w:val="single" w:sz="4" w:space="0" w:color="auto"/>
              <w:bottom w:val="single" w:sz="4" w:space="0" w:color="auto"/>
              <w:right w:val="single" w:sz="4" w:space="0" w:color="auto"/>
            </w:tcBorders>
            <w:shd w:val="clear" w:color="auto" w:fill="auto"/>
            <w:vAlign w:val="center"/>
            <w:hideMark/>
          </w:tcPr>
          <w:p w14:paraId="580B7E93"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5046" w:type="dxa"/>
            <w:tcBorders>
              <w:top w:val="nil"/>
              <w:left w:val="nil"/>
              <w:bottom w:val="single" w:sz="4" w:space="0" w:color="auto"/>
              <w:right w:val="single" w:sz="4" w:space="0" w:color="auto"/>
            </w:tcBorders>
            <w:shd w:val="clear" w:color="auto" w:fill="auto"/>
            <w:vAlign w:val="center"/>
            <w:hideMark/>
          </w:tcPr>
          <w:p w14:paraId="4C03C344"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Xóa đăng ký giao dịch bảo đảm</w:t>
            </w:r>
          </w:p>
        </w:tc>
        <w:tc>
          <w:tcPr>
            <w:tcW w:w="1409" w:type="dxa"/>
            <w:tcBorders>
              <w:top w:val="nil"/>
              <w:left w:val="nil"/>
              <w:bottom w:val="single" w:sz="4" w:space="0" w:color="auto"/>
              <w:right w:val="single" w:sz="4" w:space="0" w:color="auto"/>
            </w:tcBorders>
            <w:shd w:val="clear" w:color="auto" w:fill="auto"/>
            <w:vAlign w:val="center"/>
            <w:hideMark/>
          </w:tcPr>
          <w:p w14:paraId="4766D6D4"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đồng/hồ sơ</w:t>
            </w:r>
          </w:p>
        </w:tc>
        <w:tc>
          <w:tcPr>
            <w:tcW w:w="1005" w:type="dxa"/>
            <w:tcBorders>
              <w:top w:val="nil"/>
              <w:left w:val="nil"/>
              <w:bottom w:val="single" w:sz="4" w:space="0" w:color="auto"/>
              <w:right w:val="single" w:sz="4" w:space="0" w:color="auto"/>
            </w:tcBorders>
            <w:shd w:val="clear" w:color="auto" w:fill="auto"/>
            <w:vAlign w:val="center"/>
            <w:hideMark/>
          </w:tcPr>
          <w:p w14:paraId="4F4C55A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20.000</w:t>
            </w:r>
          </w:p>
        </w:tc>
        <w:tc>
          <w:tcPr>
            <w:tcW w:w="824" w:type="dxa"/>
            <w:tcBorders>
              <w:top w:val="nil"/>
              <w:left w:val="nil"/>
              <w:bottom w:val="single" w:sz="4" w:space="0" w:color="auto"/>
              <w:right w:val="single" w:sz="4" w:space="0" w:color="auto"/>
            </w:tcBorders>
            <w:shd w:val="clear" w:color="auto" w:fill="auto"/>
            <w:vAlign w:val="center"/>
            <w:hideMark/>
          </w:tcPr>
          <w:p w14:paraId="3E7F1BA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50%</w:t>
            </w:r>
          </w:p>
        </w:tc>
        <w:tc>
          <w:tcPr>
            <w:tcW w:w="846" w:type="dxa"/>
            <w:tcBorders>
              <w:top w:val="nil"/>
              <w:left w:val="nil"/>
              <w:bottom w:val="single" w:sz="4" w:space="0" w:color="auto"/>
              <w:right w:val="single" w:sz="4" w:space="0" w:color="auto"/>
            </w:tcBorders>
            <w:shd w:val="clear" w:color="auto" w:fill="auto"/>
            <w:vAlign w:val="center"/>
            <w:hideMark/>
          </w:tcPr>
          <w:p w14:paraId="2D546E52"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50%</w:t>
            </w:r>
          </w:p>
        </w:tc>
        <w:tc>
          <w:tcPr>
            <w:tcW w:w="572" w:type="dxa"/>
            <w:tcBorders>
              <w:top w:val="nil"/>
              <w:left w:val="nil"/>
              <w:bottom w:val="single" w:sz="4" w:space="0" w:color="auto"/>
              <w:right w:val="single" w:sz="4" w:space="0" w:color="auto"/>
            </w:tcBorders>
            <w:shd w:val="clear" w:color="auto" w:fill="auto"/>
            <w:vAlign w:val="center"/>
            <w:hideMark/>
          </w:tcPr>
          <w:p w14:paraId="1B19106A"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0A0D74B9" w14:textId="77777777" w:rsidTr="00C059BB">
        <w:trPr>
          <w:trHeight w:val="445"/>
        </w:trPr>
        <w:tc>
          <w:tcPr>
            <w:tcW w:w="634" w:type="dxa"/>
            <w:tcBorders>
              <w:top w:val="nil"/>
              <w:left w:val="single" w:sz="4" w:space="0" w:color="auto"/>
              <w:bottom w:val="single" w:sz="4" w:space="0" w:color="auto"/>
              <w:right w:val="single" w:sz="4" w:space="0" w:color="auto"/>
            </w:tcBorders>
            <w:shd w:val="clear" w:color="auto" w:fill="auto"/>
            <w:vAlign w:val="center"/>
            <w:hideMark/>
          </w:tcPr>
          <w:p w14:paraId="6CBFA8B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46" w:type="dxa"/>
            <w:tcBorders>
              <w:top w:val="nil"/>
              <w:left w:val="nil"/>
              <w:bottom w:val="single" w:sz="4" w:space="0" w:color="auto"/>
              <w:right w:val="single" w:sz="4" w:space="0" w:color="auto"/>
            </w:tcBorders>
            <w:shd w:val="clear" w:color="auto" w:fill="auto"/>
            <w:vAlign w:val="center"/>
            <w:hideMark/>
          </w:tcPr>
          <w:p w14:paraId="0FB8FACF"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Cấp bản sao văn bản chứng nhận nội dung đăng ký giao dịch bảo đảm</w:t>
            </w:r>
          </w:p>
        </w:tc>
        <w:tc>
          <w:tcPr>
            <w:tcW w:w="1409" w:type="dxa"/>
            <w:tcBorders>
              <w:top w:val="nil"/>
              <w:left w:val="nil"/>
              <w:bottom w:val="single" w:sz="4" w:space="0" w:color="auto"/>
              <w:right w:val="single" w:sz="4" w:space="0" w:color="auto"/>
            </w:tcBorders>
            <w:shd w:val="clear" w:color="auto" w:fill="auto"/>
            <w:vAlign w:val="center"/>
            <w:hideMark/>
          </w:tcPr>
          <w:p w14:paraId="467A87D4"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đồng/trường hợp</w:t>
            </w:r>
          </w:p>
        </w:tc>
        <w:tc>
          <w:tcPr>
            <w:tcW w:w="1005" w:type="dxa"/>
            <w:tcBorders>
              <w:top w:val="nil"/>
              <w:left w:val="nil"/>
              <w:bottom w:val="single" w:sz="4" w:space="0" w:color="auto"/>
              <w:right w:val="single" w:sz="4" w:space="0" w:color="auto"/>
            </w:tcBorders>
            <w:shd w:val="clear" w:color="auto" w:fill="auto"/>
            <w:vAlign w:val="center"/>
            <w:hideMark/>
          </w:tcPr>
          <w:p w14:paraId="65B9A56F"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25.000</w:t>
            </w:r>
          </w:p>
        </w:tc>
        <w:tc>
          <w:tcPr>
            <w:tcW w:w="824" w:type="dxa"/>
            <w:tcBorders>
              <w:top w:val="nil"/>
              <w:left w:val="nil"/>
              <w:bottom w:val="single" w:sz="4" w:space="0" w:color="auto"/>
              <w:right w:val="single" w:sz="4" w:space="0" w:color="auto"/>
            </w:tcBorders>
            <w:shd w:val="clear" w:color="auto" w:fill="auto"/>
            <w:vAlign w:val="center"/>
            <w:hideMark/>
          </w:tcPr>
          <w:p w14:paraId="1E0C6FD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50%</w:t>
            </w:r>
          </w:p>
        </w:tc>
        <w:tc>
          <w:tcPr>
            <w:tcW w:w="846" w:type="dxa"/>
            <w:tcBorders>
              <w:top w:val="nil"/>
              <w:left w:val="nil"/>
              <w:bottom w:val="single" w:sz="4" w:space="0" w:color="auto"/>
              <w:right w:val="single" w:sz="4" w:space="0" w:color="auto"/>
            </w:tcBorders>
            <w:shd w:val="clear" w:color="auto" w:fill="auto"/>
            <w:vAlign w:val="center"/>
            <w:hideMark/>
          </w:tcPr>
          <w:p w14:paraId="5E2C314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50%</w:t>
            </w:r>
          </w:p>
        </w:tc>
        <w:tc>
          <w:tcPr>
            <w:tcW w:w="572" w:type="dxa"/>
            <w:tcBorders>
              <w:top w:val="nil"/>
              <w:left w:val="nil"/>
              <w:bottom w:val="single" w:sz="4" w:space="0" w:color="auto"/>
              <w:right w:val="single" w:sz="4" w:space="0" w:color="auto"/>
            </w:tcBorders>
            <w:shd w:val="clear" w:color="auto" w:fill="auto"/>
            <w:vAlign w:val="center"/>
            <w:hideMark/>
          </w:tcPr>
          <w:p w14:paraId="606B28EA"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2EEA87D8" w14:textId="77777777" w:rsidTr="00C059BB">
        <w:trPr>
          <w:trHeight w:val="285"/>
        </w:trPr>
        <w:tc>
          <w:tcPr>
            <w:tcW w:w="634" w:type="dxa"/>
            <w:tcBorders>
              <w:top w:val="nil"/>
              <w:left w:val="single" w:sz="4" w:space="0" w:color="auto"/>
              <w:bottom w:val="single" w:sz="4" w:space="0" w:color="auto"/>
              <w:right w:val="single" w:sz="4" w:space="0" w:color="auto"/>
            </w:tcBorders>
            <w:shd w:val="clear" w:color="auto" w:fill="auto"/>
            <w:vAlign w:val="center"/>
            <w:hideMark/>
          </w:tcPr>
          <w:p w14:paraId="41439D45"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2</w:t>
            </w:r>
          </w:p>
        </w:tc>
        <w:tc>
          <w:tcPr>
            <w:tcW w:w="5046" w:type="dxa"/>
            <w:tcBorders>
              <w:top w:val="nil"/>
              <w:left w:val="nil"/>
              <w:bottom w:val="single" w:sz="4" w:space="0" w:color="auto"/>
              <w:right w:val="single" w:sz="4" w:space="0" w:color="auto"/>
            </w:tcBorders>
            <w:shd w:val="clear" w:color="auto" w:fill="auto"/>
            <w:noWrap/>
            <w:vAlign w:val="center"/>
            <w:hideMark/>
          </w:tcPr>
          <w:p w14:paraId="59F54585"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Đối tượng miễn nộp phí</w:t>
            </w:r>
          </w:p>
        </w:tc>
        <w:tc>
          <w:tcPr>
            <w:tcW w:w="1409" w:type="dxa"/>
            <w:tcBorders>
              <w:top w:val="nil"/>
              <w:left w:val="nil"/>
              <w:bottom w:val="single" w:sz="4" w:space="0" w:color="auto"/>
              <w:right w:val="single" w:sz="4" w:space="0" w:color="auto"/>
            </w:tcBorders>
            <w:shd w:val="clear" w:color="auto" w:fill="auto"/>
            <w:vAlign w:val="center"/>
            <w:hideMark/>
          </w:tcPr>
          <w:p w14:paraId="3178D6E9"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005" w:type="dxa"/>
            <w:tcBorders>
              <w:top w:val="nil"/>
              <w:left w:val="nil"/>
              <w:bottom w:val="single" w:sz="4" w:space="0" w:color="auto"/>
              <w:right w:val="single" w:sz="4" w:space="0" w:color="auto"/>
            </w:tcBorders>
            <w:shd w:val="clear" w:color="auto" w:fill="auto"/>
            <w:vAlign w:val="center"/>
            <w:hideMark/>
          </w:tcPr>
          <w:p w14:paraId="03D96916"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24" w:type="dxa"/>
            <w:tcBorders>
              <w:top w:val="nil"/>
              <w:left w:val="nil"/>
              <w:bottom w:val="single" w:sz="4" w:space="0" w:color="auto"/>
              <w:right w:val="single" w:sz="4" w:space="0" w:color="auto"/>
            </w:tcBorders>
            <w:shd w:val="clear" w:color="auto" w:fill="auto"/>
            <w:vAlign w:val="center"/>
            <w:hideMark/>
          </w:tcPr>
          <w:p w14:paraId="46A12C8F"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46" w:type="dxa"/>
            <w:tcBorders>
              <w:top w:val="nil"/>
              <w:left w:val="nil"/>
              <w:bottom w:val="single" w:sz="4" w:space="0" w:color="auto"/>
              <w:right w:val="single" w:sz="4" w:space="0" w:color="auto"/>
            </w:tcBorders>
            <w:shd w:val="clear" w:color="auto" w:fill="auto"/>
            <w:vAlign w:val="center"/>
            <w:hideMark/>
          </w:tcPr>
          <w:p w14:paraId="3037534D"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572" w:type="dxa"/>
            <w:tcBorders>
              <w:top w:val="nil"/>
              <w:left w:val="nil"/>
              <w:bottom w:val="single" w:sz="4" w:space="0" w:color="auto"/>
              <w:right w:val="single" w:sz="4" w:space="0" w:color="auto"/>
            </w:tcBorders>
            <w:shd w:val="clear" w:color="auto" w:fill="auto"/>
            <w:vAlign w:val="center"/>
            <w:hideMark/>
          </w:tcPr>
          <w:p w14:paraId="55837349"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76C75F11" w14:textId="77777777" w:rsidTr="00C059BB">
        <w:trPr>
          <w:trHeight w:val="1478"/>
        </w:trPr>
        <w:tc>
          <w:tcPr>
            <w:tcW w:w="634" w:type="dxa"/>
            <w:tcBorders>
              <w:top w:val="nil"/>
              <w:left w:val="single" w:sz="4" w:space="0" w:color="auto"/>
              <w:bottom w:val="single" w:sz="4" w:space="0" w:color="auto"/>
              <w:right w:val="single" w:sz="4" w:space="0" w:color="auto"/>
            </w:tcBorders>
            <w:shd w:val="clear" w:color="auto" w:fill="auto"/>
            <w:vAlign w:val="center"/>
            <w:hideMark/>
          </w:tcPr>
          <w:p w14:paraId="766A3884"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46" w:type="dxa"/>
            <w:tcBorders>
              <w:top w:val="nil"/>
              <w:left w:val="nil"/>
              <w:bottom w:val="single" w:sz="4" w:space="0" w:color="auto"/>
              <w:right w:val="single" w:sz="4" w:space="0" w:color="auto"/>
            </w:tcBorders>
            <w:shd w:val="clear" w:color="auto" w:fill="auto"/>
            <w:vAlign w:val="center"/>
            <w:hideMark/>
          </w:tcPr>
          <w:p w14:paraId="640711FE"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Cá nhân, hộ gia đình khi đăng ký giao dịch bảo đảm để vay vốn tại tổ chức tín dụng để sản xuất, kinh doanh theo quy định tại Nghị định số 55/2015/NĐ-CP ngày 09 tháng 6 năm 2015 và Nghị định số 116/2018/NĐ-CP ngày 07 tháng 9 năm 2018 của</w:t>
            </w:r>
            <w:r w:rsidRPr="002D566A">
              <w:rPr>
                <w:rFonts w:ascii="Arial" w:eastAsia="Times New Roman" w:hAnsi="Arial" w:cs="Arial"/>
              </w:rPr>
              <w:t xml:space="preserve"> </w:t>
            </w:r>
            <w:r w:rsidRPr="002D566A">
              <w:rPr>
                <w:rFonts w:ascii="Times New Roman" w:eastAsia="Times New Roman" w:hAnsi="Times New Roman" w:cs="Times New Roman"/>
              </w:rPr>
              <w:t>Chính phủ về chính sách tín dụng phục vụ phát triển nông nghiệp, nông thôn</w:t>
            </w:r>
          </w:p>
        </w:tc>
        <w:tc>
          <w:tcPr>
            <w:tcW w:w="1409" w:type="dxa"/>
            <w:tcBorders>
              <w:top w:val="nil"/>
              <w:left w:val="nil"/>
              <w:bottom w:val="single" w:sz="4" w:space="0" w:color="auto"/>
              <w:right w:val="single" w:sz="4" w:space="0" w:color="auto"/>
            </w:tcBorders>
            <w:shd w:val="clear" w:color="auto" w:fill="auto"/>
            <w:vAlign w:val="center"/>
            <w:hideMark/>
          </w:tcPr>
          <w:p w14:paraId="7E4A28C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1005" w:type="dxa"/>
            <w:tcBorders>
              <w:top w:val="nil"/>
              <w:left w:val="nil"/>
              <w:bottom w:val="single" w:sz="4" w:space="0" w:color="auto"/>
              <w:right w:val="single" w:sz="4" w:space="0" w:color="auto"/>
            </w:tcBorders>
            <w:shd w:val="clear" w:color="auto" w:fill="auto"/>
            <w:vAlign w:val="center"/>
            <w:hideMark/>
          </w:tcPr>
          <w:p w14:paraId="7E0BE6AF"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Miễn thu</w:t>
            </w:r>
          </w:p>
        </w:tc>
        <w:tc>
          <w:tcPr>
            <w:tcW w:w="824" w:type="dxa"/>
            <w:tcBorders>
              <w:top w:val="nil"/>
              <w:left w:val="nil"/>
              <w:bottom w:val="single" w:sz="4" w:space="0" w:color="auto"/>
              <w:right w:val="single" w:sz="4" w:space="0" w:color="auto"/>
            </w:tcBorders>
            <w:shd w:val="clear" w:color="auto" w:fill="auto"/>
            <w:vAlign w:val="center"/>
            <w:hideMark/>
          </w:tcPr>
          <w:p w14:paraId="299DB9FE"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846" w:type="dxa"/>
            <w:tcBorders>
              <w:top w:val="nil"/>
              <w:left w:val="nil"/>
              <w:bottom w:val="single" w:sz="4" w:space="0" w:color="auto"/>
              <w:right w:val="single" w:sz="4" w:space="0" w:color="auto"/>
            </w:tcBorders>
            <w:shd w:val="clear" w:color="auto" w:fill="auto"/>
            <w:vAlign w:val="center"/>
            <w:hideMark/>
          </w:tcPr>
          <w:p w14:paraId="22F506D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72" w:type="dxa"/>
            <w:tcBorders>
              <w:top w:val="nil"/>
              <w:left w:val="nil"/>
              <w:bottom w:val="single" w:sz="4" w:space="0" w:color="auto"/>
              <w:right w:val="single" w:sz="4" w:space="0" w:color="auto"/>
            </w:tcBorders>
            <w:shd w:val="clear" w:color="auto" w:fill="auto"/>
            <w:vAlign w:val="center"/>
            <w:hideMark/>
          </w:tcPr>
          <w:p w14:paraId="2D14171C"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76F0EEBD" w14:textId="77777777" w:rsidTr="00C059BB">
        <w:trPr>
          <w:trHeight w:val="761"/>
        </w:trPr>
        <w:tc>
          <w:tcPr>
            <w:tcW w:w="634" w:type="dxa"/>
            <w:tcBorders>
              <w:top w:val="nil"/>
              <w:left w:val="single" w:sz="4" w:space="0" w:color="auto"/>
              <w:bottom w:val="single" w:sz="4" w:space="0" w:color="auto"/>
              <w:right w:val="single" w:sz="4" w:space="0" w:color="auto"/>
            </w:tcBorders>
            <w:shd w:val="clear" w:color="auto" w:fill="auto"/>
            <w:vAlign w:val="center"/>
            <w:hideMark/>
          </w:tcPr>
          <w:p w14:paraId="5996FD78"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046" w:type="dxa"/>
            <w:tcBorders>
              <w:top w:val="nil"/>
              <w:left w:val="nil"/>
              <w:bottom w:val="single" w:sz="4" w:space="0" w:color="auto"/>
              <w:right w:val="single" w:sz="4" w:space="0" w:color="auto"/>
            </w:tcBorders>
            <w:shd w:val="clear" w:color="auto" w:fill="auto"/>
            <w:vAlign w:val="center"/>
            <w:hideMark/>
          </w:tcPr>
          <w:p w14:paraId="1086CCD2"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Yêu cầu sửa chữa sai sót về nội dung đăng ký giao dịch bảo đảm, hợp đồng cho thuê tài chính do lỗi của Đăng ký viên</w:t>
            </w:r>
          </w:p>
        </w:tc>
        <w:tc>
          <w:tcPr>
            <w:tcW w:w="1409" w:type="dxa"/>
            <w:tcBorders>
              <w:top w:val="nil"/>
              <w:left w:val="nil"/>
              <w:bottom w:val="single" w:sz="4" w:space="0" w:color="auto"/>
              <w:right w:val="single" w:sz="4" w:space="0" w:color="auto"/>
            </w:tcBorders>
            <w:shd w:val="clear" w:color="auto" w:fill="auto"/>
            <w:vAlign w:val="center"/>
            <w:hideMark/>
          </w:tcPr>
          <w:p w14:paraId="1E6C612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1005" w:type="dxa"/>
            <w:tcBorders>
              <w:top w:val="nil"/>
              <w:left w:val="nil"/>
              <w:bottom w:val="single" w:sz="4" w:space="0" w:color="auto"/>
              <w:right w:val="single" w:sz="4" w:space="0" w:color="auto"/>
            </w:tcBorders>
            <w:shd w:val="clear" w:color="auto" w:fill="auto"/>
            <w:vAlign w:val="center"/>
            <w:hideMark/>
          </w:tcPr>
          <w:p w14:paraId="3ED8700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Miễn thu</w:t>
            </w:r>
          </w:p>
        </w:tc>
        <w:tc>
          <w:tcPr>
            <w:tcW w:w="824" w:type="dxa"/>
            <w:tcBorders>
              <w:top w:val="nil"/>
              <w:left w:val="nil"/>
              <w:bottom w:val="single" w:sz="4" w:space="0" w:color="auto"/>
              <w:right w:val="single" w:sz="4" w:space="0" w:color="auto"/>
            </w:tcBorders>
            <w:shd w:val="clear" w:color="auto" w:fill="auto"/>
            <w:vAlign w:val="center"/>
            <w:hideMark/>
          </w:tcPr>
          <w:p w14:paraId="104ED2B4"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846" w:type="dxa"/>
            <w:tcBorders>
              <w:top w:val="nil"/>
              <w:left w:val="nil"/>
              <w:bottom w:val="single" w:sz="4" w:space="0" w:color="auto"/>
              <w:right w:val="single" w:sz="4" w:space="0" w:color="auto"/>
            </w:tcBorders>
            <w:shd w:val="clear" w:color="auto" w:fill="auto"/>
            <w:vAlign w:val="center"/>
            <w:hideMark/>
          </w:tcPr>
          <w:p w14:paraId="3AF5F72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72" w:type="dxa"/>
            <w:tcBorders>
              <w:top w:val="nil"/>
              <w:left w:val="nil"/>
              <w:bottom w:val="single" w:sz="4" w:space="0" w:color="auto"/>
              <w:right w:val="single" w:sz="4" w:space="0" w:color="auto"/>
            </w:tcBorders>
            <w:shd w:val="clear" w:color="auto" w:fill="auto"/>
            <w:vAlign w:val="center"/>
            <w:hideMark/>
          </w:tcPr>
          <w:p w14:paraId="0917F3CF"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bl>
    <w:p w14:paraId="1403BEC0" w14:textId="77777777" w:rsidR="00297B9E" w:rsidRPr="002D566A" w:rsidRDefault="00297B9E" w:rsidP="00297B9E">
      <w:pPr>
        <w:spacing w:after="0" w:line="240" w:lineRule="auto"/>
        <w:rPr>
          <w:rFonts w:ascii="Times New Roman" w:eastAsia="Calibri" w:hAnsi="Times New Roman" w:cs="Times New Roman"/>
          <w:i/>
          <w:sz w:val="28"/>
        </w:rPr>
      </w:pPr>
    </w:p>
    <w:p w14:paraId="6EB9896A" w14:textId="77777777" w:rsidR="00297B9E" w:rsidRPr="002D566A" w:rsidRDefault="00297B9E" w:rsidP="00297B9E">
      <w:pPr>
        <w:spacing w:after="0" w:line="240" w:lineRule="auto"/>
        <w:jc w:val="center"/>
        <w:rPr>
          <w:rFonts w:ascii="Times New Roman" w:eastAsia="Calibri" w:hAnsi="Times New Roman" w:cs="Times New Roman"/>
          <w:b/>
          <w:sz w:val="28"/>
        </w:rPr>
      </w:pPr>
      <w:r w:rsidRPr="002D566A">
        <w:rPr>
          <w:rFonts w:ascii="Times New Roman" w:eastAsia="Calibri" w:hAnsi="Times New Roman" w:cs="Times New Roman"/>
          <w:b/>
          <w:sz w:val="28"/>
        </w:rPr>
        <w:br w:type="page"/>
      </w:r>
      <w:r w:rsidRPr="002D566A">
        <w:rPr>
          <w:rFonts w:ascii="Times New Roman" w:eastAsia="Calibri" w:hAnsi="Times New Roman" w:cs="Times New Roman"/>
          <w:b/>
          <w:sz w:val="28"/>
        </w:rPr>
        <w:lastRenderedPageBreak/>
        <w:t>PHỤ LỤC II</w:t>
      </w:r>
    </w:p>
    <w:p w14:paraId="5ED99427" w14:textId="77777777" w:rsidR="00297B9E" w:rsidRPr="002D566A" w:rsidRDefault="00297B9E" w:rsidP="00297B9E">
      <w:pPr>
        <w:spacing w:after="0" w:line="240" w:lineRule="auto"/>
        <w:jc w:val="center"/>
        <w:rPr>
          <w:rFonts w:ascii="Times New Roman" w:eastAsia="Calibri" w:hAnsi="Times New Roman" w:cs="Times New Roman"/>
          <w:b/>
          <w:sz w:val="28"/>
        </w:rPr>
      </w:pPr>
      <w:r w:rsidRPr="002D566A">
        <w:rPr>
          <w:rFonts w:ascii="Times New Roman" w:eastAsia="Calibri" w:hAnsi="Times New Roman" w:cs="Times New Roman"/>
          <w:b/>
          <w:sz w:val="28"/>
        </w:rPr>
        <w:t xml:space="preserve">LỆ PHÍ QUẢN LÝ NHÀ NƯỚC </w:t>
      </w:r>
    </w:p>
    <w:p w14:paraId="5C1584B1" w14:textId="77777777" w:rsidR="00297B9E" w:rsidRPr="002D566A" w:rsidRDefault="00297B9E" w:rsidP="00297B9E">
      <w:pPr>
        <w:spacing w:after="0" w:line="240" w:lineRule="auto"/>
        <w:jc w:val="center"/>
        <w:rPr>
          <w:rFonts w:ascii="Times New Roman" w:eastAsia="Calibri" w:hAnsi="Times New Roman" w:cs="Times New Roman"/>
          <w:b/>
          <w:sz w:val="28"/>
        </w:rPr>
      </w:pPr>
      <w:r w:rsidRPr="002D566A">
        <w:rPr>
          <w:rFonts w:ascii="Times New Roman" w:eastAsia="Calibri" w:hAnsi="Times New Roman" w:cs="Times New Roman"/>
          <w:b/>
          <w:sz w:val="28"/>
        </w:rPr>
        <w:t>LIÊN QUAN ĐẾN QUYỀN VÀ NGHĨA VỤ CỦA CÔNG DÂN</w:t>
      </w:r>
    </w:p>
    <w:p w14:paraId="4090630D" w14:textId="77777777" w:rsidR="00297B9E" w:rsidRPr="002D566A" w:rsidRDefault="00297B9E" w:rsidP="00297B9E">
      <w:pPr>
        <w:spacing w:after="0" w:line="240" w:lineRule="auto"/>
        <w:jc w:val="center"/>
        <w:rPr>
          <w:rFonts w:ascii="Times New Roman" w:eastAsia="Calibri" w:hAnsi="Times New Roman" w:cs="Times New Roman"/>
          <w:i/>
          <w:sz w:val="28"/>
          <w:szCs w:val="28"/>
        </w:rPr>
      </w:pPr>
      <w:r w:rsidRPr="002D566A">
        <w:rPr>
          <w:rFonts w:ascii="Times New Roman" w:eastAsia="Calibri" w:hAnsi="Times New Roman" w:cs="Times New Roman"/>
          <w:i/>
          <w:sz w:val="28"/>
          <w:szCs w:val="28"/>
        </w:rPr>
        <w:t xml:space="preserve">(Kèm </w:t>
      </w:r>
      <w:proofErr w:type="gramStart"/>
      <w:r w:rsidRPr="002D566A">
        <w:rPr>
          <w:rFonts w:ascii="Times New Roman" w:eastAsia="Calibri" w:hAnsi="Times New Roman" w:cs="Times New Roman"/>
          <w:i/>
          <w:sz w:val="28"/>
          <w:szCs w:val="28"/>
        </w:rPr>
        <w:t>theo</w:t>
      </w:r>
      <w:proofErr w:type="gramEnd"/>
      <w:r w:rsidRPr="002D566A">
        <w:rPr>
          <w:rFonts w:ascii="Times New Roman" w:eastAsia="Calibri" w:hAnsi="Times New Roman" w:cs="Times New Roman"/>
          <w:i/>
          <w:sz w:val="28"/>
          <w:szCs w:val="28"/>
        </w:rPr>
        <w:t xml:space="preserve"> Đề án của Ủy ban nhân dân tỉnh Kon Tum)</w:t>
      </w:r>
    </w:p>
    <w:p w14:paraId="7E34C103" w14:textId="77777777" w:rsidR="00297B9E" w:rsidRPr="002D566A" w:rsidRDefault="00297B9E" w:rsidP="00297B9E">
      <w:pPr>
        <w:spacing w:after="0" w:line="240" w:lineRule="auto"/>
        <w:jc w:val="center"/>
        <w:rPr>
          <w:rFonts w:ascii="Times New Roman" w:eastAsia="Calibri" w:hAnsi="Times New Roman" w:cs="Times New Roman"/>
          <w:i/>
          <w:sz w:val="28"/>
        </w:rPr>
      </w:pPr>
    </w:p>
    <w:tbl>
      <w:tblPr>
        <w:tblW w:w="10745" w:type="dxa"/>
        <w:tblInd w:w="-998" w:type="dxa"/>
        <w:tblLook w:val="04A0" w:firstRow="1" w:lastRow="0" w:firstColumn="1" w:lastColumn="0" w:noHBand="0" w:noVBand="1"/>
      </w:tblPr>
      <w:tblGrid>
        <w:gridCol w:w="632"/>
        <w:gridCol w:w="4903"/>
        <w:gridCol w:w="1554"/>
        <w:gridCol w:w="1417"/>
        <w:gridCol w:w="851"/>
        <w:gridCol w:w="816"/>
        <w:gridCol w:w="572"/>
      </w:tblGrid>
      <w:tr w:rsidR="002D566A" w:rsidRPr="002D566A" w14:paraId="10366B9A" w14:textId="77777777" w:rsidTr="00C059BB">
        <w:trPr>
          <w:trHeight w:val="570"/>
          <w:tblHeader/>
        </w:trPr>
        <w:tc>
          <w:tcPr>
            <w:tcW w:w="6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DD8162"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STT</w:t>
            </w:r>
          </w:p>
        </w:tc>
        <w:tc>
          <w:tcPr>
            <w:tcW w:w="49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B958A7"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Nội dung</w:t>
            </w:r>
          </w:p>
        </w:tc>
        <w:tc>
          <w:tcPr>
            <w:tcW w:w="15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8AE686"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Đơn vị tính</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BA4CDD"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Mức thu (đồng)</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239E3D"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Tỷ lệ (%) để lại đơn vị thu</w:t>
            </w:r>
          </w:p>
        </w:tc>
        <w:tc>
          <w:tcPr>
            <w:tcW w:w="8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B7A6FD7"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Tỷ lệ (%) nộp NSNN</w:t>
            </w:r>
          </w:p>
        </w:tc>
        <w:tc>
          <w:tcPr>
            <w:tcW w:w="5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21513D"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Ghi chú</w:t>
            </w:r>
          </w:p>
        </w:tc>
      </w:tr>
      <w:tr w:rsidR="002D566A" w:rsidRPr="002D566A" w14:paraId="03BF8E04" w14:textId="77777777" w:rsidTr="00C059BB">
        <w:trPr>
          <w:trHeight w:val="932"/>
          <w:tblHeader/>
        </w:trPr>
        <w:tc>
          <w:tcPr>
            <w:tcW w:w="632" w:type="dxa"/>
            <w:vMerge/>
            <w:tcBorders>
              <w:top w:val="single" w:sz="4" w:space="0" w:color="auto"/>
              <w:left w:val="single" w:sz="4" w:space="0" w:color="auto"/>
              <w:bottom w:val="single" w:sz="4" w:space="0" w:color="auto"/>
              <w:right w:val="single" w:sz="4" w:space="0" w:color="auto"/>
            </w:tcBorders>
            <w:vAlign w:val="center"/>
            <w:hideMark/>
          </w:tcPr>
          <w:p w14:paraId="12CAAFA4" w14:textId="77777777" w:rsidR="00297B9E" w:rsidRPr="002D566A" w:rsidRDefault="00297B9E" w:rsidP="00297B9E">
            <w:pPr>
              <w:spacing w:after="0" w:line="240" w:lineRule="auto"/>
              <w:rPr>
                <w:rFonts w:ascii="Times New Roman" w:eastAsia="Times New Roman" w:hAnsi="Times New Roman" w:cs="Times New Roman"/>
                <w:b/>
                <w:bCs/>
              </w:rPr>
            </w:pPr>
          </w:p>
        </w:tc>
        <w:tc>
          <w:tcPr>
            <w:tcW w:w="4903" w:type="dxa"/>
            <w:vMerge/>
            <w:tcBorders>
              <w:top w:val="single" w:sz="4" w:space="0" w:color="auto"/>
              <w:left w:val="single" w:sz="4" w:space="0" w:color="auto"/>
              <w:bottom w:val="single" w:sz="4" w:space="0" w:color="auto"/>
              <w:right w:val="single" w:sz="4" w:space="0" w:color="auto"/>
            </w:tcBorders>
            <w:vAlign w:val="center"/>
            <w:hideMark/>
          </w:tcPr>
          <w:p w14:paraId="04C0DF01" w14:textId="77777777" w:rsidR="00297B9E" w:rsidRPr="002D566A" w:rsidRDefault="00297B9E" w:rsidP="00297B9E">
            <w:pPr>
              <w:spacing w:after="0" w:line="240" w:lineRule="auto"/>
              <w:rPr>
                <w:rFonts w:ascii="Times New Roman" w:eastAsia="Times New Roman" w:hAnsi="Times New Roman" w:cs="Times New Roman"/>
                <w:b/>
                <w:bCs/>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14:paraId="7637D438" w14:textId="77777777" w:rsidR="00297B9E" w:rsidRPr="002D566A" w:rsidRDefault="00297B9E" w:rsidP="00297B9E">
            <w:pPr>
              <w:spacing w:after="0" w:line="240" w:lineRule="auto"/>
              <w:rPr>
                <w:rFonts w:ascii="Times New Roman" w:eastAsia="Times New Roman" w:hAnsi="Times New Roman" w:cs="Times New Roman"/>
                <w:b/>
                <w:bCs/>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56D564A6" w14:textId="77777777" w:rsidR="00297B9E" w:rsidRPr="002D566A" w:rsidRDefault="00297B9E" w:rsidP="00297B9E">
            <w:pPr>
              <w:spacing w:after="0" w:line="240" w:lineRule="auto"/>
              <w:rPr>
                <w:rFonts w:ascii="Times New Roman" w:eastAsia="Times New Roman" w:hAnsi="Times New Roman" w:cs="Times New Roman"/>
                <w:b/>
                <w:bCs/>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53831B55" w14:textId="77777777" w:rsidR="00297B9E" w:rsidRPr="002D566A" w:rsidRDefault="00297B9E" w:rsidP="00297B9E">
            <w:pPr>
              <w:spacing w:after="0" w:line="240" w:lineRule="auto"/>
              <w:rPr>
                <w:rFonts w:ascii="Times New Roman" w:eastAsia="Times New Roman" w:hAnsi="Times New Roman" w:cs="Times New Roman"/>
                <w:b/>
                <w:bCs/>
              </w:rPr>
            </w:pPr>
          </w:p>
        </w:tc>
        <w:tc>
          <w:tcPr>
            <w:tcW w:w="816" w:type="dxa"/>
            <w:vMerge/>
            <w:tcBorders>
              <w:top w:val="single" w:sz="4" w:space="0" w:color="auto"/>
              <w:left w:val="single" w:sz="4" w:space="0" w:color="auto"/>
              <w:bottom w:val="single" w:sz="4" w:space="0" w:color="000000"/>
              <w:right w:val="single" w:sz="4" w:space="0" w:color="auto"/>
            </w:tcBorders>
            <w:vAlign w:val="center"/>
            <w:hideMark/>
          </w:tcPr>
          <w:p w14:paraId="67BC5C5A" w14:textId="77777777" w:rsidR="00297B9E" w:rsidRPr="002D566A" w:rsidRDefault="00297B9E" w:rsidP="00297B9E">
            <w:pPr>
              <w:spacing w:after="0" w:line="240" w:lineRule="auto"/>
              <w:rPr>
                <w:rFonts w:ascii="Times New Roman" w:eastAsia="Times New Roman" w:hAnsi="Times New Roman" w:cs="Times New Roman"/>
                <w:b/>
                <w:bCs/>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14:paraId="402FC5AE" w14:textId="77777777" w:rsidR="00297B9E" w:rsidRPr="002D566A" w:rsidRDefault="00297B9E" w:rsidP="00297B9E">
            <w:pPr>
              <w:spacing w:after="0" w:line="240" w:lineRule="auto"/>
              <w:rPr>
                <w:rFonts w:ascii="Times New Roman" w:eastAsia="Times New Roman" w:hAnsi="Times New Roman" w:cs="Times New Roman"/>
                <w:b/>
                <w:bCs/>
              </w:rPr>
            </w:pPr>
          </w:p>
        </w:tc>
      </w:tr>
      <w:tr w:rsidR="002D566A" w:rsidRPr="002D566A" w14:paraId="06A4358B" w14:textId="77777777" w:rsidTr="00C059BB">
        <w:trPr>
          <w:trHeight w:val="283"/>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66B7CED9"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I</w:t>
            </w:r>
          </w:p>
        </w:tc>
        <w:tc>
          <w:tcPr>
            <w:tcW w:w="4903" w:type="dxa"/>
            <w:tcBorders>
              <w:top w:val="nil"/>
              <w:left w:val="nil"/>
              <w:bottom w:val="single" w:sz="4" w:space="0" w:color="auto"/>
              <w:right w:val="single" w:sz="4" w:space="0" w:color="auto"/>
            </w:tcBorders>
            <w:shd w:val="clear" w:color="auto" w:fill="auto"/>
            <w:vAlign w:val="center"/>
            <w:hideMark/>
          </w:tcPr>
          <w:p w14:paraId="348738CB"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Lệ phí đăng ký cư trú</w:t>
            </w:r>
          </w:p>
        </w:tc>
        <w:tc>
          <w:tcPr>
            <w:tcW w:w="1554" w:type="dxa"/>
            <w:tcBorders>
              <w:top w:val="nil"/>
              <w:left w:val="nil"/>
              <w:bottom w:val="single" w:sz="4" w:space="0" w:color="auto"/>
              <w:right w:val="single" w:sz="4" w:space="0" w:color="auto"/>
            </w:tcBorders>
            <w:shd w:val="clear" w:color="auto" w:fill="auto"/>
            <w:vAlign w:val="center"/>
            <w:hideMark/>
          </w:tcPr>
          <w:p w14:paraId="429A950B"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417" w:type="dxa"/>
            <w:tcBorders>
              <w:top w:val="nil"/>
              <w:left w:val="nil"/>
              <w:bottom w:val="single" w:sz="4" w:space="0" w:color="auto"/>
              <w:right w:val="single" w:sz="4" w:space="0" w:color="auto"/>
            </w:tcBorders>
            <w:shd w:val="clear" w:color="auto" w:fill="auto"/>
            <w:vAlign w:val="center"/>
            <w:hideMark/>
          </w:tcPr>
          <w:p w14:paraId="3F54A3E8"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2D20DE1D"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16" w:type="dxa"/>
            <w:tcBorders>
              <w:top w:val="nil"/>
              <w:left w:val="nil"/>
              <w:bottom w:val="single" w:sz="4" w:space="0" w:color="auto"/>
              <w:right w:val="single" w:sz="4" w:space="0" w:color="auto"/>
            </w:tcBorders>
            <w:shd w:val="clear" w:color="auto" w:fill="auto"/>
            <w:vAlign w:val="center"/>
            <w:hideMark/>
          </w:tcPr>
          <w:p w14:paraId="60F5C86A"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572" w:type="dxa"/>
            <w:tcBorders>
              <w:top w:val="nil"/>
              <w:left w:val="nil"/>
              <w:bottom w:val="single" w:sz="4" w:space="0" w:color="auto"/>
              <w:right w:val="single" w:sz="4" w:space="0" w:color="auto"/>
            </w:tcBorders>
            <w:shd w:val="clear" w:color="auto" w:fill="auto"/>
            <w:vAlign w:val="center"/>
            <w:hideMark/>
          </w:tcPr>
          <w:p w14:paraId="50166818"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7FC3F345" w14:textId="77777777" w:rsidTr="00C059BB">
        <w:trPr>
          <w:trHeight w:val="288"/>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4A6BA49"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1</w:t>
            </w:r>
          </w:p>
        </w:tc>
        <w:tc>
          <w:tcPr>
            <w:tcW w:w="4903" w:type="dxa"/>
            <w:tcBorders>
              <w:top w:val="nil"/>
              <w:left w:val="nil"/>
              <w:bottom w:val="single" w:sz="4" w:space="0" w:color="auto"/>
              <w:right w:val="single" w:sz="4" w:space="0" w:color="auto"/>
            </w:tcBorders>
            <w:shd w:val="clear" w:color="auto" w:fill="auto"/>
            <w:vAlign w:val="center"/>
            <w:hideMark/>
          </w:tcPr>
          <w:p w14:paraId="6B456379"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Đối tượng nộp lệ phí</w:t>
            </w:r>
          </w:p>
        </w:tc>
        <w:tc>
          <w:tcPr>
            <w:tcW w:w="1554" w:type="dxa"/>
            <w:tcBorders>
              <w:top w:val="nil"/>
              <w:left w:val="nil"/>
              <w:bottom w:val="single" w:sz="4" w:space="0" w:color="auto"/>
              <w:right w:val="single" w:sz="4" w:space="0" w:color="auto"/>
            </w:tcBorders>
            <w:shd w:val="clear" w:color="auto" w:fill="auto"/>
            <w:vAlign w:val="center"/>
            <w:hideMark/>
          </w:tcPr>
          <w:p w14:paraId="60061ACE"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417" w:type="dxa"/>
            <w:tcBorders>
              <w:top w:val="nil"/>
              <w:left w:val="nil"/>
              <w:bottom w:val="single" w:sz="4" w:space="0" w:color="auto"/>
              <w:right w:val="single" w:sz="4" w:space="0" w:color="auto"/>
            </w:tcBorders>
            <w:shd w:val="clear" w:color="auto" w:fill="auto"/>
            <w:vAlign w:val="center"/>
            <w:hideMark/>
          </w:tcPr>
          <w:p w14:paraId="653F48CB"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47D88C88"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16" w:type="dxa"/>
            <w:tcBorders>
              <w:top w:val="nil"/>
              <w:left w:val="nil"/>
              <w:bottom w:val="single" w:sz="4" w:space="0" w:color="auto"/>
              <w:right w:val="single" w:sz="4" w:space="0" w:color="auto"/>
            </w:tcBorders>
            <w:shd w:val="clear" w:color="auto" w:fill="auto"/>
            <w:vAlign w:val="center"/>
            <w:hideMark/>
          </w:tcPr>
          <w:p w14:paraId="59940FC0"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572" w:type="dxa"/>
            <w:tcBorders>
              <w:top w:val="nil"/>
              <w:left w:val="nil"/>
              <w:bottom w:val="single" w:sz="4" w:space="0" w:color="auto"/>
              <w:right w:val="single" w:sz="4" w:space="0" w:color="auto"/>
            </w:tcBorders>
            <w:shd w:val="clear" w:color="auto" w:fill="auto"/>
            <w:vAlign w:val="center"/>
            <w:hideMark/>
          </w:tcPr>
          <w:p w14:paraId="202D2A7E"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32CADC10" w14:textId="77777777" w:rsidTr="00C059BB">
        <w:trPr>
          <w:trHeight w:val="688"/>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B58938E"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4903" w:type="dxa"/>
            <w:tcBorders>
              <w:top w:val="nil"/>
              <w:left w:val="nil"/>
              <w:bottom w:val="single" w:sz="4" w:space="0" w:color="auto"/>
              <w:right w:val="single" w:sz="4" w:space="0" w:color="auto"/>
            </w:tcBorders>
            <w:shd w:val="clear" w:color="auto" w:fill="auto"/>
            <w:vAlign w:val="center"/>
            <w:hideMark/>
          </w:tcPr>
          <w:p w14:paraId="3021813C"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Là công dân Việt Nam, được cơ quan nhà nước có thẩm quyền giải quyết đăng ký, quản lý cư trú theo quy định của pháp luật về cư trú</w:t>
            </w:r>
          </w:p>
        </w:tc>
        <w:tc>
          <w:tcPr>
            <w:tcW w:w="1554" w:type="dxa"/>
            <w:tcBorders>
              <w:top w:val="nil"/>
              <w:left w:val="nil"/>
              <w:bottom w:val="single" w:sz="4" w:space="0" w:color="auto"/>
              <w:right w:val="single" w:sz="4" w:space="0" w:color="auto"/>
            </w:tcBorders>
            <w:shd w:val="clear" w:color="auto" w:fill="auto"/>
            <w:vAlign w:val="center"/>
            <w:hideMark/>
          </w:tcPr>
          <w:p w14:paraId="10679BB0"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417" w:type="dxa"/>
            <w:tcBorders>
              <w:top w:val="nil"/>
              <w:left w:val="nil"/>
              <w:bottom w:val="single" w:sz="4" w:space="0" w:color="auto"/>
              <w:right w:val="single" w:sz="4" w:space="0" w:color="auto"/>
            </w:tcBorders>
            <w:shd w:val="clear" w:color="auto" w:fill="auto"/>
            <w:vAlign w:val="center"/>
            <w:hideMark/>
          </w:tcPr>
          <w:p w14:paraId="71CC6DF3"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4AA2FA43"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16" w:type="dxa"/>
            <w:tcBorders>
              <w:top w:val="nil"/>
              <w:left w:val="nil"/>
              <w:bottom w:val="single" w:sz="4" w:space="0" w:color="auto"/>
              <w:right w:val="single" w:sz="4" w:space="0" w:color="auto"/>
            </w:tcBorders>
            <w:shd w:val="clear" w:color="auto" w:fill="auto"/>
            <w:vAlign w:val="center"/>
            <w:hideMark/>
          </w:tcPr>
          <w:p w14:paraId="6967C743"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572" w:type="dxa"/>
            <w:tcBorders>
              <w:top w:val="nil"/>
              <w:left w:val="nil"/>
              <w:bottom w:val="single" w:sz="4" w:space="0" w:color="auto"/>
              <w:right w:val="single" w:sz="4" w:space="0" w:color="auto"/>
            </w:tcBorders>
            <w:shd w:val="clear" w:color="auto" w:fill="auto"/>
            <w:vAlign w:val="center"/>
            <w:hideMark/>
          </w:tcPr>
          <w:p w14:paraId="4D5436E5"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0E67A1D8" w14:textId="77777777" w:rsidTr="00C059BB">
        <w:trPr>
          <w:trHeight w:val="257"/>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B6928BB"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2</w:t>
            </w:r>
          </w:p>
        </w:tc>
        <w:tc>
          <w:tcPr>
            <w:tcW w:w="4903" w:type="dxa"/>
            <w:tcBorders>
              <w:top w:val="nil"/>
              <w:left w:val="nil"/>
              <w:bottom w:val="single" w:sz="4" w:space="0" w:color="auto"/>
              <w:right w:val="single" w:sz="4" w:space="0" w:color="auto"/>
            </w:tcBorders>
            <w:shd w:val="clear" w:color="auto" w:fill="auto"/>
            <w:vAlign w:val="center"/>
            <w:hideMark/>
          </w:tcPr>
          <w:p w14:paraId="7C4C5C61"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Mức thu lệ phí</w:t>
            </w:r>
          </w:p>
        </w:tc>
        <w:tc>
          <w:tcPr>
            <w:tcW w:w="1554" w:type="dxa"/>
            <w:tcBorders>
              <w:top w:val="nil"/>
              <w:left w:val="nil"/>
              <w:bottom w:val="single" w:sz="4" w:space="0" w:color="auto"/>
              <w:right w:val="single" w:sz="4" w:space="0" w:color="auto"/>
            </w:tcBorders>
            <w:shd w:val="clear" w:color="auto" w:fill="auto"/>
            <w:vAlign w:val="center"/>
            <w:hideMark/>
          </w:tcPr>
          <w:p w14:paraId="1880FC43"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417" w:type="dxa"/>
            <w:tcBorders>
              <w:top w:val="nil"/>
              <w:left w:val="nil"/>
              <w:bottom w:val="single" w:sz="4" w:space="0" w:color="auto"/>
              <w:right w:val="single" w:sz="4" w:space="0" w:color="auto"/>
            </w:tcBorders>
            <w:shd w:val="clear" w:color="auto" w:fill="auto"/>
            <w:vAlign w:val="center"/>
            <w:hideMark/>
          </w:tcPr>
          <w:p w14:paraId="275A561B"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4FA61363"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16" w:type="dxa"/>
            <w:tcBorders>
              <w:top w:val="nil"/>
              <w:left w:val="nil"/>
              <w:bottom w:val="single" w:sz="4" w:space="0" w:color="auto"/>
              <w:right w:val="single" w:sz="4" w:space="0" w:color="auto"/>
            </w:tcBorders>
            <w:shd w:val="clear" w:color="auto" w:fill="auto"/>
            <w:vAlign w:val="center"/>
            <w:hideMark/>
          </w:tcPr>
          <w:p w14:paraId="3142A50B"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572" w:type="dxa"/>
            <w:tcBorders>
              <w:top w:val="nil"/>
              <w:left w:val="nil"/>
              <w:bottom w:val="single" w:sz="4" w:space="0" w:color="auto"/>
              <w:right w:val="single" w:sz="4" w:space="0" w:color="auto"/>
            </w:tcBorders>
            <w:shd w:val="clear" w:color="auto" w:fill="auto"/>
            <w:vAlign w:val="center"/>
            <w:hideMark/>
          </w:tcPr>
          <w:p w14:paraId="64C255EF"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07119248" w14:textId="77777777" w:rsidTr="00C059BB">
        <w:trPr>
          <w:trHeight w:val="403"/>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8B8A426"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a</w:t>
            </w:r>
          </w:p>
        </w:tc>
        <w:tc>
          <w:tcPr>
            <w:tcW w:w="4903" w:type="dxa"/>
            <w:tcBorders>
              <w:top w:val="nil"/>
              <w:left w:val="nil"/>
              <w:bottom w:val="single" w:sz="4" w:space="0" w:color="auto"/>
              <w:right w:val="single" w:sz="4" w:space="0" w:color="auto"/>
            </w:tcBorders>
            <w:shd w:val="clear" w:color="auto" w:fill="auto"/>
            <w:vAlign w:val="center"/>
            <w:hideMark/>
          </w:tcPr>
          <w:p w14:paraId="1E7E26FD"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Đối với phường nội thành thuộc thành phố, thị xã</w:t>
            </w:r>
          </w:p>
        </w:tc>
        <w:tc>
          <w:tcPr>
            <w:tcW w:w="1554" w:type="dxa"/>
            <w:tcBorders>
              <w:top w:val="nil"/>
              <w:left w:val="nil"/>
              <w:bottom w:val="single" w:sz="4" w:space="0" w:color="auto"/>
              <w:right w:val="single" w:sz="4" w:space="0" w:color="auto"/>
            </w:tcBorders>
            <w:shd w:val="clear" w:color="auto" w:fill="auto"/>
            <w:vAlign w:val="center"/>
            <w:hideMark/>
          </w:tcPr>
          <w:p w14:paraId="68AA81F0"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417" w:type="dxa"/>
            <w:tcBorders>
              <w:top w:val="nil"/>
              <w:left w:val="nil"/>
              <w:bottom w:val="single" w:sz="4" w:space="0" w:color="auto"/>
              <w:right w:val="single" w:sz="4" w:space="0" w:color="auto"/>
            </w:tcBorders>
            <w:shd w:val="clear" w:color="auto" w:fill="auto"/>
            <w:vAlign w:val="center"/>
            <w:hideMark/>
          </w:tcPr>
          <w:p w14:paraId="7047BFB5"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0B9275B3"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16" w:type="dxa"/>
            <w:tcBorders>
              <w:top w:val="nil"/>
              <w:left w:val="nil"/>
              <w:bottom w:val="single" w:sz="4" w:space="0" w:color="auto"/>
              <w:right w:val="single" w:sz="4" w:space="0" w:color="auto"/>
            </w:tcBorders>
            <w:shd w:val="clear" w:color="auto" w:fill="auto"/>
            <w:vAlign w:val="center"/>
            <w:hideMark/>
          </w:tcPr>
          <w:p w14:paraId="0CB9F9B8"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572" w:type="dxa"/>
            <w:tcBorders>
              <w:top w:val="nil"/>
              <w:left w:val="nil"/>
              <w:bottom w:val="single" w:sz="4" w:space="0" w:color="auto"/>
              <w:right w:val="single" w:sz="4" w:space="0" w:color="auto"/>
            </w:tcBorders>
            <w:shd w:val="clear" w:color="auto" w:fill="auto"/>
            <w:vAlign w:val="center"/>
            <w:hideMark/>
          </w:tcPr>
          <w:p w14:paraId="55ADC955"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28BFD89E" w14:textId="77777777" w:rsidTr="00C059BB">
        <w:trPr>
          <w:trHeight w:val="529"/>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82583CF"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4903" w:type="dxa"/>
            <w:tcBorders>
              <w:top w:val="nil"/>
              <w:left w:val="nil"/>
              <w:bottom w:val="single" w:sz="4" w:space="0" w:color="auto"/>
              <w:right w:val="single" w:sz="4" w:space="0" w:color="auto"/>
            </w:tcBorders>
            <w:shd w:val="clear" w:color="auto" w:fill="auto"/>
            <w:vAlign w:val="center"/>
            <w:hideMark/>
          </w:tcPr>
          <w:p w14:paraId="623E8A1E"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Đăng ký thường trú, đăng ký tạm trú cả hộ hoặc một người nhưng không cấp sổ hộ khẩu, sổ tạm trú</w:t>
            </w:r>
          </w:p>
        </w:tc>
        <w:tc>
          <w:tcPr>
            <w:tcW w:w="1554" w:type="dxa"/>
            <w:tcBorders>
              <w:top w:val="nil"/>
              <w:left w:val="nil"/>
              <w:bottom w:val="single" w:sz="4" w:space="0" w:color="auto"/>
              <w:right w:val="single" w:sz="4" w:space="0" w:color="auto"/>
            </w:tcBorders>
            <w:shd w:val="clear" w:color="auto" w:fill="auto"/>
            <w:vAlign w:val="center"/>
            <w:hideMark/>
          </w:tcPr>
          <w:p w14:paraId="14458CA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đồng/lần đăng ký</w:t>
            </w:r>
          </w:p>
        </w:tc>
        <w:tc>
          <w:tcPr>
            <w:tcW w:w="1417" w:type="dxa"/>
            <w:tcBorders>
              <w:top w:val="nil"/>
              <w:left w:val="nil"/>
              <w:bottom w:val="single" w:sz="4" w:space="0" w:color="auto"/>
              <w:right w:val="single" w:sz="4" w:space="0" w:color="auto"/>
            </w:tcBorders>
            <w:shd w:val="clear" w:color="auto" w:fill="auto"/>
            <w:vAlign w:val="center"/>
            <w:hideMark/>
          </w:tcPr>
          <w:p w14:paraId="4B31776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15.000</w:t>
            </w:r>
          </w:p>
        </w:tc>
        <w:tc>
          <w:tcPr>
            <w:tcW w:w="851" w:type="dxa"/>
            <w:tcBorders>
              <w:top w:val="nil"/>
              <w:left w:val="nil"/>
              <w:bottom w:val="single" w:sz="4" w:space="0" w:color="auto"/>
              <w:right w:val="single" w:sz="4" w:space="0" w:color="auto"/>
            </w:tcBorders>
            <w:shd w:val="clear" w:color="auto" w:fill="auto"/>
            <w:vAlign w:val="center"/>
            <w:hideMark/>
          </w:tcPr>
          <w:p w14:paraId="43BF5023"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0%</w:t>
            </w:r>
          </w:p>
        </w:tc>
        <w:tc>
          <w:tcPr>
            <w:tcW w:w="816" w:type="dxa"/>
            <w:tcBorders>
              <w:top w:val="nil"/>
              <w:left w:val="nil"/>
              <w:bottom w:val="single" w:sz="4" w:space="0" w:color="auto"/>
              <w:right w:val="single" w:sz="4" w:space="0" w:color="auto"/>
            </w:tcBorders>
            <w:shd w:val="clear" w:color="auto" w:fill="auto"/>
            <w:vAlign w:val="center"/>
            <w:hideMark/>
          </w:tcPr>
          <w:p w14:paraId="1D7229C1"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w:t>
            </w:r>
          </w:p>
        </w:tc>
        <w:tc>
          <w:tcPr>
            <w:tcW w:w="572" w:type="dxa"/>
            <w:tcBorders>
              <w:top w:val="nil"/>
              <w:left w:val="nil"/>
              <w:bottom w:val="single" w:sz="4" w:space="0" w:color="auto"/>
              <w:right w:val="single" w:sz="4" w:space="0" w:color="auto"/>
            </w:tcBorders>
            <w:shd w:val="clear" w:color="auto" w:fill="auto"/>
            <w:vAlign w:val="center"/>
            <w:hideMark/>
          </w:tcPr>
          <w:p w14:paraId="3FB89F30"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567A472D" w14:textId="77777777" w:rsidTr="00C059BB">
        <w:trPr>
          <w:trHeight w:val="356"/>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2E5F99E"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4903" w:type="dxa"/>
            <w:tcBorders>
              <w:top w:val="nil"/>
              <w:left w:val="nil"/>
              <w:bottom w:val="single" w:sz="4" w:space="0" w:color="auto"/>
              <w:right w:val="single" w:sz="4" w:space="0" w:color="auto"/>
            </w:tcBorders>
            <w:shd w:val="clear" w:color="auto" w:fill="auto"/>
            <w:vAlign w:val="center"/>
            <w:hideMark/>
          </w:tcPr>
          <w:p w14:paraId="2BA60288"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Cấp mới, cấp lại, cấp đổi sổ hộ khẩu, sổ tạm trú</w:t>
            </w:r>
          </w:p>
        </w:tc>
        <w:tc>
          <w:tcPr>
            <w:tcW w:w="1554" w:type="dxa"/>
            <w:tcBorders>
              <w:top w:val="nil"/>
              <w:left w:val="nil"/>
              <w:bottom w:val="single" w:sz="4" w:space="0" w:color="auto"/>
              <w:right w:val="single" w:sz="4" w:space="0" w:color="auto"/>
            </w:tcBorders>
            <w:shd w:val="clear" w:color="auto" w:fill="auto"/>
            <w:vAlign w:val="center"/>
            <w:hideMark/>
          </w:tcPr>
          <w:p w14:paraId="1ABBF6F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đồng/lần cấp</w:t>
            </w:r>
          </w:p>
        </w:tc>
        <w:tc>
          <w:tcPr>
            <w:tcW w:w="1417" w:type="dxa"/>
            <w:tcBorders>
              <w:top w:val="nil"/>
              <w:left w:val="nil"/>
              <w:bottom w:val="single" w:sz="4" w:space="0" w:color="auto"/>
              <w:right w:val="single" w:sz="4" w:space="0" w:color="auto"/>
            </w:tcBorders>
            <w:shd w:val="clear" w:color="auto" w:fill="auto"/>
            <w:vAlign w:val="center"/>
            <w:hideMark/>
          </w:tcPr>
          <w:p w14:paraId="37FE609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20.000</w:t>
            </w:r>
          </w:p>
        </w:tc>
        <w:tc>
          <w:tcPr>
            <w:tcW w:w="851" w:type="dxa"/>
            <w:tcBorders>
              <w:top w:val="nil"/>
              <w:left w:val="nil"/>
              <w:bottom w:val="single" w:sz="4" w:space="0" w:color="auto"/>
              <w:right w:val="single" w:sz="4" w:space="0" w:color="auto"/>
            </w:tcBorders>
            <w:shd w:val="clear" w:color="auto" w:fill="auto"/>
            <w:vAlign w:val="center"/>
            <w:hideMark/>
          </w:tcPr>
          <w:p w14:paraId="34CC21D3"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0%</w:t>
            </w:r>
          </w:p>
        </w:tc>
        <w:tc>
          <w:tcPr>
            <w:tcW w:w="816" w:type="dxa"/>
            <w:tcBorders>
              <w:top w:val="nil"/>
              <w:left w:val="nil"/>
              <w:bottom w:val="single" w:sz="4" w:space="0" w:color="auto"/>
              <w:right w:val="single" w:sz="4" w:space="0" w:color="auto"/>
            </w:tcBorders>
            <w:shd w:val="clear" w:color="auto" w:fill="auto"/>
            <w:vAlign w:val="center"/>
            <w:hideMark/>
          </w:tcPr>
          <w:p w14:paraId="163A727F"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w:t>
            </w:r>
          </w:p>
        </w:tc>
        <w:tc>
          <w:tcPr>
            <w:tcW w:w="572" w:type="dxa"/>
            <w:tcBorders>
              <w:top w:val="nil"/>
              <w:left w:val="nil"/>
              <w:bottom w:val="single" w:sz="4" w:space="0" w:color="auto"/>
              <w:right w:val="single" w:sz="4" w:space="0" w:color="auto"/>
            </w:tcBorders>
            <w:shd w:val="clear" w:color="auto" w:fill="auto"/>
            <w:vAlign w:val="center"/>
            <w:hideMark/>
          </w:tcPr>
          <w:p w14:paraId="5B47399E"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258A1C4C" w14:textId="77777777" w:rsidTr="00C059BB">
        <w:trPr>
          <w:trHeight w:val="842"/>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C096EF4"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4903" w:type="dxa"/>
            <w:tcBorders>
              <w:top w:val="nil"/>
              <w:left w:val="nil"/>
              <w:bottom w:val="single" w:sz="4" w:space="0" w:color="auto"/>
              <w:right w:val="single" w:sz="4" w:space="0" w:color="auto"/>
            </w:tcBorders>
            <w:shd w:val="clear" w:color="auto" w:fill="auto"/>
            <w:vAlign w:val="center"/>
            <w:hideMark/>
          </w:tcPr>
          <w:p w14:paraId="00F245CF"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Cấp đổi sổ hộ khẩu cá nhân, gia đình; sổ tạm trú theo yêu cầu của chủ hộ vì lý do Nhà nước thay đổi địa giới hành chính, tên đường phố, số nhà</w:t>
            </w:r>
          </w:p>
        </w:tc>
        <w:tc>
          <w:tcPr>
            <w:tcW w:w="1554" w:type="dxa"/>
            <w:tcBorders>
              <w:top w:val="nil"/>
              <w:left w:val="nil"/>
              <w:bottom w:val="single" w:sz="4" w:space="0" w:color="auto"/>
              <w:right w:val="single" w:sz="4" w:space="0" w:color="auto"/>
            </w:tcBorders>
            <w:shd w:val="clear" w:color="auto" w:fill="auto"/>
            <w:vAlign w:val="center"/>
            <w:hideMark/>
          </w:tcPr>
          <w:p w14:paraId="696CCE6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đồng/lần điều chỉnh</w:t>
            </w:r>
          </w:p>
        </w:tc>
        <w:tc>
          <w:tcPr>
            <w:tcW w:w="1417" w:type="dxa"/>
            <w:tcBorders>
              <w:top w:val="nil"/>
              <w:left w:val="nil"/>
              <w:bottom w:val="single" w:sz="4" w:space="0" w:color="auto"/>
              <w:right w:val="single" w:sz="4" w:space="0" w:color="auto"/>
            </w:tcBorders>
            <w:shd w:val="clear" w:color="auto" w:fill="auto"/>
            <w:vAlign w:val="center"/>
            <w:hideMark/>
          </w:tcPr>
          <w:p w14:paraId="0E36DB60"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10.000</w:t>
            </w:r>
          </w:p>
        </w:tc>
        <w:tc>
          <w:tcPr>
            <w:tcW w:w="851" w:type="dxa"/>
            <w:tcBorders>
              <w:top w:val="nil"/>
              <w:left w:val="nil"/>
              <w:bottom w:val="single" w:sz="4" w:space="0" w:color="auto"/>
              <w:right w:val="single" w:sz="4" w:space="0" w:color="auto"/>
            </w:tcBorders>
            <w:shd w:val="clear" w:color="auto" w:fill="auto"/>
            <w:vAlign w:val="center"/>
            <w:hideMark/>
          </w:tcPr>
          <w:p w14:paraId="698AB948"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0%</w:t>
            </w:r>
          </w:p>
        </w:tc>
        <w:tc>
          <w:tcPr>
            <w:tcW w:w="816" w:type="dxa"/>
            <w:tcBorders>
              <w:top w:val="nil"/>
              <w:left w:val="nil"/>
              <w:bottom w:val="single" w:sz="4" w:space="0" w:color="auto"/>
              <w:right w:val="single" w:sz="4" w:space="0" w:color="auto"/>
            </w:tcBorders>
            <w:shd w:val="clear" w:color="auto" w:fill="auto"/>
            <w:vAlign w:val="center"/>
            <w:hideMark/>
          </w:tcPr>
          <w:p w14:paraId="09F2DCF8"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w:t>
            </w:r>
          </w:p>
        </w:tc>
        <w:tc>
          <w:tcPr>
            <w:tcW w:w="572" w:type="dxa"/>
            <w:tcBorders>
              <w:top w:val="nil"/>
              <w:left w:val="nil"/>
              <w:bottom w:val="single" w:sz="4" w:space="0" w:color="auto"/>
              <w:right w:val="single" w:sz="4" w:space="0" w:color="auto"/>
            </w:tcBorders>
            <w:shd w:val="clear" w:color="auto" w:fill="auto"/>
            <w:vAlign w:val="center"/>
            <w:hideMark/>
          </w:tcPr>
          <w:p w14:paraId="4513D974"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3341C5D4" w14:textId="77777777" w:rsidTr="00C059BB">
        <w:trPr>
          <w:trHeight w:val="467"/>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E6C4B54"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4903" w:type="dxa"/>
            <w:tcBorders>
              <w:top w:val="nil"/>
              <w:left w:val="nil"/>
              <w:bottom w:val="single" w:sz="4" w:space="0" w:color="auto"/>
              <w:right w:val="single" w:sz="4" w:space="0" w:color="auto"/>
            </w:tcBorders>
            <w:shd w:val="clear" w:color="auto" w:fill="auto"/>
            <w:vAlign w:val="center"/>
            <w:hideMark/>
          </w:tcPr>
          <w:p w14:paraId="5B92A670"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Điều chỉnh những thay đổi trong sổ hộ khẩu, sổ tạm trú</w:t>
            </w:r>
          </w:p>
        </w:tc>
        <w:tc>
          <w:tcPr>
            <w:tcW w:w="1554" w:type="dxa"/>
            <w:tcBorders>
              <w:top w:val="nil"/>
              <w:left w:val="nil"/>
              <w:bottom w:val="single" w:sz="4" w:space="0" w:color="auto"/>
              <w:right w:val="single" w:sz="4" w:space="0" w:color="auto"/>
            </w:tcBorders>
            <w:shd w:val="clear" w:color="auto" w:fill="auto"/>
            <w:vAlign w:val="center"/>
            <w:hideMark/>
          </w:tcPr>
          <w:p w14:paraId="2407F71F"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đồng/lần điều chỉnh</w:t>
            </w:r>
          </w:p>
        </w:tc>
        <w:tc>
          <w:tcPr>
            <w:tcW w:w="1417" w:type="dxa"/>
            <w:tcBorders>
              <w:top w:val="nil"/>
              <w:left w:val="nil"/>
              <w:bottom w:val="single" w:sz="4" w:space="0" w:color="auto"/>
              <w:right w:val="single" w:sz="4" w:space="0" w:color="auto"/>
            </w:tcBorders>
            <w:shd w:val="clear" w:color="auto" w:fill="auto"/>
            <w:vAlign w:val="center"/>
            <w:hideMark/>
          </w:tcPr>
          <w:p w14:paraId="60A0315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8.000</w:t>
            </w:r>
          </w:p>
        </w:tc>
        <w:tc>
          <w:tcPr>
            <w:tcW w:w="851" w:type="dxa"/>
            <w:tcBorders>
              <w:top w:val="nil"/>
              <w:left w:val="nil"/>
              <w:bottom w:val="single" w:sz="4" w:space="0" w:color="auto"/>
              <w:right w:val="single" w:sz="4" w:space="0" w:color="auto"/>
            </w:tcBorders>
            <w:shd w:val="clear" w:color="auto" w:fill="auto"/>
            <w:vAlign w:val="center"/>
            <w:hideMark/>
          </w:tcPr>
          <w:p w14:paraId="7C91783F"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0%</w:t>
            </w:r>
          </w:p>
        </w:tc>
        <w:tc>
          <w:tcPr>
            <w:tcW w:w="816" w:type="dxa"/>
            <w:tcBorders>
              <w:top w:val="nil"/>
              <w:left w:val="nil"/>
              <w:bottom w:val="single" w:sz="4" w:space="0" w:color="auto"/>
              <w:right w:val="single" w:sz="4" w:space="0" w:color="auto"/>
            </w:tcBorders>
            <w:shd w:val="clear" w:color="auto" w:fill="auto"/>
            <w:vAlign w:val="center"/>
            <w:hideMark/>
          </w:tcPr>
          <w:p w14:paraId="73BEF814"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w:t>
            </w:r>
          </w:p>
        </w:tc>
        <w:tc>
          <w:tcPr>
            <w:tcW w:w="572" w:type="dxa"/>
            <w:tcBorders>
              <w:top w:val="nil"/>
              <w:left w:val="nil"/>
              <w:bottom w:val="single" w:sz="4" w:space="0" w:color="auto"/>
              <w:right w:val="single" w:sz="4" w:space="0" w:color="auto"/>
            </w:tcBorders>
            <w:shd w:val="clear" w:color="auto" w:fill="auto"/>
            <w:vAlign w:val="center"/>
            <w:hideMark/>
          </w:tcPr>
          <w:p w14:paraId="00400663"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7012343C" w14:textId="77777777" w:rsidTr="00C059BB">
        <w:trPr>
          <w:trHeight w:val="2251"/>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D4F22E4"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b</w:t>
            </w:r>
          </w:p>
        </w:tc>
        <w:tc>
          <w:tcPr>
            <w:tcW w:w="4903" w:type="dxa"/>
            <w:tcBorders>
              <w:top w:val="nil"/>
              <w:left w:val="nil"/>
              <w:bottom w:val="single" w:sz="4" w:space="0" w:color="auto"/>
              <w:right w:val="single" w:sz="4" w:space="0" w:color="auto"/>
            </w:tcBorders>
            <w:shd w:val="clear" w:color="auto" w:fill="auto"/>
            <w:vAlign w:val="center"/>
            <w:hideMark/>
          </w:tcPr>
          <w:p w14:paraId="5FFA7AFD"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Tại các khu vực khác trên địa bàn tỉnh</w:t>
            </w:r>
          </w:p>
        </w:tc>
        <w:tc>
          <w:tcPr>
            <w:tcW w:w="1554" w:type="dxa"/>
            <w:tcBorders>
              <w:top w:val="nil"/>
              <w:left w:val="nil"/>
              <w:bottom w:val="single" w:sz="4" w:space="0" w:color="auto"/>
              <w:right w:val="single" w:sz="4" w:space="0" w:color="auto"/>
            </w:tcBorders>
            <w:shd w:val="clear" w:color="auto" w:fill="auto"/>
            <w:vAlign w:val="center"/>
            <w:hideMark/>
          </w:tcPr>
          <w:p w14:paraId="274D26F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đồng/lần (đăng ký, cấp, điều chỉnh)</w:t>
            </w:r>
          </w:p>
        </w:tc>
        <w:tc>
          <w:tcPr>
            <w:tcW w:w="1417" w:type="dxa"/>
            <w:tcBorders>
              <w:top w:val="nil"/>
              <w:left w:val="nil"/>
              <w:bottom w:val="single" w:sz="4" w:space="0" w:color="auto"/>
              <w:right w:val="single" w:sz="4" w:space="0" w:color="auto"/>
            </w:tcBorders>
            <w:shd w:val="clear" w:color="auto" w:fill="auto"/>
            <w:vAlign w:val="center"/>
            <w:hideMark/>
          </w:tcPr>
          <w:p w14:paraId="55DD5AA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mức thu bằng 50% mức thu tại khu vực phường nội thành thuộc thành phố, thị xã tại điểm a, mục 2 nêu trên</w:t>
            </w:r>
          </w:p>
        </w:tc>
        <w:tc>
          <w:tcPr>
            <w:tcW w:w="851" w:type="dxa"/>
            <w:tcBorders>
              <w:top w:val="nil"/>
              <w:left w:val="nil"/>
              <w:bottom w:val="single" w:sz="4" w:space="0" w:color="auto"/>
              <w:right w:val="single" w:sz="4" w:space="0" w:color="auto"/>
            </w:tcBorders>
            <w:shd w:val="clear" w:color="auto" w:fill="auto"/>
            <w:vAlign w:val="center"/>
            <w:hideMark/>
          </w:tcPr>
          <w:p w14:paraId="27EC837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0%</w:t>
            </w:r>
          </w:p>
        </w:tc>
        <w:tc>
          <w:tcPr>
            <w:tcW w:w="816" w:type="dxa"/>
            <w:tcBorders>
              <w:top w:val="nil"/>
              <w:left w:val="nil"/>
              <w:bottom w:val="single" w:sz="4" w:space="0" w:color="auto"/>
              <w:right w:val="single" w:sz="4" w:space="0" w:color="auto"/>
            </w:tcBorders>
            <w:shd w:val="clear" w:color="auto" w:fill="auto"/>
            <w:vAlign w:val="center"/>
            <w:hideMark/>
          </w:tcPr>
          <w:p w14:paraId="377CB6F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w:t>
            </w:r>
          </w:p>
        </w:tc>
        <w:tc>
          <w:tcPr>
            <w:tcW w:w="572" w:type="dxa"/>
            <w:tcBorders>
              <w:top w:val="nil"/>
              <w:left w:val="nil"/>
              <w:bottom w:val="single" w:sz="4" w:space="0" w:color="auto"/>
              <w:right w:val="single" w:sz="4" w:space="0" w:color="auto"/>
            </w:tcBorders>
            <w:shd w:val="clear" w:color="auto" w:fill="auto"/>
            <w:vAlign w:val="center"/>
            <w:hideMark/>
          </w:tcPr>
          <w:p w14:paraId="4684CF51"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596A815E" w14:textId="77777777" w:rsidTr="00C059BB">
        <w:trPr>
          <w:trHeight w:val="2663"/>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56ACB86"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c</w:t>
            </w:r>
          </w:p>
        </w:tc>
        <w:tc>
          <w:tcPr>
            <w:tcW w:w="4903" w:type="dxa"/>
            <w:tcBorders>
              <w:top w:val="nil"/>
              <w:left w:val="nil"/>
              <w:bottom w:val="single" w:sz="4" w:space="0" w:color="auto"/>
              <w:right w:val="single" w:sz="4" w:space="0" w:color="auto"/>
            </w:tcBorders>
            <w:shd w:val="clear" w:color="auto" w:fill="auto"/>
            <w:vAlign w:val="center"/>
            <w:hideMark/>
          </w:tcPr>
          <w:p w14:paraId="6D0E928B"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 xml:space="preserve">Trường hợp cá nhân chuyển nơi đăng ký thường trú ra ngoài phạm vi thành phố thuộc tỉnh và được cấp mới sổ hộ khẩu    </w:t>
            </w:r>
          </w:p>
        </w:tc>
        <w:tc>
          <w:tcPr>
            <w:tcW w:w="1554" w:type="dxa"/>
            <w:tcBorders>
              <w:top w:val="nil"/>
              <w:left w:val="nil"/>
              <w:bottom w:val="single" w:sz="4" w:space="0" w:color="auto"/>
              <w:right w:val="single" w:sz="4" w:space="0" w:color="auto"/>
            </w:tcBorders>
            <w:shd w:val="clear" w:color="auto" w:fill="auto"/>
            <w:vAlign w:val="center"/>
            <w:hideMark/>
          </w:tcPr>
          <w:p w14:paraId="6318C78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đồng/lần cấp</w:t>
            </w:r>
          </w:p>
        </w:tc>
        <w:tc>
          <w:tcPr>
            <w:tcW w:w="1417" w:type="dxa"/>
            <w:tcBorders>
              <w:top w:val="nil"/>
              <w:left w:val="nil"/>
              <w:bottom w:val="single" w:sz="4" w:space="0" w:color="auto"/>
              <w:right w:val="single" w:sz="4" w:space="0" w:color="auto"/>
            </w:tcBorders>
            <w:shd w:val="clear" w:color="auto" w:fill="auto"/>
            <w:vAlign w:val="center"/>
            <w:hideMark/>
          </w:tcPr>
          <w:p w14:paraId="48AC12CF"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mức thu bằng 50% mức thu tại khu vực phường nội thành thuộc thành phố, thị xã tại điểm a, mục 2 nêu trên</w:t>
            </w:r>
          </w:p>
        </w:tc>
        <w:tc>
          <w:tcPr>
            <w:tcW w:w="851" w:type="dxa"/>
            <w:tcBorders>
              <w:top w:val="nil"/>
              <w:left w:val="nil"/>
              <w:bottom w:val="single" w:sz="4" w:space="0" w:color="auto"/>
              <w:right w:val="single" w:sz="4" w:space="0" w:color="auto"/>
            </w:tcBorders>
            <w:shd w:val="clear" w:color="auto" w:fill="auto"/>
            <w:vAlign w:val="center"/>
            <w:hideMark/>
          </w:tcPr>
          <w:p w14:paraId="0C5A7DF2"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0%</w:t>
            </w:r>
          </w:p>
        </w:tc>
        <w:tc>
          <w:tcPr>
            <w:tcW w:w="816" w:type="dxa"/>
            <w:tcBorders>
              <w:top w:val="nil"/>
              <w:left w:val="nil"/>
              <w:bottom w:val="single" w:sz="4" w:space="0" w:color="auto"/>
              <w:right w:val="single" w:sz="4" w:space="0" w:color="auto"/>
            </w:tcBorders>
            <w:shd w:val="clear" w:color="auto" w:fill="auto"/>
            <w:vAlign w:val="center"/>
            <w:hideMark/>
          </w:tcPr>
          <w:p w14:paraId="069E723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w:t>
            </w:r>
          </w:p>
        </w:tc>
        <w:tc>
          <w:tcPr>
            <w:tcW w:w="572" w:type="dxa"/>
            <w:tcBorders>
              <w:top w:val="nil"/>
              <w:left w:val="nil"/>
              <w:bottom w:val="single" w:sz="4" w:space="0" w:color="auto"/>
              <w:right w:val="single" w:sz="4" w:space="0" w:color="auto"/>
            </w:tcBorders>
            <w:shd w:val="clear" w:color="auto" w:fill="auto"/>
            <w:vAlign w:val="center"/>
            <w:hideMark/>
          </w:tcPr>
          <w:p w14:paraId="0790CF39"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12347F51" w14:textId="77777777" w:rsidTr="00C059BB">
        <w:trPr>
          <w:trHeight w:val="451"/>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5F1CDCF"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3</w:t>
            </w:r>
          </w:p>
        </w:tc>
        <w:tc>
          <w:tcPr>
            <w:tcW w:w="4903" w:type="dxa"/>
            <w:tcBorders>
              <w:top w:val="nil"/>
              <w:left w:val="nil"/>
              <w:bottom w:val="single" w:sz="4" w:space="0" w:color="auto"/>
              <w:right w:val="single" w:sz="4" w:space="0" w:color="auto"/>
            </w:tcBorders>
            <w:shd w:val="clear" w:color="auto" w:fill="auto"/>
            <w:vAlign w:val="center"/>
            <w:hideMark/>
          </w:tcPr>
          <w:p w14:paraId="0871762A"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Đối tượng miễn nộp lệ phí</w:t>
            </w:r>
          </w:p>
        </w:tc>
        <w:tc>
          <w:tcPr>
            <w:tcW w:w="1554" w:type="dxa"/>
            <w:tcBorders>
              <w:top w:val="nil"/>
              <w:left w:val="nil"/>
              <w:bottom w:val="single" w:sz="4" w:space="0" w:color="auto"/>
              <w:right w:val="single" w:sz="4" w:space="0" w:color="auto"/>
            </w:tcBorders>
            <w:shd w:val="clear" w:color="auto" w:fill="auto"/>
            <w:vAlign w:val="center"/>
            <w:hideMark/>
          </w:tcPr>
          <w:p w14:paraId="03CED552"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vAlign w:val="center"/>
            <w:hideMark/>
          </w:tcPr>
          <w:p w14:paraId="30DA56C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auto" w:fill="auto"/>
            <w:vAlign w:val="center"/>
            <w:hideMark/>
          </w:tcPr>
          <w:p w14:paraId="433FB54F"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16" w:type="dxa"/>
            <w:tcBorders>
              <w:top w:val="nil"/>
              <w:left w:val="nil"/>
              <w:bottom w:val="single" w:sz="4" w:space="0" w:color="auto"/>
              <w:right w:val="single" w:sz="4" w:space="0" w:color="auto"/>
            </w:tcBorders>
            <w:shd w:val="clear" w:color="auto" w:fill="auto"/>
            <w:vAlign w:val="center"/>
            <w:hideMark/>
          </w:tcPr>
          <w:p w14:paraId="7E1B6732"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572" w:type="dxa"/>
            <w:tcBorders>
              <w:top w:val="nil"/>
              <w:left w:val="nil"/>
              <w:bottom w:val="single" w:sz="4" w:space="0" w:color="auto"/>
              <w:right w:val="single" w:sz="4" w:space="0" w:color="auto"/>
            </w:tcBorders>
            <w:shd w:val="clear" w:color="auto" w:fill="auto"/>
            <w:vAlign w:val="center"/>
            <w:hideMark/>
          </w:tcPr>
          <w:p w14:paraId="7C52DEA6"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4EDED2CB" w14:textId="77777777" w:rsidTr="00C059BB">
        <w:trPr>
          <w:trHeight w:val="3026"/>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3050765"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lastRenderedPageBreak/>
              <w:t> </w:t>
            </w:r>
          </w:p>
        </w:tc>
        <w:tc>
          <w:tcPr>
            <w:tcW w:w="4903" w:type="dxa"/>
            <w:tcBorders>
              <w:top w:val="nil"/>
              <w:left w:val="nil"/>
              <w:bottom w:val="single" w:sz="4" w:space="0" w:color="auto"/>
              <w:right w:val="single" w:sz="4" w:space="0" w:color="auto"/>
            </w:tcBorders>
            <w:shd w:val="clear" w:color="auto" w:fill="auto"/>
            <w:vAlign w:val="center"/>
            <w:hideMark/>
          </w:tcPr>
          <w:p w14:paraId="72F94D4F"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 xml:space="preserve">Khi đăng ký lần đầu, cấp mới, thay mới theo quy định của cơ quan nhà nước có thẩm quyền đối với: Cấp hộ khẩu gia đình, cấp giấy chứng nhận nhân khẩu tập thể; cấp giấy đăng ký tạm trú có thời hạn; khi cấp mới sổ hộ khẩu thuộc một trong các trường hợp sau: </w:t>
            </w:r>
            <w:r w:rsidRPr="002D566A">
              <w:rPr>
                <w:rFonts w:ascii="Times New Roman" w:eastAsia="Times New Roman" w:hAnsi="Times New Roman" w:cs="Times New Roman"/>
              </w:rPr>
              <w:t>(1) Trước đây chưa được cấp sổ hộ khẩu do không xác định được nơi đăng ký thường trú hoặc đã đăng ký thường trú nhưng chưa được cấp sổ hộ khẩu, nay được cấp sổ hộ khẩu mới theo quy định của Luật cư trú; (2) Chuyển nơi đăng ký thường trú ra ngoài phạm vi huyện, thị xã, thành phố thuộc tỉnh, ra ngoài xã, thị trấn của huyện thuộc tỉnh và được cấp sổ hộ khẩu mới, trừ trường hợp chuyển cả hộ gia đình; (3) Tách sổ hộ khẩu</w:t>
            </w:r>
          </w:p>
        </w:tc>
        <w:tc>
          <w:tcPr>
            <w:tcW w:w="1554" w:type="dxa"/>
            <w:tcBorders>
              <w:top w:val="nil"/>
              <w:left w:val="nil"/>
              <w:bottom w:val="single" w:sz="4" w:space="0" w:color="auto"/>
              <w:right w:val="single" w:sz="4" w:space="0" w:color="auto"/>
            </w:tcBorders>
            <w:shd w:val="clear" w:color="auto" w:fill="auto"/>
            <w:vAlign w:val="center"/>
            <w:hideMark/>
          </w:tcPr>
          <w:p w14:paraId="6117C291"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417" w:type="dxa"/>
            <w:tcBorders>
              <w:top w:val="nil"/>
              <w:left w:val="nil"/>
              <w:bottom w:val="single" w:sz="4" w:space="0" w:color="auto"/>
              <w:right w:val="single" w:sz="4" w:space="0" w:color="auto"/>
            </w:tcBorders>
            <w:shd w:val="clear" w:color="auto" w:fill="auto"/>
            <w:vAlign w:val="center"/>
            <w:hideMark/>
          </w:tcPr>
          <w:p w14:paraId="6790109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Miễn thu</w:t>
            </w:r>
          </w:p>
        </w:tc>
        <w:tc>
          <w:tcPr>
            <w:tcW w:w="851" w:type="dxa"/>
            <w:tcBorders>
              <w:top w:val="nil"/>
              <w:left w:val="nil"/>
              <w:bottom w:val="single" w:sz="4" w:space="0" w:color="auto"/>
              <w:right w:val="single" w:sz="4" w:space="0" w:color="auto"/>
            </w:tcBorders>
            <w:shd w:val="clear" w:color="auto" w:fill="auto"/>
            <w:vAlign w:val="center"/>
            <w:hideMark/>
          </w:tcPr>
          <w:p w14:paraId="1CDA2C02"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16" w:type="dxa"/>
            <w:tcBorders>
              <w:top w:val="nil"/>
              <w:left w:val="nil"/>
              <w:bottom w:val="single" w:sz="4" w:space="0" w:color="auto"/>
              <w:right w:val="single" w:sz="4" w:space="0" w:color="auto"/>
            </w:tcBorders>
            <w:shd w:val="clear" w:color="auto" w:fill="auto"/>
            <w:vAlign w:val="center"/>
            <w:hideMark/>
          </w:tcPr>
          <w:p w14:paraId="78D6FB73"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572" w:type="dxa"/>
            <w:tcBorders>
              <w:top w:val="nil"/>
              <w:left w:val="nil"/>
              <w:bottom w:val="single" w:sz="4" w:space="0" w:color="auto"/>
              <w:right w:val="single" w:sz="4" w:space="0" w:color="auto"/>
            </w:tcBorders>
            <w:shd w:val="clear" w:color="auto" w:fill="auto"/>
            <w:vAlign w:val="center"/>
            <w:hideMark/>
          </w:tcPr>
          <w:p w14:paraId="6A7969DA"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61149E1A" w14:textId="77777777" w:rsidTr="00C059BB">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549A696"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4903" w:type="dxa"/>
            <w:tcBorders>
              <w:top w:val="nil"/>
              <w:left w:val="nil"/>
              <w:bottom w:val="single" w:sz="4" w:space="0" w:color="auto"/>
              <w:right w:val="single" w:sz="4" w:space="0" w:color="auto"/>
            </w:tcBorders>
            <w:shd w:val="clear" w:color="auto" w:fill="auto"/>
            <w:noWrap/>
            <w:vAlign w:val="bottom"/>
            <w:hideMark/>
          </w:tcPr>
          <w:p w14:paraId="0588B777"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Trẻ em</w:t>
            </w:r>
          </w:p>
        </w:tc>
        <w:tc>
          <w:tcPr>
            <w:tcW w:w="1554" w:type="dxa"/>
            <w:tcBorders>
              <w:top w:val="nil"/>
              <w:left w:val="nil"/>
              <w:bottom w:val="single" w:sz="4" w:space="0" w:color="auto"/>
              <w:right w:val="single" w:sz="4" w:space="0" w:color="auto"/>
            </w:tcBorders>
            <w:shd w:val="clear" w:color="auto" w:fill="auto"/>
            <w:vAlign w:val="center"/>
            <w:hideMark/>
          </w:tcPr>
          <w:p w14:paraId="68F30414"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vAlign w:val="center"/>
            <w:hideMark/>
          </w:tcPr>
          <w:p w14:paraId="4DF067C7"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Miễn thu</w:t>
            </w:r>
          </w:p>
        </w:tc>
        <w:tc>
          <w:tcPr>
            <w:tcW w:w="851" w:type="dxa"/>
            <w:tcBorders>
              <w:top w:val="nil"/>
              <w:left w:val="nil"/>
              <w:bottom w:val="single" w:sz="4" w:space="0" w:color="auto"/>
              <w:right w:val="single" w:sz="4" w:space="0" w:color="auto"/>
            </w:tcBorders>
            <w:shd w:val="clear" w:color="auto" w:fill="auto"/>
            <w:vAlign w:val="center"/>
            <w:hideMark/>
          </w:tcPr>
          <w:p w14:paraId="1ACA2871"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16" w:type="dxa"/>
            <w:tcBorders>
              <w:top w:val="nil"/>
              <w:left w:val="nil"/>
              <w:bottom w:val="single" w:sz="4" w:space="0" w:color="auto"/>
              <w:right w:val="single" w:sz="4" w:space="0" w:color="auto"/>
            </w:tcBorders>
            <w:shd w:val="clear" w:color="auto" w:fill="auto"/>
            <w:vAlign w:val="center"/>
            <w:hideMark/>
          </w:tcPr>
          <w:p w14:paraId="587E4726"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572" w:type="dxa"/>
            <w:tcBorders>
              <w:top w:val="nil"/>
              <w:left w:val="nil"/>
              <w:bottom w:val="single" w:sz="4" w:space="0" w:color="auto"/>
              <w:right w:val="single" w:sz="4" w:space="0" w:color="auto"/>
            </w:tcBorders>
            <w:shd w:val="clear" w:color="auto" w:fill="auto"/>
            <w:vAlign w:val="center"/>
            <w:hideMark/>
          </w:tcPr>
          <w:p w14:paraId="7F7C5D4F"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0663E44B" w14:textId="77777777" w:rsidTr="00C059BB">
        <w:trPr>
          <w:trHeight w:val="521"/>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F0235C4"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4903" w:type="dxa"/>
            <w:tcBorders>
              <w:top w:val="nil"/>
              <w:left w:val="nil"/>
              <w:bottom w:val="single" w:sz="4" w:space="0" w:color="auto"/>
              <w:right w:val="single" w:sz="4" w:space="0" w:color="auto"/>
            </w:tcBorders>
            <w:shd w:val="clear" w:color="auto" w:fill="auto"/>
            <w:noWrap/>
            <w:vAlign w:val="center"/>
            <w:hideMark/>
          </w:tcPr>
          <w:p w14:paraId="42D596BD"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Bố, mẹ, vợ (hoặc chồng) của liệt sỹ, con dưới 18 tuổi của liệt sỹ</w:t>
            </w:r>
          </w:p>
        </w:tc>
        <w:tc>
          <w:tcPr>
            <w:tcW w:w="1554" w:type="dxa"/>
            <w:tcBorders>
              <w:top w:val="nil"/>
              <w:left w:val="nil"/>
              <w:bottom w:val="single" w:sz="4" w:space="0" w:color="auto"/>
              <w:right w:val="single" w:sz="4" w:space="0" w:color="auto"/>
            </w:tcBorders>
            <w:shd w:val="clear" w:color="auto" w:fill="auto"/>
            <w:vAlign w:val="center"/>
            <w:hideMark/>
          </w:tcPr>
          <w:p w14:paraId="1704B84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vAlign w:val="center"/>
            <w:hideMark/>
          </w:tcPr>
          <w:p w14:paraId="2B1EAA61"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Miễn thu</w:t>
            </w:r>
          </w:p>
        </w:tc>
        <w:tc>
          <w:tcPr>
            <w:tcW w:w="851" w:type="dxa"/>
            <w:tcBorders>
              <w:top w:val="nil"/>
              <w:left w:val="nil"/>
              <w:bottom w:val="single" w:sz="4" w:space="0" w:color="auto"/>
              <w:right w:val="single" w:sz="4" w:space="0" w:color="auto"/>
            </w:tcBorders>
            <w:shd w:val="clear" w:color="auto" w:fill="auto"/>
            <w:vAlign w:val="center"/>
            <w:hideMark/>
          </w:tcPr>
          <w:p w14:paraId="527B0741"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16" w:type="dxa"/>
            <w:tcBorders>
              <w:top w:val="nil"/>
              <w:left w:val="nil"/>
              <w:bottom w:val="single" w:sz="4" w:space="0" w:color="auto"/>
              <w:right w:val="single" w:sz="4" w:space="0" w:color="auto"/>
            </w:tcBorders>
            <w:shd w:val="clear" w:color="auto" w:fill="auto"/>
            <w:vAlign w:val="center"/>
            <w:hideMark/>
          </w:tcPr>
          <w:p w14:paraId="54D23569"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572" w:type="dxa"/>
            <w:tcBorders>
              <w:top w:val="nil"/>
              <w:left w:val="nil"/>
              <w:bottom w:val="single" w:sz="4" w:space="0" w:color="auto"/>
              <w:right w:val="single" w:sz="4" w:space="0" w:color="auto"/>
            </w:tcBorders>
            <w:shd w:val="clear" w:color="auto" w:fill="auto"/>
            <w:vAlign w:val="center"/>
            <w:hideMark/>
          </w:tcPr>
          <w:p w14:paraId="1F57CD18"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3C267EF8" w14:textId="77777777" w:rsidTr="00C059BB">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139CB2A"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4903" w:type="dxa"/>
            <w:tcBorders>
              <w:top w:val="nil"/>
              <w:left w:val="nil"/>
              <w:bottom w:val="single" w:sz="4" w:space="0" w:color="auto"/>
              <w:right w:val="single" w:sz="4" w:space="0" w:color="auto"/>
            </w:tcBorders>
            <w:shd w:val="clear" w:color="auto" w:fill="auto"/>
            <w:noWrap/>
            <w:vAlign w:val="center"/>
            <w:hideMark/>
          </w:tcPr>
          <w:p w14:paraId="6133F3C1"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Thương binh, con dưới 18 tuổi của thương binh</w:t>
            </w:r>
          </w:p>
        </w:tc>
        <w:tc>
          <w:tcPr>
            <w:tcW w:w="1554" w:type="dxa"/>
            <w:tcBorders>
              <w:top w:val="nil"/>
              <w:left w:val="nil"/>
              <w:bottom w:val="single" w:sz="4" w:space="0" w:color="auto"/>
              <w:right w:val="single" w:sz="4" w:space="0" w:color="auto"/>
            </w:tcBorders>
            <w:shd w:val="clear" w:color="auto" w:fill="auto"/>
            <w:vAlign w:val="center"/>
            <w:hideMark/>
          </w:tcPr>
          <w:p w14:paraId="211B29B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vAlign w:val="center"/>
            <w:hideMark/>
          </w:tcPr>
          <w:p w14:paraId="2A1C8CA7"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Miễn thu</w:t>
            </w:r>
          </w:p>
        </w:tc>
        <w:tc>
          <w:tcPr>
            <w:tcW w:w="851" w:type="dxa"/>
            <w:tcBorders>
              <w:top w:val="nil"/>
              <w:left w:val="nil"/>
              <w:bottom w:val="single" w:sz="4" w:space="0" w:color="auto"/>
              <w:right w:val="single" w:sz="4" w:space="0" w:color="auto"/>
            </w:tcBorders>
            <w:shd w:val="clear" w:color="auto" w:fill="auto"/>
            <w:vAlign w:val="center"/>
            <w:hideMark/>
          </w:tcPr>
          <w:p w14:paraId="244CB278"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16" w:type="dxa"/>
            <w:tcBorders>
              <w:top w:val="nil"/>
              <w:left w:val="nil"/>
              <w:bottom w:val="single" w:sz="4" w:space="0" w:color="auto"/>
              <w:right w:val="single" w:sz="4" w:space="0" w:color="auto"/>
            </w:tcBorders>
            <w:shd w:val="clear" w:color="auto" w:fill="auto"/>
            <w:vAlign w:val="center"/>
            <w:hideMark/>
          </w:tcPr>
          <w:p w14:paraId="2D676A3B"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572" w:type="dxa"/>
            <w:tcBorders>
              <w:top w:val="nil"/>
              <w:left w:val="nil"/>
              <w:bottom w:val="single" w:sz="4" w:space="0" w:color="auto"/>
              <w:right w:val="single" w:sz="4" w:space="0" w:color="auto"/>
            </w:tcBorders>
            <w:shd w:val="clear" w:color="auto" w:fill="auto"/>
            <w:vAlign w:val="center"/>
            <w:hideMark/>
          </w:tcPr>
          <w:p w14:paraId="73631B98"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7D50E178" w14:textId="77777777" w:rsidTr="00C059BB">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BE1C789"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4903" w:type="dxa"/>
            <w:tcBorders>
              <w:top w:val="nil"/>
              <w:left w:val="nil"/>
              <w:bottom w:val="single" w:sz="4" w:space="0" w:color="auto"/>
              <w:right w:val="single" w:sz="4" w:space="0" w:color="auto"/>
            </w:tcBorders>
            <w:shd w:val="clear" w:color="auto" w:fill="auto"/>
            <w:noWrap/>
            <w:vAlign w:val="center"/>
            <w:hideMark/>
          </w:tcPr>
          <w:p w14:paraId="0FB0ABA3"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Bà mẹ Việt Nam anh hùng</w:t>
            </w:r>
          </w:p>
        </w:tc>
        <w:tc>
          <w:tcPr>
            <w:tcW w:w="1554" w:type="dxa"/>
            <w:tcBorders>
              <w:top w:val="nil"/>
              <w:left w:val="nil"/>
              <w:bottom w:val="single" w:sz="4" w:space="0" w:color="auto"/>
              <w:right w:val="single" w:sz="4" w:space="0" w:color="auto"/>
            </w:tcBorders>
            <w:shd w:val="clear" w:color="auto" w:fill="auto"/>
            <w:vAlign w:val="center"/>
            <w:hideMark/>
          </w:tcPr>
          <w:p w14:paraId="07B55007"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vAlign w:val="center"/>
            <w:hideMark/>
          </w:tcPr>
          <w:p w14:paraId="51CBDEC7"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Miễn thu</w:t>
            </w:r>
          </w:p>
        </w:tc>
        <w:tc>
          <w:tcPr>
            <w:tcW w:w="851" w:type="dxa"/>
            <w:tcBorders>
              <w:top w:val="nil"/>
              <w:left w:val="nil"/>
              <w:bottom w:val="single" w:sz="4" w:space="0" w:color="auto"/>
              <w:right w:val="single" w:sz="4" w:space="0" w:color="auto"/>
            </w:tcBorders>
            <w:shd w:val="clear" w:color="auto" w:fill="auto"/>
            <w:vAlign w:val="center"/>
            <w:hideMark/>
          </w:tcPr>
          <w:p w14:paraId="152E6804"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16" w:type="dxa"/>
            <w:tcBorders>
              <w:top w:val="nil"/>
              <w:left w:val="nil"/>
              <w:bottom w:val="single" w:sz="4" w:space="0" w:color="auto"/>
              <w:right w:val="single" w:sz="4" w:space="0" w:color="auto"/>
            </w:tcBorders>
            <w:shd w:val="clear" w:color="auto" w:fill="auto"/>
            <w:vAlign w:val="center"/>
            <w:hideMark/>
          </w:tcPr>
          <w:p w14:paraId="30590E43"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572" w:type="dxa"/>
            <w:tcBorders>
              <w:top w:val="nil"/>
              <w:left w:val="nil"/>
              <w:bottom w:val="single" w:sz="4" w:space="0" w:color="auto"/>
              <w:right w:val="single" w:sz="4" w:space="0" w:color="auto"/>
            </w:tcBorders>
            <w:shd w:val="clear" w:color="auto" w:fill="auto"/>
            <w:vAlign w:val="center"/>
            <w:hideMark/>
          </w:tcPr>
          <w:p w14:paraId="6384EBA4"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29959910" w14:textId="77777777" w:rsidTr="00C059BB">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2E6B234"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4903" w:type="dxa"/>
            <w:tcBorders>
              <w:top w:val="nil"/>
              <w:left w:val="nil"/>
              <w:bottom w:val="single" w:sz="4" w:space="0" w:color="auto"/>
              <w:right w:val="single" w:sz="4" w:space="0" w:color="auto"/>
            </w:tcBorders>
            <w:shd w:val="clear" w:color="auto" w:fill="auto"/>
            <w:noWrap/>
            <w:vAlign w:val="center"/>
            <w:hideMark/>
          </w:tcPr>
          <w:p w14:paraId="074F473E"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Hộ nghèo</w:t>
            </w:r>
          </w:p>
        </w:tc>
        <w:tc>
          <w:tcPr>
            <w:tcW w:w="1554" w:type="dxa"/>
            <w:tcBorders>
              <w:top w:val="nil"/>
              <w:left w:val="nil"/>
              <w:bottom w:val="single" w:sz="4" w:space="0" w:color="auto"/>
              <w:right w:val="single" w:sz="4" w:space="0" w:color="auto"/>
            </w:tcBorders>
            <w:shd w:val="clear" w:color="auto" w:fill="auto"/>
            <w:vAlign w:val="center"/>
            <w:hideMark/>
          </w:tcPr>
          <w:p w14:paraId="076CBA8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vAlign w:val="center"/>
            <w:hideMark/>
          </w:tcPr>
          <w:p w14:paraId="713D0FA1"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Miễn thu</w:t>
            </w:r>
          </w:p>
        </w:tc>
        <w:tc>
          <w:tcPr>
            <w:tcW w:w="851" w:type="dxa"/>
            <w:tcBorders>
              <w:top w:val="nil"/>
              <w:left w:val="nil"/>
              <w:bottom w:val="single" w:sz="4" w:space="0" w:color="auto"/>
              <w:right w:val="single" w:sz="4" w:space="0" w:color="auto"/>
            </w:tcBorders>
            <w:shd w:val="clear" w:color="auto" w:fill="auto"/>
            <w:vAlign w:val="center"/>
            <w:hideMark/>
          </w:tcPr>
          <w:p w14:paraId="4E8D88FA"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16" w:type="dxa"/>
            <w:tcBorders>
              <w:top w:val="nil"/>
              <w:left w:val="nil"/>
              <w:bottom w:val="single" w:sz="4" w:space="0" w:color="auto"/>
              <w:right w:val="single" w:sz="4" w:space="0" w:color="auto"/>
            </w:tcBorders>
            <w:shd w:val="clear" w:color="auto" w:fill="auto"/>
            <w:vAlign w:val="center"/>
            <w:hideMark/>
          </w:tcPr>
          <w:p w14:paraId="26CCB178"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572" w:type="dxa"/>
            <w:tcBorders>
              <w:top w:val="nil"/>
              <w:left w:val="nil"/>
              <w:bottom w:val="single" w:sz="4" w:space="0" w:color="auto"/>
              <w:right w:val="single" w:sz="4" w:space="0" w:color="auto"/>
            </w:tcBorders>
            <w:shd w:val="clear" w:color="auto" w:fill="auto"/>
            <w:vAlign w:val="center"/>
            <w:hideMark/>
          </w:tcPr>
          <w:p w14:paraId="15C1097C"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29012CD7" w14:textId="77777777" w:rsidTr="00C059BB">
        <w:trPr>
          <w:trHeight w:val="471"/>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B1DCB6F"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4903" w:type="dxa"/>
            <w:tcBorders>
              <w:top w:val="nil"/>
              <w:left w:val="nil"/>
              <w:bottom w:val="single" w:sz="4" w:space="0" w:color="auto"/>
              <w:right w:val="single" w:sz="4" w:space="0" w:color="auto"/>
            </w:tcBorders>
            <w:shd w:val="clear" w:color="auto" w:fill="auto"/>
            <w:noWrap/>
            <w:vAlign w:val="center"/>
            <w:hideMark/>
          </w:tcPr>
          <w:p w14:paraId="71124C3F"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Công dân thuộc xã, thôn đặc biệt khó khăn theo quy định của Chính phủ và Ủy ban Dân tộc</w:t>
            </w:r>
          </w:p>
        </w:tc>
        <w:tc>
          <w:tcPr>
            <w:tcW w:w="1554" w:type="dxa"/>
            <w:tcBorders>
              <w:top w:val="nil"/>
              <w:left w:val="nil"/>
              <w:bottom w:val="single" w:sz="4" w:space="0" w:color="auto"/>
              <w:right w:val="single" w:sz="4" w:space="0" w:color="auto"/>
            </w:tcBorders>
            <w:shd w:val="clear" w:color="auto" w:fill="auto"/>
            <w:vAlign w:val="center"/>
            <w:hideMark/>
          </w:tcPr>
          <w:p w14:paraId="6603EE84"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vAlign w:val="center"/>
            <w:hideMark/>
          </w:tcPr>
          <w:p w14:paraId="3FE231DE"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Miễn thu</w:t>
            </w:r>
          </w:p>
        </w:tc>
        <w:tc>
          <w:tcPr>
            <w:tcW w:w="851" w:type="dxa"/>
            <w:tcBorders>
              <w:top w:val="nil"/>
              <w:left w:val="nil"/>
              <w:bottom w:val="single" w:sz="4" w:space="0" w:color="auto"/>
              <w:right w:val="single" w:sz="4" w:space="0" w:color="auto"/>
            </w:tcBorders>
            <w:shd w:val="clear" w:color="auto" w:fill="auto"/>
            <w:vAlign w:val="center"/>
            <w:hideMark/>
          </w:tcPr>
          <w:p w14:paraId="639FEB69"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16" w:type="dxa"/>
            <w:tcBorders>
              <w:top w:val="nil"/>
              <w:left w:val="nil"/>
              <w:bottom w:val="single" w:sz="4" w:space="0" w:color="auto"/>
              <w:right w:val="single" w:sz="4" w:space="0" w:color="auto"/>
            </w:tcBorders>
            <w:shd w:val="clear" w:color="auto" w:fill="auto"/>
            <w:vAlign w:val="center"/>
            <w:hideMark/>
          </w:tcPr>
          <w:p w14:paraId="09170C37"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572" w:type="dxa"/>
            <w:tcBorders>
              <w:top w:val="nil"/>
              <w:left w:val="nil"/>
              <w:bottom w:val="single" w:sz="4" w:space="0" w:color="auto"/>
              <w:right w:val="single" w:sz="4" w:space="0" w:color="auto"/>
            </w:tcBorders>
            <w:shd w:val="clear" w:color="auto" w:fill="auto"/>
            <w:vAlign w:val="center"/>
            <w:hideMark/>
          </w:tcPr>
          <w:p w14:paraId="543C5120"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7369A1F8" w14:textId="77777777" w:rsidTr="00C059BB">
        <w:trPr>
          <w:trHeight w:val="471"/>
        </w:trPr>
        <w:tc>
          <w:tcPr>
            <w:tcW w:w="632" w:type="dxa"/>
            <w:tcBorders>
              <w:top w:val="nil"/>
              <w:left w:val="single" w:sz="4" w:space="0" w:color="auto"/>
              <w:bottom w:val="single" w:sz="4" w:space="0" w:color="auto"/>
              <w:right w:val="single" w:sz="4" w:space="0" w:color="auto"/>
            </w:tcBorders>
            <w:shd w:val="clear" w:color="auto" w:fill="auto"/>
            <w:noWrap/>
            <w:vAlign w:val="center"/>
          </w:tcPr>
          <w:p w14:paraId="2D220362" w14:textId="77777777" w:rsidR="00297B9E" w:rsidRPr="002D566A" w:rsidRDefault="00297B9E" w:rsidP="00297B9E">
            <w:pPr>
              <w:spacing w:after="0" w:line="240" w:lineRule="auto"/>
              <w:jc w:val="center"/>
              <w:rPr>
                <w:rFonts w:ascii="Times New Roman" w:eastAsia="Times New Roman" w:hAnsi="Times New Roman" w:cs="Times New Roman"/>
                <w:b/>
                <w:bCs/>
              </w:rPr>
            </w:pPr>
          </w:p>
        </w:tc>
        <w:tc>
          <w:tcPr>
            <w:tcW w:w="4903" w:type="dxa"/>
            <w:tcBorders>
              <w:top w:val="nil"/>
              <w:left w:val="nil"/>
              <w:bottom w:val="single" w:sz="4" w:space="0" w:color="auto"/>
              <w:right w:val="single" w:sz="4" w:space="0" w:color="auto"/>
            </w:tcBorders>
            <w:shd w:val="clear" w:color="auto" w:fill="auto"/>
            <w:noWrap/>
            <w:vAlign w:val="center"/>
          </w:tcPr>
          <w:p w14:paraId="0CE880D3"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Cấp đổi, điều chỉnh (lần đầu) sổ hộ khẩu cá nhân, gia đình; sổ tạm trú theo yêu cầu của chủ hộ do thay đổi địa giới đơn vị hành chính theo quy định tại Điều 11 Nghị  quyết  số  653/2019/UBTV14  ngày  12  tháng  3  năm  2019 của Ủy ban thường vụ Quốc hội</w:t>
            </w:r>
          </w:p>
        </w:tc>
        <w:tc>
          <w:tcPr>
            <w:tcW w:w="1554" w:type="dxa"/>
            <w:tcBorders>
              <w:top w:val="nil"/>
              <w:left w:val="nil"/>
              <w:bottom w:val="single" w:sz="4" w:space="0" w:color="auto"/>
              <w:right w:val="single" w:sz="4" w:space="0" w:color="auto"/>
            </w:tcBorders>
            <w:shd w:val="clear" w:color="auto" w:fill="auto"/>
            <w:vAlign w:val="center"/>
          </w:tcPr>
          <w:p w14:paraId="4EA2D74C" w14:textId="77777777" w:rsidR="00297B9E" w:rsidRPr="002D566A" w:rsidRDefault="00297B9E" w:rsidP="00297B9E">
            <w:pPr>
              <w:spacing w:after="0" w:line="240" w:lineRule="auto"/>
              <w:jc w:val="center"/>
              <w:rPr>
                <w:rFonts w:ascii="Times New Roman" w:eastAsia="Times New Roman" w:hAnsi="Times New Roman" w:cs="Times New Roman"/>
              </w:rPr>
            </w:pPr>
          </w:p>
        </w:tc>
        <w:tc>
          <w:tcPr>
            <w:tcW w:w="1417" w:type="dxa"/>
            <w:tcBorders>
              <w:top w:val="nil"/>
              <w:left w:val="nil"/>
              <w:bottom w:val="single" w:sz="4" w:space="0" w:color="auto"/>
              <w:right w:val="single" w:sz="4" w:space="0" w:color="auto"/>
            </w:tcBorders>
            <w:shd w:val="clear" w:color="auto" w:fill="auto"/>
            <w:vAlign w:val="center"/>
          </w:tcPr>
          <w:p w14:paraId="582A64B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Miễn thu</w:t>
            </w:r>
          </w:p>
        </w:tc>
        <w:tc>
          <w:tcPr>
            <w:tcW w:w="851" w:type="dxa"/>
            <w:tcBorders>
              <w:top w:val="nil"/>
              <w:left w:val="nil"/>
              <w:bottom w:val="single" w:sz="4" w:space="0" w:color="auto"/>
              <w:right w:val="single" w:sz="4" w:space="0" w:color="auto"/>
            </w:tcBorders>
            <w:shd w:val="clear" w:color="auto" w:fill="auto"/>
            <w:vAlign w:val="center"/>
          </w:tcPr>
          <w:p w14:paraId="6D67703D" w14:textId="77777777" w:rsidR="00297B9E" w:rsidRPr="002D566A" w:rsidRDefault="00297B9E" w:rsidP="00297B9E">
            <w:pPr>
              <w:spacing w:after="0" w:line="240" w:lineRule="auto"/>
              <w:rPr>
                <w:rFonts w:ascii="Times New Roman" w:eastAsia="Times New Roman" w:hAnsi="Times New Roman" w:cs="Times New Roman"/>
                <w:b/>
                <w:bCs/>
              </w:rPr>
            </w:pPr>
          </w:p>
        </w:tc>
        <w:tc>
          <w:tcPr>
            <w:tcW w:w="816" w:type="dxa"/>
            <w:tcBorders>
              <w:top w:val="nil"/>
              <w:left w:val="nil"/>
              <w:bottom w:val="single" w:sz="4" w:space="0" w:color="auto"/>
              <w:right w:val="single" w:sz="4" w:space="0" w:color="auto"/>
            </w:tcBorders>
            <w:shd w:val="clear" w:color="auto" w:fill="auto"/>
            <w:vAlign w:val="center"/>
          </w:tcPr>
          <w:p w14:paraId="3449BC3D" w14:textId="77777777" w:rsidR="00297B9E" w:rsidRPr="002D566A" w:rsidRDefault="00297B9E" w:rsidP="00297B9E">
            <w:pPr>
              <w:spacing w:after="0" w:line="240" w:lineRule="auto"/>
              <w:rPr>
                <w:rFonts w:ascii="Times New Roman" w:eastAsia="Times New Roman" w:hAnsi="Times New Roman" w:cs="Times New Roman"/>
                <w:b/>
                <w:bCs/>
              </w:rPr>
            </w:pPr>
          </w:p>
        </w:tc>
        <w:tc>
          <w:tcPr>
            <w:tcW w:w="572" w:type="dxa"/>
            <w:tcBorders>
              <w:top w:val="nil"/>
              <w:left w:val="nil"/>
              <w:bottom w:val="single" w:sz="4" w:space="0" w:color="auto"/>
              <w:right w:val="single" w:sz="4" w:space="0" w:color="auto"/>
            </w:tcBorders>
            <w:shd w:val="clear" w:color="auto" w:fill="auto"/>
            <w:vAlign w:val="center"/>
          </w:tcPr>
          <w:p w14:paraId="0BC72F2E" w14:textId="77777777" w:rsidR="00297B9E" w:rsidRPr="002D566A" w:rsidRDefault="00297B9E" w:rsidP="00297B9E">
            <w:pPr>
              <w:spacing w:after="0" w:line="240" w:lineRule="auto"/>
              <w:rPr>
                <w:rFonts w:ascii="Times New Roman" w:eastAsia="Times New Roman" w:hAnsi="Times New Roman" w:cs="Times New Roman"/>
                <w:b/>
                <w:bCs/>
              </w:rPr>
            </w:pPr>
          </w:p>
        </w:tc>
      </w:tr>
      <w:tr w:rsidR="002D566A" w:rsidRPr="002D566A" w14:paraId="461244A2" w14:textId="77777777" w:rsidTr="00C059BB">
        <w:trPr>
          <w:trHeight w:val="28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36779204"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II</w:t>
            </w:r>
          </w:p>
        </w:tc>
        <w:tc>
          <w:tcPr>
            <w:tcW w:w="4903" w:type="dxa"/>
            <w:tcBorders>
              <w:top w:val="nil"/>
              <w:left w:val="nil"/>
              <w:bottom w:val="single" w:sz="4" w:space="0" w:color="auto"/>
              <w:right w:val="single" w:sz="4" w:space="0" w:color="auto"/>
            </w:tcBorders>
            <w:shd w:val="clear" w:color="auto" w:fill="auto"/>
            <w:vAlign w:val="center"/>
            <w:hideMark/>
          </w:tcPr>
          <w:p w14:paraId="24298516"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Lệ phí cấp chứng minh nhân dân</w:t>
            </w:r>
          </w:p>
        </w:tc>
        <w:tc>
          <w:tcPr>
            <w:tcW w:w="1554" w:type="dxa"/>
            <w:tcBorders>
              <w:top w:val="nil"/>
              <w:left w:val="nil"/>
              <w:bottom w:val="single" w:sz="4" w:space="0" w:color="auto"/>
              <w:right w:val="single" w:sz="4" w:space="0" w:color="auto"/>
            </w:tcBorders>
            <w:shd w:val="clear" w:color="auto" w:fill="auto"/>
            <w:vAlign w:val="center"/>
            <w:hideMark/>
          </w:tcPr>
          <w:p w14:paraId="67E36A77"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417" w:type="dxa"/>
            <w:tcBorders>
              <w:top w:val="nil"/>
              <w:left w:val="nil"/>
              <w:bottom w:val="single" w:sz="4" w:space="0" w:color="auto"/>
              <w:right w:val="single" w:sz="4" w:space="0" w:color="auto"/>
            </w:tcBorders>
            <w:shd w:val="clear" w:color="auto" w:fill="auto"/>
            <w:vAlign w:val="center"/>
            <w:hideMark/>
          </w:tcPr>
          <w:p w14:paraId="1A785064"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14B0DB28"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16" w:type="dxa"/>
            <w:tcBorders>
              <w:top w:val="nil"/>
              <w:left w:val="nil"/>
              <w:bottom w:val="single" w:sz="4" w:space="0" w:color="auto"/>
              <w:right w:val="single" w:sz="4" w:space="0" w:color="auto"/>
            </w:tcBorders>
            <w:shd w:val="clear" w:color="auto" w:fill="auto"/>
            <w:vAlign w:val="center"/>
            <w:hideMark/>
          </w:tcPr>
          <w:p w14:paraId="5FD4444D"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572" w:type="dxa"/>
            <w:tcBorders>
              <w:top w:val="nil"/>
              <w:left w:val="nil"/>
              <w:bottom w:val="single" w:sz="4" w:space="0" w:color="auto"/>
              <w:right w:val="single" w:sz="4" w:space="0" w:color="auto"/>
            </w:tcBorders>
            <w:shd w:val="clear" w:color="auto" w:fill="auto"/>
            <w:vAlign w:val="center"/>
            <w:hideMark/>
          </w:tcPr>
          <w:p w14:paraId="6D4D35B5"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3379D3DA" w14:textId="77777777" w:rsidTr="00C059BB">
        <w:trPr>
          <w:trHeight w:val="28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5DFD9A3"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1</w:t>
            </w:r>
          </w:p>
        </w:tc>
        <w:tc>
          <w:tcPr>
            <w:tcW w:w="4903" w:type="dxa"/>
            <w:tcBorders>
              <w:top w:val="nil"/>
              <w:left w:val="nil"/>
              <w:bottom w:val="single" w:sz="4" w:space="0" w:color="auto"/>
              <w:right w:val="single" w:sz="4" w:space="0" w:color="auto"/>
            </w:tcBorders>
            <w:shd w:val="clear" w:color="auto" w:fill="auto"/>
            <w:vAlign w:val="center"/>
            <w:hideMark/>
          </w:tcPr>
          <w:p w14:paraId="37AD1370"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Đối tượng nộp lệ phí</w:t>
            </w:r>
          </w:p>
        </w:tc>
        <w:tc>
          <w:tcPr>
            <w:tcW w:w="1554" w:type="dxa"/>
            <w:tcBorders>
              <w:top w:val="nil"/>
              <w:left w:val="nil"/>
              <w:bottom w:val="single" w:sz="4" w:space="0" w:color="auto"/>
              <w:right w:val="single" w:sz="4" w:space="0" w:color="auto"/>
            </w:tcBorders>
            <w:shd w:val="clear" w:color="auto" w:fill="auto"/>
            <w:vAlign w:val="center"/>
            <w:hideMark/>
          </w:tcPr>
          <w:p w14:paraId="05CF85A2"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417" w:type="dxa"/>
            <w:tcBorders>
              <w:top w:val="nil"/>
              <w:left w:val="nil"/>
              <w:bottom w:val="single" w:sz="4" w:space="0" w:color="auto"/>
              <w:right w:val="single" w:sz="4" w:space="0" w:color="auto"/>
            </w:tcBorders>
            <w:shd w:val="clear" w:color="auto" w:fill="auto"/>
            <w:vAlign w:val="center"/>
            <w:hideMark/>
          </w:tcPr>
          <w:p w14:paraId="05465872"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76BBB08D"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16" w:type="dxa"/>
            <w:tcBorders>
              <w:top w:val="nil"/>
              <w:left w:val="nil"/>
              <w:bottom w:val="single" w:sz="4" w:space="0" w:color="auto"/>
              <w:right w:val="single" w:sz="4" w:space="0" w:color="auto"/>
            </w:tcBorders>
            <w:shd w:val="clear" w:color="auto" w:fill="auto"/>
            <w:vAlign w:val="center"/>
            <w:hideMark/>
          </w:tcPr>
          <w:p w14:paraId="197118B2"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572" w:type="dxa"/>
            <w:tcBorders>
              <w:top w:val="nil"/>
              <w:left w:val="nil"/>
              <w:bottom w:val="single" w:sz="4" w:space="0" w:color="auto"/>
              <w:right w:val="single" w:sz="4" w:space="0" w:color="auto"/>
            </w:tcBorders>
            <w:shd w:val="clear" w:color="auto" w:fill="auto"/>
            <w:vAlign w:val="center"/>
            <w:hideMark/>
          </w:tcPr>
          <w:p w14:paraId="22CD27BA"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3241AF43" w14:textId="77777777" w:rsidTr="00C059BB">
        <w:trPr>
          <w:trHeight w:val="701"/>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3C11E65"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4903" w:type="dxa"/>
            <w:tcBorders>
              <w:top w:val="nil"/>
              <w:left w:val="nil"/>
              <w:bottom w:val="single" w:sz="4" w:space="0" w:color="auto"/>
              <w:right w:val="single" w:sz="4" w:space="0" w:color="auto"/>
            </w:tcBorders>
            <w:shd w:val="clear" w:color="auto" w:fill="auto"/>
            <w:vAlign w:val="center"/>
            <w:hideMark/>
          </w:tcPr>
          <w:p w14:paraId="02B7FE7C"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Là công dân Việt Nam được cơ quan nhà nước có thẩm quyền cấp mới, cấp đổi, cấp lại chứng minh nhân dân (CMND)</w:t>
            </w:r>
          </w:p>
        </w:tc>
        <w:tc>
          <w:tcPr>
            <w:tcW w:w="1554" w:type="dxa"/>
            <w:tcBorders>
              <w:top w:val="nil"/>
              <w:left w:val="nil"/>
              <w:bottom w:val="single" w:sz="4" w:space="0" w:color="auto"/>
              <w:right w:val="single" w:sz="4" w:space="0" w:color="auto"/>
            </w:tcBorders>
            <w:shd w:val="clear" w:color="auto" w:fill="auto"/>
            <w:vAlign w:val="center"/>
            <w:hideMark/>
          </w:tcPr>
          <w:p w14:paraId="67AA7CD6"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417" w:type="dxa"/>
            <w:tcBorders>
              <w:top w:val="nil"/>
              <w:left w:val="nil"/>
              <w:bottom w:val="single" w:sz="4" w:space="0" w:color="auto"/>
              <w:right w:val="single" w:sz="4" w:space="0" w:color="auto"/>
            </w:tcBorders>
            <w:shd w:val="clear" w:color="auto" w:fill="auto"/>
            <w:vAlign w:val="center"/>
            <w:hideMark/>
          </w:tcPr>
          <w:p w14:paraId="12841AE1"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7107DAE3"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16" w:type="dxa"/>
            <w:tcBorders>
              <w:top w:val="nil"/>
              <w:left w:val="nil"/>
              <w:bottom w:val="single" w:sz="4" w:space="0" w:color="auto"/>
              <w:right w:val="single" w:sz="4" w:space="0" w:color="auto"/>
            </w:tcBorders>
            <w:shd w:val="clear" w:color="auto" w:fill="auto"/>
            <w:vAlign w:val="center"/>
            <w:hideMark/>
          </w:tcPr>
          <w:p w14:paraId="55653CA9"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572" w:type="dxa"/>
            <w:tcBorders>
              <w:top w:val="nil"/>
              <w:left w:val="nil"/>
              <w:bottom w:val="single" w:sz="4" w:space="0" w:color="auto"/>
              <w:right w:val="single" w:sz="4" w:space="0" w:color="auto"/>
            </w:tcBorders>
            <w:shd w:val="clear" w:color="auto" w:fill="auto"/>
            <w:vAlign w:val="center"/>
            <w:hideMark/>
          </w:tcPr>
          <w:p w14:paraId="27D50586"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13134559" w14:textId="77777777" w:rsidTr="00C059BB">
        <w:trPr>
          <w:trHeight w:val="28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CED5F0E"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2</w:t>
            </w:r>
          </w:p>
        </w:tc>
        <w:tc>
          <w:tcPr>
            <w:tcW w:w="4903" w:type="dxa"/>
            <w:tcBorders>
              <w:top w:val="nil"/>
              <w:left w:val="nil"/>
              <w:bottom w:val="single" w:sz="4" w:space="0" w:color="auto"/>
              <w:right w:val="single" w:sz="4" w:space="0" w:color="auto"/>
            </w:tcBorders>
            <w:shd w:val="clear" w:color="auto" w:fill="auto"/>
            <w:vAlign w:val="center"/>
            <w:hideMark/>
          </w:tcPr>
          <w:p w14:paraId="59645B06"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Mức thu lệ phí</w:t>
            </w:r>
          </w:p>
        </w:tc>
        <w:tc>
          <w:tcPr>
            <w:tcW w:w="1554" w:type="dxa"/>
            <w:tcBorders>
              <w:top w:val="nil"/>
              <w:left w:val="nil"/>
              <w:bottom w:val="single" w:sz="4" w:space="0" w:color="auto"/>
              <w:right w:val="single" w:sz="4" w:space="0" w:color="auto"/>
            </w:tcBorders>
            <w:shd w:val="clear" w:color="auto" w:fill="auto"/>
            <w:vAlign w:val="center"/>
            <w:hideMark/>
          </w:tcPr>
          <w:p w14:paraId="7A04E532"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417" w:type="dxa"/>
            <w:tcBorders>
              <w:top w:val="nil"/>
              <w:left w:val="nil"/>
              <w:bottom w:val="single" w:sz="4" w:space="0" w:color="auto"/>
              <w:right w:val="single" w:sz="4" w:space="0" w:color="auto"/>
            </w:tcBorders>
            <w:shd w:val="clear" w:color="auto" w:fill="auto"/>
            <w:vAlign w:val="center"/>
            <w:hideMark/>
          </w:tcPr>
          <w:p w14:paraId="28D99E36"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3F973896"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16" w:type="dxa"/>
            <w:tcBorders>
              <w:top w:val="nil"/>
              <w:left w:val="nil"/>
              <w:bottom w:val="single" w:sz="4" w:space="0" w:color="auto"/>
              <w:right w:val="single" w:sz="4" w:space="0" w:color="auto"/>
            </w:tcBorders>
            <w:shd w:val="clear" w:color="auto" w:fill="auto"/>
            <w:vAlign w:val="center"/>
            <w:hideMark/>
          </w:tcPr>
          <w:p w14:paraId="2762AA76"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572" w:type="dxa"/>
            <w:tcBorders>
              <w:top w:val="nil"/>
              <w:left w:val="nil"/>
              <w:bottom w:val="single" w:sz="4" w:space="0" w:color="auto"/>
              <w:right w:val="single" w:sz="4" w:space="0" w:color="auto"/>
            </w:tcBorders>
            <w:shd w:val="clear" w:color="auto" w:fill="auto"/>
            <w:vAlign w:val="center"/>
            <w:hideMark/>
          </w:tcPr>
          <w:p w14:paraId="0F322DCA"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553EBFC2" w14:textId="77777777" w:rsidTr="00C059BB">
        <w:trPr>
          <w:trHeight w:val="403"/>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5582C30"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a</w:t>
            </w:r>
          </w:p>
        </w:tc>
        <w:tc>
          <w:tcPr>
            <w:tcW w:w="4903" w:type="dxa"/>
            <w:tcBorders>
              <w:top w:val="nil"/>
              <w:left w:val="nil"/>
              <w:bottom w:val="single" w:sz="4" w:space="0" w:color="auto"/>
              <w:right w:val="single" w:sz="4" w:space="0" w:color="auto"/>
            </w:tcBorders>
            <w:shd w:val="clear" w:color="auto" w:fill="auto"/>
            <w:vAlign w:val="center"/>
            <w:hideMark/>
          </w:tcPr>
          <w:p w14:paraId="02A42ADF"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Đối với phường nội thành thuộc thành phố, thị xã</w:t>
            </w:r>
          </w:p>
        </w:tc>
        <w:tc>
          <w:tcPr>
            <w:tcW w:w="1554" w:type="dxa"/>
            <w:tcBorders>
              <w:top w:val="nil"/>
              <w:left w:val="nil"/>
              <w:bottom w:val="single" w:sz="4" w:space="0" w:color="auto"/>
              <w:right w:val="single" w:sz="4" w:space="0" w:color="auto"/>
            </w:tcBorders>
            <w:shd w:val="clear" w:color="auto" w:fill="auto"/>
            <w:vAlign w:val="center"/>
            <w:hideMark/>
          </w:tcPr>
          <w:p w14:paraId="6F0D6308"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417" w:type="dxa"/>
            <w:tcBorders>
              <w:top w:val="nil"/>
              <w:left w:val="nil"/>
              <w:bottom w:val="single" w:sz="4" w:space="0" w:color="auto"/>
              <w:right w:val="single" w:sz="4" w:space="0" w:color="auto"/>
            </w:tcBorders>
            <w:shd w:val="clear" w:color="auto" w:fill="auto"/>
            <w:vAlign w:val="center"/>
            <w:hideMark/>
          </w:tcPr>
          <w:p w14:paraId="6F9D28AF"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7B2EBF60"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16" w:type="dxa"/>
            <w:tcBorders>
              <w:top w:val="nil"/>
              <w:left w:val="nil"/>
              <w:bottom w:val="single" w:sz="4" w:space="0" w:color="auto"/>
              <w:right w:val="single" w:sz="4" w:space="0" w:color="auto"/>
            </w:tcBorders>
            <w:shd w:val="clear" w:color="auto" w:fill="auto"/>
            <w:vAlign w:val="center"/>
            <w:hideMark/>
          </w:tcPr>
          <w:p w14:paraId="4B70C52E"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572" w:type="dxa"/>
            <w:tcBorders>
              <w:top w:val="nil"/>
              <w:left w:val="nil"/>
              <w:bottom w:val="single" w:sz="4" w:space="0" w:color="auto"/>
              <w:right w:val="single" w:sz="4" w:space="0" w:color="auto"/>
            </w:tcBorders>
            <w:shd w:val="clear" w:color="auto" w:fill="auto"/>
            <w:vAlign w:val="center"/>
            <w:hideMark/>
          </w:tcPr>
          <w:p w14:paraId="40494091"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15DDFCD0" w14:textId="77777777" w:rsidTr="00C059BB">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34F6172"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4903" w:type="dxa"/>
            <w:tcBorders>
              <w:top w:val="nil"/>
              <w:left w:val="nil"/>
              <w:bottom w:val="single" w:sz="4" w:space="0" w:color="auto"/>
              <w:right w:val="single" w:sz="4" w:space="0" w:color="auto"/>
            </w:tcBorders>
            <w:shd w:val="clear" w:color="auto" w:fill="auto"/>
            <w:noWrap/>
            <w:vAlign w:val="bottom"/>
            <w:hideMark/>
          </w:tcPr>
          <w:p w14:paraId="775A48CC"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Cấp đổi, cấp lại</w:t>
            </w:r>
          </w:p>
        </w:tc>
        <w:tc>
          <w:tcPr>
            <w:tcW w:w="1554" w:type="dxa"/>
            <w:tcBorders>
              <w:top w:val="nil"/>
              <w:left w:val="nil"/>
              <w:bottom w:val="single" w:sz="4" w:space="0" w:color="auto"/>
              <w:right w:val="single" w:sz="4" w:space="0" w:color="auto"/>
            </w:tcBorders>
            <w:shd w:val="clear" w:color="auto" w:fill="auto"/>
            <w:vAlign w:val="center"/>
            <w:hideMark/>
          </w:tcPr>
          <w:p w14:paraId="5DA7BA03"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đồng/lần cấp</w:t>
            </w:r>
          </w:p>
        </w:tc>
        <w:tc>
          <w:tcPr>
            <w:tcW w:w="1417" w:type="dxa"/>
            <w:tcBorders>
              <w:top w:val="nil"/>
              <w:left w:val="nil"/>
              <w:bottom w:val="single" w:sz="4" w:space="0" w:color="auto"/>
              <w:right w:val="single" w:sz="4" w:space="0" w:color="auto"/>
            </w:tcBorders>
            <w:shd w:val="clear" w:color="auto" w:fill="auto"/>
            <w:vAlign w:val="center"/>
            <w:hideMark/>
          </w:tcPr>
          <w:p w14:paraId="0697E15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9.000</w:t>
            </w:r>
          </w:p>
        </w:tc>
        <w:tc>
          <w:tcPr>
            <w:tcW w:w="851" w:type="dxa"/>
            <w:tcBorders>
              <w:top w:val="nil"/>
              <w:left w:val="nil"/>
              <w:bottom w:val="single" w:sz="4" w:space="0" w:color="auto"/>
              <w:right w:val="single" w:sz="4" w:space="0" w:color="auto"/>
            </w:tcBorders>
            <w:shd w:val="clear" w:color="auto" w:fill="auto"/>
            <w:vAlign w:val="center"/>
            <w:hideMark/>
          </w:tcPr>
          <w:p w14:paraId="0BAC1DFF"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0%</w:t>
            </w:r>
          </w:p>
        </w:tc>
        <w:tc>
          <w:tcPr>
            <w:tcW w:w="816" w:type="dxa"/>
            <w:tcBorders>
              <w:top w:val="nil"/>
              <w:left w:val="nil"/>
              <w:bottom w:val="single" w:sz="4" w:space="0" w:color="auto"/>
              <w:right w:val="single" w:sz="4" w:space="0" w:color="auto"/>
            </w:tcBorders>
            <w:shd w:val="clear" w:color="auto" w:fill="auto"/>
            <w:vAlign w:val="center"/>
            <w:hideMark/>
          </w:tcPr>
          <w:p w14:paraId="6507883E"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w:t>
            </w:r>
          </w:p>
        </w:tc>
        <w:tc>
          <w:tcPr>
            <w:tcW w:w="572" w:type="dxa"/>
            <w:tcBorders>
              <w:top w:val="nil"/>
              <w:left w:val="nil"/>
              <w:bottom w:val="single" w:sz="4" w:space="0" w:color="auto"/>
              <w:right w:val="single" w:sz="4" w:space="0" w:color="auto"/>
            </w:tcBorders>
            <w:shd w:val="clear" w:color="auto" w:fill="auto"/>
            <w:vAlign w:val="center"/>
            <w:hideMark/>
          </w:tcPr>
          <w:p w14:paraId="6D028CBC"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449A2671" w14:textId="77777777" w:rsidTr="00C059BB">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tcPr>
          <w:p w14:paraId="00387C6D"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b</w:t>
            </w:r>
          </w:p>
        </w:tc>
        <w:tc>
          <w:tcPr>
            <w:tcW w:w="4903" w:type="dxa"/>
            <w:tcBorders>
              <w:top w:val="nil"/>
              <w:left w:val="nil"/>
              <w:bottom w:val="single" w:sz="4" w:space="0" w:color="auto"/>
              <w:right w:val="single" w:sz="4" w:space="0" w:color="auto"/>
            </w:tcBorders>
            <w:shd w:val="clear" w:color="auto" w:fill="auto"/>
            <w:noWrap/>
            <w:vAlign w:val="bottom"/>
          </w:tcPr>
          <w:p w14:paraId="120A124E"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Tại các khu vực khác trên địa bàn tỉnh</w:t>
            </w:r>
          </w:p>
        </w:tc>
        <w:tc>
          <w:tcPr>
            <w:tcW w:w="1554" w:type="dxa"/>
            <w:tcBorders>
              <w:top w:val="nil"/>
              <w:left w:val="nil"/>
              <w:bottom w:val="single" w:sz="4" w:space="0" w:color="auto"/>
              <w:right w:val="single" w:sz="4" w:space="0" w:color="auto"/>
            </w:tcBorders>
            <w:shd w:val="clear" w:color="auto" w:fill="auto"/>
            <w:vAlign w:val="center"/>
          </w:tcPr>
          <w:p w14:paraId="276CF05D" w14:textId="77777777" w:rsidR="00297B9E" w:rsidRPr="002D566A" w:rsidRDefault="00297B9E" w:rsidP="00297B9E">
            <w:pPr>
              <w:spacing w:after="0" w:line="240" w:lineRule="auto"/>
              <w:jc w:val="center"/>
              <w:rPr>
                <w:rFonts w:ascii="Times New Roman" w:eastAsia="Times New Roman" w:hAnsi="Times New Roman" w:cs="Times New Roman"/>
              </w:rPr>
            </w:pPr>
          </w:p>
        </w:tc>
        <w:tc>
          <w:tcPr>
            <w:tcW w:w="1417" w:type="dxa"/>
            <w:tcBorders>
              <w:top w:val="nil"/>
              <w:left w:val="nil"/>
              <w:bottom w:val="single" w:sz="4" w:space="0" w:color="auto"/>
              <w:right w:val="single" w:sz="4" w:space="0" w:color="auto"/>
            </w:tcBorders>
            <w:shd w:val="clear" w:color="auto" w:fill="auto"/>
            <w:noWrap/>
            <w:vAlign w:val="center"/>
          </w:tcPr>
          <w:p w14:paraId="194DE035" w14:textId="77777777" w:rsidR="00297B9E" w:rsidRPr="002D566A" w:rsidRDefault="00297B9E" w:rsidP="00297B9E">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vAlign w:val="center"/>
          </w:tcPr>
          <w:p w14:paraId="5B9F14B0" w14:textId="77777777" w:rsidR="00297B9E" w:rsidRPr="002D566A" w:rsidRDefault="00297B9E" w:rsidP="00297B9E">
            <w:pPr>
              <w:spacing w:after="0" w:line="240" w:lineRule="auto"/>
              <w:jc w:val="center"/>
              <w:rPr>
                <w:rFonts w:ascii="Times New Roman" w:eastAsia="Times New Roman" w:hAnsi="Times New Roman" w:cs="Times New Roman"/>
              </w:rPr>
            </w:pPr>
          </w:p>
        </w:tc>
        <w:tc>
          <w:tcPr>
            <w:tcW w:w="816" w:type="dxa"/>
            <w:tcBorders>
              <w:top w:val="nil"/>
              <w:left w:val="nil"/>
              <w:bottom w:val="single" w:sz="4" w:space="0" w:color="auto"/>
              <w:right w:val="single" w:sz="4" w:space="0" w:color="auto"/>
            </w:tcBorders>
            <w:shd w:val="clear" w:color="auto" w:fill="auto"/>
            <w:vAlign w:val="center"/>
          </w:tcPr>
          <w:p w14:paraId="00E99010" w14:textId="77777777" w:rsidR="00297B9E" w:rsidRPr="002D566A" w:rsidRDefault="00297B9E" w:rsidP="00297B9E">
            <w:pPr>
              <w:spacing w:after="0" w:line="240" w:lineRule="auto"/>
              <w:jc w:val="center"/>
              <w:rPr>
                <w:rFonts w:ascii="Times New Roman" w:eastAsia="Times New Roman" w:hAnsi="Times New Roman" w:cs="Times New Roman"/>
              </w:rPr>
            </w:pPr>
          </w:p>
        </w:tc>
        <w:tc>
          <w:tcPr>
            <w:tcW w:w="572" w:type="dxa"/>
            <w:tcBorders>
              <w:top w:val="nil"/>
              <w:left w:val="nil"/>
              <w:bottom w:val="single" w:sz="4" w:space="0" w:color="auto"/>
              <w:right w:val="single" w:sz="4" w:space="0" w:color="auto"/>
            </w:tcBorders>
            <w:shd w:val="clear" w:color="auto" w:fill="auto"/>
            <w:vAlign w:val="center"/>
          </w:tcPr>
          <w:p w14:paraId="1B486D69" w14:textId="77777777" w:rsidR="00297B9E" w:rsidRPr="002D566A" w:rsidRDefault="00297B9E" w:rsidP="00297B9E">
            <w:pPr>
              <w:spacing w:after="0" w:line="240" w:lineRule="auto"/>
              <w:rPr>
                <w:rFonts w:ascii="Times New Roman" w:eastAsia="Times New Roman" w:hAnsi="Times New Roman" w:cs="Times New Roman"/>
                <w:b/>
                <w:bCs/>
              </w:rPr>
            </w:pPr>
          </w:p>
        </w:tc>
      </w:tr>
      <w:tr w:rsidR="002D566A" w:rsidRPr="002D566A" w14:paraId="2F407A0A" w14:textId="77777777" w:rsidTr="00C059BB">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8C1A576"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4903" w:type="dxa"/>
            <w:tcBorders>
              <w:top w:val="nil"/>
              <w:left w:val="nil"/>
              <w:bottom w:val="single" w:sz="4" w:space="0" w:color="auto"/>
              <w:right w:val="single" w:sz="4" w:space="0" w:color="auto"/>
            </w:tcBorders>
            <w:shd w:val="clear" w:color="auto" w:fill="auto"/>
            <w:noWrap/>
            <w:vAlign w:val="bottom"/>
            <w:hideMark/>
          </w:tcPr>
          <w:p w14:paraId="67F5914E"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Cấp đổi, cấp lại</w:t>
            </w:r>
          </w:p>
        </w:tc>
        <w:tc>
          <w:tcPr>
            <w:tcW w:w="1554" w:type="dxa"/>
            <w:tcBorders>
              <w:top w:val="nil"/>
              <w:left w:val="nil"/>
              <w:bottom w:val="single" w:sz="4" w:space="0" w:color="auto"/>
              <w:right w:val="single" w:sz="4" w:space="0" w:color="auto"/>
            </w:tcBorders>
            <w:shd w:val="clear" w:color="auto" w:fill="auto"/>
            <w:vAlign w:val="center"/>
            <w:hideMark/>
          </w:tcPr>
          <w:p w14:paraId="52D45DB0"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đồng/lần cấp</w:t>
            </w:r>
          </w:p>
        </w:tc>
        <w:tc>
          <w:tcPr>
            <w:tcW w:w="1417" w:type="dxa"/>
            <w:tcBorders>
              <w:top w:val="nil"/>
              <w:left w:val="nil"/>
              <w:bottom w:val="single" w:sz="4" w:space="0" w:color="auto"/>
              <w:right w:val="single" w:sz="4" w:space="0" w:color="auto"/>
            </w:tcBorders>
            <w:shd w:val="clear" w:color="auto" w:fill="auto"/>
            <w:vAlign w:val="center"/>
            <w:hideMark/>
          </w:tcPr>
          <w:p w14:paraId="381B088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4.500</w:t>
            </w:r>
          </w:p>
        </w:tc>
        <w:tc>
          <w:tcPr>
            <w:tcW w:w="851" w:type="dxa"/>
            <w:tcBorders>
              <w:top w:val="nil"/>
              <w:left w:val="nil"/>
              <w:bottom w:val="single" w:sz="4" w:space="0" w:color="auto"/>
              <w:right w:val="single" w:sz="4" w:space="0" w:color="auto"/>
            </w:tcBorders>
            <w:shd w:val="clear" w:color="auto" w:fill="auto"/>
            <w:vAlign w:val="center"/>
            <w:hideMark/>
          </w:tcPr>
          <w:p w14:paraId="0023B403"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0%</w:t>
            </w:r>
          </w:p>
        </w:tc>
        <w:tc>
          <w:tcPr>
            <w:tcW w:w="816" w:type="dxa"/>
            <w:tcBorders>
              <w:top w:val="nil"/>
              <w:left w:val="nil"/>
              <w:bottom w:val="single" w:sz="4" w:space="0" w:color="auto"/>
              <w:right w:val="single" w:sz="4" w:space="0" w:color="auto"/>
            </w:tcBorders>
            <w:shd w:val="clear" w:color="auto" w:fill="auto"/>
            <w:vAlign w:val="center"/>
            <w:hideMark/>
          </w:tcPr>
          <w:p w14:paraId="74BD7FB3"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w:t>
            </w:r>
          </w:p>
        </w:tc>
        <w:tc>
          <w:tcPr>
            <w:tcW w:w="572" w:type="dxa"/>
            <w:tcBorders>
              <w:top w:val="nil"/>
              <w:left w:val="nil"/>
              <w:bottom w:val="single" w:sz="4" w:space="0" w:color="auto"/>
              <w:right w:val="single" w:sz="4" w:space="0" w:color="auto"/>
            </w:tcBorders>
            <w:shd w:val="clear" w:color="auto" w:fill="auto"/>
            <w:vAlign w:val="center"/>
            <w:hideMark/>
          </w:tcPr>
          <w:p w14:paraId="24D8E11A"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3FF77858" w14:textId="77777777" w:rsidTr="00C059BB">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7969212"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3</w:t>
            </w:r>
          </w:p>
        </w:tc>
        <w:tc>
          <w:tcPr>
            <w:tcW w:w="4903" w:type="dxa"/>
            <w:tcBorders>
              <w:top w:val="nil"/>
              <w:left w:val="nil"/>
              <w:bottom w:val="single" w:sz="4" w:space="0" w:color="auto"/>
              <w:right w:val="single" w:sz="4" w:space="0" w:color="auto"/>
            </w:tcBorders>
            <w:shd w:val="clear" w:color="auto" w:fill="auto"/>
            <w:noWrap/>
            <w:vAlign w:val="bottom"/>
            <w:hideMark/>
          </w:tcPr>
          <w:p w14:paraId="466E9E78"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Đối tượng miễn nộp lệ phí</w:t>
            </w:r>
          </w:p>
        </w:tc>
        <w:tc>
          <w:tcPr>
            <w:tcW w:w="1554" w:type="dxa"/>
            <w:tcBorders>
              <w:top w:val="nil"/>
              <w:left w:val="nil"/>
              <w:bottom w:val="single" w:sz="4" w:space="0" w:color="auto"/>
              <w:right w:val="single" w:sz="4" w:space="0" w:color="auto"/>
            </w:tcBorders>
            <w:shd w:val="clear" w:color="auto" w:fill="auto"/>
            <w:vAlign w:val="center"/>
            <w:hideMark/>
          </w:tcPr>
          <w:p w14:paraId="1CC24AF2"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64C1E83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auto" w:fill="auto"/>
            <w:vAlign w:val="center"/>
            <w:hideMark/>
          </w:tcPr>
          <w:p w14:paraId="7DF6C964"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816" w:type="dxa"/>
            <w:tcBorders>
              <w:top w:val="nil"/>
              <w:left w:val="nil"/>
              <w:bottom w:val="single" w:sz="4" w:space="0" w:color="auto"/>
              <w:right w:val="single" w:sz="4" w:space="0" w:color="auto"/>
            </w:tcBorders>
            <w:shd w:val="clear" w:color="auto" w:fill="auto"/>
            <w:vAlign w:val="center"/>
            <w:hideMark/>
          </w:tcPr>
          <w:p w14:paraId="7F98F6B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72" w:type="dxa"/>
            <w:tcBorders>
              <w:top w:val="nil"/>
              <w:left w:val="nil"/>
              <w:bottom w:val="single" w:sz="4" w:space="0" w:color="auto"/>
              <w:right w:val="single" w:sz="4" w:space="0" w:color="auto"/>
            </w:tcBorders>
            <w:shd w:val="clear" w:color="auto" w:fill="auto"/>
            <w:vAlign w:val="center"/>
            <w:hideMark/>
          </w:tcPr>
          <w:p w14:paraId="2A3EA2C7"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3EEFA502" w14:textId="77777777" w:rsidTr="00C059BB">
        <w:trPr>
          <w:trHeight w:val="52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3D0AFD3"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4903" w:type="dxa"/>
            <w:tcBorders>
              <w:top w:val="nil"/>
              <w:left w:val="nil"/>
              <w:bottom w:val="single" w:sz="4" w:space="0" w:color="auto"/>
              <w:right w:val="single" w:sz="4" w:space="0" w:color="auto"/>
            </w:tcBorders>
            <w:shd w:val="clear" w:color="auto" w:fill="auto"/>
            <w:noWrap/>
            <w:vAlign w:val="center"/>
            <w:hideMark/>
          </w:tcPr>
          <w:p w14:paraId="47F5DBB0"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Cấp lần đầu CMND và khi cấp đổi CMND hết thời hạn sử dụng (quá 15 năm kể từ ngày cấp)</w:t>
            </w:r>
          </w:p>
        </w:tc>
        <w:tc>
          <w:tcPr>
            <w:tcW w:w="1554" w:type="dxa"/>
            <w:tcBorders>
              <w:top w:val="nil"/>
              <w:left w:val="nil"/>
              <w:bottom w:val="single" w:sz="4" w:space="0" w:color="auto"/>
              <w:right w:val="single" w:sz="4" w:space="0" w:color="auto"/>
            </w:tcBorders>
            <w:shd w:val="clear" w:color="auto" w:fill="auto"/>
            <w:vAlign w:val="center"/>
            <w:hideMark/>
          </w:tcPr>
          <w:p w14:paraId="3DF9C4F5"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3205B290"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xml:space="preserve"> Miễn thu </w:t>
            </w:r>
          </w:p>
        </w:tc>
        <w:tc>
          <w:tcPr>
            <w:tcW w:w="851" w:type="dxa"/>
            <w:tcBorders>
              <w:top w:val="nil"/>
              <w:left w:val="nil"/>
              <w:bottom w:val="single" w:sz="4" w:space="0" w:color="auto"/>
              <w:right w:val="single" w:sz="4" w:space="0" w:color="auto"/>
            </w:tcBorders>
            <w:shd w:val="clear" w:color="auto" w:fill="auto"/>
            <w:vAlign w:val="center"/>
            <w:hideMark/>
          </w:tcPr>
          <w:p w14:paraId="1FA003B3"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16" w:type="dxa"/>
            <w:tcBorders>
              <w:top w:val="nil"/>
              <w:left w:val="nil"/>
              <w:bottom w:val="single" w:sz="4" w:space="0" w:color="auto"/>
              <w:right w:val="single" w:sz="4" w:space="0" w:color="auto"/>
            </w:tcBorders>
            <w:shd w:val="clear" w:color="auto" w:fill="auto"/>
            <w:vAlign w:val="center"/>
            <w:hideMark/>
          </w:tcPr>
          <w:p w14:paraId="58BAA525"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572" w:type="dxa"/>
            <w:tcBorders>
              <w:top w:val="nil"/>
              <w:left w:val="nil"/>
              <w:bottom w:val="single" w:sz="4" w:space="0" w:color="auto"/>
              <w:right w:val="single" w:sz="4" w:space="0" w:color="auto"/>
            </w:tcBorders>
            <w:shd w:val="clear" w:color="auto" w:fill="auto"/>
            <w:vAlign w:val="center"/>
            <w:hideMark/>
          </w:tcPr>
          <w:p w14:paraId="0B5E6259"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3EBCCE60" w14:textId="77777777" w:rsidTr="00C059BB">
        <w:trPr>
          <w:trHeight w:val="498"/>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A9A0BCE"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4903" w:type="dxa"/>
            <w:tcBorders>
              <w:top w:val="nil"/>
              <w:left w:val="nil"/>
              <w:bottom w:val="single" w:sz="4" w:space="0" w:color="auto"/>
              <w:right w:val="single" w:sz="4" w:space="0" w:color="auto"/>
            </w:tcBorders>
            <w:shd w:val="clear" w:color="auto" w:fill="auto"/>
            <w:noWrap/>
            <w:vAlign w:val="center"/>
            <w:hideMark/>
          </w:tcPr>
          <w:p w14:paraId="52C39BA7"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Bố, mẹ, vợ (hoặc chồng) của liệt sỹ, con dưới 18 tuổi của liệt sỹ</w:t>
            </w:r>
          </w:p>
        </w:tc>
        <w:tc>
          <w:tcPr>
            <w:tcW w:w="1554" w:type="dxa"/>
            <w:tcBorders>
              <w:top w:val="nil"/>
              <w:left w:val="nil"/>
              <w:bottom w:val="single" w:sz="4" w:space="0" w:color="auto"/>
              <w:right w:val="single" w:sz="4" w:space="0" w:color="auto"/>
            </w:tcBorders>
            <w:shd w:val="clear" w:color="auto" w:fill="auto"/>
            <w:vAlign w:val="center"/>
            <w:hideMark/>
          </w:tcPr>
          <w:p w14:paraId="353729E3"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204EC99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xml:space="preserve"> Miễn thu </w:t>
            </w:r>
          </w:p>
        </w:tc>
        <w:tc>
          <w:tcPr>
            <w:tcW w:w="851" w:type="dxa"/>
            <w:tcBorders>
              <w:top w:val="nil"/>
              <w:left w:val="nil"/>
              <w:bottom w:val="single" w:sz="4" w:space="0" w:color="auto"/>
              <w:right w:val="single" w:sz="4" w:space="0" w:color="auto"/>
            </w:tcBorders>
            <w:shd w:val="clear" w:color="auto" w:fill="auto"/>
            <w:vAlign w:val="center"/>
            <w:hideMark/>
          </w:tcPr>
          <w:p w14:paraId="0998CE2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816" w:type="dxa"/>
            <w:tcBorders>
              <w:top w:val="nil"/>
              <w:left w:val="nil"/>
              <w:bottom w:val="single" w:sz="4" w:space="0" w:color="auto"/>
              <w:right w:val="single" w:sz="4" w:space="0" w:color="auto"/>
            </w:tcBorders>
            <w:shd w:val="clear" w:color="auto" w:fill="auto"/>
            <w:vAlign w:val="center"/>
            <w:hideMark/>
          </w:tcPr>
          <w:p w14:paraId="462939EF"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72" w:type="dxa"/>
            <w:tcBorders>
              <w:top w:val="nil"/>
              <w:left w:val="nil"/>
              <w:bottom w:val="single" w:sz="4" w:space="0" w:color="auto"/>
              <w:right w:val="single" w:sz="4" w:space="0" w:color="auto"/>
            </w:tcBorders>
            <w:shd w:val="clear" w:color="auto" w:fill="auto"/>
            <w:vAlign w:val="center"/>
            <w:hideMark/>
          </w:tcPr>
          <w:p w14:paraId="36A04D28"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785BF43C" w14:textId="77777777" w:rsidTr="00C059BB">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C46005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4903" w:type="dxa"/>
            <w:tcBorders>
              <w:top w:val="nil"/>
              <w:left w:val="nil"/>
              <w:bottom w:val="single" w:sz="4" w:space="0" w:color="auto"/>
              <w:right w:val="single" w:sz="4" w:space="0" w:color="auto"/>
            </w:tcBorders>
            <w:shd w:val="clear" w:color="auto" w:fill="auto"/>
            <w:noWrap/>
            <w:vAlign w:val="center"/>
            <w:hideMark/>
          </w:tcPr>
          <w:p w14:paraId="548887D6"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Thương binh, con dưới 18 tuổi của thương binh</w:t>
            </w:r>
          </w:p>
        </w:tc>
        <w:tc>
          <w:tcPr>
            <w:tcW w:w="1554" w:type="dxa"/>
            <w:tcBorders>
              <w:top w:val="nil"/>
              <w:left w:val="nil"/>
              <w:bottom w:val="single" w:sz="4" w:space="0" w:color="auto"/>
              <w:right w:val="single" w:sz="4" w:space="0" w:color="auto"/>
            </w:tcBorders>
            <w:shd w:val="clear" w:color="auto" w:fill="auto"/>
            <w:vAlign w:val="center"/>
            <w:hideMark/>
          </w:tcPr>
          <w:p w14:paraId="14D0026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0AF9AF5F"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xml:space="preserve"> Miễn thu </w:t>
            </w:r>
          </w:p>
        </w:tc>
        <w:tc>
          <w:tcPr>
            <w:tcW w:w="851" w:type="dxa"/>
            <w:tcBorders>
              <w:top w:val="nil"/>
              <w:left w:val="nil"/>
              <w:bottom w:val="single" w:sz="4" w:space="0" w:color="auto"/>
              <w:right w:val="single" w:sz="4" w:space="0" w:color="auto"/>
            </w:tcBorders>
            <w:shd w:val="clear" w:color="auto" w:fill="auto"/>
            <w:vAlign w:val="center"/>
            <w:hideMark/>
          </w:tcPr>
          <w:p w14:paraId="27C98397"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816" w:type="dxa"/>
            <w:tcBorders>
              <w:top w:val="nil"/>
              <w:left w:val="nil"/>
              <w:bottom w:val="single" w:sz="4" w:space="0" w:color="auto"/>
              <w:right w:val="single" w:sz="4" w:space="0" w:color="auto"/>
            </w:tcBorders>
            <w:shd w:val="clear" w:color="auto" w:fill="auto"/>
            <w:vAlign w:val="center"/>
            <w:hideMark/>
          </w:tcPr>
          <w:p w14:paraId="78C9F48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72" w:type="dxa"/>
            <w:tcBorders>
              <w:top w:val="nil"/>
              <w:left w:val="nil"/>
              <w:bottom w:val="single" w:sz="4" w:space="0" w:color="auto"/>
              <w:right w:val="single" w:sz="4" w:space="0" w:color="auto"/>
            </w:tcBorders>
            <w:shd w:val="clear" w:color="auto" w:fill="auto"/>
            <w:vAlign w:val="center"/>
            <w:hideMark/>
          </w:tcPr>
          <w:p w14:paraId="76B77DA4"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0BE1D93E" w14:textId="77777777" w:rsidTr="00C059BB">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AB5A52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4903" w:type="dxa"/>
            <w:tcBorders>
              <w:top w:val="nil"/>
              <w:left w:val="nil"/>
              <w:bottom w:val="single" w:sz="4" w:space="0" w:color="auto"/>
              <w:right w:val="single" w:sz="4" w:space="0" w:color="auto"/>
            </w:tcBorders>
            <w:shd w:val="clear" w:color="auto" w:fill="auto"/>
            <w:noWrap/>
            <w:vAlign w:val="center"/>
            <w:hideMark/>
          </w:tcPr>
          <w:p w14:paraId="258D6651"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Bà mẹ Việt Nam anh hùng</w:t>
            </w:r>
          </w:p>
        </w:tc>
        <w:tc>
          <w:tcPr>
            <w:tcW w:w="1554" w:type="dxa"/>
            <w:tcBorders>
              <w:top w:val="nil"/>
              <w:left w:val="nil"/>
              <w:bottom w:val="single" w:sz="4" w:space="0" w:color="auto"/>
              <w:right w:val="single" w:sz="4" w:space="0" w:color="auto"/>
            </w:tcBorders>
            <w:shd w:val="clear" w:color="auto" w:fill="auto"/>
            <w:vAlign w:val="center"/>
            <w:hideMark/>
          </w:tcPr>
          <w:p w14:paraId="3C9AFE3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2117D7E1"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xml:space="preserve"> Miễn thu </w:t>
            </w:r>
          </w:p>
        </w:tc>
        <w:tc>
          <w:tcPr>
            <w:tcW w:w="851" w:type="dxa"/>
            <w:tcBorders>
              <w:top w:val="nil"/>
              <w:left w:val="nil"/>
              <w:bottom w:val="single" w:sz="4" w:space="0" w:color="auto"/>
              <w:right w:val="single" w:sz="4" w:space="0" w:color="auto"/>
            </w:tcBorders>
            <w:shd w:val="clear" w:color="auto" w:fill="auto"/>
            <w:vAlign w:val="center"/>
            <w:hideMark/>
          </w:tcPr>
          <w:p w14:paraId="2AC1A04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816" w:type="dxa"/>
            <w:tcBorders>
              <w:top w:val="nil"/>
              <w:left w:val="nil"/>
              <w:bottom w:val="single" w:sz="4" w:space="0" w:color="auto"/>
              <w:right w:val="single" w:sz="4" w:space="0" w:color="auto"/>
            </w:tcBorders>
            <w:shd w:val="clear" w:color="auto" w:fill="auto"/>
            <w:vAlign w:val="center"/>
            <w:hideMark/>
          </w:tcPr>
          <w:p w14:paraId="612F10A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72" w:type="dxa"/>
            <w:tcBorders>
              <w:top w:val="nil"/>
              <w:left w:val="nil"/>
              <w:bottom w:val="single" w:sz="4" w:space="0" w:color="auto"/>
              <w:right w:val="single" w:sz="4" w:space="0" w:color="auto"/>
            </w:tcBorders>
            <w:shd w:val="clear" w:color="auto" w:fill="auto"/>
            <w:vAlign w:val="center"/>
            <w:hideMark/>
          </w:tcPr>
          <w:p w14:paraId="659E7B02"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02DA8EEF" w14:textId="77777777" w:rsidTr="00C059BB">
        <w:trPr>
          <w:trHeight w:val="486"/>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257C702"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4903" w:type="dxa"/>
            <w:tcBorders>
              <w:top w:val="nil"/>
              <w:left w:val="nil"/>
              <w:bottom w:val="single" w:sz="4" w:space="0" w:color="auto"/>
              <w:right w:val="single" w:sz="4" w:space="0" w:color="auto"/>
            </w:tcBorders>
            <w:shd w:val="clear" w:color="auto" w:fill="auto"/>
            <w:noWrap/>
            <w:vAlign w:val="center"/>
            <w:hideMark/>
          </w:tcPr>
          <w:p w14:paraId="2C7A8D5E"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Công dân thuộc xã, thôn đặc biệt khó khăn theo quy định của Chính phủ và Ủy ban Dân tộc</w:t>
            </w:r>
          </w:p>
        </w:tc>
        <w:tc>
          <w:tcPr>
            <w:tcW w:w="1554" w:type="dxa"/>
            <w:tcBorders>
              <w:top w:val="nil"/>
              <w:left w:val="nil"/>
              <w:bottom w:val="single" w:sz="4" w:space="0" w:color="auto"/>
              <w:right w:val="single" w:sz="4" w:space="0" w:color="auto"/>
            </w:tcBorders>
            <w:shd w:val="clear" w:color="auto" w:fill="auto"/>
            <w:vAlign w:val="center"/>
            <w:hideMark/>
          </w:tcPr>
          <w:p w14:paraId="748E0984"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080FF9E7"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xml:space="preserve"> Miễn thu </w:t>
            </w:r>
          </w:p>
        </w:tc>
        <w:tc>
          <w:tcPr>
            <w:tcW w:w="851" w:type="dxa"/>
            <w:tcBorders>
              <w:top w:val="nil"/>
              <w:left w:val="nil"/>
              <w:bottom w:val="single" w:sz="4" w:space="0" w:color="auto"/>
              <w:right w:val="single" w:sz="4" w:space="0" w:color="auto"/>
            </w:tcBorders>
            <w:shd w:val="clear" w:color="auto" w:fill="auto"/>
            <w:vAlign w:val="center"/>
            <w:hideMark/>
          </w:tcPr>
          <w:p w14:paraId="67F2CA9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816" w:type="dxa"/>
            <w:tcBorders>
              <w:top w:val="nil"/>
              <w:left w:val="nil"/>
              <w:bottom w:val="single" w:sz="4" w:space="0" w:color="auto"/>
              <w:right w:val="single" w:sz="4" w:space="0" w:color="auto"/>
            </w:tcBorders>
            <w:shd w:val="clear" w:color="auto" w:fill="auto"/>
            <w:vAlign w:val="center"/>
            <w:hideMark/>
          </w:tcPr>
          <w:p w14:paraId="6852DB1E"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72" w:type="dxa"/>
            <w:tcBorders>
              <w:top w:val="nil"/>
              <w:left w:val="nil"/>
              <w:bottom w:val="single" w:sz="4" w:space="0" w:color="auto"/>
              <w:right w:val="single" w:sz="4" w:space="0" w:color="auto"/>
            </w:tcBorders>
            <w:shd w:val="clear" w:color="auto" w:fill="auto"/>
            <w:vAlign w:val="center"/>
            <w:hideMark/>
          </w:tcPr>
          <w:p w14:paraId="4DAD0D0D"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313B94DD" w14:textId="77777777" w:rsidTr="00C059BB">
        <w:trPr>
          <w:trHeight w:val="486"/>
        </w:trPr>
        <w:tc>
          <w:tcPr>
            <w:tcW w:w="632" w:type="dxa"/>
            <w:tcBorders>
              <w:top w:val="nil"/>
              <w:left w:val="single" w:sz="4" w:space="0" w:color="auto"/>
              <w:bottom w:val="single" w:sz="4" w:space="0" w:color="auto"/>
              <w:right w:val="single" w:sz="4" w:space="0" w:color="auto"/>
            </w:tcBorders>
            <w:shd w:val="clear" w:color="auto" w:fill="auto"/>
            <w:noWrap/>
            <w:vAlign w:val="center"/>
          </w:tcPr>
          <w:p w14:paraId="15AA06D2" w14:textId="77777777" w:rsidR="00297B9E" w:rsidRPr="002D566A" w:rsidRDefault="00297B9E" w:rsidP="00297B9E">
            <w:pPr>
              <w:spacing w:after="0" w:line="240" w:lineRule="auto"/>
              <w:jc w:val="center"/>
              <w:rPr>
                <w:rFonts w:ascii="Times New Roman" w:eastAsia="Times New Roman" w:hAnsi="Times New Roman" w:cs="Times New Roman"/>
              </w:rPr>
            </w:pPr>
          </w:p>
        </w:tc>
        <w:tc>
          <w:tcPr>
            <w:tcW w:w="4903" w:type="dxa"/>
            <w:tcBorders>
              <w:top w:val="nil"/>
              <w:left w:val="nil"/>
              <w:bottom w:val="single" w:sz="4" w:space="0" w:color="auto"/>
              <w:right w:val="single" w:sz="4" w:space="0" w:color="auto"/>
            </w:tcBorders>
            <w:shd w:val="clear" w:color="auto" w:fill="auto"/>
            <w:noWrap/>
            <w:vAlign w:val="center"/>
          </w:tcPr>
          <w:p w14:paraId="36D46F46"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Cấp đổi lần đầu CMND do thay đổi địa giới đơn vị hành chính theo quy định tại Điều 11 Nghị quyết số 653/2019/UBTV14 ngày 12 tháng 3 năm 2019 của Ủy ban thường vụ Quốc hội</w:t>
            </w:r>
          </w:p>
        </w:tc>
        <w:tc>
          <w:tcPr>
            <w:tcW w:w="1554" w:type="dxa"/>
            <w:tcBorders>
              <w:top w:val="nil"/>
              <w:left w:val="nil"/>
              <w:bottom w:val="single" w:sz="4" w:space="0" w:color="auto"/>
              <w:right w:val="single" w:sz="4" w:space="0" w:color="auto"/>
            </w:tcBorders>
            <w:shd w:val="clear" w:color="auto" w:fill="auto"/>
            <w:vAlign w:val="center"/>
          </w:tcPr>
          <w:p w14:paraId="0EBD97C4" w14:textId="77777777" w:rsidR="00297B9E" w:rsidRPr="002D566A" w:rsidRDefault="00297B9E" w:rsidP="00297B9E">
            <w:pPr>
              <w:spacing w:after="0" w:line="240" w:lineRule="auto"/>
              <w:jc w:val="center"/>
              <w:rPr>
                <w:rFonts w:ascii="Times New Roman" w:eastAsia="Times New Roman" w:hAnsi="Times New Roman" w:cs="Times New Roman"/>
              </w:rPr>
            </w:pPr>
          </w:p>
        </w:tc>
        <w:tc>
          <w:tcPr>
            <w:tcW w:w="1417" w:type="dxa"/>
            <w:tcBorders>
              <w:top w:val="nil"/>
              <w:left w:val="nil"/>
              <w:bottom w:val="single" w:sz="4" w:space="0" w:color="auto"/>
              <w:right w:val="single" w:sz="4" w:space="0" w:color="auto"/>
            </w:tcBorders>
            <w:shd w:val="clear" w:color="auto" w:fill="auto"/>
            <w:noWrap/>
            <w:vAlign w:val="center"/>
          </w:tcPr>
          <w:p w14:paraId="1A73EAAF"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Miễn thu</w:t>
            </w:r>
          </w:p>
        </w:tc>
        <w:tc>
          <w:tcPr>
            <w:tcW w:w="851" w:type="dxa"/>
            <w:tcBorders>
              <w:top w:val="nil"/>
              <w:left w:val="nil"/>
              <w:bottom w:val="single" w:sz="4" w:space="0" w:color="auto"/>
              <w:right w:val="single" w:sz="4" w:space="0" w:color="auto"/>
            </w:tcBorders>
            <w:shd w:val="clear" w:color="auto" w:fill="auto"/>
            <w:vAlign w:val="center"/>
          </w:tcPr>
          <w:p w14:paraId="6BFF030E" w14:textId="77777777" w:rsidR="00297B9E" w:rsidRPr="002D566A" w:rsidRDefault="00297B9E" w:rsidP="00297B9E">
            <w:pPr>
              <w:spacing w:after="0" w:line="240" w:lineRule="auto"/>
              <w:jc w:val="center"/>
              <w:rPr>
                <w:rFonts w:ascii="Times New Roman" w:eastAsia="Times New Roman" w:hAnsi="Times New Roman" w:cs="Times New Roman"/>
              </w:rPr>
            </w:pPr>
          </w:p>
        </w:tc>
        <w:tc>
          <w:tcPr>
            <w:tcW w:w="816" w:type="dxa"/>
            <w:tcBorders>
              <w:top w:val="nil"/>
              <w:left w:val="nil"/>
              <w:bottom w:val="single" w:sz="4" w:space="0" w:color="auto"/>
              <w:right w:val="single" w:sz="4" w:space="0" w:color="auto"/>
            </w:tcBorders>
            <w:shd w:val="clear" w:color="auto" w:fill="auto"/>
            <w:vAlign w:val="center"/>
          </w:tcPr>
          <w:p w14:paraId="312514DE" w14:textId="77777777" w:rsidR="00297B9E" w:rsidRPr="002D566A" w:rsidRDefault="00297B9E" w:rsidP="00297B9E">
            <w:pPr>
              <w:spacing w:after="0" w:line="240" w:lineRule="auto"/>
              <w:jc w:val="center"/>
              <w:rPr>
                <w:rFonts w:ascii="Times New Roman" w:eastAsia="Times New Roman" w:hAnsi="Times New Roman" w:cs="Times New Roman"/>
              </w:rPr>
            </w:pPr>
          </w:p>
        </w:tc>
        <w:tc>
          <w:tcPr>
            <w:tcW w:w="572" w:type="dxa"/>
            <w:tcBorders>
              <w:top w:val="nil"/>
              <w:left w:val="nil"/>
              <w:bottom w:val="single" w:sz="4" w:space="0" w:color="auto"/>
              <w:right w:val="single" w:sz="4" w:space="0" w:color="auto"/>
            </w:tcBorders>
            <w:shd w:val="clear" w:color="auto" w:fill="auto"/>
            <w:vAlign w:val="center"/>
          </w:tcPr>
          <w:p w14:paraId="769E47F6" w14:textId="77777777" w:rsidR="00297B9E" w:rsidRPr="002D566A" w:rsidRDefault="00297B9E" w:rsidP="00297B9E">
            <w:pPr>
              <w:spacing w:after="0" w:line="240" w:lineRule="auto"/>
              <w:rPr>
                <w:rFonts w:ascii="Times New Roman" w:eastAsia="Times New Roman" w:hAnsi="Times New Roman" w:cs="Times New Roman"/>
                <w:b/>
                <w:bCs/>
              </w:rPr>
            </w:pPr>
          </w:p>
        </w:tc>
      </w:tr>
      <w:tr w:rsidR="002D566A" w:rsidRPr="002D566A" w14:paraId="7C1CE37D" w14:textId="77777777" w:rsidTr="00C059BB">
        <w:trPr>
          <w:trHeight w:val="28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55CABCB9"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III</w:t>
            </w:r>
          </w:p>
        </w:tc>
        <w:tc>
          <w:tcPr>
            <w:tcW w:w="4903" w:type="dxa"/>
            <w:tcBorders>
              <w:top w:val="nil"/>
              <w:left w:val="nil"/>
              <w:bottom w:val="single" w:sz="4" w:space="0" w:color="auto"/>
              <w:right w:val="single" w:sz="4" w:space="0" w:color="auto"/>
            </w:tcBorders>
            <w:shd w:val="clear" w:color="auto" w:fill="auto"/>
            <w:vAlign w:val="center"/>
            <w:hideMark/>
          </w:tcPr>
          <w:p w14:paraId="5DB6E843"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Lệ phí hộ tịch</w:t>
            </w:r>
          </w:p>
        </w:tc>
        <w:tc>
          <w:tcPr>
            <w:tcW w:w="1554" w:type="dxa"/>
            <w:tcBorders>
              <w:top w:val="nil"/>
              <w:left w:val="nil"/>
              <w:bottom w:val="single" w:sz="4" w:space="0" w:color="auto"/>
              <w:right w:val="single" w:sz="4" w:space="0" w:color="auto"/>
            </w:tcBorders>
            <w:shd w:val="clear" w:color="auto" w:fill="auto"/>
            <w:vAlign w:val="center"/>
            <w:hideMark/>
          </w:tcPr>
          <w:p w14:paraId="4CF93120"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417" w:type="dxa"/>
            <w:tcBorders>
              <w:top w:val="nil"/>
              <w:left w:val="nil"/>
              <w:bottom w:val="single" w:sz="4" w:space="0" w:color="auto"/>
              <w:right w:val="single" w:sz="4" w:space="0" w:color="auto"/>
            </w:tcBorders>
            <w:shd w:val="clear" w:color="auto" w:fill="auto"/>
            <w:vAlign w:val="center"/>
            <w:hideMark/>
          </w:tcPr>
          <w:p w14:paraId="0EDE69DA"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058F7FC7"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16" w:type="dxa"/>
            <w:tcBorders>
              <w:top w:val="nil"/>
              <w:left w:val="nil"/>
              <w:bottom w:val="single" w:sz="4" w:space="0" w:color="auto"/>
              <w:right w:val="single" w:sz="4" w:space="0" w:color="auto"/>
            </w:tcBorders>
            <w:shd w:val="clear" w:color="auto" w:fill="auto"/>
            <w:vAlign w:val="center"/>
            <w:hideMark/>
          </w:tcPr>
          <w:p w14:paraId="6D25B5E1"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572" w:type="dxa"/>
            <w:tcBorders>
              <w:top w:val="nil"/>
              <w:left w:val="nil"/>
              <w:bottom w:val="single" w:sz="4" w:space="0" w:color="auto"/>
              <w:right w:val="single" w:sz="4" w:space="0" w:color="auto"/>
            </w:tcBorders>
            <w:shd w:val="clear" w:color="auto" w:fill="auto"/>
            <w:vAlign w:val="center"/>
            <w:hideMark/>
          </w:tcPr>
          <w:p w14:paraId="5ABF689B"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151D836B" w14:textId="77777777" w:rsidTr="00C059BB">
        <w:trPr>
          <w:trHeight w:val="28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B5022CD"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1</w:t>
            </w:r>
          </w:p>
        </w:tc>
        <w:tc>
          <w:tcPr>
            <w:tcW w:w="4903" w:type="dxa"/>
            <w:tcBorders>
              <w:top w:val="nil"/>
              <w:left w:val="nil"/>
              <w:bottom w:val="single" w:sz="4" w:space="0" w:color="auto"/>
              <w:right w:val="single" w:sz="4" w:space="0" w:color="auto"/>
            </w:tcBorders>
            <w:shd w:val="clear" w:color="auto" w:fill="auto"/>
            <w:vAlign w:val="center"/>
            <w:hideMark/>
          </w:tcPr>
          <w:p w14:paraId="4C53FDFF"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Đối tượng nộp lệ phí</w:t>
            </w:r>
          </w:p>
        </w:tc>
        <w:tc>
          <w:tcPr>
            <w:tcW w:w="1554" w:type="dxa"/>
            <w:tcBorders>
              <w:top w:val="nil"/>
              <w:left w:val="nil"/>
              <w:bottom w:val="single" w:sz="4" w:space="0" w:color="auto"/>
              <w:right w:val="single" w:sz="4" w:space="0" w:color="auto"/>
            </w:tcBorders>
            <w:shd w:val="clear" w:color="auto" w:fill="auto"/>
            <w:vAlign w:val="center"/>
            <w:hideMark/>
          </w:tcPr>
          <w:p w14:paraId="4D43EC4A"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417" w:type="dxa"/>
            <w:tcBorders>
              <w:top w:val="nil"/>
              <w:left w:val="nil"/>
              <w:bottom w:val="single" w:sz="4" w:space="0" w:color="auto"/>
              <w:right w:val="single" w:sz="4" w:space="0" w:color="auto"/>
            </w:tcBorders>
            <w:shd w:val="clear" w:color="auto" w:fill="auto"/>
            <w:vAlign w:val="center"/>
            <w:hideMark/>
          </w:tcPr>
          <w:p w14:paraId="41CCA5C1"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62FFB2E8"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16" w:type="dxa"/>
            <w:tcBorders>
              <w:top w:val="nil"/>
              <w:left w:val="nil"/>
              <w:bottom w:val="single" w:sz="4" w:space="0" w:color="auto"/>
              <w:right w:val="single" w:sz="4" w:space="0" w:color="auto"/>
            </w:tcBorders>
            <w:shd w:val="clear" w:color="auto" w:fill="auto"/>
            <w:vAlign w:val="center"/>
            <w:hideMark/>
          </w:tcPr>
          <w:p w14:paraId="067F474D"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572" w:type="dxa"/>
            <w:tcBorders>
              <w:top w:val="nil"/>
              <w:left w:val="nil"/>
              <w:bottom w:val="single" w:sz="4" w:space="0" w:color="auto"/>
              <w:right w:val="single" w:sz="4" w:space="0" w:color="auto"/>
            </w:tcBorders>
            <w:shd w:val="clear" w:color="auto" w:fill="auto"/>
            <w:vAlign w:val="center"/>
            <w:hideMark/>
          </w:tcPr>
          <w:p w14:paraId="5BDF005B"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2480797C" w14:textId="77777777" w:rsidTr="00C059BB">
        <w:trPr>
          <w:trHeight w:val="671"/>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84769FA"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4903" w:type="dxa"/>
            <w:tcBorders>
              <w:top w:val="nil"/>
              <w:left w:val="nil"/>
              <w:bottom w:val="single" w:sz="4" w:space="0" w:color="auto"/>
              <w:right w:val="single" w:sz="4" w:space="0" w:color="auto"/>
            </w:tcBorders>
            <w:shd w:val="clear" w:color="auto" w:fill="auto"/>
            <w:noWrap/>
            <w:vAlign w:val="center"/>
            <w:hideMark/>
          </w:tcPr>
          <w:p w14:paraId="56B967F2"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Những người được cơ quan nhà nước có thẩm quyền giải quyết các công việc về hộ tịch theo quy định của pháp luật, không bao gồm việc cấp bản sao trích lục hộ tịch</w:t>
            </w:r>
          </w:p>
        </w:tc>
        <w:tc>
          <w:tcPr>
            <w:tcW w:w="1554" w:type="dxa"/>
            <w:tcBorders>
              <w:top w:val="nil"/>
              <w:left w:val="nil"/>
              <w:bottom w:val="single" w:sz="4" w:space="0" w:color="auto"/>
              <w:right w:val="single" w:sz="4" w:space="0" w:color="auto"/>
            </w:tcBorders>
            <w:shd w:val="clear" w:color="auto" w:fill="auto"/>
            <w:vAlign w:val="center"/>
            <w:hideMark/>
          </w:tcPr>
          <w:p w14:paraId="21D59DBC"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417" w:type="dxa"/>
            <w:tcBorders>
              <w:top w:val="nil"/>
              <w:left w:val="nil"/>
              <w:bottom w:val="single" w:sz="4" w:space="0" w:color="auto"/>
              <w:right w:val="single" w:sz="4" w:space="0" w:color="auto"/>
            </w:tcBorders>
            <w:shd w:val="clear" w:color="auto" w:fill="auto"/>
            <w:vAlign w:val="center"/>
            <w:hideMark/>
          </w:tcPr>
          <w:p w14:paraId="1B110194"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76763ACB"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16" w:type="dxa"/>
            <w:tcBorders>
              <w:top w:val="nil"/>
              <w:left w:val="nil"/>
              <w:bottom w:val="single" w:sz="4" w:space="0" w:color="auto"/>
              <w:right w:val="single" w:sz="4" w:space="0" w:color="auto"/>
            </w:tcBorders>
            <w:shd w:val="clear" w:color="auto" w:fill="auto"/>
            <w:vAlign w:val="center"/>
            <w:hideMark/>
          </w:tcPr>
          <w:p w14:paraId="30BA6825"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572" w:type="dxa"/>
            <w:tcBorders>
              <w:top w:val="nil"/>
              <w:left w:val="nil"/>
              <w:bottom w:val="single" w:sz="4" w:space="0" w:color="auto"/>
              <w:right w:val="single" w:sz="4" w:space="0" w:color="auto"/>
            </w:tcBorders>
            <w:shd w:val="clear" w:color="auto" w:fill="auto"/>
            <w:vAlign w:val="center"/>
            <w:hideMark/>
          </w:tcPr>
          <w:p w14:paraId="7A3A2A94"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73844F60" w14:textId="77777777" w:rsidTr="00C059BB">
        <w:trPr>
          <w:trHeight w:val="28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FC15E7D"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2</w:t>
            </w:r>
          </w:p>
        </w:tc>
        <w:tc>
          <w:tcPr>
            <w:tcW w:w="4903" w:type="dxa"/>
            <w:tcBorders>
              <w:top w:val="nil"/>
              <w:left w:val="nil"/>
              <w:bottom w:val="single" w:sz="4" w:space="0" w:color="auto"/>
              <w:right w:val="single" w:sz="4" w:space="0" w:color="auto"/>
            </w:tcBorders>
            <w:shd w:val="clear" w:color="auto" w:fill="auto"/>
            <w:noWrap/>
            <w:vAlign w:val="center"/>
            <w:hideMark/>
          </w:tcPr>
          <w:p w14:paraId="6852D672"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Mức thu lệ phí</w:t>
            </w:r>
          </w:p>
        </w:tc>
        <w:tc>
          <w:tcPr>
            <w:tcW w:w="1554" w:type="dxa"/>
            <w:tcBorders>
              <w:top w:val="nil"/>
              <w:left w:val="nil"/>
              <w:bottom w:val="single" w:sz="4" w:space="0" w:color="auto"/>
              <w:right w:val="single" w:sz="4" w:space="0" w:color="auto"/>
            </w:tcBorders>
            <w:shd w:val="clear" w:color="auto" w:fill="auto"/>
            <w:vAlign w:val="center"/>
            <w:hideMark/>
          </w:tcPr>
          <w:p w14:paraId="4CF9C920"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417" w:type="dxa"/>
            <w:tcBorders>
              <w:top w:val="nil"/>
              <w:left w:val="nil"/>
              <w:bottom w:val="single" w:sz="4" w:space="0" w:color="auto"/>
              <w:right w:val="single" w:sz="4" w:space="0" w:color="auto"/>
            </w:tcBorders>
            <w:shd w:val="clear" w:color="auto" w:fill="auto"/>
            <w:vAlign w:val="center"/>
            <w:hideMark/>
          </w:tcPr>
          <w:p w14:paraId="25A5B82E"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6197713C"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16" w:type="dxa"/>
            <w:tcBorders>
              <w:top w:val="nil"/>
              <w:left w:val="nil"/>
              <w:bottom w:val="single" w:sz="4" w:space="0" w:color="auto"/>
              <w:right w:val="single" w:sz="4" w:space="0" w:color="auto"/>
            </w:tcBorders>
            <w:shd w:val="clear" w:color="auto" w:fill="auto"/>
            <w:vAlign w:val="center"/>
            <w:hideMark/>
          </w:tcPr>
          <w:p w14:paraId="09DFF14D"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572" w:type="dxa"/>
            <w:tcBorders>
              <w:top w:val="nil"/>
              <w:left w:val="nil"/>
              <w:bottom w:val="single" w:sz="4" w:space="0" w:color="auto"/>
              <w:right w:val="single" w:sz="4" w:space="0" w:color="auto"/>
            </w:tcBorders>
            <w:shd w:val="clear" w:color="auto" w:fill="auto"/>
            <w:vAlign w:val="center"/>
            <w:hideMark/>
          </w:tcPr>
          <w:p w14:paraId="6F38DD07"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2760A6E2" w14:textId="77777777" w:rsidTr="00C059BB">
        <w:trPr>
          <w:trHeight w:val="332"/>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35E5FD34"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a</w:t>
            </w:r>
          </w:p>
        </w:tc>
        <w:tc>
          <w:tcPr>
            <w:tcW w:w="4903" w:type="dxa"/>
            <w:tcBorders>
              <w:top w:val="nil"/>
              <w:left w:val="nil"/>
              <w:bottom w:val="single" w:sz="4" w:space="0" w:color="auto"/>
              <w:right w:val="single" w:sz="4" w:space="0" w:color="auto"/>
            </w:tcBorders>
            <w:shd w:val="clear" w:color="auto" w:fill="auto"/>
            <w:vAlign w:val="center"/>
            <w:hideMark/>
          </w:tcPr>
          <w:p w14:paraId="532F79F3"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Đăng ký hộ tịch tại UBND cấp huyện</w:t>
            </w:r>
          </w:p>
        </w:tc>
        <w:tc>
          <w:tcPr>
            <w:tcW w:w="1554" w:type="dxa"/>
            <w:tcBorders>
              <w:top w:val="nil"/>
              <w:left w:val="nil"/>
              <w:bottom w:val="single" w:sz="4" w:space="0" w:color="auto"/>
              <w:right w:val="single" w:sz="4" w:space="0" w:color="auto"/>
            </w:tcBorders>
            <w:shd w:val="clear" w:color="auto" w:fill="auto"/>
            <w:vAlign w:val="center"/>
            <w:hideMark/>
          </w:tcPr>
          <w:p w14:paraId="5F6632BF"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vAlign w:val="center"/>
            <w:hideMark/>
          </w:tcPr>
          <w:p w14:paraId="6EB5B08F"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auto" w:fill="auto"/>
            <w:vAlign w:val="center"/>
            <w:hideMark/>
          </w:tcPr>
          <w:p w14:paraId="4B4362B9"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16" w:type="dxa"/>
            <w:tcBorders>
              <w:top w:val="nil"/>
              <w:left w:val="nil"/>
              <w:bottom w:val="single" w:sz="4" w:space="0" w:color="auto"/>
              <w:right w:val="single" w:sz="4" w:space="0" w:color="auto"/>
            </w:tcBorders>
            <w:shd w:val="clear" w:color="auto" w:fill="auto"/>
            <w:vAlign w:val="center"/>
            <w:hideMark/>
          </w:tcPr>
          <w:p w14:paraId="732F27F3"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572" w:type="dxa"/>
            <w:tcBorders>
              <w:top w:val="nil"/>
              <w:left w:val="nil"/>
              <w:bottom w:val="single" w:sz="4" w:space="0" w:color="auto"/>
              <w:right w:val="single" w:sz="4" w:space="0" w:color="auto"/>
            </w:tcBorders>
            <w:shd w:val="clear" w:color="auto" w:fill="auto"/>
            <w:vAlign w:val="center"/>
            <w:hideMark/>
          </w:tcPr>
          <w:p w14:paraId="731C7FD3"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480ABC9A" w14:textId="77777777" w:rsidTr="00C059BB">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41EEEEDD"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4903" w:type="dxa"/>
            <w:tcBorders>
              <w:top w:val="nil"/>
              <w:left w:val="nil"/>
              <w:bottom w:val="single" w:sz="4" w:space="0" w:color="auto"/>
              <w:right w:val="single" w:sz="4" w:space="0" w:color="auto"/>
            </w:tcBorders>
            <w:shd w:val="clear" w:color="auto" w:fill="auto"/>
            <w:vAlign w:val="center"/>
            <w:hideMark/>
          </w:tcPr>
          <w:p w14:paraId="064E680F"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 xml:space="preserve">Đăng ký khai sinh </w:t>
            </w:r>
            <w:r w:rsidRPr="002D566A">
              <w:rPr>
                <w:rFonts w:ascii="Times New Roman" w:eastAsia="Times New Roman" w:hAnsi="Times New Roman" w:cs="Times New Roman"/>
                <w:i/>
              </w:rPr>
              <w:t>(đăng ký khai sinh đúng hạn, không đúng hạn, đăng ký lại khai sinh, đăng ký khai sinh cho người đã có hồ sơ, giấy tờ cá nhân)</w:t>
            </w:r>
          </w:p>
        </w:tc>
        <w:tc>
          <w:tcPr>
            <w:tcW w:w="1554" w:type="dxa"/>
            <w:tcBorders>
              <w:top w:val="nil"/>
              <w:left w:val="nil"/>
              <w:bottom w:val="single" w:sz="4" w:space="0" w:color="auto"/>
              <w:right w:val="single" w:sz="4" w:space="0" w:color="auto"/>
            </w:tcBorders>
            <w:shd w:val="clear" w:color="auto" w:fill="auto"/>
            <w:vAlign w:val="center"/>
            <w:hideMark/>
          </w:tcPr>
          <w:p w14:paraId="08FABDC7"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đồng/đăng ký</w:t>
            </w:r>
          </w:p>
        </w:tc>
        <w:tc>
          <w:tcPr>
            <w:tcW w:w="1417" w:type="dxa"/>
            <w:tcBorders>
              <w:top w:val="nil"/>
              <w:left w:val="nil"/>
              <w:bottom w:val="single" w:sz="4" w:space="0" w:color="auto"/>
              <w:right w:val="single" w:sz="4" w:space="0" w:color="auto"/>
            </w:tcBorders>
            <w:shd w:val="clear" w:color="auto" w:fill="auto"/>
            <w:vAlign w:val="center"/>
            <w:hideMark/>
          </w:tcPr>
          <w:p w14:paraId="164F22D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75.000</w:t>
            </w:r>
          </w:p>
        </w:tc>
        <w:tc>
          <w:tcPr>
            <w:tcW w:w="851" w:type="dxa"/>
            <w:tcBorders>
              <w:top w:val="nil"/>
              <w:left w:val="nil"/>
              <w:bottom w:val="single" w:sz="4" w:space="0" w:color="auto"/>
              <w:right w:val="single" w:sz="4" w:space="0" w:color="auto"/>
            </w:tcBorders>
            <w:shd w:val="clear" w:color="auto" w:fill="auto"/>
            <w:vAlign w:val="center"/>
            <w:hideMark/>
          </w:tcPr>
          <w:p w14:paraId="74F901C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0%</w:t>
            </w:r>
          </w:p>
        </w:tc>
        <w:tc>
          <w:tcPr>
            <w:tcW w:w="816" w:type="dxa"/>
            <w:tcBorders>
              <w:top w:val="nil"/>
              <w:left w:val="nil"/>
              <w:bottom w:val="single" w:sz="4" w:space="0" w:color="auto"/>
              <w:right w:val="single" w:sz="4" w:space="0" w:color="auto"/>
            </w:tcBorders>
            <w:shd w:val="clear" w:color="auto" w:fill="auto"/>
            <w:vAlign w:val="center"/>
            <w:hideMark/>
          </w:tcPr>
          <w:p w14:paraId="0FC6F1F0"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w:t>
            </w:r>
          </w:p>
        </w:tc>
        <w:tc>
          <w:tcPr>
            <w:tcW w:w="572" w:type="dxa"/>
            <w:tcBorders>
              <w:top w:val="nil"/>
              <w:left w:val="nil"/>
              <w:bottom w:val="single" w:sz="4" w:space="0" w:color="auto"/>
              <w:right w:val="single" w:sz="4" w:space="0" w:color="auto"/>
            </w:tcBorders>
            <w:shd w:val="clear" w:color="auto" w:fill="auto"/>
            <w:vAlign w:val="center"/>
            <w:hideMark/>
          </w:tcPr>
          <w:p w14:paraId="5E3C3D5B"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1C39C73A" w14:textId="77777777" w:rsidTr="00C059BB">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5EF2330A"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4903" w:type="dxa"/>
            <w:tcBorders>
              <w:top w:val="nil"/>
              <w:left w:val="nil"/>
              <w:bottom w:val="single" w:sz="4" w:space="0" w:color="auto"/>
              <w:right w:val="single" w:sz="4" w:space="0" w:color="auto"/>
            </w:tcBorders>
            <w:shd w:val="clear" w:color="auto" w:fill="auto"/>
            <w:vAlign w:val="center"/>
            <w:hideMark/>
          </w:tcPr>
          <w:p w14:paraId="0C9CF156"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 xml:space="preserve">Đăng ký kết hôn </w:t>
            </w:r>
            <w:r w:rsidRPr="002D566A">
              <w:rPr>
                <w:rFonts w:ascii="Times New Roman" w:eastAsia="Times New Roman" w:hAnsi="Times New Roman" w:cs="Times New Roman"/>
                <w:i/>
              </w:rPr>
              <w:t>(đăng ký kết hôn mới, đăng ký lại kết hôn)</w:t>
            </w:r>
          </w:p>
        </w:tc>
        <w:tc>
          <w:tcPr>
            <w:tcW w:w="1554" w:type="dxa"/>
            <w:tcBorders>
              <w:top w:val="nil"/>
              <w:left w:val="nil"/>
              <w:bottom w:val="single" w:sz="4" w:space="0" w:color="auto"/>
              <w:right w:val="single" w:sz="4" w:space="0" w:color="auto"/>
            </w:tcBorders>
            <w:shd w:val="clear" w:color="auto" w:fill="auto"/>
            <w:vAlign w:val="center"/>
            <w:hideMark/>
          </w:tcPr>
          <w:p w14:paraId="7BE31687"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đồng/đăng ký</w:t>
            </w:r>
          </w:p>
        </w:tc>
        <w:tc>
          <w:tcPr>
            <w:tcW w:w="1417" w:type="dxa"/>
            <w:tcBorders>
              <w:top w:val="nil"/>
              <w:left w:val="nil"/>
              <w:bottom w:val="single" w:sz="4" w:space="0" w:color="auto"/>
              <w:right w:val="single" w:sz="4" w:space="0" w:color="auto"/>
            </w:tcBorders>
            <w:shd w:val="clear" w:color="auto" w:fill="auto"/>
            <w:vAlign w:val="center"/>
            <w:hideMark/>
          </w:tcPr>
          <w:p w14:paraId="51E43247"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1.500.000</w:t>
            </w:r>
          </w:p>
        </w:tc>
        <w:tc>
          <w:tcPr>
            <w:tcW w:w="851" w:type="dxa"/>
            <w:tcBorders>
              <w:top w:val="nil"/>
              <w:left w:val="nil"/>
              <w:bottom w:val="single" w:sz="4" w:space="0" w:color="auto"/>
              <w:right w:val="single" w:sz="4" w:space="0" w:color="auto"/>
            </w:tcBorders>
            <w:shd w:val="clear" w:color="auto" w:fill="auto"/>
            <w:vAlign w:val="center"/>
            <w:hideMark/>
          </w:tcPr>
          <w:p w14:paraId="3A69A3B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0%</w:t>
            </w:r>
          </w:p>
        </w:tc>
        <w:tc>
          <w:tcPr>
            <w:tcW w:w="816" w:type="dxa"/>
            <w:tcBorders>
              <w:top w:val="nil"/>
              <w:left w:val="nil"/>
              <w:bottom w:val="single" w:sz="4" w:space="0" w:color="auto"/>
              <w:right w:val="single" w:sz="4" w:space="0" w:color="auto"/>
            </w:tcBorders>
            <w:shd w:val="clear" w:color="auto" w:fill="auto"/>
            <w:vAlign w:val="center"/>
            <w:hideMark/>
          </w:tcPr>
          <w:p w14:paraId="01BB4A41"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w:t>
            </w:r>
          </w:p>
        </w:tc>
        <w:tc>
          <w:tcPr>
            <w:tcW w:w="572" w:type="dxa"/>
            <w:tcBorders>
              <w:top w:val="nil"/>
              <w:left w:val="nil"/>
              <w:bottom w:val="single" w:sz="4" w:space="0" w:color="auto"/>
              <w:right w:val="single" w:sz="4" w:space="0" w:color="auto"/>
            </w:tcBorders>
            <w:shd w:val="clear" w:color="auto" w:fill="auto"/>
            <w:vAlign w:val="center"/>
            <w:hideMark/>
          </w:tcPr>
          <w:p w14:paraId="091C42C2"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579FFC68" w14:textId="77777777" w:rsidTr="00C059BB">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6F9CAFC2"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4903" w:type="dxa"/>
            <w:tcBorders>
              <w:top w:val="nil"/>
              <w:left w:val="nil"/>
              <w:bottom w:val="single" w:sz="4" w:space="0" w:color="auto"/>
              <w:right w:val="single" w:sz="4" w:space="0" w:color="auto"/>
            </w:tcBorders>
            <w:shd w:val="clear" w:color="auto" w:fill="auto"/>
            <w:vAlign w:val="center"/>
            <w:hideMark/>
          </w:tcPr>
          <w:p w14:paraId="690FA32B"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 xml:space="preserve">Đăng ký khai tử </w:t>
            </w:r>
            <w:r w:rsidRPr="002D566A">
              <w:rPr>
                <w:rFonts w:ascii="Times New Roman" w:eastAsia="Times New Roman" w:hAnsi="Times New Roman" w:cs="Times New Roman"/>
                <w:i/>
              </w:rPr>
              <w:t>(đăng ký khai tử đúng hạn, không đúng hạn, đăng ký lại khai tử)</w:t>
            </w:r>
          </w:p>
        </w:tc>
        <w:tc>
          <w:tcPr>
            <w:tcW w:w="1554" w:type="dxa"/>
            <w:tcBorders>
              <w:top w:val="nil"/>
              <w:left w:val="nil"/>
              <w:bottom w:val="single" w:sz="4" w:space="0" w:color="auto"/>
              <w:right w:val="single" w:sz="4" w:space="0" w:color="auto"/>
            </w:tcBorders>
            <w:shd w:val="clear" w:color="auto" w:fill="auto"/>
            <w:vAlign w:val="center"/>
            <w:hideMark/>
          </w:tcPr>
          <w:p w14:paraId="17F38A41"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đồng/đăng ký</w:t>
            </w:r>
          </w:p>
        </w:tc>
        <w:tc>
          <w:tcPr>
            <w:tcW w:w="1417" w:type="dxa"/>
            <w:tcBorders>
              <w:top w:val="nil"/>
              <w:left w:val="nil"/>
              <w:bottom w:val="single" w:sz="4" w:space="0" w:color="auto"/>
              <w:right w:val="single" w:sz="4" w:space="0" w:color="auto"/>
            </w:tcBorders>
            <w:shd w:val="clear" w:color="auto" w:fill="auto"/>
            <w:vAlign w:val="center"/>
            <w:hideMark/>
          </w:tcPr>
          <w:p w14:paraId="750BAD1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75.000</w:t>
            </w:r>
          </w:p>
        </w:tc>
        <w:tc>
          <w:tcPr>
            <w:tcW w:w="851" w:type="dxa"/>
            <w:tcBorders>
              <w:top w:val="nil"/>
              <w:left w:val="nil"/>
              <w:bottom w:val="single" w:sz="4" w:space="0" w:color="auto"/>
              <w:right w:val="single" w:sz="4" w:space="0" w:color="auto"/>
            </w:tcBorders>
            <w:shd w:val="clear" w:color="auto" w:fill="auto"/>
            <w:vAlign w:val="center"/>
            <w:hideMark/>
          </w:tcPr>
          <w:p w14:paraId="5BFC1E2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0%</w:t>
            </w:r>
          </w:p>
        </w:tc>
        <w:tc>
          <w:tcPr>
            <w:tcW w:w="816" w:type="dxa"/>
            <w:tcBorders>
              <w:top w:val="nil"/>
              <w:left w:val="nil"/>
              <w:bottom w:val="single" w:sz="4" w:space="0" w:color="auto"/>
              <w:right w:val="single" w:sz="4" w:space="0" w:color="auto"/>
            </w:tcBorders>
            <w:shd w:val="clear" w:color="auto" w:fill="auto"/>
            <w:vAlign w:val="center"/>
            <w:hideMark/>
          </w:tcPr>
          <w:p w14:paraId="721D8D11"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w:t>
            </w:r>
          </w:p>
        </w:tc>
        <w:tc>
          <w:tcPr>
            <w:tcW w:w="572" w:type="dxa"/>
            <w:tcBorders>
              <w:top w:val="nil"/>
              <w:left w:val="nil"/>
              <w:bottom w:val="single" w:sz="4" w:space="0" w:color="auto"/>
              <w:right w:val="single" w:sz="4" w:space="0" w:color="auto"/>
            </w:tcBorders>
            <w:shd w:val="clear" w:color="auto" w:fill="auto"/>
            <w:vAlign w:val="center"/>
            <w:hideMark/>
          </w:tcPr>
          <w:p w14:paraId="72B9A947"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610773AE" w14:textId="77777777" w:rsidTr="00C059BB">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2FA3061D"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4903" w:type="dxa"/>
            <w:tcBorders>
              <w:top w:val="nil"/>
              <w:left w:val="nil"/>
              <w:bottom w:val="single" w:sz="4" w:space="0" w:color="auto"/>
              <w:right w:val="single" w:sz="4" w:space="0" w:color="auto"/>
            </w:tcBorders>
            <w:shd w:val="clear" w:color="auto" w:fill="auto"/>
            <w:vAlign w:val="center"/>
            <w:hideMark/>
          </w:tcPr>
          <w:p w14:paraId="1C2E4255"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Đăng ký nhận cha, mẹ, con</w:t>
            </w:r>
          </w:p>
        </w:tc>
        <w:tc>
          <w:tcPr>
            <w:tcW w:w="1554" w:type="dxa"/>
            <w:tcBorders>
              <w:top w:val="nil"/>
              <w:left w:val="nil"/>
              <w:bottom w:val="single" w:sz="4" w:space="0" w:color="auto"/>
              <w:right w:val="single" w:sz="4" w:space="0" w:color="auto"/>
            </w:tcBorders>
            <w:shd w:val="clear" w:color="auto" w:fill="auto"/>
            <w:vAlign w:val="center"/>
            <w:hideMark/>
          </w:tcPr>
          <w:p w14:paraId="35B36868"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đồng/đăng ký</w:t>
            </w:r>
          </w:p>
        </w:tc>
        <w:tc>
          <w:tcPr>
            <w:tcW w:w="1417" w:type="dxa"/>
            <w:tcBorders>
              <w:top w:val="nil"/>
              <w:left w:val="nil"/>
              <w:bottom w:val="single" w:sz="4" w:space="0" w:color="auto"/>
              <w:right w:val="single" w:sz="4" w:space="0" w:color="auto"/>
            </w:tcBorders>
            <w:shd w:val="clear" w:color="auto" w:fill="auto"/>
            <w:vAlign w:val="center"/>
            <w:hideMark/>
          </w:tcPr>
          <w:p w14:paraId="3EB93A18"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1.500.000</w:t>
            </w:r>
          </w:p>
        </w:tc>
        <w:tc>
          <w:tcPr>
            <w:tcW w:w="851" w:type="dxa"/>
            <w:tcBorders>
              <w:top w:val="nil"/>
              <w:left w:val="nil"/>
              <w:bottom w:val="single" w:sz="4" w:space="0" w:color="auto"/>
              <w:right w:val="single" w:sz="4" w:space="0" w:color="auto"/>
            </w:tcBorders>
            <w:shd w:val="clear" w:color="auto" w:fill="auto"/>
            <w:vAlign w:val="center"/>
            <w:hideMark/>
          </w:tcPr>
          <w:p w14:paraId="62F67C2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0%</w:t>
            </w:r>
          </w:p>
        </w:tc>
        <w:tc>
          <w:tcPr>
            <w:tcW w:w="816" w:type="dxa"/>
            <w:tcBorders>
              <w:top w:val="nil"/>
              <w:left w:val="nil"/>
              <w:bottom w:val="single" w:sz="4" w:space="0" w:color="auto"/>
              <w:right w:val="single" w:sz="4" w:space="0" w:color="auto"/>
            </w:tcBorders>
            <w:shd w:val="clear" w:color="auto" w:fill="auto"/>
            <w:vAlign w:val="center"/>
            <w:hideMark/>
          </w:tcPr>
          <w:p w14:paraId="2506421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w:t>
            </w:r>
          </w:p>
        </w:tc>
        <w:tc>
          <w:tcPr>
            <w:tcW w:w="572" w:type="dxa"/>
            <w:tcBorders>
              <w:top w:val="nil"/>
              <w:left w:val="nil"/>
              <w:bottom w:val="single" w:sz="4" w:space="0" w:color="auto"/>
              <w:right w:val="single" w:sz="4" w:space="0" w:color="auto"/>
            </w:tcBorders>
            <w:shd w:val="clear" w:color="auto" w:fill="auto"/>
            <w:vAlign w:val="center"/>
            <w:hideMark/>
          </w:tcPr>
          <w:p w14:paraId="7C22E065"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45F49B4C" w14:textId="77777777" w:rsidTr="00C059BB">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75EDD71D"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4903" w:type="dxa"/>
            <w:tcBorders>
              <w:top w:val="nil"/>
              <w:left w:val="nil"/>
              <w:bottom w:val="single" w:sz="4" w:space="0" w:color="auto"/>
              <w:right w:val="single" w:sz="4" w:space="0" w:color="auto"/>
            </w:tcBorders>
            <w:shd w:val="clear" w:color="auto" w:fill="auto"/>
            <w:vAlign w:val="center"/>
            <w:hideMark/>
          </w:tcPr>
          <w:p w14:paraId="40626BDF"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Đăng ký giám hộ, chấm dứt giám hộ</w:t>
            </w:r>
          </w:p>
        </w:tc>
        <w:tc>
          <w:tcPr>
            <w:tcW w:w="1554" w:type="dxa"/>
            <w:tcBorders>
              <w:top w:val="nil"/>
              <w:left w:val="nil"/>
              <w:bottom w:val="single" w:sz="4" w:space="0" w:color="auto"/>
              <w:right w:val="single" w:sz="4" w:space="0" w:color="auto"/>
            </w:tcBorders>
            <w:shd w:val="clear" w:color="auto" w:fill="auto"/>
            <w:vAlign w:val="center"/>
            <w:hideMark/>
          </w:tcPr>
          <w:p w14:paraId="1AD11910"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đồng/đăng ký</w:t>
            </w:r>
          </w:p>
        </w:tc>
        <w:tc>
          <w:tcPr>
            <w:tcW w:w="1417" w:type="dxa"/>
            <w:tcBorders>
              <w:top w:val="nil"/>
              <w:left w:val="nil"/>
              <w:bottom w:val="single" w:sz="4" w:space="0" w:color="auto"/>
              <w:right w:val="single" w:sz="4" w:space="0" w:color="auto"/>
            </w:tcBorders>
            <w:shd w:val="clear" w:color="auto" w:fill="auto"/>
            <w:vAlign w:val="center"/>
            <w:hideMark/>
          </w:tcPr>
          <w:p w14:paraId="62BB467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75.000</w:t>
            </w:r>
          </w:p>
        </w:tc>
        <w:tc>
          <w:tcPr>
            <w:tcW w:w="851" w:type="dxa"/>
            <w:tcBorders>
              <w:top w:val="nil"/>
              <w:left w:val="nil"/>
              <w:bottom w:val="single" w:sz="4" w:space="0" w:color="auto"/>
              <w:right w:val="single" w:sz="4" w:space="0" w:color="auto"/>
            </w:tcBorders>
            <w:shd w:val="clear" w:color="auto" w:fill="auto"/>
            <w:vAlign w:val="center"/>
            <w:hideMark/>
          </w:tcPr>
          <w:p w14:paraId="458C14C8"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0%</w:t>
            </w:r>
          </w:p>
        </w:tc>
        <w:tc>
          <w:tcPr>
            <w:tcW w:w="816" w:type="dxa"/>
            <w:tcBorders>
              <w:top w:val="nil"/>
              <w:left w:val="nil"/>
              <w:bottom w:val="single" w:sz="4" w:space="0" w:color="auto"/>
              <w:right w:val="single" w:sz="4" w:space="0" w:color="auto"/>
            </w:tcBorders>
            <w:shd w:val="clear" w:color="auto" w:fill="auto"/>
            <w:vAlign w:val="center"/>
            <w:hideMark/>
          </w:tcPr>
          <w:p w14:paraId="2A0621A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w:t>
            </w:r>
          </w:p>
        </w:tc>
        <w:tc>
          <w:tcPr>
            <w:tcW w:w="572" w:type="dxa"/>
            <w:tcBorders>
              <w:top w:val="nil"/>
              <w:left w:val="nil"/>
              <w:bottom w:val="single" w:sz="4" w:space="0" w:color="auto"/>
              <w:right w:val="single" w:sz="4" w:space="0" w:color="auto"/>
            </w:tcBorders>
            <w:shd w:val="clear" w:color="auto" w:fill="auto"/>
            <w:vAlign w:val="center"/>
            <w:hideMark/>
          </w:tcPr>
          <w:p w14:paraId="4846248A"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55C7DFD7" w14:textId="77777777" w:rsidTr="00C059BB">
        <w:trPr>
          <w:trHeight w:val="6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53F6924B"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4903" w:type="dxa"/>
            <w:tcBorders>
              <w:top w:val="nil"/>
              <w:left w:val="nil"/>
              <w:bottom w:val="single" w:sz="4" w:space="0" w:color="auto"/>
              <w:right w:val="single" w:sz="4" w:space="0" w:color="auto"/>
            </w:tcBorders>
            <w:shd w:val="clear" w:color="auto" w:fill="auto"/>
            <w:vAlign w:val="center"/>
            <w:hideMark/>
          </w:tcPr>
          <w:p w14:paraId="35571F5D"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Thay đổi, cải chính hộ tịch cho người từ đủ 14 tuổi trở lên cư trú ở trong nước; xác định lại dân tộc; thay đổi, cải chính, bổ sung hộ tịch có yếu tố nước ngoài</w:t>
            </w:r>
          </w:p>
        </w:tc>
        <w:tc>
          <w:tcPr>
            <w:tcW w:w="1554" w:type="dxa"/>
            <w:tcBorders>
              <w:top w:val="nil"/>
              <w:left w:val="nil"/>
              <w:bottom w:val="single" w:sz="4" w:space="0" w:color="auto"/>
              <w:right w:val="single" w:sz="4" w:space="0" w:color="auto"/>
            </w:tcBorders>
            <w:shd w:val="clear" w:color="auto" w:fill="auto"/>
            <w:vAlign w:val="center"/>
            <w:hideMark/>
          </w:tcPr>
          <w:p w14:paraId="6A5AFDA3"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đồng/thay đổi, cải chính</w:t>
            </w:r>
          </w:p>
        </w:tc>
        <w:tc>
          <w:tcPr>
            <w:tcW w:w="1417" w:type="dxa"/>
            <w:tcBorders>
              <w:top w:val="nil"/>
              <w:left w:val="nil"/>
              <w:bottom w:val="single" w:sz="4" w:space="0" w:color="auto"/>
              <w:right w:val="single" w:sz="4" w:space="0" w:color="auto"/>
            </w:tcBorders>
            <w:shd w:val="clear" w:color="auto" w:fill="auto"/>
            <w:vAlign w:val="center"/>
            <w:hideMark/>
          </w:tcPr>
          <w:p w14:paraId="3FC141A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28.000</w:t>
            </w:r>
          </w:p>
        </w:tc>
        <w:tc>
          <w:tcPr>
            <w:tcW w:w="851" w:type="dxa"/>
            <w:tcBorders>
              <w:top w:val="nil"/>
              <w:left w:val="nil"/>
              <w:bottom w:val="single" w:sz="4" w:space="0" w:color="auto"/>
              <w:right w:val="single" w:sz="4" w:space="0" w:color="auto"/>
            </w:tcBorders>
            <w:shd w:val="clear" w:color="auto" w:fill="auto"/>
            <w:vAlign w:val="center"/>
            <w:hideMark/>
          </w:tcPr>
          <w:p w14:paraId="7400DC5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0%</w:t>
            </w:r>
          </w:p>
        </w:tc>
        <w:tc>
          <w:tcPr>
            <w:tcW w:w="816" w:type="dxa"/>
            <w:tcBorders>
              <w:top w:val="nil"/>
              <w:left w:val="nil"/>
              <w:bottom w:val="single" w:sz="4" w:space="0" w:color="auto"/>
              <w:right w:val="single" w:sz="4" w:space="0" w:color="auto"/>
            </w:tcBorders>
            <w:shd w:val="clear" w:color="auto" w:fill="auto"/>
            <w:vAlign w:val="center"/>
            <w:hideMark/>
          </w:tcPr>
          <w:p w14:paraId="6012D22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w:t>
            </w:r>
          </w:p>
        </w:tc>
        <w:tc>
          <w:tcPr>
            <w:tcW w:w="572" w:type="dxa"/>
            <w:tcBorders>
              <w:top w:val="nil"/>
              <w:left w:val="nil"/>
              <w:bottom w:val="single" w:sz="4" w:space="0" w:color="auto"/>
              <w:right w:val="single" w:sz="4" w:space="0" w:color="auto"/>
            </w:tcBorders>
            <w:shd w:val="clear" w:color="auto" w:fill="auto"/>
            <w:vAlign w:val="center"/>
            <w:hideMark/>
          </w:tcPr>
          <w:p w14:paraId="4D15BB86"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1BC2F82C" w14:textId="77777777" w:rsidTr="00C059BB">
        <w:trPr>
          <w:trHeight w:val="679"/>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6FE324FA"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4903" w:type="dxa"/>
            <w:tcBorders>
              <w:top w:val="nil"/>
              <w:left w:val="nil"/>
              <w:bottom w:val="single" w:sz="4" w:space="0" w:color="auto"/>
              <w:right w:val="single" w:sz="4" w:space="0" w:color="auto"/>
            </w:tcBorders>
            <w:shd w:val="clear" w:color="auto" w:fill="auto"/>
            <w:vAlign w:val="center"/>
            <w:hideMark/>
          </w:tcPr>
          <w:p w14:paraId="780E7DE8"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Ghi vào sổ hộ tịch việc hộ tịch của công dân Việt Nam đã được giải quyết tại cơ quan có thẩm quyền của nước ngoài</w:t>
            </w:r>
          </w:p>
        </w:tc>
        <w:tc>
          <w:tcPr>
            <w:tcW w:w="1554" w:type="dxa"/>
            <w:tcBorders>
              <w:top w:val="nil"/>
              <w:left w:val="nil"/>
              <w:bottom w:val="single" w:sz="4" w:space="0" w:color="auto"/>
              <w:right w:val="single" w:sz="4" w:space="0" w:color="auto"/>
            </w:tcBorders>
            <w:shd w:val="clear" w:color="auto" w:fill="auto"/>
            <w:vAlign w:val="center"/>
            <w:hideMark/>
          </w:tcPr>
          <w:p w14:paraId="5F012D7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đồng/lần</w:t>
            </w:r>
          </w:p>
        </w:tc>
        <w:tc>
          <w:tcPr>
            <w:tcW w:w="1417" w:type="dxa"/>
            <w:tcBorders>
              <w:top w:val="nil"/>
              <w:left w:val="nil"/>
              <w:bottom w:val="single" w:sz="4" w:space="0" w:color="auto"/>
              <w:right w:val="single" w:sz="4" w:space="0" w:color="auto"/>
            </w:tcBorders>
            <w:shd w:val="clear" w:color="auto" w:fill="auto"/>
            <w:vAlign w:val="center"/>
            <w:hideMark/>
          </w:tcPr>
          <w:p w14:paraId="4B3ABFC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75.000</w:t>
            </w:r>
          </w:p>
        </w:tc>
        <w:tc>
          <w:tcPr>
            <w:tcW w:w="851" w:type="dxa"/>
            <w:tcBorders>
              <w:top w:val="nil"/>
              <w:left w:val="nil"/>
              <w:bottom w:val="single" w:sz="4" w:space="0" w:color="auto"/>
              <w:right w:val="single" w:sz="4" w:space="0" w:color="auto"/>
            </w:tcBorders>
            <w:shd w:val="clear" w:color="auto" w:fill="auto"/>
            <w:vAlign w:val="center"/>
            <w:hideMark/>
          </w:tcPr>
          <w:p w14:paraId="27DCAF1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0%</w:t>
            </w:r>
          </w:p>
        </w:tc>
        <w:tc>
          <w:tcPr>
            <w:tcW w:w="816" w:type="dxa"/>
            <w:tcBorders>
              <w:top w:val="nil"/>
              <w:left w:val="nil"/>
              <w:bottom w:val="single" w:sz="4" w:space="0" w:color="auto"/>
              <w:right w:val="single" w:sz="4" w:space="0" w:color="auto"/>
            </w:tcBorders>
            <w:shd w:val="clear" w:color="auto" w:fill="auto"/>
            <w:vAlign w:val="center"/>
            <w:hideMark/>
          </w:tcPr>
          <w:p w14:paraId="583668E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w:t>
            </w:r>
          </w:p>
        </w:tc>
        <w:tc>
          <w:tcPr>
            <w:tcW w:w="572" w:type="dxa"/>
            <w:tcBorders>
              <w:top w:val="nil"/>
              <w:left w:val="nil"/>
              <w:bottom w:val="single" w:sz="4" w:space="0" w:color="auto"/>
              <w:right w:val="single" w:sz="4" w:space="0" w:color="auto"/>
            </w:tcBorders>
            <w:shd w:val="clear" w:color="auto" w:fill="auto"/>
            <w:vAlign w:val="center"/>
            <w:hideMark/>
          </w:tcPr>
          <w:p w14:paraId="3A63A523"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63F155A1" w14:textId="77777777" w:rsidTr="00C059BB">
        <w:trPr>
          <w:trHeight w:val="373"/>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21B77C43"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4903" w:type="dxa"/>
            <w:tcBorders>
              <w:top w:val="nil"/>
              <w:left w:val="nil"/>
              <w:bottom w:val="single" w:sz="4" w:space="0" w:color="auto"/>
              <w:right w:val="single" w:sz="4" w:space="0" w:color="auto"/>
            </w:tcBorders>
            <w:shd w:val="clear" w:color="auto" w:fill="auto"/>
            <w:vAlign w:val="center"/>
            <w:hideMark/>
          </w:tcPr>
          <w:p w14:paraId="1726ECBC"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Đăng ký hộ tịch khác</w:t>
            </w:r>
          </w:p>
        </w:tc>
        <w:tc>
          <w:tcPr>
            <w:tcW w:w="1554" w:type="dxa"/>
            <w:tcBorders>
              <w:top w:val="nil"/>
              <w:left w:val="nil"/>
              <w:bottom w:val="single" w:sz="4" w:space="0" w:color="auto"/>
              <w:right w:val="single" w:sz="4" w:space="0" w:color="auto"/>
            </w:tcBorders>
            <w:shd w:val="clear" w:color="auto" w:fill="auto"/>
            <w:vAlign w:val="center"/>
            <w:hideMark/>
          </w:tcPr>
          <w:p w14:paraId="4B54AC5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đồng/lần</w:t>
            </w:r>
          </w:p>
        </w:tc>
        <w:tc>
          <w:tcPr>
            <w:tcW w:w="1417" w:type="dxa"/>
            <w:tcBorders>
              <w:top w:val="nil"/>
              <w:left w:val="nil"/>
              <w:bottom w:val="single" w:sz="4" w:space="0" w:color="auto"/>
              <w:right w:val="single" w:sz="4" w:space="0" w:color="auto"/>
            </w:tcBorders>
            <w:shd w:val="clear" w:color="auto" w:fill="auto"/>
            <w:vAlign w:val="center"/>
            <w:hideMark/>
          </w:tcPr>
          <w:p w14:paraId="0A64100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75.000</w:t>
            </w:r>
          </w:p>
        </w:tc>
        <w:tc>
          <w:tcPr>
            <w:tcW w:w="851" w:type="dxa"/>
            <w:tcBorders>
              <w:top w:val="nil"/>
              <w:left w:val="nil"/>
              <w:bottom w:val="single" w:sz="4" w:space="0" w:color="auto"/>
              <w:right w:val="single" w:sz="4" w:space="0" w:color="auto"/>
            </w:tcBorders>
            <w:shd w:val="clear" w:color="auto" w:fill="auto"/>
            <w:vAlign w:val="center"/>
            <w:hideMark/>
          </w:tcPr>
          <w:p w14:paraId="3BC7732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0%</w:t>
            </w:r>
          </w:p>
        </w:tc>
        <w:tc>
          <w:tcPr>
            <w:tcW w:w="816" w:type="dxa"/>
            <w:tcBorders>
              <w:top w:val="nil"/>
              <w:left w:val="nil"/>
              <w:bottom w:val="single" w:sz="4" w:space="0" w:color="auto"/>
              <w:right w:val="single" w:sz="4" w:space="0" w:color="auto"/>
            </w:tcBorders>
            <w:shd w:val="clear" w:color="auto" w:fill="auto"/>
            <w:vAlign w:val="center"/>
            <w:hideMark/>
          </w:tcPr>
          <w:p w14:paraId="6D9A3347"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w:t>
            </w:r>
          </w:p>
        </w:tc>
        <w:tc>
          <w:tcPr>
            <w:tcW w:w="572" w:type="dxa"/>
            <w:tcBorders>
              <w:top w:val="nil"/>
              <w:left w:val="nil"/>
              <w:bottom w:val="single" w:sz="4" w:space="0" w:color="auto"/>
              <w:right w:val="single" w:sz="4" w:space="0" w:color="auto"/>
            </w:tcBorders>
            <w:shd w:val="clear" w:color="auto" w:fill="auto"/>
            <w:vAlign w:val="center"/>
            <w:hideMark/>
          </w:tcPr>
          <w:p w14:paraId="4FAE11E5"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724807CB" w14:textId="77777777" w:rsidTr="00C059BB">
        <w:trPr>
          <w:trHeight w:val="28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3C6F00B8"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b</w:t>
            </w:r>
          </w:p>
        </w:tc>
        <w:tc>
          <w:tcPr>
            <w:tcW w:w="4903" w:type="dxa"/>
            <w:tcBorders>
              <w:top w:val="nil"/>
              <w:left w:val="nil"/>
              <w:bottom w:val="single" w:sz="4" w:space="0" w:color="auto"/>
              <w:right w:val="single" w:sz="4" w:space="0" w:color="auto"/>
            </w:tcBorders>
            <w:shd w:val="clear" w:color="auto" w:fill="auto"/>
            <w:vAlign w:val="center"/>
            <w:hideMark/>
          </w:tcPr>
          <w:p w14:paraId="097B56A8"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 xml:space="preserve">Đăng ký hộ tịch tại UBND cấp xã </w:t>
            </w:r>
          </w:p>
        </w:tc>
        <w:tc>
          <w:tcPr>
            <w:tcW w:w="1554" w:type="dxa"/>
            <w:tcBorders>
              <w:top w:val="nil"/>
              <w:left w:val="nil"/>
              <w:bottom w:val="single" w:sz="4" w:space="0" w:color="auto"/>
              <w:right w:val="single" w:sz="4" w:space="0" w:color="auto"/>
            </w:tcBorders>
            <w:shd w:val="clear" w:color="auto" w:fill="auto"/>
            <w:vAlign w:val="center"/>
            <w:hideMark/>
          </w:tcPr>
          <w:p w14:paraId="5BB82D44"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417" w:type="dxa"/>
            <w:tcBorders>
              <w:top w:val="nil"/>
              <w:left w:val="nil"/>
              <w:bottom w:val="single" w:sz="4" w:space="0" w:color="auto"/>
              <w:right w:val="single" w:sz="4" w:space="0" w:color="auto"/>
            </w:tcBorders>
            <w:shd w:val="clear" w:color="auto" w:fill="auto"/>
            <w:vAlign w:val="center"/>
            <w:hideMark/>
          </w:tcPr>
          <w:p w14:paraId="43AD796C"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7117F767"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16" w:type="dxa"/>
            <w:tcBorders>
              <w:top w:val="nil"/>
              <w:left w:val="nil"/>
              <w:bottom w:val="single" w:sz="4" w:space="0" w:color="auto"/>
              <w:right w:val="single" w:sz="4" w:space="0" w:color="auto"/>
            </w:tcBorders>
            <w:shd w:val="clear" w:color="auto" w:fill="auto"/>
            <w:vAlign w:val="center"/>
            <w:hideMark/>
          </w:tcPr>
          <w:p w14:paraId="3F7B1C16"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572" w:type="dxa"/>
            <w:tcBorders>
              <w:top w:val="nil"/>
              <w:left w:val="nil"/>
              <w:bottom w:val="single" w:sz="4" w:space="0" w:color="auto"/>
              <w:right w:val="single" w:sz="4" w:space="0" w:color="auto"/>
            </w:tcBorders>
            <w:shd w:val="clear" w:color="auto" w:fill="auto"/>
            <w:vAlign w:val="center"/>
            <w:hideMark/>
          </w:tcPr>
          <w:p w14:paraId="70F14098"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310EAC5D" w14:textId="77777777" w:rsidTr="00C059BB">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505FEB42"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4903" w:type="dxa"/>
            <w:tcBorders>
              <w:top w:val="nil"/>
              <w:left w:val="nil"/>
              <w:bottom w:val="single" w:sz="4" w:space="0" w:color="auto"/>
              <w:right w:val="single" w:sz="4" w:space="0" w:color="auto"/>
            </w:tcBorders>
            <w:shd w:val="clear" w:color="auto" w:fill="auto"/>
            <w:vAlign w:val="center"/>
            <w:hideMark/>
          </w:tcPr>
          <w:p w14:paraId="0AD12E34"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 xml:space="preserve">Đăng ký khai sinh </w:t>
            </w:r>
            <w:r w:rsidRPr="002D566A">
              <w:rPr>
                <w:rFonts w:ascii="Times New Roman" w:eastAsia="Times New Roman" w:hAnsi="Times New Roman" w:cs="Times New Roman"/>
                <w:i/>
              </w:rPr>
              <w:t>(không đúng hạn, đăng ký lại khai sinh, đăng ký khai sinh cho người đã có hồ sơ, giấy tờ cá nhân)</w:t>
            </w:r>
          </w:p>
        </w:tc>
        <w:tc>
          <w:tcPr>
            <w:tcW w:w="1554" w:type="dxa"/>
            <w:tcBorders>
              <w:top w:val="nil"/>
              <w:left w:val="nil"/>
              <w:bottom w:val="single" w:sz="4" w:space="0" w:color="auto"/>
              <w:right w:val="single" w:sz="4" w:space="0" w:color="auto"/>
            </w:tcBorders>
            <w:shd w:val="clear" w:color="auto" w:fill="auto"/>
            <w:vAlign w:val="center"/>
            <w:hideMark/>
          </w:tcPr>
          <w:p w14:paraId="15E6319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đồng/đăng ký</w:t>
            </w:r>
          </w:p>
        </w:tc>
        <w:tc>
          <w:tcPr>
            <w:tcW w:w="1417" w:type="dxa"/>
            <w:tcBorders>
              <w:top w:val="nil"/>
              <w:left w:val="nil"/>
              <w:bottom w:val="single" w:sz="4" w:space="0" w:color="auto"/>
              <w:right w:val="single" w:sz="4" w:space="0" w:color="auto"/>
            </w:tcBorders>
            <w:shd w:val="clear" w:color="auto" w:fill="auto"/>
            <w:vAlign w:val="center"/>
            <w:hideMark/>
          </w:tcPr>
          <w:p w14:paraId="3B09709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7.000</w:t>
            </w:r>
          </w:p>
        </w:tc>
        <w:tc>
          <w:tcPr>
            <w:tcW w:w="851" w:type="dxa"/>
            <w:tcBorders>
              <w:top w:val="nil"/>
              <w:left w:val="nil"/>
              <w:bottom w:val="single" w:sz="4" w:space="0" w:color="auto"/>
              <w:right w:val="single" w:sz="4" w:space="0" w:color="auto"/>
            </w:tcBorders>
            <w:shd w:val="clear" w:color="auto" w:fill="auto"/>
            <w:vAlign w:val="center"/>
            <w:hideMark/>
          </w:tcPr>
          <w:p w14:paraId="7431C2B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0%</w:t>
            </w:r>
          </w:p>
        </w:tc>
        <w:tc>
          <w:tcPr>
            <w:tcW w:w="816" w:type="dxa"/>
            <w:tcBorders>
              <w:top w:val="nil"/>
              <w:left w:val="nil"/>
              <w:bottom w:val="single" w:sz="4" w:space="0" w:color="auto"/>
              <w:right w:val="single" w:sz="4" w:space="0" w:color="auto"/>
            </w:tcBorders>
            <w:shd w:val="clear" w:color="auto" w:fill="auto"/>
            <w:vAlign w:val="center"/>
            <w:hideMark/>
          </w:tcPr>
          <w:p w14:paraId="340819EF"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w:t>
            </w:r>
          </w:p>
        </w:tc>
        <w:tc>
          <w:tcPr>
            <w:tcW w:w="572" w:type="dxa"/>
            <w:tcBorders>
              <w:top w:val="nil"/>
              <w:left w:val="nil"/>
              <w:bottom w:val="single" w:sz="4" w:space="0" w:color="auto"/>
              <w:right w:val="single" w:sz="4" w:space="0" w:color="auto"/>
            </w:tcBorders>
            <w:shd w:val="clear" w:color="auto" w:fill="auto"/>
            <w:vAlign w:val="center"/>
            <w:hideMark/>
          </w:tcPr>
          <w:p w14:paraId="35D7C0DD"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25CEA24B" w14:textId="77777777" w:rsidTr="00C059BB">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1AF7299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4903" w:type="dxa"/>
            <w:tcBorders>
              <w:top w:val="nil"/>
              <w:left w:val="nil"/>
              <w:bottom w:val="single" w:sz="4" w:space="0" w:color="auto"/>
              <w:right w:val="single" w:sz="4" w:space="0" w:color="auto"/>
            </w:tcBorders>
            <w:shd w:val="clear" w:color="auto" w:fill="auto"/>
            <w:vAlign w:val="center"/>
            <w:hideMark/>
          </w:tcPr>
          <w:p w14:paraId="1703CD2B"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 xml:space="preserve">Đăng ký kết hôn </w:t>
            </w:r>
            <w:r w:rsidRPr="002D566A">
              <w:rPr>
                <w:rFonts w:ascii="Times New Roman" w:eastAsia="Times New Roman" w:hAnsi="Times New Roman" w:cs="Times New Roman"/>
                <w:i/>
              </w:rPr>
              <w:t>(đăng ký lại kết hôn)</w:t>
            </w:r>
          </w:p>
        </w:tc>
        <w:tc>
          <w:tcPr>
            <w:tcW w:w="1554" w:type="dxa"/>
            <w:tcBorders>
              <w:top w:val="nil"/>
              <w:left w:val="nil"/>
              <w:bottom w:val="single" w:sz="4" w:space="0" w:color="auto"/>
              <w:right w:val="single" w:sz="4" w:space="0" w:color="auto"/>
            </w:tcBorders>
            <w:shd w:val="clear" w:color="auto" w:fill="auto"/>
            <w:vAlign w:val="center"/>
            <w:hideMark/>
          </w:tcPr>
          <w:p w14:paraId="07E2A46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đồng/đăng ký</w:t>
            </w:r>
          </w:p>
        </w:tc>
        <w:tc>
          <w:tcPr>
            <w:tcW w:w="1417" w:type="dxa"/>
            <w:tcBorders>
              <w:top w:val="nil"/>
              <w:left w:val="nil"/>
              <w:bottom w:val="single" w:sz="4" w:space="0" w:color="auto"/>
              <w:right w:val="single" w:sz="4" w:space="0" w:color="auto"/>
            </w:tcBorders>
            <w:shd w:val="clear" w:color="auto" w:fill="auto"/>
            <w:vAlign w:val="center"/>
            <w:hideMark/>
          </w:tcPr>
          <w:p w14:paraId="1CC96BE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24.000</w:t>
            </w:r>
          </w:p>
        </w:tc>
        <w:tc>
          <w:tcPr>
            <w:tcW w:w="851" w:type="dxa"/>
            <w:tcBorders>
              <w:top w:val="nil"/>
              <w:left w:val="nil"/>
              <w:bottom w:val="single" w:sz="4" w:space="0" w:color="auto"/>
              <w:right w:val="single" w:sz="4" w:space="0" w:color="auto"/>
            </w:tcBorders>
            <w:shd w:val="clear" w:color="auto" w:fill="auto"/>
            <w:vAlign w:val="center"/>
            <w:hideMark/>
          </w:tcPr>
          <w:p w14:paraId="763CE251"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0%</w:t>
            </w:r>
          </w:p>
        </w:tc>
        <w:tc>
          <w:tcPr>
            <w:tcW w:w="816" w:type="dxa"/>
            <w:tcBorders>
              <w:top w:val="nil"/>
              <w:left w:val="nil"/>
              <w:bottom w:val="single" w:sz="4" w:space="0" w:color="auto"/>
              <w:right w:val="single" w:sz="4" w:space="0" w:color="auto"/>
            </w:tcBorders>
            <w:shd w:val="clear" w:color="auto" w:fill="auto"/>
            <w:vAlign w:val="center"/>
            <w:hideMark/>
          </w:tcPr>
          <w:p w14:paraId="18C32B20"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w:t>
            </w:r>
          </w:p>
        </w:tc>
        <w:tc>
          <w:tcPr>
            <w:tcW w:w="572" w:type="dxa"/>
            <w:tcBorders>
              <w:top w:val="nil"/>
              <w:left w:val="nil"/>
              <w:bottom w:val="single" w:sz="4" w:space="0" w:color="auto"/>
              <w:right w:val="single" w:sz="4" w:space="0" w:color="auto"/>
            </w:tcBorders>
            <w:shd w:val="clear" w:color="auto" w:fill="auto"/>
            <w:vAlign w:val="center"/>
            <w:hideMark/>
          </w:tcPr>
          <w:p w14:paraId="125A1B1B"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2726CAA3" w14:textId="77777777" w:rsidTr="00C059BB">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0334D5A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4903" w:type="dxa"/>
            <w:tcBorders>
              <w:top w:val="nil"/>
              <w:left w:val="nil"/>
              <w:bottom w:val="single" w:sz="4" w:space="0" w:color="auto"/>
              <w:right w:val="single" w:sz="4" w:space="0" w:color="auto"/>
            </w:tcBorders>
            <w:shd w:val="clear" w:color="auto" w:fill="auto"/>
            <w:vAlign w:val="center"/>
            <w:hideMark/>
          </w:tcPr>
          <w:p w14:paraId="1CF59A00"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 xml:space="preserve">Đăng ký khai tử </w:t>
            </w:r>
            <w:r w:rsidRPr="002D566A">
              <w:rPr>
                <w:rFonts w:ascii="Times New Roman" w:eastAsia="Times New Roman" w:hAnsi="Times New Roman" w:cs="Times New Roman"/>
                <w:i/>
              </w:rPr>
              <w:t>(đăng ký khai tử không đúng hạn, đăng ký lại khai tử)</w:t>
            </w:r>
          </w:p>
        </w:tc>
        <w:tc>
          <w:tcPr>
            <w:tcW w:w="1554" w:type="dxa"/>
            <w:tcBorders>
              <w:top w:val="nil"/>
              <w:left w:val="nil"/>
              <w:bottom w:val="single" w:sz="4" w:space="0" w:color="auto"/>
              <w:right w:val="single" w:sz="4" w:space="0" w:color="auto"/>
            </w:tcBorders>
            <w:shd w:val="clear" w:color="auto" w:fill="auto"/>
            <w:vAlign w:val="center"/>
            <w:hideMark/>
          </w:tcPr>
          <w:p w14:paraId="1521B12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đồng/đăng ký</w:t>
            </w:r>
          </w:p>
        </w:tc>
        <w:tc>
          <w:tcPr>
            <w:tcW w:w="1417" w:type="dxa"/>
            <w:tcBorders>
              <w:top w:val="nil"/>
              <w:left w:val="nil"/>
              <w:bottom w:val="single" w:sz="4" w:space="0" w:color="auto"/>
              <w:right w:val="single" w:sz="4" w:space="0" w:color="auto"/>
            </w:tcBorders>
            <w:shd w:val="clear" w:color="auto" w:fill="auto"/>
            <w:vAlign w:val="center"/>
            <w:hideMark/>
          </w:tcPr>
          <w:p w14:paraId="48968DD2"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7.000</w:t>
            </w:r>
          </w:p>
        </w:tc>
        <w:tc>
          <w:tcPr>
            <w:tcW w:w="851" w:type="dxa"/>
            <w:tcBorders>
              <w:top w:val="nil"/>
              <w:left w:val="nil"/>
              <w:bottom w:val="single" w:sz="4" w:space="0" w:color="auto"/>
              <w:right w:val="single" w:sz="4" w:space="0" w:color="auto"/>
            </w:tcBorders>
            <w:shd w:val="clear" w:color="auto" w:fill="auto"/>
            <w:vAlign w:val="center"/>
            <w:hideMark/>
          </w:tcPr>
          <w:p w14:paraId="52CB8AE7"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0%</w:t>
            </w:r>
          </w:p>
        </w:tc>
        <w:tc>
          <w:tcPr>
            <w:tcW w:w="816" w:type="dxa"/>
            <w:tcBorders>
              <w:top w:val="nil"/>
              <w:left w:val="nil"/>
              <w:bottom w:val="single" w:sz="4" w:space="0" w:color="auto"/>
              <w:right w:val="single" w:sz="4" w:space="0" w:color="auto"/>
            </w:tcBorders>
            <w:shd w:val="clear" w:color="auto" w:fill="auto"/>
            <w:vAlign w:val="center"/>
            <w:hideMark/>
          </w:tcPr>
          <w:p w14:paraId="659CA30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w:t>
            </w:r>
          </w:p>
        </w:tc>
        <w:tc>
          <w:tcPr>
            <w:tcW w:w="572" w:type="dxa"/>
            <w:tcBorders>
              <w:top w:val="nil"/>
              <w:left w:val="nil"/>
              <w:bottom w:val="single" w:sz="4" w:space="0" w:color="auto"/>
              <w:right w:val="single" w:sz="4" w:space="0" w:color="auto"/>
            </w:tcBorders>
            <w:shd w:val="clear" w:color="auto" w:fill="auto"/>
            <w:vAlign w:val="center"/>
            <w:hideMark/>
          </w:tcPr>
          <w:p w14:paraId="4527E91D"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25E09E2C" w14:textId="77777777" w:rsidTr="00C059BB">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1638A58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4903" w:type="dxa"/>
            <w:tcBorders>
              <w:top w:val="nil"/>
              <w:left w:val="nil"/>
              <w:bottom w:val="single" w:sz="4" w:space="0" w:color="auto"/>
              <w:right w:val="single" w:sz="4" w:space="0" w:color="auto"/>
            </w:tcBorders>
            <w:shd w:val="clear" w:color="auto" w:fill="auto"/>
            <w:vAlign w:val="center"/>
            <w:hideMark/>
          </w:tcPr>
          <w:p w14:paraId="163335D7"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Đăng ký nhận cha, mẹ, con</w:t>
            </w:r>
          </w:p>
        </w:tc>
        <w:tc>
          <w:tcPr>
            <w:tcW w:w="1554" w:type="dxa"/>
            <w:tcBorders>
              <w:top w:val="nil"/>
              <w:left w:val="nil"/>
              <w:bottom w:val="single" w:sz="4" w:space="0" w:color="auto"/>
              <w:right w:val="single" w:sz="4" w:space="0" w:color="auto"/>
            </w:tcBorders>
            <w:shd w:val="clear" w:color="auto" w:fill="auto"/>
            <w:vAlign w:val="center"/>
            <w:hideMark/>
          </w:tcPr>
          <w:p w14:paraId="45A52E01"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đồng/đăng ký</w:t>
            </w:r>
          </w:p>
        </w:tc>
        <w:tc>
          <w:tcPr>
            <w:tcW w:w="1417" w:type="dxa"/>
            <w:tcBorders>
              <w:top w:val="nil"/>
              <w:left w:val="nil"/>
              <w:bottom w:val="single" w:sz="4" w:space="0" w:color="auto"/>
              <w:right w:val="single" w:sz="4" w:space="0" w:color="auto"/>
            </w:tcBorders>
            <w:shd w:val="clear" w:color="auto" w:fill="auto"/>
            <w:vAlign w:val="center"/>
            <w:hideMark/>
          </w:tcPr>
          <w:p w14:paraId="6CE2BF57"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12.000</w:t>
            </w:r>
          </w:p>
        </w:tc>
        <w:tc>
          <w:tcPr>
            <w:tcW w:w="851" w:type="dxa"/>
            <w:tcBorders>
              <w:top w:val="nil"/>
              <w:left w:val="nil"/>
              <w:bottom w:val="single" w:sz="4" w:space="0" w:color="auto"/>
              <w:right w:val="single" w:sz="4" w:space="0" w:color="auto"/>
            </w:tcBorders>
            <w:shd w:val="clear" w:color="auto" w:fill="auto"/>
            <w:vAlign w:val="center"/>
            <w:hideMark/>
          </w:tcPr>
          <w:p w14:paraId="51D36AC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0%</w:t>
            </w:r>
          </w:p>
        </w:tc>
        <w:tc>
          <w:tcPr>
            <w:tcW w:w="816" w:type="dxa"/>
            <w:tcBorders>
              <w:top w:val="nil"/>
              <w:left w:val="nil"/>
              <w:bottom w:val="single" w:sz="4" w:space="0" w:color="auto"/>
              <w:right w:val="single" w:sz="4" w:space="0" w:color="auto"/>
            </w:tcBorders>
            <w:shd w:val="clear" w:color="auto" w:fill="auto"/>
            <w:vAlign w:val="center"/>
            <w:hideMark/>
          </w:tcPr>
          <w:p w14:paraId="36B4765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w:t>
            </w:r>
          </w:p>
        </w:tc>
        <w:tc>
          <w:tcPr>
            <w:tcW w:w="572" w:type="dxa"/>
            <w:tcBorders>
              <w:top w:val="nil"/>
              <w:left w:val="nil"/>
              <w:bottom w:val="single" w:sz="4" w:space="0" w:color="auto"/>
              <w:right w:val="single" w:sz="4" w:space="0" w:color="auto"/>
            </w:tcBorders>
            <w:shd w:val="clear" w:color="auto" w:fill="auto"/>
            <w:vAlign w:val="center"/>
            <w:hideMark/>
          </w:tcPr>
          <w:p w14:paraId="442DA35A"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157260CC" w14:textId="77777777" w:rsidTr="00C059BB">
        <w:trPr>
          <w:trHeight w:val="6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3520B5B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4903" w:type="dxa"/>
            <w:tcBorders>
              <w:top w:val="nil"/>
              <w:left w:val="nil"/>
              <w:bottom w:val="single" w:sz="4" w:space="0" w:color="auto"/>
              <w:right w:val="single" w:sz="4" w:space="0" w:color="auto"/>
            </w:tcBorders>
            <w:shd w:val="clear" w:color="auto" w:fill="auto"/>
            <w:vAlign w:val="center"/>
            <w:hideMark/>
          </w:tcPr>
          <w:p w14:paraId="42E8A62B"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Thay đổi, cải chính hộ tịch cho người chưa đủ 14 tuổi trở lên cư trú ở trong nước; bổ sung hộ tịch cho công dân Việt Nam cư trú ở trong nước</w:t>
            </w:r>
          </w:p>
        </w:tc>
        <w:tc>
          <w:tcPr>
            <w:tcW w:w="1554" w:type="dxa"/>
            <w:tcBorders>
              <w:top w:val="nil"/>
              <w:left w:val="nil"/>
              <w:bottom w:val="single" w:sz="4" w:space="0" w:color="auto"/>
              <w:right w:val="single" w:sz="4" w:space="0" w:color="auto"/>
            </w:tcBorders>
            <w:shd w:val="clear" w:color="auto" w:fill="auto"/>
            <w:vAlign w:val="center"/>
            <w:hideMark/>
          </w:tcPr>
          <w:p w14:paraId="723B944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đồng/thay đổi, cải chính</w:t>
            </w:r>
          </w:p>
        </w:tc>
        <w:tc>
          <w:tcPr>
            <w:tcW w:w="1417" w:type="dxa"/>
            <w:tcBorders>
              <w:top w:val="nil"/>
              <w:left w:val="nil"/>
              <w:bottom w:val="single" w:sz="4" w:space="0" w:color="auto"/>
              <w:right w:val="single" w:sz="4" w:space="0" w:color="auto"/>
            </w:tcBorders>
            <w:shd w:val="clear" w:color="auto" w:fill="auto"/>
            <w:vAlign w:val="center"/>
            <w:hideMark/>
          </w:tcPr>
          <w:p w14:paraId="72B4BE7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12.000</w:t>
            </w:r>
          </w:p>
        </w:tc>
        <w:tc>
          <w:tcPr>
            <w:tcW w:w="851" w:type="dxa"/>
            <w:tcBorders>
              <w:top w:val="nil"/>
              <w:left w:val="nil"/>
              <w:bottom w:val="single" w:sz="4" w:space="0" w:color="auto"/>
              <w:right w:val="single" w:sz="4" w:space="0" w:color="auto"/>
            </w:tcBorders>
            <w:shd w:val="clear" w:color="auto" w:fill="auto"/>
            <w:vAlign w:val="center"/>
            <w:hideMark/>
          </w:tcPr>
          <w:p w14:paraId="1AFB9E2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0%</w:t>
            </w:r>
          </w:p>
        </w:tc>
        <w:tc>
          <w:tcPr>
            <w:tcW w:w="816" w:type="dxa"/>
            <w:tcBorders>
              <w:top w:val="nil"/>
              <w:left w:val="nil"/>
              <w:bottom w:val="single" w:sz="4" w:space="0" w:color="auto"/>
              <w:right w:val="single" w:sz="4" w:space="0" w:color="auto"/>
            </w:tcBorders>
            <w:shd w:val="clear" w:color="auto" w:fill="auto"/>
            <w:vAlign w:val="center"/>
            <w:hideMark/>
          </w:tcPr>
          <w:p w14:paraId="41EEACD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w:t>
            </w:r>
          </w:p>
        </w:tc>
        <w:tc>
          <w:tcPr>
            <w:tcW w:w="572" w:type="dxa"/>
            <w:tcBorders>
              <w:top w:val="nil"/>
              <w:left w:val="nil"/>
              <w:bottom w:val="single" w:sz="4" w:space="0" w:color="auto"/>
              <w:right w:val="single" w:sz="4" w:space="0" w:color="auto"/>
            </w:tcBorders>
            <w:shd w:val="clear" w:color="auto" w:fill="auto"/>
            <w:vAlign w:val="center"/>
            <w:hideMark/>
          </w:tcPr>
          <w:p w14:paraId="7C6A4F55"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4B30F1B0" w14:textId="77777777" w:rsidTr="00C059BB">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5FF841C2"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4903" w:type="dxa"/>
            <w:tcBorders>
              <w:top w:val="nil"/>
              <w:left w:val="nil"/>
              <w:bottom w:val="single" w:sz="4" w:space="0" w:color="auto"/>
              <w:right w:val="single" w:sz="4" w:space="0" w:color="auto"/>
            </w:tcBorders>
            <w:shd w:val="clear" w:color="auto" w:fill="auto"/>
            <w:vAlign w:val="center"/>
            <w:hideMark/>
          </w:tcPr>
          <w:p w14:paraId="51FF8C89"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Cấp giấy xác nhận tình trạng hôn nhân</w:t>
            </w:r>
          </w:p>
        </w:tc>
        <w:tc>
          <w:tcPr>
            <w:tcW w:w="1554" w:type="dxa"/>
            <w:tcBorders>
              <w:top w:val="nil"/>
              <w:left w:val="nil"/>
              <w:bottom w:val="single" w:sz="4" w:space="0" w:color="auto"/>
              <w:right w:val="single" w:sz="4" w:space="0" w:color="auto"/>
            </w:tcBorders>
            <w:shd w:val="clear" w:color="auto" w:fill="auto"/>
            <w:vAlign w:val="center"/>
            <w:hideMark/>
          </w:tcPr>
          <w:p w14:paraId="53BF548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đồng/lần cấp</w:t>
            </w:r>
          </w:p>
        </w:tc>
        <w:tc>
          <w:tcPr>
            <w:tcW w:w="1417" w:type="dxa"/>
            <w:tcBorders>
              <w:top w:val="nil"/>
              <w:left w:val="nil"/>
              <w:bottom w:val="single" w:sz="4" w:space="0" w:color="auto"/>
              <w:right w:val="single" w:sz="4" w:space="0" w:color="auto"/>
            </w:tcBorders>
            <w:shd w:val="clear" w:color="auto" w:fill="auto"/>
            <w:vAlign w:val="center"/>
            <w:hideMark/>
          </w:tcPr>
          <w:p w14:paraId="6E1AF3C4"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12.000</w:t>
            </w:r>
          </w:p>
        </w:tc>
        <w:tc>
          <w:tcPr>
            <w:tcW w:w="851" w:type="dxa"/>
            <w:tcBorders>
              <w:top w:val="nil"/>
              <w:left w:val="nil"/>
              <w:bottom w:val="single" w:sz="4" w:space="0" w:color="auto"/>
              <w:right w:val="single" w:sz="4" w:space="0" w:color="auto"/>
            </w:tcBorders>
            <w:shd w:val="clear" w:color="auto" w:fill="auto"/>
            <w:vAlign w:val="center"/>
            <w:hideMark/>
          </w:tcPr>
          <w:p w14:paraId="1B06AAE7"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0%</w:t>
            </w:r>
          </w:p>
        </w:tc>
        <w:tc>
          <w:tcPr>
            <w:tcW w:w="816" w:type="dxa"/>
            <w:tcBorders>
              <w:top w:val="nil"/>
              <w:left w:val="nil"/>
              <w:bottom w:val="single" w:sz="4" w:space="0" w:color="auto"/>
              <w:right w:val="single" w:sz="4" w:space="0" w:color="auto"/>
            </w:tcBorders>
            <w:shd w:val="clear" w:color="auto" w:fill="auto"/>
            <w:vAlign w:val="center"/>
            <w:hideMark/>
          </w:tcPr>
          <w:p w14:paraId="69D72DC4"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w:t>
            </w:r>
          </w:p>
        </w:tc>
        <w:tc>
          <w:tcPr>
            <w:tcW w:w="572" w:type="dxa"/>
            <w:tcBorders>
              <w:top w:val="nil"/>
              <w:left w:val="nil"/>
              <w:bottom w:val="single" w:sz="4" w:space="0" w:color="auto"/>
              <w:right w:val="single" w:sz="4" w:space="0" w:color="auto"/>
            </w:tcBorders>
            <w:shd w:val="clear" w:color="auto" w:fill="auto"/>
            <w:vAlign w:val="center"/>
            <w:hideMark/>
          </w:tcPr>
          <w:p w14:paraId="7F03ADD6"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55E54459" w14:textId="77777777" w:rsidTr="00C059BB">
        <w:trPr>
          <w:trHeight w:val="6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2FB4CC0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4903" w:type="dxa"/>
            <w:tcBorders>
              <w:top w:val="nil"/>
              <w:left w:val="nil"/>
              <w:bottom w:val="single" w:sz="4" w:space="0" w:color="auto"/>
              <w:right w:val="single" w:sz="4" w:space="0" w:color="auto"/>
            </w:tcBorders>
            <w:shd w:val="clear" w:color="auto" w:fill="auto"/>
            <w:vAlign w:val="center"/>
            <w:hideMark/>
          </w:tcPr>
          <w:p w14:paraId="4603C8E9"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Xác nhận hoặc ghi vào Sổ hộ tịch các việc hộ tịch khác</w:t>
            </w:r>
          </w:p>
        </w:tc>
        <w:tc>
          <w:tcPr>
            <w:tcW w:w="1554" w:type="dxa"/>
            <w:tcBorders>
              <w:top w:val="nil"/>
              <w:left w:val="nil"/>
              <w:bottom w:val="single" w:sz="4" w:space="0" w:color="auto"/>
              <w:right w:val="single" w:sz="4" w:space="0" w:color="auto"/>
            </w:tcBorders>
            <w:shd w:val="clear" w:color="auto" w:fill="auto"/>
            <w:vAlign w:val="center"/>
            <w:hideMark/>
          </w:tcPr>
          <w:p w14:paraId="1A3F7E78"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đồng/lần</w:t>
            </w:r>
          </w:p>
        </w:tc>
        <w:tc>
          <w:tcPr>
            <w:tcW w:w="1417" w:type="dxa"/>
            <w:tcBorders>
              <w:top w:val="nil"/>
              <w:left w:val="nil"/>
              <w:bottom w:val="single" w:sz="4" w:space="0" w:color="auto"/>
              <w:right w:val="single" w:sz="4" w:space="0" w:color="auto"/>
            </w:tcBorders>
            <w:shd w:val="clear" w:color="auto" w:fill="auto"/>
            <w:vAlign w:val="center"/>
            <w:hideMark/>
          </w:tcPr>
          <w:p w14:paraId="10E383AF"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7.000</w:t>
            </w:r>
          </w:p>
        </w:tc>
        <w:tc>
          <w:tcPr>
            <w:tcW w:w="851" w:type="dxa"/>
            <w:tcBorders>
              <w:top w:val="nil"/>
              <w:left w:val="nil"/>
              <w:bottom w:val="single" w:sz="4" w:space="0" w:color="auto"/>
              <w:right w:val="single" w:sz="4" w:space="0" w:color="auto"/>
            </w:tcBorders>
            <w:shd w:val="clear" w:color="auto" w:fill="auto"/>
            <w:vAlign w:val="center"/>
            <w:hideMark/>
          </w:tcPr>
          <w:p w14:paraId="033F8BFF"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0%</w:t>
            </w:r>
          </w:p>
        </w:tc>
        <w:tc>
          <w:tcPr>
            <w:tcW w:w="816" w:type="dxa"/>
            <w:tcBorders>
              <w:top w:val="nil"/>
              <w:left w:val="nil"/>
              <w:bottom w:val="single" w:sz="4" w:space="0" w:color="auto"/>
              <w:right w:val="single" w:sz="4" w:space="0" w:color="auto"/>
            </w:tcBorders>
            <w:shd w:val="clear" w:color="auto" w:fill="auto"/>
            <w:vAlign w:val="center"/>
            <w:hideMark/>
          </w:tcPr>
          <w:p w14:paraId="37EA6AB0"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w:t>
            </w:r>
          </w:p>
        </w:tc>
        <w:tc>
          <w:tcPr>
            <w:tcW w:w="572" w:type="dxa"/>
            <w:tcBorders>
              <w:top w:val="nil"/>
              <w:left w:val="nil"/>
              <w:bottom w:val="single" w:sz="4" w:space="0" w:color="auto"/>
              <w:right w:val="single" w:sz="4" w:space="0" w:color="auto"/>
            </w:tcBorders>
            <w:shd w:val="clear" w:color="auto" w:fill="auto"/>
            <w:vAlign w:val="center"/>
            <w:hideMark/>
          </w:tcPr>
          <w:p w14:paraId="370BAC7F"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63B11FFF" w14:textId="77777777" w:rsidTr="00C059BB">
        <w:trPr>
          <w:trHeight w:val="327"/>
        </w:trPr>
        <w:tc>
          <w:tcPr>
            <w:tcW w:w="632" w:type="dxa"/>
            <w:tcBorders>
              <w:top w:val="nil"/>
              <w:left w:val="single" w:sz="4" w:space="0" w:color="auto"/>
              <w:bottom w:val="single" w:sz="4" w:space="0" w:color="auto"/>
              <w:right w:val="single" w:sz="4" w:space="0" w:color="auto"/>
            </w:tcBorders>
            <w:shd w:val="clear" w:color="auto" w:fill="auto"/>
            <w:vAlign w:val="center"/>
          </w:tcPr>
          <w:p w14:paraId="577BFDB8" w14:textId="77777777" w:rsidR="00297B9E" w:rsidRPr="002D566A" w:rsidRDefault="00297B9E" w:rsidP="00297B9E">
            <w:pPr>
              <w:spacing w:after="0" w:line="240" w:lineRule="auto"/>
              <w:jc w:val="center"/>
              <w:rPr>
                <w:rFonts w:ascii="Times New Roman" w:eastAsia="Times New Roman" w:hAnsi="Times New Roman" w:cs="Times New Roman"/>
              </w:rPr>
            </w:pPr>
          </w:p>
        </w:tc>
        <w:tc>
          <w:tcPr>
            <w:tcW w:w="4903" w:type="dxa"/>
            <w:tcBorders>
              <w:top w:val="nil"/>
              <w:left w:val="nil"/>
              <w:bottom w:val="single" w:sz="4" w:space="0" w:color="auto"/>
              <w:right w:val="single" w:sz="4" w:space="0" w:color="auto"/>
            </w:tcBorders>
            <w:shd w:val="clear" w:color="auto" w:fill="auto"/>
            <w:vAlign w:val="center"/>
          </w:tcPr>
          <w:p w14:paraId="4AC1718E"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Đăng ký hộ tịch khác</w:t>
            </w:r>
          </w:p>
        </w:tc>
        <w:tc>
          <w:tcPr>
            <w:tcW w:w="1554" w:type="dxa"/>
            <w:tcBorders>
              <w:top w:val="nil"/>
              <w:left w:val="nil"/>
              <w:bottom w:val="single" w:sz="4" w:space="0" w:color="auto"/>
              <w:right w:val="single" w:sz="4" w:space="0" w:color="auto"/>
            </w:tcBorders>
            <w:shd w:val="clear" w:color="auto" w:fill="auto"/>
            <w:vAlign w:val="center"/>
          </w:tcPr>
          <w:p w14:paraId="7A2E3C22"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đồng/lần</w:t>
            </w:r>
          </w:p>
        </w:tc>
        <w:tc>
          <w:tcPr>
            <w:tcW w:w="1417" w:type="dxa"/>
            <w:tcBorders>
              <w:top w:val="nil"/>
              <w:left w:val="nil"/>
              <w:bottom w:val="single" w:sz="4" w:space="0" w:color="auto"/>
              <w:right w:val="single" w:sz="4" w:space="0" w:color="auto"/>
            </w:tcBorders>
            <w:shd w:val="clear" w:color="auto" w:fill="auto"/>
            <w:vAlign w:val="center"/>
          </w:tcPr>
          <w:p w14:paraId="5AC5E59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7.000</w:t>
            </w:r>
          </w:p>
        </w:tc>
        <w:tc>
          <w:tcPr>
            <w:tcW w:w="851" w:type="dxa"/>
            <w:tcBorders>
              <w:top w:val="nil"/>
              <w:left w:val="nil"/>
              <w:bottom w:val="single" w:sz="4" w:space="0" w:color="auto"/>
              <w:right w:val="single" w:sz="4" w:space="0" w:color="auto"/>
            </w:tcBorders>
            <w:shd w:val="clear" w:color="auto" w:fill="auto"/>
            <w:vAlign w:val="center"/>
          </w:tcPr>
          <w:p w14:paraId="75062B8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0%</w:t>
            </w:r>
          </w:p>
        </w:tc>
        <w:tc>
          <w:tcPr>
            <w:tcW w:w="816" w:type="dxa"/>
            <w:tcBorders>
              <w:top w:val="nil"/>
              <w:left w:val="nil"/>
              <w:bottom w:val="single" w:sz="4" w:space="0" w:color="auto"/>
              <w:right w:val="single" w:sz="4" w:space="0" w:color="auto"/>
            </w:tcBorders>
            <w:shd w:val="clear" w:color="auto" w:fill="auto"/>
            <w:vAlign w:val="center"/>
          </w:tcPr>
          <w:p w14:paraId="08C080B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w:t>
            </w:r>
          </w:p>
        </w:tc>
        <w:tc>
          <w:tcPr>
            <w:tcW w:w="572" w:type="dxa"/>
            <w:tcBorders>
              <w:top w:val="nil"/>
              <w:left w:val="nil"/>
              <w:bottom w:val="single" w:sz="4" w:space="0" w:color="auto"/>
              <w:right w:val="single" w:sz="4" w:space="0" w:color="auto"/>
            </w:tcBorders>
            <w:shd w:val="clear" w:color="auto" w:fill="auto"/>
            <w:vAlign w:val="center"/>
          </w:tcPr>
          <w:p w14:paraId="5C166F1A"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2B36C1D2" w14:textId="77777777" w:rsidTr="00C059BB">
        <w:trPr>
          <w:trHeight w:val="28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1D255487"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3</w:t>
            </w:r>
          </w:p>
        </w:tc>
        <w:tc>
          <w:tcPr>
            <w:tcW w:w="4903" w:type="dxa"/>
            <w:tcBorders>
              <w:top w:val="nil"/>
              <w:left w:val="nil"/>
              <w:bottom w:val="single" w:sz="4" w:space="0" w:color="auto"/>
              <w:right w:val="single" w:sz="4" w:space="0" w:color="auto"/>
            </w:tcBorders>
            <w:shd w:val="clear" w:color="auto" w:fill="auto"/>
            <w:vAlign w:val="center"/>
            <w:hideMark/>
          </w:tcPr>
          <w:p w14:paraId="3C287F2F"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Đối tượng miễn nộp lệ phí</w:t>
            </w:r>
          </w:p>
        </w:tc>
        <w:tc>
          <w:tcPr>
            <w:tcW w:w="1554" w:type="dxa"/>
            <w:tcBorders>
              <w:top w:val="nil"/>
              <w:left w:val="nil"/>
              <w:bottom w:val="single" w:sz="4" w:space="0" w:color="auto"/>
              <w:right w:val="single" w:sz="4" w:space="0" w:color="auto"/>
            </w:tcBorders>
            <w:shd w:val="clear" w:color="auto" w:fill="auto"/>
            <w:vAlign w:val="center"/>
            <w:hideMark/>
          </w:tcPr>
          <w:p w14:paraId="78A3F421"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417" w:type="dxa"/>
            <w:tcBorders>
              <w:top w:val="nil"/>
              <w:left w:val="nil"/>
              <w:bottom w:val="single" w:sz="4" w:space="0" w:color="auto"/>
              <w:right w:val="single" w:sz="4" w:space="0" w:color="auto"/>
            </w:tcBorders>
            <w:shd w:val="clear" w:color="auto" w:fill="auto"/>
            <w:vAlign w:val="center"/>
            <w:hideMark/>
          </w:tcPr>
          <w:p w14:paraId="44D98FD2"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696F529D"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16" w:type="dxa"/>
            <w:tcBorders>
              <w:top w:val="nil"/>
              <w:left w:val="nil"/>
              <w:bottom w:val="single" w:sz="4" w:space="0" w:color="auto"/>
              <w:right w:val="single" w:sz="4" w:space="0" w:color="auto"/>
            </w:tcBorders>
            <w:shd w:val="clear" w:color="auto" w:fill="auto"/>
            <w:vAlign w:val="center"/>
            <w:hideMark/>
          </w:tcPr>
          <w:p w14:paraId="6EC13D61"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572" w:type="dxa"/>
            <w:tcBorders>
              <w:top w:val="nil"/>
              <w:left w:val="nil"/>
              <w:bottom w:val="single" w:sz="4" w:space="0" w:color="auto"/>
              <w:right w:val="single" w:sz="4" w:space="0" w:color="auto"/>
            </w:tcBorders>
            <w:shd w:val="clear" w:color="auto" w:fill="auto"/>
            <w:vAlign w:val="center"/>
            <w:hideMark/>
          </w:tcPr>
          <w:p w14:paraId="065CA51B"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5C27D3B1" w14:textId="77777777" w:rsidTr="00C059BB">
        <w:trPr>
          <w:trHeight w:val="647"/>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6EB653E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lastRenderedPageBreak/>
              <w:t> </w:t>
            </w:r>
          </w:p>
        </w:tc>
        <w:tc>
          <w:tcPr>
            <w:tcW w:w="4903" w:type="dxa"/>
            <w:tcBorders>
              <w:top w:val="nil"/>
              <w:left w:val="nil"/>
              <w:bottom w:val="single" w:sz="4" w:space="0" w:color="auto"/>
              <w:right w:val="single" w:sz="4" w:space="0" w:color="auto"/>
            </w:tcBorders>
            <w:shd w:val="clear" w:color="auto" w:fill="auto"/>
            <w:vAlign w:val="center"/>
            <w:hideMark/>
          </w:tcPr>
          <w:p w14:paraId="63BEA59B"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Đăng ký hộ tịch cho người thuộc gia đình có công với cách mạng; người thuộc hộ nghèo, người khuyết tật</w:t>
            </w:r>
          </w:p>
        </w:tc>
        <w:tc>
          <w:tcPr>
            <w:tcW w:w="1554" w:type="dxa"/>
            <w:tcBorders>
              <w:top w:val="nil"/>
              <w:left w:val="nil"/>
              <w:bottom w:val="single" w:sz="4" w:space="0" w:color="auto"/>
              <w:right w:val="single" w:sz="4" w:space="0" w:color="auto"/>
            </w:tcBorders>
            <w:shd w:val="clear" w:color="auto" w:fill="auto"/>
            <w:vAlign w:val="center"/>
            <w:hideMark/>
          </w:tcPr>
          <w:p w14:paraId="23E4048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vAlign w:val="center"/>
            <w:hideMark/>
          </w:tcPr>
          <w:p w14:paraId="7D8F5582"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Miễn thu</w:t>
            </w:r>
          </w:p>
        </w:tc>
        <w:tc>
          <w:tcPr>
            <w:tcW w:w="851" w:type="dxa"/>
            <w:tcBorders>
              <w:top w:val="nil"/>
              <w:left w:val="nil"/>
              <w:bottom w:val="single" w:sz="4" w:space="0" w:color="auto"/>
              <w:right w:val="single" w:sz="4" w:space="0" w:color="auto"/>
            </w:tcBorders>
            <w:shd w:val="clear" w:color="auto" w:fill="auto"/>
            <w:vAlign w:val="center"/>
            <w:hideMark/>
          </w:tcPr>
          <w:p w14:paraId="7ED0569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816" w:type="dxa"/>
            <w:tcBorders>
              <w:top w:val="nil"/>
              <w:left w:val="nil"/>
              <w:bottom w:val="single" w:sz="4" w:space="0" w:color="auto"/>
              <w:right w:val="single" w:sz="4" w:space="0" w:color="auto"/>
            </w:tcBorders>
            <w:shd w:val="clear" w:color="auto" w:fill="auto"/>
            <w:vAlign w:val="center"/>
            <w:hideMark/>
          </w:tcPr>
          <w:p w14:paraId="199683C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72" w:type="dxa"/>
            <w:tcBorders>
              <w:top w:val="nil"/>
              <w:left w:val="nil"/>
              <w:bottom w:val="single" w:sz="4" w:space="0" w:color="auto"/>
              <w:right w:val="single" w:sz="4" w:space="0" w:color="auto"/>
            </w:tcBorders>
            <w:shd w:val="clear" w:color="auto" w:fill="auto"/>
            <w:vAlign w:val="center"/>
            <w:hideMark/>
          </w:tcPr>
          <w:p w14:paraId="3E4AF1B7"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6D82DDCB" w14:textId="77777777" w:rsidTr="00C059BB">
        <w:trPr>
          <w:trHeight w:val="6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7EF121D0"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4903" w:type="dxa"/>
            <w:tcBorders>
              <w:top w:val="nil"/>
              <w:left w:val="nil"/>
              <w:bottom w:val="single" w:sz="4" w:space="0" w:color="auto"/>
              <w:right w:val="single" w:sz="4" w:space="0" w:color="auto"/>
            </w:tcBorders>
            <w:shd w:val="clear" w:color="auto" w:fill="auto"/>
            <w:vAlign w:val="center"/>
            <w:hideMark/>
          </w:tcPr>
          <w:p w14:paraId="03AB13B7"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Đăng ký khai sinh, khai tử đúng hạn, giám hộ, kết hôn của công dân Việt Nam cư trú ở trong nước</w:t>
            </w:r>
          </w:p>
        </w:tc>
        <w:tc>
          <w:tcPr>
            <w:tcW w:w="1554" w:type="dxa"/>
            <w:tcBorders>
              <w:top w:val="nil"/>
              <w:left w:val="nil"/>
              <w:bottom w:val="single" w:sz="4" w:space="0" w:color="auto"/>
              <w:right w:val="single" w:sz="4" w:space="0" w:color="auto"/>
            </w:tcBorders>
            <w:shd w:val="clear" w:color="auto" w:fill="auto"/>
            <w:vAlign w:val="center"/>
            <w:hideMark/>
          </w:tcPr>
          <w:p w14:paraId="551FFD5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vAlign w:val="center"/>
            <w:hideMark/>
          </w:tcPr>
          <w:p w14:paraId="4747C73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Miễn thu</w:t>
            </w:r>
          </w:p>
        </w:tc>
        <w:tc>
          <w:tcPr>
            <w:tcW w:w="851" w:type="dxa"/>
            <w:tcBorders>
              <w:top w:val="nil"/>
              <w:left w:val="nil"/>
              <w:bottom w:val="single" w:sz="4" w:space="0" w:color="auto"/>
              <w:right w:val="single" w:sz="4" w:space="0" w:color="auto"/>
            </w:tcBorders>
            <w:shd w:val="clear" w:color="auto" w:fill="auto"/>
            <w:vAlign w:val="center"/>
            <w:hideMark/>
          </w:tcPr>
          <w:p w14:paraId="27B2F23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816" w:type="dxa"/>
            <w:tcBorders>
              <w:top w:val="nil"/>
              <w:left w:val="nil"/>
              <w:bottom w:val="single" w:sz="4" w:space="0" w:color="auto"/>
              <w:right w:val="single" w:sz="4" w:space="0" w:color="auto"/>
            </w:tcBorders>
            <w:shd w:val="clear" w:color="auto" w:fill="auto"/>
            <w:vAlign w:val="center"/>
            <w:hideMark/>
          </w:tcPr>
          <w:p w14:paraId="1703AC6F"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572" w:type="dxa"/>
            <w:tcBorders>
              <w:top w:val="nil"/>
              <w:left w:val="nil"/>
              <w:bottom w:val="single" w:sz="4" w:space="0" w:color="auto"/>
              <w:right w:val="single" w:sz="4" w:space="0" w:color="auto"/>
            </w:tcBorders>
            <w:shd w:val="clear" w:color="auto" w:fill="auto"/>
            <w:vAlign w:val="center"/>
            <w:hideMark/>
          </w:tcPr>
          <w:p w14:paraId="02FAE07D"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1FE27A60" w14:textId="77777777" w:rsidTr="00C059BB">
        <w:trPr>
          <w:trHeight w:val="57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5083B267"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IV</w:t>
            </w:r>
          </w:p>
        </w:tc>
        <w:tc>
          <w:tcPr>
            <w:tcW w:w="4903" w:type="dxa"/>
            <w:tcBorders>
              <w:top w:val="nil"/>
              <w:left w:val="nil"/>
              <w:bottom w:val="single" w:sz="4" w:space="0" w:color="auto"/>
              <w:right w:val="single" w:sz="4" w:space="0" w:color="auto"/>
            </w:tcBorders>
            <w:shd w:val="clear" w:color="auto" w:fill="auto"/>
            <w:vAlign w:val="center"/>
            <w:hideMark/>
          </w:tcPr>
          <w:p w14:paraId="675FFB59"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Lệ phí cấp giấy phép lao động cho người nước ngoài làm việc trên địa bàn tỉnh Kon Tum</w:t>
            </w:r>
          </w:p>
        </w:tc>
        <w:tc>
          <w:tcPr>
            <w:tcW w:w="1554" w:type="dxa"/>
            <w:tcBorders>
              <w:top w:val="nil"/>
              <w:left w:val="nil"/>
              <w:bottom w:val="single" w:sz="4" w:space="0" w:color="auto"/>
              <w:right w:val="single" w:sz="4" w:space="0" w:color="auto"/>
            </w:tcBorders>
            <w:shd w:val="clear" w:color="auto" w:fill="auto"/>
            <w:vAlign w:val="center"/>
            <w:hideMark/>
          </w:tcPr>
          <w:p w14:paraId="683A6EAE"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417" w:type="dxa"/>
            <w:tcBorders>
              <w:top w:val="nil"/>
              <w:left w:val="nil"/>
              <w:bottom w:val="single" w:sz="4" w:space="0" w:color="auto"/>
              <w:right w:val="single" w:sz="4" w:space="0" w:color="auto"/>
            </w:tcBorders>
            <w:shd w:val="clear" w:color="auto" w:fill="auto"/>
            <w:vAlign w:val="center"/>
            <w:hideMark/>
          </w:tcPr>
          <w:p w14:paraId="24B4F1E3"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4CB061CA"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16" w:type="dxa"/>
            <w:tcBorders>
              <w:top w:val="nil"/>
              <w:left w:val="nil"/>
              <w:bottom w:val="single" w:sz="4" w:space="0" w:color="auto"/>
              <w:right w:val="single" w:sz="4" w:space="0" w:color="auto"/>
            </w:tcBorders>
            <w:shd w:val="clear" w:color="auto" w:fill="auto"/>
            <w:vAlign w:val="center"/>
            <w:hideMark/>
          </w:tcPr>
          <w:p w14:paraId="25A4516F"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572" w:type="dxa"/>
            <w:tcBorders>
              <w:top w:val="nil"/>
              <w:left w:val="nil"/>
              <w:bottom w:val="single" w:sz="4" w:space="0" w:color="auto"/>
              <w:right w:val="single" w:sz="4" w:space="0" w:color="auto"/>
            </w:tcBorders>
            <w:shd w:val="clear" w:color="auto" w:fill="auto"/>
            <w:vAlign w:val="center"/>
            <w:hideMark/>
          </w:tcPr>
          <w:p w14:paraId="2BD4DB01"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448D2855" w14:textId="77777777" w:rsidTr="00C059BB">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E7D7384"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1</w:t>
            </w:r>
          </w:p>
        </w:tc>
        <w:tc>
          <w:tcPr>
            <w:tcW w:w="4903" w:type="dxa"/>
            <w:tcBorders>
              <w:top w:val="nil"/>
              <w:left w:val="nil"/>
              <w:bottom w:val="single" w:sz="4" w:space="0" w:color="auto"/>
              <w:right w:val="single" w:sz="4" w:space="0" w:color="auto"/>
            </w:tcBorders>
            <w:shd w:val="clear" w:color="auto" w:fill="auto"/>
            <w:vAlign w:val="center"/>
            <w:hideMark/>
          </w:tcPr>
          <w:p w14:paraId="3DC56319"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Đối tượng nộp lệ phí</w:t>
            </w:r>
          </w:p>
        </w:tc>
        <w:tc>
          <w:tcPr>
            <w:tcW w:w="1554" w:type="dxa"/>
            <w:tcBorders>
              <w:top w:val="nil"/>
              <w:left w:val="nil"/>
              <w:bottom w:val="single" w:sz="4" w:space="0" w:color="auto"/>
              <w:right w:val="single" w:sz="4" w:space="0" w:color="auto"/>
            </w:tcBorders>
            <w:shd w:val="clear" w:color="auto" w:fill="auto"/>
            <w:vAlign w:val="center"/>
            <w:hideMark/>
          </w:tcPr>
          <w:p w14:paraId="58778F3F"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417" w:type="dxa"/>
            <w:tcBorders>
              <w:top w:val="nil"/>
              <w:left w:val="nil"/>
              <w:bottom w:val="single" w:sz="4" w:space="0" w:color="auto"/>
              <w:right w:val="single" w:sz="4" w:space="0" w:color="auto"/>
            </w:tcBorders>
            <w:shd w:val="clear" w:color="auto" w:fill="auto"/>
            <w:vAlign w:val="center"/>
            <w:hideMark/>
          </w:tcPr>
          <w:p w14:paraId="7DBF4391"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2D901028"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c>
          <w:tcPr>
            <w:tcW w:w="816" w:type="dxa"/>
            <w:tcBorders>
              <w:top w:val="nil"/>
              <w:left w:val="nil"/>
              <w:bottom w:val="single" w:sz="4" w:space="0" w:color="auto"/>
              <w:right w:val="single" w:sz="4" w:space="0" w:color="auto"/>
            </w:tcBorders>
            <w:shd w:val="clear" w:color="auto" w:fill="auto"/>
            <w:vAlign w:val="center"/>
            <w:hideMark/>
          </w:tcPr>
          <w:p w14:paraId="0AC89963"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c>
          <w:tcPr>
            <w:tcW w:w="572" w:type="dxa"/>
            <w:tcBorders>
              <w:top w:val="nil"/>
              <w:left w:val="nil"/>
              <w:bottom w:val="single" w:sz="4" w:space="0" w:color="auto"/>
              <w:right w:val="single" w:sz="4" w:space="0" w:color="auto"/>
            </w:tcBorders>
            <w:shd w:val="clear" w:color="auto" w:fill="auto"/>
            <w:vAlign w:val="center"/>
            <w:hideMark/>
          </w:tcPr>
          <w:p w14:paraId="4CB1300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4A73407B" w14:textId="77777777" w:rsidTr="00C059BB">
        <w:trPr>
          <w:trHeight w:val="1061"/>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765114E6"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4903" w:type="dxa"/>
            <w:tcBorders>
              <w:top w:val="nil"/>
              <w:left w:val="nil"/>
              <w:bottom w:val="single" w:sz="4" w:space="0" w:color="auto"/>
              <w:right w:val="single" w:sz="4" w:space="0" w:color="auto"/>
            </w:tcBorders>
            <w:shd w:val="clear" w:color="auto" w:fill="auto"/>
            <w:vAlign w:val="center"/>
            <w:hideMark/>
          </w:tcPr>
          <w:p w14:paraId="1F9BBB76"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Người sử dụng lao động có yêu cầu tuyển lao động người nước ngoài thuộc diện cấp giấy phép lao động làm việc trên địa bàn tỉnh Kon Tum phải nộp lệ phí cấp giấy phép lao động cho người nước ngoài theo quy định</w:t>
            </w:r>
          </w:p>
        </w:tc>
        <w:tc>
          <w:tcPr>
            <w:tcW w:w="1554" w:type="dxa"/>
            <w:tcBorders>
              <w:top w:val="nil"/>
              <w:left w:val="nil"/>
              <w:bottom w:val="single" w:sz="4" w:space="0" w:color="auto"/>
              <w:right w:val="single" w:sz="4" w:space="0" w:color="auto"/>
            </w:tcBorders>
            <w:shd w:val="clear" w:color="auto" w:fill="auto"/>
            <w:vAlign w:val="center"/>
            <w:hideMark/>
          </w:tcPr>
          <w:p w14:paraId="347353BE"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417" w:type="dxa"/>
            <w:tcBorders>
              <w:top w:val="nil"/>
              <w:left w:val="nil"/>
              <w:bottom w:val="single" w:sz="4" w:space="0" w:color="auto"/>
              <w:right w:val="single" w:sz="4" w:space="0" w:color="auto"/>
            </w:tcBorders>
            <w:shd w:val="clear" w:color="auto" w:fill="auto"/>
            <w:vAlign w:val="center"/>
            <w:hideMark/>
          </w:tcPr>
          <w:p w14:paraId="47606A81"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58E29F78"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c>
          <w:tcPr>
            <w:tcW w:w="816" w:type="dxa"/>
            <w:tcBorders>
              <w:top w:val="nil"/>
              <w:left w:val="nil"/>
              <w:bottom w:val="single" w:sz="4" w:space="0" w:color="auto"/>
              <w:right w:val="single" w:sz="4" w:space="0" w:color="auto"/>
            </w:tcBorders>
            <w:shd w:val="clear" w:color="auto" w:fill="auto"/>
            <w:vAlign w:val="center"/>
            <w:hideMark/>
          </w:tcPr>
          <w:p w14:paraId="090C98D0"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c>
          <w:tcPr>
            <w:tcW w:w="572" w:type="dxa"/>
            <w:tcBorders>
              <w:top w:val="nil"/>
              <w:left w:val="nil"/>
              <w:bottom w:val="single" w:sz="4" w:space="0" w:color="auto"/>
              <w:right w:val="single" w:sz="4" w:space="0" w:color="auto"/>
            </w:tcBorders>
            <w:shd w:val="clear" w:color="auto" w:fill="auto"/>
            <w:vAlign w:val="center"/>
            <w:hideMark/>
          </w:tcPr>
          <w:p w14:paraId="434F0B5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2667EA65" w14:textId="77777777" w:rsidTr="00C059BB">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427D7EC8"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2</w:t>
            </w:r>
          </w:p>
        </w:tc>
        <w:tc>
          <w:tcPr>
            <w:tcW w:w="4903" w:type="dxa"/>
            <w:tcBorders>
              <w:top w:val="nil"/>
              <w:left w:val="nil"/>
              <w:bottom w:val="single" w:sz="4" w:space="0" w:color="auto"/>
              <w:right w:val="single" w:sz="4" w:space="0" w:color="auto"/>
            </w:tcBorders>
            <w:shd w:val="clear" w:color="auto" w:fill="auto"/>
            <w:vAlign w:val="center"/>
            <w:hideMark/>
          </w:tcPr>
          <w:p w14:paraId="63759F29"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Mức thu lệ phí</w:t>
            </w:r>
          </w:p>
        </w:tc>
        <w:tc>
          <w:tcPr>
            <w:tcW w:w="1554" w:type="dxa"/>
            <w:tcBorders>
              <w:top w:val="nil"/>
              <w:left w:val="nil"/>
              <w:bottom w:val="single" w:sz="4" w:space="0" w:color="auto"/>
              <w:right w:val="single" w:sz="4" w:space="0" w:color="auto"/>
            </w:tcBorders>
            <w:shd w:val="clear" w:color="auto" w:fill="auto"/>
            <w:vAlign w:val="center"/>
            <w:hideMark/>
          </w:tcPr>
          <w:p w14:paraId="3267E64D"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1417" w:type="dxa"/>
            <w:tcBorders>
              <w:top w:val="nil"/>
              <w:left w:val="nil"/>
              <w:bottom w:val="single" w:sz="4" w:space="0" w:color="auto"/>
              <w:right w:val="single" w:sz="4" w:space="0" w:color="auto"/>
            </w:tcBorders>
            <w:shd w:val="clear" w:color="auto" w:fill="auto"/>
            <w:vAlign w:val="center"/>
            <w:hideMark/>
          </w:tcPr>
          <w:p w14:paraId="56FADBDB"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70D15020"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c>
          <w:tcPr>
            <w:tcW w:w="816" w:type="dxa"/>
            <w:tcBorders>
              <w:top w:val="nil"/>
              <w:left w:val="nil"/>
              <w:bottom w:val="single" w:sz="4" w:space="0" w:color="auto"/>
              <w:right w:val="single" w:sz="4" w:space="0" w:color="auto"/>
            </w:tcBorders>
            <w:shd w:val="clear" w:color="auto" w:fill="auto"/>
            <w:vAlign w:val="center"/>
            <w:hideMark/>
          </w:tcPr>
          <w:p w14:paraId="28FBC739"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c>
          <w:tcPr>
            <w:tcW w:w="572" w:type="dxa"/>
            <w:tcBorders>
              <w:top w:val="nil"/>
              <w:left w:val="nil"/>
              <w:bottom w:val="single" w:sz="4" w:space="0" w:color="auto"/>
              <w:right w:val="single" w:sz="4" w:space="0" w:color="auto"/>
            </w:tcBorders>
            <w:shd w:val="clear" w:color="auto" w:fill="auto"/>
            <w:vAlign w:val="center"/>
            <w:hideMark/>
          </w:tcPr>
          <w:p w14:paraId="5E16A940"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3352141A" w14:textId="77777777" w:rsidTr="00C059BB">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7B97FEF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4903" w:type="dxa"/>
            <w:tcBorders>
              <w:top w:val="nil"/>
              <w:left w:val="nil"/>
              <w:bottom w:val="single" w:sz="4" w:space="0" w:color="auto"/>
              <w:right w:val="single" w:sz="4" w:space="0" w:color="auto"/>
            </w:tcBorders>
            <w:shd w:val="clear" w:color="auto" w:fill="auto"/>
            <w:vAlign w:val="center"/>
            <w:hideMark/>
          </w:tcPr>
          <w:p w14:paraId="111DB84E"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Cấp mới giấy phép</w:t>
            </w:r>
          </w:p>
        </w:tc>
        <w:tc>
          <w:tcPr>
            <w:tcW w:w="1554" w:type="dxa"/>
            <w:tcBorders>
              <w:top w:val="nil"/>
              <w:left w:val="nil"/>
              <w:bottom w:val="single" w:sz="4" w:space="0" w:color="auto"/>
              <w:right w:val="single" w:sz="4" w:space="0" w:color="auto"/>
            </w:tcBorders>
            <w:shd w:val="clear" w:color="auto" w:fill="auto"/>
            <w:vAlign w:val="center"/>
            <w:hideMark/>
          </w:tcPr>
          <w:p w14:paraId="3C344900"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đồng/giấy phép</w:t>
            </w:r>
          </w:p>
        </w:tc>
        <w:tc>
          <w:tcPr>
            <w:tcW w:w="1417" w:type="dxa"/>
            <w:tcBorders>
              <w:top w:val="nil"/>
              <w:left w:val="nil"/>
              <w:bottom w:val="single" w:sz="4" w:space="0" w:color="auto"/>
              <w:right w:val="single" w:sz="4" w:space="0" w:color="auto"/>
            </w:tcBorders>
            <w:shd w:val="clear" w:color="auto" w:fill="auto"/>
            <w:vAlign w:val="center"/>
            <w:hideMark/>
          </w:tcPr>
          <w:p w14:paraId="3CE1557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600.000</w:t>
            </w:r>
          </w:p>
        </w:tc>
        <w:tc>
          <w:tcPr>
            <w:tcW w:w="851" w:type="dxa"/>
            <w:tcBorders>
              <w:top w:val="nil"/>
              <w:left w:val="nil"/>
              <w:bottom w:val="single" w:sz="4" w:space="0" w:color="auto"/>
              <w:right w:val="single" w:sz="4" w:space="0" w:color="auto"/>
            </w:tcBorders>
            <w:shd w:val="clear" w:color="auto" w:fill="auto"/>
            <w:vAlign w:val="center"/>
            <w:hideMark/>
          </w:tcPr>
          <w:p w14:paraId="2B98DFF2"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0%</w:t>
            </w:r>
          </w:p>
        </w:tc>
        <w:tc>
          <w:tcPr>
            <w:tcW w:w="816" w:type="dxa"/>
            <w:tcBorders>
              <w:top w:val="nil"/>
              <w:left w:val="nil"/>
              <w:bottom w:val="single" w:sz="4" w:space="0" w:color="auto"/>
              <w:right w:val="single" w:sz="4" w:space="0" w:color="auto"/>
            </w:tcBorders>
            <w:shd w:val="clear" w:color="auto" w:fill="auto"/>
            <w:vAlign w:val="center"/>
            <w:hideMark/>
          </w:tcPr>
          <w:p w14:paraId="22D40A5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w:t>
            </w:r>
          </w:p>
        </w:tc>
        <w:tc>
          <w:tcPr>
            <w:tcW w:w="572" w:type="dxa"/>
            <w:tcBorders>
              <w:top w:val="nil"/>
              <w:left w:val="nil"/>
              <w:bottom w:val="single" w:sz="4" w:space="0" w:color="auto"/>
              <w:right w:val="single" w:sz="4" w:space="0" w:color="auto"/>
            </w:tcBorders>
            <w:shd w:val="clear" w:color="auto" w:fill="auto"/>
            <w:vAlign w:val="center"/>
            <w:hideMark/>
          </w:tcPr>
          <w:p w14:paraId="3B9DE474"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0FA1620E" w14:textId="77777777" w:rsidTr="00C059BB">
        <w:trPr>
          <w:trHeight w:val="30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9FAB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4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527EF"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Cấp lại giấy phép</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9DEA8"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đồng/giấy phép</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F9CE8"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450.000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3743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ED054"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F8A3"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r>
    </w:tbl>
    <w:p w14:paraId="3D3B6896" w14:textId="77777777" w:rsidR="00297B9E" w:rsidRPr="002D566A" w:rsidRDefault="00297B9E" w:rsidP="00297B9E">
      <w:pPr>
        <w:spacing w:after="0" w:line="240" w:lineRule="auto"/>
        <w:rPr>
          <w:rFonts w:ascii="Times New Roman" w:eastAsia="Calibri" w:hAnsi="Times New Roman" w:cs="Times New Roman"/>
          <w:i/>
          <w:sz w:val="28"/>
        </w:rPr>
      </w:pPr>
    </w:p>
    <w:p w14:paraId="2B28107E" w14:textId="77777777" w:rsidR="00297B9E" w:rsidRPr="002D566A" w:rsidRDefault="00297B9E" w:rsidP="00297B9E">
      <w:pPr>
        <w:spacing w:after="0" w:line="240" w:lineRule="auto"/>
        <w:jc w:val="center"/>
        <w:rPr>
          <w:rFonts w:ascii="Times New Roman" w:eastAsia="Calibri" w:hAnsi="Times New Roman" w:cs="Times New Roman"/>
          <w:b/>
          <w:sz w:val="28"/>
        </w:rPr>
      </w:pPr>
      <w:r w:rsidRPr="002D566A">
        <w:rPr>
          <w:rFonts w:ascii="Times New Roman" w:eastAsia="Calibri" w:hAnsi="Times New Roman" w:cs="Times New Roman"/>
          <w:b/>
          <w:sz w:val="28"/>
        </w:rPr>
        <w:br w:type="page"/>
      </w:r>
      <w:r w:rsidRPr="002D566A">
        <w:rPr>
          <w:rFonts w:ascii="Times New Roman" w:eastAsia="Calibri" w:hAnsi="Times New Roman" w:cs="Times New Roman"/>
          <w:b/>
          <w:sz w:val="28"/>
        </w:rPr>
        <w:lastRenderedPageBreak/>
        <w:t>PHỤ LỤC II</w:t>
      </w:r>
    </w:p>
    <w:p w14:paraId="3B0D8EFC" w14:textId="77777777" w:rsidR="00297B9E" w:rsidRPr="002D566A" w:rsidRDefault="00297B9E" w:rsidP="00297B9E">
      <w:pPr>
        <w:spacing w:after="0" w:line="240" w:lineRule="auto"/>
        <w:jc w:val="center"/>
        <w:rPr>
          <w:rFonts w:ascii="Times New Roman" w:eastAsia="Calibri" w:hAnsi="Times New Roman" w:cs="Times New Roman"/>
          <w:b/>
          <w:sz w:val="28"/>
        </w:rPr>
      </w:pPr>
      <w:r w:rsidRPr="002D566A">
        <w:rPr>
          <w:rFonts w:ascii="Times New Roman" w:eastAsia="Calibri" w:hAnsi="Times New Roman" w:cs="Times New Roman"/>
          <w:b/>
          <w:sz w:val="28"/>
        </w:rPr>
        <w:t xml:space="preserve">LỆ PHÍ QUẢN LÝ NHÀ NƯỚC </w:t>
      </w:r>
    </w:p>
    <w:p w14:paraId="123331E4" w14:textId="77777777" w:rsidR="00297B9E" w:rsidRPr="002D566A" w:rsidRDefault="00297B9E" w:rsidP="00297B9E">
      <w:pPr>
        <w:spacing w:after="0" w:line="240" w:lineRule="auto"/>
        <w:jc w:val="center"/>
        <w:rPr>
          <w:rFonts w:ascii="Times New Roman" w:eastAsia="Calibri" w:hAnsi="Times New Roman" w:cs="Times New Roman"/>
          <w:b/>
          <w:sz w:val="28"/>
        </w:rPr>
      </w:pPr>
      <w:r w:rsidRPr="002D566A">
        <w:rPr>
          <w:rFonts w:ascii="Times New Roman" w:eastAsia="Calibri" w:hAnsi="Times New Roman" w:cs="Times New Roman"/>
          <w:b/>
          <w:sz w:val="28"/>
        </w:rPr>
        <w:t>LIÊN QUAN ĐẾN QUYỀN SỞ HỮU, QUYỀN SỬ DỤNG TÀI SẢN</w:t>
      </w:r>
    </w:p>
    <w:p w14:paraId="510DB139" w14:textId="77777777" w:rsidR="00297B9E" w:rsidRPr="002D566A" w:rsidRDefault="00297B9E" w:rsidP="00297B9E">
      <w:pPr>
        <w:spacing w:after="0" w:line="240" w:lineRule="auto"/>
        <w:jc w:val="center"/>
        <w:rPr>
          <w:rFonts w:ascii="Times New Roman" w:eastAsia="Calibri" w:hAnsi="Times New Roman" w:cs="Times New Roman"/>
          <w:i/>
          <w:sz w:val="28"/>
          <w:szCs w:val="28"/>
        </w:rPr>
      </w:pPr>
      <w:r w:rsidRPr="002D566A">
        <w:rPr>
          <w:rFonts w:ascii="Times New Roman" w:eastAsia="Calibri" w:hAnsi="Times New Roman" w:cs="Times New Roman"/>
          <w:i/>
          <w:sz w:val="28"/>
          <w:szCs w:val="28"/>
        </w:rPr>
        <w:t xml:space="preserve">(Kèm </w:t>
      </w:r>
      <w:proofErr w:type="gramStart"/>
      <w:r w:rsidRPr="002D566A">
        <w:rPr>
          <w:rFonts w:ascii="Times New Roman" w:eastAsia="Calibri" w:hAnsi="Times New Roman" w:cs="Times New Roman"/>
          <w:i/>
          <w:sz w:val="28"/>
          <w:szCs w:val="28"/>
        </w:rPr>
        <w:t>theo</w:t>
      </w:r>
      <w:proofErr w:type="gramEnd"/>
      <w:r w:rsidRPr="002D566A">
        <w:rPr>
          <w:rFonts w:ascii="Times New Roman" w:eastAsia="Calibri" w:hAnsi="Times New Roman" w:cs="Times New Roman"/>
          <w:i/>
          <w:sz w:val="28"/>
          <w:szCs w:val="28"/>
        </w:rPr>
        <w:t xml:space="preserve"> Đề án của Ủy ban nhân dân tỉnh Kon Tum)</w:t>
      </w:r>
    </w:p>
    <w:p w14:paraId="1554B6CB" w14:textId="77777777" w:rsidR="00297B9E" w:rsidRPr="002D566A" w:rsidRDefault="00297B9E" w:rsidP="00297B9E">
      <w:pPr>
        <w:spacing w:after="0" w:line="240" w:lineRule="auto"/>
        <w:jc w:val="center"/>
        <w:rPr>
          <w:rFonts w:ascii="Times New Roman" w:eastAsia="Calibri" w:hAnsi="Times New Roman" w:cs="Times New Roman"/>
          <w:i/>
          <w:sz w:val="28"/>
        </w:rPr>
      </w:pPr>
    </w:p>
    <w:tbl>
      <w:tblPr>
        <w:tblW w:w="10632" w:type="dxa"/>
        <w:tblInd w:w="-885" w:type="dxa"/>
        <w:tblLook w:val="04A0" w:firstRow="1" w:lastRow="0" w:firstColumn="1" w:lastColumn="0" w:noHBand="0" w:noVBand="1"/>
      </w:tblPr>
      <w:tblGrid>
        <w:gridCol w:w="635"/>
        <w:gridCol w:w="4213"/>
        <w:gridCol w:w="1096"/>
        <w:gridCol w:w="931"/>
        <w:gridCol w:w="809"/>
        <w:gridCol w:w="851"/>
        <w:gridCol w:w="2097"/>
      </w:tblGrid>
      <w:tr w:rsidR="002D566A" w:rsidRPr="002D566A" w14:paraId="74367D97" w14:textId="77777777" w:rsidTr="00C059BB">
        <w:trPr>
          <w:trHeight w:val="675"/>
          <w:tblHeader/>
        </w:trPr>
        <w:tc>
          <w:tcPr>
            <w:tcW w:w="6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F5507A"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STT</w:t>
            </w:r>
          </w:p>
        </w:tc>
        <w:tc>
          <w:tcPr>
            <w:tcW w:w="42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1D4424"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Nội dung</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C019B"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Đơn vị tính</w:t>
            </w:r>
          </w:p>
        </w:tc>
        <w:tc>
          <w:tcPr>
            <w:tcW w:w="9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6659C6"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Mức thu (đồng)</w:t>
            </w:r>
          </w:p>
        </w:tc>
        <w:tc>
          <w:tcPr>
            <w:tcW w:w="8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28EB8D4"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Tỷ lệ (%) để lại đơn vị thu</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5563D2"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Tỷ lệ (%) nộp NSNN</w:t>
            </w:r>
          </w:p>
        </w:tc>
        <w:tc>
          <w:tcPr>
            <w:tcW w:w="20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E36213"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Ghi chú</w:t>
            </w:r>
          </w:p>
        </w:tc>
      </w:tr>
      <w:tr w:rsidR="002D566A" w:rsidRPr="002D566A" w14:paraId="418B8BB3" w14:textId="77777777" w:rsidTr="00C059BB">
        <w:trPr>
          <w:trHeight w:val="570"/>
          <w:tblHeader/>
        </w:trPr>
        <w:tc>
          <w:tcPr>
            <w:tcW w:w="635" w:type="dxa"/>
            <w:vMerge/>
            <w:tcBorders>
              <w:top w:val="single" w:sz="4" w:space="0" w:color="auto"/>
              <w:left w:val="single" w:sz="4" w:space="0" w:color="auto"/>
              <w:bottom w:val="single" w:sz="4" w:space="0" w:color="auto"/>
              <w:right w:val="single" w:sz="4" w:space="0" w:color="auto"/>
            </w:tcBorders>
            <w:vAlign w:val="center"/>
            <w:hideMark/>
          </w:tcPr>
          <w:p w14:paraId="697D1273" w14:textId="77777777" w:rsidR="00297B9E" w:rsidRPr="002D566A" w:rsidRDefault="00297B9E" w:rsidP="00297B9E">
            <w:pPr>
              <w:spacing w:after="0" w:line="240" w:lineRule="auto"/>
              <w:rPr>
                <w:rFonts w:ascii="Times New Roman" w:eastAsia="Times New Roman" w:hAnsi="Times New Roman" w:cs="Times New Roman"/>
                <w:b/>
                <w:bCs/>
              </w:rPr>
            </w:pPr>
          </w:p>
        </w:tc>
        <w:tc>
          <w:tcPr>
            <w:tcW w:w="4213" w:type="dxa"/>
            <w:vMerge/>
            <w:tcBorders>
              <w:top w:val="single" w:sz="4" w:space="0" w:color="auto"/>
              <w:left w:val="single" w:sz="4" w:space="0" w:color="auto"/>
              <w:bottom w:val="single" w:sz="4" w:space="0" w:color="auto"/>
              <w:right w:val="single" w:sz="4" w:space="0" w:color="auto"/>
            </w:tcBorders>
            <w:vAlign w:val="center"/>
            <w:hideMark/>
          </w:tcPr>
          <w:p w14:paraId="7E39A4B5" w14:textId="77777777" w:rsidR="00297B9E" w:rsidRPr="002D566A" w:rsidRDefault="00297B9E" w:rsidP="00297B9E">
            <w:pPr>
              <w:spacing w:after="0" w:line="240" w:lineRule="auto"/>
              <w:rPr>
                <w:rFonts w:ascii="Times New Roman" w:eastAsia="Times New Roman" w:hAnsi="Times New Roman" w:cs="Times New Roman"/>
                <w:b/>
                <w:bCs/>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14:paraId="0470B948" w14:textId="77777777" w:rsidR="00297B9E" w:rsidRPr="002D566A" w:rsidRDefault="00297B9E" w:rsidP="00297B9E">
            <w:pPr>
              <w:spacing w:after="0" w:line="240" w:lineRule="auto"/>
              <w:rPr>
                <w:rFonts w:ascii="Times New Roman" w:eastAsia="Times New Roman" w:hAnsi="Times New Roman" w:cs="Times New Roman"/>
                <w:b/>
                <w:bCs/>
              </w:rPr>
            </w:pPr>
          </w:p>
        </w:tc>
        <w:tc>
          <w:tcPr>
            <w:tcW w:w="931" w:type="dxa"/>
            <w:vMerge/>
            <w:tcBorders>
              <w:top w:val="single" w:sz="4" w:space="0" w:color="auto"/>
              <w:left w:val="single" w:sz="4" w:space="0" w:color="auto"/>
              <w:bottom w:val="single" w:sz="4" w:space="0" w:color="000000"/>
              <w:right w:val="single" w:sz="4" w:space="0" w:color="auto"/>
            </w:tcBorders>
            <w:vAlign w:val="center"/>
            <w:hideMark/>
          </w:tcPr>
          <w:p w14:paraId="7380A6A4" w14:textId="77777777" w:rsidR="00297B9E" w:rsidRPr="002D566A" w:rsidRDefault="00297B9E" w:rsidP="00297B9E">
            <w:pPr>
              <w:spacing w:after="0" w:line="240" w:lineRule="auto"/>
              <w:rPr>
                <w:rFonts w:ascii="Times New Roman" w:eastAsia="Times New Roman" w:hAnsi="Times New Roman" w:cs="Times New Roman"/>
                <w:b/>
                <w:bCs/>
              </w:rPr>
            </w:pPr>
          </w:p>
        </w:tc>
        <w:tc>
          <w:tcPr>
            <w:tcW w:w="809" w:type="dxa"/>
            <w:vMerge/>
            <w:tcBorders>
              <w:top w:val="single" w:sz="4" w:space="0" w:color="auto"/>
              <w:left w:val="single" w:sz="4" w:space="0" w:color="auto"/>
              <w:bottom w:val="single" w:sz="4" w:space="0" w:color="000000"/>
              <w:right w:val="single" w:sz="4" w:space="0" w:color="auto"/>
            </w:tcBorders>
            <w:vAlign w:val="center"/>
            <w:hideMark/>
          </w:tcPr>
          <w:p w14:paraId="2985D738" w14:textId="77777777" w:rsidR="00297B9E" w:rsidRPr="002D566A" w:rsidRDefault="00297B9E" w:rsidP="00297B9E">
            <w:pPr>
              <w:spacing w:after="0" w:line="240" w:lineRule="auto"/>
              <w:rPr>
                <w:rFonts w:ascii="Times New Roman" w:eastAsia="Times New Roman" w:hAnsi="Times New Roman" w:cs="Times New Roman"/>
                <w:b/>
                <w:bCs/>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0E9E39B7" w14:textId="77777777" w:rsidR="00297B9E" w:rsidRPr="002D566A" w:rsidRDefault="00297B9E" w:rsidP="00297B9E">
            <w:pPr>
              <w:spacing w:after="0" w:line="240" w:lineRule="auto"/>
              <w:rPr>
                <w:rFonts w:ascii="Times New Roman" w:eastAsia="Times New Roman" w:hAnsi="Times New Roman" w:cs="Times New Roman"/>
                <w:b/>
                <w:bCs/>
              </w:rPr>
            </w:pPr>
          </w:p>
        </w:tc>
        <w:tc>
          <w:tcPr>
            <w:tcW w:w="2097" w:type="dxa"/>
            <w:vMerge/>
            <w:tcBorders>
              <w:top w:val="single" w:sz="4" w:space="0" w:color="auto"/>
              <w:left w:val="single" w:sz="4" w:space="0" w:color="auto"/>
              <w:bottom w:val="single" w:sz="4" w:space="0" w:color="auto"/>
              <w:right w:val="single" w:sz="4" w:space="0" w:color="auto"/>
            </w:tcBorders>
            <w:vAlign w:val="center"/>
            <w:hideMark/>
          </w:tcPr>
          <w:p w14:paraId="6718E810" w14:textId="77777777" w:rsidR="00297B9E" w:rsidRPr="002D566A" w:rsidRDefault="00297B9E" w:rsidP="00297B9E">
            <w:pPr>
              <w:spacing w:after="0" w:line="240" w:lineRule="auto"/>
              <w:rPr>
                <w:rFonts w:ascii="Times New Roman" w:eastAsia="Times New Roman" w:hAnsi="Times New Roman" w:cs="Times New Roman"/>
                <w:b/>
                <w:bCs/>
              </w:rPr>
            </w:pPr>
          </w:p>
        </w:tc>
      </w:tr>
      <w:tr w:rsidR="002D566A" w:rsidRPr="002D566A" w14:paraId="6A33C5CF" w14:textId="77777777" w:rsidTr="00297B9E">
        <w:trPr>
          <w:trHeight w:val="937"/>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17B1C5C"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I</w:t>
            </w:r>
          </w:p>
        </w:tc>
        <w:tc>
          <w:tcPr>
            <w:tcW w:w="4213" w:type="dxa"/>
            <w:tcBorders>
              <w:top w:val="nil"/>
              <w:left w:val="nil"/>
              <w:bottom w:val="single" w:sz="4" w:space="0" w:color="auto"/>
              <w:right w:val="single" w:sz="4" w:space="0" w:color="auto"/>
            </w:tcBorders>
            <w:shd w:val="clear" w:color="auto" w:fill="auto"/>
            <w:vAlign w:val="center"/>
            <w:hideMark/>
          </w:tcPr>
          <w:p w14:paraId="0AFBB018"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Lệ phí cấp giấy chứng nhận quyền sử dụng đất, quyền sở hữu nhà, tài sản gắn liền với đất</w:t>
            </w:r>
          </w:p>
        </w:tc>
        <w:tc>
          <w:tcPr>
            <w:tcW w:w="1096" w:type="dxa"/>
            <w:tcBorders>
              <w:top w:val="nil"/>
              <w:left w:val="nil"/>
              <w:bottom w:val="single" w:sz="4" w:space="0" w:color="auto"/>
              <w:right w:val="single" w:sz="4" w:space="0" w:color="auto"/>
            </w:tcBorders>
            <w:shd w:val="clear" w:color="auto" w:fill="auto"/>
            <w:vAlign w:val="center"/>
            <w:hideMark/>
          </w:tcPr>
          <w:p w14:paraId="749F44CF"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931" w:type="dxa"/>
            <w:tcBorders>
              <w:top w:val="nil"/>
              <w:left w:val="nil"/>
              <w:bottom w:val="single" w:sz="4" w:space="0" w:color="auto"/>
              <w:right w:val="single" w:sz="4" w:space="0" w:color="auto"/>
            </w:tcBorders>
            <w:shd w:val="clear" w:color="auto" w:fill="auto"/>
            <w:vAlign w:val="center"/>
            <w:hideMark/>
          </w:tcPr>
          <w:p w14:paraId="1D1FACF7"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09" w:type="dxa"/>
            <w:tcBorders>
              <w:top w:val="nil"/>
              <w:left w:val="nil"/>
              <w:bottom w:val="single" w:sz="4" w:space="0" w:color="auto"/>
              <w:right w:val="single" w:sz="4" w:space="0" w:color="auto"/>
            </w:tcBorders>
            <w:shd w:val="clear" w:color="auto" w:fill="auto"/>
            <w:vAlign w:val="center"/>
            <w:hideMark/>
          </w:tcPr>
          <w:p w14:paraId="633B4BA2"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74D15FC3"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2097" w:type="dxa"/>
            <w:tcBorders>
              <w:top w:val="nil"/>
              <w:left w:val="nil"/>
              <w:bottom w:val="single" w:sz="4" w:space="0" w:color="auto"/>
              <w:right w:val="single" w:sz="4" w:space="0" w:color="auto"/>
            </w:tcBorders>
            <w:shd w:val="clear" w:color="auto" w:fill="auto"/>
            <w:vAlign w:val="center"/>
            <w:hideMark/>
          </w:tcPr>
          <w:p w14:paraId="1F53BAD8"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788DA004" w14:textId="77777777" w:rsidTr="00C059BB">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F389221"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1</w:t>
            </w:r>
          </w:p>
        </w:tc>
        <w:tc>
          <w:tcPr>
            <w:tcW w:w="4213" w:type="dxa"/>
            <w:tcBorders>
              <w:top w:val="nil"/>
              <w:left w:val="nil"/>
              <w:bottom w:val="single" w:sz="4" w:space="0" w:color="auto"/>
              <w:right w:val="single" w:sz="4" w:space="0" w:color="auto"/>
            </w:tcBorders>
            <w:shd w:val="clear" w:color="auto" w:fill="auto"/>
            <w:vAlign w:val="center"/>
            <w:hideMark/>
          </w:tcPr>
          <w:p w14:paraId="184AE677"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Đối tượng nộp lệ phí</w:t>
            </w:r>
          </w:p>
        </w:tc>
        <w:tc>
          <w:tcPr>
            <w:tcW w:w="1096" w:type="dxa"/>
            <w:tcBorders>
              <w:top w:val="nil"/>
              <w:left w:val="nil"/>
              <w:bottom w:val="single" w:sz="4" w:space="0" w:color="auto"/>
              <w:right w:val="single" w:sz="4" w:space="0" w:color="auto"/>
            </w:tcBorders>
            <w:shd w:val="clear" w:color="auto" w:fill="auto"/>
            <w:vAlign w:val="center"/>
            <w:hideMark/>
          </w:tcPr>
          <w:p w14:paraId="0C781AFB"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931" w:type="dxa"/>
            <w:tcBorders>
              <w:top w:val="nil"/>
              <w:left w:val="nil"/>
              <w:bottom w:val="single" w:sz="4" w:space="0" w:color="auto"/>
              <w:right w:val="single" w:sz="4" w:space="0" w:color="auto"/>
            </w:tcBorders>
            <w:shd w:val="clear" w:color="auto" w:fill="auto"/>
            <w:vAlign w:val="center"/>
            <w:hideMark/>
          </w:tcPr>
          <w:p w14:paraId="76AFC80D"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09" w:type="dxa"/>
            <w:tcBorders>
              <w:top w:val="nil"/>
              <w:left w:val="nil"/>
              <w:bottom w:val="single" w:sz="4" w:space="0" w:color="auto"/>
              <w:right w:val="single" w:sz="4" w:space="0" w:color="auto"/>
            </w:tcBorders>
            <w:shd w:val="clear" w:color="auto" w:fill="auto"/>
            <w:vAlign w:val="center"/>
            <w:hideMark/>
          </w:tcPr>
          <w:p w14:paraId="509A95C1"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556FF0D8"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2097" w:type="dxa"/>
            <w:tcBorders>
              <w:top w:val="nil"/>
              <w:left w:val="nil"/>
              <w:bottom w:val="single" w:sz="4" w:space="0" w:color="auto"/>
              <w:right w:val="single" w:sz="4" w:space="0" w:color="auto"/>
            </w:tcBorders>
            <w:shd w:val="clear" w:color="auto" w:fill="auto"/>
            <w:vAlign w:val="center"/>
            <w:hideMark/>
          </w:tcPr>
          <w:p w14:paraId="42775F3E"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2B82C8B5" w14:textId="77777777" w:rsidTr="00297B9E">
        <w:trPr>
          <w:trHeight w:val="1933"/>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C40B921"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4213" w:type="dxa"/>
            <w:tcBorders>
              <w:top w:val="nil"/>
              <w:left w:val="nil"/>
              <w:bottom w:val="single" w:sz="4" w:space="0" w:color="auto"/>
              <w:right w:val="single" w:sz="4" w:space="0" w:color="auto"/>
            </w:tcBorders>
            <w:shd w:val="clear" w:color="auto" w:fill="auto"/>
            <w:vAlign w:val="center"/>
            <w:hideMark/>
          </w:tcPr>
          <w:p w14:paraId="0A0B149D"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Tổ chức, cá nhân, hộ gia đình trong nước, người Việt Nam định cư ở nước ngoài; tổ chức nước ngoài; cá nhân nước ngoài khi được cơ quan nhà nước cấp Giấy chứng nhận quyền sử dụng đất, quyền sở hữu nhà ở và tài sản khác gắn liền với đất trên địa bàn tỉnh Kon Tum</w:t>
            </w:r>
          </w:p>
        </w:tc>
        <w:tc>
          <w:tcPr>
            <w:tcW w:w="1096" w:type="dxa"/>
            <w:tcBorders>
              <w:top w:val="nil"/>
              <w:left w:val="nil"/>
              <w:bottom w:val="single" w:sz="4" w:space="0" w:color="auto"/>
              <w:right w:val="single" w:sz="4" w:space="0" w:color="auto"/>
            </w:tcBorders>
            <w:shd w:val="clear" w:color="auto" w:fill="auto"/>
            <w:vAlign w:val="center"/>
            <w:hideMark/>
          </w:tcPr>
          <w:p w14:paraId="6622749E"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931" w:type="dxa"/>
            <w:tcBorders>
              <w:top w:val="nil"/>
              <w:left w:val="nil"/>
              <w:bottom w:val="single" w:sz="4" w:space="0" w:color="auto"/>
              <w:right w:val="single" w:sz="4" w:space="0" w:color="auto"/>
            </w:tcBorders>
            <w:shd w:val="clear" w:color="auto" w:fill="auto"/>
            <w:vAlign w:val="center"/>
            <w:hideMark/>
          </w:tcPr>
          <w:p w14:paraId="52E0CA55"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09" w:type="dxa"/>
            <w:tcBorders>
              <w:top w:val="nil"/>
              <w:left w:val="nil"/>
              <w:bottom w:val="single" w:sz="4" w:space="0" w:color="auto"/>
              <w:right w:val="single" w:sz="4" w:space="0" w:color="auto"/>
            </w:tcBorders>
            <w:shd w:val="clear" w:color="auto" w:fill="auto"/>
            <w:vAlign w:val="center"/>
            <w:hideMark/>
          </w:tcPr>
          <w:p w14:paraId="14BEFF2A"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7E4FB164"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2097" w:type="dxa"/>
            <w:tcBorders>
              <w:top w:val="nil"/>
              <w:left w:val="nil"/>
              <w:bottom w:val="single" w:sz="4" w:space="0" w:color="auto"/>
              <w:right w:val="single" w:sz="4" w:space="0" w:color="auto"/>
            </w:tcBorders>
            <w:shd w:val="clear" w:color="auto" w:fill="auto"/>
            <w:vAlign w:val="center"/>
            <w:hideMark/>
          </w:tcPr>
          <w:p w14:paraId="52553FF0"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46BAA507" w14:textId="77777777" w:rsidTr="00C059BB">
        <w:trPr>
          <w:trHeight w:val="285"/>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35A9E85"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2</w:t>
            </w:r>
          </w:p>
        </w:tc>
        <w:tc>
          <w:tcPr>
            <w:tcW w:w="4213" w:type="dxa"/>
            <w:tcBorders>
              <w:top w:val="nil"/>
              <w:left w:val="nil"/>
              <w:bottom w:val="single" w:sz="4" w:space="0" w:color="auto"/>
              <w:right w:val="single" w:sz="4" w:space="0" w:color="auto"/>
            </w:tcBorders>
            <w:shd w:val="clear" w:color="auto" w:fill="auto"/>
            <w:vAlign w:val="center"/>
            <w:hideMark/>
          </w:tcPr>
          <w:p w14:paraId="56803B31"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Mức thu lệ phí</w:t>
            </w:r>
          </w:p>
        </w:tc>
        <w:tc>
          <w:tcPr>
            <w:tcW w:w="1096" w:type="dxa"/>
            <w:tcBorders>
              <w:top w:val="nil"/>
              <w:left w:val="nil"/>
              <w:bottom w:val="single" w:sz="4" w:space="0" w:color="auto"/>
              <w:right w:val="single" w:sz="4" w:space="0" w:color="auto"/>
            </w:tcBorders>
            <w:shd w:val="clear" w:color="auto" w:fill="auto"/>
            <w:vAlign w:val="center"/>
            <w:hideMark/>
          </w:tcPr>
          <w:p w14:paraId="106BAFB4"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931" w:type="dxa"/>
            <w:tcBorders>
              <w:top w:val="nil"/>
              <w:left w:val="nil"/>
              <w:bottom w:val="single" w:sz="4" w:space="0" w:color="auto"/>
              <w:right w:val="single" w:sz="4" w:space="0" w:color="auto"/>
            </w:tcBorders>
            <w:shd w:val="clear" w:color="auto" w:fill="auto"/>
            <w:vAlign w:val="center"/>
            <w:hideMark/>
          </w:tcPr>
          <w:p w14:paraId="0E404B42"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09" w:type="dxa"/>
            <w:tcBorders>
              <w:top w:val="nil"/>
              <w:left w:val="nil"/>
              <w:bottom w:val="single" w:sz="4" w:space="0" w:color="auto"/>
              <w:right w:val="single" w:sz="4" w:space="0" w:color="auto"/>
            </w:tcBorders>
            <w:shd w:val="clear" w:color="auto" w:fill="auto"/>
            <w:vAlign w:val="center"/>
            <w:hideMark/>
          </w:tcPr>
          <w:p w14:paraId="5393E5A9"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6BDE778F"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2097" w:type="dxa"/>
            <w:tcBorders>
              <w:top w:val="nil"/>
              <w:left w:val="nil"/>
              <w:bottom w:val="single" w:sz="4" w:space="0" w:color="auto"/>
              <w:right w:val="single" w:sz="4" w:space="0" w:color="auto"/>
            </w:tcBorders>
            <w:shd w:val="clear" w:color="auto" w:fill="auto"/>
            <w:vAlign w:val="center"/>
            <w:hideMark/>
          </w:tcPr>
          <w:p w14:paraId="509D89C2"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4477F87F" w14:textId="77777777" w:rsidTr="00297B9E">
        <w:trPr>
          <w:trHeight w:val="420"/>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159D750"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2.1</w:t>
            </w:r>
          </w:p>
        </w:tc>
        <w:tc>
          <w:tcPr>
            <w:tcW w:w="4213" w:type="dxa"/>
            <w:tcBorders>
              <w:top w:val="nil"/>
              <w:left w:val="nil"/>
              <w:bottom w:val="single" w:sz="4" w:space="0" w:color="auto"/>
              <w:right w:val="single" w:sz="4" w:space="0" w:color="auto"/>
            </w:tcBorders>
            <w:shd w:val="clear" w:color="auto" w:fill="auto"/>
            <w:vAlign w:val="center"/>
            <w:hideMark/>
          </w:tcPr>
          <w:p w14:paraId="6EA5BC66"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Cấp Giấy chứng nhận lần đầu (cấp mới)</w:t>
            </w:r>
          </w:p>
        </w:tc>
        <w:tc>
          <w:tcPr>
            <w:tcW w:w="1096" w:type="dxa"/>
            <w:tcBorders>
              <w:top w:val="nil"/>
              <w:left w:val="nil"/>
              <w:bottom w:val="single" w:sz="4" w:space="0" w:color="auto"/>
              <w:right w:val="single" w:sz="4" w:space="0" w:color="auto"/>
            </w:tcBorders>
            <w:shd w:val="clear" w:color="auto" w:fill="auto"/>
            <w:vAlign w:val="center"/>
            <w:hideMark/>
          </w:tcPr>
          <w:p w14:paraId="673998ED"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931" w:type="dxa"/>
            <w:tcBorders>
              <w:top w:val="nil"/>
              <w:left w:val="nil"/>
              <w:bottom w:val="single" w:sz="4" w:space="0" w:color="auto"/>
              <w:right w:val="single" w:sz="4" w:space="0" w:color="auto"/>
            </w:tcBorders>
            <w:shd w:val="clear" w:color="auto" w:fill="auto"/>
            <w:vAlign w:val="center"/>
            <w:hideMark/>
          </w:tcPr>
          <w:p w14:paraId="27ACBBDA"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09" w:type="dxa"/>
            <w:tcBorders>
              <w:top w:val="nil"/>
              <w:left w:val="nil"/>
              <w:bottom w:val="single" w:sz="4" w:space="0" w:color="auto"/>
              <w:right w:val="single" w:sz="4" w:space="0" w:color="auto"/>
            </w:tcBorders>
            <w:shd w:val="clear" w:color="auto" w:fill="auto"/>
            <w:vAlign w:val="center"/>
            <w:hideMark/>
          </w:tcPr>
          <w:p w14:paraId="28AF686C"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6C45C2FC"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2097" w:type="dxa"/>
            <w:tcBorders>
              <w:top w:val="nil"/>
              <w:left w:val="nil"/>
              <w:bottom w:val="single" w:sz="4" w:space="0" w:color="auto"/>
              <w:right w:val="single" w:sz="4" w:space="0" w:color="auto"/>
            </w:tcBorders>
            <w:shd w:val="clear" w:color="auto" w:fill="auto"/>
            <w:vAlign w:val="center"/>
            <w:hideMark/>
          </w:tcPr>
          <w:p w14:paraId="4B562FE3"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2A078312" w14:textId="77777777" w:rsidTr="00C059BB">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49850298"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a</w:t>
            </w:r>
          </w:p>
        </w:tc>
        <w:tc>
          <w:tcPr>
            <w:tcW w:w="4213" w:type="dxa"/>
            <w:tcBorders>
              <w:top w:val="nil"/>
              <w:left w:val="nil"/>
              <w:bottom w:val="single" w:sz="4" w:space="0" w:color="auto"/>
              <w:right w:val="single" w:sz="4" w:space="0" w:color="auto"/>
            </w:tcBorders>
            <w:shd w:val="clear" w:color="auto" w:fill="auto"/>
            <w:vAlign w:val="center"/>
            <w:hideMark/>
          </w:tcPr>
          <w:p w14:paraId="0EC14E9F"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Hộ gia đình, cá nhân tại các phường, thị trấn</w:t>
            </w:r>
          </w:p>
        </w:tc>
        <w:tc>
          <w:tcPr>
            <w:tcW w:w="1096" w:type="dxa"/>
            <w:tcBorders>
              <w:top w:val="nil"/>
              <w:left w:val="nil"/>
              <w:bottom w:val="single" w:sz="4" w:space="0" w:color="auto"/>
              <w:right w:val="single" w:sz="4" w:space="0" w:color="auto"/>
            </w:tcBorders>
            <w:shd w:val="clear" w:color="auto" w:fill="auto"/>
            <w:vAlign w:val="center"/>
            <w:hideMark/>
          </w:tcPr>
          <w:p w14:paraId="28F1F597"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931" w:type="dxa"/>
            <w:tcBorders>
              <w:top w:val="nil"/>
              <w:left w:val="nil"/>
              <w:bottom w:val="single" w:sz="4" w:space="0" w:color="auto"/>
              <w:right w:val="single" w:sz="4" w:space="0" w:color="auto"/>
            </w:tcBorders>
            <w:shd w:val="clear" w:color="auto" w:fill="auto"/>
            <w:vAlign w:val="center"/>
            <w:hideMark/>
          </w:tcPr>
          <w:p w14:paraId="656774CD"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09" w:type="dxa"/>
            <w:tcBorders>
              <w:top w:val="nil"/>
              <w:left w:val="nil"/>
              <w:bottom w:val="single" w:sz="4" w:space="0" w:color="auto"/>
              <w:right w:val="single" w:sz="4" w:space="0" w:color="auto"/>
            </w:tcBorders>
            <w:shd w:val="clear" w:color="auto" w:fill="auto"/>
            <w:vAlign w:val="center"/>
            <w:hideMark/>
          </w:tcPr>
          <w:p w14:paraId="4CF8B93C"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7CE707B0"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2097" w:type="dxa"/>
            <w:tcBorders>
              <w:top w:val="nil"/>
              <w:left w:val="nil"/>
              <w:bottom w:val="single" w:sz="4" w:space="0" w:color="auto"/>
              <w:right w:val="single" w:sz="4" w:space="0" w:color="auto"/>
            </w:tcBorders>
            <w:shd w:val="clear" w:color="auto" w:fill="auto"/>
            <w:vAlign w:val="center"/>
            <w:hideMark/>
          </w:tcPr>
          <w:p w14:paraId="461EE36C"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1B578332" w14:textId="77777777" w:rsidTr="00C059BB">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7D3C256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4213" w:type="dxa"/>
            <w:tcBorders>
              <w:top w:val="nil"/>
              <w:left w:val="nil"/>
              <w:bottom w:val="single" w:sz="4" w:space="0" w:color="auto"/>
              <w:right w:val="single" w:sz="4" w:space="0" w:color="auto"/>
            </w:tcBorders>
            <w:shd w:val="clear" w:color="auto" w:fill="auto"/>
            <w:vAlign w:val="center"/>
            <w:hideMark/>
          </w:tcPr>
          <w:p w14:paraId="0773AE6C"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Cấp Giấy chứng nhận quyền sử dụng (QSD) đất</w:t>
            </w:r>
          </w:p>
        </w:tc>
        <w:tc>
          <w:tcPr>
            <w:tcW w:w="1096" w:type="dxa"/>
            <w:tcBorders>
              <w:top w:val="nil"/>
              <w:left w:val="nil"/>
              <w:bottom w:val="single" w:sz="4" w:space="0" w:color="auto"/>
              <w:right w:val="single" w:sz="4" w:space="0" w:color="auto"/>
            </w:tcBorders>
            <w:shd w:val="clear" w:color="auto" w:fill="auto"/>
            <w:vAlign w:val="center"/>
            <w:hideMark/>
          </w:tcPr>
          <w:p w14:paraId="7BF71C27"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đồng/giấy</w:t>
            </w:r>
          </w:p>
        </w:tc>
        <w:tc>
          <w:tcPr>
            <w:tcW w:w="931" w:type="dxa"/>
            <w:tcBorders>
              <w:top w:val="nil"/>
              <w:left w:val="nil"/>
              <w:bottom w:val="single" w:sz="4" w:space="0" w:color="auto"/>
              <w:right w:val="single" w:sz="4" w:space="0" w:color="auto"/>
            </w:tcBorders>
            <w:shd w:val="clear" w:color="auto" w:fill="auto"/>
            <w:vAlign w:val="center"/>
            <w:hideMark/>
          </w:tcPr>
          <w:p w14:paraId="520009D7"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25.000</w:t>
            </w:r>
          </w:p>
        </w:tc>
        <w:tc>
          <w:tcPr>
            <w:tcW w:w="809" w:type="dxa"/>
            <w:tcBorders>
              <w:top w:val="nil"/>
              <w:left w:val="nil"/>
              <w:bottom w:val="single" w:sz="4" w:space="0" w:color="auto"/>
              <w:right w:val="single" w:sz="4" w:space="0" w:color="auto"/>
            </w:tcBorders>
            <w:shd w:val="clear" w:color="auto" w:fill="auto"/>
            <w:vAlign w:val="center"/>
            <w:hideMark/>
          </w:tcPr>
          <w:p w14:paraId="668658BE"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0%</w:t>
            </w:r>
          </w:p>
        </w:tc>
        <w:tc>
          <w:tcPr>
            <w:tcW w:w="851" w:type="dxa"/>
            <w:tcBorders>
              <w:top w:val="nil"/>
              <w:left w:val="nil"/>
              <w:bottom w:val="single" w:sz="4" w:space="0" w:color="auto"/>
              <w:right w:val="single" w:sz="4" w:space="0" w:color="auto"/>
            </w:tcBorders>
            <w:shd w:val="clear" w:color="auto" w:fill="auto"/>
            <w:vAlign w:val="center"/>
            <w:hideMark/>
          </w:tcPr>
          <w:p w14:paraId="4B07507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w:t>
            </w:r>
          </w:p>
        </w:tc>
        <w:tc>
          <w:tcPr>
            <w:tcW w:w="2097" w:type="dxa"/>
            <w:tcBorders>
              <w:top w:val="nil"/>
              <w:left w:val="nil"/>
              <w:bottom w:val="single" w:sz="4" w:space="0" w:color="auto"/>
              <w:right w:val="single" w:sz="4" w:space="0" w:color="auto"/>
            </w:tcBorders>
            <w:shd w:val="clear" w:color="auto" w:fill="auto"/>
            <w:vAlign w:val="center"/>
            <w:hideMark/>
          </w:tcPr>
          <w:p w14:paraId="72A76841"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673A43D5" w14:textId="77777777" w:rsidTr="00C059BB">
        <w:trPr>
          <w:trHeight w:val="600"/>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750D921"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4213" w:type="dxa"/>
            <w:tcBorders>
              <w:top w:val="nil"/>
              <w:left w:val="nil"/>
              <w:bottom w:val="single" w:sz="4" w:space="0" w:color="auto"/>
              <w:right w:val="single" w:sz="4" w:space="0" w:color="auto"/>
            </w:tcBorders>
            <w:shd w:val="clear" w:color="auto" w:fill="auto"/>
            <w:vAlign w:val="center"/>
            <w:hideMark/>
          </w:tcPr>
          <w:p w14:paraId="43A670CC"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Cấp Giấy chứng nhận QSD đất, Quyền sở hữu nhà ở (QSHNƠ) và tài sản gắn liền với đất</w:t>
            </w:r>
          </w:p>
        </w:tc>
        <w:tc>
          <w:tcPr>
            <w:tcW w:w="1096" w:type="dxa"/>
            <w:tcBorders>
              <w:top w:val="nil"/>
              <w:left w:val="nil"/>
              <w:bottom w:val="single" w:sz="4" w:space="0" w:color="auto"/>
              <w:right w:val="single" w:sz="4" w:space="0" w:color="auto"/>
            </w:tcBorders>
            <w:shd w:val="clear" w:color="auto" w:fill="auto"/>
            <w:vAlign w:val="center"/>
            <w:hideMark/>
          </w:tcPr>
          <w:p w14:paraId="6342299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đồng/giấy</w:t>
            </w:r>
          </w:p>
        </w:tc>
        <w:tc>
          <w:tcPr>
            <w:tcW w:w="931" w:type="dxa"/>
            <w:tcBorders>
              <w:top w:val="nil"/>
              <w:left w:val="nil"/>
              <w:bottom w:val="single" w:sz="4" w:space="0" w:color="auto"/>
              <w:right w:val="single" w:sz="4" w:space="0" w:color="auto"/>
            </w:tcBorders>
            <w:shd w:val="clear" w:color="auto" w:fill="auto"/>
            <w:vAlign w:val="center"/>
            <w:hideMark/>
          </w:tcPr>
          <w:p w14:paraId="7C42336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100.000</w:t>
            </w:r>
          </w:p>
        </w:tc>
        <w:tc>
          <w:tcPr>
            <w:tcW w:w="809" w:type="dxa"/>
            <w:tcBorders>
              <w:top w:val="nil"/>
              <w:left w:val="nil"/>
              <w:bottom w:val="single" w:sz="4" w:space="0" w:color="auto"/>
              <w:right w:val="single" w:sz="4" w:space="0" w:color="auto"/>
            </w:tcBorders>
            <w:shd w:val="clear" w:color="auto" w:fill="auto"/>
            <w:vAlign w:val="center"/>
            <w:hideMark/>
          </w:tcPr>
          <w:p w14:paraId="12BB2DC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0%</w:t>
            </w:r>
          </w:p>
        </w:tc>
        <w:tc>
          <w:tcPr>
            <w:tcW w:w="851" w:type="dxa"/>
            <w:tcBorders>
              <w:top w:val="nil"/>
              <w:left w:val="nil"/>
              <w:bottom w:val="single" w:sz="4" w:space="0" w:color="auto"/>
              <w:right w:val="single" w:sz="4" w:space="0" w:color="auto"/>
            </w:tcBorders>
            <w:shd w:val="clear" w:color="auto" w:fill="auto"/>
            <w:vAlign w:val="center"/>
            <w:hideMark/>
          </w:tcPr>
          <w:p w14:paraId="31D7A453"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w:t>
            </w:r>
          </w:p>
        </w:tc>
        <w:tc>
          <w:tcPr>
            <w:tcW w:w="2097" w:type="dxa"/>
            <w:tcBorders>
              <w:top w:val="nil"/>
              <w:left w:val="nil"/>
              <w:bottom w:val="single" w:sz="4" w:space="0" w:color="auto"/>
              <w:right w:val="single" w:sz="4" w:space="0" w:color="auto"/>
            </w:tcBorders>
            <w:shd w:val="clear" w:color="auto" w:fill="auto"/>
            <w:vAlign w:val="center"/>
            <w:hideMark/>
          </w:tcPr>
          <w:p w14:paraId="38C7E21D"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5E2777FF" w14:textId="77777777" w:rsidTr="00C059BB">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41491F4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4213" w:type="dxa"/>
            <w:tcBorders>
              <w:top w:val="nil"/>
              <w:left w:val="nil"/>
              <w:bottom w:val="single" w:sz="4" w:space="0" w:color="auto"/>
              <w:right w:val="single" w:sz="4" w:space="0" w:color="auto"/>
            </w:tcBorders>
            <w:shd w:val="clear" w:color="auto" w:fill="auto"/>
            <w:noWrap/>
            <w:vAlign w:val="bottom"/>
            <w:hideMark/>
          </w:tcPr>
          <w:p w14:paraId="2D423CB7"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Cấp Giấy chứng nhận chỉ có tài sản gắn liền với đất</w:t>
            </w:r>
          </w:p>
        </w:tc>
        <w:tc>
          <w:tcPr>
            <w:tcW w:w="1096" w:type="dxa"/>
            <w:tcBorders>
              <w:top w:val="nil"/>
              <w:left w:val="nil"/>
              <w:bottom w:val="single" w:sz="4" w:space="0" w:color="auto"/>
              <w:right w:val="single" w:sz="4" w:space="0" w:color="auto"/>
            </w:tcBorders>
            <w:shd w:val="clear" w:color="auto" w:fill="auto"/>
            <w:vAlign w:val="center"/>
            <w:hideMark/>
          </w:tcPr>
          <w:p w14:paraId="6120025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đồng/giấy</w:t>
            </w:r>
          </w:p>
        </w:tc>
        <w:tc>
          <w:tcPr>
            <w:tcW w:w="931" w:type="dxa"/>
            <w:tcBorders>
              <w:top w:val="nil"/>
              <w:left w:val="nil"/>
              <w:bottom w:val="single" w:sz="4" w:space="0" w:color="auto"/>
              <w:right w:val="single" w:sz="4" w:space="0" w:color="auto"/>
            </w:tcBorders>
            <w:shd w:val="clear" w:color="auto" w:fill="auto"/>
            <w:vAlign w:val="center"/>
            <w:hideMark/>
          </w:tcPr>
          <w:p w14:paraId="24076102"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75.000</w:t>
            </w:r>
          </w:p>
        </w:tc>
        <w:tc>
          <w:tcPr>
            <w:tcW w:w="809" w:type="dxa"/>
            <w:tcBorders>
              <w:top w:val="nil"/>
              <w:left w:val="nil"/>
              <w:bottom w:val="single" w:sz="4" w:space="0" w:color="auto"/>
              <w:right w:val="single" w:sz="4" w:space="0" w:color="auto"/>
            </w:tcBorders>
            <w:shd w:val="clear" w:color="auto" w:fill="auto"/>
            <w:vAlign w:val="center"/>
            <w:hideMark/>
          </w:tcPr>
          <w:p w14:paraId="4A215E8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0%</w:t>
            </w:r>
          </w:p>
        </w:tc>
        <w:tc>
          <w:tcPr>
            <w:tcW w:w="851" w:type="dxa"/>
            <w:tcBorders>
              <w:top w:val="nil"/>
              <w:left w:val="nil"/>
              <w:bottom w:val="single" w:sz="4" w:space="0" w:color="auto"/>
              <w:right w:val="single" w:sz="4" w:space="0" w:color="auto"/>
            </w:tcBorders>
            <w:shd w:val="clear" w:color="auto" w:fill="auto"/>
            <w:vAlign w:val="center"/>
            <w:hideMark/>
          </w:tcPr>
          <w:p w14:paraId="7D34EC02"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w:t>
            </w:r>
          </w:p>
        </w:tc>
        <w:tc>
          <w:tcPr>
            <w:tcW w:w="2097" w:type="dxa"/>
            <w:tcBorders>
              <w:top w:val="nil"/>
              <w:left w:val="nil"/>
              <w:bottom w:val="single" w:sz="4" w:space="0" w:color="auto"/>
              <w:right w:val="single" w:sz="4" w:space="0" w:color="auto"/>
            </w:tcBorders>
            <w:shd w:val="clear" w:color="auto" w:fill="auto"/>
            <w:vAlign w:val="center"/>
            <w:hideMark/>
          </w:tcPr>
          <w:p w14:paraId="724F100B"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49175A92" w14:textId="77777777" w:rsidTr="00C059BB">
        <w:trPr>
          <w:trHeight w:val="285"/>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B33512C"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b</w:t>
            </w:r>
          </w:p>
        </w:tc>
        <w:tc>
          <w:tcPr>
            <w:tcW w:w="4213" w:type="dxa"/>
            <w:tcBorders>
              <w:top w:val="nil"/>
              <w:left w:val="nil"/>
              <w:bottom w:val="single" w:sz="4" w:space="0" w:color="auto"/>
              <w:right w:val="single" w:sz="4" w:space="0" w:color="auto"/>
            </w:tcBorders>
            <w:shd w:val="clear" w:color="auto" w:fill="auto"/>
            <w:noWrap/>
            <w:vAlign w:val="bottom"/>
            <w:hideMark/>
          </w:tcPr>
          <w:p w14:paraId="6ABDCF29"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Hộ gia đình, cá nhân tại các khu vực còn lại</w:t>
            </w:r>
          </w:p>
        </w:tc>
        <w:tc>
          <w:tcPr>
            <w:tcW w:w="1096" w:type="dxa"/>
            <w:tcBorders>
              <w:top w:val="nil"/>
              <w:left w:val="nil"/>
              <w:bottom w:val="single" w:sz="4" w:space="0" w:color="auto"/>
              <w:right w:val="single" w:sz="4" w:space="0" w:color="auto"/>
            </w:tcBorders>
            <w:shd w:val="clear" w:color="auto" w:fill="auto"/>
            <w:vAlign w:val="center"/>
            <w:hideMark/>
          </w:tcPr>
          <w:p w14:paraId="0EC1515B"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931" w:type="dxa"/>
            <w:tcBorders>
              <w:top w:val="nil"/>
              <w:left w:val="nil"/>
              <w:bottom w:val="single" w:sz="4" w:space="0" w:color="auto"/>
              <w:right w:val="single" w:sz="4" w:space="0" w:color="auto"/>
            </w:tcBorders>
            <w:shd w:val="clear" w:color="auto" w:fill="auto"/>
            <w:vAlign w:val="center"/>
            <w:hideMark/>
          </w:tcPr>
          <w:p w14:paraId="295AD465"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09" w:type="dxa"/>
            <w:tcBorders>
              <w:top w:val="nil"/>
              <w:left w:val="nil"/>
              <w:bottom w:val="single" w:sz="4" w:space="0" w:color="auto"/>
              <w:right w:val="single" w:sz="4" w:space="0" w:color="auto"/>
            </w:tcBorders>
            <w:shd w:val="clear" w:color="auto" w:fill="auto"/>
            <w:vAlign w:val="center"/>
            <w:hideMark/>
          </w:tcPr>
          <w:p w14:paraId="1C92F358"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4C8E49D7"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2097" w:type="dxa"/>
            <w:tcBorders>
              <w:top w:val="nil"/>
              <w:left w:val="nil"/>
              <w:bottom w:val="single" w:sz="4" w:space="0" w:color="auto"/>
              <w:right w:val="single" w:sz="4" w:space="0" w:color="auto"/>
            </w:tcBorders>
            <w:shd w:val="clear" w:color="auto" w:fill="auto"/>
            <w:vAlign w:val="center"/>
            <w:hideMark/>
          </w:tcPr>
          <w:p w14:paraId="09B392E7"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121F7E6A" w14:textId="77777777" w:rsidTr="00297B9E">
        <w:trPr>
          <w:trHeight w:val="551"/>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1FFA64C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4213" w:type="dxa"/>
            <w:tcBorders>
              <w:top w:val="nil"/>
              <w:left w:val="nil"/>
              <w:bottom w:val="single" w:sz="4" w:space="0" w:color="auto"/>
              <w:right w:val="single" w:sz="4" w:space="0" w:color="auto"/>
            </w:tcBorders>
            <w:shd w:val="clear" w:color="auto" w:fill="auto"/>
            <w:vAlign w:val="center"/>
            <w:hideMark/>
          </w:tcPr>
          <w:p w14:paraId="63F95360"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Cấp Giấy chứng nhận quyền sử dụng (QSD) đất</w:t>
            </w:r>
          </w:p>
        </w:tc>
        <w:tc>
          <w:tcPr>
            <w:tcW w:w="1096" w:type="dxa"/>
            <w:tcBorders>
              <w:top w:val="nil"/>
              <w:left w:val="nil"/>
              <w:bottom w:val="single" w:sz="4" w:space="0" w:color="auto"/>
              <w:right w:val="single" w:sz="4" w:space="0" w:color="auto"/>
            </w:tcBorders>
            <w:shd w:val="clear" w:color="auto" w:fill="auto"/>
            <w:vAlign w:val="center"/>
            <w:hideMark/>
          </w:tcPr>
          <w:p w14:paraId="6F007A57"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đồng/giấy</w:t>
            </w:r>
          </w:p>
        </w:tc>
        <w:tc>
          <w:tcPr>
            <w:tcW w:w="931" w:type="dxa"/>
            <w:tcBorders>
              <w:top w:val="nil"/>
              <w:left w:val="nil"/>
              <w:bottom w:val="single" w:sz="4" w:space="0" w:color="auto"/>
              <w:right w:val="single" w:sz="4" w:space="0" w:color="auto"/>
            </w:tcBorders>
            <w:shd w:val="clear" w:color="auto" w:fill="auto"/>
            <w:vAlign w:val="center"/>
            <w:hideMark/>
          </w:tcPr>
          <w:p w14:paraId="00624E1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15.000</w:t>
            </w:r>
          </w:p>
        </w:tc>
        <w:tc>
          <w:tcPr>
            <w:tcW w:w="809" w:type="dxa"/>
            <w:tcBorders>
              <w:top w:val="nil"/>
              <w:left w:val="nil"/>
              <w:bottom w:val="single" w:sz="4" w:space="0" w:color="auto"/>
              <w:right w:val="single" w:sz="4" w:space="0" w:color="auto"/>
            </w:tcBorders>
            <w:shd w:val="clear" w:color="auto" w:fill="auto"/>
            <w:vAlign w:val="center"/>
            <w:hideMark/>
          </w:tcPr>
          <w:p w14:paraId="565ADD8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0%</w:t>
            </w:r>
          </w:p>
        </w:tc>
        <w:tc>
          <w:tcPr>
            <w:tcW w:w="851" w:type="dxa"/>
            <w:tcBorders>
              <w:top w:val="nil"/>
              <w:left w:val="nil"/>
              <w:bottom w:val="single" w:sz="4" w:space="0" w:color="auto"/>
              <w:right w:val="single" w:sz="4" w:space="0" w:color="auto"/>
            </w:tcBorders>
            <w:shd w:val="clear" w:color="auto" w:fill="auto"/>
            <w:vAlign w:val="center"/>
            <w:hideMark/>
          </w:tcPr>
          <w:p w14:paraId="76F1C36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w:t>
            </w:r>
          </w:p>
        </w:tc>
        <w:tc>
          <w:tcPr>
            <w:tcW w:w="2097" w:type="dxa"/>
            <w:tcBorders>
              <w:top w:val="nil"/>
              <w:left w:val="nil"/>
              <w:bottom w:val="single" w:sz="4" w:space="0" w:color="auto"/>
              <w:right w:val="single" w:sz="4" w:space="0" w:color="auto"/>
            </w:tcBorders>
            <w:shd w:val="clear" w:color="auto" w:fill="auto"/>
            <w:vAlign w:val="center"/>
            <w:hideMark/>
          </w:tcPr>
          <w:p w14:paraId="33E277ED"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07EEAEEF" w14:textId="77777777" w:rsidTr="00C059BB">
        <w:trPr>
          <w:trHeight w:val="522"/>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D416EA4"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4213" w:type="dxa"/>
            <w:tcBorders>
              <w:top w:val="nil"/>
              <w:left w:val="nil"/>
              <w:bottom w:val="single" w:sz="4" w:space="0" w:color="auto"/>
              <w:right w:val="single" w:sz="4" w:space="0" w:color="auto"/>
            </w:tcBorders>
            <w:shd w:val="clear" w:color="auto" w:fill="auto"/>
            <w:vAlign w:val="center"/>
            <w:hideMark/>
          </w:tcPr>
          <w:p w14:paraId="323E6405"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Cấp Giấy chứng nhận QSD đất, Quyền sở hữu nhà ở (QSHNƠ) và tài sản gắn liền với đất</w:t>
            </w:r>
          </w:p>
        </w:tc>
        <w:tc>
          <w:tcPr>
            <w:tcW w:w="1096" w:type="dxa"/>
            <w:tcBorders>
              <w:top w:val="nil"/>
              <w:left w:val="nil"/>
              <w:bottom w:val="single" w:sz="4" w:space="0" w:color="auto"/>
              <w:right w:val="single" w:sz="4" w:space="0" w:color="auto"/>
            </w:tcBorders>
            <w:shd w:val="clear" w:color="auto" w:fill="auto"/>
            <w:vAlign w:val="center"/>
            <w:hideMark/>
          </w:tcPr>
          <w:p w14:paraId="1E8FD083"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đồng/giấy</w:t>
            </w:r>
          </w:p>
        </w:tc>
        <w:tc>
          <w:tcPr>
            <w:tcW w:w="931" w:type="dxa"/>
            <w:tcBorders>
              <w:top w:val="nil"/>
              <w:left w:val="nil"/>
              <w:bottom w:val="single" w:sz="4" w:space="0" w:color="auto"/>
              <w:right w:val="single" w:sz="4" w:space="0" w:color="auto"/>
            </w:tcBorders>
            <w:shd w:val="clear" w:color="auto" w:fill="auto"/>
            <w:vAlign w:val="center"/>
            <w:hideMark/>
          </w:tcPr>
          <w:p w14:paraId="0E3EEA04"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70.000</w:t>
            </w:r>
          </w:p>
        </w:tc>
        <w:tc>
          <w:tcPr>
            <w:tcW w:w="809" w:type="dxa"/>
            <w:tcBorders>
              <w:top w:val="nil"/>
              <w:left w:val="nil"/>
              <w:bottom w:val="single" w:sz="4" w:space="0" w:color="auto"/>
              <w:right w:val="single" w:sz="4" w:space="0" w:color="auto"/>
            </w:tcBorders>
            <w:shd w:val="clear" w:color="auto" w:fill="auto"/>
            <w:vAlign w:val="center"/>
            <w:hideMark/>
          </w:tcPr>
          <w:p w14:paraId="1EA44651"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0%</w:t>
            </w:r>
          </w:p>
        </w:tc>
        <w:tc>
          <w:tcPr>
            <w:tcW w:w="851" w:type="dxa"/>
            <w:tcBorders>
              <w:top w:val="nil"/>
              <w:left w:val="nil"/>
              <w:bottom w:val="single" w:sz="4" w:space="0" w:color="auto"/>
              <w:right w:val="single" w:sz="4" w:space="0" w:color="auto"/>
            </w:tcBorders>
            <w:shd w:val="clear" w:color="auto" w:fill="auto"/>
            <w:vAlign w:val="center"/>
            <w:hideMark/>
          </w:tcPr>
          <w:p w14:paraId="1F2A4102"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w:t>
            </w:r>
          </w:p>
        </w:tc>
        <w:tc>
          <w:tcPr>
            <w:tcW w:w="2097" w:type="dxa"/>
            <w:tcBorders>
              <w:top w:val="nil"/>
              <w:left w:val="nil"/>
              <w:bottom w:val="single" w:sz="4" w:space="0" w:color="auto"/>
              <w:right w:val="single" w:sz="4" w:space="0" w:color="auto"/>
            </w:tcBorders>
            <w:shd w:val="clear" w:color="auto" w:fill="auto"/>
            <w:vAlign w:val="center"/>
            <w:hideMark/>
          </w:tcPr>
          <w:p w14:paraId="330CAA51"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41E940C8" w14:textId="77777777" w:rsidTr="00C059BB">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AB9C191"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4213" w:type="dxa"/>
            <w:tcBorders>
              <w:top w:val="nil"/>
              <w:left w:val="nil"/>
              <w:bottom w:val="single" w:sz="4" w:space="0" w:color="auto"/>
              <w:right w:val="single" w:sz="4" w:space="0" w:color="auto"/>
            </w:tcBorders>
            <w:shd w:val="clear" w:color="auto" w:fill="auto"/>
            <w:noWrap/>
            <w:vAlign w:val="bottom"/>
            <w:hideMark/>
          </w:tcPr>
          <w:p w14:paraId="7343C119"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Cấp Giấy chứng nhận chỉ có tài sản gắn liền với đất</w:t>
            </w:r>
          </w:p>
        </w:tc>
        <w:tc>
          <w:tcPr>
            <w:tcW w:w="1096" w:type="dxa"/>
            <w:tcBorders>
              <w:top w:val="nil"/>
              <w:left w:val="nil"/>
              <w:bottom w:val="single" w:sz="4" w:space="0" w:color="auto"/>
              <w:right w:val="single" w:sz="4" w:space="0" w:color="auto"/>
            </w:tcBorders>
            <w:shd w:val="clear" w:color="auto" w:fill="auto"/>
            <w:vAlign w:val="center"/>
            <w:hideMark/>
          </w:tcPr>
          <w:p w14:paraId="0953CBB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đồng/giấy</w:t>
            </w:r>
          </w:p>
        </w:tc>
        <w:tc>
          <w:tcPr>
            <w:tcW w:w="931" w:type="dxa"/>
            <w:tcBorders>
              <w:top w:val="nil"/>
              <w:left w:val="nil"/>
              <w:bottom w:val="single" w:sz="4" w:space="0" w:color="auto"/>
              <w:right w:val="single" w:sz="4" w:space="0" w:color="auto"/>
            </w:tcBorders>
            <w:shd w:val="clear" w:color="auto" w:fill="auto"/>
            <w:vAlign w:val="center"/>
            <w:hideMark/>
          </w:tcPr>
          <w:p w14:paraId="6EBB6AE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50.000</w:t>
            </w:r>
          </w:p>
        </w:tc>
        <w:tc>
          <w:tcPr>
            <w:tcW w:w="809" w:type="dxa"/>
            <w:tcBorders>
              <w:top w:val="nil"/>
              <w:left w:val="nil"/>
              <w:bottom w:val="single" w:sz="4" w:space="0" w:color="auto"/>
              <w:right w:val="single" w:sz="4" w:space="0" w:color="auto"/>
            </w:tcBorders>
            <w:shd w:val="clear" w:color="auto" w:fill="auto"/>
            <w:vAlign w:val="center"/>
            <w:hideMark/>
          </w:tcPr>
          <w:p w14:paraId="2701BD1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0%</w:t>
            </w:r>
          </w:p>
        </w:tc>
        <w:tc>
          <w:tcPr>
            <w:tcW w:w="851" w:type="dxa"/>
            <w:tcBorders>
              <w:top w:val="nil"/>
              <w:left w:val="nil"/>
              <w:bottom w:val="single" w:sz="4" w:space="0" w:color="auto"/>
              <w:right w:val="single" w:sz="4" w:space="0" w:color="auto"/>
            </w:tcBorders>
            <w:shd w:val="clear" w:color="auto" w:fill="auto"/>
            <w:vAlign w:val="center"/>
            <w:hideMark/>
          </w:tcPr>
          <w:p w14:paraId="08C0282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w:t>
            </w:r>
          </w:p>
        </w:tc>
        <w:tc>
          <w:tcPr>
            <w:tcW w:w="2097" w:type="dxa"/>
            <w:tcBorders>
              <w:top w:val="nil"/>
              <w:left w:val="nil"/>
              <w:bottom w:val="single" w:sz="4" w:space="0" w:color="auto"/>
              <w:right w:val="single" w:sz="4" w:space="0" w:color="auto"/>
            </w:tcBorders>
            <w:shd w:val="clear" w:color="auto" w:fill="auto"/>
            <w:vAlign w:val="center"/>
            <w:hideMark/>
          </w:tcPr>
          <w:p w14:paraId="4ED0F8E5"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1D31BE86" w14:textId="77777777" w:rsidTr="00C059BB">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C671F76"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c</w:t>
            </w:r>
          </w:p>
        </w:tc>
        <w:tc>
          <w:tcPr>
            <w:tcW w:w="4213" w:type="dxa"/>
            <w:tcBorders>
              <w:top w:val="nil"/>
              <w:left w:val="nil"/>
              <w:bottom w:val="single" w:sz="4" w:space="0" w:color="auto"/>
              <w:right w:val="single" w:sz="4" w:space="0" w:color="auto"/>
            </w:tcBorders>
            <w:shd w:val="clear" w:color="auto" w:fill="auto"/>
            <w:vAlign w:val="center"/>
            <w:hideMark/>
          </w:tcPr>
          <w:p w14:paraId="0B2EAD70"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Tổ chức</w:t>
            </w:r>
          </w:p>
        </w:tc>
        <w:tc>
          <w:tcPr>
            <w:tcW w:w="1096" w:type="dxa"/>
            <w:tcBorders>
              <w:top w:val="nil"/>
              <w:left w:val="nil"/>
              <w:bottom w:val="single" w:sz="4" w:space="0" w:color="auto"/>
              <w:right w:val="single" w:sz="4" w:space="0" w:color="auto"/>
            </w:tcBorders>
            <w:shd w:val="clear" w:color="auto" w:fill="auto"/>
            <w:vAlign w:val="center"/>
            <w:hideMark/>
          </w:tcPr>
          <w:p w14:paraId="18C064AD"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931" w:type="dxa"/>
            <w:tcBorders>
              <w:top w:val="nil"/>
              <w:left w:val="nil"/>
              <w:bottom w:val="single" w:sz="4" w:space="0" w:color="auto"/>
              <w:right w:val="single" w:sz="4" w:space="0" w:color="auto"/>
            </w:tcBorders>
            <w:shd w:val="clear" w:color="auto" w:fill="auto"/>
            <w:vAlign w:val="center"/>
            <w:hideMark/>
          </w:tcPr>
          <w:p w14:paraId="27E30329"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09" w:type="dxa"/>
            <w:tcBorders>
              <w:top w:val="nil"/>
              <w:left w:val="nil"/>
              <w:bottom w:val="single" w:sz="4" w:space="0" w:color="auto"/>
              <w:right w:val="single" w:sz="4" w:space="0" w:color="auto"/>
            </w:tcBorders>
            <w:shd w:val="clear" w:color="auto" w:fill="auto"/>
            <w:vAlign w:val="center"/>
            <w:hideMark/>
          </w:tcPr>
          <w:p w14:paraId="4AFD0C38"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auto" w:fill="auto"/>
            <w:vAlign w:val="center"/>
            <w:hideMark/>
          </w:tcPr>
          <w:p w14:paraId="68CA8F64"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2097" w:type="dxa"/>
            <w:tcBorders>
              <w:top w:val="nil"/>
              <w:left w:val="nil"/>
              <w:bottom w:val="single" w:sz="4" w:space="0" w:color="auto"/>
              <w:right w:val="single" w:sz="4" w:space="0" w:color="auto"/>
            </w:tcBorders>
            <w:shd w:val="clear" w:color="auto" w:fill="auto"/>
            <w:vAlign w:val="center"/>
            <w:hideMark/>
          </w:tcPr>
          <w:p w14:paraId="3DEBE15F"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401D143B" w14:textId="77777777" w:rsidTr="00C059BB">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1866D953"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4213" w:type="dxa"/>
            <w:tcBorders>
              <w:top w:val="nil"/>
              <w:left w:val="nil"/>
              <w:bottom w:val="single" w:sz="4" w:space="0" w:color="auto"/>
              <w:right w:val="single" w:sz="4" w:space="0" w:color="auto"/>
            </w:tcBorders>
            <w:shd w:val="clear" w:color="auto" w:fill="auto"/>
            <w:vAlign w:val="center"/>
            <w:hideMark/>
          </w:tcPr>
          <w:p w14:paraId="3CABF2EF"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Cấp Giấy chứng nhận quyền sử dụng (QSD) đất</w:t>
            </w:r>
          </w:p>
        </w:tc>
        <w:tc>
          <w:tcPr>
            <w:tcW w:w="1096" w:type="dxa"/>
            <w:tcBorders>
              <w:top w:val="nil"/>
              <w:left w:val="nil"/>
              <w:bottom w:val="single" w:sz="4" w:space="0" w:color="auto"/>
              <w:right w:val="single" w:sz="4" w:space="0" w:color="auto"/>
            </w:tcBorders>
            <w:shd w:val="clear" w:color="auto" w:fill="auto"/>
            <w:vAlign w:val="center"/>
            <w:hideMark/>
          </w:tcPr>
          <w:p w14:paraId="2B9393FE"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đồng/giấy</w:t>
            </w:r>
          </w:p>
        </w:tc>
        <w:tc>
          <w:tcPr>
            <w:tcW w:w="931" w:type="dxa"/>
            <w:tcBorders>
              <w:top w:val="nil"/>
              <w:left w:val="nil"/>
              <w:bottom w:val="single" w:sz="4" w:space="0" w:color="auto"/>
              <w:right w:val="single" w:sz="4" w:space="0" w:color="auto"/>
            </w:tcBorders>
            <w:shd w:val="clear" w:color="auto" w:fill="auto"/>
            <w:vAlign w:val="center"/>
            <w:hideMark/>
          </w:tcPr>
          <w:p w14:paraId="57A13098"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100.000</w:t>
            </w:r>
          </w:p>
        </w:tc>
        <w:tc>
          <w:tcPr>
            <w:tcW w:w="809" w:type="dxa"/>
            <w:tcBorders>
              <w:top w:val="nil"/>
              <w:left w:val="nil"/>
              <w:bottom w:val="single" w:sz="4" w:space="0" w:color="auto"/>
              <w:right w:val="single" w:sz="4" w:space="0" w:color="auto"/>
            </w:tcBorders>
            <w:shd w:val="clear" w:color="auto" w:fill="auto"/>
            <w:vAlign w:val="center"/>
            <w:hideMark/>
          </w:tcPr>
          <w:p w14:paraId="5DD20F5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0%</w:t>
            </w:r>
          </w:p>
        </w:tc>
        <w:tc>
          <w:tcPr>
            <w:tcW w:w="851" w:type="dxa"/>
            <w:tcBorders>
              <w:top w:val="nil"/>
              <w:left w:val="nil"/>
              <w:bottom w:val="single" w:sz="4" w:space="0" w:color="auto"/>
              <w:right w:val="single" w:sz="4" w:space="0" w:color="auto"/>
            </w:tcBorders>
            <w:shd w:val="clear" w:color="auto" w:fill="auto"/>
            <w:vAlign w:val="center"/>
            <w:hideMark/>
          </w:tcPr>
          <w:p w14:paraId="5EA32118"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w:t>
            </w:r>
          </w:p>
        </w:tc>
        <w:tc>
          <w:tcPr>
            <w:tcW w:w="2097" w:type="dxa"/>
            <w:tcBorders>
              <w:top w:val="nil"/>
              <w:left w:val="nil"/>
              <w:bottom w:val="single" w:sz="4" w:space="0" w:color="auto"/>
              <w:right w:val="single" w:sz="4" w:space="0" w:color="auto"/>
            </w:tcBorders>
            <w:shd w:val="clear" w:color="auto" w:fill="auto"/>
            <w:vAlign w:val="center"/>
            <w:hideMark/>
          </w:tcPr>
          <w:p w14:paraId="3339812B"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0390693A" w14:textId="77777777" w:rsidTr="00C059BB">
        <w:trPr>
          <w:trHeight w:val="415"/>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69DEB7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4213" w:type="dxa"/>
            <w:tcBorders>
              <w:top w:val="nil"/>
              <w:left w:val="nil"/>
              <w:bottom w:val="single" w:sz="4" w:space="0" w:color="auto"/>
              <w:right w:val="single" w:sz="4" w:space="0" w:color="auto"/>
            </w:tcBorders>
            <w:shd w:val="clear" w:color="auto" w:fill="auto"/>
            <w:vAlign w:val="center"/>
            <w:hideMark/>
          </w:tcPr>
          <w:p w14:paraId="635EC10B"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Cấp Giấy chứng nhận QSD đất, Quyền sở hữu nhà ở (QSHNƠ) và tài sản gắn liền với đất</w:t>
            </w:r>
          </w:p>
        </w:tc>
        <w:tc>
          <w:tcPr>
            <w:tcW w:w="1096" w:type="dxa"/>
            <w:tcBorders>
              <w:top w:val="nil"/>
              <w:left w:val="nil"/>
              <w:bottom w:val="single" w:sz="4" w:space="0" w:color="auto"/>
              <w:right w:val="single" w:sz="4" w:space="0" w:color="auto"/>
            </w:tcBorders>
            <w:shd w:val="clear" w:color="auto" w:fill="auto"/>
            <w:vAlign w:val="center"/>
            <w:hideMark/>
          </w:tcPr>
          <w:p w14:paraId="45209F28"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đồng/giấy</w:t>
            </w:r>
          </w:p>
        </w:tc>
        <w:tc>
          <w:tcPr>
            <w:tcW w:w="931" w:type="dxa"/>
            <w:tcBorders>
              <w:top w:val="nil"/>
              <w:left w:val="nil"/>
              <w:bottom w:val="single" w:sz="4" w:space="0" w:color="auto"/>
              <w:right w:val="single" w:sz="4" w:space="0" w:color="auto"/>
            </w:tcBorders>
            <w:shd w:val="clear" w:color="auto" w:fill="auto"/>
            <w:vAlign w:val="center"/>
            <w:hideMark/>
          </w:tcPr>
          <w:p w14:paraId="0F86AB6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500.000</w:t>
            </w:r>
          </w:p>
        </w:tc>
        <w:tc>
          <w:tcPr>
            <w:tcW w:w="809" w:type="dxa"/>
            <w:tcBorders>
              <w:top w:val="nil"/>
              <w:left w:val="nil"/>
              <w:bottom w:val="single" w:sz="4" w:space="0" w:color="auto"/>
              <w:right w:val="single" w:sz="4" w:space="0" w:color="auto"/>
            </w:tcBorders>
            <w:shd w:val="clear" w:color="auto" w:fill="auto"/>
            <w:vAlign w:val="center"/>
            <w:hideMark/>
          </w:tcPr>
          <w:p w14:paraId="3C6A8182"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0%</w:t>
            </w:r>
          </w:p>
        </w:tc>
        <w:tc>
          <w:tcPr>
            <w:tcW w:w="851" w:type="dxa"/>
            <w:tcBorders>
              <w:top w:val="nil"/>
              <w:left w:val="nil"/>
              <w:bottom w:val="single" w:sz="4" w:space="0" w:color="auto"/>
              <w:right w:val="single" w:sz="4" w:space="0" w:color="auto"/>
            </w:tcBorders>
            <w:shd w:val="clear" w:color="auto" w:fill="auto"/>
            <w:vAlign w:val="center"/>
            <w:hideMark/>
          </w:tcPr>
          <w:p w14:paraId="5CF73210"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w:t>
            </w:r>
          </w:p>
        </w:tc>
        <w:tc>
          <w:tcPr>
            <w:tcW w:w="2097" w:type="dxa"/>
            <w:tcBorders>
              <w:top w:val="nil"/>
              <w:left w:val="nil"/>
              <w:bottom w:val="single" w:sz="4" w:space="0" w:color="auto"/>
              <w:right w:val="single" w:sz="4" w:space="0" w:color="auto"/>
            </w:tcBorders>
            <w:shd w:val="clear" w:color="auto" w:fill="auto"/>
            <w:vAlign w:val="center"/>
            <w:hideMark/>
          </w:tcPr>
          <w:p w14:paraId="124887DA"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03A4F6F7" w14:textId="77777777" w:rsidTr="00C059BB">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6217DEE"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4213" w:type="dxa"/>
            <w:tcBorders>
              <w:top w:val="nil"/>
              <w:left w:val="nil"/>
              <w:bottom w:val="single" w:sz="4" w:space="0" w:color="auto"/>
              <w:right w:val="single" w:sz="4" w:space="0" w:color="auto"/>
            </w:tcBorders>
            <w:shd w:val="clear" w:color="auto" w:fill="auto"/>
            <w:noWrap/>
            <w:vAlign w:val="bottom"/>
            <w:hideMark/>
          </w:tcPr>
          <w:p w14:paraId="5DE90593"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Cấp Giấy chứng nhận chỉ có tài sản gắn liền với đất</w:t>
            </w:r>
          </w:p>
        </w:tc>
        <w:tc>
          <w:tcPr>
            <w:tcW w:w="1096" w:type="dxa"/>
            <w:tcBorders>
              <w:top w:val="nil"/>
              <w:left w:val="nil"/>
              <w:bottom w:val="single" w:sz="4" w:space="0" w:color="auto"/>
              <w:right w:val="single" w:sz="4" w:space="0" w:color="auto"/>
            </w:tcBorders>
            <w:shd w:val="clear" w:color="auto" w:fill="auto"/>
            <w:vAlign w:val="center"/>
            <w:hideMark/>
          </w:tcPr>
          <w:p w14:paraId="4F87CABE"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đồng/giấy</w:t>
            </w:r>
          </w:p>
        </w:tc>
        <w:tc>
          <w:tcPr>
            <w:tcW w:w="931" w:type="dxa"/>
            <w:tcBorders>
              <w:top w:val="nil"/>
              <w:left w:val="nil"/>
              <w:bottom w:val="single" w:sz="4" w:space="0" w:color="auto"/>
              <w:right w:val="single" w:sz="4" w:space="0" w:color="auto"/>
            </w:tcBorders>
            <w:shd w:val="clear" w:color="auto" w:fill="auto"/>
            <w:vAlign w:val="center"/>
            <w:hideMark/>
          </w:tcPr>
          <w:p w14:paraId="2779BBE8"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500.000</w:t>
            </w:r>
          </w:p>
        </w:tc>
        <w:tc>
          <w:tcPr>
            <w:tcW w:w="809" w:type="dxa"/>
            <w:tcBorders>
              <w:top w:val="nil"/>
              <w:left w:val="nil"/>
              <w:bottom w:val="single" w:sz="4" w:space="0" w:color="auto"/>
              <w:right w:val="single" w:sz="4" w:space="0" w:color="auto"/>
            </w:tcBorders>
            <w:shd w:val="clear" w:color="auto" w:fill="auto"/>
            <w:vAlign w:val="center"/>
            <w:hideMark/>
          </w:tcPr>
          <w:p w14:paraId="042A87CE"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0%</w:t>
            </w:r>
          </w:p>
        </w:tc>
        <w:tc>
          <w:tcPr>
            <w:tcW w:w="851" w:type="dxa"/>
            <w:tcBorders>
              <w:top w:val="nil"/>
              <w:left w:val="nil"/>
              <w:bottom w:val="single" w:sz="4" w:space="0" w:color="auto"/>
              <w:right w:val="single" w:sz="4" w:space="0" w:color="auto"/>
            </w:tcBorders>
            <w:shd w:val="clear" w:color="auto" w:fill="auto"/>
            <w:vAlign w:val="center"/>
            <w:hideMark/>
          </w:tcPr>
          <w:p w14:paraId="6EA8991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w:t>
            </w:r>
          </w:p>
        </w:tc>
        <w:tc>
          <w:tcPr>
            <w:tcW w:w="2097" w:type="dxa"/>
            <w:tcBorders>
              <w:top w:val="nil"/>
              <w:left w:val="nil"/>
              <w:bottom w:val="single" w:sz="4" w:space="0" w:color="auto"/>
              <w:right w:val="single" w:sz="4" w:space="0" w:color="auto"/>
            </w:tcBorders>
            <w:shd w:val="clear" w:color="auto" w:fill="auto"/>
            <w:vAlign w:val="center"/>
            <w:hideMark/>
          </w:tcPr>
          <w:p w14:paraId="5506DEFA"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021D13E8" w14:textId="77777777" w:rsidTr="00C059BB">
        <w:trPr>
          <w:trHeight w:val="570"/>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AA3028C"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2.2</w:t>
            </w:r>
          </w:p>
        </w:tc>
        <w:tc>
          <w:tcPr>
            <w:tcW w:w="4213" w:type="dxa"/>
            <w:tcBorders>
              <w:top w:val="nil"/>
              <w:left w:val="nil"/>
              <w:bottom w:val="single" w:sz="4" w:space="0" w:color="auto"/>
              <w:right w:val="single" w:sz="4" w:space="0" w:color="auto"/>
            </w:tcBorders>
            <w:shd w:val="clear" w:color="auto" w:fill="auto"/>
            <w:vAlign w:val="center"/>
            <w:hideMark/>
          </w:tcPr>
          <w:p w14:paraId="0AA5A422"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Chứng nhận đăng ký thay đổi sau khi cấp Giấy chứng nhận</w:t>
            </w:r>
          </w:p>
        </w:tc>
        <w:tc>
          <w:tcPr>
            <w:tcW w:w="1096" w:type="dxa"/>
            <w:tcBorders>
              <w:top w:val="nil"/>
              <w:left w:val="nil"/>
              <w:bottom w:val="single" w:sz="4" w:space="0" w:color="auto"/>
              <w:right w:val="single" w:sz="4" w:space="0" w:color="auto"/>
            </w:tcBorders>
            <w:shd w:val="clear" w:color="auto" w:fill="auto"/>
            <w:vAlign w:val="center"/>
            <w:hideMark/>
          </w:tcPr>
          <w:p w14:paraId="0F9655B7"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931" w:type="dxa"/>
            <w:tcBorders>
              <w:top w:val="nil"/>
              <w:left w:val="nil"/>
              <w:bottom w:val="single" w:sz="4" w:space="0" w:color="auto"/>
              <w:right w:val="single" w:sz="4" w:space="0" w:color="auto"/>
            </w:tcBorders>
            <w:shd w:val="clear" w:color="auto" w:fill="auto"/>
            <w:vAlign w:val="center"/>
            <w:hideMark/>
          </w:tcPr>
          <w:p w14:paraId="15630B26"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09" w:type="dxa"/>
            <w:tcBorders>
              <w:top w:val="nil"/>
              <w:left w:val="nil"/>
              <w:bottom w:val="single" w:sz="4" w:space="0" w:color="auto"/>
              <w:right w:val="single" w:sz="4" w:space="0" w:color="auto"/>
            </w:tcBorders>
            <w:shd w:val="clear" w:color="auto" w:fill="auto"/>
            <w:vAlign w:val="center"/>
            <w:hideMark/>
          </w:tcPr>
          <w:p w14:paraId="13AF7717"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4D786F5E"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2097" w:type="dxa"/>
            <w:tcBorders>
              <w:top w:val="nil"/>
              <w:left w:val="nil"/>
              <w:bottom w:val="single" w:sz="4" w:space="0" w:color="auto"/>
              <w:right w:val="single" w:sz="4" w:space="0" w:color="auto"/>
            </w:tcBorders>
            <w:shd w:val="clear" w:color="auto" w:fill="auto"/>
            <w:vAlign w:val="center"/>
            <w:hideMark/>
          </w:tcPr>
          <w:p w14:paraId="205543F7"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2FF0F7AC" w14:textId="77777777" w:rsidTr="00297B9E">
        <w:trPr>
          <w:trHeight w:val="687"/>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0914F19"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lastRenderedPageBreak/>
              <w:t>a</w:t>
            </w:r>
          </w:p>
        </w:tc>
        <w:tc>
          <w:tcPr>
            <w:tcW w:w="4213" w:type="dxa"/>
            <w:tcBorders>
              <w:top w:val="nil"/>
              <w:left w:val="nil"/>
              <w:bottom w:val="single" w:sz="4" w:space="0" w:color="auto"/>
              <w:right w:val="single" w:sz="4" w:space="0" w:color="auto"/>
            </w:tcBorders>
            <w:shd w:val="clear" w:color="auto" w:fill="auto"/>
            <w:vAlign w:val="center"/>
            <w:hideMark/>
          </w:tcPr>
          <w:p w14:paraId="5194452E"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Hộ gia đình, cá nhân tại các phường, thị trấn</w:t>
            </w:r>
          </w:p>
        </w:tc>
        <w:tc>
          <w:tcPr>
            <w:tcW w:w="1096" w:type="dxa"/>
            <w:tcBorders>
              <w:top w:val="nil"/>
              <w:left w:val="nil"/>
              <w:bottom w:val="single" w:sz="4" w:space="0" w:color="auto"/>
              <w:right w:val="single" w:sz="4" w:space="0" w:color="auto"/>
            </w:tcBorders>
            <w:shd w:val="clear" w:color="auto" w:fill="auto"/>
            <w:vAlign w:val="center"/>
            <w:hideMark/>
          </w:tcPr>
          <w:p w14:paraId="402ED10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931" w:type="dxa"/>
            <w:tcBorders>
              <w:top w:val="nil"/>
              <w:left w:val="nil"/>
              <w:bottom w:val="single" w:sz="4" w:space="0" w:color="auto"/>
              <w:right w:val="single" w:sz="4" w:space="0" w:color="auto"/>
            </w:tcBorders>
            <w:shd w:val="clear" w:color="auto" w:fill="auto"/>
            <w:vAlign w:val="center"/>
            <w:hideMark/>
          </w:tcPr>
          <w:p w14:paraId="5F16A34E"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809" w:type="dxa"/>
            <w:tcBorders>
              <w:top w:val="nil"/>
              <w:left w:val="nil"/>
              <w:bottom w:val="single" w:sz="4" w:space="0" w:color="auto"/>
              <w:right w:val="single" w:sz="4" w:space="0" w:color="auto"/>
            </w:tcBorders>
            <w:shd w:val="clear" w:color="auto" w:fill="auto"/>
            <w:vAlign w:val="center"/>
            <w:hideMark/>
          </w:tcPr>
          <w:p w14:paraId="0283E16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auto" w:fill="auto"/>
            <w:vAlign w:val="center"/>
            <w:hideMark/>
          </w:tcPr>
          <w:p w14:paraId="186AB56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2097" w:type="dxa"/>
            <w:tcBorders>
              <w:top w:val="nil"/>
              <w:left w:val="nil"/>
              <w:bottom w:val="single" w:sz="4" w:space="0" w:color="auto"/>
              <w:right w:val="single" w:sz="4" w:space="0" w:color="auto"/>
            </w:tcBorders>
            <w:shd w:val="clear" w:color="auto" w:fill="auto"/>
            <w:vAlign w:val="center"/>
            <w:hideMark/>
          </w:tcPr>
          <w:p w14:paraId="50BE4F31"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5AA4F036" w14:textId="77777777" w:rsidTr="00C059BB">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4A5A5867"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4213" w:type="dxa"/>
            <w:tcBorders>
              <w:top w:val="nil"/>
              <w:left w:val="nil"/>
              <w:bottom w:val="single" w:sz="4" w:space="0" w:color="auto"/>
              <w:right w:val="single" w:sz="4" w:space="0" w:color="auto"/>
            </w:tcBorders>
            <w:shd w:val="clear" w:color="auto" w:fill="auto"/>
            <w:vAlign w:val="center"/>
            <w:hideMark/>
          </w:tcPr>
          <w:p w14:paraId="06FE35DF"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Đăng ký thay đổi QSD đất</w:t>
            </w:r>
          </w:p>
        </w:tc>
        <w:tc>
          <w:tcPr>
            <w:tcW w:w="1096" w:type="dxa"/>
            <w:tcBorders>
              <w:top w:val="nil"/>
              <w:left w:val="nil"/>
              <w:bottom w:val="single" w:sz="4" w:space="0" w:color="auto"/>
              <w:right w:val="single" w:sz="4" w:space="0" w:color="auto"/>
            </w:tcBorders>
            <w:shd w:val="clear" w:color="auto" w:fill="auto"/>
            <w:vAlign w:val="center"/>
            <w:hideMark/>
          </w:tcPr>
          <w:p w14:paraId="6165664E"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đồng/lần</w:t>
            </w:r>
          </w:p>
        </w:tc>
        <w:tc>
          <w:tcPr>
            <w:tcW w:w="931" w:type="dxa"/>
            <w:tcBorders>
              <w:top w:val="nil"/>
              <w:left w:val="nil"/>
              <w:bottom w:val="single" w:sz="4" w:space="0" w:color="auto"/>
              <w:right w:val="single" w:sz="4" w:space="0" w:color="auto"/>
            </w:tcBorders>
            <w:shd w:val="clear" w:color="auto" w:fill="auto"/>
            <w:vAlign w:val="center"/>
            <w:hideMark/>
          </w:tcPr>
          <w:p w14:paraId="0A12A451"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15.000</w:t>
            </w:r>
          </w:p>
        </w:tc>
        <w:tc>
          <w:tcPr>
            <w:tcW w:w="809" w:type="dxa"/>
            <w:tcBorders>
              <w:top w:val="nil"/>
              <w:left w:val="nil"/>
              <w:bottom w:val="single" w:sz="4" w:space="0" w:color="auto"/>
              <w:right w:val="single" w:sz="4" w:space="0" w:color="auto"/>
            </w:tcBorders>
            <w:shd w:val="clear" w:color="auto" w:fill="auto"/>
            <w:vAlign w:val="center"/>
            <w:hideMark/>
          </w:tcPr>
          <w:p w14:paraId="08367313"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0%</w:t>
            </w:r>
          </w:p>
        </w:tc>
        <w:tc>
          <w:tcPr>
            <w:tcW w:w="851" w:type="dxa"/>
            <w:tcBorders>
              <w:top w:val="nil"/>
              <w:left w:val="nil"/>
              <w:bottom w:val="single" w:sz="4" w:space="0" w:color="auto"/>
              <w:right w:val="single" w:sz="4" w:space="0" w:color="auto"/>
            </w:tcBorders>
            <w:shd w:val="clear" w:color="auto" w:fill="auto"/>
            <w:vAlign w:val="center"/>
            <w:hideMark/>
          </w:tcPr>
          <w:p w14:paraId="2BE9437F"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w:t>
            </w:r>
          </w:p>
        </w:tc>
        <w:tc>
          <w:tcPr>
            <w:tcW w:w="2097" w:type="dxa"/>
            <w:tcBorders>
              <w:top w:val="nil"/>
              <w:left w:val="nil"/>
              <w:bottom w:val="single" w:sz="4" w:space="0" w:color="auto"/>
              <w:right w:val="single" w:sz="4" w:space="0" w:color="auto"/>
            </w:tcBorders>
            <w:shd w:val="clear" w:color="auto" w:fill="auto"/>
            <w:vAlign w:val="center"/>
            <w:hideMark/>
          </w:tcPr>
          <w:p w14:paraId="2ECF1D54"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3B8DDB78" w14:textId="77777777" w:rsidTr="00C059BB">
        <w:trPr>
          <w:trHeight w:val="600"/>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4A03983"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4213" w:type="dxa"/>
            <w:tcBorders>
              <w:top w:val="nil"/>
              <w:left w:val="nil"/>
              <w:bottom w:val="single" w:sz="4" w:space="0" w:color="auto"/>
              <w:right w:val="single" w:sz="4" w:space="0" w:color="auto"/>
            </w:tcBorders>
            <w:shd w:val="clear" w:color="auto" w:fill="auto"/>
            <w:vAlign w:val="center"/>
            <w:hideMark/>
          </w:tcPr>
          <w:p w14:paraId="11CB0DAA"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Đăng ký thay đổi QSD đất và tài sản gắn liền với đất (nhà ở, nhà xưởng,rừng, tài sản khác)</w:t>
            </w:r>
          </w:p>
        </w:tc>
        <w:tc>
          <w:tcPr>
            <w:tcW w:w="1096" w:type="dxa"/>
            <w:tcBorders>
              <w:top w:val="nil"/>
              <w:left w:val="nil"/>
              <w:bottom w:val="single" w:sz="4" w:space="0" w:color="auto"/>
              <w:right w:val="single" w:sz="4" w:space="0" w:color="auto"/>
            </w:tcBorders>
            <w:shd w:val="clear" w:color="auto" w:fill="auto"/>
            <w:vAlign w:val="center"/>
            <w:hideMark/>
          </w:tcPr>
          <w:p w14:paraId="35D7F9A4"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đồng/lần</w:t>
            </w:r>
          </w:p>
        </w:tc>
        <w:tc>
          <w:tcPr>
            <w:tcW w:w="931" w:type="dxa"/>
            <w:tcBorders>
              <w:top w:val="nil"/>
              <w:left w:val="nil"/>
              <w:bottom w:val="single" w:sz="4" w:space="0" w:color="auto"/>
              <w:right w:val="single" w:sz="4" w:space="0" w:color="auto"/>
            </w:tcBorders>
            <w:shd w:val="clear" w:color="auto" w:fill="auto"/>
            <w:vAlign w:val="center"/>
            <w:hideMark/>
          </w:tcPr>
          <w:p w14:paraId="3990DBF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50.000</w:t>
            </w:r>
          </w:p>
        </w:tc>
        <w:tc>
          <w:tcPr>
            <w:tcW w:w="809" w:type="dxa"/>
            <w:tcBorders>
              <w:top w:val="nil"/>
              <w:left w:val="nil"/>
              <w:bottom w:val="single" w:sz="4" w:space="0" w:color="auto"/>
              <w:right w:val="single" w:sz="4" w:space="0" w:color="auto"/>
            </w:tcBorders>
            <w:shd w:val="clear" w:color="auto" w:fill="auto"/>
            <w:vAlign w:val="center"/>
            <w:hideMark/>
          </w:tcPr>
          <w:p w14:paraId="0553BFA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0%</w:t>
            </w:r>
          </w:p>
        </w:tc>
        <w:tc>
          <w:tcPr>
            <w:tcW w:w="851" w:type="dxa"/>
            <w:tcBorders>
              <w:top w:val="nil"/>
              <w:left w:val="nil"/>
              <w:bottom w:val="single" w:sz="4" w:space="0" w:color="auto"/>
              <w:right w:val="single" w:sz="4" w:space="0" w:color="auto"/>
            </w:tcBorders>
            <w:shd w:val="clear" w:color="auto" w:fill="auto"/>
            <w:vAlign w:val="center"/>
            <w:hideMark/>
          </w:tcPr>
          <w:p w14:paraId="78ECBF4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w:t>
            </w:r>
          </w:p>
        </w:tc>
        <w:tc>
          <w:tcPr>
            <w:tcW w:w="2097" w:type="dxa"/>
            <w:tcBorders>
              <w:top w:val="nil"/>
              <w:left w:val="nil"/>
              <w:bottom w:val="single" w:sz="4" w:space="0" w:color="auto"/>
              <w:right w:val="single" w:sz="4" w:space="0" w:color="auto"/>
            </w:tcBorders>
            <w:shd w:val="clear" w:color="auto" w:fill="auto"/>
            <w:vAlign w:val="center"/>
            <w:hideMark/>
          </w:tcPr>
          <w:p w14:paraId="2D734E41"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567644FE" w14:textId="77777777" w:rsidTr="00C059BB">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4C296BDA"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4213" w:type="dxa"/>
            <w:tcBorders>
              <w:top w:val="nil"/>
              <w:left w:val="nil"/>
              <w:bottom w:val="single" w:sz="4" w:space="0" w:color="auto"/>
              <w:right w:val="single" w:sz="4" w:space="0" w:color="auto"/>
            </w:tcBorders>
            <w:shd w:val="clear" w:color="auto" w:fill="auto"/>
            <w:vAlign w:val="center"/>
            <w:hideMark/>
          </w:tcPr>
          <w:p w14:paraId="6C1B5B31"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Đăng ký thay đổi chỉ có tài sản gắn liền với đất;</w:t>
            </w:r>
          </w:p>
        </w:tc>
        <w:tc>
          <w:tcPr>
            <w:tcW w:w="1096" w:type="dxa"/>
            <w:tcBorders>
              <w:top w:val="nil"/>
              <w:left w:val="nil"/>
              <w:bottom w:val="single" w:sz="4" w:space="0" w:color="auto"/>
              <w:right w:val="single" w:sz="4" w:space="0" w:color="auto"/>
            </w:tcBorders>
            <w:shd w:val="clear" w:color="auto" w:fill="auto"/>
            <w:vAlign w:val="center"/>
            <w:hideMark/>
          </w:tcPr>
          <w:p w14:paraId="70864E33"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đồng/lần</w:t>
            </w:r>
          </w:p>
        </w:tc>
        <w:tc>
          <w:tcPr>
            <w:tcW w:w="931" w:type="dxa"/>
            <w:tcBorders>
              <w:top w:val="nil"/>
              <w:left w:val="nil"/>
              <w:bottom w:val="single" w:sz="4" w:space="0" w:color="auto"/>
              <w:right w:val="single" w:sz="4" w:space="0" w:color="auto"/>
            </w:tcBorders>
            <w:shd w:val="clear" w:color="auto" w:fill="auto"/>
            <w:vAlign w:val="center"/>
            <w:hideMark/>
          </w:tcPr>
          <w:p w14:paraId="6B72EDD7"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50.000</w:t>
            </w:r>
          </w:p>
        </w:tc>
        <w:tc>
          <w:tcPr>
            <w:tcW w:w="809" w:type="dxa"/>
            <w:tcBorders>
              <w:top w:val="nil"/>
              <w:left w:val="nil"/>
              <w:bottom w:val="single" w:sz="4" w:space="0" w:color="auto"/>
              <w:right w:val="single" w:sz="4" w:space="0" w:color="auto"/>
            </w:tcBorders>
            <w:shd w:val="clear" w:color="auto" w:fill="auto"/>
            <w:vAlign w:val="center"/>
            <w:hideMark/>
          </w:tcPr>
          <w:p w14:paraId="331B3FE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0%</w:t>
            </w:r>
          </w:p>
        </w:tc>
        <w:tc>
          <w:tcPr>
            <w:tcW w:w="851" w:type="dxa"/>
            <w:tcBorders>
              <w:top w:val="nil"/>
              <w:left w:val="nil"/>
              <w:bottom w:val="single" w:sz="4" w:space="0" w:color="auto"/>
              <w:right w:val="single" w:sz="4" w:space="0" w:color="auto"/>
            </w:tcBorders>
            <w:shd w:val="clear" w:color="auto" w:fill="auto"/>
            <w:vAlign w:val="center"/>
            <w:hideMark/>
          </w:tcPr>
          <w:p w14:paraId="37703373"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w:t>
            </w:r>
          </w:p>
        </w:tc>
        <w:tc>
          <w:tcPr>
            <w:tcW w:w="2097" w:type="dxa"/>
            <w:tcBorders>
              <w:top w:val="nil"/>
              <w:left w:val="nil"/>
              <w:bottom w:val="single" w:sz="4" w:space="0" w:color="auto"/>
              <w:right w:val="single" w:sz="4" w:space="0" w:color="auto"/>
            </w:tcBorders>
            <w:shd w:val="clear" w:color="auto" w:fill="auto"/>
            <w:vAlign w:val="center"/>
            <w:hideMark/>
          </w:tcPr>
          <w:p w14:paraId="6672A023"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42F8D6E8" w14:textId="77777777" w:rsidTr="00C059BB">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12419BCB"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4213" w:type="dxa"/>
            <w:tcBorders>
              <w:top w:val="nil"/>
              <w:left w:val="nil"/>
              <w:bottom w:val="single" w:sz="4" w:space="0" w:color="auto"/>
              <w:right w:val="single" w:sz="4" w:space="0" w:color="auto"/>
            </w:tcBorders>
            <w:shd w:val="clear" w:color="auto" w:fill="auto"/>
            <w:vAlign w:val="center"/>
            <w:hideMark/>
          </w:tcPr>
          <w:p w14:paraId="7A027436"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Cấp lại Giấy chứng nhận QSD đất</w:t>
            </w:r>
          </w:p>
        </w:tc>
        <w:tc>
          <w:tcPr>
            <w:tcW w:w="1096" w:type="dxa"/>
            <w:tcBorders>
              <w:top w:val="nil"/>
              <w:left w:val="nil"/>
              <w:bottom w:val="single" w:sz="4" w:space="0" w:color="auto"/>
              <w:right w:val="single" w:sz="4" w:space="0" w:color="auto"/>
            </w:tcBorders>
            <w:shd w:val="clear" w:color="auto" w:fill="auto"/>
            <w:vAlign w:val="center"/>
            <w:hideMark/>
          </w:tcPr>
          <w:p w14:paraId="4B314808"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đồng/lần</w:t>
            </w:r>
          </w:p>
        </w:tc>
        <w:tc>
          <w:tcPr>
            <w:tcW w:w="931" w:type="dxa"/>
            <w:tcBorders>
              <w:top w:val="nil"/>
              <w:left w:val="nil"/>
              <w:bottom w:val="single" w:sz="4" w:space="0" w:color="auto"/>
              <w:right w:val="single" w:sz="4" w:space="0" w:color="auto"/>
            </w:tcBorders>
            <w:shd w:val="clear" w:color="auto" w:fill="auto"/>
            <w:vAlign w:val="center"/>
            <w:hideMark/>
          </w:tcPr>
          <w:p w14:paraId="3CA54408"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20.000</w:t>
            </w:r>
          </w:p>
        </w:tc>
        <w:tc>
          <w:tcPr>
            <w:tcW w:w="809" w:type="dxa"/>
            <w:tcBorders>
              <w:top w:val="nil"/>
              <w:left w:val="nil"/>
              <w:bottom w:val="single" w:sz="4" w:space="0" w:color="auto"/>
              <w:right w:val="single" w:sz="4" w:space="0" w:color="auto"/>
            </w:tcBorders>
            <w:shd w:val="clear" w:color="auto" w:fill="auto"/>
            <w:vAlign w:val="center"/>
            <w:hideMark/>
          </w:tcPr>
          <w:p w14:paraId="2B2FBAA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0%</w:t>
            </w:r>
          </w:p>
        </w:tc>
        <w:tc>
          <w:tcPr>
            <w:tcW w:w="851" w:type="dxa"/>
            <w:tcBorders>
              <w:top w:val="nil"/>
              <w:left w:val="nil"/>
              <w:bottom w:val="single" w:sz="4" w:space="0" w:color="auto"/>
              <w:right w:val="single" w:sz="4" w:space="0" w:color="auto"/>
            </w:tcBorders>
            <w:shd w:val="clear" w:color="auto" w:fill="auto"/>
            <w:vAlign w:val="center"/>
            <w:hideMark/>
          </w:tcPr>
          <w:p w14:paraId="61195B88"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w:t>
            </w:r>
          </w:p>
        </w:tc>
        <w:tc>
          <w:tcPr>
            <w:tcW w:w="2097" w:type="dxa"/>
            <w:tcBorders>
              <w:top w:val="nil"/>
              <w:left w:val="nil"/>
              <w:bottom w:val="single" w:sz="4" w:space="0" w:color="auto"/>
              <w:right w:val="single" w:sz="4" w:space="0" w:color="auto"/>
            </w:tcBorders>
            <w:shd w:val="clear" w:color="auto" w:fill="auto"/>
            <w:vAlign w:val="center"/>
            <w:hideMark/>
          </w:tcPr>
          <w:p w14:paraId="24D964B2"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7DDB1F81" w14:textId="77777777" w:rsidTr="00C059BB">
        <w:trPr>
          <w:trHeight w:val="445"/>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F595EBE"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4213" w:type="dxa"/>
            <w:tcBorders>
              <w:top w:val="nil"/>
              <w:left w:val="nil"/>
              <w:bottom w:val="single" w:sz="4" w:space="0" w:color="auto"/>
              <w:right w:val="single" w:sz="4" w:space="0" w:color="auto"/>
            </w:tcBorders>
            <w:shd w:val="clear" w:color="auto" w:fill="auto"/>
            <w:vAlign w:val="center"/>
            <w:hideMark/>
          </w:tcPr>
          <w:p w14:paraId="02947E69"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Cấp lại Giấy chứng nhận có đăng ký thay đổi tài sản trên đất</w:t>
            </w:r>
          </w:p>
        </w:tc>
        <w:tc>
          <w:tcPr>
            <w:tcW w:w="1096" w:type="dxa"/>
            <w:tcBorders>
              <w:top w:val="nil"/>
              <w:left w:val="nil"/>
              <w:bottom w:val="single" w:sz="4" w:space="0" w:color="auto"/>
              <w:right w:val="single" w:sz="4" w:space="0" w:color="auto"/>
            </w:tcBorders>
            <w:shd w:val="clear" w:color="auto" w:fill="auto"/>
            <w:vAlign w:val="center"/>
            <w:hideMark/>
          </w:tcPr>
          <w:p w14:paraId="15C23E64"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đồng/lần</w:t>
            </w:r>
          </w:p>
        </w:tc>
        <w:tc>
          <w:tcPr>
            <w:tcW w:w="931" w:type="dxa"/>
            <w:tcBorders>
              <w:top w:val="nil"/>
              <w:left w:val="nil"/>
              <w:bottom w:val="single" w:sz="4" w:space="0" w:color="auto"/>
              <w:right w:val="single" w:sz="4" w:space="0" w:color="auto"/>
            </w:tcBorders>
            <w:shd w:val="clear" w:color="auto" w:fill="auto"/>
            <w:vAlign w:val="center"/>
            <w:hideMark/>
          </w:tcPr>
          <w:p w14:paraId="57E0374E"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50.000</w:t>
            </w:r>
          </w:p>
        </w:tc>
        <w:tc>
          <w:tcPr>
            <w:tcW w:w="809" w:type="dxa"/>
            <w:tcBorders>
              <w:top w:val="nil"/>
              <w:left w:val="nil"/>
              <w:bottom w:val="single" w:sz="4" w:space="0" w:color="auto"/>
              <w:right w:val="single" w:sz="4" w:space="0" w:color="auto"/>
            </w:tcBorders>
            <w:shd w:val="clear" w:color="auto" w:fill="auto"/>
            <w:vAlign w:val="center"/>
            <w:hideMark/>
          </w:tcPr>
          <w:p w14:paraId="4FB685E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0%</w:t>
            </w:r>
          </w:p>
        </w:tc>
        <w:tc>
          <w:tcPr>
            <w:tcW w:w="851" w:type="dxa"/>
            <w:tcBorders>
              <w:top w:val="nil"/>
              <w:left w:val="nil"/>
              <w:bottom w:val="single" w:sz="4" w:space="0" w:color="auto"/>
              <w:right w:val="single" w:sz="4" w:space="0" w:color="auto"/>
            </w:tcBorders>
            <w:shd w:val="clear" w:color="auto" w:fill="auto"/>
            <w:vAlign w:val="center"/>
            <w:hideMark/>
          </w:tcPr>
          <w:p w14:paraId="283C9FB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w:t>
            </w:r>
          </w:p>
        </w:tc>
        <w:tc>
          <w:tcPr>
            <w:tcW w:w="2097" w:type="dxa"/>
            <w:tcBorders>
              <w:top w:val="nil"/>
              <w:left w:val="nil"/>
              <w:bottom w:val="single" w:sz="4" w:space="0" w:color="auto"/>
              <w:right w:val="single" w:sz="4" w:space="0" w:color="auto"/>
            </w:tcBorders>
            <w:shd w:val="clear" w:color="auto" w:fill="auto"/>
            <w:vAlign w:val="center"/>
            <w:hideMark/>
          </w:tcPr>
          <w:p w14:paraId="38C8791D"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4B72072E" w14:textId="77777777" w:rsidTr="00C059BB">
        <w:trPr>
          <w:trHeight w:val="474"/>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A548D20"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4213" w:type="dxa"/>
            <w:tcBorders>
              <w:top w:val="nil"/>
              <w:left w:val="nil"/>
              <w:bottom w:val="single" w:sz="4" w:space="0" w:color="auto"/>
              <w:right w:val="single" w:sz="4" w:space="0" w:color="auto"/>
            </w:tcBorders>
            <w:shd w:val="clear" w:color="auto" w:fill="auto"/>
            <w:vAlign w:val="center"/>
            <w:hideMark/>
          </w:tcPr>
          <w:p w14:paraId="78B6E8CD"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Trích lục bản đồ hoặc các văn bản cần thiết khác trong hồ sơ địa chính</w:t>
            </w:r>
          </w:p>
        </w:tc>
        <w:tc>
          <w:tcPr>
            <w:tcW w:w="1096" w:type="dxa"/>
            <w:tcBorders>
              <w:top w:val="nil"/>
              <w:left w:val="nil"/>
              <w:bottom w:val="single" w:sz="4" w:space="0" w:color="auto"/>
              <w:right w:val="single" w:sz="4" w:space="0" w:color="auto"/>
            </w:tcBorders>
            <w:shd w:val="clear" w:color="auto" w:fill="auto"/>
            <w:vAlign w:val="center"/>
            <w:hideMark/>
          </w:tcPr>
          <w:p w14:paraId="1C0DFB0F"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đồng/lần</w:t>
            </w:r>
          </w:p>
        </w:tc>
        <w:tc>
          <w:tcPr>
            <w:tcW w:w="931" w:type="dxa"/>
            <w:tcBorders>
              <w:top w:val="nil"/>
              <w:left w:val="nil"/>
              <w:bottom w:val="single" w:sz="4" w:space="0" w:color="auto"/>
              <w:right w:val="single" w:sz="4" w:space="0" w:color="auto"/>
            </w:tcBorders>
            <w:shd w:val="clear" w:color="auto" w:fill="auto"/>
            <w:vAlign w:val="center"/>
            <w:hideMark/>
          </w:tcPr>
          <w:p w14:paraId="5F652838"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10.000</w:t>
            </w:r>
          </w:p>
        </w:tc>
        <w:tc>
          <w:tcPr>
            <w:tcW w:w="809" w:type="dxa"/>
            <w:tcBorders>
              <w:top w:val="nil"/>
              <w:left w:val="nil"/>
              <w:bottom w:val="single" w:sz="4" w:space="0" w:color="auto"/>
              <w:right w:val="single" w:sz="4" w:space="0" w:color="auto"/>
            </w:tcBorders>
            <w:shd w:val="clear" w:color="auto" w:fill="auto"/>
            <w:vAlign w:val="center"/>
            <w:hideMark/>
          </w:tcPr>
          <w:p w14:paraId="46C4C7E8"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0%</w:t>
            </w:r>
          </w:p>
        </w:tc>
        <w:tc>
          <w:tcPr>
            <w:tcW w:w="851" w:type="dxa"/>
            <w:tcBorders>
              <w:top w:val="nil"/>
              <w:left w:val="nil"/>
              <w:bottom w:val="single" w:sz="4" w:space="0" w:color="auto"/>
              <w:right w:val="single" w:sz="4" w:space="0" w:color="auto"/>
            </w:tcBorders>
            <w:shd w:val="clear" w:color="auto" w:fill="auto"/>
            <w:vAlign w:val="center"/>
            <w:hideMark/>
          </w:tcPr>
          <w:p w14:paraId="0635E7C7"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w:t>
            </w:r>
          </w:p>
        </w:tc>
        <w:tc>
          <w:tcPr>
            <w:tcW w:w="2097" w:type="dxa"/>
            <w:tcBorders>
              <w:top w:val="nil"/>
              <w:left w:val="nil"/>
              <w:bottom w:val="single" w:sz="4" w:space="0" w:color="auto"/>
              <w:right w:val="single" w:sz="4" w:space="0" w:color="auto"/>
            </w:tcBorders>
            <w:shd w:val="clear" w:color="auto" w:fill="auto"/>
            <w:vAlign w:val="center"/>
            <w:hideMark/>
          </w:tcPr>
          <w:p w14:paraId="5D095E43"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2F3A566C" w14:textId="77777777" w:rsidTr="00C059BB">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708A5D8E"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4213" w:type="dxa"/>
            <w:tcBorders>
              <w:top w:val="nil"/>
              <w:left w:val="nil"/>
              <w:bottom w:val="single" w:sz="4" w:space="0" w:color="auto"/>
              <w:right w:val="single" w:sz="4" w:space="0" w:color="auto"/>
            </w:tcBorders>
            <w:shd w:val="clear" w:color="auto" w:fill="auto"/>
            <w:noWrap/>
            <w:vAlign w:val="bottom"/>
            <w:hideMark/>
          </w:tcPr>
          <w:p w14:paraId="0733F55E"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Xác định tính pháp lý của các giấy tờ nhà đất</w:t>
            </w:r>
          </w:p>
        </w:tc>
        <w:tc>
          <w:tcPr>
            <w:tcW w:w="1096" w:type="dxa"/>
            <w:tcBorders>
              <w:top w:val="nil"/>
              <w:left w:val="nil"/>
              <w:bottom w:val="single" w:sz="4" w:space="0" w:color="auto"/>
              <w:right w:val="single" w:sz="4" w:space="0" w:color="auto"/>
            </w:tcBorders>
            <w:shd w:val="clear" w:color="auto" w:fill="auto"/>
            <w:vAlign w:val="center"/>
            <w:hideMark/>
          </w:tcPr>
          <w:p w14:paraId="6F58D67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đồng/lần</w:t>
            </w:r>
          </w:p>
        </w:tc>
        <w:tc>
          <w:tcPr>
            <w:tcW w:w="931" w:type="dxa"/>
            <w:tcBorders>
              <w:top w:val="nil"/>
              <w:left w:val="nil"/>
              <w:bottom w:val="single" w:sz="4" w:space="0" w:color="auto"/>
              <w:right w:val="single" w:sz="4" w:space="0" w:color="auto"/>
            </w:tcBorders>
            <w:shd w:val="clear" w:color="auto" w:fill="auto"/>
            <w:vAlign w:val="center"/>
            <w:hideMark/>
          </w:tcPr>
          <w:p w14:paraId="3E28595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20.000</w:t>
            </w:r>
          </w:p>
        </w:tc>
        <w:tc>
          <w:tcPr>
            <w:tcW w:w="809" w:type="dxa"/>
            <w:tcBorders>
              <w:top w:val="nil"/>
              <w:left w:val="nil"/>
              <w:bottom w:val="single" w:sz="4" w:space="0" w:color="auto"/>
              <w:right w:val="single" w:sz="4" w:space="0" w:color="auto"/>
            </w:tcBorders>
            <w:shd w:val="clear" w:color="auto" w:fill="auto"/>
            <w:vAlign w:val="center"/>
            <w:hideMark/>
          </w:tcPr>
          <w:p w14:paraId="2CF91F3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0%</w:t>
            </w:r>
          </w:p>
        </w:tc>
        <w:tc>
          <w:tcPr>
            <w:tcW w:w="851" w:type="dxa"/>
            <w:tcBorders>
              <w:top w:val="nil"/>
              <w:left w:val="nil"/>
              <w:bottom w:val="single" w:sz="4" w:space="0" w:color="auto"/>
              <w:right w:val="single" w:sz="4" w:space="0" w:color="auto"/>
            </w:tcBorders>
            <w:shd w:val="clear" w:color="auto" w:fill="auto"/>
            <w:vAlign w:val="center"/>
            <w:hideMark/>
          </w:tcPr>
          <w:p w14:paraId="6C2FB0C3"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w:t>
            </w:r>
          </w:p>
        </w:tc>
        <w:tc>
          <w:tcPr>
            <w:tcW w:w="2097" w:type="dxa"/>
            <w:tcBorders>
              <w:top w:val="nil"/>
              <w:left w:val="nil"/>
              <w:bottom w:val="single" w:sz="4" w:space="0" w:color="auto"/>
              <w:right w:val="single" w:sz="4" w:space="0" w:color="auto"/>
            </w:tcBorders>
            <w:shd w:val="clear" w:color="auto" w:fill="auto"/>
            <w:vAlign w:val="center"/>
            <w:hideMark/>
          </w:tcPr>
          <w:p w14:paraId="7C9D079F"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40714C1F" w14:textId="77777777" w:rsidTr="00297B9E">
        <w:trPr>
          <w:trHeight w:val="575"/>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C124A38"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b</w:t>
            </w:r>
          </w:p>
        </w:tc>
        <w:tc>
          <w:tcPr>
            <w:tcW w:w="4213" w:type="dxa"/>
            <w:tcBorders>
              <w:top w:val="nil"/>
              <w:left w:val="nil"/>
              <w:bottom w:val="single" w:sz="4" w:space="0" w:color="auto"/>
              <w:right w:val="single" w:sz="4" w:space="0" w:color="auto"/>
            </w:tcBorders>
            <w:shd w:val="clear" w:color="auto" w:fill="auto"/>
            <w:noWrap/>
            <w:vAlign w:val="bottom"/>
            <w:hideMark/>
          </w:tcPr>
          <w:p w14:paraId="14B63025"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Hộ gia đình, cá nhân tại các khu vực còn lại</w:t>
            </w:r>
          </w:p>
        </w:tc>
        <w:tc>
          <w:tcPr>
            <w:tcW w:w="1096" w:type="dxa"/>
            <w:tcBorders>
              <w:top w:val="nil"/>
              <w:left w:val="nil"/>
              <w:bottom w:val="single" w:sz="4" w:space="0" w:color="auto"/>
              <w:right w:val="single" w:sz="4" w:space="0" w:color="auto"/>
            </w:tcBorders>
            <w:shd w:val="clear" w:color="auto" w:fill="auto"/>
            <w:vAlign w:val="center"/>
            <w:hideMark/>
          </w:tcPr>
          <w:p w14:paraId="2C61C133"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931" w:type="dxa"/>
            <w:tcBorders>
              <w:top w:val="nil"/>
              <w:left w:val="nil"/>
              <w:bottom w:val="single" w:sz="4" w:space="0" w:color="auto"/>
              <w:right w:val="single" w:sz="4" w:space="0" w:color="auto"/>
            </w:tcBorders>
            <w:shd w:val="clear" w:color="auto" w:fill="auto"/>
            <w:vAlign w:val="center"/>
            <w:hideMark/>
          </w:tcPr>
          <w:p w14:paraId="3D3D9F7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809" w:type="dxa"/>
            <w:tcBorders>
              <w:top w:val="nil"/>
              <w:left w:val="nil"/>
              <w:bottom w:val="single" w:sz="4" w:space="0" w:color="auto"/>
              <w:right w:val="single" w:sz="4" w:space="0" w:color="auto"/>
            </w:tcBorders>
            <w:shd w:val="clear" w:color="auto" w:fill="auto"/>
            <w:vAlign w:val="center"/>
            <w:hideMark/>
          </w:tcPr>
          <w:p w14:paraId="001C4FB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auto" w:fill="auto"/>
            <w:vAlign w:val="center"/>
            <w:hideMark/>
          </w:tcPr>
          <w:p w14:paraId="592AAFA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2097" w:type="dxa"/>
            <w:tcBorders>
              <w:top w:val="nil"/>
              <w:left w:val="nil"/>
              <w:bottom w:val="single" w:sz="4" w:space="0" w:color="auto"/>
              <w:right w:val="single" w:sz="4" w:space="0" w:color="auto"/>
            </w:tcBorders>
            <w:shd w:val="clear" w:color="auto" w:fill="auto"/>
            <w:vAlign w:val="center"/>
            <w:hideMark/>
          </w:tcPr>
          <w:p w14:paraId="55A1EF97"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26BECEFC" w14:textId="77777777" w:rsidTr="00C059BB">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5821A0D"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4213" w:type="dxa"/>
            <w:tcBorders>
              <w:top w:val="nil"/>
              <w:left w:val="nil"/>
              <w:bottom w:val="single" w:sz="4" w:space="0" w:color="auto"/>
              <w:right w:val="single" w:sz="4" w:space="0" w:color="auto"/>
            </w:tcBorders>
            <w:shd w:val="clear" w:color="auto" w:fill="auto"/>
            <w:vAlign w:val="center"/>
            <w:hideMark/>
          </w:tcPr>
          <w:p w14:paraId="7B2E47ED"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Đăng ký thay đổi QSD đất;</w:t>
            </w:r>
          </w:p>
        </w:tc>
        <w:tc>
          <w:tcPr>
            <w:tcW w:w="1096" w:type="dxa"/>
            <w:tcBorders>
              <w:top w:val="nil"/>
              <w:left w:val="nil"/>
              <w:bottom w:val="single" w:sz="4" w:space="0" w:color="auto"/>
              <w:right w:val="single" w:sz="4" w:space="0" w:color="auto"/>
            </w:tcBorders>
            <w:shd w:val="clear" w:color="auto" w:fill="auto"/>
            <w:vAlign w:val="center"/>
            <w:hideMark/>
          </w:tcPr>
          <w:p w14:paraId="398A3BD2"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đồng/lần</w:t>
            </w:r>
          </w:p>
        </w:tc>
        <w:tc>
          <w:tcPr>
            <w:tcW w:w="931" w:type="dxa"/>
            <w:tcBorders>
              <w:top w:val="nil"/>
              <w:left w:val="nil"/>
              <w:bottom w:val="single" w:sz="4" w:space="0" w:color="auto"/>
              <w:right w:val="single" w:sz="4" w:space="0" w:color="auto"/>
            </w:tcBorders>
            <w:shd w:val="clear" w:color="auto" w:fill="auto"/>
            <w:vAlign w:val="center"/>
            <w:hideMark/>
          </w:tcPr>
          <w:p w14:paraId="0725B05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8.000</w:t>
            </w:r>
          </w:p>
        </w:tc>
        <w:tc>
          <w:tcPr>
            <w:tcW w:w="809" w:type="dxa"/>
            <w:tcBorders>
              <w:top w:val="nil"/>
              <w:left w:val="nil"/>
              <w:bottom w:val="single" w:sz="4" w:space="0" w:color="auto"/>
              <w:right w:val="single" w:sz="4" w:space="0" w:color="auto"/>
            </w:tcBorders>
            <w:shd w:val="clear" w:color="auto" w:fill="auto"/>
            <w:vAlign w:val="center"/>
            <w:hideMark/>
          </w:tcPr>
          <w:p w14:paraId="4BEAFDA1"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0%</w:t>
            </w:r>
          </w:p>
        </w:tc>
        <w:tc>
          <w:tcPr>
            <w:tcW w:w="851" w:type="dxa"/>
            <w:tcBorders>
              <w:top w:val="nil"/>
              <w:left w:val="nil"/>
              <w:bottom w:val="single" w:sz="4" w:space="0" w:color="auto"/>
              <w:right w:val="single" w:sz="4" w:space="0" w:color="auto"/>
            </w:tcBorders>
            <w:shd w:val="clear" w:color="auto" w:fill="auto"/>
            <w:vAlign w:val="center"/>
            <w:hideMark/>
          </w:tcPr>
          <w:p w14:paraId="1110E547"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w:t>
            </w:r>
          </w:p>
        </w:tc>
        <w:tc>
          <w:tcPr>
            <w:tcW w:w="2097" w:type="dxa"/>
            <w:tcBorders>
              <w:top w:val="nil"/>
              <w:left w:val="nil"/>
              <w:bottom w:val="single" w:sz="4" w:space="0" w:color="auto"/>
              <w:right w:val="single" w:sz="4" w:space="0" w:color="auto"/>
            </w:tcBorders>
            <w:shd w:val="clear" w:color="auto" w:fill="auto"/>
            <w:vAlign w:val="center"/>
            <w:hideMark/>
          </w:tcPr>
          <w:p w14:paraId="50389BD3"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6231DD6C" w14:textId="77777777" w:rsidTr="00C059BB">
        <w:trPr>
          <w:trHeight w:val="600"/>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1177184"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4213" w:type="dxa"/>
            <w:tcBorders>
              <w:top w:val="nil"/>
              <w:left w:val="nil"/>
              <w:bottom w:val="single" w:sz="4" w:space="0" w:color="auto"/>
              <w:right w:val="single" w:sz="4" w:space="0" w:color="auto"/>
            </w:tcBorders>
            <w:shd w:val="clear" w:color="auto" w:fill="auto"/>
            <w:vAlign w:val="center"/>
            <w:hideMark/>
          </w:tcPr>
          <w:p w14:paraId="7B6A91DE"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Đăng ký thay đổi QSD đất và tài sản gắn liền với đất (nhà ở, nhà xưởng,rừng, tài sản khác)</w:t>
            </w:r>
          </w:p>
        </w:tc>
        <w:tc>
          <w:tcPr>
            <w:tcW w:w="1096" w:type="dxa"/>
            <w:tcBorders>
              <w:top w:val="nil"/>
              <w:left w:val="nil"/>
              <w:bottom w:val="single" w:sz="4" w:space="0" w:color="auto"/>
              <w:right w:val="single" w:sz="4" w:space="0" w:color="auto"/>
            </w:tcBorders>
            <w:shd w:val="clear" w:color="auto" w:fill="auto"/>
            <w:vAlign w:val="center"/>
            <w:hideMark/>
          </w:tcPr>
          <w:p w14:paraId="426AE557"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đồng/lần</w:t>
            </w:r>
          </w:p>
        </w:tc>
        <w:tc>
          <w:tcPr>
            <w:tcW w:w="931" w:type="dxa"/>
            <w:tcBorders>
              <w:top w:val="nil"/>
              <w:left w:val="nil"/>
              <w:bottom w:val="single" w:sz="4" w:space="0" w:color="auto"/>
              <w:right w:val="single" w:sz="4" w:space="0" w:color="auto"/>
            </w:tcBorders>
            <w:shd w:val="clear" w:color="auto" w:fill="auto"/>
            <w:vAlign w:val="center"/>
            <w:hideMark/>
          </w:tcPr>
          <w:p w14:paraId="19ED0B02"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30.000</w:t>
            </w:r>
          </w:p>
        </w:tc>
        <w:tc>
          <w:tcPr>
            <w:tcW w:w="809" w:type="dxa"/>
            <w:tcBorders>
              <w:top w:val="nil"/>
              <w:left w:val="nil"/>
              <w:bottom w:val="single" w:sz="4" w:space="0" w:color="auto"/>
              <w:right w:val="single" w:sz="4" w:space="0" w:color="auto"/>
            </w:tcBorders>
            <w:shd w:val="clear" w:color="auto" w:fill="auto"/>
            <w:vAlign w:val="center"/>
            <w:hideMark/>
          </w:tcPr>
          <w:p w14:paraId="35CBFB62"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0%</w:t>
            </w:r>
          </w:p>
        </w:tc>
        <w:tc>
          <w:tcPr>
            <w:tcW w:w="851" w:type="dxa"/>
            <w:tcBorders>
              <w:top w:val="nil"/>
              <w:left w:val="nil"/>
              <w:bottom w:val="single" w:sz="4" w:space="0" w:color="auto"/>
              <w:right w:val="single" w:sz="4" w:space="0" w:color="auto"/>
            </w:tcBorders>
            <w:shd w:val="clear" w:color="auto" w:fill="auto"/>
            <w:vAlign w:val="center"/>
            <w:hideMark/>
          </w:tcPr>
          <w:p w14:paraId="6D77A628"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w:t>
            </w:r>
          </w:p>
        </w:tc>
        <w:tc>
          <w:tcPr>
            <w:tcW w:w="2097" w:type="dxa"/>
            <w:tcBorders>
              <w:top w:val="nil"/>
              <w:left w:val="nil"/>
              <w:bottom w:val="single" w:sz="4" w:space="0" w:color="auto"/>
              <w:right w:val="single" w:sz="4" w:space="0" w:color="auto"/>
            </w:tcBorders>
            <w:shd w:val="clear" w:color="auto" w:fill="auto"/>
            <w:vAlign w:val="center"/>
            <w:hideMark/>
          </w:tcPr>
          <w:p w14:paraId="222E3848"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04B22A49" w14:textId="77777777" w:rsidTr="00C059BB">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E086C13"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4213" w:type="dxa"/>
            <w:tcBorders>
              <w:top w:val="nil"/>
              <w:left w:val="nil"/>
              <w:bottom w:val="single" w:sz="4" w:space="0" w:color="auto"/>
              <w:right w:val="single" w:sz="4" w:space="0" w:color="auto"/>
            </w:tcBorders>
            <w:shd w:val="clear" w:color="auto" w:fill="auto"/>
            <w:vAlign w:val="center"/>
            <w:hideMark/>
          </w:tcPr>
          <w:p w14:paraId="1426E7B3"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Đăng ký thay đổi chỉ có tài sản gắn liền với đất;</w:t>
            </w:r>
          </w:p>
        </w:tc>
        <w:tc>
          <w:tcPr>
            <w:tcW w:w="1096" w:type="dxa"/>
            <w:tcBorders>
              <w:top w:val="nil"/>
              <w:left w:val="nil"/>
              <w:bottom w:val="single" w:sz="4" w:space="0" w:color="auto"/>
              <w:right w:val="single" w:sz="4" w:space="0" w:color="auto"/>
            </w:tcBorders>
            <w:shd w:val="clear" w:color="auto" w:fill="auto"/>
            <w:vAlign w:val="center"/>
            <w:hideMark/>
          </w:tcPr>
          <w:p w14:paraId="33938CD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đồng/lần</w:t>
            </w:r>
          </w:p>
        </w:tc>
        <w:tc>
          <w:tcPr>
            <w:tcW w:w="931" w:type="dxa"/>
            <w:tcBorders>
              <w:top w:val="nil"/>
              <w:left w:val="nil"/>
              <w:bottom w:val="single" w:sz="4" w:space="0" w:color="auto"/>
              <w:right w:val="single" w:sz="4" w:space="0" w:color="auto"/>
            </w:tcBorders>
            <w:shd w:val="clear" w:color="auto" w:fill="auto"/>
            <w:vAlign w:val="center"/>
            <w:hideMark/>
          </w:tcPr>
          <w:p w14:paraId="3E8F645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30.000</w:t>
            </w:r>
          </w:p>
        </w:tc>
        <w:tc>
          <w:tcPr>
            <w:tcW w:w="809" w:type="dxa"/>
            <w:tcBorders>
              <w:top w:val="nil"/>
              <w:left w:val="nil"/>
              <w:bottom w:val="single" w:sz="4" w:space="0" w:color="auto"/>
              <w:right w:val="single" w:sz="4" w:space="0" w:color="auto"/>
            </w:tcBorders>
            <w:shd w:val="clear" w:color="auto" w:fill="auto"/>
            <w:vAlign w:val="center"/>
            <w:hideMark/>
          </w:tcPr>
          <w:p w14:paraId="1E08E241"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0%</w:t>
            </w:r>
          </w:p>
        </w:tc>
        <w:tc>
          <w:tcPr>
            <w:tcW w:w="851" w:type="dxa"/>
            <w:tcBorders>
              <w:top w:val="nil"/>
              <w:left w:val="nil"/>
              <w:bottom w:val="single" w:sz="4" w:space="0" w:color="auto"/>
              <w:right w:val="single" w:sz="4" w:space="0" w:color="auto"/>
            </w:tcBorders>
            <w:shd w:val="clear" w:color="auto" w:fill="auto"/>
            <w:vAlign w:val="center"/>
            <w:hideMark/>
          </w:tcPr>
          <w:p w14:paraId="55DC9521"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w:t>
            </w:r>
          </w:p>
        </w:tc>
        <w:tc>
          <w:tcPr>
            <w:tcW w:w="2097" w:type="dxa"/>
            <w:tcBorders>
              <w:top w:val="nil"/>
              <w:left w:val="nil"/>
              <w:bottom w:val="single" w:sz="4" w:space="0" w:color="auto"/>
              <w:right w:val="single" w:sz="4" w:space="0" w:color="auto"/>
            </w:tcBorders>
            <w:shd w:val="clear" w:color="auto" w:fill="auto"/>
            <w:vAlign w:val="center"/>
            <w:hideMark/>
          </w:tcPr>
          <w:p w14:paraId="0A51F1B4"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77AAA2F6" w14:textId="77777777" w:rsidTr="00C059BB">
        <w:trPr>
          <w:trHeight w:val="600"/>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420CE638"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4213" w:type="dxa"/>
            <w:tcBorders>
              <w:top w:val="nil"/>
              <w:left w:val="nil"/>
              <w:bottom w:val="single" w:sz="4" w:space="0" w:color="auto"/>
              <w:right w:val="single" w:sz="4" w:space="0" w:color="auto"/>
            </w:tcBorders>
            <w:shd w:val="clear" w:color="auto" w:fill="auto"/>
            <w:vAlign w:val="center"/>
            <w:hideMark/>
          </w:tcPr>
          <w:p w14:paraId="03E8D8ED"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Cấp lại Giấy chứng nhận có đăng ký thay đổi tài sản trên đất</w:t>
            </w:r>
          </w:p>
        </w:tc>
        <w:tc>
          <w:tcPr>
            <w:tcW w:w="1096" w:type="dxa"/>
            <w:tcBorders>
              <w:top w:val="nil"/>
              <w:left w:val="nil"/>
              <w:bottom w:val="single" w:sz="4" w:space="0" w:color="auto"/>
              <w:right w:val="single" w:sz="4" w:space="0" w:color="auto"/>
            </w:tcBorders>
            <w:shd w:val="clear" w:color="auto" w:fill="auto"/>
            <w:vAlign w:val="center"/>
            <w:hideMark/>
          </w:tcPr>
          <w:p w14:paraId="16D6A2C3"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đồng/lần</w:t>
            </w:r>
          </w:p>
        </w:tc>
        <w:tc>
          <w:tcPr>
            <w:tcW w:w="931" w:type="dxa"/>
            <w:tcBorders>
              <w:top w:val="nil"/>
              <w:left w:val="nil"/>
              <w:bottom w:val="single" w:sz="4" w:space="0" w:color="auto"/>
              <w:right w:val="single" w:sz="4" w:space="0" w:color="auto"/>
            </w:tcBorders>
            <w:shd w:val="clear" w:color="auto" w:fill="auto"/>
            <w:vAlign w:val="center"/>
            <w:hideMark/>
          </w:tcPr>
          <w:p w14:paraId="432EE230"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20.000</w:t>
            </w:r>
          </w:p>
        </w:tc>
        <w:tc>
          <w:tcPr>
            <w:tcW w:w="809" w:type="dxa"/>
            <w:tcBorders>
              <w:top w:val="nil"/>
              <w:left w:val="nil"/>
              <w:bottom w:val="single" w:sz="4" w:space="0" w:color="auto"/>
              <w:right w:val="single" w:sz="4" w:space="0" w:color="auto"/>
            </w:tcBorders>
            <w:shd w:val="clear" w:color="auto" w:fill="auto"/>
            <w:vAlign w:val="center"/>
            <w:hideMark/>
          </w:tcPr>
          <w:p w14:paraId="78A832F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0%</w:t>
            </w:r>
          </w:p>
        </w:tc>
        <w:tc>
          <w:tcPr>
            <w:tcW w:w="851" w:type="dxa"/>
            <w:tcBorders>
              <w:top w:val="nil"/>
              <w:left w:val="nil"/>
              <w:bottom w:val="single" w:sz="4" w:space="0" w:color="auto"/>
              <w:right w:val="single" w:sz="4" w:space="0" w:color="auto"/>
            </w:tcBorders>
            <w:shd w:val="clear" w:color="auto" w:fill="auto"/>
            <w:vAlign w:val="center"/>
            <w:hideMark/>
          </w:tcPr>
          <w:p w14:paraId="67B8EEC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w:t>
            </w:r>
          </w:p>
        </w:tc>
        <w:tc>
          <w:tcPr>
            <w:tcW w:w="2097" w:type="dxa"/>
            <w:tcBorders>
              <w:top w:val="nil"/>
              <w:left w:val="nil"/>
              <w:bottom w:val="single" w:sz="4" w:space="0" w:color="auto"/>
              <w:right w:val="single" w:sz="4" w:space="0" w:color="auto"/>
            </w:tcBorders>
            <w:shd w:val="clear" w:color="auto" w:fill="auto"/>
            <w:vAlign w:val="center"/>
            <w:hideMark/>
          </w:tcPr>
          <w:p w14:paraId="3CADEEB0"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1EE9794E" w14:textId="77777777" w:rsidTr="00C059BB">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83AAD14"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4213" w:type="dxa"/>
            <w:tcBorders>
              <w:top w:val="nil"/>
              <w:left w:val="nil"/>
              <w:bottom w:val="single" w:sz="4" w:space="0" w:color="auto"/>
              <w:right w:val="single" w:sz="4" w:space="0" w:color="auto"/>
            </w:tcBorders>
            <w:shd w:val="clear" w:color="auto" w:fill="auto"/>
            <w:vAlign w:val="center"/>
            <w:hideMark/>
          </w:tcPr>
          <w:p w14:paraId="2E0EBFE5"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Cấp lại Giấy chứng nhận QSD đất</w:t>
            </w:r>
          </w:p>
        </w:tc>
        <w:tc>
          <w:tcPr>
            <w:tcW w:w="1096" w:type="dxa"/>
            <w:tcBorders>
              <w:top w:val="nil"/>
              <w:left w:val="nil"/>
              <w:bottom w:val="single" w:sz="4" w:space="0" w:color="auto"/>
              <w:right w:val="single" w:sz="4" w:space="0" w:color="auto"/>
            </w:tcBorders>
            <w:shd w:val="clear" w:color="auto" w:fill="auto"/>
            <w:vAlign w:val="center"/>
            <w:hideMark/>
          </w:tcPr>
          <w:p w14:paraId="06E46FB0"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đồng/lần</w:t>
            </w:r>
          </w:p>
        </w:tc>
        <w:tc>
          <w:tcPr>
            <w:tcW w:w="931" w:type="dxa"/>
            <w:tcBorders>
              <w:top w:val="nil"/>
              <w:left w:val="nil"/>
              <w:bottom w:val="single" w:sz="4" w:space="0" w:color="auto"/>
              <w:right w:val="single" w:sz="4" w:space="0" w:color="auto"/>
            </w:tcBorders>
            <w:shd w:val="clear" w:color="auto" w:fill="auto"/>
            <w:vAlign w:val="center"/>
            <w:hideMark/>
          </w:tcPr>
          <w:p w14:paraId="049D6EF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10.000</w:t>
            </w:r>
          </w:p>
        </w:tc>
        <w:tc>
          <w:tcPr>
            <w:tcW w:w="809" w:type="dxa"/>
            <w:tcBorders>
              <w:top w:val="nil"/>
              <w:left w:val="nil"/>
              <w:bottom w:val="single" w:sz="4" w:space="0" w:color="auto"/>
              <w:right w:val="single" w:sz="4" w:space="0" w:color="auto"/>
            </w:tcBorders>
            <w:shd w:val="clear" w:color="auto" w:fill="auto"/>
            <w:vAlign w:val="center"/>
            <w:hideMark/>
          </w:tcPr>
          <w:p w14:paraId="26B67370"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0%</w:t>
            </w:r>
          </w:p>
        </w:tc>
        <w:tc>
          <w:tcPr>
            <w:tcW w:w="851" w:type="dxa"/>
            <w:tcBorders>
              <w:top w:val="nil"/>
              <w:left w:val="nil"/>
              <w:bottom w:val="single" w:sz="4" w:space="0" w:color="auto"/>
              <w:right w:val="single" w:sz="4" w:space="0" w:color="auto"/>
            </w:tcBorders>
            <w:shd w:val="clear" w:color="auto" w:fill="auto"/>
            <w:vAlign w:val="center"/>
            <w:hideMark/>
          </w:tcPr>
          <w:p w14:paraId="40775FA3"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w:t>
            </w:r>
          </w:p>
        </w:tc>
        <w:tc>
          <w:tcPr>
            <w:tcW w:w="2097" w:type="dxa"/>
            <w:tcBorders>
              <w:top w:val="nil"/>
              <w:left w:val="nil"/>
              <w:bottom w:val="single" w:sz="4" w:space="0" w:color="auto"/>
              <w:right w:val="single" w:sz="4" w:space="0" w:color="auto"/>
            </w:tcBorders>
            <w:shd w:val="clear" w:color="auto" w:fill="auto"/>
            <w:vAlign w:val="center"/>
            <w:hideMark/>
          </w:tcPr>
          <w:p w14:paraId="3E9CC2C9"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450AC174" w14:textId="77777777" w:rsidTr="00C059BB">
        <w:trPr>
          <w:trHeight w:val="600"/>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7DDF6878"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4213" w:type="dxa"/>
            <w:tcBorders>
              <w:top w:val="nil"/>
              <w:left w:val="nil"/>
              <w:bottom w:val="single" w:sz="4" w:space="0" w:color="auto"/>
              <w:right w:val="single" w:sz="4" w:space="0" w:color="auto"/>
            </w:tcBorders>
            <w:shd w:val="clear" w:color="auto" w:fill="auto"/>
            <w:vAlign w:val="center"/>
            <w:hideMark/>
          </w:tcPr>
          <w:p w14:paraId="7EB7BA34"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Trích lục bản đồ hoặc các văn bản cần thiết khác trong hồ sơ địa chính</w:t>
            </w:r>
          </w:p>
        </w:tc>
        <w:tc>
          <w:tcPr>
            <w:tcW w:w="1096" w:type="dxa"/>
            <w:tcBorders>
              <w:top w:val="nil"/>
              <w:left w:val="nil"/>
              <w:bottom w:val="single" w:sz="4" w:space="0" w:color="auto"/>
              <w:right w:val="single" w:sz="4" w:space="0" w:color="auto"/>
            </w:tcBorders>
            <w:shd w:val="clear" w:color="auto" w:fill="auto"/>
            <w:vAlign w:val="center"/>
            <w:hideMark/>
          </w:tcPr>
          <w:p w14:paraId="696F4B68"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đồng/lần</w:t>
            </w:r>
          </w:p>
        </w:tc>
        <w:tc>
          <w:tcPr>
            <w:tcW w:w="931" w:type="dxa"/>
            <w:tcBorders>
              <w:top w:val="nil"/>
              <w:left w:val="nil"/>
              <w:bottom w:val="single" w:sz="4" w:space="0" w:color="auto"/>
              <w:right w:val="single" w:sz="4" w:space="0" w:color="auto"/>
            </w:tcBorders>
            <w:shd w:val="clear" w:color="auto" w:fill="auto"/>
            <w:vAlign w:val="center"/>
            <w:hideMark/>
          </w:tcPr>
          <w:p w14:paraId="6DACD1F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5.000</w:t>
            </w:r>
          </w:p>
        </w:tc>
        <w:tc>
          <w:tcPr>
            <w:tcW w:w="809" w:type="dxa"/>
            <w:tcBorders>
              <w:top w:val="nil"/>
              <w:left w:val="nil"/>
              <w:bottom w:val="single" w:sz="4" w:space="0" w:color="auto"/>
              <w:right w:val="single" w:sz="4" w:space="0" w:color="auto"/>
            </w:tcBorders>
            <w:shd w:val="clear" w:color="auto" w:fill="auto"/>
            <w:vAlign w:val="center"/>
            <w:hideMark/>
          </w:tcPr>
          <w:p w14:paraId="1A009E6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0%</w:t>
            </w:r>
          </w:p>
        </w:tc>
        <w:tc>
          <w:tcPr>
            <w:tcW w:w="851" w:type="dxa"/>
            <w:tcBorders>
              <w:top w:val="nil"/>
              <w:left w:val="nil"/>
              <w:bottom w:val="single" w:sz="4" w:space="0" w:color="auto"/>
              <w:right w:val="single" w:sz="4" w:space="0" w:color="auto"/>
            </w:tcBorders>
            <w:shd w:val="clear" w:color="auto" w:fill="auto"/>
            <w:vAlign w:val="center"/>
            <w:hideMark/>
          </w:tcPr>
          <w:p w14:paraId="24C94742"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w:t>
            </w:r>
          </w:p>
        </w:tc>
        <w:tc>
          <w:tcPr>
            <w:tcW w:w="2097" w:type="dxa"/>
            <w:tcBorders>
              <w:top w:val="nil"/>
              <w:left w:val="nil"/>
              <w:bottom w:val="single" w:sz="4" w:space="0" w:color="auto"/>
              <w:right w:val="single" w:sz="4" w:space="0" w:color="auto"/>
            </w:tcBorders>
            <w:shd w:val="clear" w:color="auto" w:fill="auto"/>
            <w:vAlign w:val="center"/>
            <w:hideMark/>
          </w:tcPr>
          <w:p w14:paraId="58BF7C27"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17813E63" w14:textId="77777777" w:rsidTr="00C059BB">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48AC5E73"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4213" w:type="dxa"/>
            <w:tcBorders>
              <w:top w:val="nil"/>
              <w:left w:val="nil"/>
              <w:bottom w:val="single" w:sz="4" w:space="0" w:color="auto"/>
              <w:right w:val="single" w:sz="4" w:space="0" w:color="auto"/>
            </w:tcBorders>
            <w:shd w:val="clear" w:color="auto" w:fill="auto"/>
            <w:noWrap/>
            <w:vAlign w:val="center"/>
            <w:hideMark/>
          </w:tcPr>
          <w:p w14:paraId="17B03D6B"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Xác định tính pháp lý của các giấy tờ nhà đất</w:t>
            </w:r>
          </w:p>
        </w:tc>
        <w:tc>
          <w:tcPr>
            <w:tcW w:w="1096" w:type="dxa"/>
            <w:tcBorders>
              <w:top w:val="nil"/>
              <w:left w:val="nil"/>
              <w:bottom w:val="single" w:sz="4" w:space="0" w:color="auto"/>
              <w:right w:val="single" w:sz="4" w:space="0" w:color="auto"/>
            </w:tcBorders>
            <w:shd w:val="clear" w:color="auto" w:fill="auto"/>
            <w:vAlign w:val="center"/>
            <w:hideMark/>
          </w:tcPr>
          <w:p w14:paraId="5F30EAF7"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đồng/lần</w:t>
            </w:r>
          </w:p>
        </w:tc>
        <w:tc>
          <w:tcPr>
            <w:tcW w:w="931" w:type="dxa"/>
            <w:tcBorders>
              <w:top w:val="nil"/>
              <w:left w:val="nil"/>
              <w:bottom w:val="single" w:sz="4" w:space="0" w:color="auto"/>
              <w:right w:val="single" w:sz="4" w:space="0" w:color="auto"/>
            </w:tcBorders>
            <w:shd w:val="clear" w:color="auto" w:fill="auto"/>
            <w:vAlign w:val="center"/>
            <w:hideMark/>
          </w:tcPr>
          <w:p w14:paraId="72B2EF4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10.000</w:t>
            </w:r>
          </w:p>
        </w:tc>
        <w:tc>
          <w:tcPr>
            <w:tcW w:w="809" w:type="dxa"/>
            <w:tcBorders>
              <w:top w:val="nil"/>
              <w:left w:val="nil"/>
              <w:bottom w:val="single" w:sz="4" w:space="0" w:color="auto"/>
              <w:right w:val="single" w:sz="4" w:space="0" w:color="auto"/>
            </w:tcBorders>
            <w:shd w:val="clear" w:color="auto" w:fill="auto"/>
            <w:vAlign w:val="center"/>
            <w:hideMark/>
          </w:tcPr>
          <w:p w14:paraId="55935A8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0%</w:t>
            </w:r>
          </w:p>
        </w:tc>
        <w:tc>
          <w:tcPr>
            <w:tcW w:w="851" w:type="dxa"/>
            <w:tcBorders>
              <w:top w:val="nil"/>
              <w:left w:val="nil"/>
              <w:bottom w:val="single" w:sz="4" w:space="0" w:color="auto"/>
              <w:right w:val="single" w:sz="4" w:space="0" w:color="auto"/>
            </w:tcBorders>
            <w:shd w:val="clear" w:color="auto" w:fill="auto"/>
            <w:vAlign w:val="center"/>
            <w:hideMark/>
          </w:tcPr>
          <w:p w14:paraId="1105BD8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w:t>
            </w:r>
          </w:p>
        </w:tc>
        <w:tc>
          <w:tcPr>
            <w:tcW w:w="2097" w:type="dxa"/>
            <w:tcBorders>
              <w:top w:val="nil"/>
              <w:left w:val="nil"/>
              <w:bottom w:val="single" w:sz="4" w:space="0" w:color="auto"/>
              <w:right w:val="single" w:sz="4" w:space="0" w:color="auto"/>
            </w:tcBorders>
            <w:shd w:val="clear" w:color="auto" w:fill="auto"/>
            <w:vAlign w:val="center"/>
            <w:hideMark/>
          </w:tcPr>
          <w:p w14:paraId="24457409"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1CDDF3E7" w14:textId="77777777" w:rsidTr="00C059BB">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4430985"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c</w:t>
            </w:r>
          </w:p>
        </w:tc>
        <w:tc>
          <w:tcPr>
            <w:tcW w:w="4213" w:type="dxa"/>
            <w:tcBorders>
              <w:top w:val="nil"/>
              <w:left w:val="nil"/>
              <w:bottom w:val="single" w:sz="4" w:space="0" w:color="auto"/>
              <w:right w:val="single" w:sz="4" w:space="0" w:color="auto"/>
            </w:tcBorders>
            <w:shd w:val="clear" w:color="auto" w:fill="auto"/>
            <w:vAlign w:val="center"/>
            <w:hideMark/>
          </w:tcPr>
          <w:p w14:paraId="2AD11DF1"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Tổ chức</w:t>
            </w:r>
          </w:p>
        </w:tc>
        <w:tc>
          <w:tcPr>
            <w:tcW w:w="1096" w:type="dxa"/>
            <w:tcBorders>
              <w:top w:val="nil"/>
              <w:left w:val="nil"/>
              <w:bottom w:val="single" w:sz="4" w:space="0" w:color="auto"/>
              <w:right w:val="single" w:sz="4" w:space="0" w:color="auto"/>
            </w:tcBorders>
            <w:shd w:val="clear" w:color="auto" w:fill="auto"/>
            <w:vAlign w:val="center"/>
            <w:hideMark/>
          </w:tcPr>
          <w:p w14:paraId="33766C3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931" w:type="dxa"/>
            <w:tcBorders>
              <w:top w:val="nil"/>
              <w:left w:val="nil"/>
              <w:bottom w:val="single" w:sz="4" w:space="0" w:color="auto"/>
              <w:right w:val="single" w:sz="4" w:space="0" w:color="auto"/>
            </w:tcBorders>
            <w:shd w:val="clear" w:color="auto" w:fill="auto"/>
            <w:vAlign w:val="center"/>
            <w:hideMark/>
          </w:tcPr>
          <w:p w14:paraId="612310C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809" w:type="dxa"/>
            <w:tcBorders>
              <w:top w:val="nil"/>
              <w:left w:val="nil"/>
              <w:bottom w:val="single" w:sz="4" w:space="0" w:color="auto"/>
              <w:right w:val="single" w:sz="4" w:space="0" w:color="auto"/>
            </w:tcBorders>
            <w:shd w:val="clear" w:color="auto" w:fill="auto"/>
            <w:vAlign w:val="center"/>
            <w:hideMark/>
          </w:tcPr>
          <w:p w14:paraId="1947EACE"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auto" w:fill="auto"/>
            <w:vAlign w:val="center"/>
            <w:hideMark/>
          </w:tcPr>
          <w:p w14:paraId="77079702"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2097" w:type="dxa"/>
            <w:tcBorders>
              <w:top w:val="nil"/>
              <w:left w:val="nil"/>
              <w:bottom w:val="single" w:sz="4" w:space="0" w:color="auto"/>
              <w:right w:val="single" w:sz="4" w:space="0" w:color="auto"/>
            </w:tcBorders>
            <w:shd w:val="clear" w:color="auto" w:fill="auto"/>
            <w:vAlign w:val="center"/>
            <w:hideMark/>
          </w:tcPr>
          <w:p w14:paraId="79390E13"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1F090C64" w14:textId="77777777" w:rsidTr="00C059BB">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9E2A848"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4213" w:type="dxa"/>
            <w:tcBorders>
              <w:top w:val="nil"/>
              <w:left w:val="nil"/>
              <w:bottom w:val="single" w:sz="4" w:space="0" w:color="auto"/>
              <w:right w:val="single" w:sz="4" w:space="0" w:color="auto"/>
            </w:tcBorders>
            <w:shd w:val="clear" w:color="auto" w:fill="auto"/>
            <w:vAlign w:val="center"/>
            <w:hideMark/>
          </w:tcPr>
          <w:p w14:paraId="575E90F2"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Đăng ký thay đổi QSD đất;</w:t>
            </w:r>
          </w:p>
        </w:tc>
        <w:tc>
          <w:tcPr>
            <w:tcW w:w="1096" w:type="dxa"/>
            <w:tcBorders>
              <w:top w:val="nil"/>
              <w:left w:val="nil"/>
              <w:bottom w:val="single" w:sz="4" w:space="0" w:color="auto"/>
              <w:right w:val="single" w:sz="4" w:space="0" w:color="auto"/>
            </w:tcBorders>
            <w:shd w:val="clear" w:color="auto" w:fill="auto"/>
            <w:vAlign w:val="center"/>
            <w:hideMark/>
          </w:tcPr>
          <w:p w14:paraId="61EB75FE"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đồng/lần</w:t>
            </w:r>
          </w:p>
        </w:tc>
        <w:tc>
          <w:tcPr>
            <w:tcW w:w="931" w:type="dxa"/>
            <w:tcBorders>
              <w:top w:val="nil"/>
              <w:left w:val="nil"/>
              <w:bottom w:val="single" w:sz="4" w:space="0" w:color="auto"/>
              <w:right w:val="single" w:sz="4" w:space="0" w:color="auto"/>
            </w:tcBorders>
            <w:shd w:val="clear" w:color="auto" w:fill="auto"/>
            <w:vAlign w:val="center"/>
            <w:hideMark/>
          </w:tcPr>
          <w:p w14:paraId="211A8890"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30.000</w:t>
            </w:r>
          </w:p>
        </w:tc>
        <w:tc>
          <w:tcPr>
            <w:tcW w:w="809" w:type="dxa"/>
            <w:tcBorders>
              <w:top w:val="nil"/>
              <w:left w:val="nil"/>
              <w:bottom w:val="single" w:sz="4" w:space="0" w:color="auto"/>
              <w:right w:val="single" w:sz="4" w:space="0" w:color="auto"/>
            </w:tcBorders>
            <w:shd w:val="clear" w:color="auto" w:fill="auto"/>
            <w:vAlign w:val="center"/>
            <w:hideMark/>
          </w:tcPr>
          <w:p w14:paraId="11F5B663"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0%</w:t>
            </w:r>
          </w:p>
        </w:tc>
        <w:tc>
          <w:tcPr>
            <w:tcW w:w="851" w:type="dxa"/>
            <w:tcBorders>
              <w:top w:val="nil"/>
              <w:left w:val="nil"/>
              <w:bottom w:val="single" w:sz="4" w:space="0" w:color="auto"/>
              <w:right w:val="single" w:sz="4" w:space="0" w:color="auto"/>
            </w:tcBorders>
            <w:shd w:val="clear" w:color="auto" w:fill="auto"/>
            <w:vAlign w:val="center"/>
            <w:hideMark/>
          </w:tcPr>
          <w:p w14:paraId="1A629EA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w:t>
            </w:r>
          </w:p>
        </w:tc>
        <w:tc>
          <w:tcPr>
            <w:tcW w:w="2097" w:type="dxa"/>
            <w:tcBorders>
              <w:top w:val="nil"/>
              <w:left w:val="nil"/>
              <w:bottom w:val="single" w:sz="4" w:space="0" w:color="auto"/>
              <w:right w:val="single" w:sz="4" w:space="0" w:color="auto"/>
            </w:tcBorders>
            <w:shd w:val="clear" w:color="auto" w:fill="auto"/>
            <w:vAlign w:val="center"/>
            <w:hideMark/>
          </w:tcPr>
          <w:p w14:paraId="546E1ADA"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1BB04D36" w14:textId="77777777" w:rsidTr="00C059BB">
        <w:trPr>
          <w:trHeight w:val="600"/>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92D2116"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4213" w:type="dxa"/>
            <w:tcBorders>
              <w:top w:val="nil"/>
              <w:left w:val="nil"/>
              <w:bottom w:val="single" w:sz="4" w:space="0" w:color="auto"/>
              <w:right w:val="single" w:sz="4" w:space="0" w:color="auto"/>
            </w:tcBorders>
            <w:shd w:val="clear" w:color="auto" w:fill="auto"/>
            <w:vAlign w:val="center"/>
            <w:hideMark/>
          </w:tcPr>
          <w:p w14:paraId="135B0AC8"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Đăng ký thay đổi QSD đất và tài sản gắn liền với đất (nhà ở, nhà xưởng,rừng, tài sản khác)</w:t>
            </w:r>
          </w:p>
        </w:tc>
        <w:tc>
          <w:tcPr>
            <w:tcW w:w="1096" w:type="dxa"/>
            <w:tcBorders>
              <w:top w:val="nil"/>
              <w:left w:val="nil"/>
              <w:bottom w:val="single" w:sz="4" w:space="0" w:color="auto"/>
              <w:right w:val="single" w:sz="4" w:space="0" w:color="auto"/>
            </w:tcBorders>
            <w:shd w:val="clear" w:color="auto" w:fill="auto"/>
            <w:vAlign w:val="center"/>
            <w:hideMark/>
          </w:tcPr>
          <w:p w14:paraId="26B96091"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đồng/lần</w:t>
            </w:r>
          </w:p>
        </w:tc>
        <w:tc>
          <w:tcPr>
            <w:tcW w:w="931" w:type="dxa"/>
            <w:tcBorders>
              <w:top w:val="nil"/>
              <w:left w:val="nil"/>
              <w:bottom w:val="single" w:sz="4" w:space="0" w:color="auto"/>
              <w:right w:val="single" w:sz="4" w:space="0" w:color="auto"/>
            </w:tcBorders>
            <w:shd w:val="clear" w:color="auto" w:fill="auto"/>
            <w:vAlign w:val="center"/>
            <w:hideMark/>
          </w:tcPr>
          <w:p w14:paraId="30BA603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50.000</w:t>
            </w:r>
          </w:p>
        </w:tc>
        <w:tc>
          <w:tcPr>
            <w:tcW w:w="809" w:type="dxa"/>
            <w:tcBorders>
              <w:top w:val="nil"/>
              <w:left w:val="nil"/>
              <w:bottom w:val="single" w:sz="4" w:space="0" w:color="auto"/>
              <w:right w:val="single" w:sz="4" w:space="0" w:color="auto"/>
            </w:tcBorders>
            <w:shd w:val="clear" w:color="auto" w:fill="auto"/>
            <w:vAlign w:val="center"/>
            <w:hideMark/>
          </w:tcPr>
          <w:p w14:paraId="7909C0A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0%</w:t>
            </w:r>
          </w:p>
        </w:tc>
        <w:tc>
          <w:tcPr>
            <w:tcW w:w="851" w:type="dxa"/>
            <w:tcBorders>
              <w:top w:val="nil"/>
              <w:left w:val="nil"/>
              <w:bottom w:val="single" w:sz="4" w:space="0" w:color="auto"/>
              <w:right w:val="single" w:sz="4" w:space="0" w:color="auto"/>
            </w:tcBorders>
            <w:shd w:val="clear" w:color="auto" w:fill="auto"/>
            <w:vAlign w:val="center"/>
            <w:hideMark/>
          </w:tcPr>
          <w:p w14:paraId="0631642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w:t>
            </w:r>
          </w:p>
        </w:tc>
        <w:tc>
          <w:tcPr>
            <w:tcW w:w="2097" w:type="dxa"/>
            <w:tcBorders>
              <w:top w:val="nil"/>
              <w:left w:val="nil"/>
              <w:bottom w:val="single" w:sz="4" w:space="0" w:color="auto"/>
              <w:right w:val="single" w:sz="4" w:space="0" w:color="auto"/>
            </w:tcBorders>
            <w:shd w:val="clear" w:color="auto" w:fill="auto"/>
            <w:vAlign w:val="center"/>
            <w:hideMark/>
          </w:tcPr>
          <w:p w14:paraId="2FDBBB61"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628CEA37" w14:textId="77777777" w:rsidTr="00C059BB">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58EC358"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4213" w:type="dxa"/>
            <w:tcBorders>
              <w:top w:val="nil"/>
              <w:left w:val="nil"/>
              <w:bottom w:val="single" w:sz="4" w:space="0" w:color="auto"/>
              <w:right w:val="single" w:sz="4" w:space="0" w:color="auto"/>
            </w:tcBorders>
            <w:shd w:val="clear" w:color="auto" w:fill="auto"/>
            <w:vAlign w:val="center"/>
            <w:hideMark/>
          </w:tcPr>
          <w:p w14:paraId="60E8DFAF"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Đăng ký thay đổi chỉ có tài sản gắn liền với đất;</w:t>
            </w:r>
          </w:p>
        </w:tc>
        <w:tc>
          <w:tcPr>
            <w:tcW w:w="1096" w:type="dxa"/>
            <w:tcBorders>
              <w:top w:val="nil"/>
              <w:left w:val="nil"/>
              <w:bottom w:val="single" w:sz="4" w:space="0" w:color="auto"/>
              <w:right w:val="single" w:sz="4" w:space="0" w:color="auto"/>
            </w:tcBorders>
            <w:shd w:val="clear" w:color="auto" w:fill="auto"/>
            <w:vAlign w:val="center"/>
            <w:hideMark/>
          </w:tcPr>
          <w:p w14:paraId="60DA18CF"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đồng/lần</w:t>
            </w:r>
          </w:p>
        </w:tc>
        <w:tc>
          <w:tcPr>
            <w:tcW w:w="931" w:type="dxa"/>
            <w:tcBorders>
              <w:top w:val="nil"/>
              <w:left w:val="nil"/>
              <w:bottom w:val="single" w:sz="4" w:space="0" w:color="auto"/>
              <w:right w:val="single" w:sz="4" w:space="0" w:color="auto"/>
            </w:tcBorders>
            <w:shd w:val="clear" w:color="auto" w:fill="auto"/>
            <w:vAlign w:val="center"/>
            <w:hideMark/>
          </w:tcPr>
          <w:p w14:paraId="29F6AE0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50.000</w:t>
            </w:r>
          </w:p>
        </w:tc>
        <w:tc>
          <w:tcPr>
            <w:tcW w:w="809" w:type="dxa"/>
            <w:tcBorders>
              <w:top w:val="nil"/>
              <w:left w:val="nil"/>
              <w:bottom w:val="single" w:sz="4" w:space="0" w:color="auto"/>
              <w:right w:val="single" w:sz="4" w:space="0" w:color="auto"/>
            </w:tcBorders>
            <w:shd w:val="clear" w:color="auto" w:fill="auto"/>
            <w:vAlign w:val="center"/>
            <w:hideMark/>
          </w:tcPr>
          <w:p w14:paraId="777FA49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0%</w:t>
            </w:r>
          </w:p>
        </w:tc>
        <w:tc>
          <w:tcPr>
            <w:tcW w:w="851" w:type="dxa"/>
            <w:tcBorders>
              <w:top w:val="nil"/>
              <w:left w:val="nil"/>
              <w:bottom w:val="single" w:sz="4" w:space="0" w:color="auto"/>
              <w:right w:val="single" w:sz="4" w:space="0" w:color="auto"/>
            </w:tcBorders>
            <w:shd w:val="clear" w:color="auto" w:fill="auto"/>
            <w:vAlign w:val="center"/>
            <w:hideMark/>
          </w:tcPr>
          <w:p w14:paraId="76DA8228"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w:t>
            </w:r>
          </w:p>
        </w:tc>
        <w:tc>
          <w:tcPr>
            <w:tcW w:w="2097" w:type="dxa"/>
            <w:tcBorders>
              <w:top w:val="nil"/>
              <w:left w:val="nil"/>
              <w:bottom w:val="single" w:sz="4" w:space="0" w:color="auto"/>
              <w:right w:val="single" w:sz="4" w:space="0" w:color="auto"/>
            </w:tcBorders>
            <w:shd w:val="clear" w:color="auto" w:fill="auto"/>
            <w:vAlign w:val="center"/>
            <w:hideMark/>
          </w:tcPr>
          <w:p w14:paraId="37C02D0C"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2029F41C" w14:textId="77777777" w:rsidTr="00C059BB">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3023D69"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4213" w:type="dxa"/>
            <w:tcBorders>
              <w:top w:val="nil"/>
              <w:left w:val="nil"/>
              <w:bottom w:val="single" w:sz="4" w:space="0" w:color="auto"/>
              <w:right w:val="single" w:sz="4" w:space="0" w:color="auto"/>
            </w:tcBorders>
            <w:shd w:val="clear" w:color="auto" w:fill="auto"/>
            <w:vAlign w:val="center"/>
            <w:hideMark/>
          </w:tcPr>
          <w:p w14:paraId="17FAC189"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Cấp lại Giấy chứng nhận QSD đất</w:t>
            </w:r>
          </w:p>
        </w:tc>
        <w:tc>
          <w:tcPr>
            <w:tcW w:w="1096" w:type="dxa"/>
            <w:tcBorders>
              <w:top w:val="nil"/>
              <w:left w:val="nil"/>
              <w:bottom w:val="single" w:sz="4" w:space="0" w:color="auto"/>
              <w:right w:val="single" w:sz="4" w:space="0" w:color="auto"/>
            </w:tcBorders>
            <w:shd w:val="clear" w:color="auto" w:fill="auto"/>
            <w:vAlign w:val="center"/>
            <w:hideMark/>
          </w:tcPr>
          <w:p w14:paraId="09DF56D3"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đồng/lần</w:t>
            </w:r>
          </w:p>
        </w:tc>
        <w:tc>
          <w:tcPr>
            <w:tcW w:w="931" w:type="dxa"/>
            <w:tcBorders>
              <w:top w:val="nil"/>
              <w:left w:val="nil"/>
              <w:bottom w:val="single" w:sz="4" w:space="0" w:color="auto"/>
              <w:right w:val="single" w:sz="4" w:space="0" w:color="auto"/>
            </w:tcBorders>
            <w:shd w:val="clear" w:color="auto" w:fill="auto"/>
            <w:vAlign w:val="center"/>
            <w:hideMark/>
          </w:tcPr>
          <w:p w14:paraId="58129D04"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50.000</w:t>
            </w:r>
          </w:p>
        </w:tc>
        <w:tc>
          <w:tcPr>
            <w:tcW w:w="809" w:type="dxa"/>
            <w:tcBorders>
              <w:top w:val="nil"/>
              <w:left w:val="nil"/>
              <w:bottom w:val="single" w:sz="4" w:space="0" w:color="auto"/>
              <w:right w:val="single" w:sz="4" w:space="0" w:color="auto"/>
            </w:tcBorders>
            <w:shd w:val="clear" w:color="auto" w:fill="auto"/>
            <w:vAlign w:val="center"/>
            <w:hideMark/>
          </w:tcPr>
          <w:p w14:paraId="5D1E7D6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0%</w:t>
            </w:r>
          </w:p>
        </w:tc>
        <w:tc>
          <w:tcPr>
            <w:tcW w:w="851" w:type="dxa"/>
            <w:tcBorders>
              <w:top w:val="nil"/>
              <w:left w:val="nil"/>
              <w:bottom w:val="single" w:sz="4" w:space="0" w:color="auto"/>
              <w:right w:val="single" w:sz="4" w:space="0" w:color="auto"/>
            </w:tcBorders>
            <w:shd w:val="clear" w:color="auto" w:fill="auto"/>
            <w:vAlign w:val="center"/>
            <w:hideMark/>
          </w:tcPr>
          <w:p w14:paraId="75BE38F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w:t>
            </w:r>
          </w:p>
        </w:tc>
        <w:tc>
          <w:tcPr>
            <w:tcW w:w="2097" w:type="dxa"/>
            <w:tcBorders>
              <w:top w:val="nil"/>
              <w:left w:val="nil"/>
              <w:bottom w:val="single" w:sz="4" w:space="0" w:color="auto"/>
              <w:right w:val="single" w:sz="4" w:space="0" w:color="auto"/>
            </w:tcBorders>
            <w:shd w:val="clear" w:color="auto" w:fill="auto"/>
            <w:vAlign w:val="center"/>
            <w:hideMark/>
          </w:tcPr>
          <w:p w14:paraId="1D9CB71F"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6C08E299" w14:textId="77777777" w:rsidTr="00C059BB">
        <w:trPr>
          <w:trHeight w:val="600"/>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4869378"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4213" w:type="dxa"/>
            <w:tcBorders>
              <w:top w:val="nil"/>
              <w:left w:val="nil"/>
              <w:bottom w:val="single" w:sz="4" w:space="0" w:color="auto"/>
              <w:right w:val="single" w:sz="4" w:space="0" w:color="auto"/>
            </w:tcBorders>
            <w:shd w:val="clear" w:color="auto" w:fill="auto"/>
            <w:vAlign w:val="center"/>
            <w:hideMark/>
          </w:tcPr>
          <w:p w14:paraId="39D40609"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Cấp lại Giấy chứng nhận có đăng ký thay đổi tài sản trên đất</w:t>
            </w:r>
          </w:p>
        </w:tc>
        <w:tc>
          <w:tcPr>
            <w:tcW w:w="1096" w:type="dxa"/>
            <w:tcBorders>
              <w:top w:val="nil"/>
              <w:left w:val="nil"/>
              <w:bottom w:val="single" w:sz="4" w:space="0" w:color="auto"/>
              <w:right w:val="single" w:sz="4" w:space="0" w:color="auto"/>
            </w:tcBorders>
            <w:shd w:val="clear" w:color="auto" w:fill="auto"/>
            <w:vAlign w:val="center"/>
            <w:hideMark/>
          </w:tcPr>
          <w:p w14:paraId="15F85DE4"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đồng/lần</w:t>
            </w:r>
          </w:p>
        </w:tc>
        <w:tc>
          <w:tcPr>
            <w:tcW w:w="931" w:type="dxa"/>
            <w:tcBorders>
              <w:top w:val="nil"/>
              <w:left w:val="nil"/>
              <w:bottom w:val="single" w:sz="4" w:space="0" w:color="auto"/>
              <w:right w:val="single" w:sz="4" w:space="0" w:color="auto"/>
            </w:tcBorders>
            <w:shd w:val="clear" w:color="auto" w:fill="auto"/>
            <w:vAlign w:val="center"/>
            <w:hideMark/>
          </w:tcPr>
          <w:p w14:paraId="7436A667"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50.000</w:t>
            </w:r>
          </w:p>
        </w:tc>
        <w:tc>
          <w:tcPr>
            <w:tcW w:w="809" w:type="dxa"/>
            <w:tcBorders>
              <w:top w:val="nil"/>
              <w:left w:val="nil"/>
              <w:bottom w:val="single" w:sz="4" w:space="0" w:color="auto"/>
              <w:right w:val="single" w:sz="4" w:space="0" w:color="auto"/>
            </w:tcBorders>
            <w:shd w:val="clear" w:color="auto" w:fill="auto"/>
            <w:vAlign w:val="center"/>
            <w:hideMark/>
          </w:tcPr>
          <w:p w14:paraId="6F9AAE8F"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0%</w:t>
            </w:r>
          </w:p>
        </w:tc>
        <w:tc>
          <w:tcPr>
            <w:tcW w:w="851" w:type="dxa"/>
            <w:tcBorders>
              <w:top w:val="nil"/>
              <w:left w:val="nil"/>
              <w:bottom w:val="single" w:sz="4" w:space="0" w:color="auto"/>
              <w:right w:val="single" w:sz="4" w:space="0" w:color="auto"/>
            </w:tcBorders>
            <w:shd w:val="clear" w:color="auto" w:fill="auto"/>
            <w:vAlign w:val="center"/>
            <w:hideMark/>
          </w:tcPr>
          <w:p w14:paraId="1C27889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w:t>
            </w:r>
          </w:p>
        </w:tc>
        <w:tc>
          <w:tcPr>
            <w:tcW w:w="2097" w:type="dxa"/>
            <w:tcBorders>
              <w:top w:val="nil"/>
              <w:left w:val="nil"/>
              <w:bottom w:val="single" w:sz="4" w:space="0" w:color="auto"/>
              <w:right w:val="single" w:sz="4" w:space="0" w:color="auto"/>
            </w:tcBorders>
            <w:shd w:val="clear" w:color="auto" w:fill="auto"/>
            <w:vAlign w:val="center"/>
            <w:hideMark/>
          </w:tcPr>
          <w:p w14:paraId="33AF6D82"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2A4B8E68" w14:textId="77777777" w:rsidTr="00C059BB">
        <w:trPr>
          <w:trHeight w:val="600"/>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BEA07A3"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4213" w:type="dxa"/>
            <w:tcBorders>
              <w:top w:val="nil"/>
              <w:left w:val="nil"/>
              <w:bottom w:val="single" w:sz="4" w:space="0" w:color="auto"/>
              <w:right w:val="single" w:sz="4" w:space="0" w:color="auto"/>
            </w:tcBorders>
            <w:shd w:val="clear" w:color="auto" w:fill="auto"/>
            <w:vAlign w:val="center"/>
            <w:hideMark/>
          </w:tcPr>
          <w:p w14:paraId="4C33BC06"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Trích lục bản đồ hoặc các văn bản cần thiết khác trong hồ sơ địa chính</w:t>
            </w:r>
          </w:p>
        </w:tc>
        <w:tc>
          <w:tcPr>
            <w:tcW w:w="1096" w:type="dxa"/>
            <w:tcBorders>
              <w:top w:val="nil"/>
              <w:left w:val="nil"/>
              <w:bottom w:val="single" w:sz="4" w:space="0" w:color="auto"/>
              <w:right w:val="single" w:sz="4" w:space="0" w:color="auto"/>
            </w:tcBorders>
            <w:shd w:val="clear" w:color="auto" w:fill="auto"/>
            <w:vAlign w:val="center"/>
            <w:hideMark/>
          </w:tcPr>
          <w:p w14:paraId="77C11AC7"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đồng/lần</w:t>
            </w:r>
          </w:p>
        </w:tc>
        <w:tc>
          <w:tcPr>
            <w:tcW w:w="931" w:type="dxa"/>
            <w:tcBorders>
              <w:top w:val="nil"/>
              <w:left w:val="nil"/>
              <w:bottom w:val="single" w:sz="4" w:space="0" w:color="auto"/>
              <w:right w:val="single" w:sz="4" w:space="0" w:color="auto"/>
            </w:tcBorders>
            <w:shd w:val="clear" w:color="auto" w:fill="auto"/>
            <w:vAlign w:val="center"/>
            <w:hideMark/>
          </w:tcPr>
          <w:p w14:paraId="462D3403"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30.000</w:t>
            </w:r>
          </w:p>
        </w:tc>
        <w:tc>
          <w:tcPr>
            <w:tcW w:w="809" w:type="dxa"/>
            <w:tcBorders>
              <w:top w:val="nil"/>
              <w:left w:val="nil"/>
              <w:bottom w:val="single" w:sz="4" w:space="0" w:color="auto"/>
              <w:right w:val="single" w:sz="4" w:space="0" w:color="auto"/>
            </w:tcBorders>
            <w:shd w:val="clear" w:color="auto" w:fill="auto"/>
            <w:vAlign w:val="center"/>
            <w:hideMark/>
          </w:tcPr>
          <w:p w14:paraId="4F312A5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0%</w:t>
            </w:r>
          </w:p>
        </w:tc>
        <w:tc>
          <w:tcPr>
            <w:tcW w:w="851" w:type="dxa"/>
            <w:tcBorders>
              <w:top w:val="nil"/>
              <w:left w:val="nil"/>
              <w:bottom w:val="single" w:sz="4" w:space="0" w:color="auto"/>
              <w:right w:val="single" w:sz="4" w:space="0" w:color="auto"/>
            </w:tcBorders>
            <w:shd w:val="clear" w:color="auto" w:fill="auto"/>
            <w:vAlign w:val="center"/>
            <w:hideMark/>
          </w:tcPr>
          <w:p w14:paraId="2C31F784"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w:t>
            </w:r>
          </w:p>
        </w:tc>
        <w:tc>
          <w:tcPr>
            <w:tcW w:w="2097" w:type="dxa"/>
            <w:tcBorders>
              <w:top w:val="nil"/>
              <w:left w:val="nil"/>
              <w:bottom w:val="single" w:sz="4" w:space="0" w:color="auto"/>
              <w:right w:val="single" w:sz="4" w:space="0" w:color="auto"/>
            </w:tcBorders>
            <w:shd w:val="clear" w:color="auto" w:fill="auto"/>
            <w:vAlign w:val="center"/>
            <w:hideMark/>
          </w:tcPr>
          <w:p w14:paraId="13F1475E"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727BBBD4" w14:textId="77777777" w:rsidTr="00C059BB">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FA2FA88"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4213" w:type="dxa"/>
            <w:tcBorders>
              <w:top w:val="nil"/>
              <w:left w:val="nil"/>
              <w:bottom w:val="single" w:sz="4" w:space="0" w:color="auto"/>
              <w:right w:val="single" w:sz="4" w:space="0" w:color="auto"/>
            </w:tcBorders>
            <w:shd w:val="clear" w:color="auto" w:fill="auto"/>
            <w:noWrap/>
            <w:vAlign w:val="bottom"/>
            <w:hideMark/>
          </w:tcPr>
          <w:p w14:paraId="1A720994"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Xác định tính pháp lý của các giấy tờ nhà đất</w:t>
            </w:r>
          </w:p>
        </w:tc>
        <w:tc>
          <w:tcPr>
            <w:tcW w:w="1096" w:type="dxa"/>
            <w:tcBorders>
              <w:top w:val="nil"/>
              <w:left w:val="nil"/>
              <w:bottom w:val="single" w:sz="4" w:space="0" w:color="auto"/>
              <w:right w:val="single" w:sz="4" w:space="0" w:color="auto"/>
            </w:tcBorders>
            <w:shd w:val="clear" w:color="auto" w:fill="auto"/>
            <w:vAlign w:val="center"/>
            <w:hideMark/>
          </w:tcPr>
          <w:p w14:paraId="23E621E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đồng/lần</w:t>
            </w:r>
          </w:p>
        </w:tc>
        <w:tc>
          <w:tcPr>
            <w:tcW w:w="931" w:type="dxa"/>
            <w:tcBorders>
              <w:top w:val="nil"/>
              <w:left w:val="nil"/>
              <w:bottom w:val="single" w:sz="4" w:space="0" w:color="auto"/>
              <w:right w:val="single" w:sz="4" w:space="0" w:color="auto"/>
            </w:tcBorders>
            <w:shd w:val="clear" w:color="auto" w:fill="auto"/>
            <w:vAlign w:val="center"/>
            <w:hideMark/>
          </w:tcPr>
          <w:p w14:paraId="4EAF31B2"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30.000</w:t>
            </w:r>
          </w:p>
        </w:tc>
        <w:tc>
          <w:tcPr>
            <w:tcW w:w="809" w:type="dxa"/>
            <w:tcBorders>
              <w:top w:val="nil"/>
              <w:left w:val="nil"/>
              <w:bottom w:val="single" w:sz="4" w:space="0" w:color="auto"/>
              <w:right w:val="single" w:sz="4" w:space="0" w:color="auto"/>
            </w:tcBorders>
            <w:shd w:val="clear" w:color="auto" w:fill="auto"/>
            <w:vAlign w:val="center"/>
            <w:hideMark/>
          </w:tcPr>
          <w:p w14:paraId="32125BE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0%</w:t>
            </w:r>
          </w:p>
        </w:tc>
        <w:tc>
          <w:tcPr>
            <w:tcW w:w="851" w:type="dxa"/>
            <w:tcBorders>
              <w:top w:val="nil"/>
              <w:left w:val="nil"/>
              <w:bottom w:val="single" w:sz="4" w:space="0" w:color="auto"/>
              <w:right w:val="single" w:sz="4" w:space="0" w:color="auto"/>
            </w:tcBorders>
            <w:shd w:val="clear" w:color="auto" w:fill="auto"/>
            <w:vAlign w:val="center"/>
            <w:hideMark/>
          </w:tcPr>
          <w:p w14:paraId="055C3F0E"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w:t>
            </w:r>
          </w:p>
        </w:tc>
        <w:tc>
          <w:tcPr>
            <w:tcW w:w="2097" w:type="dxa"/>
            <w:tcBorders>
              <w:top w:val="nil"/>
              <w:left w:val="nil"/>
              <w:bottom w:val="single" w:sz="4" w:space="0" w:color="auto"/>
              <w:right w:val="single" w:sz="4" w:space="0" w:color="auto"/>
            </w:tcBorders>
            <w:shd w:val="clear" w:color="auto" w:fill="auto"/>
            <w:vAlign w:val="center"/>
            <w:hideMark/>
          </w:tcPr>
          <w:p w14:paraId="3EEBADEA"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081E0BE4" w14:textId="77777777" w:rsidTr="00297B9E">
        <w:trPr>
          <w:trHeight w:val="369"/>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FE19B58"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3</w:t>
            </w:r>
          </w:p>
        </w:tc>
        <w:tc>
          <w:tcPr>
            <w:tcW w:w="4213" w:type="dxa"/>
            <w:tcBorders>
              <w:top w:val="nil"/>
              <w:left w:val="nil"/>
              <w:bottom w:val="single" w:sz="4" w:space="0" w:color="auto"/>
              <w:right w:val="single" w:sz="4" w:space="0" w:color="auto"/>
            </w:tcBorders>
            <w:shd w:val="clear" w:color="auto" w:fill="auto"/>
            <w:noWrap/>
            <w:vAlign w:val="bottom"/>
            <w:hideMark/>
          </w:tcPr>
          <w:p w14:paraId="5D114506"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Đối tượng miễn nộp lệ phí</w:t>
            </w:r>
          </w:p>
        </w:tc>
        <w:tc>
          <w:tcPr>
            <w:tcW w:w="1096" w:type="dxa"/>
            <w:tcBorders>
              <w:top w:val="nil"/>
              <w:left w:val="nil"/>
              <w:bottom w:val="single" w:sz="4" w:space="0" w:color="auto"/>
              <w:right w:val="single" w:sz="4" w:space="0" w:color="auto"/>
            </w:tcBorders>
            <w:shd w:val="clear" w:color="auto" w:fill="auto"/>
            <w:vAlign w:val="center"/>
            <w:hideMark/>
          </w:tcPr>
          <w:p w14:paraId="7A91F103"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931" w:type="dxa"/>
            <w:tcBorders>
              <w:top w:val="nil"/>
              <w:left w:val="nil"/>
              <w:bottom w:val="single" w:sz="4" w:space="0" w:color="auto"/>
              <w:right w:val="single" w:sz="4" w:space="0" w:color="auto"/>
            </w:tcBorders>
            <w:shd w:val="clear" w:color="auto" w:fill="auto"/>
            <w:vAlign w:val="center"/>
            <w:hideMark/>
          </w:tcPr>
          <w:p w14:paraId="4BD7E744"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09" w:type="dxa"/>
            <w:tcBorders>
              <w:top w:val="nil"/>
              <w:left w:val="nil"/>
              <w:bottom w:val="single" w:sz="4" w:space="0" w:color="auto"/>
              <w:right w:val="single" w:sz="4" w:space="0" w:color="auto"/>
            </w:tcBorders>
            <w:shd w:val="clear" w:color="auto" w:fill="auto"/>
            <w:vAlign w:val="center"/>
            <w:hideMark/>
          </w:tcPr>
          <w:p w14:paraId="34CFFA30"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29BDDF27"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2097" w:type="dxa"/>
            <w:tcBorders>
              <w:top w:val="nil"/>
              <w:left w:val="nil"/>
              <w:bottom w:val="single" w:sz="4" w:space="0" w:color="auto"/>
              <w:right w:val="single" w:sz="4" w:space="0" w:color="auto"/>
            </w:tcBorders>
            <w:shd w:val="clear" w:color="auto" w:fill="auto"/>
            <w:vAlign w:val="center"/>
            <w:hideMark/>
          </w:tcPr>
          <w:p w14:paraId="74269B3B"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41D87CF5" w14:textId="77777777" w:rsidTr="00C059BB">
        <w:trPr>
          <w:trHeight w:val="2034"/>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3BADB3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lastRenderedPageBreak/>
              <w:t> </w:t>
            </w:r>
          </w:p>
        </w:tc>
        <w:tc>
          <w:tcPr>
            <w:tcW w:w="4213" w:type="dxa"/>
            <w:tcBorders>
              <w:top w:val="nil"/>
              <w:left w:val="nil"/>
              <w:bottom w:val="single" w:sz="4" w:space="0" w:color="auto"/>
              <w:right w:val="single" w:sz="4" w:space="0" w:color="auto"/>
            </w:tcBorders>
            <w:shd w:val="clear" w:color="auto" w:fill="auto"/>
            <w:vAlign w:val="center"/>
            <w:hideMark/>
          </w:tcPr>
          <w:p w14:paraId="32784EA1"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 xml:space="preserve">Trường hợp đã được cấp Giấy chứng nhận quyền sử dụng đất, giấy chứng nhận quyền sở hữu nhà ở và quyền sở hữu đất </w:t>
            </w:r>
            <w:proofErr w:type="gramStart"/>
            <w:r w:rsidRPr="002D566A">
              <w:rPr>
                <w:rFonts w:ascii="Times New Roman" w:eastAsia="Times New Roman" w:hAnsi="Times New Roman" w:cs="Times New Roman"/>
              </w:rPr>
              <w:t>ở ;</w:t>
            </w:r>
            <w:proofErr w:type="gramEnd"/>
            <w:r w:rsidRPr="002D566A">
              <w:rPr>
                <w:rFonts w:ascii="Times New Roman" w:eastAsia="Times New Roman" w:hAnsi="Times New Roman" w:cs="Times New Roman"/>
              </w:rPr>
              <w:t xml:space="preserve"> giấy chứng nhận quyền sở hữu nhà ở, giấy chứng nhận quyền sở hữu công trình xây dựng trước ngày Nghị định số 88/2009/NĐ-CP có hiệu lực thi hành (ngày 10/12/2009) mà nay có nhu cầu cấp đổi lại Giấy chứng nhận.</w:t>
            </w:r>
          </w:p>
        </w:tc>
        <w:tc>
          <w:tcPr>
            <w:tcW w:w="1096" w:type="dxa"/>
            <w:tcBorders>
              <w:top w:val="nil"/>
              <w:left w:val="nil"/>
              <w:bottom w:val="single" w:sz="4" w:space="0" w:color="auto"/>
              <w:right w:val="single" w:sz="4" w:space="0" w:color="auto"/>
            </w:tcBorders>
            <w:shd w:val="clear" w:color="auto" w:fill="auto"/>
            <w:vAlign w:val="center"/>
            <w:hideMark/>
          </w:tcPr>
          <w:p w14:paraId="4C6D502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931" w:type="dxa"/>
            <w:tcBorders>
              <w:top w:val="nil"/>
              <w:left w:val="nil"/>
              <w:bottom w:val="single" w:sz="4" w:space="0" w:color="auto"/>
              <w:right w:val="single" w:sz="4" w:space="0" w:color="auto"/>
            </w:tcBorders>
            <w:shd w:val="clear" w:color="auto" w:fill="auto"/>
            <w:vAlign w:val="center"/>
            <w:hideMark/>
          </w:tcPr>
          <w:p w14:paraId="18A9B873"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Miễn thu</w:t>
            </w:r>
          </w:p>
        </w:tc>
        <w:tc>
          <w:tcPr>
            <w:tcW w:w="809" w:type="dxa"/>
            <w:tcBorders>
              <w:top w:val="nil"/>
              <w:left w:val="nil"/>
              <w:bottom w:val="single" w:sz="4" w:space="0" w:color="auto"/>
              <w:right w:val="single" w:sz="4" w:space="0" w:color="auto"/>
            </w:tcBorders>
            <w:shd w:val="clear" w:color="auto" w:fill="auto"/>
            <w:vAlign w:val="center"/>
            <w:hideMark/>
          </w:tcPr>
          <w:p w14:paraId="4215CF0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auto" w:fill="auto"/>
            <w:vAlign w:val="center"/>
            <w:hideMark/>
          </w:tcPr>
          <w:p w14:paraId="59B4CCD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2097" w:type="dxa"/>
            <w:tcBorders>
              <w:top w:val="nil"/>
              <w:left w:val="nil"/>
              <w:bottom w:val="single" w:sz="4" w:space="0" w:color="auto"/>
              <w:right w:val="single" w:sz="4" w:space="0" w:color="auto"/>
            </w:tcBorders>
            <w:shd w:val="clear" w:color="auto" w:fill="auto"/>
            <w:vAlign w:val="center"/>
            <w:hideMark/>
          </w:tcPr>
          <w:p w14:paraId="0823008B"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792B6BD0" w14:textId="77777777" w:rsidTr="00C059BB">
        <w:trPr>
          <w:trHeight w:val="1328"/>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93EA024"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4213" w:type="dxa"/>
            <w:tcBorders>
              <w:top w:val="nil"/>
              <w:left w:val="nil"/>
              <w:bottom w:val="single" w:sz="4" w:space="0" w:color="auto"/>
              <w:right w:val="single" w:sz="4" w:space="0" w:color="auto"/>
            </w:tcBorders>
            <w:shd w:val="clear" w:color="auto" w:fill="auto"/>
            <w:vAlign w:val="center"/>
            <w:hideMark/>
          </w:tcPr>
          <w:p w14:paraId="62925673"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Hộ gia đình, cá nhân ở nông thôn (hoặc sản xuất kinh doanh nông, lâm, ngư nghiệp), trừ hộ gia đình, cá nhân tại các phường, thị trấn; hộ nghèo; hộ gia đình, cá nhân đồng bào dân tộc thiểu số; hộ gia đình, cá nhân có công với cách mạng.</w:t>
            </w:r>
          </w:p>
        </w:tc>
        <w:tc>
          <w:tcPr>
            <w:tcW w:w="1096" w:type="dxa"/>
            <w:tcBorders>
              <w:top w:val="nil"/>
              <w:left w:val="nil"/>
              <w:bottom w:val="single" w:sz="4" w:space="0" w:color="auto"/>
              <w:right w:val="single" w:sz="4" w:space="0" w:color="auto"/>
            </w:tcBorders>
            <w:shd w:val="clear" w:color="auto" w:fill="auto"/>
            <w:vAlign w:val="center"/>
            <w:hideMark/>
          </w:tcPr>
          <w:p w14:paraId="230B5DA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931" w:type="dxa"/>
            <w:tcBorders>
              <w:top w:val="nil"/>
              <w:left w:val="nil"/>
              <w:bottom w:val="single" w:sz="4" w:space="0" w:color="auto"/>
              <w:right w:val="single" w:sz="4" w:space="0" w:color="auto"/>
            </w:tcBorders>
            <w:shd w:val="clear" w:color="auto" w:fill="auto"/>
            <w:vAlign w:val="center"/>
            <w:hideMark/>
          </w:tcPr>
          <w:p w14:paraId="0614D4BF"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Miễn thu</w:t>
            </w:r>
          </w:p>
        </w:tc>
        <w:tc>
          <w:tcPr>
            <w:tcW w:w="809" w:type="dxa"/>
            <w:tcBorders>
              <w:top w:val="nil"/>
              <w:left w:val="nil"/>
              <w:bottom w:val="single" w:sz="4" w:space="0" w:color="auto"/>
              <w:right w:val="single" w:sz="4" w:space="0" w:color="auto"/>
            </w:tcBorders>
            <w:shd w:val="clear" w:color="auto" w:fill="auto"/>
            <w:vAlign w:val="center"/>
            <w:hideMark/>
          </w:tcPr>
          <w:p w14:paraId="6832474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auto" w:fill="auto"/>
            <w:vAlign w:val="center"/>
            <w:hideMark/>
          </w:tcPr>
          <w:p w14:paraId="6BE548DB"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2097" w:type="dxa"/>
            <w:tcBorders>
              <w:top w:val="nil"/>
              <w:left w:val="nil"/>
              <w:bottom w:val="single" w:sz="4" w:space="0" w:color="auto"/>
              <w:right w:val="single" w:sz="4" w:space="0" w:color="auto"/>
            </w:tcBorders>
            <w:shd w:val="clear" w:color="auto" w:fill="auto"/>
            <w:vAlign w:val="center"/>
            <w:hideMark/>
          </w:tcPr>
          <w:p w14:paraId="5628E022"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41131C4D" w14:textId="77777777" w:rsidTr="00C059BB">
        <w:trPr>
          <w:trHeight w:val="1398"/>
        </w:trPr>
        <w:tc>
          <w:tcPr>
            <w:tcW w:w="635" w:type="dxa"/>
            <w:tcBorders>
              <w:top w:val="nil"/>
              <w:left w:val="single" w:sz="4" w:space="0" w:color="auto"/>
              <w:bottom w:val="single" w:sz="4" w:space="0" w:color="auto"/>
              <w:right w:val="single" w:sz="4" w:space="0" w:color="auto"/>
            </w:tcBorders>
            <w:shd w:val="clear" w:color="auto" w:fill="auto"/>
            <w:vAlign w:val="center"/>
          </w:tcPr>
          <w:p w14:paraId="11D4073F" w14:textId="77777777" w:rsidR="00297B9E" w:rsidRPr="002D566A" w:rsidRDefault="00297B9E" w:rsidP="00297B9E">
            <w:pPr>
              <w:spacing w:after="0" w:line="240" w:lineRule="auto"/>
              <w:jc w:val="center"/>
              <w:rPr>
                <w:rFonts w:ascii="Times New Roman" w:eastAsia="Times New Roman" w:hAnsi="Times New Roman" w:cs="Times New Roman"/>
              </w:rPr>
            </w:pPr>
          </w:p>
        </w:tc>
        <w:tc>
          <w:tcPr>
            <w:tcW w:w="4213" w:type="dxa"/>
            <w:tcBorders>
              <w:top w:val="nil"/>
              <w:left w:val="nil"/>
              <w:bottom w:val="single" w:sz="4" w:space="0" w:color="auto"/>
              <w:right w:val="single" w:sz="4" w:space="0" w:color="auto"/>
            </w:tcBorders>
            <w:shd w:val="clear" w:color="auto" w:fill="auto"/>
            <w:vAlign w:val="center"/>
          </w:tcPr>
          <w:p w14:paraId="0E26B8F5"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Tổ chức, cá nhân, hộ gia đình trong nước; người Việt Nam định cư ở nước ngoài khi đăng ký thay đổi quyền sử dụng đất (lần đầu) do thay đổi địa giới đơn vị hành chính theo quy định tại Điều 11 Nghị quyết số 653/2019/UBTV14 ngày 12 tháng 3 năm 2019 của Ủy ban thường vụ Quốc hội</w:t>
            </w:r>
          </w:p>
        </w:tc>
        <w:tc>
          <w:tcPr>
            <w:tcW w:w="1096" w:type="dxa"/>
            <w:tcBorders>
              <w:top w:val="nil"/>
              <w:left w:val="nil"/>
              <w:bottom w:val="single" w:sz="4" w:space="0" w:color="auto"/>
              <w:right w:val="single" w:sz="4" w:space="0" w:color="auto"/>
            </w:tcBorders>
            <w:shd w:val="clear" w:color="auto" w:fill="auto"/>
            <w:vAlign w:val="center"/>
          </w:tcPr>
          <w:p w14:paraId="7E9243E6" w14:textId="77777777" w:rsidR="00297B9E" w:rsidRPr="002D566A" w:rsidRDefault="00297B9E" w:rsidP="00297B9E">
            <w:pPr>
              <w:spacing w:after="0" w:line="240" w:lineRule="auto"/>
              <w:jc w:val="center"/>
              <w:rPr>
                <w:rFonts w:ascii="Times New Roman" w:eastAsia="Times New Roman" w:hAnsi="Times New Roman" w:cs="Times New Roman"/>
              </w:rPr>
            </w:pPr>
          </w:p>
        </w:tc>
        <w:tc>
          <w:tcPr>
            <w:tcW w:w="931" w:type="dxa"/>
            <w:tcBorders>
              <w:top w:val="nil"/>
              <w:left w:val="nil"/>
              <w:bottom w:val="single" w:sz="4" w:space="0" w:color="auto"/>
              <w:right w:val="single" w:sz="4" w:space="0" w:color="auto"/>
            </w:tcBorders>
            <w:shd w:val="clear" w:color="auto" w:fill="auto"/>
            <w:vAlign w:val="center"/>
          </w:tcPr>
          <w:p w14:paraId="4C43D7E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Miễn thu</w:t>
            </w:r>
          </w:p>
        </w:tc>
        <w:tc>
          <w:tcPr>
            <w:tcW w:w="809" w:type="dxa"/>
            <w:tcBorders>
              <w:top w:val="nil"/>
              <w:left w:val="nil"/>
              <w:bottom w:val="single" w:sz="4" w:space="0" w:color="auto"/>
              <w:right w:val="single" w:sz="4" w:space="0" w:color="auto"/>
            </w:tcBorders>
            <w:shd w:val="clear" w:color="auto" w:fill="auto"/>
            <w:vAlign w:val="center"/>
          </w:tcPr>
          <w:p w14:paraId="61BE6A72" w14:textId="77777777" w:rsidR="00297B9E" w:rsidRPr="002D566A" w:rsidRDefault="00297B9E" w:rsidP="00297B9E">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vAlign w:val="center"/>
          </w:tcPr>
          <w:p w14:paraId="610673B9" w14:textId="77777777" w:rsidR="00297B9E" w:rsidRPr="002D566A" w:rsidRDefault="00297B9E" w:rsidP="00297B9E">
            <w:pPr>
              <w:spacing w:after="0" w:line="240" w:lineRule="auto"/>
              <w:jc w:val="center"/>
              <w:rPr>
                <w:rFonts w:ascii="Times New Roman" w:eastAsia="Times New Roman" w:hAnsi="Times New Roman" w:cs="Times New Roman"/>
              </w:rPr>
            </w:pPr>
          </w:p>
        </w:tc>
        <w:tc>
          <w:tcPr>
            <w:tcW w:w="2097" w:type="dxa"/>
            <w:tcBorders>
              <w:top w:val="nil"/>
              <w:left w:val="nil"/>
              <w:bottom w:val="single" w:sz="4" w:space="0" w:color="auto"/>
              <w:right w:val="single" w:sz="4" w:space="0" w:color="auto"/>
            </w:tcBorders>
            <w:shd w:val="clear" w:color="auto" w:fill="auto"/>
            <w:vAlign w:val="center"/>
          </w:tcPr>
          <w:p w14:paraId="4F927804" w14:textId="77777777" w:rsidR="00297B9E" w:rsidRPr="002D566A" w:rsidRDefault="00297B9E" w:rsidP="00297B9E">
            <w:pPr>
              <w:spacing w:after="0" w:line="240" w:lineRule="auto"/>
              <w:rPr>
                <w:rFonts w:ascii="Times New Roman" w:eastAsia="Times New Roman" w:hAnsi="Times New Roman" w:cs="Times New Roman"/>
                <w:b/>
                <w:bCs/>
              </w:rPr>
            </w:pPr>
          </w:p>
        </w:tc>
      </w:tr>
      <w:tr w:rsidR="002D566A" w:rsidRPr="002D566A" w14:paraId="08FF01B5" w14:textId="77777777" w:rsidTr="00175D24">
        <w:trPr>
          <w:trHeight w:val="283"/>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15319090"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II</w:t>
            </w:r>
          </w:p>
        </w:tc>
        <w:tc>
          <w:tcPr>
            <w:tcW w:w="4213" w:type="dxa"/>
            <w:tcBorders>
              <w:top w:val="nil"/>
              <w:left w:val="nil"/>
              <w:bottom w:val="single" w:sz="4" w:space="0" w:color="auto"/>
              <w:right w:val="single" w:sz="4" w:space="0" w:color="auto"/>
            </w:tcBorders>
            <w:shd w:val="clear" w:color="auto" w:fill="auto"/>
            <w:vAlign w:val="center"/>
            <w:hideMark/>
          </w:tcPr>
          <w:p w14:paraId="2983AEF1"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Lệ phí cấp giấp phép xây dựng</w:t>
            </w:r>
          </w:p>
        </w:tc>
        <w:tc>
          <w:tcPr>
            <w:tcW w:w="1096" w:type="dxa"/>
            <w:tcBorders>
              <w:top w:val="nil"/>
              <w:left w:val="nil"/>
              <w:bottom w:val="single" w:sz="4" w:space="0" w:color="auto"/>
              <w:right w:val="single" w:sz="4" w:space="0" w:color="auto"/>
            </w:tcBorders>
            <w:shd w:val="clear" w:color="auto" w:fill="auto"/>
            <w:vAlign w:val="center"/>
            <w:hideMark/>
          </w:tcPr>
          <w:p w14:paraId="3BDB2A18"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931" w:type="dxa"/>
            <w:tcBorders>
              <w:top w:val="nil"/>
              <w:left w:val="nil"/>
              <w:bottom w:val="single" w:sz="4" w:space="0" w:color="auto"/>
              <w:right w:val="single" w:sz="4" w:space="0" w:color="auto"/>
            </w:tcBorders>
            <w:shd w:val="clear" w:color="auto" w:fill="auto"/>
            <w:vAlign w:val="center"/>
            <w:hideMark/>
          </w:tcPr>
          <w:p w14:paraId="61EAACB0"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09" w:type="dxa"/>
            <w:tcBorders>
              <w:top w:val="nil"/>
              <w:left w:val="nil"/>
              <w:bottom w:val="single" w:sz="4" w:space="0" w:color="auto"/>
              <w:right w:val="single" w:sz="4" w:space="0" w:color="auto"/>
            </w:tcBorders>
            <w:shd w:val="clear" w:color="auto" w:fill="auto"/>
            <w:vAlign w:val="center"/>
            <w:hideMark/>
          </w:tcPr>
          <w:p w14:paraId="02EFD134"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453975A2"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2097" w:type="dxa"/>
            <w:tcBorders>
              <w:top w:val="nil"/>
              <w:left w:val="nil"/>
              <w:bottom w:val="single" w:sz="4" w:space="0" w:color="auto"/>
              <w:right w:val="single" w:sz="4" w:space="0" w:color="auto"/>
            </w:tcBorders>
            <w:shd w:val="clear" w:color="auto" w:fill="auto"/>
            <w:vAlign w:val="center"/>
            <w:hideMark/>
          </w:tcPr>
          <w:p w14:paraId="4862951B" w14:textId="77777777" w:rsidR="00297B9E" w:rsidRPr="002D566A" w:rsidRDefault="00297B9E" w:rsidP="00297B9E">
            <w:pPr>
              <w:spacing w:after="0" w:line="240" w:lineRule="auto"/>
              <w:rPr>
                <w:rFonts w:ascii="Times New Roman" w:eastAsia="Times New Roman" w:hAnsi="Times New Roman" w:cs="Times New Roman"/>
                <w:b/>
                <w:bCs/>
              </w:rPr>
            </w:pPr>
          </w:p>
        </w:tc>
      </w:tr>
      <w:tr w:rsidR="002D566A" w:rsidRPr="002D566A" w14:paraId="731152C6" w14:textId="77777777" w:rsidTr="00175D24">
        <w:trPr>
          <w:trHeight w:val="118"/>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9F12883"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1</w:t>
            </w:r>
          </w:p>
        </w:tc>
        <w:tc>
          <w:tcPr>
            <w:tcW w:w="4213" w:type="dxa"/>
            <w:tcBorders>
              <w:top w:val="nil"/>
              <w:left w:val="nil"/>
              <w:bottom w:val="single" w:sz="4" w:space="0" w:color="auto"/>
              <w:right w:val="single" w:sz="4" w:space="0" w:color="auto"/>
            </w:tcBorders>
            <w:shd w:val="clear" w:color="auto" w:fill="auto"/>
            <w:vAlign w:val="center"/>
            <w:hideMark/>
          </w:tcPr>
          <w:p w14:paraId="73AC066C"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Đối tượng nộp lệ phí</w:t>
            </w:r>
          </w:p>
        </w:tc>
        <w:tc>
          <w:tcPr>
            <w:tcW w:w="1096" w:type="dxa"/>
            <w:tcBorders>
              <w:top w:val="nil"/>
              <w:left w:val="nil"/>
              <w:bottom w:val="single" w:sz="4" w:space="0" w:color="auto"/>
              <w:right w:val="single" w:sz="4" w:space="0" w:color="auto"/>
            </w:tcBorders>
            <w:shd w:val="clear" w:color="auto" w:fill="auto"/>
            <w:vAlign w:val="center"/>
            <w:hideMark/>
          </w:tcPr>
          <w:p w14:paraId="297F5F76"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931" w:type="dxa"/>
            <w:tcBorders>
              <w:top w:val="nil"/>
              <w:left w:val="nil"/>
              <w:bottom w:val="single" w:sz="4" w:space="0" w:color="auto"/>
              <w:right w:val="single" w:sz="4" w:space="0" w:color="auto"/>
            </w:tcBorders>
            <w:shd w:val="clear" w:color="auto" w:fill="auto"/>
            <w:vAlign w:val="center"/>
            <w:hideMark/>
          </w:tcPr>
          <w:p w14:paraId="167E0005"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09" w:type="dxa"/>
            <w:tcBorders>
              <w:top w:val="nil"/>
              <w:left w:val="nil"/>
              <w:bottom w:val="single" w:sz="4" w:space="0" w:color="auto"/>
              <w:right w:val="single" w:sz="4" w:space="0" w:color="auto"/>
            </w:tcBorders>
            <w:shd w:val="clear" w:color="auto" w:fill="auto"/>
            <w:vAlign w:val="center"/>
            <w:hideMark/>
          </w:tcPr>
          <w:p w14:paraId="7AD38499"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1F92D80C"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2097" w:type="dxa"/>
            <w:tcBorders>
              <w:top w:val="nil"/>
              <w:left w:val="nil"/>
              <w:bottom w:val="single" w:sz="4" w:space="0" w:color="auto"/>
              <w:right w:val="single" w:sz="4" w:space="0" w:color="auto"/>
            </w:tcBorders>
            <w:shd w:val="clear" w:color="auto" w:fill="auto"/>
            <w:vAlign w:val="center"/>
            <w:hideMark/>
          </w:tcPr>
          <w:p w14:paraId="5F76FE94"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79CF4E03" w14:textId="77777777" w:rsidTr="00C059BB">
        <w:trPr>
          <w:trHeight w:val="136"/>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7AA15C0E"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a</w:t>
            </w:r>
          </w:p>
        </w:tc>
        <w:tc>
          <w:tcPr>
            <w:tcW w:w="4213" w:type="dxa"/>
            <w:tcBorders>
              <w:top w:val="nil"/>
              <w:left w:val="nil"/>
              <w:bottom w:val="single" w:sz="4" w:space="0" w:color="auto"/>
              <w:right w:val="single" w:sz="4" w:space="0" w:color="auto"/>
            </w:tcBorders>
            <w:shd w:val="clear" w:color="auto" w:fill="auto"/>
            <w:vAlign w:val="center"/>
            <w:hideMark/>
          </w:tcPr>
          <w:p w14:paraId="1B55751B"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Cấp mới</w:t>
            </w:r>
          </w:p>
        </w:tc>
        <w:tc>
          <w:tcPr>
            <w:tcW w:w="1096" w:type="dxa"/>
            <w:tcBorders>
              <w:top w:val="nil"/>
              <w:left w:val="nil"/>
              <w:bottom w:val="single" w:sz="4" w:space="0" w:color="auto"/>
              <w:right w:val="single" w:sz="4" w:space="0" w:color="auto"/>
            </w:tcBorders>
            <w:shd w:val="clear" w:color="auto" w:fill="auto"/>
            <w:vAlign w:val="center"/>
            <w:hideMark/>
          </w:tcPr>
          <w:p w14:paraId="387A5591"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931" w:type="dxa"/>
            <w:tcBorders>
              <w:top w:val="nil"/>
              <w:left w:val="nil"/>
              <w:bottom w:val="single" w:sz="4" w:space="0" w:color="auto"/>
              <w:right w:val="single" w:sz="4" w:space="0" w:color="auto"/>
            </w:tcBorders>
            <w:shd w:val="clear" w:color="auto" w:fill="auto"/>
            <w:vAlign w:val="center"/>
            <w:hideMark/>
          </w:tcPr>
          <w:p w14:paraId="48315D7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809" w:type="dxa"/>
            <w:tcBorders>
              <w:top w:val="nil"/>
              <w:left w:val="nil"/>
              <w:bottom w:val="single" w:sz="4" w:space="0" w:color="auto"/>
              <w:right w:val="single" w:sz="4" w:space="0" w:color="auto"/>
            </w:tcBorders>
            <w:shd w:val="clear" w:color="auto" w:fill="auto"/>
            <w:vAlign w:val="center"/>
            <w:hideMark/>
          </w:tcPr>
          <w:p w14:paraId="28DB6424"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039D7E9E"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2097" w:type="dxa"/>
            <w:tcBorders>
              <w:top w:val="nil"/>
              <w:left w:val="nil"/>
              <w:bottom w:val="single" w:sz="4" w:space="0" w:color="auto"/>
              <w:right w:val="single" w:sz="4" w:space="0" w:color="auto"/>
            </w:tcBorders>
            <w:shd w:val="clear" w:color="auto" w:fill="auto"/>
            <w:vAlign w:val="center"/>
            <w:hideMark/>
          </w:tcPr>
          <w:p w14:paraId="4C0F1617"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1EFE05A9" w14:textId="77777777" w:rsidTr="00C059BB">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0F0CB3E"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4213" w:type="dxa"/>
            <w:tcBorders>
              <w:top w:val="nil"/>
              <w:left w:val="nil"/>
              <w:bottom w:val="single" w:sz="4" w:space="0" w:color="auto"/>
              <w:right w:val="single" w:sz="4" w:space="0" w:color="auto"/>
            </w:tcBorders>
            <w:shd w:val="clear" w:color="auto" w:fill="auto"/>
            <w:noWrap/>
            <w:vAlign w:val="center"/>
            <w:hideMark/>
          </w:tcPr>
          <w:p w14:paraId="50B1D0A1"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Đối với nhà ở riêng lẻ của nhân dân</w:t>
            </w:r>
          </w:p>
        </w:tc>
        <w:tc>
          <w:tcPr>
            <w:tcW w:w="1096" w:type="dxa"/>
            <w:tcBorders>
              <w:top w:val="nil"/>
              <w:left w:val="nil"/>
              <w:bottom w:val="single" w:sz="4" w:space="0" w:color="auto"/>
              <w:right w:val="single" w:sz="4" w:space="0" w:color="auto"/>
            </w:tcBorders>
            <w:shd w:val="clear" w:color="auto" w:fill="auto"/>
            <w:vAlign w:val="center"/>
            <w:hideMark/>
          </w:tcPr>
          <w:p w14:paraId="509D98C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đồng/giấy phép</w:t>
            </w:r>
          </w:p>
        </w:tc>
        <w:tc>
          <w:tcPr>
            <w:tcW w:w="931" w:type="dxa"/>
            <w:tcBorders>
              <w:top w:val="nil"/>
              <w:left w:val="nil"/>
              <w:bottom w:val="single" w:sz="4" w:space="0" w:color="auto"/>
              <w:right w:val="single" w:sz="4" w:space="0" w:color="auto"/>
            </w:tcBorders>
            <w:shd w:val="clear" w:color="auto" w:fill="auto"/>
            <w:vAlign w:val="center"/>
            <w:hideMark/>
          </w:tcPr>
          <w:p w14:paraId="48FB513A"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50.000</w:t>
            </w:r>
          </w:p>
        </w:tc>
        <w:tc>
          <w:tcPr>
            <w:tcW w:w="809" w:type="dxa"/>
            <w:tcBorders>
              <w:top w:val="nil"/>
              <w:left w:val="nil"/>
              <w:bottom w:val="single" w:sz="4" w:space="0" w:color="auto"/>
              <w:right w:val="single" w:sz="4" w:space="0" w:color="auto"/>
            </w:tcBorders>
            <w:shd w:val="clear" w:color="auto" w:fill="auto"/>
            <w:vAlign w:val="center"/>
            <w:hideMark/>
          </w:tcPr>
          <w:p w14:paraId="6C6801B9"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0%</w:t>
            </w:r>
          </w:p>
        </w:tc>
        <w:tc>
          <w:tcPr>
            <w:tcW w:w="851" w:type="dxa"/>
            <w:tcBorders>
              <w:top w:val="nil"/>
              <w:left w:val="nil"/>
              <w:bottom w:val="single" w:sz="4" w:space="0" w:color="auto"/>
              <w:right w:val="single" w:sz="4" w:space="0" w:color="auto"/>
            </w:tcBorders>
            <w:shd w:val="clear" w:color="auto" w:fill="auto"/>
            <w:vAlign w:val="center"/>
            <w:hideMark/>
          </w:tcPr>
          <w:p w14:paraId="6D17065F"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w:t>
            </w:r>
          </w:p>
        </w:tc>
        <w:tc>
          <w:tcPr>
            <w:tcW w:w="2097" w:type="dxa"/>
            <w:tcBorders>
              <w:top w:val="nil"/>
              <w:left w:val="nil"/>
              <w:bottom w:val="single" w:sz="4" w:space="0" w:color="auto"/>
              <w:right w:val="single" w:sz="4" w:space="0" w:color="auto"/>
            </w:tcBorders>
            <w:shd w:val="clear" w:color="auto" w:fill="auto"/>
            <w:vAlign w:val="center"/>
            <w:hideMark/>
          </w:tcPr>
          <w:p w14:paraId="275C6792"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5A0851CE" w14:textId="77777777" w:rsidTr="00C059BB">
        <w:trPr>
          <w:trHeight w:val="569"/>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122BF20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4213" w:type="dxa"/>
            <w:tcBorders>
              <w:top w:val="nil"/>
              <w:left w:val="nil"/>
              <w:bottom w:val="single" w:sz="4" w:space="0" w:color="auto"/>
              <w:right w:val="single" w:sz="4" w:space="0" w:color="auto"/>
            </w:tcBorders>
            <w:shd w:val="clear" w:color="auto" w:fill="auto"/>
            <w:vAlign w:val="center"/>
            <w:hideMark/>
          </w:tcPr>
          <w:p w14:paraId="3AF08A8D"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Đối với các công trình khác (trừ nhà ở riêng lẻ của nhân dân)</w:t>
            </w:r>
          </w:p>
        </w:tc>
        <w:tc>
          <w:tcPr>
            <w:tcW w:w="1096" w:type="dxa"/>
            <w:tcBorders>
              <w:top w:val="nil"/>
              <w:left w:val="nil"/>
              <w:bottom w:val="single" w:sz="4" w:space="0" w:color="auto"/>
              <w:right w:val="single" w:sz="4" w:space="0" w:color="auto"/>
            </w:tcBorders>
            <w:shd w:val="clear" w:color="auto" w:fill="auto"/>
            <w:vAlign w:val="center"/>
            <w:hideMark/>
          </w:tcPr>
          <w:p w14:paraId="390009CE"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đồng/giấy phép</w:t>
            </w:r>
          </w:p>
        </w:tc>
        <w:tc>
          <w:tcPr>
            <w:tcW w:w="931" w:type="dxa"/>
            <w:tcBorders>
              <w:top w:val="nil"/>
              <w:left w:val="nil"/>
              <w:bottom w:val="single" w:sz="4" w:space="0" w:color="auto"/>
              <w:right w:val="single" w:sz="4" w:space="0" w:color="auto"/>
            </w:tcBorders>
            <w:shd w:val="clear" w:color="auto" w:fill="auto"/>
            <w:vAlign w:val="center"/>
            <w:hideMark/>
          </w:tcPr>
          <w:p w14:paraId="518501B8"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100.000</w:t>
            </w:r>
          </w:p>
        </w:tc>
        <w:tc>
          <w:tcPr>
            <w:tcW w:w="809" w:type="dxa"/>
            <w:tcBorders>
              <w:top w:val="nil"/>
              <w:left w:val="nil"/>
              <w:bottom w:val="single" w:sz="4" w:space="0" w:color="auto"/>
              <w:right w:val="single" w:sz="4" w:space="0" w:color="auto"/>
            </w:tcBorders>
            <w:shd w:val="clear" w:color="auto" w:fill="auto"/>
            <w:vAlign w:val="center"/>
            <w:hideMark/>
          </w:tcPr>
          <w:p w14:paraId="769FE088"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0%</w:t>
            </w:r>
          </w:p>
        </w:tc>
        <w:tc>
          <w:tcPr>
            <w:tcW w:w="851" w:type="dxa"/>
            <w:tcBorders>
              <w:top w:val="nil"/>
              <w:left w:val="nil"/>
              <w:bottom w:val="single" w:sz="4" w:space="0" w:color="auto"/>
              <w:right w:val="single" w:sz="4" w:space="0" w:color="auto"/>
            </w:tcBorders>
            <w:shd w:val="clear" w:color="auto" w:fill="auto"/>
            <w:vAlign w:val="center"/>
            <w:hideMark/>
          </w:tcPr>
          <w:p w14:paraId="6E75C8C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w:t>
            </w:r>
          </w:p>
        </w:tc>
        <w:tc>
          <w:tcPr>
            <w:tcW w:w="2097" w:type="dxa"/>
            <w:tcBorders>
              <w:top w:val="nil"/>
              <w:left w:val="nil"/>
              <w:bottom w:val="single" w:sz="4" w:space="0" w:color="auto"/>
              <w:right w:val="single" w:sz="4" w:space="0" w:color="auto"/>
            </w:tcBorders>
            <w:shd w:val="clear" w:color="auto" w:fill="auto"/>
            <w:vAlign w:val="center"/>
            <w:hideMark/>
          </w:tcPr>
          <w:p w14:paraId="37A54301"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4B6674A6" w14:textId="77777777" w:rsidTr="00C059BB">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C3740E1"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b</w:t>
            </w:r>
          </w:p>
        </w:tc>
        <w:tc>
          <w:tcPr>
            <w:tcW w:w="4213" w:type="dxa"/>
            <w:tcBorders>
              <w:top w:val="nil"/>
              <w:left w:val="nil"/>
              <w:bottom w:val="single" w:sz="4" w:space="0" w:color="auto"/>
              <w:right w:val="single" w:sz="4" w:space="0" w:color="auto"/>
            </w:tcBorders>
            <w:shd w:val="clear" w:color="auto" w:fill="auto"/>
            <w:vAlign w:val="center"/>
            <w:hideMark/>
          </w:tcPr>
          <w:p w14:paraId="3EC0A093"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Trường hợp gia hạn giấy phép</w:t>
            </w:r>
          </w:p>
        </w:tc>
        <w:tc>
          <w:tcPr>
            <w:tcW w:w="1096" w:type="dxa"/>
            <w:tcBorders>
              <w:top w:val="nil"/>
              <w:left w:val="nil"/>
              <w:bottom w:val="single" w:sz="4" w:space="0" w:color="auto"/>
              <w:right w:val="single" w:sz="4" w:space="0" w:color="auto"/>
            </w:tcBorders>
            <w:shd w:val="clear" w:color="auto" w:fill="auto"/>
            <w:vAlign w:val="center"/>
            <w:hideMark/>
          </w:tcPr>
          <w:p w14:paraId="7EDD0103"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đồng/lần gia hạn</w:t>
            </w:r>
          </w:p>
        </w:tc>
        <w:tc>
          <w:tcPr>
            <w:tcW w:w="931" w:type="dxa"/>
            <w:tcBorders>
              <w:top w:val="nil"/>
              <w:left w:val="nil"/>
              <w:bottom w:val="single" w:sz="4" w:space="0" w:color="auto"/>
              <w:right w:val="single" w:sz="4" w:space="0" w:color="auto"/>
            </w:tcBorders>
            <w:shd w:val="clear" w:color="auto" w:fill="auto"/>
            <w:vAlign w:val="center"/>
            <w:hideMark/>
          </w:tcPr>
          <w:p w14:paraId="7F7CD994"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10.000</w:t>
            </w:r>
          </w:p>
        </w:tc>
        <w:tc>
          <w:tcPr>
            <w:tcW w:w="809" w:type="dxa"/>
            <w:tcBorders>
              <w:top w:val="nil"/>
              <w:left w:val="nil"/>
              <w:bottom w:val="single" w:sz="4" w:space="0" w:color="auto"/>
              <w:right w:val="single" w:sz="4" w:space="0" w:color="auto"/>
            </w:tcBorders>
            <w:shd w:val="clear" w:color="auto" w:fill="auto"/>
            <w:vAlign w:val="center"/>
            <w:hideMark/>
          </w:tcPr>
          <w:p w14:paraId="73B40EF4"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0%</w:t>
            </w:r>
          </w:p>
        </w:tc>
        <w:tc>
          <w:tcPr>
            <w:tcW w:w="851" w:type="dxa"/>
            <w:tcBorders>
              <w:top w:val="nil"/>
              <w:left w:val="nil"/>
              <w:bottom w:val="single" w:sz="4" w:space="0" w:color="auto"/>
              <w:right w:val="single" w:sz="4" w:space="0" w:color="auto"/>
            </w:tcBorders>
            <w:shd w:val="clear" w:color="auto" w:fill="auto"/>
            <w:vAlign w:val="center"/>
            <w:hideMark/>
          </w:tcPr>
          <w:p w14:paraId="5DAEA126"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w:t>
            </w:r>
          </w:p>
        </w:tc>
        <w:tc>
          <w:tcPr>
            <w:tcW w:w="2097" w:type="dxa"/>
            <w:tcBorders>
              <w:top w:val="nil"/>
              <w:left w:val="nil"/>
              <w:bottom w:val="single" w:sz="4" w:space="0" w:color="auto"/>
              <w:right w:val="single" w:sz="4" w:space="0" w:color="auto"/>
            </w:tcBorders>
            <w:shd w:val="clear" w:color="auto" w:fill="auto"/>
            <w:vAlign w:val="center"/>
            <w:hideMark/>
          </w:tcPr>
          <w:p w14:paraId="0F69080C"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1122F8D0" w14:textId="77777777" w:rsidTr="00297B9E">
        <w:trPr>
          <w:trHeight w:val="174"/>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495D84D"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III</w:t>
            </w:r>
          </w:p>
        </w:tc>
        <w:tc>
          <w:tcPr>
            <w:tcW w:w="4213" w:type="dxa"/>
            <w:tcBorders>
              <w:top w:val="nil"/>
              <w:left w:val="nil"/>
              <w:bottom w:val="single" w:sz="4" w:space="0" w:color="auto"/>
              <w:right w:val="single" w:sz="4" w:space="0" w:color="auto"/>
            </w:tcBorders>
            <w:shd w:val="clear" w:color="auto" w:fill="auto"/>
            <w:vAlign w:val="center"/>
            <w:hideMark/>
          </w:tcPr>
          <w:p w14:paraId="7397CD33"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Lệ phí đăng ký kinh doanh</w:t>
            </w:r>
          </w:p>
        </w:tc>
        <w:tc>
          <w:tcPr>
            <w:tcW w:w="1096" w:type="dxa"/>
            <w:tcBorders>
              <w:top w:val="nil"/>
              <w:left w:val="nil"/>
              <w:bottom w:val="single" w:sz="4" w:space="0" w:color="auto"/>
              <w:right w:val="single" w:sz="4" w:space="0" w:color="auto"/>
            </w:tcBorders>
            <w:shd w:val="clear" w:color="auto" w:fill="auto"/>
            <w:vAlign w:val="center"/>
            <w:hideMark/>
          </w:tcPr>
          <w:p w14:paraId="21A80574"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931" w:type="dxa"/>
            <w:tcBorders>
              <w:top w:val="nil"/>
              <w:left w:val="nil"/>
              <w:bottom w:val="single" w:sz="4" w:space="0" w:color="auto"/>
              <w:right w:val="single" w:sz="4" w:space="0" w:color="auto"/>
            </w:tcBorders>
            <w:shd w:val="clear" w:color="auto" w:fill="auto"/>
            <w:vAlign w:val="center"/>
            <w:hideMark/>
          </w:tcPr>
          <w:p w14:paraId="45E60A95"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09" w:type="dxa"/>
            <w:tcBorders>
              <w:top w:val="nil"/>
              <w:left w:val="nil"/>
              <w:bottom w:val="single" w:sz="4" w:space="0" w:color="auto"/>
              <w:right w:val="single" w:sz="4" w:space="0" w:color="auto"/>
            </w:tcBorders>
            <w:shd w:val="clear" w:color="auto" w:fill="auto"/>
            <w:vAlign w:val="center"/>
            <w:hideMark/>
          </w:tcPr>
          <w:p w14:paraId="2530CEFF"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5C81D072" w14:textId="77777777" w:rsidR="00297B9E" w:rsidRPr="002D566A" w:rsidRDefault="00297B9E" w:rsidP="00297B9E">
            <w:pPr>
              <w:spacing w:after="0" w:line="240" w:lineRule="auto"/>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2097" w:type="dxa"/>
            <w:tcBorders>
              <w:top w:val="nil"/>
              <w:left w:val="nil"/>
              <w:bottom w:val="single" w:sz="4" w:space="0" w:color="auto"/>
              <w:right w:val="single" w:sz="4" w:space="0" w:color="auto"/>
            </w:tcBorders>
            <w:shd w:val="clear" w:color="auto" w:fill="auto"/>
            <w:vAlign w:val="center"/>
            <w:hideMark/>
          </w:tcPr>
          <w:p w14:paraId="7B268E03"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r>
      <w:tr w:rsidR="002D566A" w:rsidRPr="002D566A" w14:paraId="703815FE" w14:textId="77777777" w:rsidTr="00297B9E">
        <w:trPr>
          <w:trHeight w:val="291"/>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5AFF073"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1</w:t>
            </w:r>
          </w:p>
        </w:tc>
        <w:tc>
          <w:tcPr>
            <w:tcW w:w="4213" w:type="dxa"/>
            <w:tcBorders>
              <w:top w:val="nil"/>
              <w:left w:val="nil"/>
              <w:bottom w:val="single" w:sz="4" w:space="0" w:color="auto"/>
              <w:right w:val="single" w:sz="4" w:space="0" w:color="auto"/>
            </w:tcBorders>
            <w:shd w:val="clear" w:color="auto" w:fill="auto"/>
            <w:vAlign w:val="center"/>
            <w:hideMark/>
          </w:tcPr>
          <w:p w14:paraId="49A817AF"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Đối tượng nộp lệ phí (*)</w:t>
            </w:r>
          </w:p>
        </w:tc>
        <w:tc>
          <w:tcPr>
            <w:tcW w:w="1096" w:type="dxa"/>
            <w:tcBorders>
              <w:top w:val="nil"/>
              <w:left w:val="nil"/>
              <w:bottom w:val="single" w:sz="4" w:space="0" w:color="auto"/>
              <w:right w:val="single" w:sz="4" w:space="0" w:color="auto"/>
            </w:tcBorders>
            <w:shd w:val="clear" w:color="auto" w:fill="auto"/>
            <w:vAlign w:val="center"/>
            <w:hideMark/>
          </w:tcPr>
          <w:p w14:paraId="50A17F59"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931" w:type="dxa"/>
            <w:tcBorders>
              <w:top w:val="nil"/>
              <w:left w:val="nil"/>
              <w:bottom w:val="single" w:sz="4" w:space="0" w:color="auto"/>
              <w:right w:val="single" w:sz="4" w:space="0" w:color="auto"/>
            </w:tcBorders>
            <w:shd w:val="clear" w:color="auto" w:fill="auto"/>
            <w:vAlign w:val="center"/>
            <w:hideMark/>
          </w:tcPr>
          <w:p w14:paraId="5E9F4CF3"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09" w:type="dxa"/>
            <w:tcBorders>
              <w:top w:val="nil"/>
              <w:left w:val="nil"/>
              <w:bottom w:val="single" w:sz="4" w:space="0" w:color="auto"/>
              <w:right w:val="single" w:sz="4" w:space="0" w:color="auto"/>
            </w:tcBorders>
            <w:shd w:val="clear" w:color="auto" w:fill="auto"/>
            <w:vAlign w:val="center"/>
            <w:hideMark/>
          </w:tcPr>
          <w:p w14:paraId="2057FB64"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6A54017E"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c>
          <w:tcPr>
            <w:tcW w:w="2097" w:type="dxa"/>
            <w:tcBorders>
              <w:top w:val="nil"/>
              <w:left w:val="nil"/>
              <w:bottom w:val="single" w:sz="4" w:space="0" w:color="auto"/>
              <w:right w:val="single" w:sz="4" w:space="0" w:color="auto"/>
            </w:tcBorders>
            <w:shd w:val="clear" w:color="auto" w:fill="auto"/>
            <w:vAlign w:val="center"/>
            <w:hideMark/>
          </w:tcPr>
          <w:p w14:paraId="33CA3AA2"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02C9F155" w14:textId="77777777" w:rsidTr="00C059BB">
        <w:trPr>
          <w:trHeight w:val="1545"/>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2B09381"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4213" w:type="dxa"/>
            <w:tcBorders>
              <w:top w:val="nil"/>
              <w:left w:val="nil"/>
              <w:bottom w:val="single" w:sz="4" w:space="0" w:color="auto"/>
              <w:right w:val="single" w:sz="4" w:space="0" w:color="auto"/>
            </w:tcBorders>
            <w:shd w:val="clear" w:color="auto" w:fill="auto"/>
            <w:vAlign w:val="center"/>
            <w:hideMark/>
          </w:tcPr>
          <w:p w14:paraId="3B179ACC"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Cá nhân, nhóm cá nhân, hộ gia đình, hợp tác xã, liên hiệp hợp tác xã khi được cơ quan nhà nước có thẩm quyền cấp giấy chứng nhận đăng ký hộ kinh doanh, giấy chứng nhận đăng ký hợp tác xã, giấy chứng nhận đăng ký liên hiệp hợp tác xã trên địa bàn tỉnh Kon Tum, giấy chứng nhận đăng ký hoạt động chi nhánh, văn phòng đại diện, địa điểm kinh doanh.</w:t>
            </w:r>
          </w:p>
        </w:tc>
        <w:tc>
          <w:tcPr>
            <w:tcW w:w="1096" w:type="dxa"/>
            <w:tcBorders>
              <w:top w:val="nil"/>
              <w:left w:val="nil"/>
              <w:bottom w:val="single" w:sz="4" w:space="0" w:color="auto"/>
              <w:right w:val="single" w:sz="4" w:space="0" w:color="auto"/>
            </w:tcBorders>
            <w:shd w:val="clear" w:color="auto" w:fill="auto"/>
            <w:vAlign w:val="center"/>
            <w:hideMark/>
          </w:tcPr>
          <w:p w14:paraId="139A6345"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931" w:type="dxa"/>
            <w:tcBorders>
              <w:top w:val="nil"/>
              <w:left w:val="nil"/>
              <w:bottom w:val="single" w:sz="4" w:space="0" w:color="auto"/>
              <w:right w:val="single" w:sz="4" w:space="0" w:color="auto"/>
            </w:tcBorders>
            <w:shd w:val="clear" w:color="auto" w:fill="auto"/>
            <w:vAlign w:val="center"/>
            <w:hideMark/>
          </w:tcPr>
          <w:p w14:paraId="24DF1BC5"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09" w:type="dxa"/>
            <w:tcBorders>
              <w:top w:val="nil"/>
              <w:left w:val="nil"/>
              <w:bottom w:val="single" w:sz="4" w:space="0" w:color="auto"/>
              <w:right w:val="single" w:sz="4" w:space="0" w:color="auto"/>
            </w:tcBorders>
            <w:shd w:val="clear" w:color="auto" w:fill="auto"/>
            <w:vAlign w:val="center"/>
            <w:hideMark/>
          </w:tcPr>
          <w:p w14:paraId="1E3915E8"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0F0A27BF"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c>
          <w:tcPr>
            <w:tcW w:w="2097" w:type="dxa"/>
            <w:tcBorders>
              <w:top w:val="nil"/>
              <w:left w:val="nil"/>
              <w:bottom w:val="single" w:sz="4" w:space="0" w:color="auto"/>
              <w:right w:val="single" w:sz="4" w:space="0" w:color="auto"/>
            </w:tcBorders>
            <w:shd w:val="clear" w:color="auto" w:fill="auto"/>
            <w:vAlign w:val="center"/>
            <w:hideMark/>
          </w:tcPr>
          <w:p w14:paraId="13A38249"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5F7DC7F4" w14:textId="77777777" w:rsidTr="00C059BB">
        <w:trPr>
          <w:trHeight w:val="162"/>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183BEFF2"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2</w:t>
            </w:r>
          </w:p>
        </w:tc>
        <w:tc>
          <w:tcPr>
            <w:tcW w:w="4213" w:type="dxa"/>
            <w:tcBorders>
              <w:top w:val="nil"/>
              <w:left w:val="nil"/>
              <w:bottom w:val="single" w:sz="4" w:space="0" w:color="auto"/>
              <w:right w:val="single" w:sz="4" w:space="0" w:color="auto"/>
            </w:tcBorders>
            <w:shd w:val="clear" w:color="auto" w:fill="auto"/>
            <w:vAlign w:val="center"/>
            <w:hideMark/>
          </w:tcPr>
          <w:p w14:paraId="4E70D4E2"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Mức thu lệ phí</w:t>
            </w:r>
          </w:p>
        </w:tc>
        <w:tc>
          <w:tcPr>
            <w:tcW w:w="1096" w:type="dxa"/>
            <w:tcBorders>
              <w:top w:val="nil"/>
              <w:left w:val="nil"/>
              <w:bottom w:val="single" w:sz="4" w:space="0" w:color="auto"/>
              <w:right w:val="single" w:sz="4" w:space="0" w:color="auto"/>
            </w:tcBorders>
            <w:shd w:val="clear" w:color="auto" w:fill="auto"/>
            <w:vAlign w:val="center"/>
            <w:hideMark/>
          </w:tcPr>
          <w:p w14:paraId="59A3B4E5"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931" w:type="dxa"/>
            <w:tcBorders>
              <w:top w:val="nil"/>
              <w:left w:val="nil"/>
              <w:bottom w:val="single" w:sz="4" w:space="0" w:color="auto"/>
              <w:right w:val="single" w:sz="4" w:space="0" w:color="auto"/>
            </w:tcBorders>
            <w:shd w:val="clear" w:color="auto" w:fill="auto"/>
            <w:vAlign w:val="center"/>
            <w:hideMark/>
          </w:tcPr>
          <w:p w14:paraId="785FAA60"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09" w:type="dxa"/>
            <w:tcBorders>
              <w:top w:val="nil"/>
              <w:left w:val="nil"/>
              <w:bottom w:val="single" w:sz="4" w:space="0" w:color="auto"/>
              <w:right w:val="single" w:sz="4" w:space="0" w:color="auto"/>
            </w:tcBorders>
            <w:shd w:val="clear" w:color="auto" w:fill="auto"/>
            <w:vAlign w:val="center"/>
            <w:hideMark/>
          </w:tcPr>
          <w:p w14:paraId="09182861"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7ED1BC52"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c>
          <w:tcPr>
            <w:tcW w:w="2097" w:type="dxa"/>
            <w:tcBorders>
              <w:top w:val="nil"/>
              <w:left w:val="nil"/>
              <w:bottom w:val="single" w:sz="4" w:space="0" w:color="auto"/>
              <w:right w:val="single" w:sz="4" w:space="0" w:color="auto"/>
            </w:tcBorders>
            <w:shd w:val="clear" w:color="auto" w:fill="auto"/>
            <w:vAlign w:val="center"/>
            <w:hideMark/>
          </w:tcPr>
          <w:p w14:paraId="4F3280A3"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6EB7CCB5" w14:textId="77777777" w:rsidTr="00175D24">
        <w:trPr>
          <w:trHeight w:val="249"/>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776CB434"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4213" w:type="dxa"/>
            <w:tcBorders>
              <w:top w:val="nil"/>
              <w:left w:val="nil"/>
              <w:bottom w:val="single" w:sz="4" w:space="0" w:color="auto"/>
              <w:right w:val="single" w:sz="4" w:space="0" w:color="auto"/>
            </w:tcBorders>
            <w:shd w:val="clear" w:color="auto" w:fill="auto"/>
            <w:vAlign w:val="center"/>
            <w:hideMark/>
          </w:tcPr>
          <w:p w14:paraId="204A238E"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Cấp mới, cấp lại, thay đổi nội dung Giấy chứng nhận đăng ký Hộ kinh doanh, Giấy chứng nhận đăng ký Hợp tác xã, Giấy chứng nhận đăng ký Liên hiệp hợp tác xã, Giấy chứng nhận đăng ký hoạt động chi nhánh, văn phòng đại diện, địa điểm kinh doanh của Hợp tác xã, Liên hiệp hợp tác xã.</w:t>
            </w:r>
          </w:p>
        </w:tc>
        <w:tc>
          <w:tcPr>
            <w:tcW w:w="1096" w:type="dxa"/>
            <w:tcBorders>
              <w:top w:val="nil"/>
              <w:left w:val="nil"/>
              <w:bottom w:val="single" w:sz="4" w:space="0" w:color="auto"/>
              <w:right w:val="single" w:sz="4" w:space="0" w:color="auto"/>
            </w:tcBorders>
            <w:shd w:val="clear" w:color="auto" w:fill="auto"/>
            <w:vAlign w:val="center"/>
            <w:hideMark/>
          </w:tcPr>
          <w:p w14:paraId="5742D161"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đồng/lần cấp</w:t>
            </w:r>
          </w:p>
        </w:tc>
        <w:tc>
          <w:tcPr>
            <w:tcW w:w="931" w:type="dxa"/>
            <w:tcBorders>
              <w:top w:val="nil"/>
              <w:left w:val="nil"/>
              <w:bottom w:val="single" w:sz="4" w:space="0" w:color="auto"/>
              <w:right w:val="single" w:sz="4" w:space="0" w:color="auto"/>
            </w:tcBorders>
            <w:shd w:val="clear" w:color="auto" w:fill="auto"/>
            <w:vAlign w:val="center"/>
            <w:hideMark/>
          </w:tcPr>
          <w:p w14:paraId="39676B6D"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50.000</w:t>
            </w:r>
          </w:p>
        </w:tc>
        <w:tc>
          <w:tcPr>
            <w:tcW w:w="809" w:type="dxa"/>
            <w:tcBorders>
              <w:top w:val="nil"/>
              <w:left w:val="nil"/>
              <w:bottom w:val="single" w:sz="4" w:space="0" w:color="auto"/>
              <w:right w:val="single" w:sz="4" w:space="0" w:color="auto"/>
            </w:tcBorders>
            <w:shd w:val="clear" w:color="auto" w:fill="auto"/>
            <w:vAlign w:val="center"/>
            <w:hideMark/>
          </w:tcPr>
          <w:p w14:paraId="4F9111B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0%</w:t>
            </w:r>
          </w:p>
        </w:tc>
        <w:tc>
          <w:tcPr>
            <w:tcW w:w="851" w:type="dxa"/>
            <w:tcBorders>
              <w:top w:val="nil"/>
              <w:left w:val="nil"/>
              <w:bottom w:val="single" w:sz="4" w:space="0" w:color="auto"/>
              <w:right w:val="single" w:sz="4" w:space="0" w:color="auto"/>
            </w:tcBorders>
            <w:shd w:val="clear" w:color="auto" w:fill="auto"/>
            <w:vAlign w:val="center"/>
            <w:hideMark/>
          </w:tcPr>
          <w:p w14:paraId="0B622AA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100%</w:t>
            </w:r>
          </w:p>
        </w:tc>
        <w:tc>
          <w:tcPr>
            <w:tcW w:w="2097" w:type="dxa"/>
            <w:tcBorders>
              <w:top w:val="nil"/>
              <w:left w:val="nil"/>
              <w:bottom w:val="single" w:sz="4" w:space="0" w:color="auto"/>
              <w:right w:val="single" w:sz="4" w:space="0" w:color="auto"/>
            </w:tcBorders>
            <w:shd w:val="clear" w:color="auto" w:fill="auto"/>
            <w:vAlign w:val="center"/>
            <w:hideMark/>
          </w:tcPr>
          <w:p w14:paraId="500BC600"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Kể từ ngày Nghị quyết này có hiệu lực, đối tượng nộp lệ phí (*) nêu trên được miễn thu (100%) cho đến ngày được cấp có thẩm quyền công bố hết dịch Covid-19</w:t>
            </w:r>
          </w:p>
        </w:tc>
      </w:tr>
      <w:tr w:rsidR="002D566A" w:rsidRPr="002D566A" w14:paraId="4DA6F3A7" w14:textId="77777777" w:rsidTr="00297B9E">
        <w:trPr>
          <w:trHeight w:val="176"/>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1C352C60"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lastRenderedPageBreak/>
              <w:t>3</w:t>
            </w:r>
          </w:p>
        </w:tc>
        <w:tc>
          <w:tcPr>
            <w:tcW w:w="4213" w:type="dxa"/>
            <w:tcBorders>
              <w:top w:val="nil"/>
              <w:left w:val="nil"/>
              <w:bottom w:val="single" w:sz="4" w:space="0" w:color="auto"/>
              <w:right w:val="single" w:sz="4" w:space="0" w:color="auto"/>
            </w:tcBorders>
            <w:shd w:val="clear" w:color="auto" w:fill="auto"/>
            <w:vAlign w:val="center"/>
            <w:hideMark/>
          </w:tcPr>
          <w:p w14:paraId="3EF412A7" w14:textId="77777777" w:rsidR="00297B9E" w:rsidRPr="002D566A" w:rsidRDefault="00297B9E" w:rsidP="00297B9E">
            <w:pPr>
              <w:spacing w:after="0" w:line="240" w:lineRule="auto"/>
              <w:jc w:val="both"/>
              <w:rPr>
                <w:rFonts w:ascii="Times New Roman" w:eastAsia="Times New Roman" w:hAnsi="Times New Roman" w:cs="Times New Roman"/>
                <w:b/>
                <w:bCs/>
              </w:rPr>
            </w:pPr>
            <w:r w:rsidRPr="002D566A">
              <w:rPr>
                <w:rFonts w:ascii="Times New Roman" w:eastAsia="Times New Roman" w:hAnsi="Times New Roman" w:cs="Times New Roman"/>
                <w:b/>
                <w:bCs/>
              </w:rPr>
              <w:t>Đối tượng miễn nộp lệ phí</w:t>
            </w:r>
          </w:p>
        </w:tc>
        <w:tc>
          <w:tcPr>
            <w:tcW w:w="1096" w:type="dxa"/>
            <w:tcBorders>
              <w:top w:val="nil"/>
              <w:left w:val="nil"/>
              <w:bottom w:val="single" w:sz="4" w:space="0" w:color="auto"/>
              <w:right w:val="single" w:sz="4" w:space="0" w:color="auto"/>
            </w:tcBorders>
            <w:shd w:val="clear" w:color="auto" w:fill="auto"/>
            <w:vAlign w:val="center"/>
            <w:hideMark/>
          </w:tcPr>
          <w:p w14:paraId="347C57DA"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931" w:type="dxa"/>
            <w:tcBorders>
              <w:top w:val="nil"/>
              <w:left w:val="nil"/>
              <w:bottom w:val="single" w:sz="4" w:space="0" w:color="auto"/>
              <w:right w:val="single" w:sz="4" w:space="0" w:color="auto"/>
            </w:tcBorders>
            <w:shd w:val="clear" w:color="auto" w:fill="auto"/>
            <w:vAlign w:val="center"/>
            <w:hideMark/>
          </w:tcPr>
          <w:p w14:paraId="21430F1A"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09" w:type="dxa"/>
            <w:tcBorders>
              <w:top w:val="nil"/>
              <w:left w:val="nil"/>
              <w:bottom w:val="single" w:sz="4" w:space="0" w:color="auto"/>
              <w:right w:val="single" w:sz="4" w:space="0" w:color="auto"/>
            </w:tcBorders>
            <w:shd w:val="clear" w:color="auto" w:fill="auto"/>
            <w:vAlign w:val="center"/>
            <w:hideMark/>
          </w:tcPr>
          <w:p w14:paraId="24A7282C"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14:paraId="3BBCDDA7"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c>
          <w:tcPr>
            <w:tcW w:w="2097" w:type="dxa"/>
            <w:tcBorders>
              <w:top w:val="nil"/>
              <w:left w:val="nil"/>
              <w:bottom w:val="single" w:sz="4" w:space="0" w:color="auto"/>
              <w:right w:val="single" w:sz="4" w:space="0" w:color="auto"/>
            </w:tcBorders>
            <w:shd w:val="clear" w:color="auto" w:fill="auto"/>
            <w:vAlign w:val="center"/>
            <w:hideMark/>
          </w:tcPr>
          <w:p w14:paraId="579015F3"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r w:rsidR="002D566A" w:rsidRPr="002D566A" w14:paraId="5872A146" w14:textId="77777777" w:rsidTr="00C059BB">
        <w:trPr>
          <w:trHeight w:val="477"/>
        </w:trPr>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E287C"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42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C3D638" w14:textId="77777777" w:rsidR="00297B9E" w:rsidRPr="002D566A" w:rsidRDefault="00297B9E" w:rsidP="00297B9E">
            <w:pPr>
              <w:spacing w:after="0" w:line="240" w:lineRule="auto"/>
              <w:jc w:val="both"/>
              <w:rPr>
                <w:rFonts w:ascii="Times New Roman" w:eastAsia="Times New Roman" w:hAnsi="Times New Roman" w:cs="Times New Roman"/>
              </w:rPr>
            </w:pPr>
            <w:r w:rsidRPr="002D566A">
              <w:rPr>
                <w:rFonts w:ascii="Times New Roman" w:eastAsia="Times New Roman" w:hAnsi="Times New Roman" w:cs="Times New Roman"/>
              </w:rPr>
              <w:t>Đăng ký bổ sung, thay đổi thông tin trên giấy chứng nhận hộ kinh doanh, giấy chứng nhận đăng ký hợp tác xã, giấy chứng nhận liên hiệp hợp tác xã do thay đổi về địa giới hành chính, do cập nhật thông tin về chứng minh nhân dân, địa chỉ của cá nhân trong hồ sơ đăng ký kinh doanh.</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DEC85" w14:textId="77777777" w:rsidR="00297B9E" w:rsidRPr="002D566A" w:rsidRDefault="00297B9E" w:rsidP="00297B9E">
            <w:pPr>
              <w:spacing w:after="0" w:line="240" w:lineRule="auto"/>
              <w:jc w:val="center"/>
              <w:rPr>
                <w:rFonts w:ascii="Times New Roman" w:eastAsia="Times New Roman" w:hAnsi="Times New Roman" w:cs="Times New Roman"/>
                <w:b/>
                <w:bCs/>
              </w:rPr>
            </w:pPr>
            <w:r w:rsidRPr="002D566A">
              <w:rPr>
                <w:rFonts w:ascii="Times New Roman" w:eastAsia="Times New Roman" w:hAnsi="Times New Roman" w:cs="Times New Roman"/>
                <w:b/>
                <w:bCs/>
              </w:rPr>
              <w:t> </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7A3C7"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Miễn thu</w:t>
            </w: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2CDB5" w14:textId="77777777" w:rsidR="00297B9E" w:rsidRPr="002D566A" w:rsidRDefault="00297B9E" w:rsidP="00297B9E">
            <w:pPr>
              <w:spacing w:after="0" w:line="240" w:lineRule="auto"/>
              <w:jc w:val="center"/>
              <w:rPr>
                <w:rFonts w:ascii="Times New Roman" w:eastAsia="Times New Roman" w:hAnsi="Times New Roman" w:cs="Times New Roman"/>
              </w:rPr>
            </w:pPr>
            <w:r w:rsidRPr="002D566A">
              <w:rPr>
                <w:rFonts w:ascii="Times New Roman" w:eastAsia="Times New Roman" w:hAnsi="Times New Roman" w:cs="Times New Roman"/>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A4604"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CAFD6" w14:textId="77777777" w:rsidR="00297B9E" w:rsidRPr="002D566A" w:rsidRDefault="00297B9E" w:rsidP="00297B9E">
            <w:pPr>
              <w:spacing w:after="0" w:line="240" w:lineRule="auto"/>
              <w:rPr>
                <w:rFonts w:ascii="Times New Roman" w:eastAsia="Times New Roman" w:hAnsi="Times New Roman" w:cs="Times New Roman"/>
              </w:rPr>
            </w:pPr>
            <w:r w:rsidRPr="002D566A">
              <w:rPr>
                <w:rFonts w:ascii="Times New Roman" w:eastAsia="Times New Roman" w:hAnsi="Times New Roman" w:cs="Times New Roman"/>
              </w:rPr>
              <w:t> </w:t>
            </w:r>
          </w:p>
        </w:tc>
      </w:tr>
    </w:tbl>
    <w:p w14:paraId="40A1CFEC" w14:textId="77777777" w:rsidR="00297B9E" w:rsidRPr="00297B9E" w:rsidRDefault="00297B9E" w:rsidP="00297B9E">
      <w:pPr>
        <w:widowControl w:val="0"/>
        <w:tabs>
          <w:tab w:val="left" w:pos="1515"/>
        </w:tabs>
        <w:spacing w:after="0" w:line="240" w:lineRule="auto"/>
        <w:rPr>
          <w:rFonts w:ascii="Times New Roman" w:eastAsia="Calibri" w:hAnsi="Times New Roman" w:cs="Times New Roman"/>
          <w:sz w:val="28"/>
          <w:szCs w:val="28"/>
          <w:lang w:val="vi-VN" w:eastAsia="vi-VN"/>
        </w:rPr>
      </w:pPr>
    </w:p>
    <w:sectPr w:rsidR="00297B9E" w:rsidRPr="00297B9E" w:rsidSect="00C059BB">
      <w:pgSz w:w="11907" w:h="16840" w:code="9"/>
      <w:pgMar w:top="1134"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87ED2" w14:textId="77777777" w:rsidR="001D2368" w:rsidRDefault="001D2368" w:rsidP="00A20156">
      <w:pPr>
        <w:spacing w:after="0" w:line="240" w:lineRule="auto"/>
      </w:pPr>
      <w:r>
        <w:separator/>
      </w:r>
    </w:p>
  </w:endnote>
  <w:endnote w:type="continuationSeparator" w:id="0">
    <w:p w14:paraId="5D0EB28A" w14:textId="77777777" w:rsidR="001D2368" w:rsidRDefault="001D2368" w:rsidP="00A20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558692"/>
      <w:docPartObj>
        <w:docPartGallery w:val="Page Numbers (Bottom of Page)"/>
        <w:docPartUnique/>
      </w:docPartObj>
    </w:sdtPr>
    <w:sdtEndPr>
      <w:rPr>
        <w:rFonts w:ascii="Times New Roman" w:hAnsi="Times New Roman" w:cs="Times New Roman"/>
        <w:noProof/>
        <w:sz w:val="24"/>
        <w:szCs w:val="24"/>
      </w:rPr>
    </w:sdtEndPr>
    <w:sdtContent>
      <w:p w14:paraId="79B29974" w14:textId="77777777" w:rsidR="00F73BFE" w:rsidRPr="00C059BB" w:rsidRDefault="001D2368">
        <w:pPr>
          <w:pStyle w:val="Footer"/>
          <w:jc w:val="center"/>
          <w:rPr>
            <w:rFonts w:ascii="Times New Roman" w:hAnsi="Times New Roman" w:cs="Times New Roman"/>
            <w:sz w:val="24"/>
            <w:szCs w:val="24"/>
          </w:rPr>
        </w:pPr>
      </w:p>
    </w:sdtContent>
  </w:sdt>
  <w:p w14:paraId="53B5F11F" w14:textId="77777777" w:rsidR="00F73BFE" w:rsidRDefault="00F73B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8E071" w14:textId="77777777" w:rsidR="001D2368" w:rsidRDefault="001D2368" w:rsidP="00A20156">
      <w:pPr>
        <w:spacing w:after="0" w:line="240" w:lineRule="auto"/>
      </w:pPr>
      <w:r>
        <w:separator/>
      </w:r>
    </w:p>
  </w:footnote>
  <w:footnote w:type="continuationSeparator" w:id="0">
    <w:p w14:paraId="0193B75F" w14:textId="77777777" w:rsidR="001D2368" w:rsidRDefault="001D2368" w:rsidP="00A20156">
      <w:pPr>
        <w:spacing w:after="0" w:line="240" w:lineRule="auto"/>
      </w:pPr>
      <w:r>
        <w:continuationSeparator/>
      </w:r>
    </w:p>
  </w:footnote>
  <w:footnote w:id="1">
    <w:p w14:paraId="0DC1CF7E" w14:textId="77777777" w:rsidR="00F73BFE" w:rsidRPr="00B30FF3" w:rsidRDefault="00F73BFE" w:rsidP="00685290">
      <w:pPr>
        <w:pStyle w:val="FootnoteText"/>
        <w:rPr>
          <w:rFonts w:ascii="Times New Roman" w:hAnsi="Times New Roman" w:cs="Times New Roman"/>
        </w:rPr>
      </w:pPr>
      <w:r w:rsidRPr="002435E5">
        <w:rPr>
          <w:rStyle w:val="FootnoteReference"/>
          <w:rFonts w:ascii="Times New Roman" w:hAnsi="Times New Roman" w:cs="Times New Roman"/>
        </w:rPr>
        <w:footnoteRef/>
      </w:r>
      <w:r w:rsidRPr="002435E5">
        <w:rPr>
          <w:rFonts w:ascii="Times New Roman" w:hAnsi="Times New Roman" w:cs="Times New Roman"/>
        </w:rPr>
        <w:t xml:space="preserve"> </w:t>
      </w:r>
      <w:proofErr w:type="gramStart"/>
      <w:r w:rsidRPr="002435E5">
        <w:rPr>
          <w:rFonts w:ascii="Times New Roman" w:hAnsi="Times New Roman" w:cs="Times New Roman"/>
        </w:rPr>
        <w:t>Theo đề nghị của Sở Văn hóa Thể thao và Du lịch</w:t>
      </w:r>
      <w:r>
        <w:rPr>
          <w:rFonts w:ascii="Times New Roman" w:hAnsi="Times New Roman" w:cs="Times New Roman"/>
        </w:rPr>
        <w:t xml:space="preserve"> </w:t>
      </w:r>
      <w:r w:rsidRPr="00B30FF3">
        <w:rPr>
          <w:rFonts w:ascii="Times New Roman" w:hAnsi="Times New Roman" w:cs="Times New Roman"/>
        </w:rPr>
        <w:t>tại Văn bản số 35/BC-SVHTTDL ngày 20/2/2020.</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4241506"/>
      <w:docPartObj>
        <w:docPartGallery w:val="Page Numbers (Top of Page)"/>
        <w:docPartUnique/>
      </w:docPartObj>
    </w:sdtPr>
    <w:sdtEndPr>
      <w:rPr>
        <w:rFonts w:ascii="Times New Roman" w:hAnsi="Times New Roman" w:cs="Times New Roman"/>
        <w:noProof/>
        <w:sz w:val="28"/>
        <w:szCs w:val="28"/>
      </w:rPr>
    </w:sdtEndPr>
    <w:sdtContent>
      <w:p w14:paraId="248AC3C5" w14:textId="77777777" w:rsidR="00F73BFE" w:rsidRDefault="00F73BFE">
        <w:pPr>
          <w:pStyle w:val="Header"/>
          <w:jc w:val="center"/>
        </w:pPr>
        <w:r w:rsidRPr="006D094F">
          <w:rPr>
            <w:rFonts w:ascii="Times New Roman" w:hAnsi="Times New Roman" w:cs="Times New Roman"/>
            <w:sz w:val="28"/>
            <w:szCs w:val="28"/>
          </w:rPr>
          <w:fldChar w:fldCharType="begin"/>
        </w:r>
        <w:r w:rsidRPr="006D094F">
          <w:rPr>
            <w:rFonts w:ascii="Times New Roman" w:hAnsi="Times New Roman" w:cs="Times New Roman"/>
            <w:sz w:val="28"/>
            <w:szCs w:val="28"/>
          </w:rPr>
          <w:instrText xml:space="preserve"> PAGE   \* MERGEFORMAT </w:instrText>
        </w:r>
        <w:r w:rsidRPr="006D094F">
          <w:rPr>
            <w:rFonts w:ascii="Times New Roman" w:hAnsi="Times New Roman" w:cs="Times New Roman"/>
            <w:sz w:val="28"/>
            <w:szCs w:val="28"/>
          </w:rPr>
          <w:fldChar w:fldCharType="separate"/>
        </w:r>
        <w:r w:rsidR="00C26E4E">
          <w:rPr>
            <w:rFonts w:ascii="Times New Roman" w:hAnsi="Times New Roman" w:cs="Times New Roman"/>
            <w:noProof/>
            <w:sz w:val="28"/>
            <w:szCs w:val="28"/>
          </w:rPr>
          <w:t>5</w:t>
        </w:r>
        <w:r w:rsidRPr="006D094F">
          <w:rPr>
            <w:rFonts w:ascii="Times New Roman" w:hAnsi="Times New Roman" w:cs="Times New Roman"/>
            <w:noProof/>
            <w:sz w:val="28"/>
            <w:szCs w:val="28"/>
          </w:rPr>
          <w:fldChar w:fldCharType="end"/>
        </w:r>
      </w:p>
    </w:sdtContent>
  </w:sdt>
  <w:p w14:paraId="7A8526BE" w14:textId="77777777" w:rsidR="00F73BFE" w:rsidRDefault="00F73B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27975"/>
    <w:multiLevelType w:val="hybridMultilevel"/>
    <w:tmpl w:val="A2562EF2"/>
    <w:lvl w:ilvl="0" w:tplc="59B85790">
      <w:start w:val="1"/>
      <w:numFmt w:val="decimal"/>
      <w:lvlText w:val="%1."/>
      <w:lvlJc w:val="left"/>
      <w:pPr>
        <w:tabs>
          <w:tab w:val="num" w:pos="904"/>
        </w:tabs>
        <w:ind w:left="904" w:hanging="360"/>
      </w:pPr>
      <w:rPr>
        <w:rFonts w:hint="default"/>
      </w:rPr>
    </w:lvl>
    <w:lvl w:ilvl="1" w:tplc="04090019" w:tentative="1">
      <w:start w:val="1"/>
      <w:numFmt w:val="lowerLetter"/>
      <w:lvlText w:val="%2."/>
      <w:lvlJc w:val="left"/>
      <w:pPr>
        <w:tabs>
          <w:tab w:val="num" w:pos="1624"/>
        </w:tabs>
        <w:ind w:left="1624" w:hanging="360"/>
      </w:pPr>
    </w:lvl>
    <w:lvl w:ilvl="2" w:tplc="0409001B" w:tentative="1">
      <w:start w:val="1"/>
      <w:numFmt w:val="lowerRoman"/>
      <w:lvlText w:val="%3."/>
      <w:lvlJc w:val="right"/>
      <w:pPr>
        <w:tabs>
          <w:tab w:val="num" w:pos="2344"/>
        </w:tabs>
        <w:ind w:left="2344" w:hanging="180"/>
      </w:pPr>
    </w:lvl>
    <w:lvl w:ilvl="3" w:tplc="0409000F" w:tentative="1">
      <w:start w:val="1"/>
      <w:numFmt w:val="decimal"/>
      <w:lvlText w:val="%4."/>
      <w:lvlJc w:val="left"/>
      <w:pPr>
        <w:tabs>
          <w:tab w:val="num" w:pos="3064"/>
        </w:tabs>
        <w:ind w:left="3064" w:hanging="360"/>
      </w:pPr>
    </w:lvl>
    <w:lvl w:ilvl="4" w:tplc="04090019" w:tentative="1">
      <w:start w:val="1"/>
      <w:numFmt w:val="lowerLetter"/>
      <w:lvlText w:val="%5."/>
      <w:lvlJc w:val="left"/>
      <w:pPr>
        <w:tabs>
          <w:tab w:val="num" w:pos="3784"/>
        </w:tabs>
        <w:ind w:left="3784" w:hanging="360"/>
      </w:pPr>
    </w:lvl>
    <w:lvl w:ilvl="5" w:tplc="0409001B" w:tentative="1">
      <w:start w:val="1"/>
      <w:numFmt w:val="lowerRoman"/>
      <w:lvlText w:val="%6."/>
      <w:lvlJc w:val="right"/>
      <w:pPr>
        <w:tabs>
          <w:tab w:val="num" w:pos="4504"/>
        </w:tabs>
        <w:ind w:left="4504" w:hanging="180"/>
      </w:pPr>
    </w:lvl>
    <w:lvl w:ilvl="6" w:tplc="0409000F" w:tentative="1">
      <w:start w:val="1"/>
      <w:numFmt w:val="decimal"/>
      <w:lvlText w:val="%7."/>
      <w:lvlJc w:val="left"/>
      <w:pPr>
        <w:tabs>
          <w:tab w:val="num" w:pos="5224"/>
        </w:tabs>
        <w:ind w:left="5224" w:hanging="360"/>
      </w:pPr>
    </w:lvl>
    <w:lvl w:ilvl="7" w:tplc="04090019" w:tentative="1">
      <w:start w:val="1"/>
      <w:numFmt w:val="lowerLetter"/>
      <w:lvlText w:val="%8."/>
      <w:lvlJc w:val="left"/>
      <w:pPr>
        <w:tabs>
          <w:tab w:val="num" w:pos="5944"/>
        </w:tabs>
        <w:ind w:left="5944" w:hanging="360"/>
      </w:pPr>
    </w:lvl>
    <w:lvl w:ilvl="8" w:tplc="0409001B" w:tentative="1">
      <w:start w:val="1"/>
      <w:numFmt w:val="lowerRoman"/>
      <w:lvlText w:val="%9."/>
      <w:lvlJc w:val="right"/>
      <w:pPr>
        <w:tabs>
          <w:tab w:val="num" w:pos="6664"/>
        </w:tabs>
        <w:ind w:left="6664" w:hanging="180"/>
      </w:pPr>
    </w:lvl>
  </w:abstractNum>
  <w:abstractNum w:abstractNumId="1">
    <w:nsid w:val="361B77FD"/>
    <w:multiLevelType w:val="hybridMultilevel"/>
    <w:tmpl w:val="BEBA7674"/>
    <w:lvl w:ilvl="0" w:tplc="D1822422">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9384C80"/>
    <w:multiLevelType w:val="hybridMultilevel"/>
    <w:tmpl w:val="15769042"/>
    <w:lvl w:ilvl="0" w:tplc="282C9C6A">
      <w:start w:val="4"/>
      <w:numFmt w:val="bullet"/>
      <w:lvlText w:val="-"/>
      <w:lvlJc w:val="left"/>
      <w:pPr>
        <w:tabs>
          <w:tab w:val="num" w:pos="904"/>
        </w:tabs>
        <w:ind w:left="904" w:hanging="360"/>
      </w:pPr>
      <w:rPr>
        <w:rFonts w:ascii="Times New Roman" w:eastAsia="Times New Roman" w:hAnsi="Times New Roman" w:cs="Times New Roman" w:hint="default"/>
      </w:rPr>
    </w:lvl>
    <w:lvl w:ilvl="1" w:tplc="04090003" w:tentative="1">
      <w:start w:val="1"/>
      <w:numFmt w:val="bullet"/>
      <w:lvlText w:val="o"/>
      <w:lvlJc w:val="left"/>
      <w:pPr>
        <w:tabs>
          <w:tab w:val="num" w:pos="1624"/>
        </w:tabs>
        <w:ind w:left="1624" w:hanging="360"/>
      </w:pPr>
      <w:rPr>
        <w:rFonts w:ascii="Courier New" w:hAnsi="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3">
    <w:nsid w:val="3F6849CB"/>
    <w:multiLevelType w:val="hybridMultilevel"/>
    <w:tmpl w:val="551CAA14"/>
    <w:lvl w:ilvl="0" w:tplc="651A164C">
      <w:start w:val="3"/>
      <w:numFmt w:val="decimal"/>
      <w:lvlText w:val="%1."/>
      <w:lvlJc w:val="left"/>
      <w:pPr>
        <w:tabs>
          <w:tab w:val="num" w:pos="904"/>
        </w:tabs>
        <w:ind w:left="904" w:hanging="360"/>
      </w:pPr>
      <w:rPr>
        <w:rFonts w:hint="default"/>
      </w:rPr>
    </w:lvl>
    <w:lvl w:ilvl="1" w:tplc="B45EF8EC">
      <w:numFmt w:val="none"/>
      <w:lvlText w:val=""/>
      <w:lvlJc w:val="left"/>
      <w:pPr>
        <w:tabs>
          <w:tab w:val="num" w:pos="360"/>
        </w:tabs>
      </w:pPr>
    </w:lvl>
    <w:lvl w:ilvl="2" w:tplc="20FE2AF4">
      <w:numFmt w:val="none"/>
      <w:lvlText w:val=""/>
      <w:lvlJc w:val="left"/>
      <w:pPr>
        <w:tabs>
          <w:tab w:val="num" w:pos="360"/>
        </w:tabs>
      </w:pPr>
    </w:lvl>
    <w:lvl w:ilvl="3" w:tplc="1F58FAF4">
      <w:numFmt w:val="none"/>
      <w:lvlText w:val=""/>
      <w:lvlJc w:val="left"/>
      <w:pPr>
        <w:tabs>
          <w:tab w:val="num" w:pos="360"/>
        </w:tabs>
      </w:pPr>
    </w:lvl>
    <w:lvl w:ilvl="4" w:tplc="26003FCE">
      <w:numFmt w:val="none"/>
      <w:lvlText w:val=""/>
      <w:lvlJc w:val="left"/>
      <w:pPr>
        <w:tabs>
          <w:tab w:val="num" w:pos="360"/>
        </w:tabs>
      </w:pPr>
    </w:lvl>
    <w:lvl w:ilvl="5" w:tplc="2BA6D394">
      <w:numFmt w:val="none"/>
      <w:lvlText w:val=""/>
      <w:lvlJc w:val="left"/>
      <w:pPr>
        <w:tabs>
          <w:tab w:val="num" w:pos="360"/>
        </w:tabs>
      </w:pPr>
    </w:lvl>
    <w:lvl w:ilvl="6" w:tplc="66A064F2">
      <w:numFmt w:val="none"/>
      <w:lvlText w:val=""/>
      <w:lvlJc w:val="left"/>
      <w:pPr>
        <w:tabs>
          <w:tab w:val="num" w:pos="360"/>
        </w:tabs>
      </w:pPr>
    </w:lvl>
    <w:lvl w:ilvl="7" w:tplc="31E22124">
      <w:numFmt w:val="none"/>
      <w:lvlText w:val=""/>
      <w:lvlJc w:val="left"/>
      <w:pPr>
        <w:tabs>
          <w:tab w:val="num" w:pos="360"/>
        </w:tabs>
      </w:pPr>
    </w:lvl>
    <w:lvl w:ilvl="8" w:tplc="DD52500C">
      <w:numFmt w:val="none"/>
      <w:lvlText w:val=""/>
      <w:lvlJc w:val="left"/>
      <w:pPr>
        <w:tabs>
          <w:tab w:val="num" w:pos="360"/>
        </w:tabs>
      </w:pPr>
    </w:lvl>
  </w:abstractNum>
  <w:abstractNum w:abstractNumId="4">
    <w:nsid w:val="4D2722EA"/>
    <w:multiLevelType w:val="hybridMultilevel"/>
    <w:tmpl w:val="BAB67D28"/>
    <w:lvl w:ilvl="0" w:tplc="268648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2772DF"/>
    <w:multiLevelType w:val="hybridMultilevel"/>
    <w:tmpl w:val="304C1AD2"/>
    <w:lvl w:ilvl="0" w:tplc="2C0ADB9E">
      <w:start w:val="1"/>
      <w:numFmt w:val="decimal"/>
      <w:lvlText w:val="%1."/>
      <w:lvlJc w:val="left"/>
      <w:pPr>
        <w:tabs>
          <w:tab w:val="num" w:pos="904"/>
        </w:tabs>
        <w:ind w:left="904" w:hanging="360"/>
      </w:pPr>
      <w:rPr>
        <w:rFonts w:hint="default"/>
      </w:rPr>
    </w:lvl>
    <w:lvl w:ilvl="1" w:tplc="E2A08FA0">
      <w:numFmt w:val="none"/>
      <w:lvlText w:val=""/>
      <w:lvlJc w:val="left"/>
      <w:pPr>
        <w:tabs>
          <w:tab w:val="num" w:pos="360"/>
        </w:tabs>
      </w:pPr>
    </w:lvl>
    <w:lvl w:ilvl="2" w:tplc="4EBC0E2A">
      <w:numFmt w:val="none"/>
      <w:lvlText w:val=""/>
      <w:lvlJc w:val="left"/>
      <w:pPr>
        <w:tabs>
          <w:tab w:val="num" w:pos="360"/>
        </w:tabs>
      </w:pPr>
    </w:lvl>
    <w:lvl w:ilvl="3" w:tplc="C694ADD8">
      <w:numFmt w:val="none"/>
      <w:lvlText w:val=""/>
      <w:lvlJc w:val="left"/>
      <w:pPr>
        <w:tabs>
          <w:tab w:val="num" w:pos="360"/>
        </w:tabs>
      </w:pPr>
    </w:lvl>
    <w:lvl w:ilvl="4" w:tplc="D7488BCA">
      <w:numFmt w:val="none"/>
      <w:lvlText w:val=""/>
      <w:lvlJc w:val="left"/>
      <w:pPr>
        <w:tabs>
          <w:tab w:val="num" w:pos="360"/>
        </w:tabs>
      </w:pPr>
    </w:lvl>
    <w:lvl w:ilvl="5" w:tplc="51D82ABE">
      <w:numFmt w:val="none"/>
      <w:lvlText w:val=""/>
      <w:lvlJc w:val="left"/>
      <w:pPr>
        <w:tabs>
          <w:tab w:val="num" w:pos="360"/>
        </w:tabs>
      </w:pPr>
    </w:lvl>
    <w:lvl w:ilvl="6" w:tplc="1FB234B8">
      <w:numFmt w:val="none"/>
      <w:lvlText w:val=""/>
      <w:lvlJc w:val="left"/>
      <w:pPr>
        <w:tabs>
          <w:tab w:val="num" w:pos="360"/>
        </w:tabs>
      </w:pPr>
    </w:lvl>
    <w:lvl w:ilvl="7" w:tplc="C9344324">
      <w:numFmt w:val="none"/>
      <w:lvlText w:val=""/>
      <w:lvlJc w:val="left"/>
      <w:pPr>
        <w:tabs>
          <w:tab w:val="num" w:pos="360"/>
        </w:tabs>
      </w:pPr>
    </w:lvl>
    <w:lvl w:ilvl="8" w:tplc="307C85A0">
      <w:numFmt w:val="none"/>
      <w:lvlText w:val=""/>
      <w:lvlJc w:val="left"/>
      <w:pPr>
        <w:tabs>
          <w:tab w:val="num" w:pos="360"/>
        </w:tabs>
      </w:p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D07"/>
    <w:rsid w:val="00004466"/>
    <w:rsid w:val="00025649"/>
    <w:rsid w:val="00032D07"/>
    <w:rsid w:val="00034F7C"/>
    <w:rsid w:val="000528FA"/>
    <w:rsid w:val="000717DA"/>
    <w:rsid w:val="00075FCE"/>
    <w:rsid w:val="00096F49"/>
    <w:rsid w:val="000A59DD"/>
    <w:rsid w:val="000C37D0"/>
    <w:rsid w:val="000E61BD"/>
    <w:rsid w:val="001107B0"/>
    <w:rsid w:val="00136C30"/>
    <w:rsid w:val="001413E7"/>
    <w:rsid w:val="001419E8"/>
    <w:rsid w:val="00164E94"/>
    <w:rsid w:val="00175D24"/>
    <w:rsid w:val="00194806"/>
    <w:rsid w:val="001A46D5"/>
    <w:rsid w:val="001C02D3"/>
    <w:rsid w:val="001C1C29"/>
    <w:rsid w:val="001C2455"/>
    <w:rsid w:val="001D2368"/>
    <w:rsid w:val="001E4298"/>
    <w:rsid w:val="00206068"/>
    <w:rsid w:val="00240722"/>
    <w:rsid w:val="002435E5"/>
    <w:rsid w:val="0027295F"/>
    <w:rsid w:val="00297B9E"/>
    <w:rsid w:val="002B2235"/>
    <w:rsid w:val="002B2BFA"/>
    <w:rsid w:val="002C2C12"/>
    <w:rsid w:val="002D4970"/>
    <w:rsid w:val="002D566A"/>
    <w:rsid w:val="002E029A"/>
    <w:rsid w:val="00333D91"/>
    <w:rsid w:val="00334C51"/>
    <w:rsid w:val="00335F57"/>
    <w:rsid w:val="003406E5"/>
    <w:rsid w:val="003705BA"/>
    <w:rsid w:val="00377BEF"/>
    <w:rsid w:val="0039698A"/>
    <w:rsid w:val="003D3D12"/>
    <w:rsid w:val="003E2FCC"/>
    <w:rsid w:val="003F341F"/>
    <w:rsid w:val="004208DB"/>
    <w:rsid w:val="00427AD3"/>
    <w:rsid w:val="00430376"/>
    <w:rsid w:val="0044003E"/>
    <w:rsid w:val="0046354B"/>
    <w:rsid w:val="004D67C6"/>
    <w:rsid w:val="004E2C0F"/>
    <w:rsid w:val="004F1D3A"/>
    <w:rsid w:val="00505AED"/>
    <w:rsid w:val="00554D3A"/>
    <w:rsid w:val="00567C60"/>
    <w:rsid w:val="005847F3"/>
    <w:rsid w:val="00593B98"/>
    <w:rsid w:val="005B04C4"/>
    <w:rsid w:val="005B5848"/>
    <w:rsid w:val="005D19AD"/>
    <w:rsid w:val="005F0547"/>
    <w:rsid w:val="00642445"/>
    <w:rsid w:val="006715F8"/>
    <w:rsid w:val="006827EB"/>
    <w:rsid w:val="00685290"/>
    <w:rsid w:val="006A5273"/>
    <w:rsid w:val="006C158E"/>
    <w:rsid w:val="006D094F"/>
    <w:rsid w:val="006E2FF5"/>
    <w:rsid w:val="00731DFC"/>
    <w:rsid w:val="0074498E"/>
    <w:rsid w:val="00746EDE"/>
    <w:rsid w:val="00753DFB"/>
    <w:rsid w:val="00764F1F"/>
    <w:rsid w:val="00767ED5"/>
    <w:rsid w:val="00780EB1"/>
    <w:rsid w:val="00795D83"/>
    <w:rsid w:val="007D1DD6"/>
    <w:rsid w:val="007D4D66"/>
    <w:rsid w:val="00805092"/>
    <w:rsid w:val="008218A4"/>
    <w:rsid w:val="00832EF0"/>
    <w:rsid w:val="008563DA"/>
    <w:rsid w:val="0087192C"/>
    <w:rsid w:val="008779A2"/>
    <w:rsid w:val="0088225A"/>
    <w:rsid w:val="008859C4"/>
    <w:rsid w:val="008D4EA8"/>
    <w:rsid w:val="008E134A"/>
    <w:rsid w:val="00912763"/>
    <w:rsid w:val="00914CAE"/>
    <w:rsid w:val="00992C39"/>
    <w:rsid w:val="00A02015"/>
    <w:rsid w:val="00A20156"/>
    <w:rsid w:val="00A3451E"/>
    <w:rsid w:val="00A4172E"/>
    <w:rsid w:val="00A62780"/>
    <w:rsid w:val="00A92086"/>
    <w:rsid w:val="00AA72FD"/>
    <w:rsid w:val="00AC37B7"/>
    <w:rsid w:val="00AF7E0E"/>
    <w:rsid w:val="00B10375"/>
    <w:rsid w:val="00B17F01"/>
    <w:rsid w:val="00B22D0D"/>
    <w:rsid w:val="00B30FF3"/>
    <w:rsid w:val="00B359A7"/>
    <w:rsid w:val="00B64812"/>
    <w:rsid w:val="00B847B1"/>
    <w:rsid w:val="00BA2B92"/>
    <w:rsid w:val="00BC3930"/>
    <w:rsid w:val="00C00DF2"/>
    <w:rsid w:val="00C059BB"/>
    <w:rsid w:val="00C26E4E"/>
    <w:rsid w:val="00C624E9"/>
    <w:rsid w:val="00C71D67"/>
    <w:rsid w:val="00C731FB"/>
    <w:rsid w:val="00C74BA5"/>
    <w:rsid w:val="00CA5410"/>
    <w:rsid w:val="00CB65B3"/>
    <w:rsid w:val="00CC7A4A"/>
    <w:rsid w:val="00CE0A4E"/>
    <w:rsid w:val="00CE5088"/>
    <w:rsid w:val="00D0087B"/>
    <w:rsid w:val="00D01496"/>
    <w:rsid w:val="00D018F0"/>
    <w:rsid w:val="00D27912"/>
    <w:rsid w:val="00D526BD"/>
    <w:rsid w:val="00D63816"/>
    <w:rsid w:val="00D81D1E"/>
    <w:rsid w:val="00DA6C73"/>
    <w:rsid w:val="00DC6004"/>
    <w:rsid w:val="00E443D4"/>
    <w:rsid w:val="00E474EB"/>
    <w:rsid w:val="00E958CE"/>
    <w:rsid w:val="00EA01CE"/>
    <w:rsid w:val="00EB64DD"/>
    <w:rsid w:val="00EC5621"/>
    <w:rsid w:val="00ED561C"/>
    <w:rsid w:val="00EE66E8"/>
    <w:rsid w:val="00F27D3E"/>
    <w:rsid w:val="00F33CB0"/>
    <w:rsid w:val="00F36CD8"/>
    <w:rsid w:val="00F51680"/>
    <w:rsid w:val="00F549D2"/>
    <w:rsid w:val="00F63197"/>
    <w:rsid w:val="00F670BA"/>
    <w:rsid w:val="00F71E4F"/>
    <w:rsid w:val="00F73BFE"/>
    <w:rsid w:val="00F82DC3"/>
    <w:rsid w:val="00F82F7A"/>
    <w:rsid w:val="00F91EC0"/>
    <w:rsid w:val="00F95A3B"/>
    <w:rsid w:val="00FD0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5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7B9E"/>
    <w:pPr>
      <w:keepNext/>
      <w:spacing w:after="0" w:line="240" w:lineRule="auto"/>
      <w:outlineLvl w:val="0"/>
    </w:pPr>
    <w:rPr>
      <w:rFonts w:ascii="Times New Roman" w:eastAsia="Times New Roman" w:hAnsi="Times New Roman" w:cs="Times New Roman"/>
      <w:sz w:val="28"/>
      <w:szCs w:val="24"/>
    </w:rPr>
  </w:style>
  <w:style w:type="paragraph" w:styleId="Heading2">
    <w:name w:val="heading 2"/>
    <w:basedOn w:val="Normal"/>
    <w:next w:val="Normal"/>
    <w:link w:val="Heading2Char"/>
    <w:qFormat/>
    <w:rsid w:val="00297B9E"/>
    <w:pPr>
      <w:keepNext/>
      <w:spacing w:after="0" w:line="240" w:lineRule="auto"/>
      <w:jc w:val="center"/>
      <w:outlineLvl w:val="1"/>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4E9"/>
    <w:pPr>
      <w:ind w:left="720"/>
      <w:contextualSpacing/>
    </w:p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w:basedOn w:val="Normal"/>
    <w:link w:val="BodyTextIndentChar"/>
    <w:rsid w:val="00B847B1"/>
    <w:pPr>
      <w:spacing w:after="120" w:line="240" w:lineRule="auto"/>
      <w:ind w:left="283"/>
    </w:pPr>
    <w:rPr>
      <w:rFonts w:ascii=".VnTime" w:eastAsia="Times New Roman" w:hAnsi=".VnTime" w:cs="Times New Roman"/>
      <w:sz w:val="28"/>
      <w:szCs w:val="28"/>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basedOn w:val="DefaultParagraphFont"/>
    <w:link w:val="BodyTextIndent"/>
    <w:rsid w:val="00B847B1"/>
    <w:rPr>
      <w:rFonts w:ascii=".VnTime" w:eastAsia="Times New Roman" w:hAnsi=".VnTime" w:cs="Times New Roman"/>
      <w:sz w:val="28"/>
      <w:szCs w:val="28"/>
    </w:rPr>
  </w:style>
  <w:style w:type="paragraph" w:styleId="BodyTextIndent2">
    <w:name w:val="Body Text Indent 2"/>
    <w:basedOn w:val="Normal"/>
    <w:link w:val="BodyTextIndent2Char"/>
    <w:unhideWhenUsed/>
    <w:rsid w:val="003705BA"/>
    <w:pPr>
      <w:spacing w:after="120" w:line="480" w:lineRule="auto"/>
      <w:ind w:left="283"/>
    </w:pPr>
  </w:style>
  <w:style w:type="character" w:customStyle="1" w:styleId="BodyTextIndent2Char">
    <w:name w:val="Body Text Indent 2 Char"/>
    <w:basedOn w:val="DefaultParagraphFont"/>
    <w:link w:val="BodyTextIndent2"/>
    <w:rsid w:val="003705BA"/>
  </w:style>
  <w:style w:type="paragraph" w:styleId="Header">
    <w:name w:val="header"/>
    <w:basedOn w:val="Normal"/>
    <w:link w:val="HeaderChar"/>
    <w:uiPriority w:val="99"/>
    <w:unhideWhenUsed/>
    <w:rsid w:val="00A20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156"/>
  </w:style>
  <w:style w:type="paragraph" w:styleId="Footer">
    <w:name w:val="footer"/>
    <w:basedOn w:val="Normal"/>
    <w:link w:val="FooterChar"/>
    <w:uiPriority w:val="99"/>
    <w:unhideWhenUsed/>
    <w:rsid w:val="00A20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156"/>
  </w:style>
  <w:style w:type="paragraph" w:styleId="NormalWeb">
    <w:name w:val="Normal (Web)"/>
    <w:basedOn w:val="Normal"/>
    <w:uiPriority w:val="99"/>
    <w:unhideWhenUsed/>
    <w:rsid w:val="005847F3"/>
    <w:pPr>
      <w:spacing w:after="0" w:line="312" w:lineRule="auto"/>
    </w:pPr>
    <w:rPr>
      <w:rFonts w:ascii="Times New Roman" w:eastAsia="Times New Roman" w:hAnsi="Times New Roman" w:cs="Times New Roman"/>
      <w:sz w:val="24"/>
      <w:szCs w:val="24"/>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nhideWhenUsed/>
    <w:qFormat/>
    <w:rsid w:val="00025649"/>
    <w:pPr>
      <w:spacing w:after="0" w:line="240" w:lineRule="auto"/>
    </w:pPr>
    <w:rPr>
      <w:sz w:val="20"/>
      <w:szCs w:val="20"/>
    </w:rPr>
  </w:style>
  <w:style w:type="character" w:customStyle="1" w:styleId="FootnoteTextChar">
    <w:name w:val="Footnote Text Char"/>
    <w:aliases w:val="Footnote Text Char Tegn Char Char1,Footnote Text Char Char Char Char Char Char1,Footnote Text Char Char Char Char Char Char Ch Char Char2,Footnote Text Char Char Char Char Char Char Ch Char Char Char1,fn Char1"/>
    <w:basedOn w:val="DefaultParagraphFont"/>
    <w:link w:val="FootnoteText"/>
    <w:rsid w:val="00025649"/>
    <w:rPr>
      <w:sz w:val="20"/>
      <w:szCs w:val="20"/>
    </w:rPr>
  </w:style>
  <w:style w:type="character" w:styleId="FootnoteReference">
    <w:name w:val="footnote reference"/>
    <w:aliases w:val="Footnote,Footnote text,ftref,BearingPoint,16 Point,Superscript 6 Point,fr,Ref,de nota al pie,Footnote Text1,Footnote Text Char Char Char Char Char Char Ch Char Char Char Char Char Char C,f,BVI fnr,Re,R,Footnote + Arial,10 pt,Black,f1"/>
    <w:basedOn w:val="DefaultParagraphFont"/>
    <w:unhideWhenUsed/>
    <w:qFormat/>
    <w:rsid w:val="00025649"/>
    <w:rPr>
      <w:vertAlign w:val="superscript"/>
    </w:rPr>
  </w:style>
  <w:style w:type="character" w:customStyle="1" w:styleId="Heading1Char">
    <w:name w:val="Heading 1 Char"/>
    <w:basedOn w:val="DefaultParagraphFont"/>
    <w:link w:val="Heading1"/>
    <w:rsid w:val="00297B9E"/>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297B9E"/>
    <w:rPr>
      <w:rFonts w:ascii="Times New Roman" w:eastAsia="Times New Roman" w:hAnsi="Times New Roman" w:cs="Times New Roman"/>
      <w:sz w:val="28"/>
      <w:szCs w:val="24"/>
    </w:rPr>
  </w:style>
  <w:style w:type="numbering" w:customStyle="1" w:styleId="NoList1">
    <w:name w:val="No List1"/>
    <w:next w:val="NoList"/>
    <w:uiPriority w:val="99"/>
    <w:semiHidden/>
    <w:unhideWhenUsed/>
    <w:rsid w:val="00297B9E"/>
  </w:style>
  <w:style w:type="character" w:customStyle="1" w:styleId="FootnoteTextChar1">
    <w:name w:val="Footnote Text Char1"/>
    <w:aliases w:val="Footnote Text Char Tegn Char Char,Footnote Text Char Char Char Char Char Char,Footnote Text Char Char Char Char Char Char Ch Char Char1,Footnote Text Char Char Char Char Char Char Ch Char Char Char,fn Char"/>
    <w:uiPriority w:val="99"/>
    <w:semiHidden/>
    <w:locked/>
    <w:rsid w:val="00297B9E"/>
    <w:rPr>
      <w:rFonts w:eastAsia="Times New Roman"/>
      <w:lang w:eastAsia="en-US"/>
    </w:rPr>
  </w:style>
  <w:style w:type="paragraph" w:customStyle="1" w:styleId="nidungVB">
    <w:name w:val="nội dung VB"/>
    <w:basedOn w:val="Normal"/>
    <w:uiPriority w:val="99"/>
    <w:rsid w:val="00297B9E"/>
    <w:pPr>
      <w:widowControl w:val="0"/>
      <w:spacing w:after="120" w:line="400" w:lineRule="atLeast"/>
      <w:ind w:firstLine="567"/>
      <w:jc w:val="both"/>
    </w:pPr>
    <w:rPr>
      <w:rFonts w:ascii="Times New Roman" w:eastAsia="Calibri" w:hAnsi="Times New Roman" w:cs="Times New Roman"/>
      <w:sz w:val="28"/>
      <w:szCs w:val="28"/>
    </w:rPr>
  </w:style>
  <w:style w:type="character" w:customStyle="1" w:styleId="BodyTextIndentChar1">
    <w:name w:val="Body Text Indent Char1"/>
    <w:uiPriority w:val="99"/>
    <w:locked/>
    <w:rsid w:val="00297B9E"/>
    <w:rPr>
      <w:rFonts w:eastAsia="Times New Roman"/>
      <w:sz w:val="22"/>
      <w:szCs w:val="22"/>
      <w:lang w:val="vi-VN"/>
    </w:rPr>
  </w:style>
  <w:style w:type="paragraph" w:styleId="BalloonText">
    <w:name w:val="Balloon Text"/>
    <w:basedOn w:val="Normal"/>
    <w:link w:val="BalloonTextChar"/>
    <w:semiHidden/>
    <w:unhideWhenUsed/>
    <w:rsid w:val="00297B9E"/>
    <w:pPr>
      <w:widowControl w:val="0"/>
      <w:spacing w:after="0" w:line="240" w:lineRule="auto"/>
    </w:pPr>
    <w:rPr>
      <w:rFonts w:ascii="Segoe UI" w:eastAsia="Calibri" w:hAnsi="Segoe UI" w:cs="Times New Roman"/>
      <w:color w:val="000000"/>
      <w:sz w:val="18"/>
      <w:szCs w:val="18"/>
      <w:lang w:val="vi-VN" w:eastAsia="vi-VN"/>
    </w:rPr>
  </w:style>
  <w:style w:type="character" w:customStyle="1" w:styleId="BalloonTextChar">
    <w:name w:val="Balloon Text Char"/>
    <w:basedOn w:val="DefaultParagraphFont"/>
    <w:link w:val="BalloonText"/>
    <w:semiHidden/>
    <w:rsid w:val="00297B9E"/>
    <w:rPr>
      <w:rFonts w:ascii="Segoe UI" w:eastAsia="Calibri" w:hAnsi="Segoe UI" w:cs="Times New Roman"/>
      <w:color w:val="000000"/>
      <w:sz w:val="18"/>
      <w:szCs w:val="18"/>
      <w:lang w:val="vi-VN" w:eastAsia="vi-VN"/>
    </w:rPr>
  </w:style>
  <w:style w:type="numbering" w:customStyle="1" w:styleId="NoList11">
    <w:name w:val="No List11"/>
    <w:next w:val="NoList"/>
    <w:uiPriority w:val="99"/>
    <w:semiHidden/>
    <w:unhideWhenUsed/>
    <w:rsid w:val="00297B9E"/>
  </w:style>
  <w:style w:type="numbering" w:customStyle="1" w:styleId="NoList111">
    <w:name w:val="No List111"/>
    <w:next w:val="NoList"/>
    <w:uiPriority w:val="99"/>
    <w:semiHidden/>
    <w:rsid w:val="00297B9E"/>
  </w:style>
  <w:style w:type="paragraph" w:styleId="BodyText2">
    <w:name w:val="Body Text 2"/>
    <w:basedOn w:val="Normal"/>
    <w:link w:val="BodyText2Char"/>
    <w:rsid w:val="00297B9E"/>
    <w:pPr>
      <w:autoSpaceDE w:val="0"/>
      <w:autoSpaceDN w:val="0"/>
      <w:spacing w:before="120" w:after="120" w:line="240" w:lineRule="auto"/>
      <w:ind w:firstLine="720"/>
      <w:jc w:val="both"/>
    </w:pPr>
    <w:rPr>
      <w:rFonts w:ascii=".VnTime" w:eastAsia="Times New Roman" w:hAnsi=".VnTime" w:cs="Times New Roman"/>
      <w:sz w:val="28"/>
      <w:szCs w:val="28"/>
    </w:rPr>
  </w:style>
  <w:style w:type="character" w:customStyle="1" w:styleId="BodyText2Char">
    <w:name w:val="Body Text 2 Char"/>
    <w:basedOn w:val="DefaultParagraphFont"/>
    <w:link w:val="BodyText2"/>
    <w:rsid w:val="00297B9E"/>
    <w:rPr>
      <w:rFonts w:ascii=".VnTime" w:eastAsia="Times New Roman" w:hAnsi=".VnTime" w:cs="Times New Roman"/>
      <w:sz w:val="28"/>
      <w:szCs w:val="28"/>
    </w:rPr>
  </w:style>
  <w:style w:type="table" w:styleId="TableGrid">
    <w:name w:val="Table Grid"/>
    <w:basedOn w:val="TableNormal"/>
    <w:rsid w:val="00297B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297B9E"/>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Strong">
    <w:name w:val="Strong"/>
    <w:qFormat/>
    <w:rsid w:val="00297B9E"/>
    <w:rPr>
      <w:b/>
      <w:bCs/>
    </w:rPr>
  </w:style>
  <w:style w:type="paragraph" w:customStyle="1" w:styleId="bodytextindent0">
    <w:name w:val="bodytextindent"/>
    <w:basedOn w:val="Normal"/>
    <w:rsid w:val="00297B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0">
    <w:name w:val="normalweb"/>
    <w:basedOn w:val="Normal"/>
    <w:rsid w:val="00297B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97B9E"/>
  </w:style>
  <w:style w:type="paragraph" w:styleId="BodyText">
    <w:name w:val="Body Text"/>
    <w:basedOn w:val="Normal"/>
    <w:link w:val="BodyTextChar"/>
    <w:rsid w:val="00297B9E"/>
    <w:pPr>
      <w:spacing w:after="12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297B9E"/>
    <w:rPr>
      <w:rFonts w:ascii="Times New Roman" w:eastAsia="Times New Roman" w:hAnsi="Times New Roman" w:cs="Times New Roman"/>
      <w:sz w:val="28"/>
      <w:szCs w:val="28"/>
    </w:rPr>
  </w:style>
  <w:style w:type="character" w:styleId="Hyperlink">
    <w:name w:val="Hyperlink"/>
    <w:uiPriority w:val="99"/>
    <w:unhideWhenUsed/>
    <w:rsid w:val="00297B9E"/>
    <w:rPr>
      <w:color w:val="0000FF"/>
      <w:u w:val="single"/>
    </w:rPr>
  </w:style>
  <w:style w:type="character" w:styleId="FollowedHyperlink">
    <w:name w:val="FollowedHyperlink"/>
    <w:uiPriority w:val="99"/>
    <w:unhideWhenUsed/>
    <w:rsid w:val="00297B9E"/>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7B9E"/>
    <w:pPr>
      <w:keepNext/>
      <w:spacing w:after="0" w:line="240" w:lineRule="auto"/>
      <w:outlineLvl w:val="0"/>
    </w:pPr>
    <w:rPr>
      <w:rFonts w:ascii="Times New Roman" w:eastAsia="Times New Roman" w:hAnsi="Times New Roman" w:cs="Times New Roman"/>
      <w:sz w:val="28"/>
      <w:szCs w:val="24"/>
    </w:rPr>
  </w:style>
  <w:style w:type="paragraph" w:styleId="Heading2">
    <w:name w:val="heading 2"/>
    <w:basedOn w:val="Normal"/>
    <w:next w:val="Normal"/>
    <w:link w:val="Heading2Char"/>
    <w:qFormat/>
    <w:rsid w:val="00297B9E"/>
    <w:pPr>
      <w:keepNext/>
      <w:spacing w:after="0" w:line="240" w:lineRule="auto"/>
      <w:jc w:val="center"/>
      <w:outlineLvl w:val="1"/>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4E9"/>
    <w:pPr>
      <w:ind w:left="720"/>
      <w:contextualSpacing/>
    </w:p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w:basedOn w:val="Normal"/>
    <w:link w:val="BodyTextIndentChar"/>
    <w:rsid w:val="00B847B1"/>
    <w:pPr>
      <w:spacing w:after="120" w:line="240" w:lineRule="auto"/>
      <w:ind w:left="283"/>
    </w:pPr>
    <w:rPr>
      <w:rFonts w:ascii=".VnTime" w:eastAsia="Times New Roman" w:hAnsi=".VnTime" w:cs="Times New Roman"/>
      <w:sz w:val="28"/>
      <w:szCs w:val="28"/>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basedOn w:val="DefaultParagraphFont"/>
    <w:link w:val="BodyTextIndent"/>
    <w:rsid w:val="00B847B1"/>
    <w:rPr>
      <w:rFonts w:ascii=".VnTime" w:eastAsia="Times New Roman" w:hAnsi=".VnTime" w:cs="Times New Roman"/>
      <w:sz w:val="28"/>
      <w:szCs w:val="28"/>
    </w:rPr>
  </w:style>
  <w:style w:type="paragraph" w:styleId="BodyTextIndent2">
    <w:name w:val="Body Text Indent 2"/>
    <w:basedOn w:val="Normal"/>
    <w:link w:val="BodyTextIndent2Char"/>
    <w:unhideWhenUsed/>
    <w:rsid w:val="003705BA"/>
    <w:pPr>
      <w:spacing w:after="120" w:line="480" w:lineRule="auto"/>
      <w:ind w:left="283"/>
    </w:pPr>
  </w:style>
  <w:style w:type="character" w:customStyle="1" w:styleId="BodyTextIndent2Char">
    <w:name w:val="Body Text Indent 2 Char"/>
    <w:basedOn w:val="DefaultParagraphFont"/>
    <w:link w:val="BodyTextIndent2"/>
    <w:rsid w:val="003705BA"/>
  </w:style>
  <w:style w:type="paragraph" w:styleId="Header">
    <w:name w:val="header"/>
    <w:basedOn w:val="Normal"/>
    <w:link w:val="HeaderChar"/>
    <w:uiPriority w:val="99"/>
    <w:unhideWhenUsed/>
    <w:rsid w:val="00A20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156"/>
  </w:style>
  <w:style w:type="paragraph" w:styleId="Footer">
    <w:name w:val="footer"/>
    <w:basedOn w:val="Normal"/>
    <w:link w:val="FooterChar"/>
    <w:uiPriority w:val="99"/>
    <w:unhideWhenUsed/>
    <w:rsid w:val="00A20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156"/>
  </w:style>
  <w:style w:type="paragraph" w:styleId="NormalWeb">
    <w:name w:val="Normal (Web)"/>
    <w:basedOn w:val="Normal"/>
    <w:uiPriority w:val="99"/>
    <w:unhideWhenUsed/>
    <w:rsid w:val="005847F3"/>
    <w:pPr>
      <w:spacing w:after="0" w:line="312" w:lineRule="auto"/>
    </w:pPr>
    <w:rPr>
      <w:rFonts w:ascii="Times New Roman" w:eastAsia="Times New Roman" w:hAnsi="Times New Roman" w:cs="Times New Roman"/>
      <w:sz w:val="24"/>
      <w:szCs w:val="24"/>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nhideWhenUsed/>
    <w:qFormat/>
    <w:rsid w:val="00025649"/>
    <w:pPr>
      <w:spacing w:after="0" w:line="240" w:lineRule="auto"/>
    </w:pPr>
    <w:rPr>
      <w:sz w:val="20"/>
      <w:szCs w:val="20"/>
    </w:rPr>
  </w:style>
  <w:style w:type="character" w:customStyle="1" w:styleId="FootnoteTextChar">
    <w:name w:val="Footnote Text Char"/>
    <w:aliases w:val="Footnote Text Char Tegn Char Char1,Footnote Text Char Char Char Char Char Char1,Footnote Text Char Char Char Char Char Char Ch Char Char2,Footnote Text Char Char Char Char Char Char Ch Char Char Char1,fn Char1"/>
    <w:basedOn w:val="DefaultParagraphFont"/>
    <w:link w:val="FootnoteText"/>
    <w:rsid w:val="00025649"/>
    <w:rPr>
      <w:sz w:val="20"/>
      <w:szCs w:val="20"/>
    </w:rPr>
  </w:style>
  <w:style w:type="character" w:styleId="FootnoteReference">
    <w:name w:val="footnote reference"/>
    <w:aliases w:val="Footnote,Footnote text,ftref,BearingPoint,16 Point,Superscript 6 Point,fr,Ref,de nota al pie,Footnote Text1,Footnote Text Char Char Char Char Char Char Ch Char Char Char Char Char Char C,f,BVI fnr,Re,R,Footnote + Arial,10 pt,Black,f1"/>
    <w:basedOn w:val="DefaultParagraphFont"/>
    <w:unhideWhenUsed/>
    <w:qFormat/>
    <w:rsid w:val="00025649"/>
    <w:rPr>
      <w:vertAlign w:val="superscript"/>
    </w:rPr>
  </w:style>
  <w:style w:type="character" w:customStyle="1" w:styleId="Heading1Char">
    <w:name w:val="Heading 1 Char"/>
    <w:basedOn w:val="DefaultParagraphFont"/>
    <w:link w:val="Heading1"/>
    <w:rsid w:val="00297B9E"/>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297B9E"/>
    <w:rPr>
      <w:rFonts w:ascii="Times New Roman" w:eastAsia="Times New Roman" w:hAnsi="Times New Roman" w:cs="Times New Roman"/>
      <w:sz w:val="28"/>
      <w:szCs w:val="24"/>
    </w:rPr>
  </w:style>
  <w:style w:type="numbering" w:customStyle="1" w:styleId="NoList1">
    <w:name w:val="No List1"/>
    <w:next w:val="NoList"/>
    <w:uiPriority w:val="99"/>
    <w:semiHidden/>
    <w:unhideWhenUsed/>
    <w:rsid w:val="00297B9E"/>
  </w:style>
  <w:style w:type="character" w:customStyle="1" w:styleId="FootnoteTextChar1">
    <w:name w:val="Footnote Text Char1"/>
    <w:aliases w:val="Footnote Text Char Tegn Char Char,Footnote Text Char Char Char Char Char Char,Footnote Text Char Char Char Char Char Char Ch Char Char1,Footnote Text Char Char Char Char Char Char Ch Char Char Char,fn Char"/>
    <w:uiPriority w:val="99"/>
    <w:semiHidden/>
    <w:locked/>
    <w:rsid w:val="00297B9E"/>
    <w:rPr>
      <w:rFonts w:eastAsia="Times New Roman"/>
      <w:lang w:eastAsia="en-US"/>
    </w:rPr>
  </w:style>
  <w:style w:type="paragraph" w:customStyle="1" w:styleId="nidungVB">
    <w:name w:val="nội dung VB"/>
    <w:basedOn w:val="Normal"/>
    <w:uiPriority w:val="99"/>
    <w:rsid w:val="00297B9E"/>
    <w:pPr>
      <w:widowControl w:val="0"/>
      <w:spacing w:after="120" w:line="400" w:lineRule="atLeast"/>
      <w:ind w:firstLine="567"/>
      <w:jc w:val="both"/>
    </w:pPr>
    <w:rPr>
      <w:rFonts w:ascii="Times New Roman" w:eastAsia="Calibri" w:hAnsi="Times New Roman" w:cs="Times New Roman"/>
      <w:sz w:val="28"/>
      <w:szCs w:val="28"/>
    </w:rPr>
  </w:style>
  <w:style w:type="character" w:customStyle="1" w:styleId="BodyTextIndentChar1">
    <w:name w:val="Body Text Indent Char1"/>
    <w:uiPriority w:val="99"/>
    <w:locked/>
    <w:rsid w:val="00297B9E"/>
    <w:rPr>
      <w:rFonts w:eastAsia="Times New Roman"/>
      <w:sz w:val="22"/>
      <w:szCs w:val="22"/>
      <w:lang w:val="vi-VN"/>
    </w:rPr>
  </w:style>
  <w:style w:type="paragraph" w:styleId="BalloonText">
    <w:name w:val="Balloon Text"/>
    <w:basedOn w:val="Normal"/>
    <w:link w:val="BalloonTextChar"/>
    <w:semiHidden/>
    <w:unhideWhenUsed/>
    <w:rsid w:val="00297B9E"/>
    <w:pPr>
      <w:widowControl w:val="0"/>
      <w:spacing w:after="0" w:line="240" w:lineRule="auto"/>
    </w:pPr>
    <w:rPr>
      <w:rFonts w:ascii="Segoe UI" w:eastAsia="Calibri" w:hAnsi="Segoe UI" w:cs="Times New Roman"/>
      <w:color w:val="000000"/>
      <w:sz w:val="18"/>
      <w:szCs w:val="18"/>
      <w:lang w:val="vi-VN" w:eastAsia="vi-VN"/>
    </w:rPr>
  </w:style>
  <w:style w:type="character" w:customStyle="1" w:styleId="BalloonTextChar">
    <w:name w:val="Balloon Text Char"/>
    <w:basedOn w:val="DefaultParagraphFont"/>
    <w:link w:val="BalloonText"/>
    <w:semiHidden/>
    <w:rsid w:val="00297B9E"/>
    <w:rPr>
      <w:rFonts w:ascii="Segoe UI" w:eastAsia="Calibri" w:hAnsi="Segoe UI" w:cs="Times New Roman"/>
      <w:color w:val="000000"/>
      <w:sz w:val="18"/>
      <w:szCs w:val="18"/>
      <w:lang w:val="vi-VN" w:eastAsia="vi-VN"/>
    </w:rPr>
  </w:style>
  <w:style w:type="numbering" w:customStyle="1" w:styleId="NoList11">
    <w:name w:val="No List11"/>
    <w:next w:val="NoList"/>
    <w:uiPriority w:val="99"/>
    <w:semiHidden/>
    <w:unhideWhenUsed/>
    <w:rsid w:val="00297B9E"/>
  </w:style>
  <w:style w:type="numbering" w:customStyle="1" w:styleId="NoList111">
    <w:name w:val="No List111"/>
    <w:next w:val="NoList"/>
    <w:uiPriority w:val="99"/>
    <w:semiHidden/>
    <w:rsid w:val="00297B9E"/>
  </w:style>
  <w:style w:type="paragraph" w:styleId="BodyText2">
    <w:name w:val="Body Text 2"/>
    <w:basedOn w:val="Normal"/>
    <w:link w:val="BodyText2Char"/>
    <w:rsid w:val="00297B9E"/>
    <w:pPr>
      <w:autoSpaceDE w:val="0"/>
      <w:autoSpaceDN w:val="0"/>
      <w:spacing w:before="120" w:after="120" w:line="240" w:lineRule="auto"/>
      <w:ind w:firstLine="720"/>
      <w:jc w:val="both"/>
    </w:pPr>
    <w:rPr>
      <w:rFonts w:ascii=".VnTime" w:eastAsia="Times New Roman" w:hAnsi=".VnTime" w:cs="Times New Roman"/>
      <w:sz w:val="28"/>
      <w:szCs w:val="28"/>
    </w:rPr>
  </w:style>
  <w:style w:type="character" w:customStyle="1" w:styleId="BodyText2Char">
    <w:name w:val="Body Text 2 Char"/>
    <w:basedOn w:val="DefaultParagraphFont"/>
    <w:link w:val="BodyText2"/>
    <w:rsid w:val="00297B9E"/>
    <w:rPr>
      <w:rFonts w:ascii=".VnTime" w:eastAsia="Times New Roman" w:hAnsi=".VnTime" w:cs="Times New Roman"/>
      <w:sz w:val="28"/>
      <w:szCs w:val="28"/>
    </w:rPr>
  </w:style>
  <w:style w:type="table" w:styleId="TableGrid">
    <w:name w:val="Table Grid"/>
    <w:basedOn w:val="TableNormal"/>
    <w:rsid w:val="00297B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297B9E"/>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Strong">
    <w:name w:val="Strong"/>
    <w:qFormat/>
    <w:rsid w:val="00297B9E"/>
    <w:rPr>
      <w:b/>
      <w:bCs/>
    </w:rPr>
  </w:style>
  <w:style w:type="paragraph" w:customStyle="1" w:styleId="bodytextindent0">
    <w:name w:val="bodytextindent"/>
    <w:basedOn w:val="Normal"/>
    <w:rsid w:val="00297B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0">
    <w:name w:val="normalweb"/>
    <w:basedOn w:val="Normal"/>
    <w:rsid w:val="00297B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97B9E"/>
  </w:style>
  <w:style w:type="paragraph" w:styleId="BodyText">
    <w:name w:val="Body Text"/>
    <w:basedOn w:val="Normal"/>
    <w:link w:val="BodyTextChar"/>
    <w:rsid w:val="00297B9E"/>
    <w:pPr>
      <w:spacing w:after="12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297B9E"/>
    <w:rPr>
      <w:rFonts w:ascii="Times New Roman" w:eastAsia="Times New Roman" w:hAnsi="Times New Roman" w:cs="Times New Roman"/>
      <w:sz w:val="28"/>
      <w:szCs w:val="28"/>
    </w:rPr>
  </w:style>
  <w:style w:type="character" w:styleId="Hyperlink">
    <w:name w:val="Hyperlink"/>
    <w:uiPriority w:val="99"/>
    <w:unhideWhenUsed/>
    <w:rsid w:val="00297B9E"/>
    <w:rPr>
      <w:color w:val="0000FF"/>
      <w:u w:val="single"/>
    </w:rPr>
  </w:style>
  <w:style w:type="character" w:styleId="FollowedHyperlink">
    <w:name w:val="FollowedHyperlink"/>
    <w:uiPriority w:val="99"/>
    <w:unhideWhenUsed/>
    <w:rsid w:val="00297B9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2834">
      <w:bodyDiv w:val="1"/>
      <w:marLeft w:val="0"/>
      <w:marRight w:val="0"/>
      <w:marTop w:val="0"/>
      <w:marBottom w:val="0"/>
      <w:divBdr>
        <w:top w:val="none" w:sz="0" w:space="0" w:color="auto"/>
        <w:left w:val="none" w:sz="0" w:space="0" w:color="auto"/>
        <w:bottom w:val="none" w:sz="0" w:space="0" w:color="auto"/>
        <w:right w:val="none" w:sz="0" w:space="0" w:color="auto"/>
      </w:divBdr>
    </w:div>
    <w:div w:id="830220236">
      <w:bodyDiv w:val="1"/>
      <w:marLeft w:val="0"/>
      <w:marRight w:val="0"/>
      <w:marTop w:val="0"/>
      <w:marBottom w:val="0"/>
      <w:divBdr>
        <w:top w:val="none" w:sz="0" w:space="0" w:color="auto"/>
        <w:left w:val="none" w:sz="0" w:space="0" w:color="auto"/>
        <w:bottom w:val="none" w:sz="0" w:space="0" w:color="auto"/>
        <w:right w:val="none" w:sz="0" w:space="0" w:color="auto"/>
      </w:divBdr>
      <w:divsChild>
        <w:div w:id="522398799">
          <w:marLeft w:val="0"/>
          <w:marRight w:val="0"/>
          <w:marTop w:val="0"/>
          <w:marBottom w:val="0"/>
          <w:divBdr>
            <w:top w:val="none" w:sz="0" w:space="0" w:color="auto"/>
            <w:left w:val="none" w:sz="0" w:space="0" w:color="auto"/>
            <w:bottom w:val="none" w:sz="0" w:space="0" w:color="auto"/>
            <w:right w:val="none" w:sz="0" w:space="0" w:color="auto"/>
          </w:divBdr>
          <w:divsChild>
            <w:div w:id="1695426143">
              <w:marLeft w:val="0"/>
              <w:marRight w:val="0"/>
              <w:marTop w:val="0"/>
              <w:marBottom w:val="0"/>
              <w:divBdr>
                <w:top w:val="none" w:sz="0" w:space="0" w:color="auto"/>
                <w:left w:val="none" w:sz="0" w:space="0" w:color="auto"/>
                <w:bottom w:val="none" w:sz="0" w:space="0" w:color="auto"/>
                <w:right w:val="none" w:sz="0" w:space="0" w:color="auto"/>
              </w:divBdr>
              <w:divsChild>
                <w:div w:id="1351225217">
                  <w:marLeft w:val="0"/>
                  <w:marRight w:val="0"/>
                  <w:marTop w:val="0"/>
                  <w:marBottom w:val="0"/>
                  <w:divBdr>
                    <w:top w:val="single" w:sz="12" w:space="11" w:color="F89B1A"/>
                    <w:left w:val="single" w:sz="6" w:space="8" w:color="C8D4DB"/>
                    <w:bottom w:val="none" w:sz="0" w:space="0" w:color="auto"/>
                    <w:right w:val="single" w:sz="6" w:space="8" w:color="C8D4DB"/>
                  </w:divBdr>
                  <w:divsChild>
                    <w:div w:id="1820461379">
                      <w:marLeft w:val="0"/>
                      <w:marRight w:val="0"/>
                      <w:marTop w:val="0"/>
                      <w:marBottom w:val="0"/>
                      <w:divBdr>
                        <w:top w:val="none" w:sz="0" w:space="0" w:color="auto"/>
                        <w:left w:val="none" w:sz="0" w:space="0" w:color="auto"/>
                        <w:bottom w:val="none" w:sz="0" w:space="0" w:color="auto"/>
                        <w:right w:val="none" w:sz="0" w:space="0" w:color="auto"/>
                      </w:divBdr>
                      <w:divsChild>
                        <w:div w:id="1122528703">
                          <w:marLeft w:val="0"/>
                          <w:marRight w:val="0"/>
                          <w:marTop w:val="0"/>
                          <w:marBottom w:val="0"/>
                          <w:divBdr>
                            <w:top w:val="none" w:sz="0" w:space="0" w:color="auto"/>
                            <w:left w:val="none" w:sz="0" w:space="0" w:color="auto"/>
                            <w:bottom w:val="none" w:sz="0" w:space="0" w:color="auto"/>
                            <w:right w:val="none" w:sz="0" w:space="0" w:color="auto"/>
                          </w:divBdr>
                          <w:divsChild>
                            <w:div w:id="603808810">
                              <w:marLeft w:val="0"/>
                              <w:marRight w:val="225"/>
                              <w:marTop w:val="0"/>
                              <w:marBottom w:val="0"/>
                              <w:divBdr>
                                <w:top w:val="none" w:sz="0" w:space="0" w:color="auto"/>
                                <w:left w:val="none" w:sz="0" w:space="0" w:color="auto"/>
                                <w:bottom w:val="none" w:sz="0" w:space="0" w:color="auto"/>
                                <w:right w:val="none" w:sz="0" w:space="0" w:color="auto"/>
                              </w:divBdr>
                              <w:divsChild>
                                <w:div w:id="969437196">
                                  <w:marLeft w:val="0"/>
                                  <w:marRight w:val="0"/>
                                  <w:marTop w:val="0"/>
                                  <w:marBottom w:val="0"/>
                                  <w:divBdr>
                                    <w:top w:val="none" w:sz="0" w:space="0" w:color="auto"/>
                                    <w:left w:val="none" w:sz="0" w:space="0" w:color="auto"/>
                                    <w:bottom w:val="none" w:sz="0" w:space="0" w:color="auto"/>
                                    <w:right w:val="none" w:sz="0" w:space="0" w:color="auto"/>
                                  </w:divBdr>
                                  <w:divsChild>
                                    <w:div w:id="1201241488">
                                      <w:marLeft w:val="0"/>
                                      <w:marRight w:val="0"/>
                                      <w:marTop w:val="0"/>
                                      <w:marBottom w:val="0"/>
                                      <w:divBdr>
                                        <w:top w:val="none" w:sz="0" w:space="0" w:color="auto"/>
                                        <w:left w:val="none" w:sz="0" w:space="0" w:color="auto"/>
                                        <w:bottom w:val="none" w:sz="0" w:space="0" w:color="auto"/>
                                        <w:right w:val="none" w:sz="0" w:space="0" w:color="auto"/>
                                      </w:divBdr>
                                      <w:divsChild>
                                        <w:div w:id="1414357057">
                                          <w:marLeft w:val="0"/>
                                          <w:marRight w:val="0"/>
                                          <w:marTop w:val="0"/>
                                          <w:marBottom w:val="0"/>
                                          <w:divBdr>
                                            <w:top w:val="none" w:sz="0" w:space="0" w:color="auto"/>
                                            <w:left w:val="none" w:sz="0" w:space="0" w:color="auto"/>
                                            <w:bottom w:val="none" w:sz="0" w:space="0" w:color="auto"/>
                                            <w:right w:val="none" w:sz="0" w:space="0" w:color="auto"/>
                                          </w:divBdr>
                                          <w:divsChild>
                                            <w:div w:id="111629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7913504">
      <w:bodyDiv w:val="1"/>
      <w:marLeft w:val="0"/>
      <w:marRight w:val="0"/>
      <w:marTop w:val="0"/>
      <w:marBottom w:val="0"/>
      <w:divBdr>
        <w:top w:val="none" w:sz="0" w:space="0" w:color="auto"/>
        <w:left w:val="none" w:sz="0" w:space="0" w:color="auto"/>
        <w:bottom w:val="none" w:sz="0" w:space="0" w:color="auto"/>
        <w:right w:val="none" w:sz="0" w:space="0" w:color="auto"/>
      </w:divBdr>
    </w:div>
    <w:div w:id="950556388">
      <w:bodyDiv w:val="1"/>
      <w:marLeft w:val="0"/>
      <w:marRight w:val="0"/>
      <w:marTop w:val="0"/>
      <w:marBottom w:val="0"/>
      <w:divBdr>
        <w:top w:val="none" w:sz="0" w:space="0" w:color="auto"/>
        <w:left w:val="none" w:sz="0" w:space="0" w:color="auto"/>
        <w:bottom w:val="none" w:sz="0" w:space="0" w:color="auto"/>
        <w:right w:val="none" w:sz="0" w:space="0" w:color="auto"/>
      </w:divBdr>
    </w:div>
    <w:div w:id="970985577">
      <w:bodyDiv w:val="1"/>
      <w:marLeft w:val="0"/>
      <w:marRight w:val="0"/>
      <w:marTop w:val="0"/>
      <w:marBottom w:val="0"/>
      <w:divBdr>
        <w:top w:val="none" w:sz="0" w:space="0" w:color="auto"/>
        <w:left w:val="none" w:sz="0" w:space="0" w:color="auto"/>
        <w:bottom w:val="none" w:sz="0" w:space="0" w:color="auto"/>
        <w:right w:val="none" w:sz="0" w:space="0" w:color="auto"/>
      </w:divBdr>
      <w:divsChild>
        <w:div w:id="721756316">
          <w:marLeft w:val="0"/>
          <w:marRight w:val="0"/>
          <w:marTop w:val="0"/>
          <w:marBottom w:val="0"/>
          <w:divBdr>
            <w:top w:val="none" w:sz="0" w:space="0" w:color="auto"/>
            <w:left w:val="none" w:sz="0" w:space="0" w:color="auto"/>
            <w:bottom w:val="none" w:sz="0" w:space="0" w:color="auto"/>
            <w:right w:val="none" w:sz="0" w:space="0" w:color="auto"/>
          </w:divBdr>
          <w:divsChild>
            <w:div w:id="1789544391">
              <w:marLeft w:val="0"/>
              <w:marRight w:val="0"/>
              <w:marTop w:val="0"/>
              <w:marBottom w:val="0"/>
              <w:divBdr>
                <w:top w:val="none" w:sz="0" w:space="0" w:color="auto"/>
                <w:left w:val="none" w:sz="0" w:space="0" w:color="auto"/>
                <w:bottom w:val="none" w:sz="0" w:space="0" w:color="auto"/>
                <w:right w:val="none" w:sz="0" w:space="0" w:color="auto"/>
              </w:divBdr>
              <w:divsChild>
                <w:div w:id="1185752570">
                  <w:marLeft w:val="0"/>
                  <w:marRight w:val="0"/>
                  <w:marTop w:val="0"/>
                  <w:marBottom w:val="0"/>
                  <w:divBdr>
                    <w:top w:val="single" w:sz="12" w:space="11" w:color="F89B1A"/>
                    <w:left w:val="single" w:sz="6" w:space="8" w:color="C8D4DB"/>
                    <w:bottom w:val="none" w:sz="0" w:space="0" w:color="auto"/>
                    <w:right w:val="single" w:sz="6" w:space="8" w:color="C8D4DB"/>
                  </w:divBdr>
                  <w:divsChild>
                    <w:div w:id="229855219">
                      <w:marLeft w:val="0"/>
                      <w:marRight w:val="0"/>
                      <w:marTop w:val="0"/>
                      <w:marBottom w:val="0"/>
                      <w:divBdr>
                        <w:top w:val="none" w:sz="0" w:space="0" w:color="auto"/>
                        <w:left w:val="none" w:sz="0" w:space="0" w:color="auto"/>
                        <w:bottom w:val="none" w:sz="0" w:space="0" w:color="auto"/>
                        <w:right w:val="none" w:sz="0" w:space="0" w:color="auto"/>
                      </w:divBdr>
                      <w:divsChild>
                        <w:div w:id="623927169">
                          <w:marLeft w:val="0"/>
                          <w:marRight w:val="0"/>
                          <w:marTop w:val="0"/>
                          <w:marBottom w:val="0"/>
                          <w:divBdr>
                            <w:top w:val="none" w:sz="0" w:space="0" w:color="auto"/>
                            <w:left w:val="none" w:sz="0" w:space="0" w:color="auto"/>
                            <w:bottom w:val="none" w:sz="0" w:space="0" w:color="auto"/>
                            <w:right w:val="none" w:sz="0" w:space="0" w:color="auto"/>
                          </w:divBdr>
                          <w:divsChild>
                            <w:div w:id="164898923">
                              <w:marLeft w:val="0"/>
                              <w:marRight w:val="225"/>
                              <w:marTop w:val="0"/>
                              <w:marBottom w:val="0"/>
                              <w:divBdr>
                                <w:top w:val="none" w:sz="0" w:space="0" w:color="auto"/>
                                <w:left w:val="none" w:sz="0" w:space="0" w:color="auto"/>
                                <w:bottom w:val="none" w:sz="0" w:space="0" w:color="auto"/>
                                <w:right w:val="none" w:sz="0" w:space="0" w:color="auto"/>
                              </w:divBdr>
                              <w:divsChild>
                                <w:div w:id="2094277791">
                                  <w:marLeft w:val="0"/>
                                  <w:marRight w:val="0"/>
                                  <w:marTop w:val="0"/>
                                  <w:marBottom w:val="0"/>
                                  <w:divBdr>
                                    <w:top w:val="none" w:sz="0" w:space="0" w:color="auto"/>
                                    <w:left w:val="none" w:sz="0" w:space="0" w:color="auto"/>
                                    <w:bottom w:val="none" w:sz="0" w:space="0" w:color="auto"/>
                                    <w:right w:val="none" w:sz="0" w:space="0" w:color="auto"/>
                                  </w:divBdr>
                                  <w:divsChild>
                                    <w:div w:id="1683775851">
                                      <w:marLeft w:val="0"/>
                                      <w:marRight w:val="0"/>
                                      <w:marTop w:val="0"/>
                                      <w:marBottom w:val="0"/>
                                      <w:divBdr>
                                        <w:top w:val="none" w:sz="0" w:space="0" w:color="auto"/>
                                        <w:left w:val="none" w:sz="0" w:space="0" w:color="auto"/>
                                        <w:bottom w:val="none" w:sz="0" w:space="0" w:color="auto"/>
                                        <w:right w:val="none" w:sz="0" w:space="0" w:color="auto"/>
                                      </w:divBdr>
                                      <w:divsChild>
                                        <w:div w:id="1624000089">
                                          <w:marLeft w:val="0"/>
                                          <w:marRight w:val="0"/>
                                          <w:marTop w:val="0"/>
                                          <w:marBottom w:val="0"/>
                                          <w:divBdr>
                                            <w:top w:val="none" w:sz="0" w:space="0" w:color="auto"/>
                                            <w:left w:val="none" w:sz="0" w:space="0" w:color="auto"/>
                                            <w:bottom w:val="none" w:sz="0" w:space="0" w:color="auto"/>
                                            <w:right w:val="none" w:sz="0" w:space="0" w:color="auto"/>
                                          </w:divBdr>
                                          <w:divsChild>
                                            <w:div w:id="170277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3579603">
      <w:bodyDiv w:val="1"/>
      <w:marLeft w:val="0"/>
      <w:marRight w:val="0"/>
      <w:marTop w:val="0"/>
      <w:marBottom w:val="0"/>
      <w:divBdr>
        <w:top w:val="none" w:sz="0" w:space="0" w:color="auto"/>
        <w:left w:val="none" w:sz="0" w:space="0" w:color="auto"/>
        <w:bottom w:val="none" w:sz="0" w:space="0" w:color="auto"/>
        <w:right w:val="none" w:sz="0" w:space="0" w:color="auto"/>
      </w:divBdr>
      <w:divsChild>
        <w:div w:id="1131633216">
          <w:marLeft w:val="0"/>
          <w:marRight w:val="0"/>
          <w:marTop w:val="0"/>
          <w:marBottom w:val="0"/>
          <w:divBdr>
            <w:top w:val="none" w:sz="0" w:space="0" w:color="auto"/>
            <w:left w:val="none" w:sz="0" w:space="0" w:color="auto"/>
            <w:bottom w:val="none" w:sz="0" w:space="0" w:color="auto"/>
            <w:right w:val="none" w:sz="0" w:space="0" w:color="auto"/>
          </w:divBdr>
          <w:divsChild>
            <w:div w:id="1868372899">
              <w:marLeft w:val="0"/>
              <w:marRight w:val="0"/>
              <w:marTop w:val="0"/>
              <w:marBottom w:val="0"/>
              <w:divBdr>
                <w:top w:val="none" w:sz="0" w:space="0" w:color="auto"/>
                <w:left w:val="none" w:sz="0" w:space="0" w:color="auto"/>
                <w:bottom w:val="none" w:sz="0" w:space="0" w:color="auto"/>
                <w:right w:val="none" w:sz="0" w:space="0" w:color="auto"/>
              </w:divBdr>
              <w:divsChild>
                <w:div w:id="1826244622">
                  <w:marLeft w:val="0"/>
                  <w:marRight w:val="0"/>
                  <w:marTop w:val="0"/>
                  <w:marBottom w:val="0"/>
                  <w:divBdr>
                    <w:top w:val="single" w:sz="12" w:space="11" w:color="F89B1A"/>
                    <w:left w:val="single" w:sz="6" w:space="8" w:color="C8D4DB"/>
                    <w:bottom w:val="none" w:sz="0" w:space="0" w:color="auto"/>
                    <w:right w:val="single" w:sz="6" w:space="8" w:color="C8D4DB"/>
                  </w:divBdr>
                  <w:divsChild>
                    <w:div w:id="1677074424">
                      <w:marLeft w:val="0"/>
                      <w:marRight w:val="0"/>
                      <w:marTop w:val="0"/>
                      <w:marBottom w:val="0"/>
                      <w:divBdr>
                        <w:top w:val="none" w:sz="0" w:space="0" w:color="auto"/>
                        <w:left w:val="none" w:sz="0" w:space="0" w:color="auto"/>
                        <w:bottom w:val="none" w:sz="0" w:space="0" w:color="auto"/>
                        <w:right w:val="none" w:sz="0" w:space="0" w:color="auto"/>
                      </w:divBdr>
                      <w:divsChild>
                        <w:div w:id="1886939810">
                          <w:marLeft w:val="0"/>
                          <w:marRight w:val="0"/>
                          <w:marTop w:val="0"/>
                          <w:marBottom w:val="0"/>
                          <w:divBdr>
                            <w:top w:val="none" w:sz="0" w:space="0" w:color="auto"/>
                            <w:left w:val="none" w:sz="0" w:space="0" w:color="auto"/>
                            <w:bottom w:val="none" w:sz="0" w:space="0" w:color="auto"/>
                            <w:right w:val="none" w:sz="0" w:space="0" w:color="auto"/>
                          </w:divBdr>
                          <w:divsChild>
                            <w:div w:id="1536579940">
                              <w:marLeft w:val="0"/>
                              <w:marRight w:val="225"/>
                              <w:marTop w:val="0"/>
                              <w:marBottom w:val="0"/>
                              <w:divBdr>
                                <w:top w:val="none" w:sz="0" w:space="0" w:color="auto"/>
                                <w:left w:val="none" w:sz="0" w:space="0" w:color="auto"/>
                                <w:bottom w:val="none" w:sz="0" w:space="0" w:color="auto"/>
                                <w:right w:val="none" w:sz="0" w:space="0" w:color="auto"/>
                              </w:divBdr>
                              <w:divsChild>
                                <w:div w:id="1126120241">
                                  <w:marLeft w:val="0"/>
                                  <w:marRight w:val="0"/>
                                  <w:marTop w:val="0"/>
                                  <w:marBottom w:val="0"/>
                                  <w:divBdr>
                                    <w:top w:val="none" w:sz="0" w:space="0" w:color="auto"/>
                                    <w:left w:val="none" w:sz="0" w:space="0" w:color="auto"/>
                                    <w:bottom w:val="none" w:sz="0" w:space="0" w:color="auto"/>
                                    <w:right w:val="none" w:sz="0" w:space="0" w:color="auto"/>
                                  </w:divBdr>
                                  <w:divsChild>
                                    <w:div w:id="1403215086">
                                      <w:marLeft w:val="0"/>
                                      <w:marRight w:val="0"/>
                                      <w:marTop w:val="0"/>
                                      <w:marBottom w:val="0"/>
                                      <w:divBdr>
                                        <w:top w:val="none" w:sz="0" w:space="0" w:color="auto"/>
                                        <w:left w:val="none" w:sz="0" w:space="0" w:color="auto"/>
                                        <w:bottom w:val="none" w:sz="0" w:space="0" w:color="auto"/>
                                        <w:right w:val="none" w:sz="0" w:space="0" w:color="auto"/>
                                      </w:divBdr>
                                      <w:divsChild>
                                        <w:div w:id="196431019">
                                          <w:marLeft w:val="0"/>
                                          <w:marRight w:val="0"/>
                                          <w:marTop w:val="0"/>
                                          <w:marBottom w:val="0"/>
                                          <w:divBdr>
                                            <w:top w:val="none" w:sz="0" w:space="0" w:color="auto"/>
                                            <w:left w:val="none" w:sz="0" w:space="0" w:color="auto"/>
                                            <w:bottom w:val="none" w:sz="0" w:space="0" w:color="auto"/>
                                            <w:right w:val="none" w:sz="0" w:space="0" w:color="auto"/>
                                          </w:divBdr>
                                          <w:divsChild>
                                            <w:div w:id="12878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0905147">
      <w:bodyDiv w:val="1"/>
      <w:marLeft w:val="0"/>
      <w:marRight w:val="0"/>
      <w:marTop w:val="0"/>
      <w:marBottom w:val="0"/>
      <w:divBdr>
        <w:top w:val="none" w:sz="0" w:space="0" w:color="auto"/>
        <w:left w:val="none" w:sz="0" w:space="0" w:color="auto"/>
        <w:bottom w:val="none" w:sz="0" w:space="0" w:color="auto"/>
        <w:right w:val="none" w:sz="0" w:space="0" w:color="auto"/>
      </w:divBdr>
    </w:div>
    <w:div w:id="1360937114">
      <w:bodyDiv w:val="1"/>
      <w:marLeft w:val="0"/>
      <w:marRight w:val="0"/>
      <w:marTop w:val="0"/>
      <w:marBottom w:val="0"/>
      <w:divBdr>
        <w:top w:val="none" w:sz="0" w:space="0" w:color="auto"/>
        <w:left w:val="none" w:sz="0" w:space="0" w:color="auto"/>
        <w:bottom w:val="none" w:sz="0" w:space="0" w:color="auto"/>
        <w:right w:val="none" w:sz="0" w:space="0" w:color="auto"/>
      </w:divBdr>
      <w:divsChild>
        <w:div w:id="676814048">
          <w:marLeft w:val="0"/>
          <w:marRight w:val="0"/>
          <w:marTop w:val="0"/>
          <w:marBottom w:val="0"/>
          <w:divBdr>
            <w:top w:val="none" w:sz="0" w:space="0" w:color="auto"/>
            <w:left w:val="none" w:sz="0" w:space="0" w:color="auto"/>
            <w:bottom w:val="none" w:sz="0" w:space="0" w:color="auto"/>
            <w:right w:val="none" w:sz="0" w:space="0" w:color="auto"/>
          </w:divBdr>
          <w:divsChild>
            <w:div w:id="731465854">
              <w:marLeft w:val="0"/>
              <w:marRight w:val="0"/>
              <w:marTop w:val="0"/>
              <w:marBottom w:val="0"/>
              <w:divBdr>
                <w:top w:val="none" w:sz="0" w:space="0" w:color="auto"/>
                <w:left w:val="none" w:sz="0" w:space="0" w:color="auto"/>
                <w:bottom w:val="none" w:sz="0" w:space="0" w:color="auto"/>
                <w:right w:val="none" w:sz="0" w:space="0" w:color="auto"/>
              </w:divBdr>
              <w:divsChild>
                <w:div w:id="178784318">
                  <w:marLeft w:val="0"/>
                  <w:marRight w:val="0"/>
                  <w:marTop w:val="0"/>
                  <w:marBottom w:val="0"/>
                  <w:divBdr>
                    <w:top w:val="single" w:sz="12" w:space="11" w:color="F89B1A"/>
                    <w:left w:val="single" w:sz="6" w:space="8" w:color="C8D4DB"/>
                    <w:bottom w:val="none" w:sz="0" w:space="0" w:color="auto"/>
                    <w:right w:val="single" w:sz="6" w:space="8" w:color="C8D4DB"/>
                  </w:divBdr>
                  <w:divsChild>
                    <w:div w:id="2061047786">
                      <w:marLeft w:val="0"/>
                      <w:marRight w:val="0"/>
                      <w:marTop w:val="0"/>
                      <w:marBottom w:val="0"/>
                      <w:divBdr>
                        <w:top w:val="none" w:sz="0" w:space="0" w:color="auto"/>
                        <w:left w:val="none" w:sz="0" w:space="0" w:color="auto"/>
                        <w:bottom w:val="none" w:sz="0" w:space="0" w:color="auto"/>
                        <w:right w:val="none" w:sz="0" w:space="0" w:color="auto"/>
                      </w:divBdr>
                      <w:divsChild>
                        <w:div w:id="2037194077">
                          <w:marLeft w:val="0"/>
                          <w:marRight w:val="0"/>
                          <w:marTop w:val="0"/>
                          <w:marBottom w:val="0"/>
                          <w:divBdr>
                            <w:top w:val="none" w:sz="0" w:space="0" w:color="auto"/>
                            <w:left w:val="none" w:sz="0" w:space="0" w:color="auto"/>
                            <w:bottom w:val="none" w:sz="0" w:space="0" w:color="auto"/>
                            <w:right w:val="none" w:sz="0" w:space="0" w:color="auto"/>
                          </w:divBdr>
                          <w:divsChild>
                            <w:div w:id="523060882">
                              <w:marLeft w:val="0"/>
                              <w:marRight w:val="225"/>
                              <w:marTop w:val="0"/>
                              <w:marBottom w:val="0"/>
                              <w:divBdr>
                                <w:top w:val="none" w:sz="0" w:space="0" w:color="auto"/>
                                <w:left w:val="none" w:sz="0" w:space="0" w:color="auto"/>
                                <w:bottom w:val="none" w:sz="0" w:space="0" w:color="auto"/>
                                <w:right w:val="none" w:sz="0" w:space="0" w:color="auto"/>
                              </w:divBdr>
                              <w:divsChild>
                                <w:div w:id="111632031">
                                  <w:marLeft w:val="0"/>
                                  <w:marRight w:val="0"/>
                                  <w:marTop w:val="0"/>
                                  <w:marBottom w:val="0"/>
                                  <w:divBdr>
                                    <w:top w:val="none" w:sz="0" w:space="0" w:color="auto"/>
                                    <w:left w:val="none" w:sz="0" w:space="0" w:color="auto"/>
                                    <w:bottom w:val="none" w:sz="0" w:space="0" w:color="auto"/>
                                    <w:right w:val="none" w:sz="0" w:space="0" w:color="auto"/>
                                  </w:divBdr>
                                  <w:divsChild>
                                    <w:div w:id="860165979">
                                      <w:marLeft w:val="0"/>
                                      <w:marRight w:val="0"/>
                                      <w:marTop w:val="0"/>
                                      <w:marBottom w:val="0"/>
                                      <w:divBdr>
                                        <w:top w:val="none" w:sz="0" w:space="0" w:color="auto"/>
                                        <w:left w:val="none" w:sz="0" w:space="0" w:color="auto"/>
                                        <w:bottom w:val="none" w:sz="0" w:space="0" w:color="auto"/>
                                        <w:right w:val="none" w:sz="0" w:space="0" w:color="auto"/>
                                      </w:divBdr>
                                      <w:divsChild>
                                        <w:div w:id="1167282840">
                                          <w:marLeft w:val="0"/>
                                          <w:marRight w:val="0"/>
                                          <w:marTop w:val="0"/>
                                          <w:marBottom w:val="0"/>
                                          <w:divBdr>
                                            <w:top w:val="none" w:sz="0" w:space="0" w:color="auto"/>
                                            <w:left w:val="none" w:sz="0" w:space="0" w:color="auto"/>
                                            <w:bottom w:val="none" w:sz="0" w:space="0" w:color="auto"/>
                                            <w:right w:val="none" w:sz="0" w:space="0" w:color="auto"/>
                                          </w:divBdr>
                                          <w:divsChild>
                                            <w:div w:id="20399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9965339">
      <w:bodyDiv w:val="1"/>
      <w:marLeft w:val="0"/>
      <w:marRight w:val="0"/>
      <w:marTop w:val="0"/>
      <w:marBottom w:val="0"/>
      <w:divBdr>
        <w:top w:val="none" w:sz="0" w:space="0" w:color="auto"/>
        <w:left w:val="none" w:sz="0" w:space="0" w:color="auto"/>
        <w:bottom w:val="none" w:sz="0" w:space="0" w:color="auto"/>
        <w:right w:val="none" w:sz="0" w:space="0" w:color="auto"/>
      </w:divBdr>
      <w:divsChild>
        <w:div w:id="665938959">
          <w:marLeft w:val="0"/>
          <w:marRight w:val="0"/>
          <w:marTop w:val="0"/>
          <w:marBottom w:val="0"/>
          <w:divBdr>
            <w:top w:val="none" w:sz="0" w:space="0" w:color="auto"/>
            <w:left w:val="none" w:sz="0" w:space="0" w:color="auto"/>
            <w:bottom w:val="none" w:sz="0" w:space="0" w:color="auto"/>
            <w:right w:val="none" w:sz="0" w:space="0" w:color="auto"/>
          </w:divBdr>
          <w:divsChild>
            <w:div w:id="1384670506">
              <w:marLeft w:val="0"/>
              <w:marRight w:val="0"/>
              <w:marTop w:val="0"/>
              <w:marBottom w:val="0"/>
              <w:divBdr>
                <w:top w:val="none" w:sz="0" w:space="0" w:color="auto"/>
                <w:left w:val="none" w:sz="0" w:space="0" w:color="auto"/>
                <w:bottom w:val="none" w:sz="0" w:space="0" w:color="auto"/>
                <w:right w:val="none" w:sz="0" w:space="0" w:color="auto"/>
              </w:divBdr>
              <w:divsChild>
                <w:div w:id="1345669157">
                  <w:marLeft w:val="0"/>
                  <w:marRight w:val="0"/>
                  <w:marTop w:val="0"/>
                  <w:marBottom w:val="0"/>
                  <w:divBdr>
                    <w:top w:val="single" w:sz="12" w:space="11" w:color="F89B1A"/>
                    <w:left w:val="single" w:sz="6" w:space="8" w:color="C8D4DB"/>
                    <w:bottom w:val="none" w:sz="0" w:space="0" w:color="auto"/>
                    <w:right w:val="single" w:sz="6" w:space="8" w:color="C8D4DB"/>
                  </w:divBdr>
                  <w:divsChild>
                    <w:div w:id="480313826">
                      <w:marLeft w:val="0"/>
                      <w:marRight w:val="0"/>
                      <w:marTop w:val="0"/>
                      <w:marBottom w:val="0"/>
                      <w:divBdr>
                        <w:top w:val="none" w:sz="0" w:space="0" w:color="auto"/>
                        <w:left w:val="none" w:sz="0" w:space="0" w:color="auto"/>
                        <w:bottom w:val="none" w:sz="0" w:space="0" w:color="auto"/>
                        <w:right w:val="none" w:sz="0" w:space="0" w:color="auto"/>
                      </w:divBdr>
                      <w:divsChild>
                        <w:div w:id="1193228022">
                          <w:marLeft w:val="0"/>
                          <w:marRight w:val="0"/>
                          <w:marTop w:val="0"/>
                          <w:marBottom w:val="0"/>
                          <w:divBdr>
                            <w:top w:val="none" w:sz="0" w:space="0" w:color="auto"/>
                            <w:left w:val="none" w:sz="0" w:space="0" w:color="auto"/>
                            <w:bottom w:val="none" w:sz="0" w:space="0" w:color="auto"/>
                            <w:right w:val="none" w:sz="0" w:space="0" w:color="auto"/>
                          </w:divBdr>
                          <w:divsChild>
                            <w:div w:id="623653309">
                              <w:marLeft w:val="0"/>
                              <w:marRight w:val="225"/>
                              <w:marTop w:val="0"/>
                              <w:marBottom w:val="0"/>
                              <w:divBdr>
                                <w:top w:val="none" w:sz="0" w:space="0" w:color="auto"/>
                                <w:left w:val="none" w:sz="0" w:space="0" w:color="auto"/>
                                <w:bottom w:val="none" w:sz="0" w:space="0" w:color="auto"/>
                                <w:right w:val="none" w:sz="0" w:space="0" w:color="auto"/>
                              </w:divBdr>
                              <w:divsChild>
                                <w:div w:id="1058282008">
                                  <w:marLeft w:val="0"/>
                                  <w:marRight w:val="0"/>
                                  <w:marTop w:val="0"/>
                                  <w:marBottom w:val="0"/>
                                  <w:divBdr>
                                    <w:top w:val="none" w:sz="0" w:space="0" w:color="auto"/>
                                    <w:left w:val="none" w:sz="0" w:space="0" w:color="auto"/>
                                    <w:bottom w:val="none" w:sz="0" w:space="0" w:color="auto"/>
                                    <w:right w:val="none" w:sz="0" w:space="0" w:color="auto"/>
                                  </w:divBdr>
                                  <w:divsChild>
                                    <w:div w:id="439953045">
                                      <w:marLeft w:val="0"/>
                                      <w:marRight w:val="0"/>
                                      <w:marTop w:val="0"/>
                                      <w:marBottom w:val="0"/>
                                      <w:divBdr>
                                        <w:top w:val="none" w:sz="0" w:space="0" w:color="auto"/>
                                        <w:left w:val="none" w:sz="0" w:space="0" w:color="auto"/>
                                        <w:bottom w:val="none" w:sz="0" w:space="0" w:color="auto"/>
                                        <w:right w:val="none" w:sz="0" w:space="0" w:color="auto"/>
                                      </w:divBdr>
                                      <w:divsChild>
                                        <w:div w:id="2060929930">
                                          <w:marLeft w:val="0"/>
                                          <w:marRight w:val="0"/>
                                          <w:marTop w:val="0"/>
                                          <w:marBottom w:val="0"/>
                                          <w:divBdr>
                                            <w:top w:val="none" w:sz="0" w:space="0" w:color="auto"/>
                                            <w:left w:val="none" w:sz="0" w:space="0" w:color="auto"/>
                                            <w:bottom w:val="none" w:sz="0" w:space="0" w:color="auto"/>
                                            <w:right w:val="none" w:sz="0" w:space="0" w:color="auto"/>
                                          </w:divBdr>
                                          <w:divsChild>
                                            <w:div w:id="189870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154916">
      <w:bodyDiv w:val="1"/>
      <w:marLeft w:val="0"/>
      <w:marRight w:val="0"/>
      <w:marTop w:val="0"/>
      <w:marBottom w:val="0"/>
      <w:divBdr>
        <w:top w:val="none" w:sz="0" w:space="0" w:color="auto"/>
        <w:left w:val="none" w:sz="0" w:space="0" w:color="auto"/>
        <w:bottom w:val="none" w:sz="0" w:space="0" w:color="auto"/>
        <w:right w:val="none" w:sz="0" w:space="0" w:color="auto"/>
      </w:divBdr>
      <w:divsChild>
        <w:div w:id="1370102732">
          <w:marLeft w:val="0"/>
          <w:marRight w:val="0"/>
          <w:marTop w:val="0"/>
          <w:marBottom w:val="0"/>
          <w:divBdr>
            <w:top w:val="none" w:sz="0" w:space="0" w:color="auto"/>
            <w:left w:val="none" w:sz="0" w:space="0" w:color="auto"/>
            <w:bottom w:val="none" w:sz="0" w:space="0" w:color="auto"/>
            <w:right w:val="none" w:sz="0" w:space="0" w:color="auto"/>
          </w:divBdr>
          <w:divsChild>
            <w:div w:id="1516461061">
              <w:marLeft w:val="0"/>
              <w:marRight w:val="0"/>
              <w:marTop w:val="0"/>
              <w:marBottom w:val="0"/>
              <w:divBdr>
                <w:top w:val="none" w:sz="0" w:space="0" w:color="auto"/>
                <w:left w:val="none" w:sz="0" w:space="0" w:color="auto"/>
                <w:bottom w:val="none" w:sz="0" w:space="0" w:color="auto"/>
                <w:right w:val="none" w:sz="0" w:space="0" w:color="auto"/>
              </w:divBdr>
              <w:divsChild>
                <w:div w:id="493036235">
                  <w:marLeft w:val="0"/>
                  <w:marRight w:val="0"/>
                  <w:marTop w:val="0"/>
                  <w:marBottom w:val="0"/>
                  <w:divBdr>
                    <w:top w:val="single" w:sz="12" w:space="11" w:color="F89B1A"/>
                    <w:left w:val="single" w:sz="6" w:space="8" w:color="C8D4DB"/>
                    <w:bottom w:val="none" w:sz="0" w:space="0" w:color="auto"/>
                    <w:right w:val="single" w:sz="6" w:space="8" w:color="C8D4DB"/>
                  </w:divBdr>
                  <w:divsChild>
                    <w:div w:id="1227765010">
                      <w:marLeft w:val="0"/>
                      <w:marRight w:val="0"/>
                      <w:marTop w:val="0"/>
                      <w:marBottom w:val="0"/>
                      <w:divBdr>
                        <w:top w:val="none" w:sz="0" w:space="0" w:color="auto"/>
                        <w:left w:val="none" w:sz="0" w:space="0" w:color="auto"/>
                        <w:bottom w:val="none" w:sz="0" w:space="0" w:color="auto"/>
                        <w:right w:val="none" w:sz="0" w:space="0" w:color="auto"/>
                      </w:divBdr>
                      <w:divsChild>
                        <w:div w:id="1562403782">
                          <w:marLeft w:val="0"/>
                          <w:marRight w:val="0"/>
                          <w:marTop w:val="0"/>
                          <w:marBottom w:val="0"/>
                          <w:divBdr>
                            <w:top w:val="none" w:sz="0" w:space="0" w:color="auto"/>
                            <w:left w:val="none" w:sz="0" w:space="0" w:color="auto"/>
                            <w:bottom w:val="none" w:sz="0" w:space="0" w:color="auto"/>
                            <w:right w:val="none" w:sz="0" w:space="0" w:color="auto"/>
                          </w:divBdr>
                          <w:divsChild>
                            <w:div w:id="1091583977">
                              <w:marLeft w:val="0"/>
                              <w:marRight w:val="225"/>
                              <w:marTop w:val="0"/>
                              <w:marBottom w:val="0"/>
                              <w:divBdr>
                                <w:top w:val="none" w:sz="0" w:space="0" w:color="auto"/>
                                <w:left w:val="none" w:sz="0" w:space="0" w:color="auto"/>
                                <w:bottom w:val="none" w:sz="0" w:space="0" w:color="auto"/>
                                <w:right w:val="none" w:sz="0" w:space="0" w:color="auto"/>
                              </w:divBdr>
                              <w:divsChild>
                                <w:div w:id="1132096301">
                                  <w:marLeft w:val="0"/>
                                  <w:marRight w:val="0"/>
                                  <w:marTop w:val="0"/>
                                  <w:marBottom w:val="0"/>
                                  <w:divBdr>
                                    <w:top w:val="none" w:sz="0" w:space="0" w:color="auto"/>
                                    <w:left w:val="none" w:sz="0" w:space="0" w:color="auto"/>
                                    <w:bottom w:val="none" w:sz="0" w:space="0" w:color="auto"/>
                                    <w:right w:val="none" w:sz="0" w:space="0" w:color="auto"/>
                                  </w:divBdr>
                                  <w:divsChild>
                                    <w:div w:id="2082632747">
                                      <w:marLeft w:val="0"/>
                                      <w:marRight w:val="0"/>
                                      <w:marTop w:val="0"/>
                                      <w:marBottom w:val="0"/>
                                      <w:divBdr>
                                        <w:top w:val="none" w:sz="0" w:space="0" w:color="auto"/>
                                        <w:left w:val="none" w:sz="0" w:space="0" w:color="auto"/>
                                        <w:bottom w:val="none" w:sz="0" w:space="0" w:color="auto"/>
                                        <w:right w:val="none" w:sz="0" w:space="0" w:color="auto"/>
                                      </w:divBdr>
                                      <w:divsChild>
                                        <w:div w:id="630093602">
                                          <w:marLeft w:val="0"/>
                                          <w:marRight w:val="0"/>
                                          <w:marTop w:val="0"/>
                                          <w:marBottom w:val="0"/>
                                          <w:divBdr>
                                            <w:top w:val="none" w:sz="0" w:space="0" w:color="auto"/>
                                            <w:left w:val="none" w:sz="0" w:space="0" w:color="auto"/>
                                            <w:bottom w:val="none" w:sz="0" w:space="0" w:color="auto"/>
                                            <w:right w:val="none" w:sz="0" w:space="0" w:color="auto"/>
                                          </w:divBdr>
                                          <w:divsChild>
                                            <w:div w:id="202207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738457">
      <w:bodyDiv w:val="1"/>
      <w:marLeft w:val="0"/>
      <w:marRight w:val="0"/>
      <w:marTop w:val="0"/>
      <w:marBottom w:val="0"/>
      <w:divBdr>
        <w:top w:val="none" w:sz="0" w:space="0" w:color="auto"/>
        <w:left w:val="none" w:sz="0" w:space="0" w:color="auto"/>
        <w:bottom w:val="none" w:sz="0" w:space="0" w:color="auto"/>
        <w:right w:val="none" w:sz="0" w:space="0" w:color="auto"/>
      </w:divBdr>
      <w:divsChild>
        <w:div w:id="2061129970">
          <w:marLeft w:val="0"/>
          <w:marRight w:val="0"/>
          <w:marTop w:val="0"/>
          <w:marBottom w:val="0"/>
          <w:divBdr>
            <w:top w:val="none" w:sz="0" w:space="0" w:color="auto"/>
            <w:left w:val="none" w:sz="0" w:space="0" w:color="auto"/>
            <w:bottom w:val="none" w:sz="0" w:space="0" w:color="auto"/>
            <w:right w:val="none" w:sz="0" w:space="0" w:color="auto"/>
          </w:divBdr>
          <w:divsChild>
            <w:div w:id="1413772516">
              <w:marLeft w:val="0"/>
              <w:marRight w:val="0"/>
              <w:marTop w:val="0"/>
              <w:marBottom w:val="0"/>
              <w:divBdr>
                <w:top w:val="none" w:sz="0" w:space="0" w:color="auto"/>
                <w:left w:val="none" w:sz="0" w:space="0" w:color="auto"/>
                <w:bottom w:val="none" w:sz="0" w:space="0" w:color="auto"/>
                <w:right w:val="none" w:sz="0" w:space="0" w:color="auto"/>
              </w:divBdr>
              <w:divsChild>
                <w:div w:id="75632153">
                  <w:marLeft w:val="0"/>
                  <w:marRight w:val="0"/>
                  <w:marTop w:val="0"/>
                  <w:marBottom w:val="0"/>
                  <w:divBdr>
                    <w:top w:val="single" w:sz="12" w:space="11" w:color="F89B1A"/>
                    <w:left w:val="single" w:sz="6" w:space="8" w:color="C8D4DB"/>
                    <w:bottom w:val="none" w:sz="0" w:space="0" w:color="auto"/>
                    <w:right w:val="single" w:sz="6" w:space="8" w:color="C8D4DB"/>
                  </w:divBdr>
                  <w:divsChild>
                    <w:div w:id="1156725471">
                      <w:marLeft w:val="0"/>
                      <w:marRight w:val="0"/>
                      <w:marTop w:val="0"/>
                      <w:marBottom w:val="0"/>
                      <w:divBdr>
                        <w:top w:val="none" w:sz="0" w:space="0" w:color="auto"/>
                        <w:left w:val="none" w:sz="0" w:space="0" w:color="auto"/>
                        <w:bottom w:val="none" w:sz="0" w:space="0" w:color="auto"/>
                        <w:right w:val="none" w:sz="0" w:space="0" w:color="auto"/>
                      </w:divBdr>
                      <w:divsChild>
                        <w:div w:id="302270641">
                          <w:marLeft w:val="0"/>
                          <w:marRight w:val="0"/>
                          <w:marTop w:val="0"/>
                          <w:marBottom w:val="0"/>
                          <w:divBdr>
                            <w:top w:val="none" w:sz="0" w:space="0" w:color="auto"/>
                            <w:left w:val="none" w:sz="0" w:space="0" w:color="auto"/>
                            <w:bottom w:val="none" w:sz="0" w:space="0" w:color="auto"/>
                            <w:right w:val="none" w:sz="0" w:space="0" w:color="auto"/>
                          </w:divBdr>
                          <w:divsChild>
                            <w:div w:id="2085561847">
                              <w:marLeft w:val="0"/>
                              <w:marRight w:val="225"/>
                              <w:marTop w:val="0"/>
                              <w:marBottom w:val="0"/>
                              <w:divBdr>
                                <w:top w:val="none" w:sz="0" w:space="0" w:color="auto"/>
                                <w:left w:val="none" w:sz="0" w:space="0" w:color="auto"/>
                                <w:bottom w:val="none" w:sz="0" w:space="0" w:color="auto"/>
                                <w:right w:val="none" w:sz="0" w:space="0" w:color="auto"/>
                              </w:divBdr>
                              <w:divsChild>
                                <w:div w:id="1793018858">
                                  <w:marLeft w:val="0"/>
                                  <w:marRight w:val="0"/>
                                  <w:marTop w:val="0"/>
                                  <w:marBottom w:val="0"/>
                                  <w:divBdr>
                                    <w:top w:val="none" w:sz="0" w:space="0" w:color="auto"/>
                                    <w:left w:val="none" w:sz="0" w:space="0" w:color="auto"/>
                                    <w:bottom w:val="none" w:sz="0" w:space="0" w:color="auto"/>
                                    <w:right w:val="none" w:sz="0" w:space="0" w:color="auto"/>
                                  </w:divBdr>
                                  <w:divsChild>
                                    <w:div w:id="604314845">
                                      <w:marLeft w:val="0"/>
                                      <w:marRight w:val="0"/>
                                      <w:marTop w:val="0"/>
                                      <w:marBottom w:val="0"/>
                                      <w:divBdr>
                                        <w:top w:val="none" w:sz="0" w:space="0" w:color="auto"/>
                                        <w:left w:val="none" w:sz="0" w:space="0" w:color="auto"/>
                                        <w:bottom w:val="none" w:sz="0" w:space="0" w:color="auto"/>
                                        <w:right w:val="none" w:sz="0" w:space="0" w:color="auto"/>
                                      </w:divBdr>
                                      <w:divsChild>
                                        <w:div w:id="641345313">
                                          <w:marLeft w:val="0"/>
                                          <w:marRight w:val="0"/>
                                          <w:marTop w:val="0"/>
                                          <w:marBottom w:val="0"/>
                                          <w:divBdr>
                                            <w:top w:val="none" w:sz="0" w:space="0" w:color="auto"/>
                                            <w:left w:val="none" w:sz="0" w:space="0" w:color="auto"/>
                                            <w:bottom w:val="none" w:sz="0" w:space="0" w:color="auto"/>
                                            <w:right w:val="none" w:sz="0" w:space="0" w:color="auto"/>
                                          </w:divBdr>
                                          <w:divsChild>
                                            <w:div w:id="70379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0640439">
      <w:bodyDiv w:val="1"/>
      <w:marLeft w:val="0"/>
      <w:marRight w:val="0"/>
      <w:marTop w:val="0"/>
      <w:marBottom w:val="0"/>
      <w:divBdr>
        <w:top w:val="none" w:sz="0" w:space="0" w:color="auto"/>
        <w:left w:val="none" w:sz="0" w:space="0" w:color="auto"/>
        <w:bottom w:val="none" w:sz="0" w:space="0" w:color="auto"/>
        <w:right w:val="none" w:sz="0" w:space="0" w:color="auto"/>
      </w:divBdr>
      <w:divsChild>
        <w:div w:id="1095591838">
          <w:marLeft w:val="0"/>
          <w:marRight w:val="0"/>
          <w:marTop w:val="0"/>
          <w:marBottom w:val="0"/>
          <w:divBdr>
            <w:top w:val="none" w:sz="0" w:space="0" w:color="auto"/>
            <w:left w:val="none" w:sz="0" w:space="0" w:color="auto"/>
            <w:bottom w:val="none" w:sz="0" w:space="0" w:color="auto"/>
            <w:right w:val="none" w:sz="0" w:space="0" w:color="auto"/>
          </w:divBdr>
          <w:divsChild>
            <w:div w:id="2139563095">
              <w:marLeft w:val="0"/>
              <w:marRight w:val="0"/>
              <w:marTop w:val="0"/>
              <w:marBottom w:val="0"/>
              <w:divBdr>
                <w:top w:val="none" w:sz="0" w:space="0" w:color="auto"/>
                <w:left w:val="none" w:sz="0" w:space="0" w:color="auto"/>
                <w:bottom w:val="none" w:sz="0" w:space="0" w:color="auto"/>
                <w:right w:val="none" w:sz="0" w:space="0" w:color="auto"/>
              </w:divBdr>
              <w:divsChild>
                <w:div w:id="954751869">
                  <w:marLeft w:val="0"/>
                  <w:marRight w:val="0"/>
                  <w:marTop w:val="0"/>
                  <w:marBottom w:val="0"/>
                  <w:divBdr>
                    <w:top w:val="single" w:sz="12" w:space="11" w:color="F89B1A"/>
                    <w:left w:val="single" w:sz="6" w:space="8" w:color="C8D4DB"/>
                    <w:bottom w:val="none" w:sz="0" w:space="0" w:color="auto"/>
                    <w:right w:val="single" w:sz="6" w:space="8" w:color="C8D4DB"/>
                  </w:divBdr>
                  <w:divsChild>
                    <w:div w:id="1487890257">
                      <w:marLeft w:val="0"/>
                      <w:marRight w:val="0"/>
                      <w:marTop w:val="0"/>
                      <w:marBottom w:val="0"/>
                      <w:divBdr>
                        <w:top w:val="none" w:sz="0" w:space="0" w:color="auto"/>
                        <w:left w:val="none" w:sz="0" w:space="0" w:color="auto"/>
                        <w:bottom w:val="none" w:sz="0" w:space="0" w:color="auto"/>
                        <w:right w:val="none" w:sz="0" w:space="0" w:color="auto"/>
                      </w:divBdr>
                      <w:divsChild>
                        <w:div w:id="382562054">
                          <w:marLeft w:val="0"/>
                          <w:marRight w:val="0"/>
                          <w:marTop w:val="0"/>
                          <w:marBottom w:val="0"/>
                          <w:divBdr>
                            <w:top w:val="none" w:sz="0" w:space="0" w:color="auto"/>
                            <w:left w:val="none" w:sz="0" w:space="0" w:color="auto"/>
                            <w:bottom w:val="none" w:sz="0" w:space="0" w:color="auto"/>
                            <w:right w:val="none" w:sz="0" w:space="0" w:color="auto"/>
                          </w:divBdr>
                          <w:divsChild>
                            <w:div w:id="1236670002">
                              <w:marLeft w:val="0"/>
                              <w:marRight w:val="225"/>
                              <w:marTop w:val="0"/>
                              <w:marBottom w:val="0"/>
                              <w:divBdr>
                                <w:top w:val="none" w:sz="0" w:space="0" w:color="auto"/>
                                <w:left w:val="none" w:sz="0" w:space="0" w:color="auto"/>
                                <w:bottom w:val="none" w:sz="0" w:space="0" w:color="auto"/>
                                <w:right w:val="none" w:sz="0" w:space="0" w:color="auto"/>
                              </w:divBdr>
                              <w:divsChild>
                                <w:div w:id="1963883717">
                                  <w:marLeft w:val="0"/>
                                  <w:marRight w:val="0"/>
                                  <w:marTop w:val="0"/>
                                  <w:marBottom w:val="0"/>
                                  <w:divBdr>
                                    <w:top w:val="none" w:sz="0" w:space="0" w:color="auto"/>
                                    <w:left w:val="none" w:sz="0" w:space="0" w:color="auto"/>
                                    <w:bottom w:val="none" w:sz="0" w:space="0" w:color="auto"/>
                                    <w:right w:val="none" w:sz="0" w:space="0" w:color="auto"/>
                                  </w:divBdr>
                                  <w:divsChild>
                                    <w:div w:id="1891529475">
                                      <w:marLeft w:val="0"/>
                                      <w:marRight w:val="0"/>
                                      <w:marTop w:val="0"/>
                                      <w:marBottom w:val="0"/>
                                      <w:divBdr>
                                        <w:top w:val="none" w:sz="0" w:space="0" w:color="auto"/>
                                        <w:left w:val="none" w:sz="0" w:space="0" w:color="auto"/>
                                        <w:bottom w:val="none" w:sz="0" w:space="0" w:color="auto"/>
                                        <w:right w:val="none" w:sz="0" w:space="0" w:color="auto"/>
                                      </w:divBdr>
                                      <w:divsChild>
                                        <w:div w:id="1628782579">
                                          <w:marLeft w:val="0"/>
                                          <w:marRight w:val="0"/>
                                          <w:marTop w:val="0"/>
                                          <w:marBottom w:val="0"/>
                                          <w:divBdr>
                                            <w:top w:val="none" w:sz="0" w:space="0" w:color="auto"/>
                                            <w:left w:val="none" w:sz="0" w:space="0" w:color="auto"/>
                                            <w:bottom w:val="none" w:sz="0" w:space="0" w:color="auto"/>
                                            <w:right w:val="none" w:sz="0" w:space="0" w:color="auto"/>
                                          </w:divBdr>
                                          <w:divsChild>
                                            <w:div w:id="146049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2FA5C-5F46-4561-9EFA-B60E1C615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33</Pages>
  <Words>9188</Words>
  <Characters>52375</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nguyenthien</dc:creator>
  <cp:lastModifiedBy>Admin</cp:lastModifiedBy>
  <cp:revision>78</cp:revision>
  <dcterms:created xsi:type="dcterms:W3CDTF">2016-09-21T00:55:00Z</dcterms:created>
  <dcterms:modified xsi:type="dcterms:W3CDTF">2020-06-08T06:25:00Z</dcterms:modified>
</cp:coreProperties>
</file>