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2D151D"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8C4360"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14:anchorId="0ECE4D79" wp14:editId="1B7EE271">
                      <wp:simplePos x="0" y="0"/>
                      <wp:positionH relativeFrom="column">
                        <wp:posOffset>358140</wp:posOffset>
                      </wp:positionH>
                      <wp:positionV relativeFrom="paragraph">
                        <wp:posOffset>-396240</wp:posOffset>
                      </wp:positionV>
                      <wp:extent cx="457200" cy="337820"/>
                      <wp:effectExtent l="0" t="0" r="1905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rsidR="00790A08" w:rsidRPr="00790A08" w:rsidRDefault="008C4360" w:rsidP="00790A08">
                                  <w:pPr>
                                    <w:jc w:val="center"/>
                                    <w:rPr>
                                      <w:b/>
                                      <w:sz w:val="28"/>
                                      <w:szCs w:val="28"/>
                                    </w:rPr>
                                  </w:pPr>
                                  <w:r>
                                    <w:rPr>
                                      <w:b/>
                                      <w:sz w:val="28"/>
                                      <w:szCs w:val="28"/>
                                    </w:rPr>
                                    <w:t>0</w:t>
                                  </w:r>
                                  <w:r w:rsidR="002F044E">
                                    <w:rPr>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8.2pt;margin-top:-31.2pt;width:3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">
                      <v:textbox>
                        <w:txbxContent>
                          <w:p w:rsidR="00790A08" w:rsidRPr="00790A08" w:rsidRDefault="008C4360" w:rsidP="00790A08">
                            <w:pPr>
                              <w:jc w:val="center"/>
                              <w:rPr>
                                <w:b/>
                                <w:sz w:val="28"/>
                                <w:szCs w:val="28"/>
                              </w:rPr>
                            </w:pPr>
                            <w:r>
                              <w:rPr>
                                <w:b/>
                                <w:sz w:val="28"/>
                                <w:szCs w:val="28"/>
                              </w:rPr>
                              <w:t>0</w:t>
                            </w:r>
                            <w:r w:rsidR="002F044E">
                              <w:rPr>
                                <w:b/>
                                <w:sz w:val="28"/>
                                <w:szCs w:val="28"/>
                              </w:rPr>
                              <w:t>6</w:t>
                            </w:r>
                          </w:p>
                        </w:txbxContent>
                      </v:textbox>
                    </v:shape>
                  </w:pict>
                </mc:Fallback>
              </mc:AlternateContent>
            </w:r>
            <w:r w:rsidR="006C289D" w:rsidRPr="00FC25B1">
              <w:rPr>
                <w:b/>
                <w:sz w:val="26"/>
                <w:szCs w:val="26"/>
              </w:rPr>
              <w:t>CỘNG HÒA XÃ HỘI CHỦ NGHĨA VIỆT NAM</w:t>
            </w:r>
          </w:p>
          <w:p w:rsidR="006C289D" w:rsidRPr="00FC25B1" w:rsidRDefault="002D151D"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14:anchorId="73F967D0" wp14:editId="42108515">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CB045F">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6F244D" w:rsidP="009E0692">
      <w:pPr>
        <w:rPr>
          <w:b/>
          <w:sz w:val="28"/>
        </w:rPr>
      </w:pPr>
    </w:p>
    <w:p w:rsidR="006C289D" w:rsidRPr="00FC25B1" w:rsidRDefault="006C289D" w:rsidP="006C289D">
      <w:pPr>
        <w:jc w:val="center"/>
        <w:rPr>
          <w:b/>
          <w:sz w:val="28"/>
        </w:rPr>
      </w:pPr>
      <w:r w:rsidRPr="00FC25B1">
        <w:rPr>
          <w:b/>
          <w:sz w:val="28"/>
        </w:rPr>
        <w:t>NGHỊ QUYẾT</w:t>
      </w:r>
    </w:p>
    <w:p w:rsidR="008C4360" w:rsidRDefault="006C289D" w:rsidP="008C4360">
      <w:pPr>
        <w:jc w:val="center"/>
        <w:rPr>
          <w:b/>
          <w:sz w:val="28"/>
          <w:szCs w:val="28"/>
          <w:lang w:val="pt-BR"/>
        </w:rPr>
      </w:pPr>
      <w:r w:rsidRPr="00843323">
        <w:rPr>
          <w:b/>
          <w:sz w:val="28"/>
          <w:szCs w:val="28"/>
        </w:rPr>
        <w:t xml:space="preserve">Về </w:t>
      </w:r>
      <w:r w:rsidR="00806220">
        <w:rPr>
          <w:b/>
          <w:sz w:val="28"/>
          <w:szCs w:val="28"/>
        </w:rPr>
        <w:t xml:space="preserve">việc điều chỉnh </w:t>
      </w:r>
      <w:r w:rsidRPr="00843323">
        <w:rPr>
          <w:b/>
          <w:sz w:val="28"/>
          <w:szCs w:val="28"/>
        </w:rPr>
        <w:t xml:space="preserve">chủ trương đầu tư </w:t>
      </w:r>
      <w:r w:rsidR="008C4360">
        <w:rPr>
          <w:b/>
          <w:sz w:val="28"/>
          <w:szCs w:val="28"/>
        </w:rPr>
        <w:t>d</w:t>
      </w:r>
      <w:r w:rsidRPr="00843323">
        <w:rPr>
          <w:b/>
          <w:sz w:val="28"/>
          <w:szCs w:val="28"/>
        </w:rPr>
        <w:t>ự án</w:t>
      </w:r>
      <w:r w:rsidR="00790A08">
        <w:rPr>
          <w:b/>
          <w:sz w:val="28"/>
          <w:szCs w:val="28"/>
        </w:rPr>
        <w:t xml:space="preserve"> </w:t>
      </w:r>
      <w:r w:rsidR="00D46860" w:rsidRPr="00D46860">
        <w:rPr>
          <w:b/>
          <w:sz w:val="28"/>
          <w:szCs w:val="28"/>
          <w:lang w:val="pt-BR"/>
        </w:rPr>
        <w:t xml:space="preserve">Xây dựng </w:t>
      </w:r>
    </w:p>
    <w:p w:rsidR="008C4360" w:rsidRDefault="00D46860" w:rsidP="008C4360">
      <w:pPr>
        <w:jc w:val="center"/>
        <w:rPr>
          <w:b/>
          <w:sz w:val="28"/>
          <w:szCs w:val="28"/>
          <w:lang w:val="pt-BR"/>
        </w:rPr>
      </w:pPr>
      <w:r w:rsidRPr="00D46860">
        <w:rPr>
          <w:b/>
          <w:sz w:val="28"/>
          <w:szCs w:val="28"/>
          <w:lang w:val="pt-BR"/>
        </w:rPr>
        <w:t xml:space="preserve">kết cấu hạ tầng, chỉnh trang đô thị dọc tuyến đường giao thông </w:t>
      </w:r>
    </w:p>
    <w:p w:rsidR="006F244D" w:rsidRDefault="00D46860" w:rsidP="008C4360">
      <w:pPr>
        <w:jc w:val="center"/>
        <w:rPr>
          <w:b/>
          <w:sz w:val="28"/>
        </w:rPr>
      </w:pPr>
      <w:r w:rsidRPr="00D46860">
        <w:rPr>
          <w:b/>
          <w:sz w:val="28"/>
          <w:szCs w:val="28"/>
          <w:lang w:val="pt-BR"/>
        </w:rPr>
        <w:t>kết nối từ đường Hồ Chí Minh đi Quốc lộ 24</w:t>
      </w:r>
    </w:p>
    <w:p w:rsidR="00160B5C" w:rsidRDefault="002D151D" w:rsidP="00556CAA">
      <w:pPr>
        <w:jc w:val="center"/>
        <w:rPr>
          <w:b/>
          <w:sz w:val="28"/>
        </w:rPr>
      </w:pPr>
      <w:r>
        <w:rPr>
          <w:b/>
        </w:rPr>
        <mc:AlternateContent>
          <mc:Choice Requires="wps">
            <w:drawing>
              <wp:anchor distT="0" distB="0" distL="114300" distR="114300" simplePos="0" relativeHeight="251656192" behindDoc="0" locked="0" layoutInCell="1" allowOverlap="1">
                <wp:simplePos x="0" y="0"/>
                <wp:positionH relativeFrom="column">
                  <wp:posOffset>2327275</wp:posOffset>
                </wp:positionH>
                <wp:positionV relativeFrom="paragraph">
                  <wp:posOffset>93980</wp:posOffset>
                </wp:positionV>
                <wp:extent cx="1076325" cy="635"/>
                <wp:effectExtent l="0" t="0" r="952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25pt;margin-top:7.4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83082D">
        <w:rPr>
          <w:b/>
          <w:sz w:val="28"/>
        </w:rPr>
        <w:t>THỨ 3</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786E9F" w:rsidRPr="00786E9F" w:rsidRDefault="006C289D" w:rsidP="009A0490">
      <w:pPr>
        <w:spacing w:before="120" w:after="120" w:line="264"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9A0490">
      <w:pPr>
        <w:spacing w:before="120" w:after="120" w:line="264"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9A0490">
      <w:pPr>
        <w:spacing w:before="120" w:after="120" w:line="264"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6C289D" w:rsidRPr="003028E6" w:rsidRDefault="008C4360" w:rsidP="009A0490">
      <w:pPr>
        <w:spacing w:before="120" w:after="120" w:line="264" w:lineRule="auto"/>
        <w:ind w:firstLine="567"/>
        <w:jc w:val="both"/>
        <w:rPr>
          <w:i/>
          <w:sz w:val="28"/>
          <w:szCs w:val="28"/>
        </w:rPr>
      </w:pPr>
      <w:r>
        <w:rPr>
          <w:i/>
          <w:sz w:val="28"/>
        </w:rPr>
        <w:t>Xét</w:t>
      </w:r>
      <w:r w:rsidRPr="00E47C75">
        <w:rPr>
          <w:i/>
          <w:sz w:val="28"/>
        </w:rPr>
        <w:t xml:space="preserve"> </w:t>
      </w:r>
      <w:r w:rsidR="003B7EAF" w:rsidRPr="00E47C75">
        <w:rPr>
          <w:i/>
          <w:sz w:val="28"/>
        </w:rPr>
        <w:t>Tờ trình số</w:t>
      </w:r>
      <w:r w:rsidR="00EB02A4">
        <w:rPr>
          <w:i/>
          <w:sz w:val="28"/>
          <w:lang w:val="vi-VN"/>
        </w:rPr>
        <w:t xml:space="preserve"> </w:t>
      </w:r>
      <w:r w:rsidR="003423C5">
        <w:rPr>
          <w:i/>
          <w:sz w:val="28"/>
        </w:rPr>
        <w:t>95</w:t>
      </w:r>
      <w:r w:rsidR="003B7EAF" w:rsidRPr="00E47C75">
        <w:rPr>
          <w:i/>
          <w:sz w:val="28"/>
        </w:rPr>
        <w:t xml:space="preserve">/TTr-UBND ngày </w:t>
      </w:r>
      <w:r w:rsidR="003423C5">
        <w:rPr>
          <w:i/>
          <w:sz w:val="28"/>
        </w:rPr>
        <w:t>30</w:t>
      </w:r>
      <w:r w:rsidR="003B7EAF" w:rsidRPr="00E47C75">
        <w:rPr>
          <w:i/>
          <w:sz w:val="28"/>
        </w:rPr>
        <w:t xml:space="preserve"> tháng </w:t>
      </w:r>
      <w:r w:rsidR="001D5365">
        <w:rPr>
          <w:i/>
          <w:sz w:val="28"/>
        </w:rPr>
        <w:t>6</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ề việc điều chỉnh chủ trương đầu tư</w:t>
      </w:r>
      <w:r w:rsidR="00821A44">
        <w:rPr>
          <w:i/>
          <w:sz w:val="28"/>
        </w:rPr>
        <w:t xml:space="preserve"> dự án</w:t>
      </w:r>
      <w:r w:rsidR="00DD4CE9" w:rsidRPr="00DD4CE9">
        <w:rPr>
          <w:i/>
          <w:sz w:val="28"/>
        </w:rPr>
        <w:t xml:space="preserve"> </w:t>
      </w:r>
      <w:r w:rsidR="00532653" w:rsidRPr="00532653">
        <w:rPr>
          <w:i/>
          <w:sz w:val="28"/>
        </w:rPr>
        <w:t xml:space="preserve">Xây dựng kết cấu hạ tầng, chỉnh trang đô thị dọc tuyến đường giao thông kết nối từ </w:t>
      </w:r>
      <w:r w:rsidR="00532653">
        <w:rPr>
          <w:i/>
          <w:sz w:val="28"/>
        </w:rPr>
        <w:t>đường Hồ Chí Minh đi Quốc lộ 24</w:t>
      </w:r>
      <w:r w:rsidR="003B7EAF" w:rsidRPr="00DD4CE9">
        <w:rPr>
          <w:i/>
          <w:sz w:val="28"/>
        </w:rPr>
        <w:t>;</w:t>
      </w:r>
      <w:r w:rsidR="006C289D" w:rsidRPr="00550E98">
        <w:rPr>
          <w:i/>
          <w:sz w:val="28"/>
          <w:szCs w:val="28"/>
        </w:rPr>
        <w:t xml:space="preserve"> </w:t>
      </w:r>
      <w:r w:rsidRPr="00A67038">
        <w:rPr>
          <w:i/>
          <w:iCs/>
          <w:sz w:val="28"/>
          <w:lang w:val="fr-FR"/>
        </w:rPr>
        <w:t xml:space="preserve">Báo cáo thẩm tra của Ban Kinh tế - Ngân sách Hội đồng nhân dân tỉnh; Báo cáo số </w:t>
      </w:r>
      <w:r>
        <w:rPr>
          <w:i/>
          <w:iCs/>
          <w:sz w:val="28"/>
          <w:lang w:val="fr-FR"/>
        </w:rPr>
        <w:t>190</w:t>
      </w:r>
      <w:r w:rsidRPr="00A67038">
        <w:rPr>
          <w:i/>
          <w:iCs/>
          <w:sz w:val="28"/>
          <w:lang w:val="fr-FR"/>
        </w:rPr>
        <w:t xml:space="preserve">/BC-UBND ngày </w:t>
      </w:r>
      <w:r>
        <w:rPr>
          <w:i/>
          <w:iCs/>
          <w:sz w:val="28"/>
          <w:lang w:val="fr-FR"/>
        </w:rPr>
        <w:t>06 tháng 7</w:t>
      </w:r>
      <w:r w:rsidRPr="00A67038">
        <w:rPr>
          <w:i/>
          <w:iCs/>
          <w:sz w:val="28"/>
          <w:lang w:val="fr-FR"/>
        </w:rPr>
        <w:t xml:space="preserve"> năm 2022</w:t>
      </w:r>
      <w:r>
        <w:rPr>
          <w:i/>
          <w:iCs/>
          <w:sz w:val="28"/>
          <w:lang w:val="fr-FR"/>
        </w:rPr>
        <w:t xml:space="preserve"> </w:t>
      </w:r>
      <w:r w:rsidRPr="0090040A">
        <w:rPr>
          <w:i/>
          <w:iCs/>
          <w:sz w:val="28"/>
          <w:lang w:val="fr-FR"/>
        </w:rPr>
        <w:t xml:space="preserve">và </w:t>
      </w:r>
      <w:r w:rsidRPr="002F044E">
        <w:rPr>
          <w:i/>
          <w:iCs/>
          <w:sz w:val="28"/>
          <w:lang w:val="fr-FR"/>
        </w:rPr>
        <w:t xml:space="preserve">Báo cáo số </w:t>
      </w:r>
      <w:r w:rsidR="002F044E" w:rsidRPr="002F044E">
        <w:rPr>
          <w:i/>
          <w:iCs/>
          <w:sz w:val="28"/>
          <w:lang w:val="fr-FR"/>
        </w:rPr>
        <w:t>193</w:t>
      </w:r>
      <w:r w:rsidRPr="002F044E">
        <w:rPr>
          <w:i/>
          <w:iCs/>
          <w:sz w:val="28"/>
          <w:lang w:val="fr-FR"/>
        </w:rPr>
        <w:t>/BC-UBND</w:t>
      </w:r>
      <w:r w:rsidRPr="0090040A">
        <w:rPr>
          <w:i/>
          <w:iCs/>
          <w:sz w:val="28"/>
          <w:lang w:val="fr-FR"/>
        </w:rPr>
        <w:t xml:space="preserve"> ngày 08 tháng </w:t>
      </w:r>
      <w:r>
        <w:rPr>
          <w:i/>
          <w:iCs/>
          <w:sz w:val="28"/>
          <w:lang w:val="fr-FR"/>
        </w:rPr>
        <w:t>7</w:t>
      </w:r>
      <w:r w:rsidRPr="0090040A">
        <w:rPr>
          <w:i/>
          <w:iCs/>
          <w:sz w:val="28"/>
          <w:lang w:val="fr-FR"/>
        </w:rPr>
        <w:t xml:space="preserve"> năm 202</w:t>
      </w:r>
      <w:r>
        <w:rPr>
          <w:i/>
          <w:iCs/>
          <w:sz w:val="28"/>
          <w:lang w:val="fr-FR"/>
        </w:rPr>
        <w:t>2</w:t>
      </w:r>
      <w:r w:rsidRPr="00A67038">
        <w:rPr>
          <w:i/>
          <w:iCs/>
          <w:sz w:val="28"/>
          <w:lang w:val="fr-FR"/>
        </w:rPr>
        <w:t xml:space="preserve"> của Ủy ban nhân dân tỉnh</w:t>
      </w:r>
      <w:bookmarkStart w:id="0" w:name="_GoBack"/>
      <w:bookmarkEnd w:id="0"/>
      <w:r w:rsidRPr="00A67038">
        <w:rPr>
          <w:i/>
          <w:iCs/>
          <w:sz w:val="28"/>
          <w:lang w:val="fr-FR"/>
        </w:rPr>
        <w:t xml:space="preserve"> về tiếp thu, giải trình ý kiến thẩm tra của các Ban Hội đồng nhân dân tỉnh; ý kiến thảo luận của đại biểu Hội đồng nhân dân tại kỳ họp.</w:t>
      </w:r>
    </w:p>
    <w:p w:rsidR="006C289D" w:rsidRPr="003028E6" w:rsidRDefault="006C289D" w:rsidP="009A0490">
      <w:pPr>
        <w:spacing w:before="240" w:after="240" w:line="264" w:lineRule="auto"/>
        <w:jc w:val="center"/>
        <w:rPr>
          <w:b/>
          <w:sz w:val="28"/>
          <w:szCs w:val="28"/>
        </w:rPr>
      </w:pPr>
      <w:r w:rsidRPr="003028E6">
        <w:rPr>
          <w:b/>
          <w:sz w:val="28"/>
          <w:szCs w:val="28"/>
        </w:rPr>
        <w:t>QUYẾT NGHỊ:</w:t>
      </w:r>
    </w:p>
    <w:p w:rsidR="00AD137D" w:rsidRPr="006823F4" w:rsidRDefault="006C289D" w:rsidP="009A0490">
      <w:pPr>
        <w:spacing w:before="120" w:after="120" w:line="264" w:lineRule="auto"/>
        <w:ind w:firstLine="567"/>
        <w:jc w:val="both"/>
        <w:rPr>
          <w:b/>
          <w:sz w:val="28"/>
          <w:szCs w:val="28"/>
        </w:rPr>
      </w:pPr>
      <w:r w:rsidRPr="006823F4">
        <w:rPr>
          <w:b/>
          <w:sz w:val="28"/>
          <w:szCs w:val="28"/>
        </w:rPr>
        <w:t xml:space="preserve">Điều 1. </w:t>
      </w:r>
      <w:r w:rsidR="00806220" w:rsidRPr="006823F4">
        <w:rPr>
          <w:b/>
          <w:bCs/>
          <w:sz w:val="28"/>
          <w:szCs w:val="28"/>
        </w:rPr>
        <w:t xml:space="preserve">Điều chỉnh </w:t>
      </w:r>
      <w:r w:rsidRPr="006823F4">
        <w:rPr>
          <w:b/>
          <w:bCs/>
          <w:sz w:val="28"/>
          <w:szCs w:val="28"/>
        </w:rPr>
        <w:t xml:space="preserve">chủ trương đầu tư </w:t>
      </w:r>
      <w:r w:rsidR="00F65E17" w:rsidRPr="006823F4">
        <w:rPr>
          <w:b/>
          <w:bCs/>
          <w:sz w:val="28"/>
          <w:szCs w:val="28"/>
        </w:rPr>
        <w:t xml:space="preserve">Dự án </w:t>
      </w:r>
      <w:r w:rsidR="00532653" w:rsidRPr="00532653">
        <w:rPr>
          <w:b/>
          <w:bCs/>
          <w:sz w:val="28"/>
          <w:szCs w:val="28"/>
        </w:rPr>
        <w:t xml:space="preserve">Xây dựng kết cấu hạ tầng, chỉnh trang đô thị dọc tuyến đường giao thông kết nối từ </w:t>
      </w:r>
      <w:r w:rsidR="00532653">
        <w:rPr>
          <w:b/>
          <w:bCs/>
          <w:sz w:val="28"/>
          <w:szCs w:val="28"/>
        </w:rPr>
        <w:t>đường Hồ Chí Minh đi Quốc lộ 24</w:t>
      </w:r>
    </w:p>
    <w:p w:rsidR="00124D9A" w:rsidRPr="00532653" w:rsidRDefault="00AD137D" w:rsidP="009A0490">
      <w:pPr>
        <w:widowControl w:val="0"/>
        <w:spacing w:before="120" w:after="120" w:line="264" w:lineRule="auto"/>
        <w:ind w:firstLine="567"/>
        <w:jc w:val="both"/>
        <w:rPr>
          <w:bCs/>
          <w:sz w:val="28"/>
          <w:szCs w:val="28"/>
        </w:rPr>
      </w:pPr>
      <w:r w:rsidRPr="006823F4">
        <w:rPr>
          <w:b/>
          <w:bCs/>
          <w:sz w:val="28"/>
          <w:szCs w:val="28"/>
        </w:rPr>
        <w:t xml:space="preserve">1. </w:t>
      </w:r>
      <w:r w:rsidR="00532653">
        <w:rPr>
          <w:b/>
          <w:bCs/>
          <w:sz w:val="28"/>
          <w:szCs w:val="28"/>
        </w:rPr>
        <w:t>Địa điểm thực hiện</w:t>
      </w:r>
      <w:r w:rsidR="00781480" w:rsidRPr="006823F4">
        <w:rPr>
          <w:b/>
          <w:bCs/>
          <w:sz w:val="28"/>
          <w:szCs w:val="28"/>
        </w:rPr>
        <w:t>:</w:t>
      </w:r>
      <w:r w:rsidR="00124D9A" w:rsidRPr="006823F4">
        <w:rPr>
          <w:b/>
          <w:bCs/>
          <w:sz w:val="28"/>
          <w:szCs w:val="28"/>
        </w:rPr>
        <w:t xml:space="preserve"> </w:t>
      </w:r>
      <w:r w:rsidR="00532653" w:rsidRPr="00532653">
        <w:rPr>
          <w:bCs/>
          <w:sz w:val="28"/>
          <w:szCs w:val="28"/>
        </w:rPr>
        <w:t>Phường Trần Hưng Đạo, xã Hòa Bình và xã Chư Hreng, thành phố Kon Tum</w:t>
      </w:r>
      <w:r w:rsidR="00532653">
        <w:rPr>
          <w:bCs/>
          <w:sz w:val="28"/>
          <w:szCs w:val="28"/>
        </w:rPr>
        <w:t>.</w:t>
      </w:r>
    </w:p>
    <w:p w:rsidR="003028E6" w:rsidRPr="006823F4" w:rsidRDefault="00AD137D" w:rsidP="009A0490">
      <w:pPr>
        <w:spacing w:before="120" w:after="120" w:line="264" w:lineRule="auto"/>
        <w:ind w:firstLine="567"/>
        <w:jc w:val="both"/>
        <w:rPr>
          <w:b/>
          <w:sz w:val="28"/>
          <w:szCs w:val="28"/>
          <w:lang w:val="nl-NL"/>
        </w:rPr>
      </w:pPr>
      <w:r w:rsidRPr="006823F4">
        <w:rPr>
          <w:b/>
          <w:bCs/>
          <w:noProof w:val="0"/>
          <w:sz w:val="28"/>
          <w:szCs w:val="28"/>
          <w:lang w:val="nl-NL"/>
        </w:rPr>
        <w:t xml:space="preserve">2. </w:t>
      </w:r>
      <w:r w:rsidR="00532653">
        <w:rPr>
          <w:b/>
          <w:sz w:val="28"/>
          <w:szCs w:val="28"/>
          <w:lang w:val="nl-NL"/>
        </w:rPr>
        <w:t>Tiến độ thực hiện</w:t>
      </w:r>
      <w:r w:rsidR="003028E6" w:rsidRPr="006823F4">
        <w:rPr>
          <w:b/>
          <w:sz w:val="28"/>
          <w:szCs w:val="28"/>
          <w:lang w:val="nl-NL"/>
        </w:rPr>
        <w:t>:</w:t>
      </w:r>
      <w:r w:rsidR="00906892">
        <w:rPr>
          <w:sz w:val="28"/>
          <w:szCs w:val="28"/>
          <w:lang w:val="nl-NL"/>
        </w:rPr>
        <w:t xml:space="preserve"> Từ năm 2023.</w:t>
      </w:r>
    </w:p>
    <w:p w:rsidR="003028E6" w:rsidRPr="006823F4" w:rsidRDefault="00532653" w:rsidP="009A0490">
      <w:pPr>
        <w:spacing w:before="120" w:after="120" w:line="264" w:lineRule="auto"/>
        <w:ind w:firstLine="567"/>
        <w:jc w:val="both"/>
        <w:rPr>
          <w:spacing w:val="-4"/>
          <w:sz w:val="28"/>
          <w:szCs w:val="28"/>
          <w:lang w:val="nl-NL"/>
        </w:rPr>
      </w:pPr>
      <w:r>
        <w:rPr>
          <w:b/>
          <w:sz w:val="28"/>
          <w:szCs w:val="28"/>
        </w:rPr>
        <w:t>3</w:t>
      </w:r>
      <w:r w:rsidR="003028E6" w:rsidRPr="006823F4">
        <w:rPr>
          <w:b/>
          <w:sz w:val="28"/>
          <w:szCs w:val="28"/>
        </w:rPr>
        <w:t xml:space="preserve">. </w:t>
      </w:r>
      <w:r w:rsidR="003028E6" w:rsidRPr="006823F4">
        <w:rPr>
          <w:b/>
          <w:spacing w:val="-4"/>
          <w:sz w:val="28"/>
          <w:szCs w:val="28"/>
          <w:lang w:val="nl-NL"/>
        </w:rPr>
        <w:t xml:space="preserve">Các nội dung khác: </w:t>
      </w:r>
      <w:r w:rsidRPr="00532653">
        <w:rPr>
          <w:spacing w:val="-4"/>
          <w:sz w:val="28"/>
          <w:szCs w:val="28"/>
          <w:lang w:val="nl-NL"/>
        </w:rPr>
        <w:t>Thực hiện theo Nghị quyết số 35/NQ-HĐND ngày 09 tháng 7 năm 2021 của Hội đồng nhân dân tỉnh về chủ trương đầu tư dự án Xây dựng kết cấu hạ tầng, chỉnh trang đô thị dọc tuyến đường giao thông kết nối từ đường Hồ Chí Minh đi Quốc lộ 24</w:t>
      </w:r>
      <w:r w:rsidR="003028E6" w:rsidRPr="006823F4">
        <w:rPr>
          <w:spacing w:val="-4"/>
          <w:sz w:val="28"/>
          <w:szCs w:val="28"/>
          <w:lang w:val="nl-NL"/>
        </w:rPr>
        <w:t xml:space="preserve">. </w:t>
      </w:r>
    </w:p>
    <w:p w:rsidR="006C289D" w:rsidRPr="006823F4" w:rsidRDefault="006C289D" w:rsidP="009A0490">
      <w:pPr>
        <w:widowControl w:val="0"/>
        <w:spacing w:before="120" w:after="120" w:line="264" w:lineRule="auto"/>
        <w:ind w:firstLine="567"/>
        <w:rPr>
          <w:b/>
          <w:sz w:val="28"/>
          <w:szCs w:val="28"/>
        </w:rPr>
      </w:pPr>
      <w:r w:rsidRPr="006823F4">
        <w:rPr>
          <w:b/>
          <w:sz w:val="28"/>
          <w:szCs w:val="28"/>
        </w:rPr>
        <w:lastRenderedPageBreak/>
        <w:t>Điều 2. Tổ chức thực hiện</w:t>
      </w:r>
    </w:p>
    <w:p w:rsidR="006C289D" w:rsidRPr="006823F4" w:rsidRDefault="006C289D" w:rsidP="009A0490">
      <w:pPr>
        <w:widowControl w:val="0"/>
        <w:spacing w:before="120" w:after="120" w:line="264" w:lineRule="auto"/>
        <w:ind w:firstLine="567"/>
        <w:jc w:val="both"/>
        <w:rPr>
          <w:sz w:val="28"/>
          <w:szCs w:val="28"/>
        </w:rPr>
      </w:pPr>
      <w:r w:rsidRPr="006823F4">
        <w:rPr>
          <w:sz w:val="28"/>
          <w:szCs w:val="28"/>
        </w:rPr>
        <w:t>1. Giao Ủy ban nhân dân tỉnh tổ chức triển khai thực hiện.</w:t>
      </w:r>
    </w:p>
    <w:p w:rsidR="006C289D" w:rsidRPr="006823F4" w:rsidRDefault="006C289D" w:rsidP="009A0490">
      <w:pPr>
        <w:widowControl w:val="0"/>
        <w:spacing w:before="120" w:after="120" w:line="264" w:lineRule="auto"/>
        <w:ind w:firstLine="567"/>
        <w:jc w:val="both"/>
        <w:rPr>
          <w:sz w:val="28"/>
          <w:szCs w:val="28"/>
        </w:rPr>
      </w:pPr>
      <w:r w:rsidRPr="006823F4">
        <w:rPr>
          <w:sz w:val="28"/>
          <w:szCs w:val="28"/>
        </w:rPr>
        <w:t>2. Giao Thường trực Hội đồng nhân dân tỉnh, các Ban của Hội đồng nhân dân tỉnh, Tổ đại biểu Hội đồng nhân dân và đại biểu Hội đồng nhân dân tỉnh giám sát việc thực hiện.</w:t>
      </w:r>
    </w:p>
    <w:p w:rsidR="006F244D" w:rsidRPr="006823F4" w:rsidRDefault="006C289D" w:rsidP="009A0490">
      <w:pPr>
        <w:widowControl w:val="0"/>
        <w:spacing w:before="120" w:after="120" w:line="264" w:lineRule="auto"/>
        <w:ind w:firstLine="567"/>
        <w:jc w:val="both"/>
        <w:rPr>
          <w:sz w:val="28"/>
          <w:szCs w:val="28"/>
        </w:rPr>
      </w:pPr>
      <w:r w:rsidRPr="006823F4">
        <w:rPr>
          <w:sz w:val="28"/>
          <w:szCs w:val="28"/>
        </w:rPr>
        <w:t xml:space="preserve">Nghị quyết này đã được Hội đồng nhân dân tỉnh </w:t>
      </w:r>
      <w:r w:rsidR="008C4360">
        <w:rPr>
          <w:sz w:val="28"/>
          <w:szCs w:val="28"/>
        </w:rPr>
        <w:t xml:space="preserve">Kon Tum </w:t>
      </w:r>
      <w:r w:rsidR="00C6691C" w:rsidRPr="006823F4">
        <w:rPr>
          <w:sz w:val="28"/>
          <w:szCs w:val="28"/>
        </w:rPr>
        <w:t>K</w:t>
      </w:r>
      <w:r w:rsidRPr="006823F4">
        <w:rPr>
          <w:sz w:val="28"/>
          <w:szCs w:val="28"/>
        </w:rPr>
        <w:t>hóa XI</w:t>
      </w:r>
      <w:r w:rsidR="006F244D" w:rsidRPr="006823F4">
        <w:rPr>
          <w:sz w:val="28"/>
          <w:szCs w:val="28"/>
        </w:rPr>
        <w:t>I</w:t>
      </w:r>
      <w:r w:rsidR="00C6691C" w:rsidRPr="006823F4">
        <w:rPr>
          <w:sz w:val="28"/>
          <w:szCs w:val="28"/>
        </w:rPr>
        <w:t xml:space="preserve"> Kỳ họp </w:t>
      </w:r>
      <w:r w:rsidR="0016351D">
        <w:rPr>
          <w:sz w:val="28"/>
          <w:szCs w:val="28"/>
        </w:rPr>
        <w:t>thứ 3</w:t>
      </w:r>
      <w:r w:rsidR="006F244D" w:rsidRPr="006823F4">
        <w:rPr>
          <w:sz w:val="28"/>
          <w:szCs w:val="28"/>
        </w:rPr>
        <w:t xml:space="preserve"> </w:t>
      </w:r>
      <w:r w:rsidRPr="006823F4">
        <w:rPr>
          <w:sz w:val="28"/>
          <w:szCs w:val="28"/>
        </w:rPr>
        <w:t>thông qua ngày</w:t>
      </w:r>
      <w:r w:rsidR="00C6691C" w:rsidRPr="006823F4">
        <w:rPr>
          <w:sz w:val="28"/>
          <w:szCs w:val="28"/>
        </w:rPr>
        <w:t xml:space="preserve"> …</w:t>
      </w:r>
      <w:r w:rsidR="00217383" w:rsidRPr="006823F4">
        <w:rPr>
          <w:sz w:val="28"/>
          <w:szCs w:val="28"/>
        </w:rPr>
        <w:t xml:space="preserve"> tháng…</w:t>
      </w:r>
      <w:r w:rsidR="00390CD6" w:rsidRPr="006823F4">
        <w:rPr>
          <w:sz w:val="28"/>
          <w:szCs w:val="28"/>
        </w:rPr>
        <w:t xml:space="preserve"> </w:t>
      </w:r>
      <w:r w:rsidRPr="006823F4">
        <w:rPr>
          <w:sz w:val="28"/>
          <w:szCs w:val="28"/>
        </w:rPr>
        <w:t xml:space="preserve">năm </w:t>
      </w:r>
      <w:r w:rsidR="00033679" w:rsidRPr="006823F4">
        <w:rPr>
          <w:sz w:val="28"/>
          <w:szCs w:val="28"/>
        </w:rPr>
        <w:t>202</w:t>
      </w:r>
      <w:r w:rsidR="00217383" w:rsidRPr="006823F4">
        <w:rPr>
          <w:sz w:val="28"/>
          <w:szCs w:val="28"/>
        </w:rPr>
        <w:t>2</w:t>
      </w:r>
      <w:r w:rsidR="0076612C" w:rsidRPr="006823F4">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8C4360" w:rsidRPr="008C4360" w:rsidRDefault="008C4360" w:rsidP="008C4360">
            <w:pPr>
              <w:tabs>
                <w:tab w:val="center" w:pos="7088"/>
              </w:tabs>
              <w:ind w:left="-108"/>
              <w:jc w:val="both"/>
              <w:rPr>
                <w:sz w:val="22"/>
                <w:szCs w:val="22"/>
              </w:rPr>
            </w:pPr>
            <w:r w:rsidRPr="008C4360">
              <w:rPr>
                <w:sz w:val="22"/>
                <w:szCs w:val="22"/>
              </w:rPr>
              <w:t>- Thường trực Tỉnh ủy;</w:t>
            </w:r>
          </w:p>
          <w:p w:rsidR="008C4360" w:rsidRPr="008C4360" w:rsidRDefault="008C4360" w:rsidP="008C4360">
            <w:pPr>
              <w:tabs>
                <w:tab w:val="center" w:pos="7088"/>
              </w:tabs>
              <w:ind w:left="-108"/>
              <w:jc w:val="both"/>
              <w:rPr>
                <w:sz w:val="22"/>
                <w:szCs w:val="22"/>
              </w:rPr>
            </w:pPr>
            <w:r w:rsidRPr="008C4360">
              <w:rPr>
                <w:sz w:val="22"/>
                <w:szCs w:val="22"/>
              </w:rPr>
              <w:t>- Thường trực HĐND tỉnh;</w:t>
            </w:r>
          </w:p>
          <w:p w:rsidR="008C4360" w:rsidRPr="008C4360" w:rsidRDefault="008C4360" w:rsidP="008C4360">
            <w:pPr>
              <w:tabs>
                <w:tab w:val="center" w:pos="7088"/>
              </w:tabs>
              <w:ind w:left="-108"/>
              <w:jc w:val="both"/>
              <w:rPr>
                <w:sz w:val="22"/>
                <w:szCs w:val="22"/>
              </w:rPr>
            </w:pPr>
            <w:r w:rsidRPr="008C4360">
              <w:rPr>
                <w:sz w:val="22"/>
                <w:szCs w:val="22"/>
              </w:rPr>
              <w:t>- Ủy ban nhân dân tỉnh;</w:t>
            </w:r>
          </w:p>
          <w:p w:rsidR="008C4360" w:rsidRPr="008C4360" w:rsidRDefault="008C4360" w:rsidP="008C4360">
            <w:pPr>
              <w:tabs>
                <w:tab w:val="center" w:pos="7088"/>
              </w:tabs>
              <w:ind w:left="-108"/>
              <w:jc w:val="both"/>
              <w:rPr>
                <w:sz w:val="22"/>
                <w:szCs w:val="22"/>
              </w:rPr>
            </w:pPr>
            <w:r w:rsidRPr="008C4360">
              <w:rPr>
                <w:sz w:val="22"/>
                <w:szCs w:val="22"/>
              </w:rPr>
              <w:t>- Đoàn Đại biểu Quốc hội tỉnh;</w:t>
            </w:r>
            <w:r w:rsidRPr="008C4360">
              <w:rPr>
                <w:sz w:val="22"/>
                <w:szCs w:val="22"/>
              </w:rPr>
              <w:tab/>
            </w:r>
          </w:p>
          <w:p w:rsidR="008C4360" w:rsidRPr="008C4360" w:rsidRDefault="008C4360" w:rsidP="008C4360">
            <w:pPr>
              <w:tabs>
                <w:tab w:val="center" w:pos="7088"/>
              </w:tabs>
              <w:ind w:left="-108"/>
              <w:jc w:val="both"/>
              <w:rPr>
                <w:sz w:val="22"/>
                <w:szCs w:val="22"/>
              </w:rPr>
            </w:pPr>
            <w:r w:rsidRPr="008C4360">
              <w:rPr>
                <w:sz w:val="22"/>
                <w:szCs w:val="22"/>
              </w:rPr>
              <w:t>- Ủy ban Mặt trận Tổ quốc Việt Nam tỉnh;</w:t>
            </w:r>
          </w:p>
          <w:p w:rsidR="008C4360" w:rsidRPr="008C4360" w:rsidRDefault="008C4360" w:rsidP="008C4360">
            <w:pPr>
              <w:tabs>
                <w:tab w:val="center" w:pos="7088"/>
              </w:tabs>
              <w:ind w:left="-108"/>
              <w:jc w:val="both"/>
              <w:rPr>
                <w:sz w:val="22"/>
                <w:szCs w:val="22"/>
              </w:rPr>
            </w:pPr>
            <w:r w:rsidRPr="008C4360">
              <w:rPr>
                <w:sz w:val="22"/>
                <w:szCs w:val="22"/>
              </w:rPr>
              <w:t>- Đại biểu HĐND tỉnh;</w:t>
            </w:r>
          </w:p>
          <w:p w:rsidR="008C4360" w:rsidRPr="008C4360" w:rsidRDefault="008C4360" w:rsidP="008C4360">
            <w:pPr>
              <w:tabs>
                <w:tab w:val="center" w:pos="7088"/>
              </w:tabs>
              <w:ind w:left="-108"/>
              <w:jc w:val="both"/>
              <w:rPr>
                <w:sz w:val="22"/>
                <w:szCs w:val="22"/>
              </w:rPr>
            </w:pPr>
            <w:r w:rsidRPr="008C4360">
              <w:rPr>
                <w:sz w:val="22"/>
                <w:szCs w:val="22"/>
              </w:rPr>
              <w:t>- Các Ban HĐND tỉnh;</w:t>
            </w:r>
          </w:p>
          <w:p w:rsidR="008C4360" w:rsidRPr="008C4360" w:rsidRDefault="008C4360" w:rsidP="008C4360">
            <w:pPr>
              <w:tabs>
                <w:tab w:val="center" w:pos="7088"/>
              </w:tabs>
              <w:ind w:left="-108"/>
              <w:jc w:val="both"/>
              <w:rPr>
                <w:sz w:val="22"/>
                <w:szCs w:val="22"/>
              </w:rPr>
            </w:pPr>
            <w:r w:rsidRPr="008C4360">
              <w:rPr>
                <w:sz w:val="22"/>
                <w:szCs w:val="22"/>
              </w:rPr>
              <w:t>- Văn phòng Tỉnh ủy;</w:t>
            </w:r>
          </w:p>
          <w:p w:rsidR="008C4360" w:rsidRPr="008C4360" w:rsidRDefault="008C4360" w:rsidP="008C4360">
            <w:pPr>
              <w:tabs>
                <w:tab w:val="center" w:pos="7088"/>
              </w:tabs>
              <w:ind w:left="-108"/>
              <w:jc w:val="both"/>
              <w:rPr>
                <w:sz w:val="22"/>
                <w:szCs w:val="22"/>
              </w:rPr>
            </w:pPr>
            <w:r w:rsidRPr="008C4360">
              <w:rPr>
                <w:sz w:val="22"/>
                <w:szCs w:val="22"/>
              </w:rPr>
              <w:t>- Văn phòng Đoàn ĐBQH và HĐND tỉnh;</w:t>
            </w:r>
          </w:p>
          <w:p w:rsidR="008C4360" w:rsidRPr="008C4360" w:rsidRDefault="008C4360" w:rsidP="008C4360">
            <w:pPr>
              <w:tabs>
                <w:tab w:val="center" w:pos="7088"/>
              </w:tabs>
              <w:ind w:left="-108"/>
              <w:jc w:val="both"/>
              <w:rPr>
                <w:sz w:val="22"/>
                <w:szCs w:val="22"/>
              </w:rPr>
            </w:pPr>
            <w:r w:rsidRPr="008C4360">
              <w:rPr>
                <w:sz w:val="22"/>
                <w:szCs w:val="22"/>
              </w:rPr>
              <w:t>- Văn phòng UBND tỉnh;</w:t>
            </w:r>
          </w:p>
          <w:p w:rsidR="008C4360" w:rsidRPr="008C4360" w:rsidRDefault="008C4360" w:rsidP="008C4360">
            <w:pPr>
              <w:tabs>
                <w:tab w:val="center" w:pos="7088"/>
              </w:tabs>
              <w:ind w:left="-108"/>
              <w:jc w:val="both"/>
              <w:rPr>
                <w:sz w:val="22"/>
                <w:szCs w:val="22"/>
              </w:rPr>
            </w:pPr>
            <w:r w:rsidRPr="008C4360">
              <w:rPr>
                <w:sz w:val="22"/>
                <w:szCs w:val="22"/>
              </w:rPr>
              <w:t>- Các Sở, ban, ngành, đoàn thể của tỉnh;</w:t>
            </w:r>
          </w:p>
          <w:p w:rsidR="008C4360" w:rsidRPr="008C4360" w:rsidRDefault="008C4360" w:rsidP="008C4360">
            <w:pPr>
              <w:tabs>
                <w:tab w:val="center" w:pos="7088"/>
              </w:tabs>
              <w:ind w:left="-108"/>
              <w:jc w:val="both"/>
              <w:rPr>
                <w:sz w:val="22"/>
                <w:szCs w:val="22"/>
              </w:rPr>
            </w:pPr>
            <w:r w:rsidRPr="008C4360">
              <w:rPr>
                <w:sz w:val="22"/>
                <w:szCs w:val="22"/>
              </w:rPr>
              <w:t>- Thường trực HĐND, UBND các huyện, thành phố;</w:t>
            </w:r>
          </w:p>
          <w:p w:rsidR="008C4360" w:rsidRPr="008C4360" w:rsidRDefault="008C4360" w:rsidP="008C4360">
            <w:pPr>
              <w:tabs>
                <w:tab w:val="center" w:pos="7088"/>
              </w:tabs>
              <w:ind w:left="-108"/>
              <w:jc w:val="both"/>
              <w:rPr>
                <w:sz w:val="22"/>
                <w:szCs w:val="22"/>
              </w:rPr>
            </w:pPr>
            <w:r w:rsidRPr="008C4360">
              <w:rPr>
                <w:sz w:val="22"/>
                <w:szCs w:val="22"/>
              </w:rPr>
              <w:t xml:space="preserve">- Báo Kon Tum; </w:t>
            </w:r>
          </w:p>
          <w:p w:rsidR="008C4360" w:rsidRPr="008C4360" w:rsidRDefault="008C4360" w:rsidP="008C4360">
            <w:pPr>
              <w:tabs>
                <w:tab w:val="center" w:pos="7088"/>
              </w:tabs>
              <w:ind w:left="-108"/>
              <w:jc w:val="both"/>
              <w:rPr>
                <w:sz w:val="22"/>
                <w:szCs w:val="22"/>
              </w:rPr>
            </w:pPr>
            <w:r w:rsidRPr="008C4360">
              <w:rPr>
                <w:sz w:val="22"/>
                <w:szCs w:val="22"/>
              </w:rPr>
              <w:t>- Đài PT-TH tỉnh;</w:t>
            </w:r>
          </w:p>
          <w:p w:rsidR="008C4360" w:rsidRPr="008C4360" w:rsidRDefault="008C4360" w:rsidP="008C4360">
            <w:pPr>
              <w:tabs>
                <w:tab w:val="center" w:pos="7088"/>
              </w:tabs>
              <w:ind w:left="-108"/>
              <w:jc w:val="both"/>
              <w:rPr>
                <w:sz w:val="22"/>
                <w:szCs w:val="22"/>
              </w:rPr>
            </w:pPr>
            <w:r w:rsidRPr="008C4360">
              <w:rPr>
                <w:sz w:val="22"/>
                <w:szCs w:val="22"/>
              </w:rPr>
              <w:t>- Cổng thông tin điện tử tỉnh;</w:t>
            </w:r>
          </w:p>
          <w:p w:rsidR="006C289D" w:rsidRPr="00FC25B1" w:rsidRDefault="008C4360" w:rsidP="00364B9F">
            <w:pPr>
              <w:ind w:left="-108"/>
              <w:jc w:val="both"/>
              <w:rPr>
                <w:sz w:val="28"/>
              </w:rPr>
            </w:pPr>
            <w:r w:rsidRPr="008C4360">
              <w:rPr>
                <w:sz w:val="22"/>
                <w:szCs w:val="22"/>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Default="006C289D" w:rsidP="004804A3">
            <w:pPr>
              <w:spacing w:after="120"/>
              <w:jc w:val="center"/>
              <w:rPr>
                <w:b/>
                <w:sz w:val="28"/>
              </w:rPr>
            </w:pPr>
          </w:p>
          <w:p w:rsidR="00121021" w:rsidRPr="00FC25B1" w:rsidRDefault="00121021" w:rsidP="004804A3">
            <w:pPr>
              <w:spacing w:after="120"/>
              <w:jc w:val="center"/>
              <w:rPr>
                <w:b/>
                <w:sz w:val="28"/>
              </w:rPr>
            </w:pPr>
          </w:p>
          <w:p w:rsidR="006C289D" w:rsidRPr="00FC25B1" w:rsidRDefault="006C289D" w:rsidP="004804A3">
            <w:pPr>
              <w:spacing w:after="120"/>
              <w:rPr>
                <w:b/>
                <w:sz w:val="28"/>
              </w:rPr>
            </w:pPr>
          </w:p>
          <w:p w:rsidR="006C289D" w:rsidRPr="00FC25B1" w:rsidRDefault="006C289D" w:rsidP="004804A3">
            <w:pPr>
              <w:spacing w:after="120"/>
              <w:rPr>
                <w:b/>
                <w:sz w:val="28"/>
              </w:rPr>
            </w:pPr>
          </w:p>
          <w:p w:rsidR="006C289D" w:rsidRPr="0016351D" w:rsidRDefault="0016351D" w:rsidP="004804A3">
            <w:pPr>
              <w:spacing w:after="120"/>
              <w:jc w:val="center"/>
              <w:rPr>
                <w:b/>
                <w:sz w:val="28"/>
              </w:rPr>
            </w:pPr>
            <w:r w:rsidRPr="0016351D">
              <w:rPr>
                <w:b/>
                <w:sz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E47C75">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23" w:rsidRDefault="00147823">
      <w:r>
        <w:separator/>
      </w:r>
    </w:p>
  </w:endnote>
  <w:endnote w:type="continuationSeparator" w:id="0">
    <w:p w:rsidR="00147823" w:rsidRDefault="0014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23" w:rsidRDefault="00147823">
      <w:r>
        <w:separator/>
      </w:r>
    </w:p>
  </w:footnote>
  <w:footnote w:type="continuationSeparator" w:id="0">
    <w:p w:rsidR="00147823" w:rsidRDefault="0014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2F044E">
      <w:rPr>
        <w:rStyle w:val="PageNumber"/>
        <w:sz w:val="28"/>
        <w:szCs w:val="28"/>
      </w:rPr>
      <w:t>2</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78AAB36A">
      <w:start w:val="1"/>
      <w:numFmt w:val="lowerRoman"/>
      <w:lvlText w:val="%1)"/>
      <w:lvlJc w:val="left"/>
      <w:pPr>
        <w:tabs>
          <w:tab w:val="num" w:pos="1377"/>
        </w:tabs>
        <w:ind w:left="1377" w:hanging="810"/>
      </w:pPr>
      <w:rPr>
        <w:rFonts w:hint="default"/>
      </w:rPr>
    </w:lvl>
    <w:lvl w:ilvl="1" w:tplc="8F7AB03C" w:tentative="1">
      <w:start w:val="1"/>
      <w:numFmt w:val="lowerLetter"/>
      <w:lvlText w:val="%2."/>
      <w:lvlJc w:val="left"/>
      <w:pPr>
        <w:tabs>
          <w:tab w:val="num" w:pos="1647"/>
        </w:tabs>
        <w:ind w:left="1647" w:hanging="360"/>
      </w:pPr>
    </w:lvl>
    <w:lvl w:ilvl="2" w:tplc="611CCA5C" w:tentative="1">
      <w:start w:val="1"/>
      <w:numFmt w:val="lowerRoman"/>
      <w:lvlText w:val="%3."/>
      <w:lvlJc w:val="right"/>
      <w:pPr>
        <w:tabs>
          <w:tab w:val="num" w:pos="2367"/>
        </w:tabs>
        <w:ind w:left="2367" w:hanging="180"/>
      </w:pPr>
    </w:lvl>
    <w:lvl w:ilvl="3" w:tplc="D3121690" w:tentative="1">
      <w:start w:val="1"/>
      <w:numFmt w:val="decimal"/>
      <w:lvlText w:val="%4."/>
      <w:lvlJc w:val="left"/>
      <w:pPr>
        <w:tabs>
          <w:tab w:val="num" w:pos="3087"/>
        </w:tabs>
        <w:ind w:left="3087" w:hanging="360"/>
      </w:pPr>
    </w:lvl>
    <w:lvl w:ilvl="4" w:tplc="F56CD298" w:tentative="1">
      <w:start w:val="1"/>
      <w:numFmt w:val="lowerLetter"/>
      <w:lvlText w:val="%5."/>
      <w:lvlJc w:val="left"/>
      <w:pPr>
        <w:tabs>
          <w:tab w:val="num" w:pos="3807"/>
        </w:tabs>
        <w:ind w:left="3807" w:hanging="360"/>
      </w:pPr>
    </w:lvl>
    <w:lvl w:ilvl="5" w:tplc="9B34A512" w:tentative="1">
      <w:start w:val="1"/>
      <w:numFmt w:val="lowerRoman"/>
      <w:lvlText w:val="%6."/>
      <w:lvlJc w:val="right"/>
      <w:pPr>
        <w:tabs>
          <w:tab w:val="num" w:pos="4527"/>
        </w:tabs>
        <w:ind w:left="4527" w:hanging="180"/>
      </w:pPr>
    </w:lvl>
    <w:lvl w:ilvl="6" w:tplc="0E5C5F64" w:tentative="1">
      <w:start w:val="1"/>
      <w:numFmt w:val="decimal"/>
      <w:lvlText w:val="%7."/>
      <w:lvlJc w:val="left"/>
      <w:pPr>
        <w:tabs>
          <w:tab w:val="num" w:pos="5247"/>
        </w:tabs>
        <w:ind w:left="5247" w:hanging="360"/>
      </w:pPr>
    </w:lvl>
    <w:lvl w:ilvl="7" w:tplc="E9F4E062" w:tentative="1">
      <w:start w:val="1"/>
      <w:numFmt w:val="lowerLetter"/>
      <w:lvlText w:val="%8."/>
      <w:lvlJc w:val="left"/>
      <w:pPr>
        <w:tabs>
          <w:tab w:val="num" w:pos="5967"/>
        </w:tabs>
        <w:ind w:left="5967" w:hanging="360"/>
      </w:pPr>
    </w:lvl>
    <w:lvl w:ilvl="8" w:tplc="C22A3AEC"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F96404BC">
      <w:start w:val="1"/>
      <w:numFmt w:val="lowerLetter"/>
      <w:lvlText w:val="%1)"/>
      <w:lvlJc w:val="left"/>
      <w:pPr>
        <w:tabs>
          <w:tab w:val="num" w:pos="1287"/>
        </w:tabs>
        <w:ind w:left="1287" w:hanging="360"/>
      </w:pPr>
    </w:lvl>
    <w:lvl w:ilvl="1" w:tplc="1EFE4C72" w:tentative="1">
      <w:start w:val="1"/>
      <w:numFmt w:val="lowerLetter"/>
      <w:lvlText w:val="%2."/>
      <w:lvlJc w:val="left"/>
      <w:pPr>
        <w:tabs>
          <w:tab w:val="num" w:pos="2007"/>
        </w:tabs>
        <w:ind w:left="2007" w:hanging="360"/>
      </w:pPr>
    </w:lvl>
    <w:lvl w:ilvl="2" w:tplc="097E9E48" w:tentative="1">
      <w:start w:val="1"/>
      <w:numFmt w:val="lowerRoman"/>
      <w:lvlText w:val="%3."/>
      <w:lvlJc w:val="right"/>
      <w:pPr>
        <w:tabs>
          <w:tab w:val="num" w:pos="2727"/>
        </w:tabs>
        <w:ind w:left="2727" w:hanging="180"/>
      </w:pPr>
    </w:lvl>
    <w:lvl w:ilvl="3" w:tplc="991A1EBA" w:tentative="1">
      <w:start w:val="1"/>
      <w:numFmt w:val="decimal"/>
      <w:lvlText w:val="%4."/>
      <w:lvlJc w:val="left"/>
      <w:pPr>
        <w:tabs>
          <w:tab w:val="num" w:pos="3447"/>
        </w:tabs>
        <w:ind w:left="3447" w:hanging="360"/>
      </w:pPr>
    </w:lvl>
    <w:lvl w:ilvl="4" w:tplc="46FCB10A" w:tentative="1">
      <w:start w:val="1"/>
      <w:numFmt w:val="lowerLetter"/>
      <w:lvlText w:val="%5."/>
      <w:lvlJc w:val="left"/>
      <w:pPr>
        <w:tabs>
          <w:tab w:val="num" w:pos="4167"/>
        </w:tabs>
        <w:ind w:left="4167" w:hanging="360"/>
      </w:pPr>
    </w:lvl>
    <w:lvl w:ilvl="5" w:tplc="3BA811FC" w:tentative="1">
      <w:start w:val="1"/>
      <w:numFmt w:val="lowerRoman"/>
      <w:lvlText w:val="%6."/>
      <w:lvlJc w:val="right"/>
      <w:pPr>
        <w:tabs>
          <w:tab w:val="num" w:pos="4887"/>
        </w:tabs>
        <w:ind w:left="4887" w:hanging="180"/>
      </w:pPr>
    </w:lvl>
    <w:lvl w:ilvl="6" w:tplc="5C50F33A" w:tentative="1">
      <w:start w:val="1"/>
      <w:numFmt w:val="decimal"/>
      <w:lvlText w:val="%7."/>
      <w:lvlJc w:val="left"/>
      <w:pPr>
        <w:tabs>
          <w:tab w:val="num" w:pos="5607"/>
        </w:tabs>
        <w:ind w:left="5607" w:hanging="360"/>
      </w:pPr>
    </w:lvl>
    <w:lvl w:ilvl="7" w:tplc="B344B38C" w:tentative="1">
      <w:start w:val="1"/>
      <w:numFmt w:val="lowerLetter"/>
      <w:lvlText w:val="%8."/>
      <w:lvlJc w:val="left"/>
      <w:pPr>
        <w:tabs>
          <w:tab w:val="num" w:pos="6327"/>
        </w:tabs>
        <w:ind w:left="6327" w:hanging="360"/>
      </w:pPr>
    </w:lvl>
    <w:lvl w:ilvl="8" w:tplc="B3B838F0"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A49F2"/>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1021"/>
    <w:rsid w:val="00124D9A"/>
    <w:rsid w:val="00124EE8"/>
    <w:rsid w:val="00127718"/>
    <w:rsid w:val="00137396"/>
    <w:rsid w:val="00147823"/>
    <w:rsid w:val="0015127B"/>
    <w:rsid w:val="00153C09"/>
    <w:rsid w:val="001546E6"/>
    <w:rsid w:val="00160B5C"/>
    <w:rsid w:val="00163436"/>
    <w:rsid w:val="0016351D"/>
    <w:rsid w:val="00167D72"/>
    <w:rsid w:val="0018312C"/>
    <w:rsid w:val="00184138"/>
    <w:rsid w:val="00185EB0"/>
    <w:rsid w:val="0018619D"/>
    <w:rsid w:val="001A527A"/>
    <w:rsid w:val="001B7D84"/>
    <w:rsid w:val="001C5507"/>
    <w:rsid w:val="001C7FBD"/>
    <w:rsid w:val="001D2A66"/>
    <w:rsid w:val="001D5365"/>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30A28"/>
    <w:rsid w:val="002316A2"/>
    <w:rsid w:val="00233D01"/>
    <w:rsid w:val="00247C4F"/>
    <w:rsid w:val="002514F4"/>
    <w:rsid w:val="002540DB"/>
    <w:rsid w:val="00260F71"/>
    <w:rsid w:val="00260FA6"/>
    <w:rsid w:val="00262344"/>
    <w:rsid w:val="0026730C"/>
    <w:rsid w:val="00270E07"/>
    <w:rsid w:val="00275F2B"/>
    <w:rsid w:val="00290C9B"/>
    <w:rsid w:val="00291CA4"/>
    <w:rsid w:val="002A2150"/>
    <w:rsid w:val="002A43DA"/>
    <w:rsid w:val="002B0DD9"/>
    <w:rsid w:val="002B4140"/>
    <w:rsid w:val="002B5E58"/>
    <w:rsid w:val="002C3DD6"/>
    <w:rsid w:val="002C4D3E"/>
    <w:rsid w:val="002D151D"/>
    <w:rsid w:val="002D2A54"/>
    <w:rsid w:val="002D5CCE"/>
    <w:rsid w:val="002E0D96"/>
    <w:rsid w:val="002F044E"/>
    <w:rsid w:val="002F32CF"/>
    <w:rsid w:val="002F5003"/>
    <w:rsid w:val="0030044B"/>
    <w:rsid w:val="003028E6"/>
    <w:rsid w:val="00302DCC"/>
    <w:rsid w:val="003132CD"/>
    <w:rsid w:val="0032085F"/>
    <w:rsid w:val="00321012"/>
    <w:rsid w:val="00322A4B"/>
    <w:rsid w:val="003251F6"/>
    <w:rsid w:val="0033038C"/>
    <w:rsid w:val="00332073"/>
    <w:rsid w:val="00332745"/>
    <w:rsid w:val="003341A9"/>
    <w:rsid w:val="003370AE"/>
    <w:rsid w:val="003423C5"/>
    <w:rsid w:val="00360847"/>
    <w:rsid w:val="00364B9F"/>
    <w:rsid w:val="003662BB"/>
    <w:rsid w:val="00367A74"/>
    <w:rsid w:val="00381001"/>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3754"/>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A3456"/>
    <w:rsid w:val="004B4EDE"/>
    <w:rsid w:val="004C4539"/>
    <w:rsid w:val="004D0B55"/>
    <w:rsid w:val="004D3E29"/>
    <w:rsid w:val="004E0D69"/>
    <w:rsid w:val="004E1EF1"/>
    <w:rsid w:val="004E77D9"/>
    <w:rsid w:val="004F0BBC"/>
    <w:rsid w:val="00500C96"/>
    <w:rsid w:val="005052A4"/>
    <w:rsid w:val="005052CE"/>
    <w:rsid w:val="00517609"/>
    <w:rsid w:val="005178C7"/>
    <w:rsid w:val="0052424D"/>
    <w:rsid w:val="00527833"/>
    <w:rsid w:val="0053265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23B8"/>
    <w:rsid w:val="005B5660"/>
    <w:rsid w:val="005C562F"/>
    <w:rsid w:val="005D52AC"/>
    <w:rsid w:val="005D56F2"/>
    <w:rsid w:val="005D743C"/>
    <w:rsid w:val="005E324B"/>
    <w:rsid w:val="005F0972"/>
    <w:rsid w:val="005F23F2"/>
    <w:rsid w:val="005F4276"/>
    <w:rsid w:val="005F7018"/>
    <w:rsid w:val="00601394"/>
    <w:rsid w:val="0060378B"/>
    <w:rsid w:val="00606E98"/>
    <w:rsid w:val="00617DBD"/>
    <w:rsid w:val="00620C70"/>
    <w:rsid w:val="00625530"/>
    <w:rsid w:val="00631AD4"/>
    <w:rsid w:val="00632CC9"/>
    <w:rsid w:val="00636383"/>
    <w:rsid w:val="00641A48"/>
    <w:rsid w:val="006427AC"/>
    <w:rsid w:val="00646D0A"/>
    <w:rsid w:val="00656F26"/>
    <w:rsid w:val="00660A98"/>
    <w:rsid w:val="006612D1"/>
    <w:rsid w:val="00673548"/>
    <w:rsid w:val="006823F4"/>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588D"/>
    <w:rsid w:val="007223A4"/>
    <w:rsid w:val="007408D8"/>
    <w:rsid w:val="00742246"/>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E9F"/>
    <w:rsid w:val="00786EFA"/>
    <w:rsid w:val="00787CBC"/>
    <w:rsid w:val="00790A08"/>
    <w:rsid w:val="007B49F0"/>
    <w:rsid w:val="007C1093"/>
    <w:rsid w:val="007D13F4"/>
    <w:rsid w:val="007D3888"/>
    <w:rsid w:val="007E0311"/>
    <w:rsid w:val="007E1C2E"/>
    <w:rsid w:val="007E47C7"/>
    <w:rsid w:val="00800E54"/>
    <w:rsid w:val="0080405D"/>
    <w:rsid w:val="00806220"/>
    <w:rsid w:val="00814ED0"/>
    <w:rsid w:val="00821A44"/>
    <w:rsid w:val="00821D8C"/>
    <w:rsid w:val="00824D6C"/>
    <w:rsid w:val="0083082D"/>
    <w:rsid w:val="00832649"/>
    <w:rsid w:val="00834537"/>
    <w:rsid w:val="00837040"/>
    <w:rsid w:val="008376CB"/>
    <w:rsid w:val="00842AFD"/>
    <w:rsid w:val="00843323"/>
    <w:rsid w:val="0084480D"/>
    <w:rsid w:val="00854740"/>
    <w:rsid w:val="00877295"/>
    <w:rsid w:val="0087786E"/>
    <w:rsid w:val="00884451"/>
    <w:rsid w:val="00891CCD"/>
    <w:rsid w:val="008937A3"/>
    <w:rsid w:val="0089614B"/>
    <w:rsid w:val="008A1500"/>
    <w:rsid w:val="008A501A"/>
    <w:rsid w:val="008A6F80"/>
    <w:rsid w:val="008B0700"/>
    <w:rsid w:val="008B1B61"/>
    <w:rsid w:val="008B3A87"/>
    <w:rsid w:val="008C2FAB"/>
    <w:rsid w:val="008C37A3"/>
    <w:rsid w:val="008C4360"/>
    <w:rsid w:val="008C5DC5"/>
    <w:rsid w:val="008C7113"/>
    <w:rsid w:val="008D1C9B"/>
    <w:rsid w:val="008D3319"/>
    <w:rsid w:val="008D50F7"/>
    <w:rsid w:val="008E0998"/>
    <w:rsid w:val="008F0868"/>
    <w:rsid w:val="008F265D"/>
    <w:rsid w:val="009022F8"/>
    <w:rsid w:val="00906892"/>
    <w:rsid w:val="00910BFA"/>
    <w:rsid w:val="00916907"/>
    <w:rsid w:val="00917568"/>
    <w:rsid w:val="00920176"/>
    <w:rsid w:val="00923767"/>
    <w:rsid w:val="0092431C"/>
    <w:rsid w:val="00926BED"/>
    <w:rsid w:val="00935A80"/>
    <w:rsid w:val="00946EC3"/>
    <w:rsid w:val="009472EA"/>
    <w:rsid w:val="009513A0"/>
    <w:rsid w:val="00951A60"/>
    <w:rsid w:val="00962B78"/>
    <w:rsid w:val="009665CD"/>
    <w:rsid w:val="00967320"/>
    <w:rsid w:val="00970CB5"/>
    <w:rsid w:val="009756B6"/>
    <w:rsid w:val="009808B9"/>
    <w:rsid w:val="0098788D"/>
    <w:rsid w:val="00993F90"/>
    <w:rsid w:val="0099555D"/>
    <w:rsid w:val="00995C40"/>
    <w:rsid w:val="009A049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528BB"/>
    <w:rsid w:val="00A53133"/>
    <w:rsid w:val="00A607CD"/>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50098"/>
    <w:rsid w:val="00B53A1C"/>
    <w:rsid w:val="00B566E4"/>
    <w:rsid w:val="00B620BF"/>
    <w:rsid w:val="00B745F3"/>
    <w:rsid w:val="00B80905"/>
    <w:rsid w:val="00B82263"/>
    <w:rsid w:val="00B824DF"/>
    <w:rsid w:val="00B85A2F"/>
    <w:rsid w:val="00B87091"/>
    <w:rsid w:val="00B870D0"/>
    <w:rsid w:val="00B923BE"/>
    <w:rsid w:val="00B97425"/>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3A72"/>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045F"/>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46860"/>
    <w:rsid w:val="00D51F59"/>
    <w:rsid w:val="00D5300F"/>
    <w:rsid w:val="00D5473B"/>
    <w:rsid w:val="00D60AE2"/>
    <w:rsid w:val="00D61018"/>
    <w:rsid w:val="00D62055"/>
    <w:rsid w:val="00D6350C"/>
    <w:rsid w:val="00D73DE9"/>
    <w:rsid w:val="00D76475"/>
    <w:rsid w:val="00D77599"/>
    <w:rsid w:val="00D8083E"/>
    <w:rsid w:val="00D810E5"/>
    <w:rsid w:val="00DA76E5"/>
    <w:rsid w:val="00DA7B28"/>
    <w:rsid w:val="00DB2FFB"/>
    <w:rsid w:val="00DB4117"/>
    <w:rsid w:val="00DB4B9E"/>
    <w:rsid w:val="00DB6CE8"/>
    <w:rsid w:val="00DC123A"/>
    <w:rsid w:val="00DC2BF4"/>
    <w:rsid w:val="00DC2E02"/>
    <w:rsid w:val="00DC4ADB"/>
    <w:rsid w:val="00DC7C1A"/>
    <w:rsid w:val="00DD4CE9"/>
    <w:rsid w:val="00DD7803"/>
    <w:rsid w:val="00DE036A"/>
    <w:rsid w:val="00DE6D34"/>
    <w:rsid w:val="00DF1E6D"/>
    <w:rsid w:val="00DF3A7D"/>
    <w:rsid w:val="00E03F91"/>
    <w:rsid w:val="00E04DA8"/>
    <w:rsid w:val="00E0501F"/>
    <w:rsid w:val="00E05639"/>
    <w:rsid w:val="00E1065A"/>
    <w:rsid w:val="00E14BC9"/>
    <w:rsid w:val="00E16D1E"/>
    <w:rsid w:val="00E26CC9"/>
    <w:rsid w:val="00E33CE7"/>
    <w:rsid w:val="00E401A8"/>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A361A"/>
    <w:rsid w:val="00EA50B8"/>
    <w:rsid w:val="00EA52C1"/>
    <w:rsid w:val="00EB02A4"/>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27359"/>
    <w:rsid w:val="00F301B1"/>
    <w:rsid w:val="00F356BC"/>
    <w:rsid w:val="00F370B0"/>
    <w:rsid w:val="00F449EE"/>
    <w:rsid w:val="00F44E47"/>
    <w:rsid w:val="00F47DFB"/>
    <w:rsid w:val="00F51B56"/>
    <w:rsid w:val="00F53B0D"/>
    <w:rsid w:val="00F570F2"/>
    <w:rsid w:val="00F57C5E"/>
    <w:rsid w:val="00F60E36"/>
    <w:rsid w:val="00F638DE"/>
    <w:rsid w:val="00F65E17"/>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F1A"/>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6FEA-1F28-4226-B3DB-5FF2BDCA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6</cp:revision>
  <cp:lastPrinted>2016-12-02T08:59:00Z</cp:lastPrinted>
  <dcterms:created xsi:type="dcterms:W3CDTF">2022-07-07T08:00:00Z</dcterms:created>
  <dcterms:modified xsi:type="dcterms:W3CDTF">2022-07-08T05:45:00Z</dcterms:modified>
</cp:coreProperties>
</file>