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1E0" w:firstRow="1" w:lastRow="1" w:firstColumn="1" w:lastColumn="1" w:noHBand="0" w:noVBand="0"/>
      </w:tblPr>
      <w:tblGrid>
        <w:gridCol w:w="3402"/>
        <w:gridCol w:w="5670"/>
      </w:tblGrid>
      <w:tr w:rsidR="006C289D" w:rsidRPr="00FC25B1" w14:paraId="1EA2AAE5" w14:textId="77777777" w:rsidTr="00790A08">
        <w:trPr>
          <w:trHeight w:val="707"/>
        </w:trPr>
        <w:tc>
          <w:tcPr>
            <w:tcW w:w="3402" w:type="dxa"/>
          </w:tcPr>
          <w:p w14:paraId="221056B1" w14:textId="77777777" w:rsidR="006C289D" w:rsidRPr="00FC25B1" w:rsidRDefault="006C289D" w:rsidP="004804A3">
            <w:pPr>
              <w:jc w:val="center"/>
              <w:rPr>
                <w:b/>
                <w:sz w:val="26"/>
                <w:szCs w:val="26"/>
              </w:rPr>
            </w:pPr>
            <w:r w:rsidRPr="00FC25B1">
              <w:rPr>
                <w:b/>
                <w:sz w:val="26"/>
                <w:szCs w:val="26"/>
              </w:rPr>
              <w:t>HỘI ĐỒNG NHÂN DÂN</w:t>
            </w:r>
          </w:p>
          <w:p w14:paraId="67DA77ED" w14:textId="32489F25" w:rsidR="006C289D" w:rsidRPr="00FC25B1" w:rsidRDefault="00EF3883" w:rsidP="004804A3">
            <w:pPr>
              <w:jc w:val="center"/>
              <w:rPr>
                <w:b/>
                <w:sz w:val="26"/>
                <w:szCs w:val="26"/>
              </w:rPr>
            </w:pPr>
            <w:r w:rsidRPr="00FC25B1">
              <w:rPr>
                <w:sz w:val="26"/>
                <w:szCs w:val="26"/>
              </w:rPr>
              <mc:AlternateContent>
                <mc:Choice Requires="wps">
                  <w:drawing>
                    <wp:anchor distT="0" distB="0" distL="114300" distR="114300" simplePos="0" relativeHeight="251657216" behindDoc="0" locked="0" layoutInCell="1" allowOverlap="1" wp14:anchorId="13BBF780" wp14:editId="3A719407">
                      <wp:simplePos x="0" y="0"/>
                      <wp:positionH relativeFrom="column">
                        <wp:posOffset>635000</wp:posOffset>
                      </wp:positionH>
                      <wp:positionV relativeFrom="paragraph">
                        <wp:posOffset>224790</wp:posOffset>
                      </wp:positionV>
                      <wp:extent cx="762000" cy="0"/>
                      <wp:effectExtent l="0" t="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C263B"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"/>
                  </w:pict>
                </mc:Fallback>
              </mc:AlternateContent>
            </w:r>
            <w:r w:rsidR="006C289D" w:rsidRPr="00FC25B1">
              <w:rPr>
                <w:b/>
                <w:sz w:val="26"/>
                <w:szCs w:val="26"/>
              </w:rPr>
              <w:t>TỈNH KON TUM</w:t>
            </w:r>
          </w:p>
        </w:tc>
        <w:tc>
          <w:tcPr>
            <w:tcW w:w="5670" w:type="dxa"/>
          </w:tcPr>
          <w:p w14:paraId="43379EB5" w14:textId="77777777" w:rsidR="006C289D" w:rsidRPr="00FC25B1" w:rsidRDefault="006C289D" w:rsidP="004804A3">
            <w:pPr>
              <w:jc w:val="center"/>
              <w:rPr>
                <w:b/>
                <w:sz w:val="26"/>
                <w:szCs w:val="26"/>
              </w:rPr>
            </w:pPr>
            <w:r w:rsidRPr="00FC25B1">
              <w:rPr>
                <w:b/>
                <w:sz w:val="26"/>
                <w:szCs w:val="26"/>
              </w:rPr>
              <w:t>CỘNG HÒA XÃ HỘI CHỦ NGHĨA VIỆT NAM</w:t>
            </w:r>
          </w:p>
          <w:p w14:paraId="47D056E7" w14:textId="3C179321" w:rsidR="006C289D" w:rsidRPr="00FC25B1" w:rsidRDefault="00EF3883" w:rsidP="004804A3">
            <w:pPr>
              <w:jc w:val="center"/>
              <w:rPr>
                <w:b/>
                <w:sz w:val="26"/>
                <w:szCs w:val="26"/>
              </w:rPr>
            </w:pPr>
            <w:r w:rsidRPr="00FC25B1">
              <w:rPr>
                <w:i/>
                <w:sz w:val="26"/>
                <w:szCs w:val="26"/>
              </w:rPr>
              <mc:AlternateContent>
                <mc:Choice Requires="wps">
                  <w:drawing>
                    <wp:anchor distT="0" distB="0" distL="114300" distR="114300" simplePos="0" relativeHeight="251658240" behindDoc="0" locked="0" layoutInCell="1" allowOverlap="1" wp14:anchorId="2D12B69A" wp14:editId="25A4BDF1">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B59F8" id="AutoShape 18" o:spid="_x0000_s1026" type="#_x0000_t32" style="position:absolute;margin-left:52.95pt;margin-top:17.5pt;width:16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39rtwEAAFY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"/>
                  </w:pict>
                </mc:Fallback>
              </mc:AlternateContent>
            </w:r>
            <w:r w:rsidR="006C289D" w:rsidRPr="00FC25B1">
              <w:rPr>
                <w:b/>
                <w:sz w:val="28"/>
                <w:szCs w:val="26"/>
              </w:rPr>
              <w:t>Độc lập - Tự do - Hạnh phúc</w:t>
            </w:r>
          </w:p>
        </w:tc>
      </w:tr>
      <w:tr w:rsidR="006C289D" w:rsidRPr="00FC25B1" w14:paraId="1606EAFE" w14:textId="77777777" w:rsidTr="009E0692">
        <w:trPr>
          <w:trHeight w:val="421"/>
        </w:trPr>
        <w:tc>
          <w:tcPr>
            <w:tcW w:w="3402" w:type="dxa"/>
            <w:vAlign w:val="center"/>
          </w:tcPr>
          <w:p w14:paraId="6182D7E6" w14:textId="74BEE14E" w:rsidR="006C289D" w:rsidRPr="00EE0393" w:rsidRDefault="006C289D" w:rsidP="00837040">
            <w:pPr>
              <w:jc w:val="center"/>
              <w:rPr>
                <w:b/>
                <w:sz w:val="28"/>
                <w:szCs w:val="28"/>
              </w:rPr>
            </w:pPr>
            <w:r w:rsidRPr="00EE0393">
              <w:rPr>
                <w:sz w:val="28"/>
                <w:szCs w:val="28"/>
              </w:rPr>
              <w:t>Số:</w:t>
            </w:r>
            <w:r w:rsidR="00843323"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14:paraId="73A1820C" w14:textId="77777777"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14:paraId="2271C3A7" w14:textId="6B79B45D" w:rsidR="006F244D" w:rsidRDefault="00EF3883" w:rsidP="009E0692">
      <w:pPr>
        <w:rPr>
          <w:b/>
          <w:sz w:val="28"/>
        </w:rPr>
      </w:pPr>
      <w:r>
        <w:rPr>
          <w:b/>
          <w:sz w:val="18"/>
        </w:rPr>
        <mc:AlternateContent>
          <mc:Choice Requires="wps">
            <w:drawing>
              <wp:anchor distT="0" distB="0" distL="114300" distR="114300" simplePos="0" relativeHeight="251659264" behindDoc="0" locked="0" layoutInCell="1" allowOverlap="1" wp14:anchorId="41F40843" wp14:editId="4D87BD65">
                <wp:simplePos x="0" y="0"/>
                <wp:positionH relativeFrom="column">
                  <wp:posOffset>2664460</wp:posOffset>
                </wp:positionH>
                <wp:positionV relativeFrom="paragraph">
                  <wp:posOffset>-1064260</wp:posOffset>
                </wp:positionV>
                <wp:extent cx="429895"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337820"/>
                        </a:xfrm>
                        <a:prstGeom prst="rect">
                          <a:avLst/>
                        </a:prstGeom>
                        <a:solidFill>
                          <a:srgbClr val="FFFFFF"/>
                        </a:solidFill>
                        <a:ln w="9525">
                          <a:solidFill>
                            <a:srgbClr val="000000"/>
                          </a:solidFill>
                          <a:miter lim="800000"/>
                          <a:headEnd/>
                          <a:tailEnd/>
                        </a:ln>
                      </wps:spPr>
                      <wps:txbx>
                        <w:txbxContent>
                          <w:p w14:paraId="75E3BB97" w14:textId="1D1D5848" w:rsidR="00790A08" w:rsidRPr="00790A08" w:rsidRDefault="00000ACC" w:rsidP="00790A08">
                            <w:pPr>
                              <w:jc w:val="center"/>
                              <w:rPr>
                                <w:b/>
                                <w:sz w:val="28"/>
                                <w:szCs w:val="28"/>
                              </w:rPr>
                            </w:pPr>
                            <w:r>
                              <w:rPr>
                                <w:b/>
                                <w:sz w:val="28"/>
                                <w:szCs w:val="28"/>
                              </w:rPr>
                              <w:t>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40843" id="_x0000_t202" coordsize="21600,21600" o:spt="202" path="m,l,21600r21600,l21600,xe">
                <v:stroke joinstyle="miter"/>
                <v:path gradientshapeok="t" o:connecttype="rect"/>
              </v:shapetype>
              <v:shape id="Text Box 19" o:spid="_x0000_s1026" type="#_x0000_t202" style="position:absolute;margin-left:209.8pt;margin-top:-83.8pt;width:33.8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">
                <v:textbox>
                  <w:txbxContent>
                    <w:p w14:paraId="75E3BB97" w14:textId="1D1D5848" w:rsidR="00790A08" w:rsidRPr="00790A08" w:rsidRDefault="00000ACC" w:rsidP="00790A08">
                      <w:pPr>
                        <w:jc w:val="center"/>
                        <w:rPr>
                          <w:b/>
                          <w:sz w:val="28"/>
                          <w:szCs w:val="28"/>
                        </w:rPr>
                      </w:pPr>
                      <w:r>
                        <w:rPr>
                          <w:b/>
                          <w:sz w:val="28"/>
                          <w:szCs w:val="28"/>
                        </w:rPr>
                        <w:t>09</w:t>
                      </w:r>
                    </w:p>
                  </w:txbxContent>
                </v:textbox>
              </v:shape>
            </w:pict>
          </mc:Fallback>
        </mc:AlternateContent>
      </w:r>
    </w:p>
    <w:p w14:paraId="016BAC0C" w14:textId="77777777" w:rsidR="006C289D" w:rsidRPr="00FC25B1" w:rsidRDefault="006C289D" w:rsidP="006C289D">
      <w:pPr>
        <w:jc w:val="center"/>
        <w:rPr>
          <w:b/>
          <w:sz w:val="28"/>
        </w:rPr>
      </w:pPr>
      <w:r w:rsidRPr="00FC25B1">
        <w:rPr>
          <w:b/>
          <w:sz w:val="28"/>
        </w:rPr>
        <w:t>NGHỊ QUYẾT</w:t>
      </w:r>
    </w:p>
    <w:p w14:paraId="05CB52AD" w14:textId="3D619027" w:rsidR="006F244D" w:rsidRDefault="006C289D" w:rsidP="00000ACC">
      <w:pPr>
        <w:jc w:val="center"/>
        <w:rPr>
          <w:b/>
          <w:sz w:val="28"/>
        </w:rPr>
      </w:pPr>
      <w:r w:rsidRPr="00843323">
        <w:rPr>
          <w:b/>
          <w:sz w:val="28"/>
          <w:szCs w:val="28"/>
        </w:rPr>
        <w:t xml:space="preserve">Về </w:t>
      </w:r>
      <w:r w:rsidR="00806220">
        <w:rPr>
          <w:b/>
          <w:sz w:val="28"/>
          <w:szCs w:val="28"/>
        </w:rPr>
        <w:t xml:space="preserve">điều chỉnh </w:t>
      </w:r>
      <w:r w:rsidRPr="00843323">
        <w:rPr>
          <w:b/>
          <w:sz w:val="28"/>
          <w:szCs w:val="28"/>
        </w:rPr>
        <w:t xml:space="preserve">chủ trương đầu tư </w:t>
      </w:r>
      <w:r w:rsidR="00000ACC">
        <w:rPr>
          <w:b/>
          <w:sz w:val="28"/>
          <w:szCs w:val="28"/>
        </w:rPr>
        <w:t>d</w:t>
      </w:r>
      <w:r w:rsidRPr="00843323">
        <w:rPr>
          <w:b/>
          <w:sz w:val="28"/>
          <w:szCs w:val="28"/>
        </w:rPr>
        <w:t>ự án</w:t>
      </w:r>
      <w:r w:rsidR="00DD4CE9" w:rsidRPr="00DD4CE9">
        <w:rPr>
          <w:b/>
          <w:sz w:val="28"/>
          <w:szCs w:val="28"/>
          <w:lang w:val="pt-BR"/>
        </w:rPr>
        <w:t xml:space="preserve"> </w:t>
      </w:r>
      <w:r w:rsidR="00742246" w:rsidRPr="00742246">
        <w:rPr>
          <w:b/>
          <w:sz w:val="28"/>
          <w:szCs w:val="28"/>
          <w:lang w:val="pt-BR"/>
        </w:rPr>
        <w:t>Bảo vệ, khôi phục và phát triển rừng bền vững trên địa bàn t</w:t>
      </w:r>
      <w:r w:rsidR="00BC1986">
        <w:rPr>
          <w:b/>
          <w:sz w:val="28"/>
          <w:szCs w:val="28"/>
          <w:lang w:val="pt-BR"/>
        </w:rPr>
        <w:t>ỉnh Kon Tum giai đoạn 2021-2025</w:t>
      </w:r>
    </w:p>
    <w:p w14:paraId="642F7D9E" w14:textId="54C7DAC3" w:rsidR="00160B5C" w:rsidRDefault="00EF3883" w:rsidP="00556CAA">
      <w:pPr>
        <w:jc w:val="center"/>
        <w:rPr>
          <w:b/>
          <w:sz w:val="28"/>
        </w:rPr>
      </w:pPr>
      <w:r w:rsidRPr="00FC25B1">
        <w:rPr>
          <w:b/>
        </w:rPr>
        <mc:AlternateContent>
          <mc:Choice Requires="wps">
            <w:drawing>
              <wp:anchor distT="0" distB="0" distL="114300" distR="114300" simplePos="0" relativeHeight="251656192" behindDoc="0" locked="0" layoutInCell="1" allowOverlap="1" wp14:anchorId="49EDD5C5" wp14:editId="2374D97A">
                <wp:simplePos x="0" y="0"/>
                <wp:positionH relativeFrom="column">
                  <wp:posOffset>2327275</wp:posOffset>
                </wp:positionH>
                <wp:positionV relativeFrom="paragraph">
                  <wp:posOffset>40005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919BF" id="AutoShape 16" o:spid="_x0000_s1026" type="#_x0000_t32" style="position:absolute;margin-left:183.25pt;margin-top:3.15pt;width:84.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"/>
            </w:pict>
          </mc:Fallback>
        </mc:AlternateContent>
      </w:r>
    </w:p>
    <w:p w14:paraId="0CF2F287" w14:textId="77777777" w:rsidR="00556CAA" w:rsidRDefault="006C289D" w:rsidP="00556CAA">
      <w:pPr>
        <w:jc w:val="center"/>
        <w:rPr>
          <w:b/>
          <w:sz w:val="28"/>
        </w:rPr>
      </w:pPr>
      <w:r w:rsidRPr="00FC25B1">
        <w:rPr>
          <w:b/>
          <w:sz w:val="28"/>
        </w:rPr>
        <w:t>HỘI ĐỒNG NHÂN DÂN TỈNH KON TUM</w:t>
      </w:r>
      <w:r w:rsidR="00D60AE2">
        <w:rPr>
          <w:b/>
          <w:sz w:val="28"/>
        </w:rPr>
        <w:t xml:space="preserve"> </w:t>
      </w:r>
    </w:p>
    <w:p w14:paraId="5F4ED1D9" w14:textId="73C97CD1"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14:paraId="6DD5637F" w14:textId="77777777" w:rsidR="009756B6" w:rsidRDefault="009756B6" w:rsidP="002C3DD6">
      <w:pPr>
        <w:spacing w:after="120"/>
        <w:ind w:firstLine="567"/>
        <w:jc w:val="both"/>
        <w:rPr>
          <w:i/>
          <w:iCs/>
          <w:sz w:val="2"/>
          <w:szCs w:val="8"/>
        </w:rPr>
      </w:pPr>
    </w:p>
    <w:p w14:paraId="2E56EE08" w14:textId="77777777" w:rsidR="00AD137D" w:rsidRDefault="00AD137D" w:rsidP="002C3DD6">
      <w:pPr>
        <w:spacing w:after="120"/>
        <w:ind w:firstLine="567"/>
        <w:jc w:val="both"/>
        <w:rPr>
          <w:i/>
          <w:iCs/>
          <w:sz w:val="2"/>
          <w:szCs w:val="8"/>
        </w:rPr>
      </w:pPr>
    </w:p>
    <w:p w14:paraId="57F67C27" w14:textId="77777777" w:rsidR="00AD137D" w:rsidRPr="0069076D" w:rsidRDefault="00AD137D" w:rsidP="002C3DD6">
      <w:pPr>
        <w:spacing w:after="120"/>
        <w:ind w:firstLine="567"/>
        <w:jc w:val="both"/>
        <w:rPr>
          <w:i/>
          <w:iCs/>
          <w:sz w:val="2"/>
          <w:szCs w:val="8"/>
        </w:rPr>
      </w:pPr>
    </w:p>
    <w:p w14:paraId="4434D176" w14:textId="610C6835" w:rsidR="00786E9F" w:rsidRPr="00786E9F" w:rsidRDefault="006C289D" w:rsidP="007B55A8">
      <w:pPr>
        <w:spacing w:before="60" w:after="60"/>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000ACC">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14:paraId="39546F7D" w14:textId="77777777" w:rsidR="006C289D" w:rsidRPr="00786E9F" w:rsidRDefault="006C289D" w:rsidP="007B55A8">
      <w:pPr>
        <w:spacing w:before="60" w:after="60"/>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14:paraId="7745DD28" w14:textId="77777777" w:rsidR="006C289D" w:rsidRDefault="006C289D" w:rsidP="007B55A8">
      <w:pPr>
        <w:spacing w:before="60" w:after="60"/>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14:paraId="4E424410" w14:textId="77111126" w:rsidR="006C289D" w:rsidRPr="003028E6" w:rsidRDefault="00000ACC" w:rsidP="007B55A8">
      <w:pPr>
        <w:spacing w:before="60" w:after="60"/>
        <w:ind w:firstLine="567"/>
        <w:jc w:val="both"/>
        <w:rPr>
          <w:i/>
          <w:sz w:val="28"/>
          <w:szCs w:val="28"/>
        </w:rPr>
      </w:pPr>
      <w:r>
        <w:rPr>
          <w:i/>
          <w:sz w:val="28"/>
        </w:rPr>
        <w:t>Xét</w:t>
      </w:r>
      <w:r w:rsidR="003B7EAF" w:rsidRPr="00E47C75">
        <w:rPr>
          <w:i/>
          <w:sz w:val="28"/>
        </w:rPr>
        <w:t xml:space="preserve"> Tờ trình số </w:t>
      </w:r>
      <w:r w:rsidR="001D294F">
        <w:rPr>
          <w:i/>
          <w:sz w:val="28"/>
        </w:rPr>
        <w:t>77</w:t>
      </w:r>
      <w:r w:rsidR="003B7EAF" w:rsidRPr="00E47C75">
        <w:rPr>
          <w:i/>
          <w:sz w:val="28"/>
        </w:rPr>
        <w:t>/TTr-UBND ngày</w:t>
      </w:r>
      <w:r w:rsidR="001D294F">
        <w:rPr>
          <w:i/>
          <w:sz w:val="28"/>
        </w:rPr>
        <w:t xml:space="preserve"> 15</w:t>
      </w:r>
      <w:r w:rsidR="003B7EAF" w:rsidRPr="00E47C75">
        <w:rPr>
          <w:i/>
          <w:sz w:val="28"/>
        </w:rPr>
        <w:t xml:space="preserve"> tháng </w:t>
      </w:r>
      <w:r w:rsidR="001D294F">
        <w:rPr>
          <w:i/>
          <w:sz w:val="28"/>
        </w:rPr>
        <w:t>6</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w:t>
      </w:r>
      <w:r w:rsidR="00DD4CE9">
        <w:rPr>
          <w:i/>
          <w:sz w:val="28"/>
        </w:rPr>
        <w:t>v</w:t>
      </w:r>
      <w:r w:rsidR="00DD4CE9" w:rsidRPr="00DD4CE9">
        <w:rPr>
          <w:i/>
          <w:sz w:val="28"/>
        </w:rPr>
        <w:t xml:space="preserve">ề việc điều chỉnh chủ trương đầu tư </w:t>
      </w:r>
      <w:r w:rsidR="00742246" w:rsidRPr="00742246">
        <w:rPr>
          <w:i/>
          <w:sz w:val="28"/>
        </w:rPr>
        <w:t>Bảo vệ, khôi phục và phát triển rừng bền vững trên địa bàn t</w:t>
      </w:r>
      <w:r w:rsidR="00742246">
        <w:rPr>
          <w:i/>
          <w:sz w:val="28"/>
        </w:rPr>
        <w:t>ỉnh Kon Tum giai đoạn 2021-2025</w:t>
      </w:r>
      <w:r w:rsidR="003B7EAF" w:rsidRPr="00DD4CE9">
        <w:rPr>
          <w:i/>
          <w:sz w:val="28"/>
        </w:rPr>
        <w:t>;</w:t>
      </w:r>
      <w:r w:rsidR="006C289D" w:rsidRPr="00550E98">
        <w:rPr>
          <w:i/>
          <w:sz w:val="28"/>
          <w:szCs w:val="28"/>
        </w:rPr>
        <w:t xml:space="preserve"> </w:t>
      </w:r>
      <w:r w:rsidRPr="00000ACC">
        <w:rPr>
          <w:i/>
          <w:sz w:val="28"/>
          <w:szCs w:val="28"/>
        </w:rPr>
        <w:t>Báo cáo thẩm tra của Ban Kinh tế - Ngân sách Hội đồng nhân dân tỉnh; Báo cáo số 173/BC-UBND ngày 22 tháng 6 năm 2022 của Ủy ban nhân dân tỉnh về tiếp thu, giải trình ý kiến thẩm tra của Ban Hội đồng nhân dân tỉnh; ý kiến thảo luận của đại biểu Hội đồng nhân dân tại kỳ họp.</w:t>
      </w:r>
    </w:p>
    <w:p w14:paraId="5F39EF74" w14:textId="77777777" w:rsidR="006C289D" w:rsidRPr="003028E6" w:rsidRDefault="006C289D" w:rsidP="007B55A8">
      <w:pPr>
        <w:spacing w:before="120" w:after="120" w:line="288" w:lineRule="auto"/>
        <w:jc w:val="center"/>
        <w:rPr>
          <w:b/>
          <w:sz w:val="28"/>
          <w:szCs w:val="28"/>
        </w:rPr>
      </w:pPr>
      <w:r w:rsidRPr="003028E6">
        <w:rPr>
          <w:b/>
          <w:sz w:val="28"/>
          <w:szCs w:val="28"/>
        </w:rPr>
        <w:t>QUYẾT NGHỊ:</w:t>
      </w:r>
    </w:p>
    <w:p w14:paraId="4CA42695" w14:textId="64E21E77" w:rsidR="00AD137D" w:rsidRPr="006823F4" w:rsidRDefault="006C289D" w:rsidP="007B55A8">
      <w:pPr>
        <w:spacing w:before="60" w:after="60" w:line="264" w:lineRule="auto"/>
        <w:ind w:firstLine="567"/>
        <w:jc w:val="both"/>
        <w:rPr>
          <w:b/>
          <w:sz w:val="28"/>
          <w:szCs w:val="28"/>
        </w:rPr>
      </w:pPr>
      <w:r w:rsidRPr="006823F4">
        <w:rPr>
          <w:b/>
          <w:sz w:val="28"/>
          <w:szCs w:val="28"/>
        </w:rPr>
        <w:t xml:space="preserve">Điều 1. </w:t>
      </w:r>
      <w:r w:rsidR="00806220" w:rsidRPr="006823F4">
        <w:rPr>
          <w:b/>
          <w:bCs/>
          <w:sz w:val="28"/>
          <w:szCs w:val="28"/>
        </w:rPr>
        <w:t xml:space="preserve">Điều chỉnh </w:t>
      </w:r>
      <w:r w:rsidRPr="006823F4">
        <w:rPr>
          <w:b/>
          <w:bCs/>
          <w:sz w:val="28"/>
          <w:szCs w:val="28"/>
        </w:rPr>
        <w:t xml:space="preserve">chủ trương đầu tư </w:t>
      </w:r>
      <w:r w:rsidR="00000ACC">
        <w:rPr>
          <w:b/>
          <w:bCs/>
          <w:sz w:val="28"/>
          <w:szCs w:val="28"/>
        </w:rPr>
        <w:t>d</w:t>
      </w:r>
      <w:r w:rsidR="00F65E17" w:rsidRPr="006823F4">
        <w:rPr>
          <w:b/>
          <w:bCs/>
          <w:sz w:val="28"/>
          <w:szCs w:val="28"/>
        </w:rPr>
        <w:t xml:space="preserve">ự án </w:t>
      </w:r>
      <w:r w:rsidR="00C13A72" w:rsidRPr="006823F4">
        <w:rPr>
          <w:b/>
          <w:bCs/>
          <w:sz w:val="28"/>
          <w:szCs w:val="28"/>
        </w:rPr>
        <w:t>Bảo vệ, khôi phục và phát triển rừng bền vững trên địa bàn tỉnh Kon Tum giai đoạn 2021</w:t>
      </w:r>
      <w:r w:rsidR="007B55A8">
        <w:rPr>
          <w:b/>
          <w:bCs/>
          <w:sz w:val="28"/>
          <w:szCs w:val="28"/>
        </w:rPr>
        <w:t xml:space="preserve"> </w:t>
      </w:r>
      <w:r w:rsidR="00C13A72" w:rsidRPr="006823F4">
        <w:rPr>
          <w:b/>
          <w:bCs/>
          <w:sz w:val="28"/>
          <w:szCs w:val="28"/>
        </w:rPr>
        <w:t>-</w:t>
      </w:r>
      <w:r w:rsidR="007B55A8">
        <w:rPr>
          <w:b/>
          <w:bCs/>
          <w:sz w:val="28"/>
          <w:szCs w:val="28"/>
        </w:rPr>
        <w:t xml:space="preserve"> </w:t>
      </w:r>
      <w:r w:rsidR="00C13A72" w:rsidRPr="006823F4">
        <w:rPr>
          <w:b/>
          <w:bCs/>
          <w:sz w:val="28"/>
          <w:szCs w:val="28"/>
        </w:rPr>
        <w:t>2025</w:t>
      </w:r>
    </w:p>
    <w:p w14:paraId="5068FC1E" w14:textId="77777777" w:rsidR="00124D9A" w:rsidRPr="006823F4" w:rsidRDefault="00AD137D" w:rsidP="007B55A8">
      <w:pPr>
        <w:widowControl w:val="0"/>
        <w:spacing w:before="60" w:after="60" w:line="264" w:lineRule="auto"/>
        <w:ind w:firstLine="567"/>
        <w:jc w:val="both"/>
        <w:rPr>
          <w:b/>
          <w:bCs/>
          <w:sz w:val="28"/>
          <w:szCs w:val="28"/>
        </w:rPr>
      </w:pPr>
      <w:r w:rsidRPr="006823F4">
        <w:rPr>
          <w:b/>
          <w:bCs/>
          <w:sz w:val="28"/>
          <w:szCs w:val="28"/>
        </w:rPr>
        <w:t xml:space="preserve">1. </w:t>
      </w:r>
      <w:r w:rsidR="00124D9A" w:rsidRPr="006823F4">
        <w:rPr>
          <w:b/>
          <w:bCs/>
          <w:sz w:val="28"/>
          <w:szCs w:val="28"/>
        </w:rPr>
        <w:t>Quy mô đầu tư</w:t>
      </w:r>
      <w:r w:rsidR="00781480" w:rsidRPr="006823F4">
        <w:rPr>
          <w:b/>
          <w:bCs/>
          <w:sz w:val="28"/>
          <w:szCs w:val="28"/>
        </w:rPr>
        <w:t>:</w:t>
      </w:r>
      <w:r w:rsidR="00124D9A" w:rsidRPr="006823F4">
        <w:rPr>
          <w:b/>
          <w:bCs/>
          <w:sz w:val="28"/>
          <w:szCs w:val="28"/>
        </w:rPr>
        <w:t xml:space="preserve"> </w:t>
      </w:r>
    </w:p>
    <w:p w14:paraId="669CEA81" w14:textId="77777777" w:rsidR="003028E6" w:rsidRPr="006823F4" w:rsidRDefault="003028E6" w:rsidP="007B55A8">
      <w:pPr>
        <w:spacing w:before="60" w:after="60" w:line="264" w:lineRule="auto"/>
        <w:ind w:firstLine="567"/>
        <w:jc w:val="both"/>
        <w:rPr>
          <w:b/>
          <w:iCs/>
          <w:color w:val="000000"/>
          <w:sz w:val="28"/>
          <w:szCs w:val="28"/>
          <w:lang w:val="nl-NL"/>
        </w:rPr>
      </w:pPr>
      <w:r w:rsidRPr="006823F4">
        <w:rPr>
          <w:sz w:val="28"/>
          <w:szCs w:val="28"/>
          <w:lang w:val="nl-NL"/>
        </w:rPr>
        <w:t>- Trồng mới: 797 ha rừng; trong đó: trồng rừng phòng hộ 417 ha; trồng rừng đặc dụng 380 ha.</w:t>
      </w:r>
    </w:p>
    <w:p w14:paraId="2CDD4E60" w14:textId="77777777" w:rsidR="00627E5C" w:rsidRDefault="003028E6" w:rsidP="007B55A8">
      <w:pPr>
        <w:spacing w:before="60" w:after="60" w:line="264" w:lineRule="auto"/>
        <w:ind w:firstLine="567"/>
        <w:jc w:val="both"/>
        <w:rPr>
          <w:sz w:val="28"/>
          <w:szCs w:val="28"/>
          <w:lang w:val="nl-NL"/>
        </w:rPr>
      </w:pPr>
      <w:r w:rsidRPr="006823F4">
        <w:rPr>
          <w:sz w:val="28"/>
          <w:szCs w:val="28"/>
          <w:lang w:val="nl-NL"/>
        </w:rPr>
        <w:t xml:space="preserve">- Xây dựng kết cấu hạ tầng lâm nghiệp; </w:t>
      </w:r>
    </w:p>
    <w:p w14:paraId="411487DA" w14:textId="77777777" w:rsidR="003028E6" w:rsidRPr="006823F4" w:rsidRDefault="00627E5C" w:rsidP="007B55A8">
      <w:pPr>
        <w:spacing w:before="60" w:after="60" w:line="264" w:lineRule="auto"/>
        <w:ind w:firstLine="567"/>
        <w:jc w:val="both"/>
        <w:rPr>
          <w:sz w:val="28"/>
          <w:szCs w:val="28"/>
          <w:lang w:val="nl-NL"/>
        </w:rPr>
      </w:pPr>
      <w:r>
        <w:rPr>
          <w:sz w:val="28"/>
          <w:szCs w:val="28"/>
          <w:lang w:val="nl-NL"/>
        </w:rPr>
        <w:t xml:space="preserve">- </w:t>
      </w:r>
      <w:r w:rsidR="00B75A65" w:rsidRPr="00B75A65">
        <w:rPr>
          <w:sz w:val="28"/>
          <w:szCs w:val="28"/>
          <w:lang w:val="nl-NL"/>
        </w:rPr>
        <w:t xml:space="preserve">Xác định ranh giới, </w:t>
      </w:r>
      <w:r w:rsidR="001D294F" w:rsidRPr="007B55A8">
        <w:rPr>
          <w:color w:val="000000" w:themeColor="text1"/>
          <w:sz w:val="28"/>
          <w:szCs w:val="28"/>
          <w:lang w:val="nl-NL"/>
        </w:rPr>
        <w:t>cắm</w:t>
      </w:r>
      <w:r w:rsidR="00B75A65" w:rsidRPr="00B75A65">
        <w:rPr>
          <w:sz w:val="28"/>
          <w:szCs w:val="28"/>
          <w:lang w:val="nl-NL"/>
        </w:rPr>
        <w:t xml:space="preserve"> mốc bổ sung ranh giới rừng</w:t>
      </w:r>
      <w:r w:rsidR="003028E6" w:rsidRPr="006823F4">
        <w:rPr>
          <w:sz w:val="28"/>
          <w:szCs w:val="28"/>
          <w:lang w:val="nl-NL"/>
        </w:rPr>
        <w:t>.</w:t>
      </w:r>
    </w:p>
    <w:p w14:paraId="4BAC7AE7" w14:textId="77777777" w:rsidR="003028E6" w:rsidRPr="006823F4" w:rsidRDefault="00AD137D" w:rsidP="007B55A8">
      <w:pPr>
        <w:spacing w:before="60" w:after="60" w:line="264" w:lineRule="auto"/>
        <w:ind w:firstLine="567"/>
        <w:jc w:val="both"/>
        <w:rPr>
          <w:sz w:val="28"/>
          <w:szCs w:val="28"/>
          <w:lang w:val="nl-NL"/>
        </w:rPr>
      </w:pPr>
      <w:r w:rsidRPr="006823F4">
        <w:rPr>
          <w:b/>
          <w:bCs/>
          <w:noProof w:val="0"/>
          <w:sz w:val="28"/>
          <w:szCs w:val="28"/>
          <w:lang w:val="nl-NL"/>
        </w:rPr>
        <w:t xml:space="preserve">2. </w:t>
      </w:r>
      <w:r w:rsidR="003028E6" w:rsidRPr="006823F4">
        <w:rPr>
          <w:b/>
          <w:sz w:val="28"/>
          <w:szCs w:val="28"/>
          <w:lang w:val="nl-NL"/>
        </w:rPr>
        <w:t xml:space="preserve">Tổng mức đầu tư: </w:t>
      </w:r>
      <w:r w:rsidR="003028E6" w:rsidRPr="006823F4">
        <w:rPr>
          <w:sz w:val="28"/>
          <w:szCs w:val="28"/>
          <w:lang w:val="nl-NL"/>
        </w:rPr>
        <w:t>Khoảng 28</w:t>
      </w:r>
      <w:r w:rsidR="00BB6079">
        <w:rPr>
          <w:sz w:val="28"/>
          <w:szCs w:val="28"/>
          <w:lang w:val="nl-NL"/>
        </w:rPr>
        <w:t>5.000</w:t>
      </w:r>
      <w:r w:rsidR="003028E6" w:rsidRPr="006823F4">
        <w:rPr>
          <w:sz w:val="28"/>
          <w:szCs w:val="28"/>
          <w:lang w:val="nl-NL"/>
        </w:rPr>
        <w:t xml:space="preserve"> triệu đồng. </w:t>
      </w:r>
    </w:p>
    <w:p w14:paraId="32F3DF6A" w14:textId="014C2C16" w:rsidR="003028E6" w:rsidRPr="006823F4" w:rsidRDefault="00AD137D" w:rsidP="007B55A8">
      <w:pPr>
        <w:tabs>
          <w:tab w:val="right" w:leader="dot" w:pos="9000"/>
        </w:tabs>
        <w:spacing w:before="60" w:after="60" w:line="264" w:lineRule="auto"/>
        <w:ind w:firstLine="567"/>
        <w:jc w:val="both"/>
        <w:rPr>
          <w:b/>
          <w:sz w:val="28"/>
          <w:szCs w:val="28"/>
          <w:lang w:val="nl-NL"/>
        </w:rPr>
      </w:pPr>
      <w:r w:rsidRPr="006823F4">
        <w:rPr>
          <w:b/>
          <w:bCs/>
          <w:sz w:val="28"/>
          <w:szCs w:val="28"/>
          <w:lang w:val="nl-NL"/>
        </w:rPr>
        <w:t xml:space="preserve">3. </w:t>
      </w:r>
      <w:r w:rsidR="003028E6" w:rsidRPr="006823F4">
        <w:rPr>
          <w:b/>
          <w:sz w:val="28"/>
          <w:szCs w:val="28"/>
          <w:lang w:val="nl-NL"/>
        </w:rPr>
        <w:t xml:space="preserve">Nguồn vốn đầu tư: </w:t>
      </w:r>
      <w:r w:rsidR="0071054E" w:rsidRPr="005725EA">
        <w:rPr>
          <w:sz w:val="28"/>
          <w:szCs w:val="28"/>
          <w:lang w:val="nl-NL"/>
        </w:rPr>
        <w:t>Ngân sách Trung ương hỗ trợ theo ngành, lĩnh vực (</w:t>
      </w:r>
      <w:r w:rsidR="0071054E" w:rsidRPr="005725EA">
        <w:rPr>
          <w:i/>
          <w:sz w:val="28"/>
          <w:szCs w:val="28"/>
          <w:lang w:val="nl-NL"/>
        </w:rPr>
        <w:t xml:space="preserve">trong đó giai đoạn 2021 </w:t>
      </w:r>
      <w:r w:rsidR="007B55A8">
        <w:rPr>
          <w:i/>
          <w:sz w:val="28"/>
          <w:szCs w:val="28"/>
          <w:lang w:val="nl-NL"/>
        </w:rPr>
        <w:t>-</w:t>
      </w:r>
      <w:r w:rsidR="0071054E" w:rsidRPr="005725EA">
        <w:rPr>
          <w:i/>
          <w:sz w:val="28"/>
          <w:szCs w:val="28"/>
          <w:lang w:val="nl-NL"/>
        </w:rPr>
        <w:t xml:space="preserve"> 2025:</w:t>
      </w:r>
      <w:r w:rsidR="0071054E" w:rsidRPr="005725EA">
        <w:rPr>
          <w:sz w:val="28"/>
          <w:szCs w:val="28"/>
          <w:lang w:val="nl-NL"/>
        </w:rPr>
        <w:t xml:space="preserve"> </w:t>
      </w:r>
      <w:r w:rsidR="0071054E" w:rsidRPr="005725EA">
        <w:rPr>
          <w:i/>
          <w:sz w:val="28"/>
          <w:szCs w:val="28"/>
          <w:lang w:val="nl-NL"/>
        </w:rPr>
        <w:t>khoảng 100.000 triệu đồng</w:t>
      </w:r>
      <w:r w:rsidR="0071054E" w:rsidRPr="005725EA">
        <w:rPr>
          <w:sz w:val="28"/>
          <w:szCs w:val="28"/>
          <w:lang w:val="nl-NL"/>
        </w:rPr>
        <w:t>); nguồn vốn ngân sách địa phương</w:t>
      </w:r>
      <w:r w:rsidR="0071054E">
        <w:rPr>
          <w:sz w:val="28"/>
          <w:szCs w:val="28"/>
          <w:lang w:val="nl-NL"/>
        </w:rPr>
        <w:t xml:space="preserve"> (</w:t>
      </w:r>
      <w:r w:rsidR="0071054E">
        <w:rPr>
          <w:i/>
          <w:sz w:val="28"/>
          <w:szCs w:val="28"/>
          <w:lang w:val="nl-NL"/>
        </w:rPr>
        <w:t>trong đó giai đoạn 2021-2025: khoảng 55.000 triệu đồng</w:t>
      </w:r>
      <w:r w:rsidR="0071054E">
        <w:rPr>
          <w:sz w:val="28"/>
          <w:szCs w:val="28"/>
          <w:lang w:val="nl-NL"/>
        </w:rPr>
        <w:t>)</w:t>
      </w:r>
      <w:r w:rsidR="0071054E" w:rsidRPr="005725EA">
        <w:rPr>
          <w:sz w:val="28"/>
          <w:szCs w:val="28"/>
          <w:lang w:val="nl-NL"/>
        </w:rPr>
        <w:t xml:space="preserve"> và các nguồn vốn hợp pháp khác</w:t>
      </w:r>
      <w:r w:rsidR="0071054E">
        <w:rPr>
          <w:sz w:val="28"/>
          <w:szCs w:val="28"/>
          <w:lang w:val="nl-NL"/>
        </w:rPr>
        <w:t>.</w:t>
      </w:r>
    </w:p>
    <w:p w14:paraId="50CEA3C6" w14:textId="77777777" w:rsidR="00627E5C" w:rsidRPr="00627E5C" w:rsidRDefault="003028E6" w:rsidP="007B55A8">
      <w:pPr>
        <w:spacing w:before="60" w:after="60" w:line="264" w:lineRule="auto"/>
        <w:ind w:firstLine="567"/>
        <w:jc w:val="both"/>
        <w:rPr>
          <w:sz w:val="28"/>
          <w:szCs w:val="28"/>
        </w:rPr>
      </w:pPr>
      <w:r w:rsidRPr="006823F4">
        <w:rPr>
          <w:b/>
          <w:sz w:val="28"/>
          <w:szCs w:val="28"/>
        </w:rPr>
        <w:lastRenderedPageBreak/>
        <w:t xml:space="preserve">4. </w:t>
      </w:r>
      <w:r w:rsidR="00627E5C">
        <w:rPr>
          <w:b/>
          <w:sz w:val="28"/>
          <w:szCs w:val="28"/>
        </w:rPr>
        <w:t xml:space="preserve">Tiến độ thực hiện: </w:t>
      </w:r>
      <w:r w:rsidR="00627E5C">
        <w:rPr>
          <w:sz w:val="28"/>
          <w:szCs w:val="28"/>
        </w:rPr>
        <w:t>Từ năm 2023.</w:t>
      </w:r>
    </w:p>
    <w:p w14:paraId="226DBA99" w14:textId="77777777" w:rsidR="003028E6" w:rsidRPr="006823F4" w:rsidRDefault="00627E5C" w:rsidP="007B55A8">
      <w:pPr>
        <w:spacing w:before="60" w:after="60" w:line="264" w:lineRule="auto"/>
        <w:ind w:firstLine="567"/>
        <w:jc w:val="both"/>
        <w:rPr>
          <w:spacing w:val="-4"/>
          <w:sz w:val="28"/>
          <w:szCs w:val="28"/>
          <w:lang w:val="nl-NL"/>
        </w:rPr>
      </w:pPr>
      <w:r>
        <w:rPr>
          <w:b/>
          <w:sz w:val="28"/>
          <w:szCs w:val="28"/>
        </w:rPr>
        <w:t xml:space="preserve">5. </w:t>
      </w:r>
      <w:r w:rsidR="003028E6" w:rsidRPr="006823F4">
        <w:rPr>
          <w:b/>
          <w:spacing w:val="-4"/>
          <w:sz w:val="28"/>
          <w:szCs w:val="28"/>
          <w:lang w:val="nl-NL"/>
        </w:rPr>
        <w:t xml:space="preserve">Các nội dung khác: </w:t>
      </w:r>
      <w:r w:rsidR="003028E6" w:rsidRPr="006823F4">
        <w:rPr>
          <w:spacing w:val="-4"/>
          <w:sz w:val="28"/>
          <w:szCs w:val="28"/>
          <w:lang w:val="nl-NL"/>
        </w:rPr>
        <w:t xml:space="preserve">Thực hiện theo Nghị quyết số 31/NQ-HĐND ngày 29 tháng 4 năm 2021 của Hội đồng nhân dân tỉnh Kon Tum về chủ trương đầu tư dự án Bảo vệ, khôi phục và phát triển rừng bền vững trên địa bàn tỉnh Kon Tum giai đoạn 2021-2025. </w:t>
      </w:r>
    </w:p>
    <w:p w14:paraId="669C46FD" w14:textId="77777777" w:rsidR="006C289D" w:rsidRPr="006823F4" w:rsidRDefault="006C289D" w:rsidP="007B55A8">
      <w:pPr>
        <w:widowControl w:val="0"/>
        <w:spacing w:before="60" w:after="60" w:line="264" w:lineRule="auto"/>
        <w:ind w:firstLine="567"/>
        <w:jc w:val="both"/>
        <w:rPr>
          <w:b/>
          <w:sz w:val="28"/>
          <w:szCs w:val="28"/>
        </w:rPr>
      </w:pPr>
      <w:r w:rsidRPr="006823F4">
        <w:rPr>
          <w:b/>
          <w:sz w:val="28"/>
          <w:szCs w:val="28"/>
        </w:rPr>
        <w:t>Điều 2. Tổ chức thực hiện</w:t>
      </w:r>
    </w:p>
    <w:p w14:paraId="145C35B9" w14:textId="77777777" w:rsidR="006C289D" w:rsidRPr="006823F4" w:rsidRDefault="006C289D" w:rsidP="007B55A8">
      <w:pPr>
        <w:widowControl w:val="0"/>
        <w:spacing w:before="60" w:after="60" w:line="264" w:lineRule="auto"/>
        <w:ind w:firstLine="567"/>
        <w:jc w:val="both"/>
        <w:rPr>
          <w:sz w:val="28"/>
          <w:szCs w:val="28"/>
        </w:rPr>
      </w:pPr>
      <w:r w:rsidRPr="006823F4">
        <w:rPr>
          <w:sz w:val="28"/>
          <w:szCs w:val="28"/>
        </w:rPr>
        <w:t>1. Giao Ủy ban nhân dân tỉnh tổ chức triển khai thực hiện.</w:t>
      </w:r>
    </w:p>
    <w:p w14:paraId="3085BD92" w14:textId="77777777" w:rsidR="006C289D" w:rsidRPr="006823F4" w:rsidRDefault="006C289D" w:rsidP="007B55A8">
      <w:pPr>
        <w:widowControl w:val="0"/>
        <w:spacing w:before="60" w:after="60" w:line="264" w:lineRule="auto"/>
        <w:ind w:firstLine="567"/>
        <w:jc w:val="both"/>
        <w:rPr>
          <w:sz w:val="28"/>
          <w:szCs w:val="28"/>
        </w:rPr>
      </w:pPr>
      <w:r w:rsidRPr="006823F4">
        <w:rPr>
          <w:sz w:val="28"/>
          <w:szCs w:val="28"/>
        </w:rPr>
        <w:t>2. Giao Thường trực Hội đồng nhân dân tỉnh, các Ban của Hội đồng nhân dân tỉnh, Tổ đại biểu Hội đồng nhân dân và đại biểu Hội đồng nhân dân tỉnh giám sát việc thực hiện.</w:t>
      </w:r>
    </w:p>
    <w:p w14:paraId="15C648D5" w14:textId="031926C6" w:rsidR="006F244D" w:rsidRPr="006823F4" w:rsidRDefault="006C289D" w:rsidP="007B55A8">
      <w:pPr>
        <w:widowControl w:val="0"/>
        <w:spacing w:before="60" w:after="60" w:line="264" w:lineRule="auto"/>
        <w:ind w:firstLine="567"/>
        <w:jc w:val="both"/>
        <w:rPr>
          <w:sz w:val="28"/>
          <w:szCs w:val="28"/>
        </w:rPr>
      </w:pPr>
      <w:r w:rsidRPr="006823F4">
        <w:rPr>
          <w:sz w:val="28"/>
          <w:szCs w:val="28"/>
        </w:rPr>
        <w:t xml:space="preserve">Nghị quyết này đã được Hội đồng nhân dân tỉnh </w:t>
      </w:r>
      <w:r w:rsidR="00C6691C" w:rsidRPr="006823F4">
        <w:rPr>
          <w:sz w:val="28"/>
          <w:szCs w:val="28"/>
        </w:rPr>
        <w:t>K</w:t>
      </w:r>
      <w:r w:rsidRPr="006823F4">
        <w:rPr>
          <w:sz w:val="28"/>
          <w:szCs w:val="28"/>
        </w:rPr>
        <w:t>hóa XI</w:t>
      </w:r>
      <w:r w:rsidR="006F244D" w:rsidRPr="006823F4">
        <w:rPr>
          <w:sz w:val="28"/>
          <w:szCs w:val="28"/>
        </w:rPr>
        <w:t>I</w:t>
      </w:r>
      <w:r w:rsidR="00C6691C" w:rsidRPr="006823F4">
        <w:rPr>
          <w:sz w:val="28"/>
          <w:szCs w:val="28"/>
        </w:rPr>
        <w:t xml:space="preserve"> Kỳ họp </w:t>
      </w:r>
      <w:r w:rsidR="00000ACC">
        <w:rPr>
          <w:sz w:val="28"/>
          <w:szCs w:val="28"/>
        </w:rPr>
        <w:t>c</w:t>
      </w:r>
      <w:r w:rsidR="00000ACC" w:rsidRPr="006823F4">
        <w:rPr>
          <w:sz w:val="28"/>
          <w:szCs w:val="28"/>
        </w:rPr>
        <w:t xml:space="preserve">huyên </w:t>
      </w:r>
      <w:r w:rsidR="00E45657" w:rsidRPr="006823F4">
        <w:rPr>
          <w:sz w:val="28"/>
          <w:szCs w:val="28"/>
        </w:rPr>
        <w:t>đề</w:t>
      </w:r>
      <w:r w:rsidR="006F244D" w:rsidRPr="006823F4">
        <w:rPr>
          <w:sz w:val="28"/>
          <w:szCs w:val="28"/>
        </w:rPr>
        <w:t xml:space="preserve"> </w:t>
      </w:r>
      <w:r w:rsidRPr="006823F4">
        <w:rPr>
          <w:sz w:val="28"/>
          <w:szCs w:val="28"/>
        </w:rPr>
        <w:t>thông qua ngày</w:t>
      </w:r>
      <w:r w:rsidR="00931F83">
        <w:rPr>
          <w:sz w:val="28"/>
          <w:szCs w:val="28"/>
        </w:rPr>
        <w:t xml:space="preserve"> </w:t>
      </w:r>
      <w:r w:rsidR="00000ACC">
        <w:rPr>
          <w:sz w:val="28"/>
          <w:szCs w:val="28"/>
        </w:rPr>
        <w:t>23</w:t>
      </w:r>
      <w:r w:rsidR="00931F83">
        <w:rPr>
          <w:sz w:val="28"/>
          <w:szCs w:val="28"/>
        </w:rPr>
        <w:t xml:space="preserve"> </w:t>
      </w:r>
      <w:r w:rsidR="00A71F9A">
        <w:rPr>
          <w:sz w:val="28"/>
          <w:szCs w:val="28"/>
        </w:rPr>
        <w:t>tháng 6</w:t>
      </w:r>
      <w:r w:rsidR="00390CD6" w:rsidRPr="006823F4">
        <w:rPr>
          <w:sz w:val="28"/>
          <w:szCs w:val="28"/>
        </w:rPr>
        <w:t xml:space="preserve"> </w:t>
      </w:r>
      <w:r w:rsidRPr="006823F4">
        <w:rPr>
          <w:sz w:val="28"/>
          <w:szCs w:val="28"/>
        </w:rPr>
        <w:t xml:space="preserve">năm </w:t>
      </w:r>
      <w:r w:rsidR="00033679" w:rsidRPr="006823F4">
        <w:rPr>
          <w:sz w:val="28"/>
          <w:szCs w:val="28"/>
        </w:rPr>
        <w:t>202</w:t>
      </w:r>
      <w:r w:rsidR="00217383" w:rsidRPr="006823F4">
        <w:rPr>
          <w:sz w:val="28"/>
          <w:szCs w:val="28"/>
        </w:rPr>
        <w:t>2</w:t>
      </w:r>
      <w:r w:rsidR="0076612C" w:rsidRPr="006823F4">
        <w:rPr>
          <w:sz w:val="28"/>
          <w:szCs w:val="28"/>
        </w:rPr>
        <w:t>./.</w:t>
      </w:r>
    </w:p>
    <w:tbl>
      <w:tblPr>
        <w:tblW w:w="0" w:type="auto"/>
        <w:tblInd w:w="108" w:type="dxa"/>
        <w:tblLook w:val="04A0" w:firstRow="1" w:lastRow="0" w:firstColumn="1" w:lastColumn="0" w:noHBand="0" w:noVBand="1"/>
      </w:tblPr>
      <w:tblGrid>
        <w:gridCol w:w="5047"/>
        <w:gridCol w:w="3917"/>
      </w:tblGrid>
      <w:tr w:rsidR="006C289D" w:rsidRPr="00FC25B1" w14:paraId="5F179BB2" w14:textId="77777777" w:rsidTr="004804A3">
        <w:tc>
          <w:tcPr>
            <w:tcW w:w="4939" w:type="dxa"/>
            <w:shd w:val="clear" w:color="auto" w:fill="auto"/>
          </w:tcPr>
          <w:p w14:paraId="72E4CF18" w14:textId="77777777" w:rsidR="006C289D" w:rsidRPr="00FC25B1" w:rsidRDefault="006C289D" w:rsidP="004804A3">
            <w:pPr>
              <w:tabs>
                <w:tab w:val="center" w:pos="7088"/>
              </w:tabs>
              <w:ind w:left="-108"/>
              <w:jc w:val="both"/>
              <w:rPr>
                <w:b/>
              </w:rPr>
            </w:pPr>
            <w:r w:rsidRPr="00FC25B1">
              <w:rPr>
                <w:b/>
                <w:i/>
              </w:rPr>
              <w:t>Nơi nhận</w:t>
            </w:r>
            <w:r w:rsidRPr="00FC25B1">
              <w:rPr>
                <w:b/>
              </w:rPr>
              <w:t xml:space="preserve">: </w:t>
            </w:r>
          </w:p>
          <w:p w14:paraId="4EE9C301" w14:textId="77777777" w:rsidR="006C289D" w:rsidRPr="00837040" w:rsidRDefault="006C289D" w:rsidP="004804A3">
            <w:pPr>
              <w:tabs>
                <w:tab w:val="center" w:pos="7088"/>
              </w:tabs>
              <w:ind w:left="-108"/>
              <w:jc w:val="both"/>
              <w:rPr>
                <w:sz w:val="22"/>
                <w:szCs w:val="22"/>
              </w:rPr>
            </w:pPr>
            <w:r w:rsidRPr="00837040">
              <w:rPr>
                <w:sz w:val="22"/>
                <w:szCs w:val="22"/>
              </w:rPr>
              <w:t>- Ủy ban Thường vụ Quốc hội;</w:t>
            </w:r>
          </w:p>
          <w:p w14:paraId="78EADDCB" w14:textId="77777777" w:rsidR="006C289D" w:rsidRPr="00837040" w:rsidRDefault="006C289D" w:rsidP="004804A3">
            <w:pPr>
              <w:tabs>
                <w:tab w:val="center" w:pos="7088"/>
              </w:tabs>
              <w:ind w:left="-108"/>
              <w:jc w:val="both"/>
              <w:rPr>
                <w:sz w:val="22"/>
                <w:szCs w:val="22"/>
              </w:rPr>
            </w:pPr>
            <w:r w:rsidRPr="00837040">
              <w:rPr>
                <w:sz w:val="22"/>
                <w:szCs w:val="22"/>
              </w:rPr>
              <w:t>- Chính phủ;</w:t>
            </w:r>
          </w:p>
          <w:p w14:paraId="654BAC2E" w14:textId="77777777" w:rsidR="006C289D" w:rsidRPr="00837040" w:rsidRDefault="006C289D" w:rsidP="004804A3">
            <w:pPr>
              <w:tabs>
                <w:tab w:val="center" w:pos="7088"/>
              </w:tabs>
              <w:ind w:left="-108"/>
              <w:jc w:val="both"/>
              <w:rPr>
                <w:sz w:val="22"/>
                <w:szCs w:val="22"/>
              </w:rPr>
            </w:pPr>
            <w:r w:rsidRPr="00837040">
              <w:rPr>
                <w:sz w:val="22"/>
                <w:szCs w:val="22"/>
              </w:rPr>
              <w:t>- Hội đồng dân tộc và các Ủy ban của Quốc hội;</w:t>
            </w:r>
          </w:p>
          <w:p w14:paraId="23194F3B" w14:textId="77777777" w:rsidR="006C289D" w:rsidRPr="00837040" w:rsidRDefault="006C289D" w:rsidP="004804A3">
            <w:pPr>
              <w:tabs>
                <w:tab w:val="center" w:pos="7088"/>
              </w:tabs>
              <w:ind w:left="-108"/>
              <w:jc w:val="both"/>
              <w:rPr>
                <w:sz w:val="22"/>
                <w:szCs w:val="22"/>
              </w:rPr>
            </w:pPr>
            <w:r w:rsidRPr="00837040">
              <w:rPr>
                <w:sz w:val="22"/>
                <w:szCs w:val="22"/>
              </w:rPr>
              <w:t>- Ban công tác Đại biểu Quốc hội;</w:t>
            </w:r>
          </w:p>
          <w:p w14:paraId="1D016134" w14:textId="77777777" w:rsidR="006C289D" w:rsidRPr="00837040" w:rsidRDefault="006C289D" w:rsidP="004804A3">
            <w:pPr>
              <w:tabs>
                <w:tab w:val="center" w:pos="7088"/>
              </w:tabs>
              <w:ind w:left="-108"/>
              <w:jc w:val="both"/>
              <w:rPr>
                <w:sz w:val="22"/>
                <w:szCs w:val="22"/>
              </w:rPr>
            </w:pPr>
            <w:r w:rsidRPr="00837040">
              <w:rPr>
                <w:sz w:val="22"/>
                <w:szCs w:val="22"/>
              </w:rPr>
              <w:t>- Bộ Kế hoạch và Đầu tư;</w:t>
            </w:r>
            <w:r w:rsidRPr="00837040">
              <w:rPr>
                <w:sz w:val="22"/>
                <w:szCs w:val="22"/>
              </w:rPr>
              <w:tab/>
            </w:r>
          </w:p>
          <w:p w14:paraId="623245D6"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Thường trực Tỉnh ủy;</w:t>
            </w:r>
          </w:p>
          <w:p w14:paraId="3DAE2019"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Thường trực HĐND tỉnh;</w:t>
            </w:r>
          </w:p>
          <w:p w14:paraId="5C123480"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xml:space="preserve">- Ủy ban nhân dân tỉnh; </w:t>
            </w:r>
          </w:p>
          <w:p w14:paraId="4174EF09"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Đoàn Đại biểu Quốc hội tỉnh;</w:t>
            </w:r>
          </w:p>
          <w:p w14:paraId="3E03129F"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Ủy ban Mặt trận Tổ quốc Việt Nam tỉnh;</w:t>
            </w:r>
          </w:p>
          <w:p w14:paraId="16EE3C40"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Đại biểu HĐND tỉnh;</w:t>
            </w:r>
          </w:p>
          <w:p w14:paraId="4C8A1899"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Các Ban HĐND tỉnh;</w:t>
            </w:r>
          </w:p>
          <w:p w14:paraId="68DE8C02"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Văn phòng Tỉnh ủy;</w:t>
            </w:r>
          </w:p>
          <w:p w14:paraId="3CAE0E2E"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Văn phòng Đoàn ĐBQH và HĐND tỉnh;</w:t>
            </w:r>
          </w:p>
          <w:p w14:paraId="7C62D24C"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Văn phòng UBND tỉnh;</w:t>
            </w:r>
          </w:p>
          <w:p w14:paraId="762ABAC5"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Các Sở, ban, ngành, đoàn thể của tỉnh;</w:t>
            </w:r>
          </w:p>
          <w:p w14:paraId="604C1FDC"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Thường trực HĐND</w:t>
            </w:r>
            <w:r w:rsidRPr="00DA3206">
              <w:rPr>
                <w:sz w:val="22"/>
                <w:szCs w:val="22"/>
              </w:rPr>
              <w:t xml:space="preserve">, </w:t>
            </w:r>
            <w:r w:rsidRPr="00DA3206">
              <w:rPr>
                <w:sz w:val="22"/>
                <w:szCs w:val="22"/>
                <w:lang w:val="vi-VN"/>
              </w:rPr>
              <w:t>UBND các huyện, thành phố;</w:t>
            </w:r>
          </w:p>
          <w:p w14:paraId="636F2458"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xml:space="preserve">- Báo Kon Tum; </w:t>
            </w:r>
          </w:p>
          <w:p w14:paraId="39D2339D"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Đài PT-TH tỉnh;</w:t>
            </w:r>
          </w:p>
          <w:p w14:paraId="5012DA3D" w14:textId="77777777" w:rsidR="00000ACC" w:rsidRPr="00DA3206" w:rsidRDefault="00000ACC" w:rsidP="00000ACC">
            <w:pPr>
              <w:tabs>
                <w:tab w:val="center" w:pos="7088"/>
              </w:tabs>
              <w:ind w:left="-108"/>
              <w:jc w:val="both"/>
              <w:rPr>
                <w:sz w:val="22"/>
                <w:szCs w:val="22"/>
                <w:lang w:val="vi-VN"/>
              </w:rPr>
            </w:pPr>
            <w:r w:rsidRPr="00DA3206">
              <w:rPr>
                <w:sz w:val="22"/>
                <w:szCs w:val="22"/>
                <w:lang w:val="vi-VN"/>
              </w:rPr>
              <w:t>- Cổng thông tin điện tử tỉnh;</w:t>
            </w:r>
          </w:p>
          <w:p w14:paraId="20AD1002" w14:textId="7E4B2595" w:rsidR="006C289D" w:rsidRPr="00FC25B1" w:rsidRDefault="00000ACC" w:rsidP="00000ACC">
            <w:pPr>
              <w:ind w:left="-108"/>
              <w:jc w:val="both"/>
              <w:rPr>
                <w:sz w:val="28"/>
              </w:rPr>
            </w:pPr>
            <w:r w:rsidRPr="00DA3206">
              <w:rPr>
                <w:sz w:val="22"/>
                <w:szCs w:val="22"/>
              </w:rPr>
              <w:t>- Lưu: VT, CTHĐ.</w:t>
            </w:r>
          </w:p>
        </w:tc>
        <w:tc>
          <w:tcPr>
            <w:tcW w:w="4133" w:type="dxa"/>
            <w:shd w:val="clear" w:color="auto" w:fill="auto"/>
          </w:tcPr>
          <w:p w14:paraId="2A4BD107" w14:textId="77777777" w:rsidR="006C289D" w:rsidRPr="00FC25B1" w:rsidRDefault="006C289D" w:rsidP="004804A3">
            <w:pPr>
              <w:spacing w:after="120"/>
              <w:jc w:val="center"/>
              <w:rPr>
                <w:b/>
                <w:sz w:val="28"/>
              </w:rPr>
            </w:pPr>
            <w:r w:rsidRPr="00FC25B1">
              <w:rPr>
                <w:b/>
                <w:sz w:val="28"/>
              </w:rPr>
              <w:t>CHỦ TỊCH</w:t>
            </w:r>
          </w:p>
          <w:p w14:paraId="399ECB24" w14:textId="77777777" w:rsidR="006C289D" w:rsidRPr="00FC25B1" w:rsidRDefault="006C289D" w:rsidP="004804A3">
            <w:pPr>
              <w:spacing w:after="120"/>
              <w:jc w:val="center"/>
              <w:rPr>
                <w:b/>
                <w:sz w:val="28"/>
              </w:rPr>
            </w:pPr>
          </w:p>
          <w:p w14:paraId="1BE3F680" w14:textId="77777777" w:rsidR="006C289D" w:rsidRPr="00FC25B1" w:rsidRDefault="006C289D" w:rsidP="004804A3">
            <w:pPr>
              <w:spacing w:after="120"/>
              <w:jc w:val="center"/>
              <w:rPr>
                <w:b/>
                <w:sz w:val="28"/>
              </w:rPr>
            </w:pPr>
          </w:p>
          <w:p w14:paraId="13745ED9" w14:textId="77777777" w:rsidR="006C289D" w:rsidRDefault="006C289D" w:rsidP="004804A3">
            <w:pPr>
              <w:spacing w:after="120"/>
              <w:rPr>
                <w:b/>
                <w:sz w:val="28"/>
              </w:rPr>
            </w:pPr>
          </w:p>
          <w:p w14:paraId="72677635" w14:textId="77777777" w:rsidR="00A71F9A" w:rsidRPr="00FC25B1" w:rsidRDefault="00A71F9A" w:rsidP="004804A3">
            <w:pPr>
              <w:spacing w:after="120"/>
              <w:rPr>
                <w:b/>
                <w:sz w:val="28"/>
              </w:rPr>
            </w:pPr>
          </w:p>
          <w:p w14:paraId="4B4CDF19" w14:textId="77777777" w:rsidR="006C289D" w:rsidRPr="00A71F9A" w:rsidRDefault="00A71F9A" w:rsidP="004804A3">
            <w:pPr>
              <w:spacing w:after="120"/>
              <w:jc w:val="center"/>
              <w:rPr>
                <w:b/>
                <w:sz w:val="28"/>
              </w:rPr>
            </w:pPr>
            <w:r w:rsidRPr="00A71F9A">
              <w:rPr>
                <w:b/>
                <w:sz w:val="28"/>
              </w:rPr>
              <w:t>Dương Văn Trang</w:t>
            </w:r>
          </w:p>
        </w:tc>
      </w:tr>
    </w:tbl>
    <w:p w14:paraId="27BCDECC" w14:textId="77777777" w:rsidR="006C289D" w:rsidRPr="00FC25B1" w:rsidRDefault="00C6691C" w:rsidP="00C6691C">
      <w:pPr>
        <w:widowControl w:val="0"/>
        <w:rPr>
          <w:sz w:val="28"/>
          <w:szCs w:val="28"/>
        </w:rPr>
      </w:pPr>
      <w:r w:rsidRPr="00FC25B1">
        <w:rPr>
          <w:sz w:val="28"/>
          <w:szCs w:val="28"/>
        </w:rPr>
        <w:t xml:space="preserve"> </w:t>
      </w:r>
    </w:p>
    <w:sectPr w:rsidR="006C289D" w:rsidRPr="00FC25B1" w:rsidSect="009008BB">
      <w:headerReference w:type="even" r:id="rId8"/>
      <w:headerReference w:type="default" r:id="rId9"/>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379E" w14:textId="77777777" w:rsidR="00E77FBC" w:rsidRDefault="00E77FBC">
      <w:r>
        <w:separator/>
      </w:r>
    </w:p>
  </w:endnote>
  <w:endnote w:type="continuationSeparator" w:id="0">
    <w:p w14:paraId="494A9556" w14:textId="77777777" w:rsidR="00E77FBC" w:rsidRDefault="00E7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C1D4" w14:textId="77777777" w:rsidR="00E77FBC" w:rsidRDefault="00E77FBC">
      <w:r>
        <w:separator/>
      </w:r>
    </w:p>
  </w:footnote>
  <w:footnote w:type="continuationSeparator" w:id="0">
    <w:p w14:paraId="27684274" w14:textId="77777777" w:rsidR="00E77FBC" w:rsidRDefault="00E77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93FE" w14:textId="77777777"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8347E" w14:textId="77777777" w:rsidR="0022005B" w:rsidRDefault="002200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36A" w14:textId="77777777"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BC1986">
      <w:rPr>
        <w:rStyle w:val="PageNumber"/>
        <w:sz w:val="28"/>
        <w:szCs w:val="28"/>
      </w:rPr>
      <w:t>2</w:t>
    </w:r>
    <w:r w:rsidRPr="00837040">
      <w:rPr>
        <w:rStyle w:val="PageNumber"/>
        <w:sz w:val="28"/>
        <w:szCs w:val="28"/>
      </w:rPr>
      <w:fldChar w:fldCharType="end"/>
    </w:r>
  </w:p>
  <w:p w14:paraId="3B6CCBB6" w14:textId="77777777" w:rsidR="0022005B" w:rsidRDefault="0022005B">
    <w:pPr>
      <w:pStyle w:val="Header"/>
    </w:pPr>
  </w:p>
  <w:p w14:paraId="57CFD36B" w14:textId="77777777" w:rsidR="0031254F" w:rsidRDefault="003125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F0D1D5A"/>
    <w:multiLevelType w:val="hybridMultilevel"/>
    <w:tmpl w:val="B1266E38"/>
    <w:lvl w:ilvl="0" w:tplc="616A94EC">
      <w:start w:val="1"/>
      <w:numFmt w:val="lowerRoman"/>
      <w:lvlText w:val="%1)"/>
      <w:lvlJc w:val="left"/>
      <w:pPr>
        <w:tabs>
          <w:tab w:val="num" w:pos="1377"/>
        </w:tabs>
        <w:ind w:left="1377" w:hanging="810"/>
      </w:pPr>
      <w:rPr>
        <w:rFonts w:hint="default"/>
      </w:rPr>
    </w:lvl>
    <w:lvl w:ilvl="1" w:tplc="99BAFA6A" w:tentative="1">
      <w:start w:val="1"/>
      <w:numFmt w:val="lowerLetter"/>
      <w:lvlText w:val="%2."/>
      <w:lvlJc w:val="left"/>
      <w:pPr>
        <w:tabs>
          <w:tab w:val="num" w:pos="1647"/>
        </w:tabs>
        <w:ind w:left="1647" w:hanging="360"/>
      </w:pPr>
    </w:lvl>
    <w:lvl w:ilvl="2" w:tplc="4C629908" w:tentative="1">
      <w:start w:val="1"/>
      <w:numFmt w:val="lowerRoman"/>
      <w:lvlText w:val="%3."/>
      <w:lvlJc w:val="right"/>
      <w:pPr>
        <w:tabs>
          <w:tab w:val="num" w:pos="2367"/>
        </w:tabs>
        <w:ind w:left="2367" w:hanging="180"/>
      </w:pPr>
    </w:lvl>
    <w:lvl w:ilvl="3" w:tplc="719CEBE6" w:tentative="1">
      <w:start w:val="1"/>
      <w:numFmt w:val="decimal"/>
      <w:lvlText w:val="%4."/>
      <w:lvlJc w:val="left"/>
      <w:pPr>
        <w:tabs>
          <w:tab w:val="num" w:pos="3087"/>
        </w:tabs>
        <w:ind w:left="3087" w:hanging="360"/>
      </w:pPr>
    </w:lvl>
    <w:lvl w:ilvl="4" w:tplc="97B684F0" w:tentative="1">
      <w:start w:val="1"/>
      <w:numFmt w:val="lowerLetter"/>
      <w:lvlText w:val="%5."/>
      <w:lvlJc w:val="left"/>
      <w:pPr>
        <w:tabs>
          <w:tab w:val="num" w:pos="3807"/>
        </w:tabs>
        <w:ind w:left="3807" w:hanging="360"/>
      </w:pPr>
    </w:lvl>
    <w:lvl w:ilvl="5" w:tplc="58786AAA" w:tentative="1">
      <w:start w:val="1"/>
      <w:numFmt w:val="lowerRoman"/>
      <w:lvlText w:val="%6."/>
      <w:lvlJc w:val="right"/>
      <w:pPr>
        <w:tabs>
          <w:tab w:val="num" w:pos="4527"/>
        </w:tabs>
        <w:ind w:left="4527" w:hanging="180"/>
      </w:pPr>
    </w:lvl>
    <w:lvl w:ilvl="6" w:tplc="840C4DAE" w:tentative="1">
      <w:start w:val="1"/>
      <w:numFmt w:val="decimal"/>
      <w:lvlText w:val="%7."/>
      <w:lvlJc w:val="left"/>
      <w:pPr>
        <w:tabs>
          <w:tab w:val="num" w:pos="5247"/>
        </w:tabs>
        <w:ind w:left="5247" w:hanging="360"/>
      </w:pPr>
    </w:lvl>
    <w:lvl w:ilvl="7" w:tplc="6CE4F4A2" w:tentative="1">
      <w:start w:val="1"/>
      <w:numFmt w:val="lowerLetter"/>
      <w:lvlText w:val="%8."/>
      <w:lvlJc w:val="left"/>
      <w:pPr>
        <w:tabs>
          <w:tab w:val="num" w:pos="5967"/>
        </w:tabs>
        <w:ind w:left="5967" w:hanging="360"/>
      </w:pPr>
    </w:lvl>
    <w:lvl w:ilvl="8" w:tplc="749AB782" w:tentative="1">
      <w:start w:val="1"/>
      <w:numFmt w:val="lowerRoman"/>
      <w:lvlText w:val="%9."/>
      <w:lvlJc w:val="right"/>
      <w:pPr>
        <w:tabs>
          <w:tab w:val="num" w:pos="6687"/>
        </w:tabs>
        <w:ind w:left="6687" w:hanging="180"/>
      </w:pPr>
    </w:lvl>
  </w:abstractNum>
  <w:abstractNum w:abstractNumId="3" w15:restartNumberingAfterBreak="0">
    <w:nsid w:val="467D6E68"/>
    <w:multiLevelType w:val="hybridMultilevel"/>
    <w:tmpl w:val="70A619DA"/>
    <w:lvl w:ilvl="0" w:tplc="6CCC7176">
      <w:start w:val="1"/>
      <w:numFmt w:val="lowerLetter"/>
      <w:lvlText w:val="%1)"/>
      <w:lvlJc w:val="left"/>
      <w:pPr>
        <w:tabs>
          <w:tab w:val="num" w:pos="1287"/>
        </w:tabs>
        <w:ind w:left="1287" w:hanging="360"/>
      </w:pPr>
    </w:lvl>
    <w:lvl w:ilvl="1" w:tplc="3A2C137E" w:tentative="1">
      <w:start w:val="1"/>
      <w:numFmt w:val="lowerLetter"/>
      <w:lvlText w:val="%2."/>
      <w:lvlJc w:val="left"/>
      <w:pPr>
        <w:tabs>
          <w:tab w:val="num" w:pos="2007"/>
        </w:tabs>
        <w:ind w:left="2007" w:hanging="360"/>
      </w:pPr>
    </w:lvl>
    <w:lvl w:ilvl="2" w:tplc="2012B420" w:tentative="1">
      <w:start w:val="1"/>
      <w:numFmt w:val="lowerRoman"/>
      <w:lvlText w:val="%3."/>
      <w:lvlJc w:val="right"/>
      <w:pPr>
        <w:tabs>
          <w:tab w:val="num" w:pos="2727"/>
        </w:tabs>
        <w:ind w:left="2727" w:hanging="180"/>
      </w:pPr>
    </w:lvl>
    <w:lvl w:ilvl="3" w:tplc="C60AF4C2" w:tentative="1">
      <w:start w:val="1"/>
      <w:numFmt w:val="decimal"/>
      <w:lvlText w:val="%4."/>
      <w:lvlJc w:val="left"/>
      <w:pPr>
        <w:tabs>
          <w:tab w:val="num" w:pos="3447"/>
        </w:tabs>
        <w:ind w:left="3447" w:hanging="360"/>
      </w:pPr>
    </w:lvl>
    <w:lvl w:ilvl="4" w:tplc="7A1AD78A" w:tentative="1">
      <w:start w:val="1"/>
      <w:numFmt w:val="lowerLetter"/>
      <w:lvlText w:val="%5."/>
      <w:lvlJc w:val="left"/>
      <w:pPr>
        <w:tabs>
          <w:tab w:val="num" w:pos="4167"/>
        </w:tabs>
        <w:ind w:left="4167" w:hanging="360"/>
      </w:pPr>
    </w:lvl>
    <w:lvl w:ilvl="5" w:tplc="81842FB8" w:tentative="1">
      <w:start w:val="1"/>
      <w:numFmt w:val="lowerRoman"/>
      <w:lvlText w:val="%6."/>
      <w:lvlJc w:val="right"/>
      <w:pPr>
        <w:tabs>
          <w:tab w:val="num" w:pos="4887"/>
        </w:tabs>
        <w:ind w:left="4887" w:hanging="180"/>
      </w:pPr>
    </w:lvl>
    <w:lvl w:ilvl="6" w:tplc="0CBCDD64" w:tentative="1">
      <w:start w:val="1"/>
      <w:numFmt w:val="decimal"/>
      <w:lvlText w:val="%7."/>
      <w:lvlJc w:val="left"/>
      <w:pPr>
        <w:tabs>
          <w:tab w:val="num" w:pos="5607"/>
        </w:tabs>
        <w:ind w:left="5607" w:hanging="360"/>
      </w:pPr>
    </w:lvl>
    <w:lvl w:ilvl="7" w:tplc="D778D464" w:tentative="1">
      <w:start w:val="1"/>
      <w:numFmt w:val="lowerLetter"/>
      <w:lvlText w:val="%8."/>
      <w:lvlJc w:val="left"/>
      <w:pPr>
        <w:tabs>
          <w:tab w:val="num" w:pos="6327"/>
        </w:tabs>
        <w:ind w:left="6327" w:hanging="360"/>
      </w:pPr>
    </w:lvl>
    <w:lvl w:ilvl="8" w:tplc="A84E4D78" w:tentative="1">
      <w:start w:val="1"/>
      <w:numFmt w:val="lowerRoman"/>
      <w:lvlText w:val="%9."/>
      <w:lvlJc w:val="right"/>
      <w:pPr>
        <w:tabs>
          <w:tab w:val="num" w:pos="7047"/>
        </w:tabs>
        <w:ind w:left="7047" w:hanging="180"/>
      </w:pPr>
    </w:lvl>
  </w:abstractNum>
  <w:abstractNum w:abstractNumId="4" w15:restartNumberingAfterBreak="0">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15:restartNumberingAfterBreak="0">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21227314">
    <w:abstractNumId w:val="3"/>
  </w:num>
  <w:num w:numId="2" w16cid:durableId="1227642261">
    <w:abstractNumId w:val="2"/>
  </w:num>
  <w:num w:numId="3" w16cid:durableId="184368028">
    <w:abstractNumId w:val="1"/>
  </w:num>
  <w:num w:numId="4" w16cid:durableId="575676948">
    <w:abstractNumId w:val="4"/>
  </w:num>
  <w:num w:numId="5" w16cid:durableId="570116809">
    <w:abstractNumId w:val="0"/>
  </w:num>
  <w:num w:numId="6" w16cid:durableId="1039164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1D"/>
    <w:rsid w:val="00000ACC"/>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56774"/>
    <w:rsid w:val="00081512"/>
    <w:rsid w:val="000818B6"/>
    <w:rsid w:val="000837A1"/>
    <w:rsid w:val="00086EFF"/>
    <w:rsid w:val="00090A6F"/>
    <w:rsid w:val="00094A7D"/>
    <w:rsid w:val="00096562"/>
    <w:rsid w:val="00096F7B"/>
    <w:rsid w:val="000A35E5"/>
    <w:rsid w:val="000B19F5"/>
    <w:rsid w:val="000B69FB"/>
    <w:rsid w:val="000C237D"/>
    <w:rsid w:val="000C2EDA"/>
    <w:rsid w:val="000E131C"/>
    <w:rsid w:val="000E4387"/>
    <w:rsid w:val="000E46C3"/>
    <w:rsid w:val="000E4ADD"/>
    <w:rsid w:val="000E7F5C"/>
    <w:rsid w:val="000F4C13"/>
    <w:rsid w:val="000F798B"/>
    <w:rsid w:val="00101124"/>
    <w:rsid w:val="00105ECF"/>
    <w:rsid w:val="001114DD"/>
    <w:rsid w:val="0011404E"/>
    <w:rsid w:val="00115C6F"/>
    <w:rsid w:val="001171D7"/>
    <w:rsid w:val="00124D9A"/>
    <w:rsid w:val="00124EE8"/>
    <w:rsid w:val="00127718"/>
    <w:rsid w:val="00137396"/>
    <w:rsid w:val="001377E6"/>
    <w:rsid w:val="0015127B"/>
    <w:rsid w:val="00153C09"/>
    <w:rsid w:val="001546E6"/>
    <w:rsid w:val="00160B5C"/>
    <w:rsid w:val="00163436"/>
    <w:rsid w:val="00167D72"/>
    <w:rsid w:val="0018312C"/>
    <w:rsid w:val="00184138"/>
    <w:rsid w:val="00185EB0"/>
    <w:rsid w:val="0018619D"/>
    <w:rsid w:val="001A527A"/>
    <w:rsid w:val="001B7D84"/>
    <w:rsid w:val="001C5507"/>
    <w:rsid w:val="001C7FBD"/>
    <w:rsid w:val="001D294F"/>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178A0"/>
    <w:rsid w:val="0022005B"/>
    <w:rsid w:val="00220064"/>
    <w:rsid w:val="002255E9"/>
    <w:rsid w:val="00230A28"/>
    <w:rsid w:val="002316A2"/>
    <w:rsid w:val="00233D01"/>
    <w:rsid w:val="00247C4F"/>
    <w:rsid w:val="002514F4"/>
    <w:rsid w:val="002540DB"/>
    <w:rsid w:val="00260F71"/>
    <w:rsid w:val="00260FA6"/>
    <w:rsid w:val="00262344"/>
    <w:rsid w:val="0026730C"/>
    <w:rsid w:val="00270E07"/>
    <w:rsid w:val="00275F2B"/>
    <w:rsid w:val="00290C9B"/>
    <w:rsid w:val="00291CA4"/>
    <w:rsid w:val="002A2150"/>
    <w:rsid w:val="002A43DA"/>
    <w:rsid w:val="002B0DD9"/>
    <w:rsid w:val="002B4140"/>
    <w:rsid w:val="002B5E58"/>
    <w:rsid w:val="002C3DD6"/>
    <w:rsid w:val="002C4D3E"/>
    <w:rsid w:val="002D2A54"/>
    <w:rsid w:val="002D5CCE"/>
    <w:rsid w:val="002E0D96"/>
    <w:rsid w:val="002F32CF"/>
    <w:rsid w:val="002F5003"/>
    <w:rsid w:val="0030044B"/>
    <w:rsid w:val="003028E6"/>
    <w:rsid w:val="00302DCC"/>
    <w:rsid w:val="0031254F"/>
    <w:rsid w:val="003132CD"/>
    <w:rsid w:val="0032085F"/>
    <w:rsid w:val="00321012"/>
    <w:rsid w:val="00322A4B"/>
    <w:rsid w:val="003251F6"/>
    <w:rsid w:val="0033038C"/>
    <w:rsid w:val="00332073"/>
    <w:rsid w:val="00332745"/>
    <w:rsid w:val="003341A9"/>
    <w:rsid w:val="003370AE"/>
    <w:rsid w:val="00360847"/>
    <w:rsid w:val="00364B9F"/>
    <w:rsid w:val="003662BB"/>
    <w:rsid w:val="00367A74"/>
    <w:rsid w:val="00381001"/>
    <w:rsid w:val="00381196"/>
    <w:rsid w:val="00387557"/>
    <w:rsid w:val="00390CD6"/>
    <w:rsid w:val="0039231A"/>
    <w:rsid w:val="0039539A"/>
    <w:rsid w:val="003A3130"/>
    <w:rsid w:val="003A7CA6"/>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13D5"/>
    <w:rsid w:val="0043239B"/>
    <w:rsid w:val="004341B2"/>
    <w:rsid w:val="0043483B"/>
    <w:rsid w:val="004417C7"/>
    <w:rsid w:val="00441811"/>
    <w:rsid w:val="004425C2"/>
    <w:rsid w:val="00442791"/>
    <w:rsid w:val="004473FA"/>
    <w:rsid w:val="004510CB"/>
    <w:rsid w:val="004528A8"/>
    <w:rsid w:val="004532DA"/>
    <w:rsid w:val="00454FD6"/>
    <w:rsid w:val="00455EBA"/>
    <w:rsid w:val="0045650A"/>
    <w:rsid w:val="004576CF"/>
    <w:rsid w:val="004637CB"/>
    <w:rsid w:val="00465059"/>
    <w:rsid w:val="004678B5"/>
    <w:rsid w:val="004678D6"/>
    <w:rsid w:val="004804A3"/>
    <w:rsid w:val="00483080"/>
    <w:rsid w:val="00484CC9"/>
    <w:rsid w:val="00492EC2"/>
    <w:rsid w:val="00494F9D"/>
    <w:rsid w:val="004A3456"/>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5204"/>
    <w:rsid w:val="00550E98"/>
    <w:rsid w:val="00551403"/>
    <w:rsid w:val="00556CAA"/>
    <w:rsid w:val="005604F9"/>
    <w:rsid w:val="005627DD"/>
    <w:rsid w:val="00563831"/>
    <w:rsid w:val="00566BB8"/>
    <w:rsid w:val="00571CC0"/>
    <w:rsid w:val="00571D51"/>
    <w:rsid w:val="005724C9"/>
    <w:rsid w:val="00572F30"/>
    <w:rsid w:val="005735F0"/>
    <w:rsid w:val="0057718C"/>
    <w:rsid w:val="0058175C"/>
    <w:rsid w:val="00584233"/>
    <w:rsid w:val="00584B76"/>
    <w:rsid w:val="005B23B8"/>
    <w:rsid w:val="005B5660"/>
    <w:rsid w:val="005C562F"/>
    <w:rsid w:val="005D52AC"/>
    <w:rsid w:val="005D56F2"/>
    <w:rsid w:val="005E324B"/>
    <w:rsid w:val="005F0972"/>
    <w:rsid w:val="005F23F2"/>
    <w:rsid w:val="005F4276"/>
    <w:rsid w:val="005F7018"/>
    <w:rsid w:val="00601394"/>
    <w:rsid w:val="0060378B"/>
    <w:rsid w:val="00606E98"/>
    <w:rsid w:val="00617DBD"/>
    <w:rsid w:val="00620C70"/>
    <w:rsid w:val="00625058"/>
    <w:rsid w:val="00625530"/>
    <w:rsid w:val="00627E5C"/>
    <w:rsid w:val="00631AD4"/>
    <w:rsid w:val="00632CC9"/>
    <w:rsid w:val="00636383"/>
    <w:rsid w:val="00641A48"/>
    <w:rsid w:val="006427AC"/>
    <w:rsid w:val="00646D0A"/>
    <w:rsid w:val="00656F26"/>
    <w:rsid w:val="00660A98"/>
    <w:rsid w:val="006612D1"/>
    <w:rsid w:val="00673548"/>
    <w:rsid w:val="006823F4"/>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589"/>
    <w:rsid w:val="006C3FD7"/>
    <w:rsid w:val="006C6EB3"/>
    <w:rsid w:val="006D5817"/>
    <w:rsid w:val="006E36C4"/>
    <w:rsid w:val="006E55BF"/>
    <w:rsid w:val="006F1996"/>
    <w:rsid w:val="006F1CDF"/>
    <w:rsid w:val="006F244D"/>
    <w:rsid w:val="006F5ED0"/>
    <w:rsid w:val="00700ABE"/>
    <w:rsid w:val="007013BD"/>
    <w:rsid w:val="0071054E"/>
    <w:rsid w:val="00712DC3"/>
    <w:rsid w:val="00714DF4"/>
    <w:rsid w:val="0071588D"/>
    <w:rsid w:val="007223A4"/>
    <w:rsid w:val="007408D8"/>
    <w:rsid w:val="00742246"/>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B55A8"/>
    <w:rsid w:val="007D13F4"/>
    <w:rsid w:val="007D3888"/>
    <w:rsid w:val="007E0311"/>
    <w:rsid w:val="007E1C2E"/>
    <w:rsid w:val="007E47C7"/>
    <w:rsid w:val="007E615F"/>
    <w:rsid w:val="00800E54"/>
    <w:rsid w:val="0080405D"/>
    <w:rsid w:val="00806220"/>
    <w:rsid w:val="00814ED0"/>
    <w:rsid w:val="00821D8C"/>
    <w:rsid w:val="00823596"/>
    <w:rsid w:val="00824D6C"/>
    <w:rsid w:val="00832649"/>
    <w:rsid w:val="00834537"/>
    <w:rsid w:val="00837040"/>
    <w:rsid w:val="008376CB"/>
    <w:rsid w:val="00842AFD"/>
    <w:rsid w:val="00843323"/>
    <w:rsid w:val="0084480D"/>
    <w:rsid w:val="00854740"/>
    <w:rsid w:val="00877295"/>
    <w:rsid w:val="0087786E"/>
    <w:rsid w:val="00891CCD"/>
    <w:rsid w:val="008937A3"/>
    <w:rsid w:val="00895A7F"/>
    <w:rsid w:val="0089614B"/>
    <w:rsid w:val="008A1500"/>
    <w:rsid w:val="008A501A"/>
    <w:rsid w:val="008A6F80"/>
    <w:rsid w:val="008B0700"/>
    <w:rsid w:val="008B1B61"/>
    <w:rsid w:val="008B3A87"/>
    <w:rsid w:val="008C2FAB"/>
    <w:rsid w:val="008C37A3"/>
    <w:rsid w:val="008C5DC5"/>
    <w:rsid w:val="008C7113"/>
    <w:rsid w:val="008D1C9B"/>
    <w:rsid w:val="008D3319"/>
    <w:rsid w:val="008D50F7"/>
    <w:rsid w:val="008E0998"/>
    <w:rsid w:val="008F0868"/>
    <w:rsid w:val="008F265D"/>
    <w:rsid w:val="009008BB"/>
    <w:rsid w:val="009022F8"/>
    <w:rsid w:val="00916907"/>
    <w:rsid w:val="00917568"/>
    <w:rsid w:val="00920176"/>
    <w:rsid w:val="00923767"/>
    <w:rsid w:val="0092431C"/>
    <w:rsid w:val="00926BED"/>
    <w:rsid w:val="00931F83"/>
    <w:rsid w:val="00935A80"/>
    <w:rsid w:val="00946EC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9D"/>
    <w:rsid w:val="00A20192"/>
    <w:rsid w:val="00A213C8"/>
    <w:rsid w:val="00A26407"/>
    <w:rsid w:val="00A276D2"/>
    <w:rsid w:val="00A3113A"/>
    <w:rsid w:val="00A36631"/>
    <w:rsid w:val="00A4030D"/>
    <w:rsid w:val="00A40983"/>
    <w:rsid w:val="00A4182C"/>
    <w:rsid w:val="00A528BB"/>
    <w:rsid w:val="00A53133"/>
    <w:rsid w:val="00A61546"/>
    <w:rsid w:val="00A70001"/>
    <w:rsid w:val="00A71F9A"/>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620BF"/>
    <w:rsid w:val="00B745F3"/>
    <w:rsid w:val="00B75A65"/>
    <w:rsid w:val="00B80905"/>
    <w:rsid w:val="00B82263"/>
    <w:rsid w:val="00B824DF"/>
    <w:rsid w:val="00B85A2F"/>
    <w:rsid w:val="00B8686B"/>
    <w:rsid w:val="00B87091"/>
    <w:rsid w:val="00B870D0"/>
    <w:rsid w:val="00B923BE"/>
    <w:rsid w:val="00BA1280"/>
    <w:rsid w:val="00BA2776"/>
    <w:rsid w:val="00BA4F05"/>
    <w:rsid w:val="00BA5C3A"/>
    <w:rsid w:val="00BB3ED2"/>
    <w:rsid w:val="00BB6079"/>
    <w:rsid w:val="00BB70E2"/>
    <w:rsid w:val="00BC13A4"/>
    <w:rsid w:val="00BC1986"/>
    <w:rsid w:val="00BC498F"/>
    <w:rsid w:val="00BC640C"/>
    <w:rsid w:val="00BD7837"/>
    <w:rsid w:val="00C00AE7"/>
    <w:rsid w:val="00C03E05"/>
    <w:rsid w:val="00C05A27"/>
    <w:rsid w:val="00C11CF9"/>
    <w:rsid w:val="00C129A1"/>
    <w:rsid w:val="00C13A72"/>
    <w:rsid w:val="00C1409B"/>
    <w:rsid w:val="00C17811"/>
    <w:rsid w:val="00C20DDC"/>
    <w:rsid w:val="00C216C0"/>
    <w:rsid w:val="00C21994"/>
    <w:rsid w:val="00C23B57"/>
    <w:rsid w:val="00C25093"/>
    <w:rsid w:val="00C25419"/>
    <w:rsid w:val="00C30BC8"/>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4A20"/>
    <w:rsid w:val="00CF032F"/>
    <w:rsid w:val="00CF143E"/>
    <w:rsid w:val="00D0122A"/>
    <w:rsid w:val="00D02EEE"/>
    <w:rsid w:val="00D04C13"/>
    <w:rsid w:val="00D151E1"/>
    <w:rsid w:val="00D17BD6"/>
    <w:rsid w:val="00D20E4A"/>
    <w:rsid w:val="00D21946"/>
    <w:rsid w:val="00D24474"/>
    <w:rsid w:val="00D27AEF"/>
    <w:rsid w:val="00D40950"/>
    <w:rsid w:val="00D43821"/>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B6CE8"/>
    <w:rsid w:val="00DC123A"/>
    <w:rsid w:val="00DC2BF4"/>
    <w:rsid w:val="00DC2E02"/>
    <w:rsid w:val="00DC4ADB"/>
    <w:rsid w:val="00DC7C1A"/>
    <w:rsid w:val="00DD4CE9"/>
    <w:rsid w:val="00DD7803"/>
    <w:rsid w:val="00DE036A"/>
    <w:rsid w:val="00DE6D34"/>
    <w:rsid w:val="00DF1E6D"/>
    <w:rsid w:val="00DF3A7D"/>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77FBC"/>
    <w:rsid w:val="00E804D0"/>
    <w:rsid w:val="00E80C9D"/>
    <w:rsid w:val="00E82678"/>
    <w:rsid w:val="00E82FE2"/>
    <w:rsid w:val="00E839A9"/>
    <w:rsid w:val="00E859BC"/>
    <w:rsid w:val="00E86BBE"/>
    <w:rsid w:val="00E90C85"/>
    <w:rsid w:val="00EA0E10"/>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3883"/>
    <w:rsid w:val="00EF6172"/>
    <w:rsid w:val="00F03685"/>
    <w:rsid w:val="00F049FC"/>
    <w:rsid w:val="00F17D69"/>
    <w:rsid w:val="00F21993"/>
    <w:rsid w:val="00F250FD"/>
    <w:rsid w:val="00F267B4"/>
    <w:rsid w:val="00F26E84"/>
    <w:rsid w:val="00F27359"/>
    <w:rsid w:val="00F301B1"/>
    <w:rsid w:val="00F356BC"/>
    <w:rsid w:val="00F370B0"/>
    <w:rsid w:val="00F449EE"/>
    <w:rsid w:val="00F44E47"/>
    <w:rsid w:val="00F47DFB"/>
    <w:rsid w:val="00F51B56"/>
    <w:rsid w:val="00F53B0D"/>
    <w:rsid w:val="00F570F2"/>
    <w:rsid w:val="00F57C5E"/>
    <w:rsid w:val="00F60E36"/>
    <w:rsid w:val="00F638DE"/>
    <w:rsid w:val="00F65E17"/>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B7F1A"/>
    <w:rsid w:val="00FC24BF"/>
    <w:rsid w:val="00FC25B1"/>
    <w:rsid w:val="00FD23D1"/>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DBF7BEA"/>
  <w15:chartTrackingRefBased/>
  <w15:docId w15:val="{4946783F-D947-45D6-9F2D-9AB2C410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 w:type="paragraph" w:customStyle="1" w:styleId="DOANVAN">
    <w:name w:val="DOAN VAN"/>
    <w:basedOn w:val="Normal"/>
    <w:qFormat/>
    <w:rsid w:val="00DB6CE8"/>
    <w:pPr>
      <w:spacing w:before="120" w:after="60" w:line="300" w:lineRule="auto"/>
      <w:ind w:firstLine="720"/>
      <w:jc w:val="both"/>
    </w:pPr>
    <w:rPr>
      <w:rFonts w:eastAsia="Calibri"/>
      <w:noProof w:val="0"/>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4CAF-0312-4D90-BF3F-D9E31F69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2470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Khương Nguyễn Minh</cp:lastModifiedBy>
  <cp:revision>3</cp:revision>
  <cp:lastPrinted>2016-12-02T08:59:00Z</cp:lastPrinted>
  <dcterms:created xsi:type="dcterms:W3CDTF">2022-06-22T14:27:00Z</dcterms:created>
  <dcterms:modified xsi:type="dcterms:W3CDTF">2022-06-22T14:30:00Z</dcterms:modified>
</cp:coreProperties>
</file>