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3240"/>
        <w:gridCol w:w="5832"/>
      </w:tblGrid>
      <w:tr w:rsidR="000373D0" w:rsidRPr="008426E4" w14:paraId="7B9017EE" w14:textId="77777777" w:rsidTr="00247A7D">
        <w:trPr>
          <w:trHeight w:val="709"/>
        </w:trPr>
        <w:tc>
          <w:tcPr>
            <w:tcW w:w="3240" w:type="dxa"/>
          </w:tcPr>
          <w:p w14:paraId="7B9017EA" w14:textId="77777777" w:rsidR="000373D0" w:rsidRPr="008426E4" w:rsidRDefault="000373D0" w:rsidP="000373D0">
            <w:pPr>
              <w:jc w:val="center"/>
              <w:rPr>
                <w:rFonts w:ascii="Times New Roman" w:hAnsi="Times New Roman"/>
                <w:b/>
                <w:noProof/>
                <w:sz w:val="26"/>
                <w:szCs w:val="26"/>
                <w:highlight w:val="white"/>
              </w:rPr>
            </w:pPr>
            <w:r w:rsidRPr="008426E4">
              <w:rPr>
                <w:rFonts w:ascii="Times New Roman" w:hAnsi="Times New Roman"/>
                <w:b/>
                <w:noProof/>
                <w:sz w:val="26"/>
                <w:szCs w:val="26"/>
                <w:highlight w:val="white"/>
              </w:rPr>
              <w:t>ỦY BAN NHÂN DÂN</w:t>
            </w:r>
          </w:p>
          <w:p w14:paraId="7B9017EB" w14:textId="77777777" w:rsidR="000373D0" w:rsidRPr="008426E4" w:rsidRDefault="00FE5B3D" w:rsidP="000373D0">
            <w:pPr>
              <w:jc w:val="center"/>
              <w:rPr>
                <w:rFonts w:ascii="Times New Roman" w:hAnsi="Times New Roman"/>
                <w:b/>
                <w:noProof/>
                <w:sz w:val="26"/>
                <w:szCs w:val="26"/>
                <w:highlight w:val="white"/>
              </w:rPr>
            </w:pPr>
            <w:r w:rsidRPr="008426E4">
              <w:rPr>
                <w:rFonts w:ascii="Times New Roman" w:hAnsi="Times New Roman"/>
                <w:noProof/>
                <w:szCs w:val="24"/>
              </w:rPr>
              <mc:AlternateContent>
                <mc:Choice Requires="wps">
                  <w:drawing>
                    <wp:anchor distT="4294967295" distB="4294967295" distL="114300" distR="114300" simplePos="0" relativeHeight="251662336" behindDoc="0" locked="0" layoutInCell="1" allowOverlap="1" wp14:anchorId="7B90186C" wp14:editId="7B90186D">
                      <wp:simplePos x="0" y="0"/>
                      <wp:positionH relativeFrom="column">
                        <wp:posOffset>389255</wp:posOffset>
                      </wp:positionH>
                      <wp:positionV relativeFrom="paragraph">
                        <wp:posOffset>196214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AEFD4"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5pt,15.45pt" to="120.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"/>
                  </w:pict>
                </mc:Fallback>
              </mc:AlternateContent>
            </w:r>
            <w:r w:rsidR="000373D0" w:rsidRPr="008426E4">
              <w:rPr>
                <w:rFonts w:ascii="Times New Roman" w:hAnsi="Times New Roman"/>
                <w:b/>
                <w:noProof/>
                <w:sz w:val="26"/>
                <w:szCs w:val="26"/>
                <w:highlight w:val="white"/>
              </w:rPr>
              <w:t>TỈNH KON TUM</w:t>
            </w:r>
          </w:p>
        </w:tc>
        <w:tc>
          <w:tcPr>
            <w:tcW w:w="5832" w:type="dxa"/>
          </w:tcPr>
          <w:p w14:paraId="7B9017EC" w14:textId="77777777" w:rsidR="000373D0" w:rsidRPr="008426E4" w:rsidRDefault="000373D0" w:rsidP="000373D0">
            <w:pPr>
              <w:ind w:left="-195" w:right="-108"/>
              <w:jc w:val="center"/>
              <w:rPr>
                <w:rFonts w:ascii="Times New Roman" w:hAnsi="Times New Roman"/>
                <w:b/>
                <w:sz w:val="26"/>
                <w:szCs w:val="26"/>
                <w:highlight w:val="white"/>
              </w:rPr>
            </w:pPr>
            <w:r w:rsidRPr="008426E4">
              <w:rPr>
                <w:rFonts w:ascii="Times New Roman" w:hAnsi="Times New Roman"/>
                <w:b/>
                <w:sz w:val="26"/>
                <w:szCs w:val="26"/>
                <w:highlight w:val="white"/>
              </w:rPr>
              <w:t>CỘNG HÒA XÃ HỘI CHỦ NGHĨA VIỆT NAM</w:t>
            </w:r>
          </w:p>
          <w:p w14:paraId="7B9017ED" w14:textId="77777777" w:rsidR="000373D0" w:rsidRPr="008426E4" w:rsidRDefault="00FE5B3D" w:rsidP="000373D0">
            <w:pPr>
              <w:ind w:right="-114"/>
              <w:jc w:val="center"/>
              <w:rPr>
                <w:rFonts w:ascii="Times New Roman" w:hAnsi="Times New Roman"/>
                <w:b/>
                <w:szCs w:val="28"/>
                <w:highlight w:val="white"/>
              </w:rPr>
            </w:pPr>
            <w:r w:rsidRPr="008426E4">
              <w:rPr>
                <w:rFonts w:ascii="Times New Roman" w:hAnsi="Times New Roman"/>
                <w:noProof/>
                <w:sz w:val="10"/>
                <w:szCs w:val="24"/>
              </w:rPr>
              <mc:AlternateContent>
                <mc:Choice Requires="wps">
                  <w:drawing>
                    <wp:anchor distT="4294967295" distB="4294967295" distL="114300" distR="114300" simplePos="0" relativeHeight="251663360" behindDoc="0" locked="0" layoutInCell="1" allowOverlap="1" wp14:anchorId="7B90186E" wp14:editId="7B90186F">
                      <wp:simplePos x="0" y="0"/>
                      <wp:positionH relativeFrom="column">
                        <wp:posOffset>721360</wp:posOffset>
                      </wp:positionH>
                      <wp:positionV relativeFrom="paragraph">
                        <wp:posOffset>224789</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D80F1"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pt,17.7pt" to="227.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BIYzyr3AAAAAkBAAAPAAAAAAAAAAAAAAAAAAkEAABkcnMvZG93bnJldi54&#10;bWxQSwUGAAAAAAQABADzAAAAEgUAAAAA&#10;"/>
                  </w:pict>
                </mc:Fallback>
              </mc:AlternateContent>
            </w:r>
            <w:r w:rsidR="000373D0" w:rsidRPr="008426E4">
              <w:rPr>
                <w:rFonts w:ascii="Times New Roman" w:hAnsi="Times New Roman"/>
                <w:b/>
                <w:szCs w:val="28"/>
                <w:highlight w:val="white"/>
              </w:rPr>
              <w:t>Độc lập - Tự do - Hạnh phúc</w:t>
            </w:r>
          </w:p>
        </w:tc>
      </w:tr>
      <w:tr w:rsidR="000373D0" w:rsidRPr="008426E4" w14:paraId="7B9017F1" w14:textId="77777777" w:rsidTr="00247A7D">
        <w:trPr>
          <w:trHeight w:val="420"/>
        </w:trPr>
        <w:tc>
          <w:tcPr>
            <w:tcW w:w="3240" w:type="dxa"/>
            <w:vAlign w:val="center"/>
          </w:tcPr>
          <w:p w14:paraId="7B9017EF" w14:textId="77777777" w:rsidR="000373D0" w:rsidRPr="008426E4" w:rsidRDefault="000373D0" w:rsidP="000373D0">
            <w:pPr>
              <w:jc w:val="center"/>
              <w:rPr>
                <w:rFonts w:ascii="Times New Roman" w:hAnsi="Times New Roman"/>
                <w:noProof/>
                <w:szCs w:val="28"/>
                <w:highlight w:val="white"/>
              </w:rPr>
            </w:pPr>
          </w:p>
        </w:tc>
        <w:tc>
          <w:tcPr>
            <w:tcW w:w="5832" w:type="dxa"/>
            <w:vAlign w:val="center"/>
          </w:tcPr>
          <w:p w14:paraId="7B9017F0" w14:textId="42B69AC7" w:rsidR="000373D0" w:rsidRPr="008426E4" w:rsidRDefault="00FA5869" w:rsidP="00A37A92">
            <w:pPr>
              <w:ind w:right="-114"/>
              <w:jc w:val="center"/>
              <w:rPr>
                <w:rFonts w:ascii="Times New Roman" w:hAnsi="Times New Roman"/>
                <w:i/>
                <w:szCs w:val="28"/>
                <w:highlight w:val="white"/>
              </w:rPr>
            </w:pPr>
            <w:r w:rsidRPr="008426E4">
              <w:rPr>
                <w:rFonts w:ascii="Times New Roman" w:hAnsi="Times New Roman"/>
                <w:i/>
                <w:szCs w:val="28"/>
                <w:highlight w:val="white"/>
              </w:rPr>
              <w:t xml:space="preserve">Kon Tum, ngày </w:t>
            </w:r>
            <w:r w:rsidR="00A37A92" w:rsidRPr="008426E4">
              <w:rPr>
                <w:rFonts w:ascii="Times New Roman" w:hAnsi="Times New Roman"/>
                <w:i/>
                <w:szCs w:val="28"/>
                <w:highlight w:val="white"/>
              </w:rPr>
              <w:t>06</w:t>
            </w:r>
            <w:r w:rsidR="005F7A4A" w:rsidRPr="008426E4">
              <w:rPr>
                <w:rFonts w:ascii="Times New Roman" w:hAnsi="Times New Roman"/>
                <w:i/>
                <w:szCs w:val="28"/>
                <w:highlight w:val="white"/>
              </w:rPr>
              <w:t xml:space="preserve"> </w:t>
            </w:r>
            <w:r w:rsidR="000373D0" w:rsidRPr="008426E4">
              <w:rPr>
                <w:rFonts w:ascii="Times New Roman" w:hAnsi="Times New Roman"/>
                <w:i/>
                <w:szCs w:val="28"/>
                <w:highlight w:val="white"/>
              </w:rPr>
              <w:t xml:space="preserve">tháng </w:t>
            </w:r>
            <w:r w:rsidR="005F7A4A" w:rsidRPr="008426E4">
              <w:rPr>
                <w:rFonts w:ascii="Times New Roman" w:hAnsi="Times New Roman"/>
                <w:i/>
                <w:szCs w:val="28"/>
                <w:highlight w:val="white"/>
              </w:rPr>
              <w:t>12</w:t>
            </w:r>
            <w:r w:rsidR="000373D0" w:rsidRPr="008426E4">
              <w:rPr>
                <w:rFonts w:ascii="Times New Roman" w:hAnsi="Times New Roman"/>
                <w:i/>
                <w:szCs w:val="28"/>
                <w:highlight w:val="white"/>
              </w:rPr>
              <w:t xml:space="preserve"> năm</w:t>
            </w:r>
            <w:r w:rsidR="00FF4BCB" w:rsidRPr="008426E4">
              <w:rPr>
                <w:rFonts w:ascii="Times New Roman" w:hAnsi="Times New Roman"/>
                <w:i/>
                <w:szCs w:val="28"/>
                <w:highlight w:val="white"/>
              </w:rPr>
              <w:t xml:space="preserve"> 202</w:t>
            </w:r>
            <w:r w:rsidR="0078361D">
              <w:rPr>
                <w:rFonts w:ascii="Times New Roman" w:hAnsi="Times New Roman"/>
                <w:i/>
                <w:szCs w:val="28"/>
                <w:highlight w:val="white"/>
              </w:rPr>
              <w:t>2</w:t>
            </w:r>
          </w:p>
        </w:tc>
      </w:tr>
    </w:tbl>
    <w:p w14:paraId="7B9017F2" w14:textId="77777777" w:rsidR="00387EA8" w:rsidRPr="008426E4" w:rsidRDefault="00387EA8" w:rsidP="00EF3FA6">
      <w:pPr>
        <w:jc w:val="center"/>
        <w:rPr>
          <w:rFonts w:ascii="Times New Roman" w:hAnsi="Times New Roman"/>
          <w:color w:val="000000" w:themeColor="text1"/>
        </w:rPr>
      </w:pPr>
    </w:p>
    <w:p w14:paraId="7B9017F3" w14:textId="77777777" w:rsidR="00EF3FA6" w:rsidRPr="008426E4" w:rsidRDefault="006C1473" w:rsidP="00EF3FA6">
      <w:pPr>
        <w:jc w:val="center"/>
        <w:rPr>
          <w:rFonts w:ascii="Times New Roman" w:hAnsi="Times New Roman"/>
          <w:b/>
          <w:color w:val="000000" w:themeColor="text1"/>
        </w:rPr>
      </w:pPr>
      <w:r w:rsidRPr="008426E4">
        <w:rPr>
          <w:rFonts w:ascii="Times New Roman" w:hAnsi="Times New Roman"/>
          <w:b/>
          <w:color w:val="000000" w:themeColor="text1"/>
        </w:rPr>
        <w:t xml:space="preserve">BÁO CÁO </w:t>
      </w:r>
      <w:r w:rsidR="00EF3FA6" w:rsidRPr="008426E4">
        <w:rPr>
          <w:rFonts w:ascii="Times New Roman" w:hAnsi="Times New Roman"/>
          <w:b/>
          <w:color w:val="000000" w:themeColor="text1"/>
        </w:rPr>
        <w:t>TÓM TẮT</w:t>
      </w:r>
    </w:p>
    <w:p w14:paraId="5E67494B" w14:textId="54A1464E" w:rsidR="00894F29" w:rsidRPr="008426E4" w:rsidRDefault="00894F29" w:rsidP="00EF3FA6">
      <w:pPr>
        <w:jc w:val="center"/>
        <w:rPr>
          <w:rFonts w:ascii="Times New Roman" w:hAnsi="Times New Roman"/>
          <w:b/>
          <w:color w:val="000000" w:themeColor="text1"/>
        </w:rPr>
      </w:pPr>
      <w:r w:rsidRPr="008426E4">
        <w:rPr>
          <w:rFonts w:ascii="Times New Roman" w:hAnsi="Times New Roman"/>
          <w:b/>
          <w:color w:val="000000" w:themeColor="text1"/>
        </w:rPr>
        <w:t>Tình hình kinh tế</w:t>
      </w:r>
      <w:r w:rsidR="00CB0368" w:rsidRPr="008426E4">
        <w:rPr>
          <w:rFonts w:ascii="Times New Roman" w:hAnsi="Times New Roman"/>
          <w:b/>
          <w:color w:val="000000" w:themeColor="text1"/>
        </w:rPr>
        <w:t xml:space="preserve"> - </w:t>
      </w:r>
      <w:r w:rsidRPr="008426E4">
        <w:rPr>
          <w:rFonts w:ascii="Times New Roman" w:hAnsi="Times New Roman"/>
          <w:b/>
          <w:color w:val="000000" w:themeColor="text1"/>
        </w:rPr>
        <w:t>xã hội năm 202</w:t>
      </w:r>
      <w:r w:rsidR="00C41449" w:rsidRPr="008426E4">
        <w:rPr>
          <w:rFonts w:ascii="Times New Roman" w:hAnsi="Times New Roman"/>
          <w:b/>
          <w:color w:val="000000" w:themeColor="text1"/>
        </w:rPr>
        <w:t>2</w:t>
      </w:r>
      <w:r w:rsidRPr="008426E4">
        <w:rPr>
          <w:rFonts w:ascii="Times New Roman" w:hAnsi="Times New Roman"/>
          <w:b/>
          <w:color w:val="000000" w:themeColor="text1"/>
        </w:rPr>
        <w:t>, Phương hướng nhiệm vụ năm 202</w:t>
      </w:r>
      <w:r w:rsidR="00C41449" w:rsidRPr="008426E4">
        <w:rPr>
          <w:rFonts w:ascii="Times New Roman" w:hAnsi="Times New Roman"/>
          <w:b/>
          <w:color w:val="000000" w:themeColor="text1"/>
        </w:rPr>
        <w:t>3</w:t>
      </w:r>
      <w:r w:rsidRPr="008426E4">
        <w:rPr>
          <w:rFonts w:ascii="Times New Roman" w:hAnsi="Times New Roman"/>
          <w:b/>
          <w:color w:val="000000" w:themeColor="text1"/>
        </w:rPr>
        <w:t xml:space="preserve"> và các nội dung trình kỳ họp</w:t>
      </w:r>
      <w:r w:rsidR="00C41449" w:rsidRPr="008426E4">
        <w:rPr>
          <w:rFonts w:ascii="Times New Roman" w:hAnsi="Times New Roman"/>
          <w:b/>
          <w:color w:val="000000" w:themeColor="text1"/>
        </w:rPr>
        <w:t xml:space="preserve"> thứ 4</w:t>
      </w:r>
      <w:r w:rsidR="00040393" w:rsidRPr="008426E4">
        <w:rPr>
          <w:rFonts w:ascii="Times New Roman" w:hAnsi="Times New Roman"/>
          <w:b/>
          <w:color w:val="000000" w:themeColor="text1"/>
        </w:rPr>
        <w:t>, Hội đồng nhân dân tỉnh khóa XII</w:t>
      </w:r>
    </w:p>
    <w:p w14:paraId="7B9017F6" w14:textId="3B73ADD8" w:rsidR="00EF3FA6" w:rsidRPr="008426E4" w:rsidRDefault="00FE5B3D" w:rsidP="00EF3FA6">
      <w:pPr>
        <w:jc w:val="center"/>
        <w:rPr>
          <w:rFonts w:ascii="Times New Roman" w:hAnsi="Times New Roman"/>
          <w:b/>
          <w:color w:val="000000" w:themeColor="text1"/>
        </w:rPr>
      </w:pPr>
      <w:r w:rsidRPr="008426E4">
        <w:rPr>
          <w:rFonts w:ascii="Times New Roman" w:hAnsi="Times New Roman"/>
          <w:b/>
          <w:noProof/>
          <w:color w:val="000000" w:themeColor="text1"/>
        </w:rPr>
        <mc:AlternateContent>
          <mc:Choice Requires="wps">
            <w:drawing>
              <wp:anchor distT="4294967295" distB="4294967295" distL="114300" distR="114300" simplePos="0" relativeHeight="251660288" behindDoc="0" locked="0" layoutInCell="1" allowOverlap="1" wp14:anchorId="7B901870" wp14:editId="7B901871">
                <wp:simplePos x="0" y="0"/>
                <wp:positionH relativeFrom="column">
                  <wp:posOffset>1931670</wp:posOffset>
                </wp:positionH>
                <wp:positionV relativeFrom="paragraph">
                  <wp:posOffset>62864</wp:posOffset>
                </wp:positionV>
                <wp:extent cx="20256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C8DB62"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1pt,4.95pt" to="311.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" strokecolor="black [3213]" strokeweight=".5pt">
                <v:stroke joinstyle="miter"/>
                <o:lock v:ext="edit" shapetype="f"/>
              </v:line>
            </w:pict>
          </mc:Fallback>
        </mc:AlternateContent>
      </w:r>
    </w:p>
    <w:p w14:paraId="7B9017F8" w14:textId="7B1F918E" w:rsidR="00385D74" w:rsidRPr="00A36C17" w:rsidRDefault="00EF3FA6" w:rsidP="00DB1A42">
      <w:pPr>
        <w:spacing w:before="120" w:after="120"/>
        <w:ind w:firstLine="567"/>
        <w:rPr>
          <w:rFonts w:ascii="Times New Roman" w:hAnsi="Times New Roman"/>
          <w:color w:val="000000" w:themeColor="text1"/>
          <w:szCs w:val="28"/>
        </w:rPr>
      </w:pPr>
      <w:r w:rsidRPr="00A36C17">
        <w:rPr>
          <w:rFonts w:ascii="Times New Roman" w:hAnsi="Times New Roman"/>
          <w:color w:val="000000" w:themeColor="text1"/>
          <w:szCs w:val="28"/>
        </w:rPr>
        <w:t xml:space="preserve">Căn cứ Chương trình </w:t>
      </w:r>
      <w:r w:rsidR="00430FAC" w:rsidRPr="00A36C17">
        <w:rPr>
          <w:rFonts w:ascii="Times New Roman" w:hAnsi="Times New Roman"/>
          <w:color w:val="000000" w:themeColor="text1"/>
          <w:szCs w:val="28"/>
        </w:rPr>
        <w:t xml:space="preserve">kỳ họp </w:t>
      </w:r>
      <w:r w:rsidR="005F7A4A" w:rsidRPr="00A36C17">
        <w:rPr>
          <w:rFonts w:ascii="Times New Roman" w:hAnsi="Times New Roman"/>
          <w:color w:val="000000" w:themeColor="text1"/>
          <w:szCs w:val="28"/>
        </w:rPr>
        <w:t xml:space="preserve">thứ </w:t>
      </w:r>
      <w:r w:rsidR="00C41449" w:rsidRPr="00A36C17">
        <w:rPr>
          <w:rFonts w:ascii="Times New Roman" w:hAnsi="Times New Roman"/>
          <w:color w:val="000000" w:themeColor="text1"/>
          <w:szCs w:val="28"/>
        </w:rPr>
        <w:t>4</w:t>
      </w:r>
      <w:r w:rsidR="00430FAC" w:rsidRPr="00A36C17">
        <w:rPr>
          <w:rFonts w:ascii="Times New Roman" w:hAnsi="Times New Roman"/>
          <w:color w:val="000000" w:themeColor="text1"/>
          <w:szCs w:val="28"/>
        </w:rPr>
        <w:t xml:space="preserve">, </w:t>
      </w:r>
      <w:r w:rsidR="006C1473" w:rsidRPr="00A36C17">
        <w:rPr>
          <w:rFonts w:ascii="Times New Roman" w:hAnsi="Times New Roman"/>
          <w:color w:val="000000" w:themeColor="text1"/>
          <w:szCs w:val="28"/>
        </w:rPr>
        <w:t>Hội đồng nhân dân tỉnh khóa XI</w:t>
      </w:r>
      <w:r w:rsidR="006C7A86" w:rsidRPr="00A36C17">
        <w:rPr>
          <w:rFonts w:ascii="Times New Roman" w:hAnsi="Times New Roman"/>
          <w:color w:val="000000" w:themeColor="text1"/>
          <w:szCs w:val="28"/>
        </w:rPr>
        <w:t>I</w:t>
      </w:r>
      <w:r w:rsidR="006C1473" w:rsidRPr="00A36C17">
        <w:rPr>
          <w:rFonts w:ascii="Times New Roman" w:hAnsi="Times New Roman"/>
          <w:color w:val="000000" w:themeColor="text1"/>
          <w:szCs w:val="28"/>
        </w:rPr>
        <w:t xml:space="preserve">, </w:t>
      </w:r>
      <w:r w:rsidR="006B3673">
        <w:rPr>
          <w:rFonts w:ascii="Times New Roman" w:hAnsi="Times New Roman"/>
          <w:color w:val="000000" w:themeColor="text1"/>
          <w:szCs w:val="28"/>
        </w:rPr>
        <w:t>t</w:t>
      </w:r>
      <w:r w:rsidR="00957D5E" w:rsidRPr="00A36C17">
        <w:rPr>
          <w:rFonts w:ascii="Times New Roman" w:hAnsi="Times New Roman"/>
          <w:color w:val="000000" w:themeColor="text1"/>
          <w:szCs w:val="28"/>
        </w:rPr>
        <w:t xml:space="preserve">ại kỳ họp  này, </w:t>
      </w:r>
      <w:r w:rsidR="008239BB" w:rsidRPr="00A36C17">
        <w:rPr>
          <w:rFonts w:ascii="Times New Roman" w:hAnsi="Times New Roman"/>
          <w:color w:val="000000" w:themeColor="text1"/>
          <w:szCs w:val="28"/>
        </w:rPr>
        <w:t>UBND</w:t>
      </w:r>
      <w:r w:rsidR="00957D5E" w:rsidRPr="00A36C17">
        <w:rPr>
          <w:rFonts w:ascii="Times New Roman" w:hAnsi="Times New Roman"/>
          <w:color w:val="000000" w:themeColor="text1"/>
          <w:szCs w:val="28"/>
        </w:rPr>
        <w:t xml:space="preserve"> tỉnh trình Hội đồng nhân dân tỉnh </w:t>
      </w:r>
      <w:r w:rsidR="00C41449" w:rsidRPr="00A36C17">
        <w:rPr>
          <w:rFonts w:ascii="Times New Roman" w:hAnsi="Times New Roman"/>
          <w:b/>
          <w:color w:val="000000" w:themeColor="text1"/>
          <w:szCs w:val="28"/>
        </w:rPr>
        <w:t>50</w:t>
      </w:r>
      <w:r w:rsidR="00957D5E" w:rsidRPr="00A36C17">
        <w:rPr>
          <w:rFonts w:ascii="Times New Roman" w:hAnsi="Times New Roman"/>
          <w:b/>
          <w:color w:val="000000" w:themeColor="text1"/>
          <w:szCs w:val="28"/>
        </w:rPr>
        <w:t xml:space="preserve"> nội dung</w:t>
      </w:r>
      <w:r w:rsidR="00957D5E" w:rsidRPr="00A36C17">
        <w:rPr>
          <w:rFonts w:ascii="Times New Roman" w:hAnsi="Times New Roman"/>
          <w:color w:val="000000" w:themeColor="text1"/>
          <w:szCs w:val="28"/>
        </w:rPr>
        <w:t xml:space="preserve">, trong đó có </w:t>
      </w:r>
      <w:r w:rsidR="00C41449" w:rsidRPr="00A36C17">
        <w:rPr>
          <w:rFonts w:ascii="Times New Roman" w:hAnsi="Times New Roman"/>
          <w:b/>
          <w:color w:val="000000" w:themeColor="text1"/>
          <w:szCs w:val="28"/>
        </w:rPr>
        <w:t>28</w:t>
      </w:r>
      <w:r w:rsidR="00957D5E" w:rsidRPr="00A36C17">
        <w:rPr>
          <w:rFonts w:ascii="Times New Roman" w:hAnsi="Times New Roman"/>
          <w:b/>
          <w:color w:val="000000" w:themeColor="text1"/>
          <w:szCs w:val="28"/>
        </w:rPr>
        <w:t xml:space="preserve"> Tờ trình</w:t>
      </w:r>
      <w:r w:rsidR="00957D5E" w:rsidRPr="00A36C17">
        <w:rPr>
          <w:rFonts w:ascii="Times New Roman" w:hAnsi="Times New Roman"/>
          <w:color w:val="000000" w:themeColor="text1"/>
          <w:szCs w:val="28"/>
        </w:rPr>
        <w:t xml:space="preserve"> dự thảo Nghị quyết và </w:t>
      </w:r>
      <w:r w:rsidR="00C41449" w:rsidRPr="00C97020">
        <w:rPr>
          <w:rFonts w:ascii="Times New Roman" w:hAnsi="Times New Roman"/>
          <w:b/>
          <w:color w:val="000000" w:themeColor="text1"/>
          <w:szCs w:val="28"/>
        </w:rPr>
        <w:t>22</w:t>
      </w:r>
      <w:r w:rsidR="00385D74" w:rsidRPr="00A36C17">
        <w:rPr>
          <w:rFonts w:ascii="Times New Roman" w:hAnsi="Times New Roman"/>
          <w:b/>
          <w:color w:val="000000" w:themeColor="text1"/>
          <w:szCs w:val="28"/>
        </w:rPr>
        <w:t xml:space="preserve"> B</w:t>
      </w:r>
      <w:r w:rsidR="00957D5E" w:rsidRPr="00A36C17">
        <w:rPr>
          <w:rFonts w:ascii="Times New Roman" w:hAnsi="Times New Roman"/>
          <w:b/>
          <w:color w:val="000000" w:themeColor="text1"/>
          <w:szCs w:val="28"/>
        </w:rPr>
        <w:t>áo cáo</w:t>
      </w:r>
      <w:r w:rsidR="00957D5E" w:rsidRPr="00A36C17">
        <w:rPr>
          <w:rFonts w:ascii="Times New Roman" w:hAnsi="Times New Roman"/>
          <w:color w:val="000000" w:themeColor="text1"/>
          <w:szCs w:val="28"/>
        </w:rPr>
        <w:t xml:space="preserve"> chuyên đề.</w:t>
      </w:r>
      <w:r w:rsidR="00385D74" w:rsidRPr="00A36C17">
        <w:rPr>
          <w:rFonts w:ascii="Times New Roman" w:hAnsi="Times New Roman"/>
          <w:color w:val="000000" w:themeColor="text1"/>
          <w:szCs w:val="28"/>
        </w:rPr>
        <w:t xml:space="preserve"> Với khối lượng nội dung trình khá lớn, do dó, </w:t>
      </w:r>
      <w:r w:rsidR="0007433D" w:rsidRPr="00A36C17">
        <w:rPr>
          <w:rFonts w:ascii="Times New Roman" w:hAnsi="Times New Roman"/>
          <w:color w:val="000000" w:themeColor="text1"/>
          <w:szCs w:val="28"/>
        </w:rPr>
        <w:t>UBND</w:t>
      </w:r>
      <w:r w:rsidR="00385D74" w:rsidRPr="00A36C17">
        <w:rPr>
          <w:rFonts w:ascii="Times New Roman" w:hAnsi="Times New Roman"/>
          <w:color w:val="000000" w:themeColor="text1"/>
          <w:szCs w:val="28"/>
        </w:rPr>
        <w:t xml:space="preserve"> tỉnh xin </w:t>
      </w:r>
      <w:r w:rsidR="00A11618" w:rsidRPr="00A36C17">
        <w:rPr>
          <w:rFonts w:ascii="Times New Roman" w:hAnsi="Times New Roman"/>
          <w:color w:val="000000" w:themeColor="text1"/>
          <w:szCs w:val="28"/>
        </w:rPr>
        <w:t>báo cáo</w:t>
      </w:r>
      <w:r w:rsidR="00385D74" w:rsidRPr="00A36C17">
        <w:rPr>
          <w:rFonts w:ascii="Times New Roman" w:hAnsi="Times New Roman"/>
          <w:color w:val="000000" w:themeColor="text1"/>
          <w:szCs w:val="28"/>
        </w:rPr>
        <w:t xml:space="preserve"> tóm tắt </w:t>
      </w:r>
      <w:r w:rsidR="002F629C" w:rsidRPr="00A36C17">
        <w:rPr>
          <w:rFonts w:ascii="Times New Roman" w:hAnsi="Times New Roman"/>
          <w:color w:val="000000" w:themeColor="text1"/>
          <w:szCs w:val="28"/>
        </w:rPr>
        <w:t>tình hình kinh tế - xã hội năm 202</w:t>
      </w:r>
      <w:r w:rsidR="00F75E2B" w:rsidRPr="00A36C17">
        <w:rPr>
          <w:rFonts w:ascii="Times New Roman" w:hAnsi="Times New Roman"/>
          <w:color w:val="000000" w:themeColor="text1"/>
          <w:szCs w:val="28"/>
        </w:rPr>
        <w:t>2</w:t>
      </w:r>
      <w:r w:rsidR="002F629C" w:rsidRPr="00A36C17">
        <w:rPr>
          <w:rFonts w:ascii="Times New Roman" w:hAnsi="Times New Roman"/>
          <w:color w:val="000000" w:themeColor="text1"/>
          <w:szCs w:val="28"/>
        </w:rPr>
        <w:t>, phương hướng nhiệm vụ năm 202</w:t>
      </w:r>
      <w:r w:rsidR="00F75E2B" w:rsidRPr="00A36C17">
        <w:rPr>
          <w:rFonts w:ascii="Times New Roman" w:hAnsi="Times New Roman"/>
          <w:color w:val="000000" w:themeColor="text1"/>
          <w:szCs w:val="28"/>
        </w:rPr>
        <w:t>3</w:t>
      </w:r>
      <w:r w:rsidR="002F629C" w:rsidRPr="00A36C17">
        <w:rPr>
          <w:rFonts w:ascii="Times New Roman" w:hAnsi="Times New Roman"/>
          <w:color w:val="000000" w:themeColor="text1"/>
          <w:szCs w:val="28"/>
        </w:rPr>
        <w:t xml:space="preserve"> và </w:t>
      </w:r>
      <w:r w:rsidR="00385D74" w:rsidRPr="00A36C17">
        <w:rPr>
          <w:rFonts w:ascii="Times New Roman" w:hAnsi="Times New Roman"/>
          <w:color w:val="000000" w:themeColor="text1"/>
          <w:szCs w:val="28"/>
        </w:rPr>
        <w:t xml:space="preserve">một số nội dung </w:t>
      </w:r>
      <w:r w:rsidR="00A11618" w:rsidRPr="00A36C17">
        <w:rPr>
          <w:rFonts w:ascii="Times New Roman" w:hAnsi="Times New Roman"/>
          <w:b/>
          <w:color w:val="000000" w:themeColor="text1"/>
          <w:szCs w:val="28"/>
        </w:rPr>
        <w:t>Tờ trình dự thảo</w:t>
      </w:r>
      <w:r w:rsidR="00A11618" w:rsidRPr="00A36C17">
        <w:rPr>
          <w:rFonts w:ascii="Times New Roman" w:hAnsi="Times New Roman"/>
          <w:color w:val="000000" w:themeColor="text1"/>
          <w:szCs w:val="28"/>
        </w:rPr>
        <w:t xml:space="preserve"> Nghị quyết </w:t>
      </w:r>
      <w:r w:rsidR="00385D74" w:rsidRPr="00A36C17">
        <w:rPr>
          <w:rFonts w:ascii="Times New Roman" w:hAnsi="Times New Roman"/>
          <w:color w:val="000000" w:themeColor="text1"/>
          <w:szCs w:val="28"/>
        </w:rPr>
        <w:t>trọng tâm, có ảnh hưởng lớn đến đời sống kinh tế - xã hội</w:t>
      </w:r>
      <w:r w:rsidR="0009626C">
        <w:rPr>
          <w:rFonts w:ascii="Times New Roman" w:hAnsi="Times New Roman"/>
          <w:color w:val="000000" w:themeColor="text1"/>
          <w:szCs w:val="28"/>
        </w:rPr>
        <w:t xml:space="preserve"> của N</w:t>
      </w:r>
      <w:r w:rsidR="003F74AC" w:rsidRPr="00A36C17">
        <w:rPr>
          <w:rFonts w:ascii="Times New Roman" w:hAnsi="Times New Roman"/>
          <w:color w:val="000000" w:themeColor="text1"/>
          <w:szCs w:val="28"/>
        </w:rPr>
        <w:t>hân dân trên địa bàn tỉnh</w:t>
      </w:r>
      <w:r w:rsidR="00A11618" w:rsidRPr="00A36C17">
        <w:rPr>
          <w:rFonts w:ascii="Times New Roman" w:hAnsi="Times New Roman"/>
          <w:color w:val="000000" w:themeColor="text1"/>
          <w:szCs w:val="28"/>
        </w:rPr>
        <w:t xml:space="preserve">; đối với các </w:t>
      </w:r>
      <w:r w:rsidR="00A11618" w:rsidRPr="00A36C17">
        <w:rPr>
          <w:rFonts w:ascii="Times New Roman" w:hAnsi="Times New Roman"/>
          <w:b/>
          <w:color w:val="000000" w:themeColor="text1"/>
          <w:szCs w:val="28"/>
        </w:rPr>
        <w:t>báo cáo chuyên đề</w:t>
      </w:r>
      <w:r w:rsidR="00A11618" w:rsidRPr="00A36C17">
        <w:rPr>
          <w:rFonts w:ascii="Times New Roman" w:hAnsi="Times New Roman"/>
          <w:color w:val="000000" w:themeColor="text1"/>
          <w:szCs w:val="28"/>
        </w:rPr>
        <w:t xml:space="preserve"> đã được gửi đến các Đại biểu, xin phép </w:t>
      </w:r>
      <w:r w:rsidR="00A11618" w:rsidRPr="00A36C17">
        <w:rPr>
          <w:rFonts w:ascii="Times New Roman" w:hAnsi="Times New Roman"/>
          <w:b/>
          <w:color w:val="000000" w:themeColor="text1"/>
          <w:szCs w:val="28"/>
        </w:rPr>
        <w:t>không trình bày</w:t>
      </w:r>
      <w:r w:rsidR="003F74AC" w:rsidRPr="00A36C17">
        <w:rPr>
          <w:rFonts w:ascii="Times New Roman" w:hAnsi="Times New Roman"/>
          <w:color w:val="000000" w:themeColor="text1"/>
          <w:szCs w:val="28"/>
        </w:rPr>
        <w:t>.</w:t>
      </w:r>
      <w:r w:rsidR="00385D74" w:rsidRPr="00A36C17">
        <w:rPr>
          <w:rFonts w:ascii="Times New Roman" w:hAnsi="Times New Roman"/>
          <w:color w:val="000000" w:themeColor="text1"/>
          <w:szCs w:val="28"/>
        </w:rPr>
        <w:t xml:space="preserve"> </w:t>
      </w:r>
      <w:r w:rsidR="003F74AC" w:rsidRPr="00A36C17">
        <w:rPr>
          <w:rFonts w:ascii="Times New Roman" w:hAnsi="Times New Roman"/>
          <w:color w:val="000000" w:themeColor="text1"/>
          <w:szCs w:val="28"/>
        </w:rPr>
        <w:t xml:space="preserve">Nội dung trình bày tại Báo cáo này </w:t>
      </w:r>
      <w:r w:rsidR="000E3242" w:rsidRPr="00A36C17">
        <w:rPr>
          <w:rFonts w:ascii="Times New Roman" w:hAnsi="Times New Roman"/>
          <w:color w:val="000000" w:themeColor="text1"/>
          <w:szCs w:val="28"/>
        </w:rPr>
        <w:t xml:space="preserve">đã được </w:t>
      </w:r>
      <w:r w:rsidR="003F74AC" w:rsidRPr="00A36C17">
        <w:rPr>
          <w:rFonts w:ascii="Times New Roman" w:hAnsi="Times New Roman"/>
          <w:szCs w:val="28"/>
        </w:rPr>
        <w:t xml:space="preserve">cập nhật, bổ sung theo </w:t>
      </w:r>
      <w:r w:rsidR="00F75E2B" w:rsidRPr="00A36C17">
        <w:rPr>
          <w:rFonts w:ascii="Times New Roman" w:hAnsi="Times New Roman"/>
          <w:szCs w:val="28"/>
        </w:rPr>
        <w:t>kết luận</w:t>
      </w:r>
      <w:r w:rsidR="00062B0C" w:rsidRPr="00A36C17">
        <w:rPr>
          <w:rFonts w:ascii="Times New Roman" w:hAnsi="Times New Roman"/>
          <w:szCs w:val="28"/>
        </w:rPr>
        <w:t xml:space="preserve"> của Tỉnh ủy về lãnh đạo thực hiện nhiệm vụ kinh tế-xã hội, quốc phòng, an ninh, xây dựng Đảng và hệ thống chính trị năm 202</w:t>
      </w:r>
      <w:r w:rsidR="00F75E2B" w:rsidRPr="00A36C17">
        <w:rPr>
          <w:rFonts w:ascii="Times New Roman" w:hAnsi="Times New Roman"/>
          <w:szCs w:val="28"/>
        </w:rPr>
        <w:t>3</w:t>
      </w:r>
      <w:r w:rsidR="003F74AC" w:rsidRPr="00A36C17">
        <w:rPr>
          <w:rFonts w:ascii="Times New Roman" w:hAnsi="Times New Roman"/>
          <w:szCs w:val="28"/>
        </w:rPr>
        <w:t xml:space="preserve">, </w:t>
      </w:r>
      <w:r w:rsidR="006F70A5" w:rsidRPr="00A36C17">
        <w:rPr>
          <w:rFonts w:ascii="Times New Roman" w:hAnsi="Times New Roman"/>
          <w:szCs w:val="28"/>
        </w:rPr>
        <w:t xml:space="preserve">các Kết luận tại </w:t>
      </w:r>
      <w:r w:rsidR="003F74AC" w:rsidRPr="00A36C17">
        <w:rPr>
          <w:rFonts w:ascii="Times New Roman" w:hAnsi="Times New Roman"/>
          <w:szCs w:val="28"/>
        </w:rPr>
        <w:t>Hội nghị Ban Thường vụ Tỉnh ủy tháng 11/202</w:t>
      </w:r>
      <w:r w:rsidR="00F75E2B" w:rsidRPr="00A36C17">
        <w:rPr>
          <w:rFonts w:ascii="Times New Roman" w:hAnsi="Times New Roman"/>
          <w:szCs w:val="28"/>
        </w:rPr>
        <w:t>2</w:t>
      </w:r>
      <w:r w:rsidR="00385D74" w:rsidRPr="00A36C17">
        <w:rPr>
          <w:rFonts w:ascii="Times New Roman" w:hAnsi="Times New Roman"/>
          <w:color w:val="000000" w:themeColor="text1"/>
          <w:szCs w:val="28"/>
        </w:rPr>
        <w:t>, cụ thể như</w:t>
      </w:r>
      <w:r w:rsidR="004B6B40" w:rsidRPr="00A36C17">
        <w:rPr>
          <w:rFonts w:ascii="Times New Roman" w:hAnsi="Times New Roman"/>
          <w:color w:val="000000" w:themeColor="text1"/>
          <w:szCs w:val="28"/>
        </w:rPr>
        <w:t xml:space="preserve"> sau</w:t>
      </w:r>
      <w:r w:rsidR="00385D74" w:rsidRPr="00A36C17">
        <w:rPr>
          <w:rFonts w:ascii="Times New Roman" w:hAnsi="Times New Roman"/>
          <w:color w:val="000000" w:themeColor="text1"/>
          <w:szCs w:val="28"/>
        </w:rPr>
        <w:t xml:space="preserve">: </w:t>
      </w:r>
    </w:p>
    <w:p w14:paraId="7B9017F9" w14:textId="010BA86A" w:rsidR="00E76ED9" w:rsidRPr="00A36C17" w:rsidRDefault="00E76ED9" w:rsidP="00DB1A42">
      <w:pPr>
        <w:spacing w:before="120" w:after="120"/>
        <w:ind w:firstLine="567"/>
        <w:rPr>
          <w:rFonts w:ascii="Times New Roman" w:hAnsi="Times New Roman"/>
          <w:color w:val="000000" w:themeColor="text1"/>
          <w:spacing w:val="-6"/>
          <w:szCs w:val="28"/>
        </w:rPr>
      </w:pPr>
      <w:r w:rsidRPr="00A36C17">
        <w:rPr>
          <w:rFonts w:ascii="Times New Roman" w:hAnsi="Times New Roman"/>
          <w:b/>
          <w:color w:val="000000" w:themeColor="text1"/>
          <w:spacing w:val="-6"/>
          <w:szCs w:val="28"/>
          <w:lang w:val="da-DK"/>
        </w:rPr>
        <w:t xml:space="preserve">1. </w:t>
      </w:r>
      <w:r w:rsidR="002F629C" w:rsidRPr="00A36C17">
        <w:rPr>
          <w:rFonts w:ascii="Times New Roman" w:hAnsi="Times New Roman"/>
          <w:b/>
          <w:color w:val="000000" w:themeColor="text1"/>
          <w:spacing w:val="-6"/>
          <w:szCs w:val="28"/>
          <w:lang w:val="da-DK"/>
        </w:rPr>
        <w:t>Về tình hình</w:t>
      </w:r>
      <w:r w:rsidR="00A36C17" w:rsidRPr="00A36C17">
        <w:rPr>
          <w:rFonts w:ascii="Times New Roman" w:hAnsi="Times New Roman"/>
          <w:b/>
          <w:color w:val="000000" w:themeColor="text1"/>
          <w:spacing w:val="-6"/>
          <w:szCs w:val="28"/>
          <w:lang w:val="da-DK"/>
        </w:rPr>
        <w:t xml:space="preserve"> kinh tế</w:t>
      </w:r>
      <w:r w:rsidR="002F629C" w:rsidRPr="00A36C17">
        <w:rPr>
          <w:rFonts w:ascii="Times New Roman" w:hAnsi="Times New Roman"/>
          <w:color w:val="000000" w:themeColor="text1"/>
          <w:spacing w:val="-6"/>
          <w:szCs w:val="28"/>
          <w:lang w:val="da-DK"/>
        </w:rPr>
        <w:t>-</w:t>
      </w:r>
      <w:r w:rsidR="002F629C" w:rsidRPr="00A36C17">
        <w:rPr>
          <w:rFonts w:ascii="Times New Roman" w:hAnsi="Times New Roman"/>
          <w:b/>
          <w:color w:val="000000" w:themeColor="text1"/>
          <w:spacing w:val="-6"/>
          <w:szCs w:val="28"/>
          <w:lang w:val="da-DK"/>
        </w:rPr>
        <w:t>xã hội năm 202</w:t>
      </w:r>
      <w:r w:rsidR="00C87564" w:rsidRPr="00A36C17">
        <w:rPr>
          <w:rFonts w:ascii="Times New Roman" w:hAnsi="Times New Roman"/>
          <w:b/>
          <w:color w:val="000000" w:themeColor="text1"/>
          <w:spacing w:val="-6"/>
          <w:szCs w:val="28"/>
          <w:lang w:val="da-DK"/>
        </w:rPr>
        <w:t>2</w:t>
      </w:r>
      <w:r w:rsidR="002F629C" w:rsidRPr="00A36C17">
        <w:rPr>
          <w:rFonts w:ascii="Times New Roman" w:hAnsi="Times New Roman"/>
          <w:b/>
          <w:color w:val="000000" w:themeColor="text1"/>
          <w:spacing w:val="-6"/>
          <w:szCs w:val="28"/>
          <w:lang w:val="da-DK"/>
        </w:rPr>
        <w:t>, phương hướng nhiệm vụ năm 202</w:t>
      </w:r>
      <w:r w:rsidR="00C87564" w:rsidRPr="00A36C17">
        <w:rPr>
          <w:rFonts w:ascii="Times New Roman" w:hAnsi="Times New Roman"/>
          <w:b/>
          <w:color w:val="000000" w:themeColor="text1"/>
          <w:spacing w:val="-6"/>
          <w:szCs w:val="28"/>
          <w:lang w:val="da-DK"/>
        </w:rPr>
        <w:t>3</w:t>
      </w:r>
    </w:p>
    <w:p w14:paraId="77ED006F" w14:textId="77777777" w:rsidR="00984A95" w:rsidRPr="00A36C17" w:rsidRDefault="000A0D07" w:rsidP="00DB1A42">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color w:val="000000" w:themeColor="text1"/>
          <w:szCs w:val="28"/>
          <w:lang w:val="da-DK"/>
        </w:rPr>
      </w:pPr>
      <w:r w:rsidRPr="00A36C17">
        <w:rPr>
          <w:rFonts w:ascii="Times New Roman" w:hAnsi="Times New Roman"/>
          <w:b/>
          <w:color w:val="000000" w:themeColor="text1"/>
          <w:szCs w:val="28"/>
          <w:lang w:val="da-DK"/>
        </w:rPr>
        <w:t>a) Những kết quả đạt được năm 202</w:t>
      </w:r>
      <w:r w:rsidR="00C87564" w:rsidRPr="00A36C17">
        <w:rPr>
          <w:rFonts w:ascii="Times New Roman" w:hAnsi="Times New Roman"/>
          <w:b/>
          <w:color w:val="000000" w:themeColor="text1"/>
          <w:szCs w:val="28"/>
          <w:lang w:val="da-DK"/>
        </w:rPr>
        <w:t>2</w:t>
      </w:r>
      <w:r w:rsidRPr="00A36C17">
        <w:rPr>
          <w:rFonts w:ascii="Times New Roman" w:hAnsi="Times New Roman"/>
          <w:b/>
          <w:color w:val="000000" w:themeColor="text1"/>
          <w:szCs w:val="28"/>
          <w:lang w:val="da-DK"/>
        </w:rPr>
        <w:t xml:space="preserve">: </w:t>
      </w:r>
    </w:p>
    <w:p w14:paraId="03117838" w14:textId="77777777" w:rsidR="00A8246F" w:rsidRDefault="00DC70E8" w:rsidP="00A8246F">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i/>
          <w:iCs/>
          <w:szCs w:val="28"/>
        </w:rPr>
      </w:pPr>
      <w:r w:rsidRPr="00A36C17">
        <w:rPr>
          <w:rFonts w:ascii="Times New Roman" w:hAnsi="Times New Roman"/>
          <w:szCs w:val="28"/>
        </w:rPr>
        <w:t>Trong năm 2022, m</w:t>
      </w:r>
      <w:r w:rsidRPr="00A36C17">
        <w:rPr>
          <w:rFonts w:ascii="Times New Roman" w:hAnsi="Times New Roman"/>
          <w:color w:val="000000" w:themeColor="text1"/>
          <w:szCs w:val="28"/>
          <w:lang w:val="da-DK"/>
        </w:rPr>
        <w:t xml:space="preserve">ặc dù đối mặt với nhiều khó khăn, thách thức nhưng kinh tế - xã hội của tỉnh đã được những kết quả quan trọng: </w:t>
      </w:r>
      <w:r w:rsidRPr="00A36C17">
        <w:rPr>
          <w:rFonts w:ascii="Times New Roman" w:hAnsi="Times New Roman"/>
          <w:szCs w:val="28"/>
        </w:rPr>
        <w:t>Tốc độ tăng trưởng tổng sản phẩm trên địa bàn (GRDP) 9,5% so với năm trước;</w:t>
      </w:r>
      <w:r w:rsidR="00397FB2" w:rsidRPr="00A36C17">
        <w:rPr>
          <w:rFonts w:ascii="Times New Roman" w:hAnsi="Times New Roman"/>
          <w:szCs w:val="28"/>
        </w:rPr>
        <w:t xml:space="preserve"> GRDP bình quân đầu người tăng từ 46,78 triệu đồng năm 2021 lên 52,44 triệu đồng năm 2022, đạt 100,84% kế hoạch. </w:t>
      </w:r>
      <w:r w:rsidR="007C5936" w:rsidRPr="00A36C17">
        <w:rPr>
          <w:rFonts w:ascii="Times New Roman" w:hAnsi="Times New Roman"/>
          <w:szCs w:val="28"/>
        </w:rPr>
        <w:t xml:space="preserve">Thu </w:t>
      </w:r>
      <w:r w:rsidR="00397FB2" w:rsidRPr="00A36C17">
        <w:rPr>
          <w:rFonts w:ascii="Times New Roman" w:hAnsi="Times New Roman"/>
          <w:szCs w:val="28"/>
        </w:rPr>
        <w:t xml:space="preserve">ngân sách nhà nước trên địa bàn ước thực hiện cả năm 4.000 tỷ đồng, đạt 100% dự toán giao. </w:t>
      </w:r>
      <w:r w:rsidR="00A54DD9" w:rsidRPr="00A36C17">
        <w:rPr>
          <w:rFonts w:ascii="Times New Roman" w:hAnsi="Times New Roman"/>
          <w:szCs w:val="28"/>
        </w:rPr>
        <w:t>Đ</w:t>
      </w:r>
      <w:r w:rsidR="00A54DD9" w:rsidRPr="00A36C17">
        <w:rPr>
          <w:rFonts w:ascii="Times New Roman" w:hAnsi="Times New Roman"/>
          <w:iCs/>
          <w:szCs w:val="28"/>
          <w:highlight w:val="white"/>
          <w:lang w:bidi="en-US"/>
        </w:rPr>
        <w:t>ã thu hút 19 dự án đầu tư với tổng vốn đăng ký gần 1.655,6 tỷ đồng</w:t>
      </w:r>
      <w:r w:rsidR="00A54DD9" w:rsidRPr="00A36C17">
        <w:rPr>
          <w:rFonts w:ascii="Times New Roman" w:hAnsi="Times New Roman"/>
          <w:iCs/>
          <w:szCs w:val="28"/>
          <w:lang w:bidi="en-US"/>
        </w:rPr>
        <w:t xml:space="preserve">. </w:t>
      </w:r>
      <w:r w:rsidR="004810AC" w:rsidRPr="00A36C17">
        <w:rPr>
          <w:rFonts w:ascii="Times New Roman" w:hAnsi="Times New Roman"/>
          <w:iCs/>
          <w:noProof/>
          <w:szCs w:val="28"/>
        </w:rPr>
        <w:t xml:space="preserve">Dự kiến đến cuối năm 2022, toàn tỉnh có 43 xã đạt chuẩn xã NTM </w:t>
      </w:r>
      <w:r w:rsidR="004810AC" w:rsidRPr="00A36C17">
        <w:rPr>
          <w:rFonts w:ascii="Times New Roman" w:hAnsi="Times New Roman"/>
          <w:i/>
          <w:noProof/>
          <w:szCs w:val="28"/>
        </w:rPr>
        <w:t>(tăng 08 xã so với năm 2021)</w:t>
      </w:r>
      <w:r w:rsidR="003E6667" w:rsidRPr="00A36C17">
        <w:rPr>
          <w:rFonts w:ascii="Times New Roman" w:hAnsi="Times New Roman"/>
          <w:noProof/>
          <w:szCs w:val="28"/>
        </w:rPr>
        <w:t xml:space="preserve">. </w:t>
      </w:r>
      <w:r w:rsidR="00397FB2" w:rsidRPr="00A36C17">
        <w:rPr>
          <w:rFonts w:ascii="Times New Roman" w:hAnsi="Times New Roman"/>
          <w:szCs w:val="28"/>
        </w:rPr>
        <w:t xml:space="preserve">Kim ngạch xuất khẩu </w:t>
      </w:r>
      <w:r w:rsidR="003E6667" w:rsidRPr="00A36C17">
        <w:rPr>
          <w:rFonts w:ascii="Times New Roman" w:hAnsi="Times New Roman"/>
          <w:szCs w:val="28"/>
        </w:rPr>
        <w:t>tiếp tục đà tăng trưởng mạnh,</w:t>
      </w:r>
      <w:r w:rsidR="00397FB2" w:rsidRPr="00A36C17">
        <w:rPr>
          <w:rFonts w:ascii="Times New Roman" w:hAnsi="Times New Roman"/>
          <w:szCs w:val="28"/>
        </w:rPr>
        <w:t xml:space="preserve"> ước thực hiện cả năm 320,80 triệu USD, đạt 118,81% kế hoạch và tăng 10,43% so với cùng kỳ. </w:t>
      </w:r>
      <w:r w:rsidR="00BE3BB5" w:rsidRPr="00A36C17">
        <w:rPr>
          <w:rFonts w:ascii="Times New Roman" w:hAnsi="Times New Roman"/>
          <w:szCs w:val="28"/>
        </w:rPr>
        <w:t>Giáo dục và đào tạo tiếp tục phát triển</w:t>
      </w:r>
      <w:r w:rsidR="004F2C0A" w:rsidRPr="00A36C17">
        <w:rPr>
          <w:rFonts w:ascii="Times New Roman" w:hAnsi="Times New Roman"/>
          <w:szCs w:val="28"/>
        </w:rPr>
        <w:t xml:space="preserve">, dự kiến đến cuối năm có </w:t>
      </w:r>
      <w:r w:rsidR="004F2C0A" w:rsidRPr="00A36C17">
        <w:rPr>
          <w:rFonts w:ascii="Times New Roman" w:hAnsi="Times New Roman"/>
          <w:bCs/>
          <w:iCs/>
          <w:szCs w:val="28"/>
        </w:rPr>
        <w:t>189 trường được công nhận đạt chuẩn quốc gia, tăng thêm 07 trường  so với năm 2021;</w:t>
      </w:r>
      <w:r w:rsidR="00397FB2" w:rsidRPr="00A36C17">
        <w:rPr>
          <w:rFonts w:ascii="Times New Roman" w:hAnsi="Times New Roman"/>
          <w:szCs w:val="28"/>
          <w:shd w:val="clear" w:color="auto" w:fill="FFFFFF"/>
        </w:rPr>
        <w:t xml:space="preserve"> </w:t>
      </w:r>
      <w:r w:rsidR="00397FB2" w:rsidRPr="00A36C17">
        <w:rPr>
          <w:rFonts w:ascii="Times New Roman" w:hAnsi="Times New Roman"/>
          <w:bCs/>
          <w:szCs w:val="28"/>
        </w:rPr>
        <w:t xml:space="preserve">Công tác phát triển nguồn nhân lực tiếp tục được chú trọng triển khai. Công tác </w:t>
      </w:r>
      <w:r w:rsidR="00667BEC" w:rsidRPr="00A36C17">
        <w:rPr>
          <w:rFonts w:ascii="Times New Roman" w:hAnsi="Times New Roman"/>
          <w:bCs/>
          <w:szCs w:val="28"/>
        </w:rPr>
        <w:t>chăm sóc sức khỏe tiếp tục được quan tâm</w:t>
      </w:r>
      <w:r w:rsidR="00BD3250" w:rsidRPr="00A36C17">
        <w:rPr>
          <w:rFonts w:ascii="Times New Roman" w:hAnsi="Times New Roman"/>
          <w:bCs/>
          <w:szCs w:val="28"/>
        </w:rPr>
        <w:t xml:space="preserve">. </w:t>
      </w:r>
      <w:r w:rsidR="00397FB2" w:rsidRPr="00A36C17">
        <w:rPr>
          <w:rFonts w:ascii="Times New Roman" w:hAnsi="Times New Roman"/>
          <w:bCs/>
          <w:szCs w:val="28"/>
        </w:rPr>
        <w:t xml:space="preserve">Các chế độ, chính sách bảo đảm an sinh, phúc lợi xã hội được quan tâm, thực hiện đầy đủ, kịp thời. </w:t>
      </w:r>
      <w:r w:rsidR="00397FB2" w:rsidRPr="00A36C17">
        <w:rPr>
          <w:rFonts w:ascii="Times New Roman" w:hAnsi="Times New Roman"/>
          <w:szCs w:val="28"/>
        </w:rPr>
        <w:t>Các hoạt động văn hoá</w:t>
      </w:r>
      <w:r w:rsidR="00BD3250" w:rsidRPr="00A36C17">
        <w:rPr>
          <w:rFonts w:ascii="Times New Roman" w:hAnsi="Times New Roman"/>
          <w:szCs w:val="28"/>
        </w:rPr>
        <w:t>, thể dục thể thoa được duy  trì và phát triển</w:t>
      </w:r>
      <w:r w:rsidR="00DC7A8F" w:rsidRPr="00A36C17">
        <w:rPr>
          <w:rFonts w:ascii="Times New Roman" w:hAnsi="Times New Roman"/>
          <w:szCs w:val="28"/>
        </w:rPr>
        <w:t xml:space="preserve">. </w:t>
      </w:r>
      <w:r w:rsidR="00397FB2" w:rsidRPr="00A36C17">
        <w:rPr>
          <w:rFonts w:ascii="Times New Roman" w:hAnsi="Times New Roman"/>
          <w:iCs/>
          <w:szCs w:val="28"/>
        </w:rPr>
        <w:t>Quốc phòng, an ninh được giữ vững, ổn định.</w:t>
      </w:r>
      <w:r w:rsidR="00397FB2" w:rsidRPr="00A36C17">
        <w:rPr>
          <w:rFonts w:ascii="Times New Roman" w:hAnsi="Times New Roman"/>
          <w:i/>
          <w:iCs/>
          <w:szCs w:val="28"/>
        </w:rPr>
        <w:t xml:space="preserve"> </w:t>
      </w:r>
    </w:p>
    <w:p w14:paraId="487441F6" w14:textId="77777777" w:rsidR="00A8246F" w:rsidRDefault="00984A95" w:rsidP="00A8246F">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rPr>
      </w:pPr>
      <w:r w:rsidRPr="00A36C17">
        <w:rPr>
          <w:rFonts w:ascii="Times New Roman" w:hAnsi="Times New Roman"/>
          <w:b/>
          <w:iCs/>
          <w:szCs w:val="28"/>
        </w:rPr>
        <w:t>Tuy nhiên</w:t>
      </w:r>
      <w:r w:rsidRPr="00A36C17">
        <w:rPr>
          <w:rFonts w:ascii="Times New Roman" w:hAnsi="Times New Roman"/>
          <w:iCs/>
          <w:szCs w:val="28"/>
        </w:rPr>
        <w:t xml:space="preserve">, </w:t>
      </w:r>
      <w:r w:rsidR="006278BF" w:rsidRPr="00A36C17">
        <w:rPr>
          <w:rFonts w:ascii="Times New Roman" w:hAnsi="Times New Roman"/>
          <w:iCs/>
          <w:szCs w:val="28"/>
        </w:rPr>
        <w:t xml:space="preserve">bên cạnh những kết quả đạt được nêu trên thì </w:t>
      </w:r>
      <w:r w:rsidR="005B327E" w:rsidRPr="00A36C17">
        <w:rPr>
          <w:rFonts w:ascii="Times New Roman" w:hAnsi="Times New Roman"/>
          <w:iCs/>
          <w:szCs w:val="28"/>
        </w:rPr>
        <w:t xml:space="preserve">vẫn còn những hạn chế, khuyết điểm đó là: </w:t>
      </w:r>
      <w:r w:rsidR="004C5DFF" w:rsidRPr="00A36C17">
        <w:rPr>
          <w:rFonts w:ascii="Times New Roman" w:hAnsi="Times New Roman"/>
          <w:iCs/>
          <w:szCs w:val="28"/>
        </w:rPr>
        <w:t>V</w:t>
      </w:r>
      <w:r w:rsidR="00397FB2" w:rsidRPr="00A36C17">
        <w:rPr>
          <w:rFonts w:ascii="Times New Roman" w:hAnsi="Times New Roman"/>
          <w:szCs w:val="28"/>
        </w:rPr>
        <w:t>ướng mắc trong quy hoạch, kế hoạch sử dụng đất n</w:t>
      </w:r>
      <w:r w:rsidR="004C5DFF" w:rsidRPr="00A36C17">
        <w:rPr>
          <w:rFonts w:ascii="Times New Roman" w:hAnsi="Times New Roman"/>
          <w:szCs w:val="28"/>
        </w:rPr>
        <w:t>ông nghiệp chậm được giải quyết;</w:t>
      </w:r>
      <w:r w:rsidR="00397FB2" w:rsidRPr="00A36C17">
        <w:rPr>
          <w:rFonts w:ascii="Times New Roman" w:hAnsi="Times New Roman"/>
          <w:szCs w:val="28"/>
        </w:rPr>
        <w:t xml:space="preserve"> </w:t>
      </w:r>
      <w:r w:rsidR="004C5DFF" w:rsidRPr="00A36C17">
        <w:rPr>
          <w:rFonts w:ascii="Times New Roman" w:hAnsi="Times New Roman"/>
          <w:szCs w:val="28"/>
        </w:rPr>
        <w:t>t</w:t>
      </w:r>
      <w:r w:rsidR="00397FB2" w:rsidRPr="00A36C17">
        <w:rPr>
          <w:rFonts w:ascii="Times New Roman" w:hAnsi="Times New Roman"/>
          <w:szCs w:val="28"/>
        </w:rPr>
        <w:t xml:space="preserve">ình trạng vi phạm Luật Lâm nghiệp vẫn còn </w:t>
      </w:r>
      <w:r w:rsidR="00397FB2" w:rsidRPr="00A36C17">
        <w:rPr>
          <w:rFonts w:ascii="Times New Roman" w:hAnsi="Times New Roman"/>
          <w:szCs w:val="28"/>
        </w:rPr>
        <w:lastRenderedPageBreak/>
        <w:t xml:space="preserve">xảy ra, có những vụ vi phạm với khối lượng lớn; vi phạm pháp luật về đất đai còn xảy ra ở nhiều nơi, gây bức xúc trong dư luận. </w:t>
      </w:r>
      <w:r w:rsidR="00397FB2" w:rsidRPr="00A36C17">
        <w:rPr>
          <w:rFonts w:ascii="Times New Roman" w:hAnsi="Times New Roman"/>
          <w:szCs w:val="28"/>
          <w:lang w:val="it-IT"/>
        </w:rPr>
        <w:t>Tốc độ tăng trưởng tổng sản phẩm (GRDP) trên địa bàn, chi ngân sách nhà nước</w:t>
      </w:r>
      <w:r w:rsidR="00397FB2" w:rsidRPr="00A36C17">
        <w:rPr>
          <w:rFonts w:ascii="Times New Roman" w:hAnsi="Times New Roman"/>
          <w:szCs w:val="28"/>
        </w:rPr>
        <w:t xml:space="preserve"> không đạt kế hoạch.</w:t>
      </w:r>
      <w:r w:rsidR="00397FB2" w:rsidRPr="00A36C17">
        <w:rPr>
          <w:rFonts w:ascii="Times New Roman" w:hAnsi="Times New Roman"/>
          <w:szCs w:val="28"/>
          <w:lang w:val="it-IT"/>
        </w:rPr>
        <w:t xml:space="preserve"> Kết quả cải cách hành chính, cải thiện môi trường đầu tư, kinh doanh, nâng cao năng lực cạnh tranh của tỉnh còn hạn chế, xếp hạng các chỉ số (PCI, PAPI, PAR INDEX) thuộc nhóm thấp nhất cả nước.</w:t>
      </w:r>
      <w:r w:rsidR="00397FB2" w:rsidRPr="00A36C17">
        <w:rPr>
          <w:rFonts w:ascii="Times New Roman" w:hAnsi="Times New Roman"/>
          <w:szCs w:val="28"/>
        </w:rPr>
        <w:t xml:space="preserve"> Công tác bồi thường, giải phóng mặt bằng một số dự án quan trọng của tỉnh còn chậm</w:t>
      </w:r>
      <w:r w:rsidR="00680667" w:rsidRPr="00A36C17">
        <w:rPr>
          <w:rFonts w:ascii="Times New Roman" w:hAnsi="Times New Roman"/>
          <w:szCs w:val="28"/>
        </w:rPr>
        <w:t>.</w:t>
      </w:r>
      <w:r w:rsidR="00397FB2" w:rsidRPr="00A36C17">
        <w:rPr>
          <w:rFonts w:ascii="Times New Roman" w:hAnsi="Times New Roman"/>
          <w:bCs/>
          <w:iCs/>
          <w:szCs w:val="28"/>
          <w:lang w:bidi="en-US"/>
        </w:rPr>
        <w:t xml:space="preserve"> Tỷ lệ học sinh tốt nghiệp THPT năm 2022 đạt thấp hơn so với năm trước.</w:t>
      </w:r>
      <w:r w:rsidR="00397FB2" w:rsidRPr="00A36C17">
        <w:rPr>
          <w:rFonts w:ascii="Times New Roman" w:hAnsi="Times New Roman"/>
          <w:szCs w:val="28"/>
        </w:rPr>
        <w:t xml:space="preserve"> Vẫn còn có nơi chậm chi trả chế độ hỗ trợ bán trú, chi phí học tập cho học sinh cũng như chế độ đứng lớp cho giáo viên</w:t>
      </w:r>
      <w:r w:rsidR="00A36C17" w:rsidRPr="00A36C17">
        <w:rPr>
          <w:rFonts w:ascii="Times New Roman" w:hAnsi="Times New Roman"/>
          <w:szCs w:val="28"/>
        </w:rPr>
        <w:t>…</w:t>
      </w:r>
    </w:p>
    <w:p w14:paraId="40AE40D1" w14:textId="77777777" w:rsidR="00C57BC8" w:rsidRDefault="00A36C17" w:rsidP="00C57BC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lang w:bidi="en-US"/>
        </w:rPr>
      </w:pPr>
      <w:r w:rsidRPr="00A36C17">
        <w:rPr>
          <w:rFonts w:ascii="Times New Roman" w:hAnsi="Times New Roman"/>
          <w:b/>
          <w:szCs w:val="28"/>
        </w:rPr>
        <w:t xml:space="preserve">Nguyên nhân </w:t>
      </w:r>
      <w:r w:rsidRPr="00A36C17">
        <w:rPr>
          <w:rFonts w:ascii="Times New Roman" w:hAnsi="Times New Roman"/>
          <w:b/>
          <w:szCs w:val="28"/>
          <w:lang w:val="nb-NO" w:eastAsia="en-GB"/>
        </w:rPr>
        <w:t xml:space="preserve">của những khuyết điểm, yếu kém nêu trên chủ yếu do: </w:t>
      </w:r>
      <w:r w:rsidR="00397FB2" w:rsidRPr="00A36C17">
        <w:rPr>
          <w:rFonts w:ascii="Times New Roman" w:hAnsi="Times New Roman"/>
          <w:szCs w:val="28"/>
        </w:rPr>
        <w:t xml:space="preserve">Giá cả một số mặt hàng vật tư nông nghiệp tăng cao, </w:t>
      </w:r>
      <w:r w:rsidR="00E4666E">
        <w:rPr>
          <w:rFonts w:ascii="Times New Roman" w:hAnsi="Times New Roman"/>
          <w:szCs w:val="28"/>
        </w:rPr>
        <w:t>gây bất lợi cho người sản xuất;</w:t>
      </w:r>
      <w:r w:rsidR="00E4666E">
        <w:rPr>
          <w:rFonts w:ascii="Times New Roman" w:hAnsi="Times New Roman"/>
          <w:b/>
          <w:szCs w:val="28"/>
        </w:rPr>
        <w:t xml:space="preserve"> </w:t>
      </w:r>
      <w:r w:rsidR="00397FB2" w:rsidRPr="00A36C17">
        <w:rPr>
          <w:rFonts w:ascii="Times New Roman" w:hAnsi="Times New Roman"/>
          <w:szCs w:val="28"/>
        </w:rPr>
        <w:t>nguồn thu ngân sách nhà nước thấp nên việc đầu tư cơ sở hạ tầng tại các khu, cụm công nghiệp còn hạn chế, thiếu đồng bộ ảnh hưởng đến thu hút đầu tư từ bên ngoài.</w:t>
      </w:r>
      <w:r w:rsidR="00397FB2" w:rsidRPr="00A36C17">
        <w:rPr>
          <w:rFonts w:ascii="Times New Roman" w:hAnsi="Times New Roman"/>
          <w:szCs w:val="28"/>
          <w:highlight w:val="white"/>
          <w:lang w:bidi="en-US"/>
        </w:rPr>
        <w:t xml:space="preserve"> </w:t>
      </w:r>
      <w:r w:rsidR="00397FB2" w:rsidRPr="00A36C17">
        <w:rPr>
          <w:rFonts w:ascii="Times New Roman" w:hAnsi="Times New Roman"/>
          <w:szCs w:val="28"/>
        </w:rPr>
        <w:t>Các dự án trọng điểm có quy mô thu hồi đất lớn, đối tượng phải thu hồi đất nhiều, tính chất phức tạp; đ</w:t>
      </w:r>
      <w:r w:rsidR="00397FB2" w:rsidRPr="00A36C17">
        <w:rPr>
          <w:rFonts w:ascii="Times New Roman" w:hAnsi="Times New Roman"/>
          <w:szCs w:val="28"/>
          <w:highlight w:val="white"/>
          <w:lang w:bidi="en-US"/>
        </w:rPr>
        <w:t xml:space="preserve">ơn giá bồi thường, giải phóng mặt bằng còn bất cập, chưa tạo được sự đồng thuận của người dân vùng bị ảnh hưởng. </w:t>
      </w:r>
      <w:r w:rsidR="00397FB2" w:rsidRPr="00A36C17">
        <w:rPr>
          <w:rFonts w:ascii="Times New Roman" w:hAnsi="Times New Roman"/>
          <w:szCs w:val="28"/>
        </w:rPr>
        <w:t xml:space="preserve">Một số đơn vị, địa phương chưa thật sự chủ động, quyết liệt, sâu sát trong việc triển khai thực hiện nhiệm vụ được giao; vai trò, trách nhiệm của người đứng đầu các đơn vị chưa được phát huy đầy đủ. </w:t>
      </w:r>
      <w:r w:rsidR="00397FB2" w:rsidRPr="00A36C17">
        <w:rPr>
          <w:rFonts w:ascii="Times New Roman" w:hAnsi="Times New Roman"/>
          <w:szCs w:val="28"/>
          <w:lang w:bidi="en-US"/>
        </w:rPr>
        <w:t xml:space="preserve">Trách nhiệm của một số cán bộ được giao nhiệm vụ quản lý bảo vệ rừng và chủ rừng có lúc, có nơi chưa cao, có trường hợp thiếu trách nhiệm, để mất rừng phải xử lý kỷ luật. </w:t>
      </w:r>
      <w:r w:rsidR="00397FB2" w:rsidRPr="00A36C17">
        <w:rPr>
          <w:rFonts w:ascii="Times New Roman" w:hAnsi="Times New Roman"/>
          <w:szCs w:val="28"/>
        </w:rPr>
        <w:t>Công tác quản lý xây dựng, khoáng sản một số địa phương còn hạn chế</w:t>
      </w:r>
      <w:r w:rsidR="00397FB2" w:rsidRPr="00A36C17">
        <w:rPr>
          <w:rFonts w:ascii="Times New Roman" w:hAnsi="Times New Roman"/>
          <w:szCs w:val="28"/>
          <w:lang w:bidi="en-US"/>
        </w:rPr>
        <w:t>.</w:t>
      </w:r>
    </w:p>
    <w:p w14:paraId="743FC280" w14:textId="77777777" w:rsidR="00C57BC8" w:rsidRDefault="00620C3F" w:rsidP="00C57BC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szCs w:val="28"/>
        </w:rPr>
      </w:pPr>
      <w:r>
        <w:rPr>
          <w:rFonts w:ascii="Times New Roman" w:hAnsi="Times New Roman"/>
          <w:b/>
          <w:szCs w:val="28"/>
        </w:rPr>
        <w:t>b) Về mục tiêu, chỉ tiêu chủ yếu năm 2023</w:t>
      </w:r>
    </w:p>
    <w:p w14:paraId="034EAF13" w14:textId="77777777" w:rsidR="00C57BC8" w:rsidRDefault="00620C3F" w:rsidP="00C57BC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rPr>
      </w:pPr>
      <w:r w:rsidRPr="00620C3F">
        <w:rPr>
          <w:rFonts w:ascii="Times New Roman" w:hAnsi="Times New Roman"/>
          <w:szCs w:val="28"/>
        </w:rPr>
        <w:t xml:space="preserve">- </w:t>
      </w:r>
      <w:r>
        <w:rPr>
          <w:rFonts w:ascii="Times New Roman" w:hAnsi="Times New Roman"/>
          <w:szCs w:val="28"/>
        </w:rPr>
        <w:t>M</w:t>
      </w:r>
      <w:r w:rsidRPr="008426E4">
        <w:rPr>
          <w:rFonts w:ascii="Times New Roman" w:hAnsi="Times New Roman"/>
          <w:b/>
          <w:szCs w:val="28"/>
        </w:rPr>
        <w:t>ục tiêu tổng quát</w:t>
      </w:r>
      <w:r>
        <w:rPr>
          <w:rFonts w:ascii="Times New Roman" w:hAnsi="Times New Roman"/>
          <w:b/>
          <w:szCs w:val="28"/>
        </w:rPr>
        <w:t xml:space="preserve">: </w:t>
      </w:r>
      <w:r w:rsidR="00397FB2" w:rsidRPr="008426E4">
        <w:rPr>
          <w:rFonts w:ascii="Times New Roman" w:hAnsi="Times New Roman"/>
          <w:szCs w:val="28"/>
        </w:rPr>
        <w:t>Huy động, khai thác và sử dụng có hiệu quả các nguồn lực, tiềm năng, lợi thế của tỉnh; thực hiện hiệu quả Chương trình phục hồi và phát triển kinh tế - xã hội, 3 Chương trình mục tiêu quốc gia; phát triển dược liệu, nông nghiệp ứng dụng công nghệ cao, gắn với công nghiệp chế biến; đầu tư phát triển đô thị, du lịch, dịch vụ và tăng cường</w:t>
      </w:r>
      <w:r w:rsidR="00397FB2" w:rsidRPr="008426E4">
        <w:rPr>
          <w:rFonts w:ascii="Times New Roman" w:hAnsi="Times New Roman"/>
          <w:b/>
          <w:szCs w:val="28"/>
        </w:rPr>
        <w:t xml:space="preserve"> </w:t>
      </w:r>
      <w:r w:rsidR="00397FB2" w:rsidRPr="008426E4">
        <w:rPr>
          <w:rFonts w:ascii="Times New Roman" w:hAnsi="Times New Roman"/>
          <w:szCs w:val="28"/>
        </w:rPr>
        <w:t>cải cách hành chính; phấn đấu tốc độ tăng trưởng kinh tế từ 10% trở lên với cơ cấu hợp lý. Cải thiện mạnh mẽ môi trường đầu tư, kinh doanh, tăng cường hỗ trợ pháp lý liên ngành dành cho doanh nghiệp; khắc phục thiệt hại, phục hồi sản xuất kinh doanh và tăng trưởng kinh tế sau dịch bệnh. Nâng cao chất lượng nguồn nhân lực và mức sống của Nhân dân; Kiểm soát hiệu quả dịch Covid-19 và các dịch bệnh mới phát sinh; bảo tồn và phát huy giá trị bản sắc văn hóa truyền thống của các dân tộc thiểu số trên địa bàn; bảo đảm an sinh xã hội; tăng cường ứng dụng khoa học, công nghệ và đẩy mạnh đổi mới sáng tạo, tăng trưởng xanh, chuyển đổi số. Đẩy mạnh cải cách hành chính, sắp xếp bộ máy. Giữ vững ổn định chính trị, quốc phòng, an ninh trong mọi tình huống, không để bị động bất ngờ.</w:t>
      </w:r>
    </w:p>
    <w:p w14:paraId="191244E5" w14:textId="77777777" w:rsidR="00C57BC8" w:rsidRDefault="00DB1A42" w:rsidP="00C57BC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bCs/>
          <w:szCs w:val="28"/>
        </w:rPr>
      </w:pPr>
      <w:r w:rsidRPr="00DB1A42">
        <w:rPr>
          <w:rFonts w:ascii="Times New Roman" w:hAnsi="Times New Roman"/>
          <w:bCs/>
          <w:szCs w:val="28"/>
        </w:rPr>
        <w:t xml:space="preserve">- </w:t>
      </w:r>
      <w:r>
        <w:rPr>
          <w:rFonts w:ascii="Times New Roman" w:hAnsi="Times New Roman"/>
          <w:b/>
          <w:bCs/>
          <w:szCs w:val="28"/>
        </w:rPr>
        <w:t>C</w:t>
      </w:r>
      <w:r w:rsidRPr="008426E4">
        <w:rPr>
          <w:rFonts w:ascii="Times New Roman" w:hAnsi="Times New Roman"/>
          <w:b/>
          <w:bCs/>
          <w:szCs w:val="28"/>
        </w:rPr>
        <w:t>hỉ tiêu chủ yếu năm 2023</w:t>
      </w:r>
    </w:p>
    <w:p w14:paraId="6894FB6B" w14:textId="77777777" w:rsidR="00C57BC8" w:rsidRDefault="00DB1A42" w:rsidP="00C57BC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8"/>
          <w:lang w:val="pt-BR"/>
        </w:rPr>
      </w:pPr>
      <w:r>
        <w:rPr>
          <w:rFonts w:ascii="Times New Roman" w:hAnsi="Times New Roman"/>
          <w:b/>
          <w:bCs/>
          <w:iCs/>
          <w:szCs w:val="28"/>
        </w:rPr>
        <w:t>+</w:t>
      </w:r>
      <w:r w:rsidR="00397FB2" w:rsidRPr="008426E4">
        <w:rPr>
          <w:rFonts w:ascii="Times New Roman" w:hAnsi="Times New Roman"/>
          <w:b/>
          <w:bCs/>
          <w:iCs/>
          <w:szCs w:val="28"/>
        </w:rPr>
        <w:t xml:space="preserve"> Về kinh tế</w:t>
      </w:r>
      <w:r>
        <w:rPr>
          <w:rFonts w:ascii="Times New Roman" w:hAnsi="Times New Roman"/>
          <w:b/>
          <w:bCs/>
          <w:iCs/>
          <w:szCs w:val="28"/>
        </w:rPr>
        <w:t xml:space="preserve">: </w:t>
      </w:r>
      <w:r w:rsidR="00397FB2" w:rsidRPr="008426E4">
        <w:rPr>
          <w:rFonts w:ascii="Times New Roman" w:hAnsi="Times New Roman"/>
          <w:szCs w:val="28"/>
        </w:rPr>
        <w:t>Tốc độ tăng trưởng G</w:t>
      </w:r>
      <w:r w:rsidR="00F60918">
        <w:rPr>
          <w:rFonts w:ascii="Times New Roman" w:hAnsi="Times New Roman"/>
          <w:szCs w:val="28"/>
        </w:rPr>
        <w:t xml:space="preserve">RDP của tỉnh đạt từ 10% trở lên; </w:t>
      </w:r>
      <w:r w:rsidR="00397FB2" w:rsidRPr="008426E4">
        <w:rPr>
          <w:rFonts w:ascii="Times New Roman" w:hAnsi="Times New Roman"/>
          <w:szCs w:val="28"/>
        </w:rPr>
        <w:t>Cơ cấu kinh tế: Khu vực Nông, Lâm nghiệp và Thủy sản 19-20%; Khu vực Công nghiệp và Xây dựng: 31-32%; Khu vực Dịch vụ: 41-42</w:t>
      </w:r>
      <w:r w:rsidR="00F60918">
        <w:rPr>
          <w:rFonts w:ascii="Times New Roman" w:hAnsi="Times New Roman"/>
          <w:szCs w:val="28"/>
        </w:rPr>
        <w:t xml:space="preserve">%; </w:t>
      </w:r>
      <w:r w:rsidR="00397FB2" w:rsidRPr="008426E4">
        <w:rPr>
          <w:rFonts w:ascii="Times New Roman" w:hAnsi="Times New Roman"/>
          <w:szCs w:val="28"/>
        </w:rPr>
        <w:t xml:space="preserve">GRDP bình quân đầu </w:t>
      </w:r>
      <w:r w:rsidR="00397FB2" w:rsidRPr="008426E4">
        <w:rPr>
          <w:rFonts w:ascii="Times New Roman" w:hAnsi="Times New Roman"/>
          <w:szCs w:val="28"/>
        </w:rPr>
        <w:lastRenderedPageBreak/>
        <w:t>người trên 57</w:t>
      </w:r>
      <w:r w:rsidR="00F60918">
        <w:rPr>
          <w:rFonts w:ascii="Times New Roman" w:hAnsi="Times New Roman"/>
          <w:szCs w:val="28"/>
        </w:rPr>
        <w:t xml:space="preserve"> triệu đồng;</w:t>
      </w:r>
      <w:r w:rsidR="00397FB2" w:rsidRPr="008426E4">
        <w:rPr>
          <w:rFonts w:ascii="Times New Roman" w:hAnsi="Times New Roman"/>
          <w:szCs w:val="28"/>
        </w:rPr>
        <w:t xml:space="preserve"> Thu ngân sách nhà nước trên địa bàn 4.5</w:t>
      </w:r>
      <w:r w:rsidR="00F60918">
        <w:rPr>
          <w:rFonts w:ascii="Times New Roman" w:hAnsi="Times New Roman"/>
          <w:szCs w:val="28"/>
        </w:rPr>
        <w:t>00 tỷ đồng;</w:t>
      </w:r>
      <w:r w:rsidR="00397FB2" w:rsidRPr="008426E4">
        <w:rPr>
          <w:rFonts w:ascii="Times New Roman" w:hAnsi="Times New Roman"/>
          <w:szCs w:val="28"/>
        </w:rPr>
        <w:t xml:space="preserve"> Tổng vốn đầu tư toàn xã hội từ 27.000 tỷ đồng trở lên (</w:t>
      </w:r>
      <w:r w:rsidR="00397FB2" w:rsidRPr="008426E4">
        <w:rPr>
          <w:rFonts w:ascii="Times New Roman" w:hAnsi="Times New Roman"/>
          <w:i/>
          <w:szCs w:val="28"/>
        </w:rPr>
        <w:t>trong đó vốn đầu tư khu vực tư nhân 20.400 tỷ đồng</w:t>
      </w:r>
      <w:r w:rsidR="00F60918">
        <w:rPr>
          <w:rFonts w:ascii="Times New Roman" w:hAnsi="Times New Roman"/>
          <w:szCs w:val="28"/>
        </w:rPr>
        <w:t>);</w:t>
      </w:r>
      <w:r w:rsidR="00397FB2" w:rsidRPr="008426E4">
        <w:rPr>
          <w:rFonts w:ascii="Times New Roman" w:hAnsi="Times New Roman"/>
          <w:szCs w:val="28"/>
        </w:rPr>
        <w:t xml:space="preserve"> Thành lập </w:t>
      </w:r>
      <w:r w:rsidR="00F60918">
        <w:rPr>
          <w:rFonts w:ascii="Times New Roman" w:hAnsi="Times New Roman"/>
          <w:szCs w:val="28"/>
        </w:rPr>
        <w:t>mới 360 doanh nghiệp;</w:t>
      </w:r>
      <w:r w:rsidR="00397FB2" w:rsidRPr="008426E4">
        <w:rPr>
          <w:rFonts w:ascii="Times New Roman" w:hAnsi="Times New Roman"/>
          <w:szCs w:val="28"/>
        </w:rPr>
        <w:t xml:space="preserve"> Giá trị xuất khẩu 290</w:t>
      </w:r>
      <w:r w:rsidR="00F60918">
        <w:rPr>
          <w:rFonts w:ascii="Times New Roman" w:hAnsi="Times New Roman"/>
          <w:szCs w:val="28"/>
        </w:rPr>
        <w:t xml:space="preserve"> triệu USD;</w:t>
      </w:r>
      <w:r w:rsidR="00397FB2" w:rsidRPr="008426E4">
        <w:rPr>
          <w:rFonts w:ascii="Times New Roman" w:hAnsi="Times New Roman"/>
          <w:bCs/>
          <w:szCs w:val="28"/>
          <w:highlight w:val="white"/>
        </w:rPr>
        <w:t xml:space="preserve"> Diện tích cây ăn quả trồng mới 1.100 ha; diện tích cây Mắc Ca trồng mới 1.000 ha; diện tích Sâm Ngọc Linh trồng mới 500 ha; các cây dược liệu khác trồng mới 90</w:t>
      </w:r>
      <w:r w:rsidR="00F60918">
        <w:rPr>
          <w:rFonts w:ascii="Times New Roman" w:hAnsi="Times New Roman"/>
          <w:bCs/>
          <w:szCs w:val="28"/>
          <w:highlight w:val="white"/>
        </w:rPr>
        <w:t>0 ha;</w:t>
      </w:r>
      <w:r w:rsidR="00397FB2" w:rsidRPr="008426E4">
        <w:rPr>
          <w:rFonts w:ascii="Times New Roman" w:hAnsi="Times New Roman"/>
          <w:bCs/>
          <w:szCs w:val="28"/>
        </w:rPr>
        <w:t xml:space="preserve"> Xây dựng thêm 03 sản phẩm tham gia vào chuỗ</w:t>
      </w:r>
      <w:r w:rsidR="00F60918">
        <w:rPr>
          <w:rFonts w:ascii="Times New Roman" w:hAnsi="Times New Roman"/>
          <w:bCs/>
          <w:szCs w:val="28"/>
        </w:rPr>
        <w:t>i giá trị các sản phẩm quốc gia;</w:t>
      </w:r>
      <w:r w:rsidR="00397FB2" w:rsidRPr="008426E4">
        <w:rPr>
          <w:rFonts w:ascii="Times New Roman" w:hAnsi="Times New Roman"/>
          <w:bCs/>
          <w:szCs w:val="28"/>
          <w:highlight w:val="white"/>
        </w:rPr>
        <w:t xml:space="preserve"> Tổng đàn bò 85.000 con; tổng đàn trâu 24.100 con</w:t>
      </w:r>
      <w:r w:rsidR="00F60918">
        <w:rPr>
          <w:rFonts w:ascii="Times New Roman" w:hAnsi="Times New Roman"/>
          <w:bCs/>
          <w:szCs w:val="28"/>
          <w:highlight w:val="white"/>
        </w:rPr>
        <w:t>;</w:t>
      </w:r>
      <w:r w:rsidR="00397FB2" w:rsidRPr="008426E4">
        <w:rPr>
          <w:rFonts w:ascii="Times New Roman" w:hAnsi="Times New Roman"/>
          <w:bCs/>
          <w:szCs w:val="28"/>
          <w:highlight w:val="white"/>
        </w:rPr>
        <w:t xml:space="preserve"> Trồng mới trên 4.000 ha rừng; tỷ lệ che phủ rừng (</w:t>
      </w:r>
      <w:r w:rsidR="00397FB2" w:rsidRPr="008426E4">
        <w:rPr>
          <w:rFonts w:ascii="Times New Roman" w:hAnsi="Times New Roman"/>
          <w:bCs/>
          <w:i/>
          <w:szCs w:val="28"/>
          <w:highlight w:val="white"/>
        </w:rPr>
        <w:t>có tính cây cao su</w:t>
      </w:r>
      <w:r w:rsidR="00397FB2" w:rsidRPr="008426E4">
        <w:rPr>
          <w:rFonts w:ascii="Times New Roman" w:hAnsi="Times New Roman"/>
          <w:bCs/>
          <w:szCs w:val="28"/>
          <w:highlight w:val="white"/>
        </w:rPr>
        <w:t>) đạt 63,12</w:t>
      </w:r>
      <w:r w:rsidR="00F60918">
        <w:rPr>
          <w:rFonts w:ascii="Times New Roman" w:hAnsi="Times New Roman"/>
          <w:bCs/>
          <w:szCs w:val="28"/>
          <w:highlight w:val="white"/>
        </w:rPr>
        <w:t>%;</w:t>
      </w:r>
      <w:r w:rsidR="00397FB2" w:rsidRPr="008426E4">
        <w:rPr>
          <w:rFonts w:ascii="Times New Roman" w:hAnsi="Times New Roman"/>
          <w:szCs w:val="28"/>
        </w:rPr>
        <w:t xml:space="preserve"> Phấn đấu có thê</w:t>
      </w:r>
      <w:r w:rsidR="00F60918">
        <w:rPr>
          <w:rFonts w:ascii="Times New Roman" w:hAnsi="Times New Roman"/>
          <w:szCs w:val="28"/>
        </w:rPr>
        <w:t>m 05 xã đạt chuẩn nông thôn mới;</w:t>
      </w:r>
      <w:r w:rsidR="00397FB2" w:rsidRPr="008426E4">
        <w:rPr>
          <w:rFonts w:ascii="Times New Roman" w:hAnsi="Times New Roman"/>
          <w:szCs w:val="28"/>
        </w:rPr>
        <w:t xml:space="preserve"> Phấn đấu đạt 1,3 triệ</w:t>
      </w:r>
      <w:r w:rsidR="00F60918">
        <w:rPr>
          <w:rFonts w:ascii="Times New Roman" w:hAnsi="Times New Roman"/>
          <w:szCs w:val="28"/>
        </w:rPr>
        <w:t>u lượt khách du lịch đến tỉnh;</w:t>
      </w:r>
      <w:r w:rsidR="00397FB2" w:rsidRPr="008426E4">
        <w:rPr>
          <w:rFonts w:ascii="Times New Roman" w:hAnsi="Times New Roman"/>
          <w:bCs/>
          <w:szCs w:val="28"/>
          <w:lang w:val="pt-BR"/>
        </w:rPr>
        <w:t xml:space="preserve"> Phấn đấu Chỉ số năng lực cạnh tranh cấp tỉnh (PCI), Chỉ số Hiệu quả quản trị và Hành chính công cấp tỉnh (PAPI), Chỉ số cải cách hành chính (PAR INDEX) tăng </w:t>
      </w:r>
      <w:r w:rsidR="00397FB2" w:rsidRPr="008426E4">
        <w:rPr>
          <w:rFonts w:ascii="Times New Roman" w:hAnsi="Times New Roman"/>
          <w:b/>
          <w:bCs/>
          <w:szCs w:val="28"/>
          <w:lang w:val="pt-BR"/>
        </w:rPr>
        <w:t>05 bậc</w:t>
      </w:r>
      <w:r w:rsidR="00397FB2" w:rsidRPr="008426E4">
        <w:rPr>
          <w:rFonts w:ascii="Times New Roman" w:hAnsi="Times New Roman"/>
          <w:bCs/>
          <w:szCs w:val="28"/>
          <w:lang w:val="pt-BR"/>
        </w:rPr>
        <w:t xml:space="preserve"> so với năm 2022.</w:t>
      </w:r>
    </w:p>
    <w:p w14:paraId="6E13FDB4" w14:textId="77777777" w:rsidR="00C57BC8" w:rsidRDefault="00F60918" w:rsidP="00C57BC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8"/>
        </w:rPr>
      </w:pPr>
      <w:r>
        <w:rPr>
          <w:rFonts w:ascii="Times New Roman" w:hAnsi="Times New Roman"/>
          <w:b/>
          <w:bCs/>
          <w:iCs/>
          <w:szCs w:val="28"/>
        </w:rPr>
        <w:t>+</w:t>
      </w:r>
      <w:r w:rsidR="00397FB2" w:rsidRPr="008426E4">
        <w:rPr>
          <w:rFonts w:ascii="Times New Roman" w:hAnsi="Times New Roman"/>
          <w:b/>
          <w:bCs/>
          <w:iCs/>
          <w:szCs w:val="28"/>
        </w:rPr>
        <w:t xml:space="preserve"> </w:t>
      </w:r>
      <w:r w:rsidR="00397FB2" w:rsidRPr="008426E4">
        <w:rPr>
          <w:rFonts w:ascii="Times New Roman" w:hAnsi="Times New Roman"/>
          <w:b/>
          <w:bCs/>
          <w:szCs w:val="28"/>
        </w:rPr>
        <w:t>Về văn hóa - xã hội và môi trường</w:t>
      </w:r>
      <w:r>
        <w:rPr>
          <w:rFonts w:ascii="Times New Roman" w:hAnsi="Times New Roman"/>
          <w:b/>
          <w:bCs/>
          <w:szCs w:val="28"/>
        </w:rPr>
        <w:t>:</w:t>
      </w:r>
      <w:r w:rsidR="00397FB2" w:rsidRPr="008426E4">
        <w:rPr>
          <w:rFonts w:ascii="Times New Roman" w:hAnsi="Times New Roman"/>
          <w:iCs/>
          <w:szCs w:val="28"/>
        </w:rPr>
        <w:t xml:space="preserve"> Dân số trung bìn</w:t>
      </w:r>
      <w:r>
        <w:rPr>
          <w:rFonts w:ascii="Times New Roman" w:hAnsi="Times New Roman"/>
          <w:iCs/>
          <w:szCs w:val="28"/>
        </w:rPr>
        <w:t xml:space="preserve">h năm 2023 khoảng 593.000 người; </w:t>
      </w:r>
      <w:r w:rsidR="00397FB2" w:rsidRPr="008426E4">
        <w:rPr>
          <w:rFonts w:ascii="Times New Roman" w:hAnsi="Times New Roman"/>
          <w:iCs/>
          <w:szCs w:val="28"/>
        </w:rPr>
        <w:t>Tỷ lệ lao động qua đào tạo đạt 57,2%</w:t>
      </w:r>
      <w:r>
        <w:rPr>
          <w:rFonts w:ascii="Times New Roman" w:hAnsi="Times New Roman"/>
          <w:iCs/>
          <w:szCs w:val="28"/>
        </w:rPr>
        <w:t>; trong đó đào tạo nghề đạt 41%;</w:t>
      </w:r>
      <w:r w:rsidR="00397FB2" w:rsidRPr="008426E4">
        <w:rPr>
          <w:rFonts w:ascii="Times New Roman" w:hAnsi="Times New Roman"/>
          <w:iCs/>
          <w:szCs w:val="28"/>
        </w:rPr>
        <w:t xml:space="preserve"> Giải quyết việc</w:t>
      </w:r>
      <w:r>
        <w:rPr>
          <w:rFonts w:ascii="Times New Roman" w:hAnsi="Times New Roman"/>
          <w:iCs/>
          <w:szCs w:val="28"/>
        </w:rPr>
        <w:t xml:space="preserve"> làm cho 6.000 lao động trở lên;</w:t>
      </w:r>
      <w:r w:rsidR="00397FB2" w:rsidRPr="008426E4">
        <w:rPr>
          <w:rFonts w:ascii="Times New Roman" w:hAnsi="Times New Roman"/>
          <w:szCs w:val="28"/>
        </w:rPr>
        <w:t xml:space="preserve"> Giảm tỷ lệ hộ nghèo hàng năm giai đoạn 2022 - 2025 ít nhất là 4%,</w:t>
      </w:r>
      <w:r w:rsidR="00397FB2" w:rsidRPr="008426E4">
        <w:rPr>
          <w:rFonts w:ascii="Times New Roman" w:hAnsi="Times New Roman"/>
          <w:iCs/>
          <w:szCs w:val="28"/>
          <w:lang w:val="pt-BR"/>
        </w:rPr>
        <w:t xml:space="preserve"> riêng các huyện nghèo giảm t</w:t>
      </w:r>
      <w:r w:rsidR="00397FB2" w:rsidRPr="008426E4">
        <w:rPr>
          <w:rFonts w:ascii="Times New Roman" w:hAnsi="Times New Roman"/>
          <w:iCs/>
          <w:szCs w:val="28"/>
          <w:lang w:val="vi-VN"/>
        </w:rPr>
        <w:t>rên</w:t>
      </w:r>
      <w:r>
        <w:rPr>
          <w:rFonts w:ascii="Times New Roman" w:hAnsi="Times New Roman"/>
          <w:iCs/>
          <w:szCs w:val="28"/>
          <w:lang w:val="pt-BR"/>
        </w:rPr>
        <w:t xml:space="preserve"> 6%/năm;</w:t>
      </w:r>
      <w:r w:rsidR="00397FB2" w:rsidRPr="008426E4">
        <w:rPr>
          <w:rFonts w:ascii="Times New Roman" w:hAnsi="Times New Roman"/>
          <w:iCs/>
          <w:szCs w:val="28"/>
        </w:rPr>
        <w:t xml:space="preserve"> Phấn đấu nâng tỷ lệ học sinh tốt nghiệp trung học cơ sở, trung học phổ thô</w:t>
      </w:r>
      <w:r>
        <w:rPr>
          <w:rFonts w:ascii="Times New Roman" w:hAnsi="Times New Roman"/>
          <w:iCs/>
          <w:szCs w:val="28"/>
        </w:rPr>
        <w:t>ng chuyển sang học nghề lên 25%;</w:t>
      </w:r>
      <w:r w:rsidR="00397FB2" w:rsidRPr="008426E4">
        <w:rPr>
          <w:rFonts w:ascii="Times New Roman" w:hAnsi="Times New Roman"/>
          <w:iCs/>
          <w:szCs w:val="28"/>
        </w:rPr>
        <w:t xml:space="preserve"> Phấn đấu 46% số trường mầm non, 74% số trường tiểu học, 47% số trường trung học cơ sở, 50% số trường trung học phổ thông đạt c</w:t>
      </w:r>
      <w:r>
        <w:rPr>
          <w:rFonts w:ascii="Times New Roman" w:hAnsi="Times New Roman"/>
          <w:iCs/>
          <w:szCs w:val="28"/>
        </w:rPr>
        <w:t>huẩn quốc gia;</w:t>
      </w:r>
      <w:r w:rsidR="00397FB2" w:rsidRPr="008426E4">
        <w:rPr>
          <w:rFonts w:ascii="Times New Roman" w:hAnsi="Times New Roman"/>
          <w:iCs/>
          <w:szCs w:val="28"/>
        </w:rPr>
        <w:t xml:space="preserve"> Số giường bệnh trên một vạn dân (không tính giườn</w:t>
      </w:r>
      <w:r>
        <w:rPr>
          <w:rFonts w:ascii="Times New Roman" w:hAnsi="Times New Roman"/>
          <w:iCs/>
          <w:szCs w:val="28"/>
        </w:rPr>
        <w:t>g trạm y tế xã) đạt 39,3 giường;</w:t>
      </w:r>
      <w:r w:rsidR="00397FB2" w:rsidRPr="008426E4">
        <w:rPr>
          <w:rFonts w:ascii="Times New Roman" w:hAnsi="Times New Roman"/>
          <w:iCs/>
          <w:szCs w:val="28"/>
        </w:rPr>
        <w:t xml:space="preserve"> Tỷ lệ dân số th</w:t>
      </w:r>
      <w:r>
        <w:rPr>
          <w:rFonts w:ascii="Times New Roman" w:hAnsi="Times New Roman"/>
          <w:iCs/>
          <w:szCs w:val="28"/>
        </w:rPr>
        <w:t>am gia bảo hiểm y tế đạt 93,35%;</w:t>
      </w:r>
      <w:r w:rsidR="00397FB2" w:rsidRPr="008426E4">
        <w:rPr>
          <w:rFonts w:ascii="Times New Roman" w:hAnsi="Times New Roman"/>
          <w:iCs/>
          <w:szCs w:val="28"/>
        </w:rPr>
        <w:t xml:space="preserve"> Tỷ lệ trẻ em suy dinh dư</w:t>
      </w:r>
      <w:r>
        <w:rPr>
          <w:rFonts w:ascii="Times New Roman" w:hAnsi="Times New Roman"/>
          <w:iCs/>
          <w:szCs w:val="28"/>
        </w:rPr>
        <w:t>ỡng thể thấp còi còn dưới 29,8%;</w:t>
      </w:r>
      <w:r w:rsidR="00397FB2" w:rsidRPr="008426E4">
        <w:rPr>
          <w:rFonts w:ascii="Times New Roman" w:hAnsi="Times New Roman"/>
          <w:iCs/>
          <w:szCs w:val="28"/>
        </w:rPr>
        <w:t xml:space="preserve"> Tỷ lệ xã, phường, thị trấn có nhà văn hóa đạt 57%; tỷ lệ thôn, làng, tổ dân ph</w:t>
      </w:r>
      <w:r>
        <w:rPr>
          <w:rFonts w:ascii="Times New Roman" w:hAnsi="Times New Roman"/>
          <w:iCs/>
          <w:szCs w:val="28"/>
        </w:rPr>
        <w:t>ố đạt danh hiệu văn hóa đạt 91%;</w:t>
      </w:r>
      <w:r w:rsidR="00397FB2" w:rsidRPr="008426E4">
        <w:rPr>
          <w:rFonts w:ascii="Times New Roman" w:hAnsi="Times New Roman"/>
          <w:iCs/>
          <w:szCs w:val="28"/>
        </w:rPr>
        <w:t xml:space="preserve"> Tỷ lệ hộ gia đình ở đ</w:t>
      </w:r>
      <w:r>
        <w:rPr>
          <w:rFonts w:ascii="Times New Roman" w:hAnsi="Times New Roman"/>
          <w:iCs/>
          <w:szCs w:val="28"/>
        </w:rPr>
        <w:t>ô thị sử dụng nước sạch đạt 91%;</w:t>
      </w:r>
      <w:r w:rsidR="00397FB2" w:rsidRPr="008426E4">
        <w:rPr>
          <w:rFonts w:ascii="Times New Roman" w:hAnsi="Times New Roman"/>
          <w:iCs/>
          <w:szCs w:val="28"/>
          <w:lang w:val="pt-BR"/>
        </w:rPr>
        <w:t xml:space="preserve"> Tỷ lệ hộ gia đình ở khu vực nông thôn sử dụng nước hợp vệ sinh đạt 9</w:t>
      </w:r>
      <w:r w:rsidR="00397FB2" w:rsidRPr="008426E4">
        <w:rPr>
          <w:rFonts w:ascii="Times New Roman" w:hAnsi="Times New Roman"/>
          <w:iCs/>
          <w:szCs w:val="28"/>
        </w:rPr>
        <w:t>3</w:t>
      </w:r>
      <w:r>
        <w:rPr>
          <w:rFonts w:ascii="Times New Roman" w:hAnsi="Times New Roman"/>
          <w:iCs/>
          <w:szCs w:val="28"/>
          <w:lang w:val="pt-BR"/>
        </w:rPr>
        <w:t>%;</w:t>
      </w:r>
      <w:r w:rsidR="00397FB2" w:rsidRPr="008426E4">
        <w:rPr>
          <w:rFonts w:ascii="Times New Roman" w:hAnsi="Times New Roman"/>
          <w:iCs/>
          <w:szCs w:val="28"/>
        </w:rPr>
        <w:t xml:space="preserve"> Tỷ lệ hộ đồng bào dân t</w:t>
      </w:r>
      <w:r>
        <w:rPr>
          <w:rFonts w:ascii="Times New Roman" w:hAnsi="Times New Roman"/>
          <w:iCs/>
          <w:szCs w:val="28"/>
        </w:rPr>
        <w:t>ộc thiểu số có đất ở đạt 98,55%;</w:t>
      </w:r>
      <w:r w:rsidR="00397FB2" w:rsidRPr="008426E4">
        <w:rPr>
          <w:rFonts w:ascii="Times New Roman" w:hAnsi="Times New Roman"/>
          <w:iCs/>
          <w:szCs w:val="28"/>
        </w:rPr>
        <w:t xml:space="preserve"> Tỷ lệ hộ đồng bào dân tộc thiể</w:t>
      </w:r>
      <w:r>
        <w:rPr>
          <w:rFonts w:ascii="Times New Roman" w:hAnsi="Times New Roman"/>
          <w:iCs/>
          <w:szCs w:val="28"/>
        </w:rPr>
        <w:t>u số có đất sản xuất đạt 98,45%;</w:t>
      </w:r>
      <w:r w:rsidR="00397FB2" w:rsidRPr="008426E4">
        <w:rPr>
          <w:rFonts w:ascii="Times New Roman" w:hAnsi="Times New Roman"/>
          <w:szCs w:val="28"/>
        </w:rPr>
        <w:t xml:space="preserve"> Tỷ lệ khu công nghiệp đang hoạt động có hệ thống xử lý nước thải tập trung đạt tiêu chuẩn môi trường đạt 100%;</w:t>
      </w:r>
      <w:r w:rsidR="00397FB2" w:rsidRPr="008426E4">
        <w:rPr>
          <w:rFonts w:ascii="Times New Roman" w:hAnsi="Times New Roman"/>
          <w:bCs/>
          <w:szCs w:val="28"/>
          <w:highlight w:val="white"/>
        </w:rPr>
        <w:t xml:space="preserve"> tỷ lệ cơ sở sản xuất kinh doanh đạt tiêu chuẩn về môi trường 85%.</w:t>
      </w:r>
    </w:p>
    <w:p w14:paraId="0D0F4F0A" w14:textId="77777777" w:rsidR="00C57BC8" w:rsidRDefault="00F60918" w:rsidP="00C57BC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iCs/>
          <w:szCs w:val="28"/>
        </w:rPr>
      </w:pPr>
      <w:r>
        <w:rPr>
          <w:rFonts w:ascii="Times New Roman" w:hAnsi="Times New Roman"/>
          <w:b/>
          <w:iCs/>
          <w:szCs w:val="28"/>
        </w:rPr>
        <w:t>+</w:t>
      </w:r>
      <w:r w:rsidR="00397FB2" w:rsidRPr="008426E4">
        <w:rPr>
          <w:rFonts w:ascii="Times New Roman" w:hAnsi="Times New Roman"/>
          <w:b/>
          <w:iCs/>
          <w:szCs w:val="28"/>
        </w:rPr>
        <w:t xml:space="preserve"> Về quốc phòng, an ninh:</w:t>
      </w:r>
      <w:r w:rsidR="00397FB2" w:rsidRPr="008426E4">
        <w:rPr>
          <w:rFonts w:ascii="Times New Roman" w:hAnsi="Times New Roman"/>
          <w:b/>
          <w:i/>
          <w:iCs/>
          <w:szCs w:val="28"/>
        </w:rPr>
        <w:t xml:space="preserve"> </w:t>
      </w:r>
      <w:r w:rsidR="00397FB2" w:rsidRPr="008426E4">
        <w:rPr>
          <w:rFonts w:ascii="Times New Roman" w:hAnsi="Times New Roman"/>
          <w:iCs/>
          <w:szCs w:val="28"/>
        </w:rPr>
        <w:t xml:space="preserve">Có từ 71% xã, phường, thị trấn </w:t>
      </w:r>
      <w:r w:rsidR="00397FB2" w:rsidRPr="008426E4">
        <w:rPr>
          <w:rFonts w:ascii="Times New Roman" w:hAnsi="Times New Roman"/>
          <w:bCs/>
          <w:iCs/>
          <w:szCs w:val="28"/>
          <w:lang w:val="pt-BR"/>
        </w:rPr>
        <w:t xml:space="preserve">trở lên </w:t>
      </w:r>
      <w:r w:rsidR="00397FB2" w:rsidRPr="008426E4">
        <w:rPr>
          <w:rFonts w:ascii="Times New Roman" w:hAnsi="Times New Roman"/>
          <w:iCs/>
          <w:szCs w:val="28"/>
        </w:rPr>
        <w:t>mạnh về phong trào toàn dân bảo vệ an ninh Tổ quốc; 80% xã, phường, thị trấn, khu dân cư, cơ quan, trường học đạt tiêu chuẩn an toàn về an ninh trật tự;</w:t>
      </w:r>
      <w:r w:rsidR="00397FB2" w:rsidRPr="008426E4">
        <w:rPr>
          <w:rFonts w:ascii="Times New Roman" w:hAnsi="Times New Roman"/>
          <w:bCs/>
          <w:iCs/>
          <w:szCs w:val="28"/>
        </w:rPr>
        <w:t xml:space="preserve"> tỷ lệ giải quyết tố giác, tin báo về tội phạm và kiến nghị khởi tố đạt 90% trở lên; tỷ lệ tội phạm về trật tự xã hội giảm 5%.</w:t>
      </w:r>
    </w:p>
    <w:p w14:paraId="12305300" w14:textId="40C5F571" w:rsidR="00C57BC8" w:rsidRDefault="00240E87" w:rsidP="00C57BC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bCs/>
          <w:iCs/>
          <w:szCs w:val="28"/>
        </w:rPr>
      </w:pPr>
      <w:r>
        <w:rPr>
          <w:rFonts w:ascii="Times New Roman" w:hAnsi="Times New Roman"/>
          <w:b/>
          <w:bCs/>
          <w:iCs/>
          <w:szCs w:val="28"/>
        </w:rPr>
        <w:t>c</w:t>
      </w:r>
      <w:r w:rsidRPr="00240E87">
        <w:rPr>
          <w:rFonts w:ascii="Times New Roman" w:hAnsi="Times New Roman"/>
          <w:b/>
          <w:bCs/>
          <w:iCs/>
          <w:szCs w:val="28"/>
        </w:rPr>
        <w:t>)</w:t>
      </w:r>
      <w:r>
        <w:rPr>
          <w:rFonts w:ascii="Times New Roman" w:hAnsi="Times New Roman"/>
          <w:b/>
          <w:bCs/>
          <w:iCs/>
          <w:szCs w:val="28"/>
        </w:rPr>
        <w:t xml:space="preserve"> Các nhiệm vụ, giải pháp năm 2023</w:t>
      </w:r>
    </w:p>
    <w:p w14:paraId="1F8FDA9E" w14:textId="77777777" w:rsidR="00B56193" w:rsidRDefault="00B56193" w:rsidP="00C57BC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bCs/>
          <w:szCs w:val="28"/>
        </w:rPr>
      </w:pPr>
      <w:r w:rsidRPr="00240E87">
        <w:rPr>
          <w:rFonts w:ascii="Times New Roman" w:hAnsi="Times New Roman"/>
          <w:bCs/>
          <w:szCs w:val="28"/>
          <w:highlight w:val="white"/>
        </w:rPr>
        <w:t>-</w:t>
      </w:r>
      <w:r w:rsidRPr="008426E4">
        <w:rPr>
          <w:rFonts w:ascii="Times New Roman" w:hAnsi="Times New Roman"/>
          <w:b/>
          <w:bCs/>
          <w:szCs w:val="28"/>
          <w:highlight w:val="white"/>
        </w:rPr>
        <w:t xml:space="preserve"> Về lĩnh vực kinh t</w:t>
      </w:r>
      <w:r w:rsidRPr="008426E4">
        <w:rPr>
          <w:rFonts w:ascii="Times New Roman" w:hAnsi="Times New Roman"/>
          <w:b/>
          <w:bCs/>
          <w:szCs w:val="28"/>
        </w:rPr>
        <w:t>ế</w:t>
      </w:r>
    </w:p>
    <w:p w14:paraId="19C89530" w14:textId="77777777" w:rsidR="00B56193" w:rsidRDefault="00B56193" w:rsidP="00C57BC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lang w:eastAsia="vi-VN" w:bidi="vi-VN"/>
        </w:rPr>
      </w:pPr>
      <w:r>
        <w:rPr>
          <w:rFonts w:ascii="Times New Roman" w:hAnsi="Times New Roman"/>
          <w:szCs w:val="28"/>
        </w:rPr>
        <w:t>+</w:t>
      </w:r>
      <w:r w:rsidRPr="008426E4">
        <w:rPr>
          <w:rFonts w:ascii="Times New Roman" w:hAnsi="Times New Roman"/>
          <w:szCs w:val="28"/>
        </w:rPr>
        <w:t xml:space="preserve"> T</w:t>
      </w:r>
      <w:r w:rsidRPr="008426E4">
        <w:rPr>
          <w:rFonts w:ascii="Times New Roman" w:hAnsi="Times New Roman"/>
          <w:bCs/>
          <w:szCs w:val="28"/>
        </w:rPr>
        <w:t xml:space="preserve">ổ chức thực hiện tốt </w:t>
      </w:r>
      <w:r w:rsidRPr="008426E4">
        <w:rPr>
          <w:rFonts w:ascii="Times New Roman" w:hAnsi="Times New Roman"/>
          <w:szCs w:val="28"/>
        </w:rPr>
        <w:t xml:space="preserve">thu ngân sách nhà nước theo hướng </w:t>
      </w:r>
      <w:r>
        <w:rPr>
          <w:rFonts w:ascii="Times New Roman" w:hAnsi="Times New Roman"/>
          <w:szCs w:val="28"/>
        </w:rPr>
        <w:t>bao quát toàn bộ các nguồn thu</w:t>
      </w:r>
      <w:r w:rsidRPr="008426E4">
        <w:rPr>
          <w:rFonts w:ascii="Times New Roman" w:hAnsi="Times New Roman"/>
          <w:szCs w:val="28"/>
        </w:rPr>
        <w:t xml:space="preserve">. Giám sát chặt chẽ việc quản lý và sử dụng vốn vay. Cơ cấu, sắp xếp lại </w:t>
      </w:r>
      <w:r>
        <w:rPr>
          <w:rFonts w:ascii="Times New Roman" w:hAnsi="Times New Roman"/>
          <w:szCs w:val="28"/>
        </w:rPr>
        <w:t>nhiệm vụ chi cho phù hợp</w:t>
      </w:r>
      <w:r w:rsidRPr="008426E4">
        <w:rPr>
          <w:rFonts w:ascii="Times New Roman" w:hAnsi="Times New Roman"/>
          <w:szCs w:val="28"/>
        </w:rPr>
        <w:t>.</w:t>
      </w:r>
      <w:r>
        <w:rPr>
          <w:rFonts w:ascii="Times New Roman" w:hAnsi="Times New Roman"/>
          <w:szCs w:val="28"/>
        </w:rPr>
        <w:t xml:space="preserve"> </w:t>
      </w:r>
      <w:r w:rsidRPr="008426E4">
        <w:rPr>
          <w:rFonts w:ascii="Times New Roman" w:hAnsi="Times New Roman"/>
          <w:szCs w:val="28"/>
          <w:lang w:eastAsia="vi-VN" w:bidi="vi-VN"/>
        </w:rPr>
        <w:t xml:space="preserve">Tập trung huy động, </w:t>
      </w:r>
      <w:r w:rsidRPr="008426E4">
        <w:rPr>
          <w:rFonts w:ascii="Times New Roman" w:hAnsi="Times New Roman"/>
          <w:szCs w:val="28"/>
        </w:rPr>
        <w:t xml:space="preserve">khai </w:t>
      </w:r>
      <w:r w:rsidRPr="008426E4">
        <w:rPr>
          <w:rFonts w:ascii="Times New Roman" w:hAnsi="Times New Roman"/>
          <w:szCs w:val="28"/>
          <w:lang w:eastAsia="vi-VN" w:bidi="vi-VN"/>
        </w:rPr>
        <w:t xml:space="preserve">thác nguồn vốn đầu tư từ các thành phần </w:t>
      </w:r>
      <w:r w:rsidRPr="008426E4">
        <w:rPr>
          <w:rFonts w:ascii="Times New Roman" w:hAnsi="Times New Roman"/>
          <w:szCs w:val="28"/>
        </w:rPr>
        <w:t xml:space="preserve">kinh </w:t>
      </w:r>
      <w:r w:rsidRPr="008426E4">
        <w:rPr>
          <w:rFonts w:ascii="Times New Roman" w:hAnsi="Times New Roman"/>
          <w:szCs w:val="28"/>
          <w:lang w:eastAsia="vi-VN" w:bidi="vi-VN"/>
        </w:rPr>
        <w:t xml:space="preserve">tế </w:t>
      </w:r>
      <w:r>
        <w:rPr>
          <w:rFonts w:ascii="Times New Roman" w:hAnsi="Times New Roman"/>
          <w:szCs w:val="28"/>
        </w:rPr>
        <w:t>để đầu tư kết cấu hạ tầng</w:t>
      </w:r>
      <w:r w:rsidRPr="008426E4">
        <w:rPr>
          <w:rFonts w:ascii="Times New Roman" w:hAnsi="Times New Roman"/>
          <w:szCs w:val="28"/>
        </w:rPr>
        <w:t>. Đẩy nhanh tiến độ thực hiện công tác bồi thường, giải phóng mặt bằng, tái định cư và t</w:t>
      </w:r>
      <w:r w:rsidRPr="008426E4">
        <w:rPr>
          <w:rFonts w:ascii="Times New Roman" w:hAnsi="Times New Roman"/>
          <w:szCs w:val="28"/>
          <w:lang w:eastAsia="vi-VN" w:bidi="vi-VN"/>
        </w:rPr>
        <w:t xml:space="preserve">ập trung nguồn lực, tạo điều kiện thuận lợi để đẩy </w:t>
      </w:r>
      <w:r w:rsidRPr="008426E4">
        <w:rPr>
          <w:rFonts w:ascii="Times New Roman" w:hAnsi="Times New Roman"/>
          <w:szCs w:val="28"/>
        </w:rPr>
        <w:t xml:space="preserve">nhanh </w:t>
      </w:r>
      <w:r w:rsidRPr="008426E4">
        <w:rPr>
          <w:rFonts w:ascii="Times New Roman" w:hAnsi="Times New Roman"/>
          <w:szCs w:val="28"/>
          <w:lang w:eastAsia="vi-VN" w:bidi="vi-VN"/>
        </w:rPr>
        <w:t xml:space="preserve">tiến độ thực hiện các dự án </w:t>
      </w:r>
      <w:r w:rsidRPr="008426E4">
        <w:rPr>
          <w:rFonts w:ascii="Times New Roman" w:hAnsi="Times New Roman"/>
          <w:szCs w:val="28"/>
          <w:lang w:eastAsia="vi-VN" w:bidi="vi-VN"/>
        </w:rPr>
        <w:lastRenderedPageBreak/>
        <w:t>trọng điểm của tỉnh; khắc phục các hạn chế để đẩy nhanh tiến độ giải ngân vốn đầu tư công ngay</w:t>
      </w:r>
      <w:r>
        <w:rPr>
          <w:rFonts w:ascii="Times New Roman" w:hAnsi="Times New Roman"/>
          <w:szCs w:val="28"/>
          <w:lang w:eastAsia="vi-VN" w:bidi="vi-VN"/>
        </w:rPr>
        <w:t xml:space="preserve"> t</w:t>
      </w:r>
      <w:r w:rsidRPr="008426E4">
        <w:rPr>
          <w:rFonts w:ascii="Times New Roman" w:hAnsi="Times New Roman"/>
          <w:szCs w:val="28"/>
          <w:lang w:eastAsia="vi-VN" w:bidi="vi-VN"/>
        </w:rPr>
        <w:t xml:space="preserve">ừ đầu năm 2023. </w:t>
      </w:r>
    </w:p>
    <w:p w14:paraId="7A6A8C2F" w14:textId="77777777" w:rsidR="00B56193" w:rsidRDefault="00B56193" w:rsidP="00C57BC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shd w:val="clear" w:color="auto" w:fill="FFFFFF"/>
        </w:rPr>
      </w:pPr>
      <w:r>
        <w:rPr>
          <w:rFonts w:ascii="Times New Roman" w:hAnsi="Times New Roman"/>
          <w:szCs w:val="28"/>
          <w:lang w:eastAsia="vi-VN" w:bidi="vi-VN"/>
        </w:rPr>
        <w:t xml:space="preserve">+ </w:t>
      </w:r>
      <w:r w:rsidRPr="008426E4">
        <w:rPr>
          <w:rFonts w:ascii="Times New Roman" w:hAnsi="Times New Roman"/>
          <w:szCs w:val="28"/>
          <w:highlight w:val="white"/>
        </w:rPr>
        <w:t>Tổ chức triển khai thực hiện tốt Quy hoạch tỉnh Kon Tum thời kỳ 2021 - 2030, tầm nhìn đến năm 2050</w:t>
      </w:r>
      <w:r w:rsidRPr="008426E4">
        <w:rPr>
          <w:rFonts w:ascii="Times New Roman" w:hAnsi="Times New Roman"/>
          <w:szCs w:val="28"/>
        </w:rPr>
        <w:t xml:space="preserve">; Chương trình phát triển nhà ở tỉnh Kon Tum giai đoạn 2021 - 2030; </w:t>
      </w:r>
      <w:r w:rsidRPr="008426E4">
        <w:rPr>
          <w:rFonts w:ascii="Times New Roman" w:hAnsi="Times New Roman"/>
          <w:szCs w:val="28"/>
          <w:shd w:val="clear" w:color="auto" w:fill="FFFFFF"/>
        </w:rPr>
        <w:t xml:space="preserve">Chương trình phát triển đô thị tỉnh Kon Tum đến năm 2030, tầm nhìn đến năm 2050; </w:t>
      </w:r>
      <w:r w:rsidRPr="008426E4">
        <w:rPr>
          <w:rFonts w:ascii="Times New Roman" w:hAnsi="Times New Roman"/>
          <w:szCs w:val="28"/>
        </w:rPr>
        <w:t>kế hoạch sử dụng đất cấp tỉnh thời kỳ 2021-2025; sớm hoàn thành công tác lập, trình thẩm định, phê duyệt và triển khai thực hiện các đồ án:</w:t>
      </w:r>
      <w:r w:rsidRPr="008426E4">
        <w:rPr>
          <w:rFonts w:ascii="Times New Roman" w:hAnsi="Times New Roman"/>
          <w:szCs w:val="28"/>
          <w:shd w:val="clear" w:color="auto" w:fill="FFFFFF"/>
        </w:rPr>
        <w:t xml:space="preserve"> Quy hoạch chung Khu du lịch Măng Đen, huyện Kon Plông, tỉnh Kon Tum đến năm 2040; Quy hoạch chung thị trấn Măng Đen, huyện Kon Plông, tỉnh Kon Tum đến năm 2035; Đồ án điều chỉnh Quy hoạch chung thành phố Kon Tum, tỉnh Kon Tum đến năm 2040;</w:t>
      </w:r>
      <w:r w:rsidRPr="008426E4">
        <w:rPr>
          <w:rFonts w:ascii="Times New Roman" w:hAnsi="Times New Roman"/>
          <w:szCs w:val="28"/>
        </w:rPr>
        <w:t xml:space="preserve"> </w:t>
      </w:r>
      <w:r w:rsidRPr="008426E4">
        <w:rPr>
          <w:rFonts w:ascii="Times New Roman" w:hAnsi="Times New Roman"/>
          <w:szCs w:val="28"/>
          <w:shd w:val="clear" w:color="auto" w:fill="FFFFFF"/>
        </w:rPr>
        <w:t>…</w:t>
      </w:r>
    </w:p>
    <w:p w14:paraId="0EB66C2C" w14:textId="14E54CEE" w:rsidR="00B56193" w:rsidRDefault="00B56193" w:rsidP="00C57BC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rPr>
      </w:pPr>
      <w:r w:rsidRPr="000C68C4">
        <w:rPr>
          <w:rFonts w:ascii="Times New Roman" w:hAnsi="Times New Roman"/>
          <w:bCs/>
          <w:spacing w:val="-8"/>
          <w:szCs w:val="28"/>
        </w:rPr>
        <w:t>+ Đẩy mạnh thực hiện có hiệu quả Nghị quyết số 05-NQ/TU ngày 25-11-2021</w:t>
      </w:r>
      <w:r w:rsidRPr="008426E4">
        <w:rPr>
          <w:rFonts w:ascii="Times New Roman" w:hAnsi="Times New Roman"/>
          <w:bCs/>
          <w:szCs w:val="28"/>
        </w:rPr>
        <w:t xml:space="preserve"> của Tỉnh ủy "</w:t>
      </w:r>
      <w:r w:rsidRPr="008426E4">
        <w:rPr>
          <w:rFonts w:ascii="Times New Roman" w:hAnsi="Times New Roman"/>
          <w:bCs/>
          <w:i/>
          <w:szCs w:val="28"/>
        </w:rPr>
        <w:t xml:space="preserve">về phát triển nông nghiệp hàng hóa đi vào chiều sâu, ứng dụng công nghệ cao gắn </w:t>
      </w:r>
      <w:r w:rsidRPr="000C68C4">
        <w:rPr>
          <w:rFonts w:ascii="Times New Roman" w:hAnsi="Times New Roman"/>
          <w:bCs/>
          <w:i/>
          <w:spacing w:val="6"/>
          <w:szCs w:val="28"/>
        </w:rPr>
        <w:t>với công nghiệp chế biến và thị trường tiêu thụ đến năm 2025 và định hướng đến năm 2030</w:t>
      </w:r>
      <w:r w:rsidRPr="000C68C4">
        <w:rPr>
          <w:rFonts w:ascii="Times New Roman" w:hAnsi="Times New Roman"/>
          <w:bCs/>
          <w:spacing w:val="6"/>
          <w:szCs w:val="28"/>
        </w:rPr>
        <w:t>"</w:t>
      </w:r>
      <w:r w:rsidRPr="000C68C4">
        <w:rPr>
          <w:rFonts w:ascii="Times New Roman" w:hAnsi="Times New Roman"/>
          <w:spacing w:val="6"/>
          <w:szCs w:val="28"/>
        </w:rPr>
        <w:t xml:space="preserve">. </w:t>
      </w:r>
      <w:r w:rsidRPr="000C68C4">
        <w:rPr>
          <w:rFonts w:ascii="Times New Roman" w:hAnsi="Times New Roman"/>
          <w:bCs/>
          <w:spacing w:val="6"/>
          <w:szCs w:val="28"/>
        </w:rPr>
        <w:t>Tiếp tục thực</w:t>
      </w:r>
      <w:r w:rsidRPr="008426E4">
        <w:rPr>
          <w:rFonts w:ascii="Times New Roman" w:hAnsi="Times New Roman"/>
          <w:bCs/>
          <w:szCs w:val="28"/>
        </w:rPr>
        <w:t xml:space="preserve"> hiện tốt Nghị quyết số </w:t>
      </w:r>
      <w:r w:rsidR="000C68C4">
        <w:rPr>
          <w:rFonts w:ascii="Times New Roman" w:hAnsi="Times New Roman"/>
          <w:bCs/>
          <w:szCs w:val="28"/>
        </w:rPr>
        <w:t xml:space="preserve">   </w:t>
      </w:r>
      <w:r w:rsidRPr="008426E4">
        <w:rPr>
          <w:rFonts w:ascii="Times New Roman" w:hAnsi="Times New Roman"/>
          <w:bCs/>
          <w:szCs w:val="28"/>
        </w:rPr>
        <w:t>06-NQ/TU ngày 25-11-2021 của Tỉnh ủy "</w:t>
      </w:r>
      <w:r w:rsidRPr="008426E4">
        <w:rPr>
          <w:rFonts w:ascii="Times New Roman" w:hAnsi="Times New Roman"/>
          <w:bCs/>
          <w:i/>
          <w:szCs w:val="28"/>
        </w:rPr>
        <w:t>về phát triển lâm nghiệp bền vững đến năm 2025, định hướng đến năm 2030 trên địa bàn tỉnh Kon Tum</w:t>
      </w:r>
      <w:r w:rsidRPr="008426E4">
        <w:rPr>
          <w:rFonts w:ascii="Times New Roman" w:hAnsi="Times New Roman"/>
          <w:bCs/>
          <w:szCs w:val="28"/>
        </w:rPr>
        <w:t xml:space="preserve">". </w:t>
      </w:r>
      <w:r w:rsidRPr="008426E4">
        <w:rPr>
          <w:rFonts w:ascii="Times New Roman" w:hAnsi="Times New Roman"/>
          <w:szCs w:val="28"/>
        </w:rPr>
        <w:t>Đẩy mạnh phát triển chăn nuôi tập trung ứng dụng công nghệ cao, liên kết chuỗi.</w:t>
      </w:r>
    </w:p>
    <w:p w14:paraId="703C9A28" w14:textId="77777777" w:rsidR="008E64FC" w:rsidRDefault="00B56193" w:rsidP="00C57BC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rPr>
      </w:pPr>
      <w:r>
        <w:rPr>
          <w:rFonts w:ascii="Times New Roman" w:hAnsi="Times New Roman"/>
          <w:bCs/>
          <w:szCs w:val="28"/>
        </w:rPr>
        <w:t>+</w:t>
      </w:r>
      <w:r w:rsidRPr="008426E4">
        <w:rPr>
          <w:rFonts w:ascii="Times New Roman" w:hAnsi="Times New Roman"/>
          <w:bCs/>
          <w:szCs w:val="28"/>
        </w:rPr>
        <w:t xml:space="preserve"> Tiếp tục đầu tư phát triển hoàn thiện cơ sở hạ tầng tại các khu, cụm công nghiệp hiện có và đầu tư mới các khu, cụm công nghiệp tại các địa bàn thuận lợi. </w:t>
      </w:r>
      <w:r w:rsidRPr="008426E4">
        <w:rPr>
          <w:rFonts w:ascii="Times New Roman" w:hAnsi="Times New Roman"/>
          <w:szCs w:val="28"/>
        </w:rPr>
        <w:t>Tăng cường đầu tư đồng bộ từ khâu bảo tồn, nghiên cứu khoa học, sản xuất, quản lý giống, nguồn giống gốc đến sản xuất, khai thác, chế biến, phân phối, tiêu thụ sản phẩm dược l</w:t>
      </w:r>
      <w:r>
        <w:rPr>
          <w:rFonts w:ascii="Times New Roman" w:hAnsi="Times New Roman"/>
          <w:szCs w:val="28"/>
        </w:rPr>
        <w:t>iệu, đặc biệt là Sâm Ngọc Linh</w:t>
      </w:r>
      <w:r w:rsidRPr="008426E4">
        <w:rPr>
          <w:rFonts w:ascii="Times New Roman" w:hAnsi="Times New Roman"/>
          <w:szCs w:val="28"/>
        </w:rPr>
        <w:t xml:space="preserve">. </w:t>
      </w:r>
      <w:r w:rsidRPr="008426E4">
        <w:rPr>
          <w:rFonts w:ascii="Times New Roman" w:hAnsi="Times New Roman"/>
          <w:bCs/>
          <w:szCs w:val="28"/>
        </w:rPr>
        <w:t>Hỗ trợ đưa các mặt hàng nông sản có chất lượng trên địa bàn tỉnh vào hệ thống các siêu thị.</w:t>
      </w:r>
      <w:r w:rsidRPr="008426E4">
        <w:rPr>
          <w:rFonts w:ascii="Times New Roman" w:hAnsi="Times New Roman"/>
          <w:szCs w:val="28"/>
        </w:rPr>
        <w:t xml:space="preserve"> Tiếp tục thực hiện tốt cuộc vận động “Người Việt Nam ưu tiên dùng hàng Việt Nam năm 2023” và Chương trình đưa hàng Việt về nông thôn, vùng sâu, vùng xa trên địa bàn tỉnh.</w:t>
      </w:r>
    </w:p>
    <w:p w14:paraId="1B6FF7F7" w14:textId="77777777" w:rsidR="008E64FC" w:rsidRDefault="008E64FC" w:rsidP="008E64FC">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rPr>
      </w:pPr>
      <w:r>
        <w:rPr>
          <w:rFonts w:ascii="Times New Roman" w:hAnsi="Times New Roman"/>
          <w:szCs w:val="28"/>
        </w:rPr>
        <w:t>+</w:t>
      </w:r>
      <w:r w:rsidRPr="008426E4">
        <w:rPr>
          <w:rFonts w:ascii="Times New Roman" w:hAnsi="Times New Roman"/>
          <w:szCs w:val="28"/>
        </w:rPr>
        <w:t xml:space="preserve"> Thực hiện tốt các cơ chế, chính sách hỗ trợ phát triển doan</w:t>
      </w:r>
      <w:r>
        <w:rPr>
          <w:rFonts w:ascii="Times New Roman" w:hAnsi="Times New Roman"/>
          <w:szCs w:val="28"/>
        </w:rPr>
        <w:t xml:space="preserve">h nghiệp nhỏ và vừa. </w:t>
      </w:r>
      <w:r w:rsidRPr="008426E4">
        <w:rPr>
          <w:rFonts w:ascii="Times New Roman" w:hAnsi="Times New Roman"/>
          <w:szCs w:val="28"/>
        </w:rPr>
        <w:t>Phấn đấu nâng cao các chỉ số Năng lực cạnh tranh cấp tỉnh (PCI), chỉ số Hiệu quả quản trị và hành chính công cấp tỉnh (PAPI), chỉ số Cải cách hành chính (PAR INDEX) và chỉ số hài lòng về sự phục vụ hành chính (SIPAS) đảm bảo đạt và vượt kế hoạch.</w:t>
      </w:r>
    </w:p>
    <w:p w14:paraId="239C1A70" w14:textId="77777777" w:rsidR="008E64FC" w:rsidRDefault="00D9194D" w:rsidP="008E64FC">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szCs w:val="28"/>
          <w:u w:color="FF0000"/>
        </w:rPr>
      </w:pPr>
      <w:r w:rsidRPr="00D9194D">
        <w:rPr>
          <w:rFonts w:ascii="Times New Roman" w:hAnsi="Times New Roman"/>
          <w:szCs w:val="28"/>
          <w:highlight w:val="white"/>
          <w:u w:color="FF0000"/>
        </w:rPr>
        <w:t>-</w:t>
      </w:r>
      <w:r w:rsidR="00397FB2" w:rsidRPr="00D9194D">
        <w:rPr>
          <w:rFonts w:ascii="Times New Roman" w:hAnsi="Times New Roman"/>
          <w:szCs w:val="28"/>
          <w:highlight w:val="white"/>
          <w:u w:color="FF0000"/>
        </w:rPr>
        <w:t xml:space="preserve"> </w:t>
      </w:r>
      <w:r w:rsidR="00397FB2" w:rsidRPr="008426E4">
        <w:rPr>
          <w:rFonts w:ascii="Times New Roman" w:hAnsi="Times New Roman"/>
          <w:b/>
          <w:szCs w:val="28"/>
          <w:highlight w:val="white"/>
          <w:u w:color="FF0000"/>
        </w:rPr>
        <w:t>Văn hóa - xã hội và môi trường</w:t>
      </w:r>
    </w:p>
    <w:p w14:paraId="482EBEEB" w14:textId="77777777" w:rsidR="008E64FC" w:rsidRPr="00292560" w:rsidRDefault="00D9194D" w:rsidP="008E64FC">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pacing w:val="-2"/>
          <w:szCs w:val="28"/>
          <w:u w:color="FF0000"/>
        </w:rPr>
      </w:pPr>
      <w:r w:rsidRPr="00292560">
        <w:rPr>
          <w:rStyle w:val="fontstyle01"/>
          <w:iCs/>
          <w:spacing w:val="-2"/>
        </w:rPr>
        <w:t>+</w:t>
      </w:r>
      <w:r w:rsidR="00397FB2" w:rsidRPr="00292560">
        <w:rPr>
          <w:rStyle w:val="fontstyle01"/>
          <w:iCs/>
          <w:spacing w:val="-2"/>
        </w:rPr>
        <w:t xml:space="preserve"> Thực hiện rà soát, sắp xếp, c</w:t>
      </w:r>
      <w:r w:rsidR="005D1211" w:rsidRPr="00292560">
        <w:rPr>
          <w:rStyle w:val="fontstyle01"/>
          <w:iCs/>
          <w:spacing w:val="-2"/>
        </w:rPr>
        <w:t xml:space="preserve">ủng cố mạng lưới trường lớp học; </w:t>
      </w:r>
      <w:r w:rsidR="005D1211" w:rsidRPr="00292560">
        <w:rPr>
          <w:rFonts w:ascii="Times New Roman" w:hAnsi="Times New Roman"/>
          <w:spacing w:val="-2"/>
          <w:szCs w:val="28"/>
        </w:rPr>
        <w:t>Tập trung phát triển và có giải pháp mở rộng, phân luồng giáo dục nghề nghiệp đáp ứng nhu cầu việc làm.</w:t>
      </w:r>
      <w:r w:rsidR="005D1211" w:rsidRPr="00292560">
        <w:rPr>
          <w:rStyle w:val="fontstyle01"/>
          <w:iCs/>
          <w:spacing w:val="-2"/>
        </w:rPr>
        <w:t xml:space="preserve"> </w:t>
      </w:r>
      <w:r w:rsidR="00397FB2" w:rsidRPr="00292560">
        <w:rPr>
          <w:rFonts w:ascii="Times New Roman" w:hAnsi="Times New Roman"/>
          <w:spacing w:val="-2"/>
          <w:szCs w:val="28"/>
          <w:highlight w:val="white"/>
          <w:u w:color="FF0000"/>
        </w:rPr>
        <w:t>Đầu tư, nâng cấp, mở rộng cơ sở hạ tầng y tế, nhất là tuyến cơ sở.</w:t>
      </w:r>
    </w:p>
    <w:p w14:paraId="5C9FBBFA" w14:textId="77777777" w:rsidR="008E64FC" w:rsidRDefault="005D1211" w:rsidP="008E64FC">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rPr>
      </w:pPr>
      <w:r>
        <w:rPr>
          <w:rFonts w:ascii="Times New Roman" w:hAnsi="Times New Roman"/>
          <w:szCs w:val="28"/>
        </w:rPr>
        <w:t>+</w:t>
      </w:r>
      <w:r w:rsidR="00397FB2" w:rsidRPr="008426E4">
        <w:rPr>
          <w:rFonts w:ascii="Times New Roman" w:hAnsi="Times New Roman"/>
          <w:szCs w:val="28"/>
        </w:rPr>
        <w:t xml:space="preserve"> Tập trung phát triển, khai thác các ngành dịch vụ có lợi thế. Nâng cao tính chuyên nghiệp, chất lượng dịch vụ du lịch. </w:t>
      </w:r>
    </w:p>
    <w:p w14:paraId="522CDDE5" w14:textId="77777777" w:rsidR="0048449D" w:rsidRDefault="003A5A75" w:rsidP="0048449D">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rPr>
      </w:pPr>
      <w:r>
        <w:rPr>
          <w:rFonts w:ascii="Times New Roman" w:hAnsi="Times New Roman"/>
          <w:szCs w:val="28"/>
        </w:rPr>
        <w:t>+</w:t>
      </w:r>
      <w:r w:rsidR="00397FB2" w:rsidRPr="008426E4">
        <w:rPr>
          <w:rFonts w:ascii="Times New Roman" w:hAnsi="Times New Roman"/>
          <w:szCs w:val="28"/>
        </w:rPr>
        <w:t xml:space="preserve"> Thực hiện đầy đủ, kịp thời các chế độ, chính sách đối với người có công; bảo trợ xã hội; giảm nghèo và các chính sách an sinh xã hội. </w:t>
      </w:r>
    </w:p>
    <w:p w14:paraId="2609285C" w14:textId="77777777" w:rsidR="0048449D" w:rsidRDefault="005131B8" w:rsidP="0048449D">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rPr>
      </w:pPr>
      <w:r>
        <w:rPr>
          <w:rFonts w:ascii="Times New Roman" w:hAnsi="Times New Roman"/>
          <w:szCs w:val="28"/>
        </w:rPr>
        <w:lastRenderedPageBreak/>
        <w:t>+</w:t>
      </w:r>
      <w:r w:rsidR="00397FB2" w:rsidRPr="008426E4">
        <w:rPr>
          <w:rFonts w:ascii="Times New Roman" w:hAnsi="Times New Roman"/>
          <w:szCs w:val="28"/>
        </w:rPr>
        <w:t xml:space="preserve"> Triển khai thực hiện tốt Đề án "Xác định Chỉ số đánh giá mức độ chuyển đổi số doanh nghiệp và hỗ trợ doanh nghiệp chuyển đổi số"; Kế hoạch Hỗ trợ đưa hộ sản xuất nông nghiệp lên sàn thương mại điện tử, thúc đẩy phát triển kinh tế số nông nghiệp, nông thôn giai đoạn 2022-2025; Kế hoạch triển khai thực hiện "Chương trình thúc đẩy phát triển và sử dụng các nền tảng số quốc gia phục vụ chuyển đổi số, phát triển chính phủ số, kinh tế số, xã hội số" trên địa bàn tỉnh...</w:t>
      </w:r>
    </w:p>
    <w:p w14:paraId="427B79AA" w14:textId="77777777" w:rsidR="0048449D" w:rsidRDefault="0012394C" w:rsidP="0048449D">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rPr>
      </w:pPr>
      <w:r>
        <w:rPr>
          <w:rFonts w:ascii="Times New Roman" w:hAnsi="Times New Roman"/>
          <w:szCs w:val="28"/>
        </w:rPr>
        <w:t xml:space="preserve">+ </w:t>
      </w:r>
      <w:r w:rsidR="00397FB2" w:rsidRPr="008426E4">
        <w:rPr>
          <w:rFonts w:ascii="Times New Roman" w:hAnsi="Times New Roman"/>
          <w:szCs w:val="28"/>
        </w:rPr>
        <w:t>Tăng cường quản lý Nhà nước về tài nguyên, khoáng sản và bảo vệ môi trường. Tích cực phòng tránh, giảm thiểu thiệt hại thiên tai, chủ động ứng phó với biến đổi khí hậu.</w:t>
      </w:r>
    </w:p>
    <w:p w14:paraId="580FF1CA" w14:textId="77777777" w:rsidR="0048449D" w:rsidRDefault="00AD000A" w:rsidP="0048449D">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zCs w:val="28"/>
        </w:rPr>
      </w:pPr>
      <w:r w:rsidRPr="00AD000A">
        <w:rPr>
          <w:rFonts w:ascii="Times New Roman" w:hAnsi="Times New Roman"/>
          <w:szCs w:val="28"/>
          <w:highlight w:val="white"/>
        </w:rPr>
        <w:t>-</w:t>
      </w:r>
      <w:r w:rsidR="00397FB2" w:rsidRPr="00AD000A">
        <w:rPr>
          <w:rFonts w:ascii="Times New Roman" w:hAnsi="Times New Roman"/>
          <w:szCs w:val="28"/>
          <w:highlight w:val="white"/>
        </w:rPr>
        <w:t xml:space="preserve"> </w:t>
      </w:r>
      <w:r w:rsidR="00397FB2" w:rsidRPr="008426E4">
        <w:rPr>
          <w:rFonts w:ascii="Times New Roman" w:hAnsi="Times New Roman"/>
          <w:b/>
          <w:szCs w:val="28"/>
          <w:highlight w:val="white"/>
        </w:rPr>
        <w:t>Về công tác nội vụ; quốc phòng, an ninh và đối ngoại</w:t>
      </w:r>
      <w:r w:rsidR="004B468C">
        <w:rPr>
          <w:rFonts w:ascii="Times New Roman" w:hAnsi="Times New Roman"/>
          <w:b/>
          <w:szCs w:val="28"/>
          <w:highlight w:val="white"/>
        </w:rPr>
        <w:t xml:space="preserve">: </w:t>
      </w:r>
      <w:r w:rsidR="00397FB2" w:rsidRPr="008426E4">
        <w:rPr>
          <w:rFonts w:ascii="Times New Roman" w:hAnsi="Times New Roman"/>
          <w:szCs w:val="28"/>
        </w:rPr>
        <w:t xml:space="preserve">Tiếp tục sắp xếp, tổ chức lại các đơn vị sự nghiệp công lập theo Nghị định 120/2020/NĐ-CP của Chính phủ, đảm bảo thu gọn đầu mối, không để chồng chéo chức năng, nhiệm vụ nhằm nâng cao chất lượng, hiệu quả hoạt động. Triển khai thực hiện nghiêm túc kế hoạch thanh tra, kiểm tra năm 2023 được cấp thẩm quyền phê duyệt; thanh tra đột xuất khi phát hiện có dấu hiệu vi phạm pháp luật. </w:t>
      </w:r>
      <w:r w:rsidR="00397FB2" w:rsidRPr="008426E4">
        <w:rPr>
          <w:rFonts w:ascii="Times New Roman" w:hAnsi="Times New Roman"/>
          <w:szCs w:val="28"/>
          <w:highlight w:val="white"/>
        </w:rPr>
        <w:t>Thực hiện kiên quyết và đồng bộ các giải pháp phòng, chống tham nhũng, thực hành tiết kiệm, chống lãng phí. Triển khai thực hiện tốt các kế hoạch, phương án về đảm bảo quốc phòng, a</w:t>
      </w:r>
      <w:r w:rsidR="004B468C">
        <w:rPr>
          <w:rFonts w:ascii="Times New Roman" w:hAnsi="Times New Roman"/>
          <w:szCs w:val="28"/>
          <w:highlight w:val="white"/>
        </w:rPr>
        <w:t>n ninh, trật tự an toàn xã hội</w:t>
      </w:r>
      <w:r w:rsidR="00397FB2" w:rsidRPr="008426E4">
        <w:rPr>
          <w:rFonts w:ascii="Times New Roman" w:hAnsi="Times New Roman"/>
          <w:szCs w:val="28"/>
          <w:highlight w:val="white"/>
        </w:rPr>
        <w:t>... Thường xuyên truy quét, trấn áp, xử lý các loại tội phạm và vi phạm pháp luật, nhất là tội phạm hoạt động theo băng nhóm, bảo kê, đòi nợ thuê, tín dụng đen, ma túy. Quản lý chặt chẽ đoàn ra, đoàn vào, các dự án phi Chính phủ nước ngoài đang triển khai thực hiện trên địa bàn tỉnh; đẩy mạnh đối ngoại Nhân dân, đối ngoại quốc phòng.</w:t>
      </w:r>
      <w:r w:rsidR="00C97020">
        <w:rPr>
          <w:rFonts w:ascii="Times New Roman" w:hAnsi="Times New Roman"/>
          <w:szCs w:val="28"/>
        </w:rPr>
        <w:t xml:space="preserve"> </w:t>
      </w:r>
    </w:p>
    <w:p w14:paraId="2CA3057A" w14:textId="77777777" w:rsidR="0048449D" w:rsidRDefault="00BB33AB" w:rsidP="0048449D">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color w:val="000000" w:themeColor="text1"/>
          <w:szCs w:val="28"/>
        </w:rPr>
      </w:pPr>
      <w:r w:rsidRPr="00A51424">
        <w:rPr>
          <w:rFonts w:ascii="Times New Roman" w:hAnsi="Times New Roman"/>
          <w:b/>
          <w:color w:val="000000" w:themeColor="text1"/>
          <w:szCs w:val="28"/>
        </w:rPr>
        <w:t>2. Tờ trình dự thảo Nghị quyết về dự toán ngân sách địa phương và phương án phân bổ dự toán ngân sách tỉnh năm 2023</w:t>
      </w:r>
    </w:p>
    <w:p w14:paraId="4B60C025" w14:textId="4BC8BF57" w:rsidR="0048449D" w:rsidRDefault="00BB33AB" w:rsidP="0048449D">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i/>
          <w:color w:val="000000" w:themeColor="text1"/>
          <w:szCs w:val="28"/>
          <w:lang w:val="sv-SE"/>
        </w:rPr>
      </w:pPr>
      <w:r w:rsidRPr="00A51424">
        <w:rPr>
          <w:rFonts w:ascii="Times New Roman" w:hAnsi="Times New Roman"/>
          <w:color w:val="000000" w:themeColor="text1"/>
          <w:szCs w:val="28"/>
          <w:lang w:val="sv-SE"/>
        </w:rPr>
        <w:t>2.1. Dự toán thu ngân sách: Trung ương giao 3.246</w:t>
      </w:r>
      <w:r w:rsidR="000012E1">
        <w:rPr>
          <w:rFonts w:ascii="Times New Roman" w:hAnsi="Times New Roman"/>
          <w:color w:val="000000" w:themeColor="text1"/>
          <w:szCs w:val="28"/>
          <w:lang w:val="sv-SE"/>
        </w:rPr>
        <w:t xml:space="preserve"> tỷ</w:t>
      </w:r>
      <w:r w:rsidRPr="00A51424">
        <w:rPr>
          <w:rFonts w:ascii="Times New Roman" w:hAnsi="Times New Roman"/>
          <w:color w:val="000000" w:themeColor="text1"/>
          <w:szCs w:val="28"/>
          <w:lang w:val="sv-SE"/>
        </w:rPr>
        <w:t xml:space="preserve"> đồng, </w:t>
      </w:r>
      <w:r w:rsidR="00C56974" w:rsidRPr="00A51424">
        <w:rPr>
          <w:rFonts w:ascii="Times New Roman" w:hAnsi="Times New Roman"/>
          <w:color w:val="000000" w:themeColor="text1"/>
          <w:szCs w:val="28"/>
          <w:lang w:val="sv-SE"/>
        </w:rPr>
        <w:t xml:space="preserve">tăng 16,4% so dự toán năm 2022 </w:t>
      </w:r>
      <w:r w:rsidR="00C56974" w:rsidRPr="00A51424">
        <w:rPr>
          <w:rFonts w:ascii="Times New Roman" w:hAnsi="Times New Roman"/>
          <w:i/>
          <w:color w:val="000000" w:themeColor="text1"/>
          <w:szCs w:val="28"/>
          <w:lang w:val="sv-SE"/>
        </w:rPr>
        <w:t>(</w:t>
      </w:r>
      <w:r w:rsidRPr="00A51424">
        <w:rPr>
          <w:rFonts w:ascii="Times New Roman" w:hAnsi="Times New Roman"/>
          <w:i/>
          <w:color w:val="000000" w:themeColor="text1"/>
          <w:szCs w:val="28"/>
          <w:lang w:val="sv-SE"/>
        </w:rPr>
        <w:t xml:space="preserve">rong đó: Thu </w:t>
      </w:r>
      <w:r w:rsidRPr="00A51424">
        <w:rPr>
          <w:rFonts w:ascii="Times New Roman" w:hAnsi="Times New Roman"/>
          <w:i/>
          <w:iCs/>
          <w:color w:val="000000" w:themeColor="text1"/>
          <w:szCs w:val="28"/>
          <w:lang w:val="sv-SE"/>
        </w:rPr>
        <w:t>thu nội địa</w:t>
      </w:r>
      <w:r w:rsidRPr="00A51424">
        <w:rPr>
          <w:rFonts w:ascii="Times New Roman" w:hAnsi="Times New Roman"/>
          <w:i/>
          <w:color w:val="000000" w:themeColor="text1"/>
          <w:szCs w:val="28"/>
          <w:lang w:val="sv-SE"/>
        </w:rPr>
        <w:t xml:space="preserve"> 2.953</w:t>
      </w:r>
      <w:r w:rsidR="000012E1">
        <w:rPr>
          <w:rFonts w:ascii="Times New Roman" w:hAnsi="Times New Roman"/>
          <w:i/>
          <w:color w:val="000000" w:themeColor="text1"/>
          <w:szCs w:val="28"/>
          <w:lang w:val="sv-SE"/>
        </w:rPr>
        <w:t xml:space="preserve"> </w:t>
      </w:r>
      <w:r w:rsidR="000012E1">
        <w:rPr>
          <w:rFonts w:ascii="Times New Roman" w:hAnsi="Times New Roman"/>
          <w:color w:val="000000" w:themeColor="text1"/>
          <w:szCs w:val="28"/>
          <w:lang w:val="sv-SE"/>
        </w:rPr>
        <w:t>tỷ</w:t>
      </w:r>
      <w:r w:rsidR="000012E1" w:rsidRPr="00A51424">
        <w:rPr>
          <w:rFonts w:ascii="Times New Roman" w:hAnsi="Times New Roman"/>
          <w:color w:val="000000" w:themeColor="text1"/>
          <w:szCs w:val="28"/>
          <w:lang w:val="sv-SE"/>
        </w:rPr>
        <w:t xml:space="preserve"> </w:t>
      </w:r>
      <w:r w:rsidRPr="00A51424">
        <w:rPr>
          <w:rFonts w:ascii="Times New Roman" w:hAnsi="Times New Roman"/>
          <w:i/>
          <w:color w:val="000000" w:themeColor="text1"/>
          <w:szCs w:val="28"/>
          <w:lang w:val="sv-SE"/>
        </w:rPr>
        <w:t>đồng; thu hoạt động xuất nhập khẩu 293</w:t>
      </w:r>
      <w:r w:rsidR="000012E1">
        <w:rPr>
          <w:rFonts w:ascii="Times New Roman" w:hAnsi="Times New Roman"/>
          <w:i/>
          <w:color w:val="000000" w:themeColor="text1"/>
          <w:szCs w:val="28"/>
          <w:lang w:val="sv-SE"/>
        </w:rPr>
        <w:t xml:space="preserve"> </w:t>
      </w:r>
      <w:r w:rsidR="000012E1">
        <w:rPr>
          <w:rFonts w:ascii="Times New Roman" w:hAnsi="Times New Roman"/>
          <w:color w:val="000000" w:themeColor="text1"/>
          <w:szCs w:val="28"/>
          <w:lang w:val="sv-SE"/>
        </w:rPr>
        <w:t>tỷ</w:t>
      </w:r>
      <w:r w:rsidR="000012E1" w:rsidRPr="00A51424">
        <w:rPr>
          <w:rFonts w:ascii="Times New Roman" w:hAnsi="Times New Roman"/>
          <w:color w:val="000000" w:themeColor="text1"/>
          <w:szCs w:val="28"/>
          <w:lang w:val="sv-SE"/>
        </w:rPr>
        <w:t xml:space="preserve"> </w:t>
      </w:r>
      <w:r w:rsidRPr="00A51424">
        <w:rPr>
          <w:rFonts w:ascii="Times New Roman" w:hAnsi="Times New Roman"/>
          <w:i/>
          <w:color w:val="000000" w:themeColor="text1"/>
          <w:szCs w:val="28"/>
          <w:lang w:val="sv-SE"/>
        </w:rPr>
        <w:t>đồng</w:t>
      </w:r>
      <w:r w:rsidR="00C56974" w:rsidRPr="00A51424">
        <w:rPr>
          <w:rFonts w:ascii="Times New Roman" w:hAnsi="Times New Roman"/>
          <w:i/>
          <w:color w:val="000000" w:themeColor="text1"/>
          <w:szCs w:val="28"/>
          <w:lang w:val="sv-SE"/>
        </w:rPr>
        <w:t>)</w:t>
      </w:r>
      <w:r w:rsidRPr="00A51424">
        <w:rPr>
          <w:rFonts w:ascii="Times New Roman" w:hAnsi="Times New Roman"/>
          <w:color w:val="000000" w:themeColor="text1"/>
          <w:szCs w:val="28"/>
          <w:lang w:val="sv-SE"/>
        </w:rPr>
        <w:t>. Địa phương trình Hội đồng nhân dân tỉnh giao 4.200</w:t>
      </w:r>
      <w:r w:rsidR="000012E1">
        <w:rPr>
          <w:rFonts w:ascii="Times New Roman" w:hAnsi="Times New Roman"/>
          <w:i/>
          <w:color w:val="000000" w:themeColor="text1"/>
          <w:szCs w:val="28"/>
          <w:lang w:val="sv-SE"/>
        </w:rPr>
        <w:t xml:space="preserve"> </w:t>
      </w:r>
      <w:r w:rsidR="000012E1">
        <w:rPr>
          <w:rFonts w:ascii="Times New Roman" w:hAnsi="Times New Roman"/>
          <w:color w:val="000000" w:themeColor="text1"/>
          <w:szCs w:val="28"/>
          <w:lang w:val="sv-SE"/>
        </w:rPr>
        <w:t>tỷ</w:t>
      </w:r>
      <w:r w:rsidR="000012E1" w:rsidRPr="00A51424">
        <w:rPr>
          <w:rFonts w:ascii="Times New Roman" w:hAnsi="Times New Roman"/>
          <w:color w:val="000000" w:themeColor="text1"/>
          <w:szCs w:val="28"/>
          <w:lang w:val="sv-SE"/>
        </w:rPr>
        <w:t xml:space="preserve"> </w:t>
      </w:r>
      <w:r w:rsidRPr="00A51424">
        <w:rPr>
          <w:rFonts w:ascii="Times New Roman" w:hAnsi="Times New Roman"/>
          <w:color w:val="000000" w:themeColor="text1"/>
          <w:szCs w:val="28"/>
          <w:lang w:val="sv-SE"/>
        </w:rPr>
        <w:t xml:space="preserve">đồng, tăng 29,4% so dự toán trung ương giao năm 2023; tăng 5% so dự toán Hội </w:t>
      </w:r>
      <w:r w:rsidRPr="003A3906">
        <w:rPr>
          <w:rFonts w:ascii="Times New Roman" w:hAnsi="Times New Roman"/>
          <w:color w:val="000000" w:themeColor="text1"/>
          <w:spacing w:val="-2"/>
          <w:szCs w:val="28"/>
          <w:lang w:val="sv-SE"/>
        </w:rPr>
        <w:t xml:space="preserve">đồng nhân dân tỉnh giao năm 2022, </w:t>
      </w:r>
      <w:r w:rsidRPr="003A3906">
        <w:rPr>
          <w:rFonts w:ascii="Times New Roman" w:hAnsi="Times New Roman"/>
          <w:i/>
          <w:iCs/>
          <w:color w:val="000000" w:themeColor="text1"/>
          <w:spacing w:val="-2"/>
          <w:szCs w:val="28"/>
          <w:lang w:val="sv-SE"/>
        </w:rPr>
        <w:t>(</w:t>
      </w:r>
      <w:r w:rsidRPr="003A3906">
        <w:rPr>
          <w:rFonts w:ascii="Times New Roman" w:hAnsi="Times New Roman"/>
          <w:i/>
          <w:color w:val="000000" w:themeColor="text1"/>
          <w:spacing w:val="-2"/>
          <w:szCs w:val="28"/>
          <w:lang w:val="sv-SE"/>
        </w:rPr>
        <w:t>nếu loại trừ thu tiền sử dụng đất đất, xổ số kiến thiết</w:t>
      </w:r>
      <w:r w:rsidR="00C56974" w:rsidRPr="003A3906">
        <w:rPr>
          <w:rFonts w:ascii="Times New Roman" w:hAnsi="Times New Roman"/>
          <w:i/>
          <w:color w:val="000000" w:themeColor="text1"/>
          <w:spacing w:val="-2"/>
          <w:szCs w:val="28"/>
          <w:lang w:val="sv-SE"/>
        </w:rPr>
        <w:t>,</w:t>
      </w:r>
      <w:r w:rsidRPr="003A3906">
        <w:rPr>
          <w:rFonts w:ascii="Times New Roman" w:hAnsi="Times New Roman"/>
          <w:i/>
          <w:color w:val="000000" w:themeColor="text1"/>
          <w:spacing w:val="-2"/>
          <w:szCs w:val="28"/>
          <w:lang w:val="sv-SE"/>
        </w:rPr>
        <w:t xml:space="preserve"> tăng 11,1% so dự toán năm 2022)</w:t>
      </w:r>
      <w:r w:rsidR="00DC6CA3" w:rsidRPr="003A3906">
        <w:rPr>
          <w:rFonts w:ascii="Times New Roman" w:hAnsi="Times New Roman"/>
          <w:color w:val="000000" w:themeColor="text1"/>
          <w:spacing w:val="-2"/>
          <w:szCs w:val="28"/>
          <w:lang w:val="sv-SE"/>
        </w:rPr>
        <w:t>,</w:t>
      </w:r>
      <w:r w:rsidRPr="003A3906">
        <w:rPr>
          <w:rFonts w:ascii="Times New Roman" w:hAnsi="Times New Roman"/>
          <w:color w:val="000000" w:themeColor="text1"/>
          <w:spacing w:val="-2"/>
          <w:szCs w:val="28"/>
          <w:lang w:val="sv-SE"/>
        </w:rPr>
        <w:t xml:space="preserve"> trong đó: thu nội địa 3.907</w:t>
      </w:r>
      <w:r w:rsidR="000012E1" w:rsidRPr="003A3906">
        <w:rPr>
          <w:rFonts w:ascii="Times New Roman" w:hAnsi="Times New Roman"/>
          <w:i/>
          <w:color w:val="000000" w:themeColor="text1"/>
          <w:spacing w:val="-2"/>
          <w:szCs w:val="28"/>
          <w:lang w:val="sv-SE"/>
        </w:rPr>
        <w:t xml:space="preserve"> </w:t>
      </w:r>
      <w:r w:rsidR="000012E1" w:rsidRPr="003A3906">
        <w:rPr>
          <w:rFonts w:ascii="Times New Roman" w:hAnsi="Times New Roman"/>
          <w:color w:val="000000" w:themeColor="text1"/>
          <w:spacing w:val="-2"/>
          <w:szCs w:val="28"/>
          <w:lang w:val="sv-SE"/>
        </w:rPr>
        <w:t xml:space="preserve">tỷ </w:t>
      </w:r>
      <w:r w:rsidRPr="003A3906">
        <w:rPr>
          <w:rFonts w:ascii="Times New Roman" w:hAnsi="Times New Roman"/>
          <w:color w:val="000000" w:themeColor="text1"/>
          <w:spacing w:val="-2"/>
          <w:szCs w:val="28"/>
          <w:lang w:val="sv-SE"/>
        </w:rPr>
        <w:t xml:space="preserve">đồng, tăng so với dự toán Trung ương giao 32,3% </w:t>
      </w:r>
      <w:r w:rsidRPr="003A3906">
        <w:rPr>
          <w:rFonts w:ascii="Times New Roman" w:hAnsi="Times New Roman"/>
          <w:i/>
          <w:iCs/>
          <w:color w:val="000000" w:themeColor="text1"/>
          <w:spacing w:val="-2"/>
          <w:szCs w:val="28"/>
          <w:lang w:val="sv-SE"/>
        </w:rPr>
        <w:t>(tương ứng giao tăng thu</w:t>
      </w:r>
      <w:r w:rsidRPr="003A3906">
        <w:rPr>
          <w:rFonts w:ascii="Times New Roman" w:hAnsi="Times New Roman"/>
          <w:i/>
          <w:color w:val="000000" w:themeColor="text1"/>
          <w:spacing w:val="-2"/>
          <w:szCs w:val="28"/>
        </w:rPr>
        <w:t xml:space="preserve"> từ các dự án khai thác quỹ đất, thu tiền cho thuê và tiền bán nhà ở thuộc sở hữu nhà nước</w:t>
      </w:r>
      <w:r w:rsidRPr="003A3906">
        <w:rPr>
          <w:rFonts w:ascii="Times New Roman" w:hAnsi="Times New Roman"/>
          <w:i/>
          <w:iCs/>
          <w:color w:val="000000" w:themeColor="text1"/>
          <w:spacing w:val="-2"/>
          <w:szCs w:val="28"/>
          <w:lang w:val="sv-SE"/>
        </w:rPr>
        <w:t xml:space="preserve"> 954</w:t>
      </w:r>
      <w:r w:rsidR="000012E1" w:rsidRPr="003A3906">
        <w:rPr>
          <w:rFonts w:ascii="Times New Roman" w:hAnsi="Times New Roman"/>
          <w:i/>
          <w:color w:val="000000" w:themeColor="text1"/>
          <w:spacing w:val="-2"/>
          <w:szCs w:val="28"/>
          <w:lang w:val="sv-SE"/>
        </w:rPr>
        <w:t xml:space="preserve"> </w:t>
      </w:r>
      <w:r w:rsidR="000012E1" w:rsidRPr="003A3906">
        <w:rPr>
          <w:rFonts w:ascii="Times New Roman" w:hAnsi="Times New Roman"/>
          <w:color w:val="000000" w:themeColor="text1"/>
          <w:spacing w:val="-2"/>
          <w:szCs w:val="28"/>
          <w:lang w:val="sv-SE"/>
        </w:rPr>
        <w:t xml:space="preserve">tỷ </w:t>
      </w:r>
      <w:r w:rsidRPr="003A3906">
        <w:rPr>
          <w:rFonts w:ascii="Times New Roman" w:hAnsi="Times New Roman"/>
          <w:i/>
          <w:iCs/>
          <w:color w:val="000000" w:themeColor="text1"/>
          <w:spacing w:val="-2"/>
          <w:szCs w:val="28"/>
          <w:lang w:val="sv-SE"/>
        </w:rPr>
        <w:t>đồng</w:t>
      </w:r>
      <w:r w:rsidRPr="003A3906">
        <w:rPr>
          <w:rFonts w:ascii="Times New Roman" w:hAnsi="Times New Roman"/>
          <w:i/>
          <w:iCs/>
          <w:color w:val="000000" w:themeColor="text1"/>
          <w:spacing w:val="-2"/>
          <w:szCs w:val="28"/>
          <w:vertAlign w:val="superscript"/>
          <w:lang w:val="sv-SE"/>
        </w:rPr>
        <w:t>(</w:t>
      </w:r>
      <w:r w:rsidRPr="003A3906">
        <w:rPr>
          <w:rFonts w:ascii="Times New Roman" w:hAnsi="Times New Roman"/>
          <w:i/>
          <w:iCs/>
          <w:color w:val="000000" w:themeColor="text1"/>
          <w:spacing w:val="-2"/>
          <w:szCs w:val="28"/>
          <w:vertAlign w:val="superscript"/>
          <w:lang w:val="sv-SE"/>
        </w:rPr>
        <w:footnoteReference w:id="1"/>
      </w:r>
      <w:r w:rsidRPr="003A3906">
        <w:rPr>
          <w:rFonts w:ascii="Times New Roman" w:hAnsi="Times New Roman"/>
          <w:i/>
          <w:iCs/>
          <w:color w:val="000000" w:themeColor="text1"/>
          <w:spacing w:val="-2"/>
          <w:szCs w:val="28"/>
          <w:vertAlign w:val="superscript"/>
          <w:lang w:val="sv-SE"/>
        </w:rPr>
        <w:t>)</w:t>
      </w:r>
      <w:r w:rsidRPr="003A3906">
        <w:rPr>
          <w:rFonts w:ascii="Times New Roman" w:hAnsi="Times New Roman"/>
          <w:i/>
          <w:iCs/>
          <w:color w:val="000000" w:themeColor="text1"/>
          <w:spacing w:val="-2"/>
          <w:szCs w:val="28"/>
          <w:lang w:val="sv-SE"/>
        </w:rPr>
        <w:t>)</w:t>
      </w:r>
      <w:r w:rsidRPr="003A3906">
        <w:rPr>
          <w:rFonts w:ascii="Times New Roman" w:hAnsi="Times New Roman"/>
          <w:iCs/>
          <w:color w:val="000000" w:themeColor="text1"/>
          <w:spacing w:val="-2"/>
          <w:szCs w:val="28"/>
          <w:lang w:val="sv-SE"/>
        </w:rPr>
        <w:t>;</w:t>
      </w:r>
      <w:r w:rsidRPr="003A3906">
        <w:rPr>
          <w:rFonts w:ascii="Times New Roman" w:hAnsi="Times New Roman"/>
          <w:i/>
          <w:iCs/>
          <w:color w:val="000000" w:themeColor="text1"/>
          <w:spacing w:val="-2"/>
          <w:szCs w:val="28"/>
          <w:lang w:val="sv-SE"/>
        </w:rPr>
        <w:t xml:space="preserve"> </w:t>
      </w:r>
      <w:r w:rsidRPr="003A3906">
        <w:rPr>
          <w:rFonts w:ascii="Times New Roman" w:hAnsi="Times New Roman"/>
          <w:iCs/>
          <w:color w:val="000000" w:themeColor="text1"/>
          <w:spacing w:val="-2"/>
          <w:szCs w:val="28"/>
          <w:lang w:val="sv-SE"/>
        </w:rPr>
        <w:t>thu xuất nhập khẩu 293</w:t>
      </w:r>
      <w:r w:rsidR="003A3906" w:rsidRPr="003A3906">
        <w:rPr>
          <w:rFonts w:ascii="Times New Roman" w:hAnsi="Times New Roman"/>
          <w:i/>
          <w:color w:val="000000" w:themeColor="text1"/>
          <w:spacing w:val="-2"/>
          <w:szCs w:val="28"/>
          <w:lang w:val="sv-SE"/>
        </w:rPr>
        <w:t xml:space="preserve"> </w:t>
      </w:r>
      <w:r w:rsidR="003A3906" w:rsidRPr="003A3906">
        <w:rPr>
          <w:rFonts w:ascii="Times New Roman" w:hAnsi="Times New Roman"/>
          <w:color w:val="000000" w:themeColor="text1"/>
          <w:spacing w:val="-2"/>
          <w:szCs w:val="28"/>
          <w:lang w:val="sv-SE"/>
        </w:rPr>
        <w:t xml:space="preserve">tỷ </w:t>
      </w:r>
      <w:r w:rsidRPr="003A3906">
        <w:rPr>
          <w:rFonts w:ascii="Times New Roman" w:hAnsi="Times New Roman"/>
          <w:iCs/>
          <w:color w:val="000000" w:themeColor="text1"/>
          <w:spacing w:val="-2"/>
          <w:szCs w:val="28"/>
          <w:lang w:val="sv-SE"/>
        </w:rPr>
        <w:t xml:space="preserve">đồng </w:t>
      </w:r>
      <w:r w:rsidRPr="003A3906">
        <w:rPr>
          <w:rFonts w:ascii="Times New Roman" w:hAnsi="Times New Roman"/>
          <w:i/>
          <w:color w:val="000000" w:themeColor="text1"/>
          <w:spacing w:val="-2"/>
          <w:szCs w:val="28"/>
          <w:lang w:val="sv-SE"/>
        </w:rPr>
        <w:t>(bằng trung ương giao).</w:t>
      </w:r>
      <w:r w:rsidRPr="00A51424">
        <w:rPr>
          <w:rFonts w:ascii="Times New Roman" w:hAnsi="Times New Roman"/>
          <w:i/>
          <w:color w:val="000000" w:themeColor="text1"/>
          <w:szCs w:val="28"/>
          <w:lang w:val="sv-SE"/>
        </w:rPr>
        <w:t xml:space="preserve"> </w:t>
      </w:r>
    </w:p>
    <w:p w14:paraId="11B9E9E3" w14:textId="40F758EF" w:rsidR="0048449D" w:rsidRDefault="00BB33AB" w:rsidP="0048449D">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lang w:val="sv-SE"/>
        </w:rPr>
      </w:pPr>
      <w:r w:rsidRPr="00A51424">
        <w:rPr>
          <w:rFonts w:ascii="Times New Roman" w:hAnsi="Times New Roman"/>
          <w:color w:val="000000" w:themeColor="text1"/>
          <w:szCs w:val="28"/>
          <w:lang w:val="sv-SE"/>
        </w:rPr>
        <w:t>2.2. Dự toán thu ngân sách địa phương: 10.509</w:t>
      </w:r>
      <w:r w:rsidR="003A3906">
        <w:rPr>
          <w:rFonts w:ascii="Times New Roman" w:hAnsi="Times New Roman"/>
          <w:color w:val="000000" w:themeColor="text1"/>
          <w:szCs w:val="28"/>
          <w:lang w:val="sv-SE"/>
        </w:rPr>
        <w:t>,</w:t>
      </w:r>
      <w:r w:rsidRPr="00A51424">
        <w:rPr>
          <w:rFonts w:ascii="Times New Roman" w:hAnsi="Times New Roman"/>
          <w:color w:val="000000" w:themeColor="text1"/>
          <w:szCs w:val="28"/>
          <w:lang w:val="sv-SE"/>
        </w:rPr>
        <w:t>697</w:t>
      </w:r>
      <w:r w:rsidR="003A3906">
        <w:rPr>
          <w:rFonts w:ascii="Times New Roman" w:hAnsi="Times New Roman"/>
          <w:i/>
          <w:color w:val="000000" w:themeColor="text1"/>
          <w:szCs w:val="28"/>
          <w:lang w:val="sv-SE"/>
        </w:rPr>
        <w:t xml:space="preserve"> </w:t>
      </w:r>
      <w:r w:rsidR="003A3906">
        <w:rPr>
          <w:rFonts w:ascii="Times New Roman" w:hAnsi="Times New Roman"/>
          <w:color w:val="000000" w:themeColor="text1"/>
          <w:szCs w:val="28"/>
          <w:lang w:val="sv-SE"/>
        </w:rPr>
        <w:t>tỷ</w:t>
      </w:r>
      <w:r w:rsidR="003A3906" w:rsidRPr="00A51424">
        <w:rPr>
          <w:rFonts w:ascii="Times New Roman" w:hAnsi="Times New Roman"/>
          <w:color w:val="000000" w:themeColor="text1"/>
          <w:szCs w:val="28"/>
          <w:lang w:val="sv-SE"/>
        </w:rPr>
        <w:t xml:space="preserve"> </w:t>
      </w:r>
      <w:r w:rsidRPr="00A51424">
        <w:rPr>
          <w:rFonts w:ascii="Times New Roman" w:hAnsi="Times New Roman"/>
          <w:color w:val="000000" w:themeColor="text1"/>
          <w:szCs w:val="28"/>
          <w:lang w:val="sv-SE"/>
        </w:rPr>
        <w:t>đồng</w:t>
      </w:r>
      <w:r w:rsidR="0048449D">
        <w:rPr>
          <w:rFonts w:ascii="Times New Roman" w:hAnsi="Times New Roman"/>
          <w:color w:val="000000" w:themeColor="text1"/>
          <w:szCs w:val="28"/>
          <w:lang w:val="sv-SE"/>
        </w:rPr>
        <w:t>.</w:t>
      </w:r>
    </w:p>
    <w:p w14:paraId="6B81EA94" w14:textId="53177A0B" w:rsidR="0048449D" w:rsidRDefault="00BB33AB" w:rsidP="0048449D">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lang w:val="sv-SE"/>
        </w:rPr>
      </w:pPr>
      <w:r w:rsidRPr="00A51424">
        <w:rPr>
          <w:rFonts w:ascii="Times New Roman" w:hAnsi="Times New Roman"/>
          <w:color w:val="000000" w:themeColor="text1"/>
          <w:szCs w:val="28"/>
          <w:lang w:val="sv-SE"/>
        </w:rPr>
        <w:t>- Thu theo tỷ lệ điều tiết</w:t>
      </w:r>
      <w:r w:rsidR="00C50B82">
        <w:rPr>
          <w:rFonts w:ascii="Times New Roman" w:hAnsi="Times New Roman"/>
          <w:color w:val="000000" w:themeColor="text1"/>
          <w:szCs w:val="28"/>
          <w:lang w:val="sv-SE"/>
        </w:rPr>
        <w:t xml:space="preserve"> NSĐP hưởng theo phân cấp 3.714,</w:t>
      </w:r>
      <w:r w:rsidRPr="00A51424">
        <w:rPr>
          <w:rFonts w:ascii="Times New Roman" w:hAnsi="Times New Roman"/>
          <w:color w:val="000000" w:themeColor="text1"/>
          <w:szCs w:val="28"/>
          <w:lang w:val="sv-SE"/>
        </w:rPr>
        <w:t>300</w:t>
      </w:r>
      <w:r w:rsidR="00C50B82">
        <w:rPr>
          <w:rFonts w:ascii="Times New Roman" w:hAnsi="Times New Roman"/>
          <w:i/>
          <w:color w:val="000000" w:themeColor="text1"/>
          <w:szCs w:val="28"/>
          <w:lang w:val="sv-SE"/>
        </w:rPr>
        <w:t xml:space="preserve"> </w:t>
      </w:r>
      <w:r w:rsidR="00C50B82">
        <w:rPr>
          <w:rFonts w:ascii="Times New Roman" w:hAnsi="Times New Roman"/>
          <w:color w:val="000000" w:themeColor="text1"/>
          <w:szCs w:val="28"/>
          <w:lang w:val="sv-SE"/>
        </w:rPr>
        <w:t>tỷ</w:t>
      </w:r>
      <w:r w:rsidR="00C50B82" w:rsidRPr="00A51424">
        <w:rPr>
          <w:rFonts w:ascii="Times New Roman" w:hAnsi="Times New Roman"/>
          <w:color w:val="000000" w:themeColor="text1"/>
          <w:szCs w:val="28"/>
          <w:lang w:val="sv-SE"/>
        </w:rPr>
        <w:t xml:space="preserve"> </w:t>
      </w:r>
      <w:r w:rsidRPr="00A51424">
        <w:rPr>
          <w:rFonts w:ascii="Times New Roman" w:hAnsi="Times New Roman"/>
          <w:color w:val="000000" w:themeColor="text1"/>
          <w:szCs w:val="28"/>
          <w:lang w:val="sv-SE"/>
        </w:rPr>
        <w:t>đồng</w:t>
      </w:r>
      <w:r w:rsidR="0048449D">
        <w:rPr>
          <w:rFonts w:ascii="Times New Roman" w:hAnsi="Times New Roman"/>
          <w:color w:val="000000" w:themeColor="text1"/>
          <w:szCs w:val="28"/>
          <w:lang w:val="sv-SE"/>
        </w:rPr>
        <w:t>.</w:t>
      </w:r>
    </w:p>
    <w:p w14:paraId="20F19D2A" w14:textId="0FB006AC" w:rsidR="00D871C8" w:rsidRDefault="00D871C8" w:rsidP="0048449D">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lang w:val="sv-SE"/>
        </w:rPr>
      </w:pPr>
      <w:r w:rsidRPr="00A51424">
        <w:rPr>
          <w:rFonts w:ascii="Times New Roman" w:hAnsi="Times New Roman"/>
          <w:color w:val="000000" w:themeColor="text1"/>
          <w:szCs w:val="28"/>
          <w:lang w:val="sv-SE"/>
        </w:rPr>
        <w:t>- Tr</w:t>
      </w:r>
      <w:r w:rsidR="00C50B82">
        <w:rPr>
          <w:rFonts w:ascii="Times New Roman" w:hAnsi="Times New Roman"/>
          <w:color w:val="000000" w:themeColor="text1"/>
          <w:szCs w:val="28"/>
          <w:lang w:val="sv-SE"/>
        </w:rPr>
        <w:t>ung ương bổ sung cân đối  3.646,</w:t>
      </w:r>
      <w:r w:rsidRPr="00A51424">
        <w:rPr>
          <w:rFonts w:ascii="Times New Roman" w:hAnsi="Times New Roman"/>
          <w:color w:val="000000" w:themeColor="text1"/>
          <w:szCs w:val="28"/>
          <w:lang w:val="sv-SE"/>
        </w:rPr>
        <w:t>673</w:t>
      </w:r>
      <w:r w:rsidR="00C50B82">
        <w:rPr>
          <w:rFonts w:ascii="Times New Roman" w:hAnsi="Times New Roman"/>
          <w:i/>
          <w:color w:val="000000" w:themeColor="text1"/>
          <w:szCs w:val="28"/>
          <w:lang w:val="sv-SE"/>
        </w:rPr>
        <w:t xml:space="preserve"> </w:t>
      </w:r>
      <w:r w:rsidR="00C50B82">
        <w:rPr>
          <w:rFonts w:ascii="Times New Roman" w:hAnsi="Times New Roman"/>
          <w:color w:val="000000" w:themeColor="text1"/>
          <w:szCs w:val="28"/>
          <w:lang w:val="sv-SE"/>
        </w:rPr>
        <w:t>tỷ</w:t>
      </w:r>
      <w:r w:rsidR="00C50B82" w:rsidRPr="00A51424">
        <w:rPr>
          <w:rFonts w:ascii="Times New Roman" w:hAnsi="Times New Roman"/>
          <w:color w:val="000000" w:themeColor="text1"/>
          <w:szCs w:val="28"/>
          <w:lang w:val="sv-SE"/>
        </w:rPr>
        <w:t xml:space="preserve"> </w:t>
      </w:r>
      <w:r w:rsidRPr="00A51424">
        <w:rPr>
          <w:rFonts w:ascii="Times New Roman" w:hAnsi="Times New Roman"/>
          <w:color w:val="000000" w:themeColor="text1"/>
          <w:szCs w:val="28"/>
          <w:lang w:val="sv-SE"/>
        </w:rPr>
        <w:t xml:space="preserve">đồng </w:t>
      </w:r>
      <w:r w:rsidRPr="00A51424">
        <w:rPr>
          <w:rFonts w:ascii="Times New Roman" w:hAnsi="Times New Roman"/>
          <w:i/>
          <w:iCs/>
          <w:color w:val="000000" w:themeColor="text1"/>
          <w:szCs w:val="28"/>
          <w:lang w:val="sv-SE"/>
        </w:rPr>
        <w:t>(tăng 43 tỷ so dự toán năm 2022, tăng không đáng kể).</w:t>
      </w:r>
    </w:p>
    <w:p w14:paraId="4738FB10" w14:textId="4989E04F" w:rsidR="00BB33AB" w:rsidRPr="00A51424" w:rsidRDefault="00BB33AB" w:rsidP="0048449D">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lang w:val="sv-SE"/>
        </w:rPr>
      </w:pPr>
      <w:r w:rsidRPr="00A51424">
        <w:rPr>
          <w:rFonts w:ascii="Times New Roman" w:hAnsi="Times New Roman"/>
          <w:color w:val="000000" w:themeColor="text1"/>
          <w:szCs w:val="28"/>
          <w:lang w:val="sv-SE"/>
        </w:rPr>
        <w:lastRenderedPageBreak/>
        <w:t xml:space="preserve">- Trung ương bổ sung mục tiêu, CTMTQG là 3.148.724 triệu đồng. </w:t>
      </w:r>
    </w:p>
    <w:p w14:paraId="70046C40" w14:textId="2BD417D4" w:rsidR="00BB33AB" w:rsidRPr="00A51424" w:rsidRDefault="00BB33AB" w:rsidP="00BB33AB">
      <w:pPr>
        <w:pBdr>
          <w:top w:val="dotted" w:sz="4" w:space="0" w:color="FFFFFF"/>
          <w:left w:val="dotted" w:sz="4" w:space="0" w:color="FFFFFF"/>
          <w:bottom w:val="dotted" w:sz="4" w:space="9" w:color="FFFFFF"/>
          <w:right w:val="dotted" w:sz="4" w:space="0" w:color="FFFFFF"/>
        </w:pBdr>
        <w:shd w:val="clear" w:color="auto" w:fill="FFFFFF"/>
        <w:spacing w:before="120" w:after="120"/>
        <w:ind w:firstLine="567"/>
        <w:rPr>
          <w:rFonts w:ascii="Times New Roman" w:hAnsi="Times New Roman"/>
          <w:color w:val="000000" w:themeColor="text1"/>
          <w:szCs w:val="28"/>
          <w:lang w:val="sv-SE"/>
        </w:rPr>
      </w:pPr>
      <w:r w:rsidRPr="00A51424">
        <w:rPr>
          <w:rFonts w:ascii="Times New Roman" w:hAnsi="Times New Roman"/>
          <w:color w:val="000000" w:themeColor="text1"/>
          <w:szCs w:val="28"/>
          <w:lang w:val="sv-SE"/>
        </w:rPr>
        <w:t xml:space="preserve">2.3. Dự toán chi ngân sách địa phương </w:t>
      </w:r>
      <w:r w:rsidRPr="00A51424">
        <w:rPr>
          <w:rFonts w:ascii="Times New Roman" w:hAnsi="Times New Roman"/>
          <w:i/>
          <w:iCs/>
          <w:color w:val="000000" w:themeColor="text1"/>
          <w:szCs w:val="28"/>
          <w:lang w:val="sv-SE"/>
        </w:rPr>
        <w:t>(bao gồm cả bội chi 77</w:t>
      </w:r>
      <w:r w:rsidR="008F22A7">
        <w:rPr>
          <w:rFonts w:ascii="Times New Roman" w:hAnsi="Times New Roman"/>
          <w:i/>
          <w:iCs/>
          <w:color w:val="000000" w:themeColor="text1"/>
          <w:szCs w:val="28"/>
          <w:lang w:val="sv-SE"/>
        </w:rPr>
        <w:t>,</w:t>
      </w:r>
      <w:r w:rsidRPr="00A51424">
        <w:rPr>
          <w:rFonts w:ascii="Times New Roman" w:hAnsi="Times New Roman"/>
          <w:i/>
          <w:iCs/>
          <w:color w:val="000000" w:themeColor="text1"/>
          <w:szCs w:val="28"/>
          <w:lang w:val="sv-SE"/>
        </w:rPr>
        <w:t xml:space="preserve">2 </w:t>
      </w:r>
      <w:r w:rsidR="008F22A7">
        <w:rPr>
          <w:rFonts w:ascii="Times New Roman" w:hAnsi="Times New Roman"/>
          <w:i/>
          <w:color w:val="000000" w:themeColor="text1"/>
          <w:szCs w:val="28"/>
          <w:lang w:val="sv-SE"/>
        </w:rPr>
        <w:t xml:space="preserve"> </w:t>
      </w:r>
      <w:r w:rsidR="008F22A7">
        <w:rPr>
          <w:rFonts w:ascii="Times New Roman" w:hAnsi="Times New Roman"/>
          <w:color w:val="000000" w:themeColor="text1"/>
          <w:szCs w:val="28"/>
          <w:lang w:val="sv-SE"/>
        </w:rPr>
        <w:t>tỷ</w:t>
      </w:r>
      <w:r w:rsidR="008F22A7" w:rsidRPr="00A51424">
        <w:rPr>
          <w:rFonts w:ascii="Times New Roman" w:hAnsi="Times New Roman"/>
          <w:color w:val="000000" w:themeColor="text1"/>
          <w:szCs w:val="28"/>
          <w:lang w:val="sv-SE"/>
        </w:rPr>
        <w:t xml:space="preserve"> </w:t>
      </w:r>
      <w:r w:rsidRPr="00A51424">
        <w:rPr>
          <w:rFonts w:ascii="Times New Roman" w:hAnsi="Times New Roman"/>
          <w:i/>
          <w:iCs/>
          <w:color w:val="000000" w:themeColor="text1"/>
          <w:szCs w:val="28"/>
          <w:lang w:val="sv-SE"/>
        </w:rPr>
        <w:t>đồng)</w:t>
      </w:r>
      <w:r w:rsidR="008F22A7">
        <w:rPr>
          <w:rFonts w:ascii="Times New Roman" w:hAnsi="Times New Roman"/>
          <w:color w:val="000000" w:themeColor="text1"/>
          <w:szCs w:val="28"/>
          <w:lang w:val="sv-SE"/>
        </w:rPr>
        <w:t xml:space="preserve"> là 10.586,</w:t>
      </w:r>
      <w:r w:rsidRPr="00A51424">
        <w:rPr>
          <w:rFonts w:ascii="Times New Roman" w:hAnsi="Times New Roman"/>
          <w:color w:val="000000" w:themeColor="text1"/>
          <w:szCs w:val="28"/>
          <w:lang w:val="sv-SE"/>
        </w:rPr>
        <w:t>897</w:t>
      </w:r>
      <w:r w:rsidR="008F22A7">
        <w:rPr>
          <w:rFonts w:ascii="Times New Roman" w:hAnsi="Times New Roman"/>
          <w:i/>
          <w:color w:val="000000" w:themeColor="text1"/>
          <w:szCs w:val="28"/>
          <w:lang w:val="sv-SE"/>
        </w:rPr>
        <w:t xml:space="preserve"> </w:t>
      </w:r>
      <w:r w:rsidR="008F22A7">
        <w:rPr>
          <w:rFonts w:ascii="Times New Roman" w:hAnsi="Times New Roman"/>
          <w:color w:val="000000" w:themeColor="text1"/>
          <w:szCs w:val="28"/>
          <w:lang w:val="sv-SE"/>
        </w:rPr>
        <w:t>tỷ</w:t>
      </w:r>
      <w:r w:rsidR="008F22A7" w:rsidRPr="00A51424">
        <w:rPr>
          <w:rFonts w:ascii="Times New Roman" w:hAnsi="Times New Roman"/>
          <w:color w:val="000000" w:themeColor="text1"/>
          <w:szCs w:val="28"/>
          <w:lang w:val="sv-SE"/>
        </w:rPr>
        <w:t xml:space="preserve"> </w:t>
      </w:r>
      <w:r w:rsidRPr="00A51424">
        <w:rPr>
          <w:rFonts w:ascii="Times New Roman" w:hAnsi="Times New Roman"/>
          <w:color w:val="000000" w:themeColor="text1"/>
          <w:szCs w:val="28"/>
          <w:lang w:val="sv-SE"/>
        </w:rPr>
        <w:t>đồng, gồm:</w:t>
      </w:r>
    </w:p>
    <w:p w14:paraId="74B9D27A" w14:textId="502F59D1" w:rsidR="00BB33AB" w:rsidRPr="00A51424" w:rsidRDefault="00BB33AB" w:rsidP="00BB33AB">
      <w:pPr>
        <w:pBdr>
          <w:top w:val="dotted" w:sz="4" w:space="0" w:color="FFFFFF"/>
          <w:left w:val="dotted" w:sz="4" w:space="0" w:color="FFFFFF"/>
          <w:bottom w:val="dotted" w:sz="4" w:space="9" w:color="FFFFFF"/>
          <w:right w:val="dotted" w:sz="4" w:space="0" w:color="FFFFFF"/>
        </w:pBdr>
        <w:shd w:val="clear" w:color="auto" w:fill="FFFFFF"/>
        <w:spacing w:before="120" w:after="120"/>
        <w:ind w:firstLine="567"/>
        <w:rPr>
          <w:rFonts w:ascii="Times New Roman" w:hAnsi="Times New Roman"/>
          <w:color w:val="000000" w:themeColor="text1"/>
          <w:szCs w:val="28"/>
          <w:lang w:val="sv-SE"/>
        </w:rPr>
      </w:pPr>
      <w:r w:rsidRPr="00A51424">
        <w:rPr>
          <w:rFonts w:ascii="Times New Roman" w:hAnsi="Times New Roman"/>
          <w:color w:val="000000" w:themeColor="text1"/>
          <w:szCs w:val="28"/>
          <w:lang w:val="sv-SE"/>
        </w:rPr>
        <w:t xml:space="preserve">- Dự toán chi cân đối ngân </w:t>
      </w:r>
      <w:r w:rsidR="008F22A7">
        <w:rPr>
          <w:rFonts w:ascii="Times New Roman" w:hAnsi="Times New Roman"/>
          <w:color w:val="000000" w:themeColor="text1"/>
          <w:szCs w:val="28"/>
          <w:lang w:val="sv-SE"/>
        </w:rPr>
        <w:t>sách địa phương 7.360,</w:t>
      </w:r>
      <w:r w:rsidRPr="00A51424">
        <w:rPr>
          <w:rFonts w:ascii="Times New Roman" w:hAnsi="Times New Roman"/>
          <w:color w:val="000000" w:themeColor="text1"/>
          <w:szCs w:val="28"/>
          <w:lang w:val="sv-SE"/>
        </w:rPr>
        <w:t>973</w:t>
      </w:r>
      <w:r w:rsidR="008F22A7">
        <w:rPr>
          <w:rFonts w:ascii="Times New Roman" w:hAnsi="Times New Roman"/>
          <w:i/>
          <w:color w:val="000000" w:themeColor="text1"/>
          <w:szCs w:val="28"/>
          <w:lang w:val="sv-SE"/>
        </w:rPr>
        <w:t xml:space="preserve"> </w:t>
      </w:r>
      <w:r w:rsidR="008F22A7">
        <w:rPr>
          <w:rFonts w:ascii="Times New Roman" w:hAnsi="Times New Roman"/>
          <w:color w:val="000000" w:themeColor="text1"/>
          <w:szCs w:val="28"/>
          <w:lang w:val="sv-SE"/>
        </w:rPr>
        <w:t>tỷ</w:t>
      </w:r>
      <w:r w:rsidR="008F22A7" w:rsidRPr="00A51424">
        <w:rPr>
          <w:rFonts w:ascii="Times New Roman" w:hAnsi="Times New Roman"/>
          <w:color w:val="000000" w:themeColor="text1"/>
          <w:szCs w:val="28"/>
          <w:lang w:val="sv-SE"/>
        </w:rPr>
        <w:t xml:space="preserve"> </w:t>
      </w:r>
      <w:r w:rsidRPr="00A51424">
        <w:rPr>
          <w:rFonts w:ascii="Times New Roman" w:hAnsi="Times New Roman"/>
          <w:color w:val="000000" w:themeColor="text1"/>
          <w:szCs w:val="28"/>
          <w:lang w:val="sv-SE"/>
        </w:rPr>
        <w:t>đồng, tăng chi 954</w:t>
      </w:r>
      <w:r w:rsidR="008F22A7">
        <w:rPr>
          <w:rFonts w:ascii="Times New Roman" w:hAnsi="Times New Roman"/>
          <w:color w:val="000000" w:themeColor="text1"/>
          <w:szCs w:val="28"/>
          <w:lang w:val="sv-SE"/>
        </w:rPr>
        <w:t xml:space="preserve"> </w:t>
      </w:r>
      <w:r w:rsidR="008F22A7">
        <w:rPr>
          <w:rFonts w:ascii="Times New Roman" w:hAnsi="Times New Roman"/>
          <w:i/>
          <w:color w:val="000000" w:themeColor="text1"/>
          <w:szCs w:val="28"/>
          <w:lang w:val="sv-SE"/>
        </w:rPr>
        <w:t xml:space="preserve"> </w:t>
      </w:r>
      <w:r w:rsidR="008F22A7">
        <w:rPr>
          <w:rFonts w:ascii="Times New Roman" w:hAnsi="Times New Roman"/>
          <w:color w:val="000000" w:themeColor="text1"/>
          <w:szCs w:val="28"/>
          <w:lang w:val="sv-SE"/>
        </w:rPr>
        <w:t>tỷ</w:t>
      </w:r>
      <w:r w:rsidR="008F22A7" w:rsidRPr="00A51424">
        <w:rPr>
          <w:rFonts w:ascii="Times New Roman" w:hAnsi="Times New Roman"/>
          <w:color w:val="000000" w:themeColor="text1"/>
          <w:szCs w:val="28"/>
          <w:lang w:val="sv-SE"/>
        </w:rPr>
        <w:t xml:space="preserve"> </w:t>
      </w:r>
      <w:r w:rsidRPr="00A51424">
        <w:rPr>
          <w:rFonts w:ascii="Times New Roman" w:hAnsi="Times New Roman"/>
          <w:color w:val="000000" w:themeColor="text1"/>
          <w:szCs w:val="28"/>
          <w:lang w:val="sv-SE"/>
        </w:rPr>
        <w:t>đồng</w:t>
      </w:r>
      <w:r w:rsidRPr="00A51424">
        <w:rPr>
          <w:rFonts w:ascii="Times New Roman" w:hAnsi="Times New Roman"/>
          <w:color w:val="000000" w:themeColor="text1"/>
          <w:szCs w:val="28"/>
          <w:vertAlign w:val="superscript"/>
          <w:lang w:val="sv-SE"/>
        </w:rPr>
        <w:footnoteReference w:id="2"/>
      </w:r>
      <w:r w:rsidRPr="00A51424">
        <w:rPr>
          <w:rFonts w:ascii="Times New Roman" w:hAnsi="Times New Roman"/>
          <w:color w:val="000000" w:themeColor="text1"/>
          <w:szCs w:val="28"/>
          <w:lang w:val="sv-SE"/>
        </w:rPr>
        <w:t xml:space="preserve"> so dự toán Trung ương giao.</w:t>
      </w:r>
    </w:p>
    <w:p w14:paraId="17CC7CA5" w14:textId="4D51DEDD" w:rsidR="00BB33AB" w:rsidRPr="00A51424" w:rsidRDefault="00BB33AB" w:rsidP="00BB33AB">
      <w:pPr>
        <w:pBdr>
          <w:top w:val="dotted" w:sz="4" w:space="0" w:color="FFFFFF"/>
          <w:left w:val="dotted" w:sz="4" w:space="0" w:color="FFFFFF"/>
          <w:bottom w:val="dotted" w:sz="4" w:space="9" w:color="FFFFFF"/>
          <w:right w:val="dotted" w:sz="4" w:space="0" w:color="FFFFFF"/>
        </w:pBdr>
        <w:shd w:val="clear" w:color="auto" w:fill="FFFFFF"/>
        <w:spacing w:before="120" w:after="120"/>
        <w:ind w:firstLine="567"/>
        <w:rPr>
          <w:rFonts w:ascii="Times New Roman" w:hAnsi="Times New Roman"/>
          <w:color w:val="000000" w:themeColor="text1"/>
          <w:szCs w:val="28"/>
          <w:lang w:val="sv-SE"/>
        </w:rPr>
      </w:pPr>
      <w:r w:rsidRPr="00A51424">
        <w:rPr>
          <w:rFonts w:ascii="Times New Roman" w:hAnsi="Times New Roman"/>
          <w:color w:val="000000" w:themeColor="text1"/>
          <w:szCs w:val="28"/>
          <w:lang w:val="sv-SE"/>
        </w:rPr>
        <w:t xml:space="preserve">- Chi bổ sung mục tiêu nhiệm vụ cụ thể từ ngân sách Trung </w:t>
      </w:r>
      <w:r w:rsidRPr="00A51424">
        <w:rPr>
          <w:rFonts w:ascii="Times New Roman" w:hAnsi="Times New Roman" w:hint="eastAsia"/>
          <w:color w:val="000000" w:themeColor="text1"/>
          <w:szCs w:val="28"/>
          <w:lang w:val="sv-SE"/>
        </w:rPr>
        <w:t>ươ</w:t>
      </w:r>
      <w:r w:rsidRPr="00A51424">
        <w:rPr>
          <w:rFonts w:ascii="Times New Roman" w:hAnsi="Times New Roman"/>
          <w:color w:val="000000" w:themeColor="text1"/>
          <w:szCs w:val="28"/>
          <w:lang w:val="sv-SE"/>
        </w:rPr>
        <w:t>ng 3.148</w:t>
      </w:r>
      <w:r w:rsidR="006A78A5">
        <w:rPr>
          <w:rFonts w:ascii="Times New Roman" w:hAnsi="Times New Roman"/>
          <w:color w:val="000000" w:themeColor="text1"/>
          <w:szCs w:val="28"/>
          <w:lang w:val="sv-SE"/>
        </w:rPr>
        <w:t>,</w:t>
      </w:r>
      <w:r w:rsidRPr="00A51424">
        <w:rPr>
          <w:rFonts w:ascii="Times New Roman" w:hAnsi="Times New Roman"/>
          <w:color w:val="000000" w:themeColor="text1"/>
          <w:szCs w:val="28"/>
          <w:lang w:val="sv-SE"/>
        </w:rPr>
        <w:t xml:space="preserve">724 </w:t>
      </w:r>
      <w:r w:rsidR="006A78A5">
        <w:rPr>
          <w:rFonts w:ascii="Times New Roman" w:hAnsi="Times New Roman"/>
          <w:i/>
          <w:color w:val="000000" w:themeColor="text1"/>
          <w:szCs w:val="28"/>
          <w:lang w:val="sv-SE"/>
        </w:rPr>
        <w:t xml:space="preserve"> </w:t>
      </w:r>
      <w:r w:rsidR="006A78A5">
        <w:rPr>
          <w:rFonts w:ascii="Times New Roman" w:hAnsi="Times New Roman"/>
          <w:color w:val="000000" w:themeColor="text1"/>
          <w:szCs w:val="28"/>
          <w:lang w:val="sv-SE"/>
        </w:rPr>
        <w:t>tỷ</w:t>
      </w:r>
      <w:r w:rsidR="006A78A5" w:rsidRPr="00A51424">
        <w:rPr>
          <w:rFonts w:ascii="Times New Roman" w:hAnsi="Times New Roman"/>
          <w:color w:val="000000" w:themeColor="text1"/>
          <w:szCs w:val="28"/>
          <w:lang w:val="sv-SE"/>
        </w:rPr>
        <w:t xml:space="preserve"> </w:t>
      </w:r>
      <w:r w:rsidRPr="00A51424">
        <w:rPr>
          <w:rFonts w:ascii="Times New Roman" w:hAnsi="Times New Roman" w:hint="eastAsia"/>
          <w:color w:val="000000" w:themeColor="text1"/>
          <w:szCs w:val="28"/>
          <w:lang w:val="sv-SE"/>
        </w:rPr>
        <w:t>đ</w:t>
      </w:r>
      <w:r w:rsidRPr="00A51424">
        <w:rPr>
          <w:rFonts w:ascii="Times New Roman" w:hAnsi="Times New Roman"/>
          <w:color w:val="000000" w:themeColor="text1"/>
          <w:szCs w:val="28"/>
          <w:lang w:val="sv-SE"/>
        </w:rPr>
        <w:t>ồng.</w:t>
      </w:r>
    </w:p>
    <w:p w14:paraId="1AD69631" w14:textId="50A71775" w:rsidR="00BB33AB" w:rsidRPr="00A51424" w:rsidRDefault="00BB33AB" w:rsidP="00BB33AB">
      <w:pPr>
        <w:pBdr>
          <w:top w:val="dotted" w:sz="4" w:space="0" w:color="FFFFFF"/>
          <w:left w:val="dotted" w:sz="4" w:space="0" w:color="FFFFFF"/>
          <w:bottom w:val="dotted" w:sz="4" w:space="9" w:color="FFFFFF"/>
          <w:right w:val="dotted" w:sz="4" w:space="0" w:color="FFFFFF"/>
        </w:pBdr>
        <w:shd w:val="clear" w:color="auto" w:fill="FFFFFF"/>
        <w:spacing w:before="120" w:after="120"/>
        <w:ind w:firstLine="567"/>
        <w:rPr>
          <w:rFonts w:ascii="Times New Roman" w:hAnsi="Times New Roman"/>
          <w:color w:val="000000" w:themeColor="text1"/>
          <w:szCs w:val="28"/>
          <w:lang w:val="nl-NL"/>
        </w:rPr>
      </w:pPr>
      <w:r w:rsidRPr="006A78A5">
        <w:rPr>
          <w:rFonts w:ascii="Times New Roman" w:hAnsi="Times New Roman"/>
          <w:color w:val="000000" w:themeColor="text1"/>
          <w:spacing w:val="-4"/>
          <w:szCs w:val="28"/>
          <w:lang w:val="nl-NL"/>
        </w:rPr>
        <w:t xml:space="preserve">- </w:t>
      </w:r>
      <w:r w:rsidR="006A78A5" w:rsidRPr="006A78A5">
        <w:rPr>
          <w:rFonts w:ascii="Times New Roman" w:hAnsi="Times New Roman"/>
          <w:color w:val="000000" w:themeColor="text1"/>
          <w:spacing w:val="-4"/>
          <w:szCs w:val="28"/>
          <w:lang w:val="nl-NL"/>
        </w:rPr>
        <w:t>Bội chi ngân sách địa phương 77,</w:t>
      </w:r>
      <w:r w:rsidRPr="006A78A5">
        <w:rPr>
          <w:rFonts w:ascii="Times New Roman" w:hAnsi="Times New Roman"/>
          <w:color w:val="000000" w:themeColor="text1"/>
          <w:spacing w:val="-4"/>
          <w:szCs w:val="28"/>
          <w:lang w:val="nl-NL"/>
        </w:rPr>
        <w:t>2</w:t>
      </w:r>
      <w:r w:rsidR="006A78A5" w:rsidRPr="006A78A5">
        <w:rPr>
          <w:rFonts w:ascii="Times New Roman" w:hAnsi="Times New Roman"/>
          <w:i/>
          <w:color w:val="000000" w:themeColor="text1"/>
          <w:spacing w:val="-4"/>
          <w:szCs w:val="28"/>
          <w:lang w:val="sv-SE"/>
        </w:rPr>
        <w:t xml:space="preserve"> </w:t>
      </w:r>
      <w:r w:rsidR="006A78A5" w:rsidRPr="006A78A5">
        <w:rPr>
          <w:rFonts w:ascii="Times New Roman" w:hAnsi="Times New Roman"/>
          <w:color w:val="000000" w:themeColor="text1"/>
          <w:spacing w:val="-4"/>
          <w:szCs w:val="28"/>
          <w:lang w:val="sv-SE"/>
        </w:rPr>
        <w:t xml:space="preserve">tỷ </w:t>
      </w:r>
      <w:r w:rsidR="006A78A5" w:rsidRPr="006A78A5">
        <w:rPr>
          <w:rFonts w:ascii="Times New Roman" w:hAnsi="Times New Roman"/>
          <w:color w:val="000000" w:themeColor="text1"/>
          <w:spacing w:val="-4"/>
          <w:szCs w:val="28"/>
          <w:lang w:val="nl-NL"/>
        </w:rPr>
        <w:t>đồng. Tổng số vay trong năm 77,</w:t>
      </w:r>
      <w:r w:rsidRPr="006A78A5">
        <w:rPr>
          <w:rFonts w:ascii="Times New Roman" w:hAnsi="Times New Roman"/>
          <w:color w:val="000000" w:themeColor="text1"/>
          <w:spacing w:val="-4"/>
          <w:szCs w:val="28"/>
          <w:lang w:val="nl-NL"/>
        </w:rPr>
        <w:t>2</w:t>
      </w:r>
      <w:r w:rsidR="006A78A5" w:rsidRPr="006A78A5">
        <w:rPr>
          <w:rFonts w:ascii="Times New Roman" w:hAnsi="Times New Roman"/>
          <w:i/>
          <w:color w:val="000000" w:themeColor="text1"/>
          <w:spacing w:val="-4"/>
          <w:szCs w:val="28"/>
          <w:lang w:val="sv-SE"/>
        </w:rPr>
        <w:t xml:space="preserve"> </w:t>
      </w:r>
      <w:r w:rsidR="006A78A5" w:rsidRPr="006A78A5">
        <w:rPr>
          <w:rFonts w:ascii="Times New Roman" w:hAnsi="Times New Roman"/>
          <w:color w:val="000000" w:themeColor="text1"/>
          <w:spacing w:val="-4"/>
          <w:szCs w:val="28"/>
          <w:lang w:val="sv-SE"/>
        </w:rPr>
        <w:t>tỷ</w:t>
      </w:r>
      <w:r w:rsidR="006A78A5" w:rsidRPr="00A51424">
        <w:rPr>
          <w:rFonts w:ascii="Times New Roman" w:hAnsi="Times New Roman"/>
          <w:color w:val="000000" w:themeColor="text1"/>
          <w:szCs w:val="28"/>
          <w:lang w:val="sv-SE"/>
        </w:rPr>
        <w:t xml:space="preserve"> </w:t>
      </w:r>
      <w:r w:rsidRPr="00A51424">
        <w:rPr>
          <w:rFonts w:ascii="Times New Roman" w:hAnsi="Times New Roman"/>
          <w:color w:val="000000" w:themeColor="text1"/>
          <w:szCs w:val="28"/>
          <w:lang w:val="nl-NL"/>
        </w:rPr>
        <w:t>đồng (vay để bù đắp bội chi).</w:t>
      </w:r>
    </w:p>
    <w:p w14:paraId="354C9DE2" w14:textId="77777777" w:rsidR="00BB33AB" w:rsidRPr="00A51424" w:rsidRDefault="00BB33AB" w:rsidP="00BB33AB">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bCs/>
          <w:i/>
          <w:iCs/>
          <w:color w:val="000000" w:themeColor="text1"/>
          <w:szCs w:val="28"/>
          <w:lang w:val="nl-NL"/>
        </w:rPr>
      </w:pPr>
      <w:r w:rsidRPr="00A51424">
        <w:rPr>
          <w:rFonts w:ascii="Times New Roman" w:hAnsi="Times New Roman"/>
          <w:b/>
          <w:color w:val="000000" w:themeColor="text1"/>
          <w:szCs w:val="28"/>
          <w:lang w:val="nl-NL"/>
        </w:rPr>
        <w:t xml:space="preserve">* Tiếp thu ý kiến của Ban Thường vụ Tỉnh ủy: </w:t>
      </w:r>
      <w:r w:rsidRPr="00A51424">
        <w:rPr>
          <w:rFonts w:ascii="Times New Roman" w:hAnsi="Times New Roman"/>
          <w:bCs/>
          <w:color w:val="000000" w:themeColor="text1"/>
          <w:szCs w:val="28"/>
          <w:lang w:val="nl-NL"/>
        </w:rPr>
        <w:t xml:space="preserve">Thống nhất giao dự toán thu ngân sách năm 2023 là 4.500 tỷ đồng </w:t>
      </w:r>
      <w:r w:rsidRPr="00A51424">
        <w:rPr>
          <w:rFonts w:ascii="Times New Roman" w:hAnsi="Times New Roman"/>
          <w:bCs/>
          <w:i/>
          <w:iCs/>
          <w:color w:val="000000" w:themeColor="text1"/>
          <w:szCs w:val="28"/>
          <w:lang w:val="nl-NL"/>
        </w:rPr>
        <w:t xml:space="preserve">(tăng thêm so số liệu cũ là 300 tỷ đồng). </w:t>
      </w:r>
    </w:p>
    <w:p w14:paraId="572C0B72" w14:textId="06CD8E9E" w:rsidR="00DC6CA3" w:rsidRPr="00A51424" w:rsidRDefault="00BB33AB" w:rsidP="00DC6CA3">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color w:val="000000" w:themeColor="text1"/>
          <w:szCs w:val="28"/>
          <w:lang w:val="nl-NL"/>
        </w:rPr>
      </w:pPr>
      <w:r w:rsidRPr="00A51424">
        <w:rPr>
          <w:rFonts w:ascii="Times New Roman" w:hAnsi="Times New Roman"/>
          <w:color w:val="000000" w:themeColor="text1"/>
          <w:szCs w:val="28"/>
          <w:lang w:val="nl-NL"/>
        </w:rPr>
        <w:t>a) Về giao dự toán thu ngân sách 4.500</w:t>
      </w:r>
      <w:r w:rsidR="006A78A5">
        <w:rPr>
          <w:rFonts w:ascii="Times New Roman" w:hAnsi="Times New Roman"/>
          <w:i/>
          <w:color w:val="000000" w:themeColor="text1"/>
          <w:szCs w:val="28"/>
          <w:lang w:val="sv-SE"/>
        </w:rPr>
        <w:t xml:space="preserve"> </w:t>
      </w:r>
      <w:r w:rsidR="006A78A5">
        <w:rPr>
          <w:rFonts w:ascii="Times New Roman" w:hAnsi="Times New Roman"/>
          <w:color w:val="000000" w:themeColor="text1"/>
          <w:szCs w:val="28"/>
          <w:lang w:val="sv-SE"/>
        </w:rPr>
        <w:t>tỷ</w:t>
      </w:r>
      <w:r w:rsidR="006A78A5" w:rsidRPr="00A51424">
        <w:rPr>
          <w:rFonts w:ascii="Times New Roman" w:hAnsi="Times New Roman"/>
          <w:color w:val="000000" w:themeColor="text1"/>
          <w:szCs w:val="28"/>
          <w:lang w:val="sv-SE"/>
        </w:rPr>
        <w:t xml:space="preserve"> </w:t>
      </w:r>
      <w:r w:rsidRPr="00A51424">
        <w:rPr>
          <w:rFonts w:ascii="Times New Roman" w:hAnsi="Times New Roman"/>
          <w:color w:val="000000" w:themeColor="text1"/>
          <w:szCs w:val="28"/>
          <w:lang w:val="nl-NL"/>
        </w:rPr>
        <w:t>đồng, tăng thêm 300</w:t>
      </w:r>
      <w:r w:rsidR="006A78A5">
        <w:rPr>
          <w:rFonts w:ascii="Times New Roman" w:hAnsi="Times New Roman"/>
          <w:i/>
          <w:color w:val="000000" w:themeColor="text1"/>
          <w:szCs w:val="28"/>
          <w:lang w:val="sv-SE"/>
        </w:rPr>
        <w:t xml:space="preserve"> </w:t>
      </w:r>
      <w:r w:rsidR="006A78A5">
        <w:rPr>
          <w:rFonts w:ascii="Times New Roman" w:hAnsi="Times New Roman"/>
          <w:color w:val="000000" w:themeColor="text1"/>
          <w:szCs w:val="28"/>
          <w:lang w:val="sv-SE"/>
        </w:rPr>
        <w:t>tỷ</w:t>
      </w:r>
      <w:r w:rsidR="006A78A5" w:rsidRPr="00A51424">
        <w:rPr>
          <w:rFonts w:ascii="Times New Roman" w:hAnsi="Times New Roman"/>
          <w:color w:val="000000" w:themeColor="text1"/>
          <w:szCs w:val="28"/>
          <w:lang w:val="sv-SE"/>
        </w:rPr>
        <w:t xml:space="preserve"> </w:t>
      </w:r>
      <w:r w:rsidRPr="00A51424">
        <w:rPr>
          <w:rFonts w:ascii="Times New Roman" w:hAnsi="Times New Roman"/>
          <w:color w:val="000000" w:themeColor="text1"/>
          <w:szCs w:val="28"/>
          <w:lang w:val="nl-NL"/>
        </w:rPr>
        <w:t>đồng từ các dự án khai thác quỹ đất, trong đó</w:t>
      </w:r>
      <w:r w:rsidR="00F159E6">
        <w:rPr>
          <w:rFonts w:ascii="Times New Roman" w:hAnsi="Times New Roman"/>
          <w:color w:val="000000" w:themeColor="text1"/>
          <w:szCs w:val="28"/>
          <w:lang w:val="nl-NL"/>
        </w:rPr>
        <w:t>:</w:t>
      </w:r>
      <w:r w:rsidRPr="00A51424">
        <w:rPr>
          <w:rFonts w:ascii="Times New Roman" w:hAnsi="Times New Roman"/>
          <w:color w:val="000000" w:themeColor="text1"/>
          <w:szCs w:val="28"/>
          <w:lang w:val="nl-NL"/>
        </w:rPr>
        <w:t xml:space="preserve"> </w:t>
      </w:r>
      <w:r w:rsidR="00F159E6">
        <w:rPr>
          <w:rFonts w:ascii="Times New Roman" w:hAnsi="Times New Roman"/>
          <w:color w:val="000000" w:themeColor="text1"/>
          <w:szCs w:val="28"/>
          <w:lang w:val="nl-NL"/>
        </w:rPr>
        <w:t>T</w:t>
      </w:r>
      <w:r w:rsidR="00E5566A">
        <w:rPr>
          <w:rFonts w:ascii="Times New Roman" w:hAnsi="Times New Roman"/>
          <w:color w:val="000000" w:themeColor="text1"/>
          <w:szCs w:val="28"/>
          <w:lang w:val="nl-NL"/>
        </w:rPr>
        <w:t>ăng thu tiền sử dụng đất 246,</w:t>
      </w:r>
      <w:r w:rsidRPr="00A51424">
        <w:rPr>
          <w:rFonts w:ascii="Times New Roman" w:hAnsi="Times New Roman"/>
          <w:color w:val="000000" w:themeColor="text1"/>
          <w:szCs w:val="28"/>
          <w:lang w:val="nl-NL"/>
        </w:rPr>
        <w:t>984</w:t>
      </w:r>
      <w:r w:rsidR="00E5566A">
        <w:rPr>
          <w:rFonts w:ascii="Times New Roman" w:hAnsi="Times New Roman"/>
          <w:i/>
          <w:color w:val="000000" w:themeColor="text1"/>
          <w:szCs w:val="28"/>
          <w:lang w:val="sv-SE"/>
        </w:rPr>
        <w:t xml:space="preserve"> </w:t>
      </w:r>
      <w:r w:rsidR="00E5566A">
        <w:rPr>
          <w:rFonts w:ascii="Times New Roman" w:hAnsi="Times New Roman"/>
          <w:color w:val="000000" w:themeColor="text1"/>
          <w:szCs w:val="28"/>
          <w:lang w:val="sv-SE"/>
        </w:rPr>
        <w:t>tỷ</w:t>
      </w:r>
      <w:r w:rsidR="00E5566A" w:rsidRPr="00A51424">
        <w:rPr>
          <w:rFonts w:ascii="Times New Roman" w:hAnsi="Times New Roman"/>
          <w:color w:val="000000" w:themeColor="text1"/>
          <w:szCs w:val="28"/>
          <w:lang w:val="sv-SE"/>
        </w:rPr>
        <w:t xml:space="preserve"> </w:t>
      </w:r>
      <w:r w:rsidRPr="00A51424">
        <w:rPr>
          <w:rFonts w:ascii="Times New Roman" w:hAnsi="Times New Roman"/>
          <w:color w:val="000000" w:themeColor="text1"/>
          <w:szCs w:val="28"/>
          <w:lang w:val="nl-NL"/>
        </w:rPr>
        <w:t>đồng</w:t>
      </w:r>
      <w:r w:rsidR="00F159E6">
        <w:rPr>
          <w:rFonts w:ascii="Times New Roman" w:hAnsi="Times New Roman"/>
          <w:color w:val="000000" w:themeColor="text1"/>
          <w:szCs w:val="28"/>
          <w:lang w:val="nl-NL"/>
        </w:rPr>
        <w:t>;</w:t>
      </w:r>
      <w:r w:rsidR="00E5566A">
        <w:rPr>
          <w:rFonts w:ascii="Times New Roman" w:hAnsi="Times New Roman"/>
          <w:color w:val="000000" w:themeColor="text1"/>
          <w:szCs w:val="28"/>
          <w:lang w:val="nl-NL"/>
        </w:rPr>
        <w:t xml:space="preserve"> tăng thu tiền thuê đất 45,</w:t>
      </w:r>
      <w:r w:rsidRPr="00A51424">
        <w:rPr>
          <w:rFonts w:ascii="Times New Roman" w:hAnsi="Times New Roman"/>
          <w:color w:val="000000" w:themeColor="text1"/>
          <w:szCs w:val="28"/>
          <w:lang w:val="nl-NL"/>
        </w:rPr>
        <w:t>094</w:t>
      </w:r>
      <w:r w:rsidR="00E5566A">
        <w:rPr>
          <w:rFonts w:ascii="Times New Roman" w:hAnsi="Times New Roman"/>
          <w:i/>
          <w:color w:val="000000" w:themeColor="text1"/>
          <w:szCs w:val="28"/>
          <w:lang w:val="sv-SE"/>
        </w:rPr>
        <w:t xml:space="preserve"> </w:t>
      </w:r>
      <w:r w:rsidR="00E5566A">
        <w:rPr>
          <w:rFonts w:ascii="Times New Roman" w:hAnsi="Times New Roman"/>
          <w:color w:val="000000" w:themeColor="text1"/>
          <w:szCs w:val="28"/>
          <w:lang w:val="sv-SE"/>
        </w:rPr>
        <w:t>tỷ</w:t>
      </w:r>
      <w:r w:rsidR="00E5566A" w:rsidRPr="00A51424">
        <w:rPr>
          <w:rFonts w:ascii="Times New Roman" w:hAnsi="Times New Roman"/>
          <w:color w:val="000000" w:themeColor="text1"/>
          <w:szCs w:val="28"/>
          <w:lang w:val="sv-SE"/>
        </w:rPr>
        <w:t xml:space="preserve"> </w:t>
      </w:r>
      <w:r w:rsidRPr="00A51424">
        <w:rPr>
          <w:rFonts w:ascii="Times New Roman" w:hAnsi="Times New Roman"/>
          <w:color w:val="000000" w:themeColor="text1"/>
          <w:szCs w:val="28"/>
          <w:lang w:val="nl-NL"/>
        </w:rPr>
        <w:t>đồng</w:t>
      </w:r>
      <w:r w:rsidR="00695E9D">
        <w:rPr>
          <w:rFonts w:ascii="Times New Roman" w:hAnsi="Times New Roman"/>
          <w:color w:val="000000" w:themeColor="text1"/>
          <w:szCs w:val="28"/>
          <w:lang w:val="nl-NL"/>
        </w:rPr>
        <w:t>;</w:t>
      </w:r>
      <w:r w:rsidRPr="00A51424">
        <w:rPr>
          <w:rFonts w:ascii="Times New Roman" w:hAnsi="Times New Roman"/>
          <w:color w:val="000000" w:themeColor="text1"/>
          <w:szCs w:val="28"/>
          <w:lang w:val="nl-NL"/>
        </w:rPr>
        <w:t xml:space="preserve"> tăng </w:t>
      </w:r>
      <w:r w:rsidR="00E5566A">
        <w:rPr>
          <w:rFonts w:ascii="Times New Roman" w:hAnsi="Times New Roman"/>
          <w:color w:val="000000" w:themeColor="text1"/>
          <w:szCs w:val="28"/>
          <w:lang w:val="nl-NL"/>
        </w:rPr>
        <w:t>thu tiền bán tài sản trên đất 7,</w:t>
      </w:r>
      <w:r w:rsidRPr="00A51424">
        <w:rPr>
          <w:rFonts w:ascii="Times New Roman" w:hAnsi="Times New Roman"/>
          <w:color w:val="000000" w:themeColor="text1"/>
          <w:szCs w:val="28"/>
          <w:lang w:val="nl-NL"/>
        </w:rPr>
        <w:t>922</w:t>
      </w:r>
      <w:r w:rsidR="00E5566A">
        <w:rPr>
          <w:rFonts w:ascii="Times New Roman" w:hAnsi="Times New Roman"/>
          <w:i/>
          <w:color w:val="000000" w:themeColor="text1"/>
          <w:szCs w:val="28"/>
          <w:lang w:val="sv-SE"/>
        </w:rPr>
        <w:t xml:space="preserve"> </w:t>
      </w:r>
      <w:r w:rsidR="00E5566A">
        <w:rPr>
          <w:rFonts w:ascii="Times New Roman" w:hAnsi="Times New Roman"/>
          <w:color w:val="000000" w:themeColor="text1"/>
          <w:szCs w:val="28"/>
          <w:lang w:val="sv-SE"/>
        </w:rPr>
        <w:t>tỷ</w:t>
      </w:r>
      <w:r w:rsidR="00E5566A" w:rsidRPr="00A51424">
        <w:rPr>
          <w:rFonts w:ascii="Times New Roman" w:hAnsi="Times New Roman"/>
          <w:color w:val="000000" w:themeColor="text1"/>
          <w:szCs w:val="28"/>
          <w:lang w:val="sv-SE"/>
        </w:rPr>
        <w:t xml:space="preserve"> </w:t>
      </w:r>
      <w:r w:rsidRPr="00A51424">
        <w:rPr>
          <w:rFonts w:ascii="Times New Roman" w:hAnsi="Times New Roman"/>
          <w:color w:val="000000" w:themeColor="text1"/>
          <w:szCs w:val="28"/>
          <w:lang w:val="nl-NL"/>
        </w:rPr>
        <w:t>đồng.</w:t>
      </w:r>
    </w:p>
    <w:p w14:paraId="1CFAF495" w14:textId="5B08DDF8" w:rsidR="00A51424" w:rsidRPr="00A51424" w:rsidRDefault="00BB33AB" w:rsidP="00A51424">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color w:val="000000" w:themeColor="text1"/>
          <w:szCs w:val="28"/>
          <w:lang w:val="nl-NL"/>
        </w:rPr>
      </w:pPr>
      <w:r w:rsidRPr="00A51424">
        <w:rPr>
          <w:rFonts w:ascii="Times New Roman" w:hAnsi="Times New Roman"/>
          <w:color w:val="000000" w:themeColor="text1"/>
          <w:szCs w:val="28"/>
          <w:lang w:val="nl-NL"/>
        </w:rPr>
        <w:t>b) Giao dự toán thu ngân sách tăng thêm 300</w:t>
      </w:r>
      <w:r w:rsidR="00E5566A">
        <w:rPr>
          <w:rFonts w:ascii="Times New Roman" w:hAnsi="Times New Roman"/>
          <w:i/>
          <w:color w:val="000000" w:themeColor="text1"/>
          <w:szCs w:val="28"/>
          <w:lang w:val="sv-SE"/>
        </w:rPr>
        <w:t xml:space="preserve"> </w:t>
      </w:r>
      <w:r w:rsidR="00E5566A">
        <w:rPr>
          <w:rFonts w:ascii="Times New Roman" w:hAnsi="Times New Roman"/>
          <w:color w:val="000000" w:themeColor="text1"/>
          <w:szCs w:val="28"/>
          <w:lang w:val="sv-SE"/>
        </w:rPr>
        <w:t>tỷ</w:t>
      </w:r>
      <w:r w:rsidR="00E5566A" w:rsidRPr="00A51424">
        <w:rPr>
          <w:rFonts w:ascii="Times New Roman" w:hAnsi="Times New Roman"/>
          <w:color w:val="000000" w:themeColor="text1"/>
          <w:szCs w:val="28"/>
          <w:lang w:val="sv-SE"/>
        </w:rPr>
        <w:t xml:space="preserve"> </w:t>
      </w:r>
      <w:r w:rsidRPr="00A51424">
        <w:rPr>
          <w:rFonts w:ascii="Times New Roman" w:hAnsi="Times New Roman"/>
          <w:color w:val="000000" w:themeColor="text1"/>
          <w:szCs w:val="28"/>
          <w:lang w:val="nl-NL"/>
        </w:rPr>
        <w:t>đồng sẽ tăng chi tương ứng như sau:</w:t>
      </w:r>
      <w:r w:rsidR="00A51424" w:rsidRPr="00A51424">
        <w:rPr>
          <w:rFonts w:ascii="Times New Roman" w:hAnsi="Times New Roman"/>
          <w:color w:val="000000" w:themeColor="text1"/>
          <w:szCs w:val="28"/>
          <w:lang w:val="nl-NL"/>
        </w:rPr>
        <w:t xml:space="preserve"> </w:t>
      </w:r>
      <w:r w:rsidRPr="00A51424">
        <w:rPr>
          <w:rFonts w:ascii="Times New Roman" w:hAnsi="Times New Roman"/>
          <w:color w:val="000000" w:themeColor="text1"/>
          <w:szCs w:val="28"/>
          <w:lang w:val="nl-NL"/>
        </w:rPr>
        <w:t xml:space="preserve">Trích 2% bổ sung nguồn dự phòng ngân sách tỉnh theo quy định Luật NSNN </w:t>
      </w:r>
      <w:r w:rsidR="00E5566A">
        <w:rPr>
          <w:rFonts w:ascii="Times New Roman" w:hAnsi="Times New Roman"/>
          <w:color w:val="000000" w:themeColor="text1"/>
          <w:szCs w:val="28"/>
          <w:lang w:val="nl-NL"/>
        </w:rPr>
        <w:t>0</w:t>
      </w:r>
      <w:r w:rsidRPr="00A51424">
        <w:rPr>
          <w:rFonts w:ascii="Times New Roman" w:hAnsi="Times New Roman"/>
          <w:color w:val="000000" w:themeColor="text1"/>
          <w:szCs w:val="28"/>
          <w:lang w:val="nl-NL"/>
        </w:rPr>
        <w:t>6</w:t>
      </w:r>
      <w:r w:rsidR="00E5566A">
        <w:rPr>
          <w:rFonts w:ascii="Times New Roman" w:hAnsi="Times New Roman"/>
          <w:i/>
          <w:color w:val="000000" w:themeColor="text1"/>
          <w:szCs w:val="28"/>
          <w:lang w:val="sv-SE"/>
        </w:rPr>
        <w:t xml:space="preserve"> </w:t>
      </w:r>
      <w:r w:rsidR="00E5566A">
        <w:rPr>
          <w:rFonts w:ascii="Times New Roman" w:hAnsi="Times New Roman"/>
          <w:color w:val="000000" w:themeColor="text1"/>
          <w:szCs w:val="28"/>
          <w:lang w:val="sv-SE"/>
        </w:rPr>
        <w:t>tỷ</w:t>
      </w:r>
      <w:r w:rsidR="00E5566A" w:rsidRPr="00A51424">
        <w:rPr>
          <w:rFonts w:ascii="Times New Roman" w:hAnsi="Times New Roman"/>
          <w:color w:val="000000" w:themeColor="text1"/>
          <w:szCs w:val="28"/>
          <w:lang w:val="sv-SE"/>
        </w:rPr>
        <w:t xml:space="preserve"> </w:t>
      </w:r>
      <w:r w:rsidRPr="00A51424">
        <w:rPr>
          <w:rFonts w:ascii="Times New Roman" w:hAnsi="Times New Roman"/>
          <w:color w:val="000000" w:themeColor="text1"/>
          <w:szCs w:val="28"/>
          <w:lang w:val="nl-NL"/>
        </w:rPr>
        <w:t>đồng</w:t>
      </w:r>
      <w:r w:rsidR="00A51424" w:rsidRPr="00A51424">
        <w:rPr>
          <w:rFonts w:ascii="Times New Roman" w:hAnsi="Times New Roman"/>
          <w:color w:val="000000" w:themeColor="text1"/>
          <w:szCs w:val="28"/>
          <w:lang w:val="nl-NL"/>
        </w:rPr>
        <w:t xml:space="preserve">; </w:t>
      </w:r>
      <w:r w:rsidRPr="00A51424">
        <w:rPr>
          <w:rFonts w:ascii="Times New Roman" w:hAnsi="Times New Roman"/>
          <w:color w:val="000000" w:themeColor="text1"/>
          <w:szCs w:val="28"/>
          <w:lang w:val="nl-NL"/>
        </w:rPr>
        <w:t xml:space="preserve">Trích 70% tăng thu </w:t>
      </w:r>
      <w:r w:rsidR="00E5566A">
        <w:rPr>
          <w:rFonts w:ascii="Times New Roman" w:hAnsi="Times New Roman"/>
          <w:color w:val="000000" w:themeColor="text1"/>
          <w:szCs w:val="28"/>
          <w:lang w:val="nl-NL"/>
        </w:rPr>
        <w:t>tạo nguồn CCTL theo quy định 37,</w:t>
      </w:r>
      <w:r w:rsidRPr="00A51424">
        <w:rPr>
          <w:rFonts w:ascii="Times New Roman" w:hAnsi="Times New Roman"/>
          <w:color w:val="000000" w:themeColor="text1"/>
          <w:szCs w:val="28"/>
          <w:lang w:val="nl-NL"/>
        </w:rPr>
        <w:t xml:space="preserve">111 </w:t>
      </w:r>
      <w:r w:rsidR="00E5566A">
        <w:rPr>
          <w:rFonts w:ascii="Times New Roman" w:hAnsi="Times New Roman"/>
          <w:i/>
          <w:color w:val="000000" w:themeColor="text1"/>
          <w:szCs w:val="28"/>
          <w:lang w:val="sv-SE"/>
        </w:rPr>
        <w:t xml:space="preserve"> </w:t>
      </w:r>
      <w:r w:rsidR="00E5566A">
        <w:rPr>
          <w:rFonts w:ascii="Times New Roman" w:hAnsi="Times New Roman"/>
          <w:color w:val="000000" w:themeColor="text1"/>
          <w:szCs w:val="28"/>
          <w:lang w:val="sv-SE"/>
        </w:rPr>
        <w:t>tỷ</w:t>
      </w:r>
      <w:r w:rsidR="00E5566A" w:rsidRPr="00A51424">
        <w:rPr>
          <w:rFonts w:ascii="Times New Roman" w:hAnsi="Times New Roman"/>
          <w:color w:val="000000" w:themeColor="text1"/>
          <w:szCs w:val="28"/>
          <w:lang w:val="sv-SE"/>
        </w:rPr>
        <w:t xml:space="preserve"> </w:t>
      </w:r>
      <w:r w:rsidRPr="00A51424">
        <w:rPr>
          <w:rFonts w:ascii="Times New Roman" w:hAnsi="Times New Roman"/>
          <w:color w:val="000000" w:themeColor="text1"/>
          <w:szCs w:val="28"/>
          <w:lang w:val="nl-NL"/>
        </w:rPr>
        <w:t>đồng</w:t>
      </w:r>
      <w:r w:rsidR="00A51424" w:rsidRPr="00A51424">
        <w:rPr>
          <w:rFonts w:ascii="Times New Roman" w:hAnsi="Times New Roman"/>
          <w:color w:val="000000" w:themeColor="text1"/>
          <w:szCs w:val="28"/>
          <w:lang w:val="nl-NL"/>
        </w:rPr>
        <w:t xml:space="preserve">; </w:t>
      </w:r>
      <w:r w:rsidRPr="00A51424">
        <w:rPr>
          <w:rFonts w:ascii="Times New Roman" w:hAnsi="Times New Roman"/>
          <w:color w:val="000000" w:themeColor="text1"/>
          <w:szCs w:val="28"/>
          <w:lang w:val="nl-NL"/>
        </w:rPr>
        <w:t>Trích 10% chi cho công tác đo đạc, đăng ký đất đai, cấp Giấy chứng nhận, xây dựng cơ sở dữ liệu đất đai và đăng ký biến động, chỉnh lý hồ sơ địa chính thường xuyên theo Chỉ thị số 1474/CT-TTg ngày 24/8/2011 của Thủ tướng Chính phủ 29</w:t>
      </w:r>
      <w:r w:rsidR="003A3BEE">
        <w:rPr>
          <w:rFonts w:ascii="Times New Roman" w:hAnsi="Times New Roman"/>
          <w:color w:val="000000" w:themeColor="text1"/>
          <w:szCs w:val="28"/>
          <w:lang w:val="nl-NL"/>
        </w:rPr>
        <w:t>,</w:t>
      </w:r>
      <w:r w:rsidRPr="00A51424">
        <w:rPr>
          <w:rFonts w:ascii="Times New Roman" w:hAnsi="Times New Roman"/>
          <w:color w:val="000000" w:themeColor="text1"/>
          <w:szCs w:val="28"/>
          <w:lang w:val="nl-NL"/>
        </w:rPr>
        <w:t>208</w:t>
      </w:r>
      <w:r w:rsidR="003A3BEE">
        <w:rPr>
          <w:rFonts w:ascii="Times New Roman" w:hAnsi="Times New Roman"/>
          <w:i/>
          <w:color w:val="000000" w:themeColor="text1"/>
          <w:szCs w:val="28"/>
          <w:lang w:val="sv-SE"/>
        </w:rPr>
        <w:t xml:space="preserve"> </w:t>
      </w:r>
      <w:r w:rsidR="003A3BEE">
        <w:rPr>
          <w:rFonts w:ascii="Times New Roman" w:hAnsi="Times New Roman"/>
          <w:color w:val="000000" w:themeColor="text1"/>
          <w:szCs w:val="28"/>
          <w:lang w:val="sv-SE"/>
        </w:rPr>
        <w:t>tỷ</w:t>
      </w:r>
      <w:r w:rsidR="003A3BEE" w:rsidRPr="00A51424">
        <w:rPr>
          <w:rFonts w:ascii="Times New Roman" w:hAnsi="Times New Roman"/>
          <w:color w:val="000000" w:themeColor="text1"/>
          <w:szCs w:val="28"/>
          <w:lang w:val="sv-SE"/>
        </w:rPr>
        <w:t xml:space="preserve"> </w:t>
      </w:r>
      <w:r w:rsidRPr="00A51424">
        <w:rPr>
          <w:rFonts w:ascii="Times New Roman" w:hAnsi="Times New Roman"/>
          <w:color w:val="000000" w:themeColor="text1"/>
          <w:szCs w:val="28"/>
          <w:lang w:val="nl-NL"/>
        </w:rPr>
        <w:t>đồng</w:t>
      </w:r>
      <w:r w:rsidR="00A51424" w:rsidRPr="00A51424">
        <w:rPr>
          <w:rFonts w:ascii="Times New Roman" w:hAnsi="Times New Roman"/>
          <w:color w:val="000000" w:themeColor="text1"/>
          <w:szCs w:val="28"/>
          <w:lang w:val="nl-NL"/>
        </w:rPr>
        <w:t xml:space="preserve">; </w:t>
      </w:r>
      <w:r w:rsidRPr="00A51424">
        <w:rPr>
          <w:rFonts w:ascii="Times New Roman" w:hAnsi="Times New Roman"/>
          <w:color w:val="000000" w:themeColor="text1"/>
          <w:szCs w:val="28"/>
          <w:lang w:val="nl-NL"/>
        </w:rPr>
        <w:t>Trích 2% bổ sung Quỹ phát triển đất tỉ</w:t>
      </w:r>
      <w:r w:rsidR="003A3BEE">
        <w:rPr>
          <w:rFonts w:ascii="Times New Roman" w:hAnsi="Times New Roman"/>
          <w:color w:val="000000" w:themeColor="text1"/>
          <w:szCs w:val="28"/>
          <w:lang w:val="nl-NL"/>
        </w:rPr>
        <w:t>nh 4,</w:t>
      </w:r>
      <w:r w:rsidR="00A51424" w:rsidRPr="00A51424">
        <w:rPr>
          <w:rFonts w:ascii="Times New Roman" w:hAnsi="Times New Roman"/>
          <w:color w:val="000000" w:themeColor="text1"/>
          <w:szCs w:val="28"/>
          <w:lang w:val="nl-NL"/>
        </w:rPr>
        <w:t>940</w:t>
      </w:r>
      <w:r w:rsidR="003A3BEE">
        <w:rPr>
          <w:rFonts w:ascii="Times New Roman" w:hAnsi="Times New Roman"/>
          <w:i/>
          <w:color w:val="000000" w:themeColor="text1"/>
          <w:szCs w:val="28"/>
          <w:lang w:val="sv-SE"/>
        </w:rPr>
        <w:t xml:space="preserve"> </w:t>
      </w:r>
      <w:r w:rsidR="003A3BEE">
        <w:rPr>
          <w:rFonts w:ascii="Times New Roman" w:hAnsi="Times New Roman"/>
          <w:color w:val="000000" w:themeColor="text1"/>
          <w:szCs w:val="28"/>
          <w:lang w:val="sv-SE"/>
        </w:rPr>
        <w:t>tỷ</w:t>
      </w:r>
      <w:r w:rsidR="003A3BEE" w:rsidRPr="00A51424">
        <w:rPr>
          <w:rFonts w:ascii="Times New Roman" w:hAnsi="Times New Roman"/>
          <w:color w:val="000000" w:themeColor="text1"/>
          <w:szCs w:val="28"/>
          <w:lang w:val="sv-SE"/>
        </w:rPr>
        <w:t xml:space="preserve"> </w:t>
      </w:r>
      <w:r w:rsidR="00A51424" w:rsidRPr="00A51424">
        <w:rPr>
          <w:rFonts w:ascii="Times New Roman" w:hAnsi="Times New Roman"/>
          <w:color w:val="000000" w:themeColor="text1"/>
          <w:szCs w:val="28"/>
          <w:lang w:val="nl-NL"/>
        </w:rPr>
        <w:t xml:space="preserve">đồng; </w:t>
      </w:r>
      <w:r w:rsidRPr="00A51424">
        <w:rPr>
          <w:rFonts w:ascii="Times New Roman" w:hAnsi="Times New Roman"/>
          <w:color w:val="000000" w:themeColor="text1"/>
          <w:szCs w:val="28"/>
          <w:lang w:val="nl-NL"/>
        </w:rPr>
        <w:t>Số còn l</w:t>
      </w:r>
      <w:r w:rsidR="003A3BEE">
        <w:rPr>
          <w:rFonts w:ascii="Times New Roman" w:hAnsi="Times New Roman"/>
          <w:color w:val="000000" w:themeColor="text1"/>
          <w:szCs w:val="28"/>
          <w:lang w:val="nl-NL"/>
        </w:rPr>
        <w:t>ại được phân bổ chi đầu tư 222,</w:t>
      </w:r>
      <w:r w:rsidRPr="00A51424">
        <w:rPr>
          <w:rFonts w:ascii="Times New Roman" w:hAnsi="Times New Roman"/>
          <w:color w:val="000000" w:themeColor="text1"/>
          <w:szCs w:val="28"/>
          <w:lang w:val="nl-NL"/>
        </w:rPr>
        <w:t>741</w:t>
      </w:r>
      <w:r w:rsidR="003A3BEE">
        <w:rPr>
          <w:rFonts w:ascii="Times New Roman" w:hAnsi="Times New Roman"/>
          <w:i/>
          <w:color w:val="000000" w:themeColor="text1"/>
          <w:szCs w:val="28"/>
          <w:lang w:val="sv-SE"/>
        </w:rPr>
        <w:t xml:space="preserve"> </w:t>
      </w:r>
      <w:r w:rsidR="003A3BEE">
        <w:rPr>
          <w:rFonts w:ascii="Times New Roman" w:hAnsi="Times New Roman"/>
          <w:color w:val="000000" w:themeColor="text1"/>
          <w:szCs w:val="28"/>
          <w:lang w:val="sv-SE"/>
        </w:rPr>
        <w:t>tỷ</w:t>
      </w:r>
      <w:r w:rsidR="003A3BEE" w:rsidRPr="00A51424">
        <w:rPr>
          <w:rFonts w:ascii="Times New Roman" w:hAnsi="Times New Roman"/>
          <w:color w:val="000000" w:themeColor="text1"/>
          <w:szCs w:val="28"/>
          <w:lang w:val="sv-SE"/>
        </w:rPr>
        <w:t xml:space="preserve"> </w:t>
      </w:r>
      <w:r w:rsidRPr="00A51424">
        <w:rPr>
          <w:rFonts w:ascii="Times New Roman" w:hAnsi="Times New Roman"/>
          <w:color w:val="000000" w:themeColor="text1"/>
          <w:szCs w:val="28"/>
          <w:lang w:val="nl-NL"/>
        </w:rPr>
        <w:t>đồng</w:t>
      </w:r>
      <w:r w:rsidR="00A51424" w:rsidRPr="00A51424">
        <w:rPr>
          <w:rFonts w:ascii="Times New Roman" w:hAnsi="Times New Roman"/>
          <w:color w:val="000000" w:themeColor="text1"/>
          <w:szCs w:val="28"/>
          <w:lang w:val="nl-NL"/>
        </w:rPr>
        <w:t>.</w:t>
      </w:r>
    </w:p>
    <w:p w14:paraId="68BBD890" w14:textId="77777777" w:rsidR="00A51424" w:rsidRDefault="00E13026" w:rsidP="00A51424">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b/>
          <w:bCs/>
          <w:color w:val="000000" w:themeColor="text1"/>
          <w:szCs w:val="28"/>
        </w:rPr>
      </w:pPr>
      <w:r>
        <w:rPr>
          <w:rFonts w:ascii="Times New Roman" w:hAnsi="Times New Roman"/>
          <w:b/>
          <w:bCs/>
          <w:color w:val="000000" w:themeColor="text1"/>
          <w:szCs w:val="28"/>
        </w:rPr>
        <w:t xml:space="preserve">3. </w:t>
      </w:r>
      <w:r w:rsidRPr="00E13026">
        <w:rPr>
          <w:rFonts w:ascii="Times New Roman" w:hAnsi="Times New Roman"/>
          <w:b/>
          <w:bCs/>
          <w:color w:val="000000" w:themeColor="text1"/>
          <w:szCs w:val="28"/>
        </w:rPr>
        <w:t>Tờ trình dự thảo Nghị quyết về việc phê chuẩn quyết toán ngân sách địa phương và phân bổ kết dư ngân sách tỉnh năm 2021</w:t>
      </w:r>
    </w:p>
    <w:p w14:paraId="1067E78E" w14:textId="77777777" w:rsidR="00A51424" w:rsidRDefault="002B0D5E" w:rsidP="00A51424">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szCs w:val="28"/>
        </w:rPr>
      </w:pPr>
      <w:r>
        <w:rPr>
          <w:rFonts w:ascii="Times New Roman" w:hAnsi="Times New Roman"/>
          <w:b/>
          <w:szCs w:val="28"/>
        </w:rPr>
        <w:t>3.1.</w:t>
      </w:r>
      <w:r w:rsidRPr="002B0D5E">
        <w:rPr>
          <w:rFonts w:ascii="Times New Roman" w:hAnsi="Times New Roman"/>
          <w:b/>
          <w:szCs w:val="28"/>
        </w:rPr>
        <w:t xml:space="preserve"> </w:t>
      </w:r>
      <w:r>
        <w:rPr>
          <w:rFonts w:ascii="Times New Roman" w:hAnsi="Times New Roman"/>
          <w:b/>
          <w:szCs w:val="28"/>
        </w:rPr>
        <w:t>V</w:t>
      </w:r>
      <w:r w:rsidRPr="002B0D5E">
        <w:rPr>
          <w:rFonts w:ascii="Times New Roman" w:hAnsi="Times New Roman"/>
          <w:b/>
          <w:szCs w:val="28"/>
        </w:rPr>
        <w:t>ề số liệu quyết toán ngân sách năm 2021</w:t>
      </w:r>
      <w:r w:rsidRPr="002B0D5E">
        <w:rPr>
          <w:rFonts w:ascii="Times New Roman" w:hAnsi="Times New Roman"/>
          <w:szCs w:val="28"/>
        </w:rPr>
        <w:t xml:space="preserve"> </w:t>
      </w:r>
    </w:p>
    <w:p w14:paraId="27BF74A0" w14:textId="77777777" w:rsidR="00A51424" w:rsidRDefault="009A2384" w:rsidP="00A51424">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szCs w:val="28"/>
        </w:rPr>
      </w:pPr>
      <w:r w:rsidRPr="009A2384">
        <w:rPr>
          <w:rFonts w:ascii="Times New Roman" w:hAnsi="Times New Roman"/>
          <w:bCs/>
          <w:color w:val="000000" w:themeColor="text1"/>
          <w:szCs w:val="28"/>
        </w:rPr>
        <w:t xml:space="preserve">a) </w:t>
      </w:r>
      <w:r w:rsidRPr="009A2384">
        <w:rPr>
          <w:rFonts w:ascii="Times New Roman" w:hAnsi="Times New Roman"/>
          <w:szCs w:val="28"/>
          <w:lang w:val="nl-NL"/>
        </w:rPr>
        <w:t>Tổng quyết toán ngân sách địa phương năm 2021:</w:t>
      </w:r>
      <w:r w:rsidR="00FD7F93">
        <w:rPr>
          <w:rFonts w:ascii="Times New Roman" w:hAnsi="Times New Roman"/>
          <w:szCs w:val="28"/>
          <w:lang w:val="nl-NL"/>
        </w:rPr>
        <w:t xml:space="preserve"> </w:t>
      </w:r>
      <w:r w:rsidRPr="00807F70">
        <w:rPr>
          <w:rFonts w:ascii="Times New Roman" w:hAnsi="Times New Roman"/>
          <w:szCs w:val="28"/>
          <w:lang w:val="nl-NL"/>
        </w:rPr>
        <w:t>Tổng thu ngân sách địa phương</w:t>
      </w:r>
      <w:r>
        <w:rPr>
          <w:rFonts w:ascii="Times New Roman" w:hAnsi="Times New Roman"/>
          <w:szCs w:val="28"/>
          <w:lang w:val="nl-NL"/>
        </w:rPr>
        <w:t xml:space="preserve"> </w:t>
      </w:r>
      <w:r w:rsidR="00FD7F93">
        <w:rPr>
          <w:rFonts w:ascii="Times New Roman" w:hAnsi="Times New Roman"/>
          <w:szCs w:val="28"/>
          <w:lang w:val="nl-NL"/>
        </w:rPr>
        <w:t>13.498 tỷ</w:t>
      </w:r>
      <w:r w:rsidRPr="00807F70">
        <w:rPr>
          <w:rFonts w:ascii="Times New Roman" w:hAnsi="Times New Roman"/>
          <w:szCs w:val="28"/>
          <w:lang w:val="nl-NL"/>
        </w:rPr>
        <w:t xml:space="preserve"> </w:t>
      </w:r>
      <w:r w:rsidRPr="00807F70">
        <w:rPr>
          <w:rFonts w:ascii="Times New Roman" w:hAnsi="Times New Roman"/>
          <w:szCs w:val="28"/>
        </w:rPr>
        <w:t>đồng</w:t>
      </w:r>
      <w:r w:rsidR="00FD7F93">
        <w:rPr>
          <w:rFonts w:ascii="Times New Roman" w:hAnsi="Times New Roman"/>
          <w:szCs w:val="28"/>
        </w:rPr>
        <w:t xml:space="preserve">; </w:t>
      </w:r>
      <w:r w:rsidR="00FD7F93" w:rsidRPr="00807F70">
        <w:rPr>
          <w:rFonts w:ascii="Times New Roman" w:hAnsi="Times New Roman"/>
          <w:szCs w:val="28"/>
        </w:rPr>
        <w:t>Tổng chi ngân sách địa phương</w:t>
      </w:r>
      <w:r w:rsidR="00FD7F93">
        <w:rPr>
          <w:rFonts w:ascii="Times New Roman" w:hAnsi="Times New Roman"/>
          <w:szCs w:val="28"/>
        </w:rPr>
        <w:t xml:space="preserve"> </w:t>
      </w:r>
      <w:r w:rsidR="00FD7F93" w:rsidRPr="00807F70">
        <w:rPr>
          <w:rFonts w:ascii="Times New Roman" w:hAnsi="Times New Roman"/>
          <w:bCs/>
          <w:szCs w:val="28"/>
        </w:rPr>
        <w:t>13.422</w:t>
      </w:r>
      <w:r w:rsidR="009517DD">
        <w:rPr>
          <w:rFonts w:ascii="Times New Roman" w:hAnsi="Times New Roman"/>
          <w:bCs/>
          <w:szCs w:val="28"/>
        </w:rPr>
        <w:t xml:space="preserve"> </w:t>
      </w:r>
      <w:r w:rsidR="00FD7F93">
        <w:rPr>
          <w:rFonts w:ascii="Times New Roman" w:hAnsi="Times New Roman"/>
          <w:bCs/>
          <w:szCs w:val="28"/>
        </w:rPr>
        <w:t>tỷ</w:t>
      </w:r>
      <w:r w:rsidR="00FD7F93" w:rsidRPr="00807F70">
        <w:rPr>
          <w:rFonts w:ascii="Times New Roman" w:hAnsi="Times New Roman"/>
          <w:bCs/>
          <w:szCs w:val="28"/>
        </w:rPr>
        <w:t xml:space="preserve"> </w:t>
      </w:r>
      <w:r w:rsidR="00FD7F93" w:rsidRPr="00807F70">
        <w:rPr>
          <w:rFonts w:ascii="Times New Roman" w:hAnsi="Times New Roman"/>
          <w:szCs w:val="28"/>
        </w:rPr>
        <w:t>đồng</w:t>
      </w:r>
      <w:r w:rsidR="00FD7F93">
        <w:rPr>
          <w:rFonts w:ascii="Times New Roman" w:hAnsi="Times New Roman"/>
          <w:szCs w:val="28"/>
        </w:rPr>
        <w:t xml:space="preserve">; </w:t>
      </w:r>
      <w:r w:rsidR="00FD7F93" w:rsidRPr="00807F70">
        <w:rPr>
          <w:rFonts w:ascii="Times New Roman" w:hAnsi="Times New Roman"/>
          <w:szCs w:val="28"/>
        </w:rPr>
        <w:t>Kết dư ngân sách địa phương</w:t>
      </w:r>
      <w:r w:rsidR="00FD7F93">
        <w:rPr>
          <w:rFonts w:ascii="Times New Roman" w:hAnsi="Times New Roman"/>
          <w:szCs w:val="28"/>
        </w:rPr>
        <w:t xml:space="preserve"> </w:t>
      </w:r>
      <w:r w:rsidR="00746011">
        <w:rPr>
          <w:rFonts w:ascii="Times New Roman" w:hAnsi="Times New Roman"/>
          <w:bCs/>
          <w:szCs w:val="28"/>
        </w:rPr>
        <w:t>75,</w:t>
      </w:r>
      <w:r w:rsidR="00FD7F93" w:rsidRPr="00807F70">
        <w:rPr>
          <w:rFonts w:ascii="Times New Roman" w:hAnsi="Times New Roman"/>
          <w:bCs/>
          <w:szCs w:val="28"/>
        </w:rPr>
        <w:t>888</w:t>
      </w:r>
      <w:r w:rsidR="00FD7F93">
        <w:rPr>
          <w:rFonts w:ascii="Times New Roman" w:hAnsi="Times New Roman"/>
          <w:bCs/>
          <w:szCs w:val="28"/>
        </w:rPr>
        <w:t xml:space="preserve"> tỷ</w:t>
      </w:r>
      <w:r w:rsidR="00FD7F93" w:rsidRPr="00807F70">
        <w:rPr>
          <w:rFonts w:ascii="Times New Roman" w:hAnsi="Times New Roman"/>
          <w:bCs/>
          <w:szCs w:val="28"/>
        </w:rPr>
        <w:t xml:space="preserve"> </w:t>
      </w:r>
      <w:r w:rsidR="00FD7F93" w:rsidRPr="00807F70">
        <w:rPr>
          <w:rFonts w:ascii="Times New Roman" w:hAnsi="Times New Roman"/>
          <w:szCs w:val="28"/>
        </w:rPr>
        <w:t>đồng</w:t>
      </w:r>
      <w:r w:rsidR="00746011">
        <w:rPr>
          <w:rFonts w:ascii="Times New Roman" w:hAnsi="Times New Roman"/>
          <w:szCs w:val="28"/>
        </w:rPr>
        <w:t>.</w:t>
      </w:r>
    </w:p>
    <w:p w14:paraId="49DE78C4" w14:textId="66397897" w:rsidR="00A51424" w:rsidRDefault="00746011" w:rsidP="00A51424">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szCs w:val="28"/>
        </w:rPr>
      </w:pPr>
      <w:r>
        <w:rPr>
          <w:rFonts w:ascii="Times New Roman" w:hAnsi="Times New Roman"/>
          <w:szCs w:val="28"/>
        </w:rPr>
        <w:t>b)</w:t>
      </w:r>
      <w:r w:rsidR="009517DD">
        <w:rPr>
          <w:rFonts w:ascii="Times New Roman" w:hAnsi="Times New Roman"/>
          <w:szCs w:val="28"/>
        </w:rPr>
        <w:t xml:space="preserve"> </w:t>
      </w:r>
      <w:r w:rsidR="009517DD" w:rsidRPr="009517DD">
        <w:rPr>
          <w:rFonts w:ascii="Times New Roman" w:hAnsi="Times New Roman"/>
          <w:szCs w:val="28"/>
        </w:rPr>
        <w:t>Quyết toán ngân sách địa phương năm 2021</w:t>
      </w:r>
      <w:r w:rsidR="009517DD" w:rsidRPr="00807F70">
        <w:rPr>
          <w:rFonts w:ascii="Times New Roman" w:hAnsi="Times New Roman"/>
          <w:b/>
          <w:szCs w:val="28"/>
        </w:rPr>
        <w:t xml:space="preserve"> </w:t>
      </w:r>
      <w:r w:rsidR="009517DD" w:rsidRPr="00807F70">
        <w:rPr>
          <w:rFonts w:ascii="Times New Roman" w:hAnsi="Times New Roman"/>
          <w:i/>
          <w:szCs w:val="28"/>
        </w:rPr>
        <w:t>(sau khi loại trừ số bổ sung chuyển giao trợ cấp từ ngân sách cấp tỉnh cho ngân sách huyện và cấp huyện bổ sung cho cấp xã):</w:t>
      </w:r>
      <w:r w:rsidR="009517DD">
        <w:rPr>
          <w:rFonts w:ascii="Times New Roman" w:hAnsi="Times New Roman"/>
          <w:szCs w:val="28"/>
        </w:rPr>
        <w:t xml:space="preserve"> </w:t>
      </w:r>
      <w:r w:rsidR="009517DD" w:rsidRPr="00807F70">
        <w:rPr>
          <w:rFonts w:ascii="Times New Roman" w:hAnsi="Times New Roman"/>
          <w:bCs/>
          <w:szCs w:val="28"/>
        </w:rPr>
        <w:t>Tổng thu ngân sách địa phương</w:t>
      </w:r>
      <w:r w:rsidR="009517DD">
        <w:rPr>
          <w:rFonts w:ascii="Times New Roman" w:hAnsi="Times New Roman"/>
          <w:bCs/>
          <w:szCs w:val="28"/>
        </w:rPr>
        <w:t xml:space="preserve"> </w:t>
      </w:r>
      <w:r w:rsidR="009517DD" w:rsidRPr="00807F70">
        <w:rPr>
          <w:rFonts w:ascii="Times New Roman" w:hAnsi="Times New Roman"/>
          <w:bCs/>
          <w:szCs w:val="28"/>
        </w:rPr>
        <w:t>10.427</w:t>
      </w:r>
      <w:r w:rsidR="009517DD">
        <w:rPr>
          <w:rFonts w:ascii="Times New Roman" w:hAnsi="Times New Roman"/>
          <w:bCs/>
          <w:szCs w:val="28"/>
        </w:rPr>
        <w:t xml:space="preserve"> tỷ</w:t>
      </w:r>
      <w:r w:rsidR="009517DD" w:rsidRPr="00807F70">
        <w:rPr>
          <w:rFonts w:ascii="Times New Roman" w:hAnsi="Times New Roman"/>
          <w:bCs/>
          <w:szCs w:val="28"/>
        </w:rPr>
        <w:t xml:space="preserve"> </w:t>
      </w:r>
      <w:r w:rsidR="009517DD" w:rsidRPr="00807F70">
        <w:rPr>
          <w:rFonts w:ascii="Times New Roman" w:hAnsi="Times New Roman"/>
          <w:szCs w:val="28"/>
        </w:rPr>
        <w:t>đồng</w:t>
      </w:r>
      <w:r w:rsidR="009517DD">
        <w:rPr>
          <w:rFonts w:ascii="Times New Roman" w:hAnsi="Times New Roman"/>
          <w:szCs w:val="28"/>
        </w:rPr>
        <w:t xml:space="preserve">; </w:t>
      </w:r>
      <w:r w:rsidR="009517DD" w:rsidRPr="00807F70">
        <w:rPr>
          <w:rFonts w:ascii="Times New Roman" w:hAnsi="Times New Roman"/>
          <w:bCs/>
          <w:szCs w:val="28"/>
        </w:rPr>
        <w:t>Tổng chi ngân sách địa phương</w:t>
      </w:r>
      <w:r w:rsidR="009517DD">
        <w:rPr>
          <w:rFonts w:ascii="Times New Roman" w:hAnsi="Times New Roman"/>
          <w:bCs/>
          <w:szCs w:val="28"/>
        </w:rPr>
        <w:t xml:space="preserve"> </w:t>
      </w:r>
      <w:r w:rsidR="009517DD" w:rsidRPr="00807F70">
        <w:rPr>
          <w:rFonts w:ascii="Times New Roman" w:hAnsi="Times New Roman"/>
          <w:bCs/>
          <w:szCs w:val="28"/>
        </w:rPr>
        <w:t>10.351</w:t>
      </w:r>
      <w:r w:rsidR="009517DD">
        <w:rPr>
          <w:rFonts w:ascii="Times New Roman" w:hAnsi="Times New Roman"/>
          <w:bCs/>
          <w:szCs w:val="28"/>
        </w:rPr>
        <w:t xml:space="preserve"> tỷ</w:t>
      </w:r>
      <w:r w:rsidR="009517DD" w:rsidRPr="00807F70">
        <w:rPr>
          <w:rFonts w:ascii="Times New Roman" w:hAnsi="Times New Roman"/>
          <w:bCs/>
          <w:szCs w:val="28"/>
        </w:rPr>
        <w:t xml:space="preserve"> </w:t>
      </w:r>
      <w:r w:rsidR="009517DD">
        <w:rPr>
          <w:rFonts w:ascii="Times New Roman" w:hAnsi="Times New Roman"/>
          <w:bCs/>
          <w:szCs w:val="28"/>
        </w:rPr>
        <w:t xml:space="preserve">đồng; </w:t>
      </w:r>
      <w:r w:rsidR="009517DD" w:rsidRPr="00807F70">
        <w:rPr>
          <w:rFonts w:ascii="Times New Roman" w:hAnsi="Times New Roman"/>
          <w:bCs/>
          <w:szCs w:val="28"/>
        </w:rPr>
        <w:t>Kết dư</w:t>
      </w:r>
      <w:r w:rsidR="009517DD" w:rsidRPr="00807F70">
        <w:rPr>
          <w:rFonts w:ascii="Times New Roman" w:hAnsi="Times New Roman"/>
          <w:bCs/>
          <w:szCs w:val="28"/>
        </w:rPr>
        <w:softHyphen/>
        <w:t xml:space="preserve"> ngân sách địa phương</w:t>
      </w:r>
      <w:r w:rsidR="00CE7A42">
        <w:rPr>
          <w:rFonts w:ascii="Times New Roman" w:hAnsi="Times New Roman"/>
          <w:bCs/>
          <w:szCs w:val="28"/>
        </w:rPr>
        <w:t xml:space="preserve"> </w:t>
      </w:r>
      <w:r w:rsidR="00CE7A42" w:rsidRPr="00807F70">
        <w:rPr>
          <w:rFonts w:ascii="Times New Roman" w:hAnsi="Times New Roman"/>
          <w:bCs/>
          <w:szCs w:val="28"/>
        </w:rPr>
        <w:t>75</w:t>
      </w:r>
      <w:r w:rsidR="00CE7A42">
        <w:rPr>
          <w:rFonts w:ascii="Times New Roman" w:hAnsi="Times New Roman"/>
          <w:bCs/>
          <w:szCs w:val="28"/>
        </w:rPr>
        <w:t>,</w:t>
      </w:r>
      <w:r w:rsidR="00CE7A42" w:rsidRPr="00807F70">
        <w:rPr>
          <w:rFonts w:ascii="Times New Roman" w:hAnsi="Times New Roman"/>
          <w:bCs/>
          <w:szCs w:val="28"/>
        </w:rPr>
        <w:t>888</w:t>
      </w:r>
      <w:r w:rsidR="00CE7A42">
        <w:rPr>
          <w:rFonts w:ascii="Times New Roman" w:hAnsi="Times New Roman"/>
          <w:bCs/>
          <w:szCs w:val="28"/>
        </w:rPr>
        <w:t xml:space="preserve"> tỷ</w:t>
      </w:r>
      <w:r w:rsidR="00CE7A42" w:rsidRPr="00807F70">
        <w:rPr>
          <w:rFonts w:ascii="Times New Roman" w:hAnsi="Times New Roman"/>
          <w:bCs/>
          <w:szCs w:val="28"/>
        </w:rPr>
        <w:t xml:space="preserve"> </w:t>
      </w:r>
      <w:r w:rsidR="00CE7A42" w:rsidRPr="00807F70">
        <w:rPr>
          <w:rFonts w:ascii="Times New Roman" w:hAnsi="Times New Roman"/>
          <w:szCs w:val="28"/>
        </w:rPr>
        <w:t>đồng</w:t>
      </w:r>
      <w:r w:rsidR="00CE7A42">
        <w:rPr>
          <w:rFonts w:ascii="Times New Roman" w:hAnsi="Times New Roman"/>
          <w:szCs w:val="28"/>
        </w:rPr>
        <w:t>.</w:t>
      </w:r>
    </w:p>
    <w:p w14:paraId="45D41AB6" w14:textId="46946601" w:rsidR="00C47075" w:rsidRDefault="00C47075" w:rsidP="00A51424">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spacing w:val="-2"/>
          <w:szCs w:val="28"/>
        </w:rPr>
      </w:pPr>
      <w:r w:rsidRPr="006B3673">
        <w:rPr>
          <w:rFonts w:ascii="Times New Roman" w:hAnsi="Times New Roman"/>
          <w:bCs/>
          <w:spacing w:val="-2"/>
          <w:szCs w:val="28"/>
        </w:rPr>
        <w:lastRenderedPageBreak/>
        <w:t xml:space="preserve">c) Quyết toán ngân sách tỉnh năm 2021: Tổng thu ngân sách tỉnh 8.140 tỷ </w:t>
      </w:r>
      <w:r w:rsidRPr="006B3673">
        <w:rPr>
          <w:rFonts w:ascii="Times New Roman" w:hAnsi="Times New Roman"/>
          <w:spacing w:val="-2"/>
          <w:szCs w:val="28"/>
        </w:rPr>
        <w:t xml:space="preserve">đồng; </w:t>
      </w:r>
      <w:r w:rsidRPr="006B3673">
        <w:rPr>
          <w:rFonts w:ascii="Times New Roman" w:hAnsi="Times New Roman"/>
          <w:bCs/>
          <w:spacing w:val="-2"/>
          <w:szCs w:val="28"/>
        </w:rPr>
        <w:t xml:space="preserve">Tổng chi ngân sách tỉnh 8.083 tỷ </w:t>
      </w:r>
      <w:r w:rsidRPr="006B3673">
        <w:rPr>
          <w:rFonts w:ascii="Times New Roman" w:hAnsi="Times New Roman"/>
          <w:spacing w:val="-2"/>
          <w:szCs w:val="28"/>
        </w:rPr>
        <w:t xml:space="preserve">đồng; </w:t>
      </w:r>
      <w:r w:rsidRPr="006B3673">
        <w:rPr>
          <w:rFonts w:ascii="Times New Roman" w:hAnsi="Times New Roman"/>
          <w:bCs/>
          <w:spacing w:val="-2"/>
          <w:szCs w:val="28"/>
        </w:rPr>
        <w:t xml:space="preserve">Kết dư ngân sách tỉnh 56,767 tỷ </w:t>
      </w:r>
      <w:r w:rsidRPr="006B3673">
        <w:rPr>
          <w:rFonts w:ascii="Times New Roman" w:hAnsi="Times New Roman"/>
          <w:spacing w:val="-2"/>
          <w:szCs w:val="28"/>
        </w:rPr>
        <w:t>đồng.</w:t>
      </w:r>
    </w:p>
    <w:p w14:paraId="461A1B2A" w14:textId="74294AD8" w:rsidR="004F620F" w:rsidRDefault="004F620F" w:rsidP="00A51424">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szCs w:val="28"/>
        </w:rPr>
      </w:pPr>
      <w:r w:rsidRPr="002F3411">
        <w:rPr>
          <w:rFonts w:ascii="Times New Roman" w:hAnsi="Times New Roman"/>
          <w:b/>
          <w:szCs w:val="28"/>
        </w:rPr>
        <w:t>3.2.</w:t>
      </w:r>
      <w:r>
        <w:rPr>
          <w:rFonts w:ascii="Times New Roman" w:hAnsi="Times New Roman"/>
          <w:szCs w:val="28"/>
        </w:rPr>
        <w:t xml:space="preserve"> </w:t>
      </w:r>
      <w:r>
        <w:rPr>
          <w:rFonts w:ascii="Times New Roman" w:hAnsi="Times New Roman"/>
          <w:b/>
          <w:szCs w:val="28"/>
        </w:rPr>
        <w:t>P</w:t>
      </w:r>
      <w:r w:rsidRPr="00807F70">
        <w:rPr>
          <w:rFonts w:ascii="Times New Roman" w:hAnsi="Times New Roman"/>
          <w:b/>
          <w:szCs w:val="28"/>
        </w:rPr>
        <w:t>hương án phân bổ kết dư ngân sách tỉnh năm 2021</w:t>
      </w:r>
      <w:r>
        <w:rPr>
          <w:rFonts w:ascii="Times New Roman" w:hAnsi="Times New Roman"/>
          <w:szCs w:val="28"/>
        </w:rPr>
        <w:t xml:space="preserve">: </w:t>
      </w:r>
      <w:r w:rsidRPr="00807F70">
        <w:rPr>
          <w:rFonts w:ascii="Times New Roman" w:hAnsi="Times New Roman"/>
          <w:szCs w:val="28"/>
        </w:rPr>
        <w:t>Ủy ban nhân dân tỉnh trình Hội đồng nhân dân tỉnh xem xét phân bổ kết dư ngân sách tỉnh năm 2021 để trả nợ gốc và lãi vay các dự án vay lại từ nguồn vốn nước ngoài của Chính phủ 8</w:t>
      </w:r>
      <w:r>
        <w:rPr>
          <w:rFonts w:ascii="Times New Roman" w:hAnsi="Times New Roman"/>
          <w:szCs w:val="28"/>
        </w:rPr>
        <w:t>,</w:t>
      </w:r>
      <w:r w:rsidRPr="00807F70">
        <w:rPr>
          <w:rFonts w:ascii="Times New Roman" w:hAnsi="Times New Roman"/>
          <w:szCs w:val="28"/>
        </w:rPr>
        <w:t>580</w:t>
      </w:r>
      <w:r>
        <w:rPr>
          <w:rFonts w:ascii="Times New Roman" w:hAnsi="Times New Roman"/>
          <w:szCs w:val="28"/>
        </w:rPr>
        <w:t xml:space="preserve"> tỷ</w:t>
      </w:r>
      <w:r w:rsidRPr="00807F70">
        <w:rPr>
          <w:rFonts w:ascii="Times New Roman" w:hAnsi="Times New Roman"/>
          <w:szCs w:val="28"/>
        </w:rPr>
        <w:t xml:space="preserve"> đồng; nguồn kết dư ngân sách tỉnh còn lại 48</w:t>
      </w:r>
      <w:r>
        <w:rPr>
          <w:rFonts w:ascii="Times New Roman" w:hAnsi="Times New Roman"/>
          <w:szCs w:val="28"/>
        </w:rPr>
        <w:t>,</w:t>
      </w:r>
      <w:r w:rsidRPr="00807F70">
        <w:rPr>
          <w:rFonts w:ascii="Times New Roman" w:hAnsi="Times New Roman"/>
          <w:szCs w:val="28"/>
        </w:rPr>
        <w:t>186</w:t>
      </w:r>
      <w:r>
        <w:rPr>
          <w:rFonts w:ascii="Times New Roman" w:hAnsi="Times New Roman"/>
          <w:szCs w:val="28"/>
        </w:rPr>
        <w:t xml:space="preserve"> tỷ</w:t>
      </w:r>
      <w:r w:rsidRPr="00807F70">
        <w:rPr>
          <w:rFonts w:ascii="Times New Roman" w:hAnsi="Times New Roman"/>
          <w:szCs w:val="28"/>
        </w:rPr>
        <w:t xml:space="preserve"> đồng, Ủy ban nhân dân tỉnh trình Hội đồng nhân dân tỉnh phân bổ như sau:</w:t>
      </w:r>
    </w:p>
    <w:p w14:paraId="200F3E84" w14:textId="77777777" w:rsidR="004F620F" w:rsidRDefault="004F620F" w:rsidP="004F620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szCs w:val="28"/>
          <w:lang w:val="nl-NL"/>
        </w:rPr>
      </w:pPr>
      <w:r>
        <w:rPr>
          <w:rFonts w:ascii="Times New Roman" w:hAnsi="Times New Roman"/>
          <w:szCs w:val="28"/>
          <w:lang w:val="nl-NL"/>
        </w:rPr>
        <w:t xml:space="preserve">a) </w:t>
      </w:r>
      <w:r w:rsidRPr="00807F70">
        <w:rPr>
          <w:rFonts w:ascii="Times New Roman" w:hAnsi="Times New Roman"/>
          <w:szCs w:val="28"/>
          <w:lang w:val="nl-NL"/>
        </w:rPr>
        <w:t>Trích 50% bổ sung vào quỹ dự trữ tài chính địa phương 24</w:t>
      </w:r>
      <w:r>
        <w:rPr>
          <w:rFonts w:ascii="Times New Roman" w:hAnsi="Times New Roman"/>
          <w:szCs w:val="28"/>
          <w:lang w:val="nl-NL"/>
        </w:rPr>
        <w:t>,</w:t>
      </w:r>
      <w:r w:rsidRPr="00807F70">
        <w:rPr>
          <w:rFonts w:ascii="Times New Roman" w:hAnsi="Times New Roman"/>
          <w:szCs w:val="28"/>
          <w:lang w:val="nl-NL"/>
        </w:rPr>
        <w:t>094</w:t>
      </w:r>
      <w:r>
        <w:rPr>
          <w:rFonts w:ascii="Times New Roman" w:hAnsi="Times New Roman"/>
          <w:szCs w:val="28"/>
          <w:lang w:val="nl-NL"/>
        </w:rPr>
        <w:t xml:space="preserve"> tỷ</w:t>
      </w:r>
      <w:r w:rsidRPr="00807F70">
        <w:rPr>
          <w:rFonts w:ascii="Times New Roman" w:hAnsi="Times New Roman"/>
          <w:szCs w:val="28"/>
          <w:lang w:val="nl-NL"/>
        </w:rPr>
        <w:t xml:space="preserve"> đồng</w:t>
      </w:r>
    </w:p>
    <w:p w14:paraId="0410704B" w14:textId="77777777" w:rsidR="0051091F" w:rsidRDefault="00D70402"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szCs w:val="28"/>
          <w:lang w:val="nl-NL"/>
        </w:rPr>
      </w:pPr>
      <w:r>
        <w:rPr>
          <w:rFonts w:ascii="Times New Roman" w:hAnsi="Times New Roman"/>
          <w:szCs w:val="28"/>
          <w:lang w:val="nl-NL"/>
        </w:rPr>
        <w:t>b)</w:t>
      </w:r>
      <w:r w:rsidR="00807F70" w:rsidRPr="00807F70">
        <w:rPr>
          <w:rFonts w:ascii="Times New Roman" w:hAnsi="Times New Roman"/>
          <w:szCs w:val="28"/>
          <w:lang w:val="nl-NL"/>
        </w:rPr>
        <w:t xml:space="preserve"> Chuyển vào thu ngân sách tỉnh năm 2022 là 24</w:t>
      </w:r>
      <w:r w:rsidR="005E6BD3">
        <w:rPr>
          <w:rFonts w:ascii="Times New Roman" w:hAnsi="Times New Roman"/>
          <w:szCs w:val="28"/>
          <w:lang w:val="nl-NL"/>
        </w:rPr>
        <w:t>,092 tỷ</w:t>
      </w:r>
      <w:r w:rsidR="00807F70" w:rsidRPr="00807F70">
        <w:rPr>
          <w:rFonts w:ascii="Times New Roman" w:hAnsi="Times New Roman"/>
          <w:szCs w:val="28"/>
          <w:lang w:val="nl-NL"/>
        </w:rPr>
        <w:t xml:space="preserve"> đồng.</w:t>
      </w:r>
    </w:p>
    <w:p w14:paraId="081C51B2" w14:textId="77777777" w:rsidR="0051091F" w:rsidRDefault="006F4E96"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b/>
          <w:bCs/>
          <w:color w:val="000000" w:themeColor="text1"/>
          <w:szCs w:val="26"/>
        </w:rPr>
      </w:pPr>
      <w:r>
        <w:rPr>
          <w:rFonts w:ascii="Times New Roman" w:hAnsi="Times New Roman"/>
          <w:b/>
          <w:bCs/>
          <w:color w:val="000000" w:themeColor="text1"/>
          <w:szCs w:val="26"/>
        </w:rPr>
        <w:t xml:space="preserve">4. </w:t>
      </w:r>
      <w:r w:rsidRPr="005F7399">
        <w:rPr>
          <w:rFonts w:ascii="Times New Roman" w:hAnsi="Times New Roman"/>
          <w:b/>
          <w:bCs/>
          <w:color w:val="000000" w:themeColor="text1"/>
          <w:szCs w:val="26"/>
        </w:rPr>
        <w:t>Tờ trình dự thảo Nghị quyết về kế hoạch vay, trả nợ công năm 2023</w:t>
      </w:r>
    </w:p>
    <w:p w14:paraId="3714CE50" w14:textId="77777777" w:rsidR="0051091F" w:rsidRDefault="001C79A0"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b/>
          <w:szCs w:val="28"/>
        </w:rPr>
      </w:pPr>
      <w:r>
        <w:rPr>
          <w:rFonts w:ascii="Times New Roman" w:hAnsi="Times New Roman"/>
          <w:b/>
          <w:szCs w:val="28"/>
        </w:rPr>
        <w:t>4.1</w:t>
      </w:r>
      <w:r w:rsidR="00716AD0">
        <w:rPr>
          <w:rFonts w:ascii="Times New Roman" w:hAnsi="Times New Roman"/>
          <w:b/>
          <w:szCs w:val="28"/>
        </w:rPr>
        <w:t xml:space="preserve"> K</w:t>
      </w:r>
      <w:r w:rsidR="00716AD0" w:rsidRPr="00750F1D">
        <w:rPr>
          <w:rFonts w:ascii="Times New Roman" w:hAnsi="Times New Roman"/>
          <w:b/>
          <w:szCs w:val="28"/>
        </w:rPr>
        <w:t>ế hoạch vay, trả nợ công trong năm 2023</w:t>
      </w:r>
    </w:p>
    <w:p w14:paraId="0B7D61AE" w14:textId="6CF834DE" w:rsidR="0051091F" w:rsidRDefault="006F4E96"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szCs w:val="28"/>
        </w:rPr>
      </w:pPr>
      <w:r>
        <w:rPr>
          <w:rFonts w:ascii="Times New Roman" w:hAnsi="Times New Roman"/>
          <w:szCs w:val="28"/>
        </w:rPr>
        <w:t>-</w:t>
      </w:r>
      <w:r w:rsidRPr="00750F1D">
        <w:rPr>
          <w:rFonts w:ascii="Times New Roman" w:hAnsi="Times New Roman"/>
          <w:szCs w:val="28"/>
        </w:rPr>
        <w:t xml:space="preserve"> </w:t>
      </w:r>
      <w:bookmarkStart w:id="0" w:name="_Hlk119999149"/>
      <w:r w:rsidRPr="00750F1D">
        <w:rPr>
          <w:rFonts w:ascii="Times New Roman" w:hAnsi="Times New Roman"/>
          <w:szCs w:val="28"/>
        </w:rPr>
        <w:t xml:space="preserve">Tổng mức vay nguồn Chính phủ vay về cho vay lại trong năm </w:t>
      </w:r>
      <w:r>
        <w:rPr>
          <w:rFonts w:ascii="Times New Roman" w:hAnsi="Times New Roman"/>
          <w:szCs w:val="28"/>
        </w:rPr>
        <w:t>2023 là</w:t>
      </w:r>
      <w:r w:rsidR="00F947E4">
        <w:rPr>
          <w:rFonts w:ascii="Times New Roman" w:hAnsi="Times New Roman"/>
          <w:szCs w:val="28"/>
        </w:rPr>
        <w:t xml:space="preserve">  77,</w:t>
      </w:r>
      <w:r w:rsidRPr="00750F1D">
        <w:rPr>
          <w:rFonts w:ascii="Times New Roman" w:hAnsi="Times New Roman"/>
          <w:szCs w:val="28"/>
        </w:rPr>
        <w:t>2</w:t>
      </w:r>
      <w:r w:rsidR="00F947E4">
        <w:rPr>
          <w:rFonts w:ascii="Times New Roman" w:hAnsi="Times New Roman"/>
          <w:i/>
          <w:color w:val="000000" w:themeColor="text1"/>
          <w:szCs w:val="28"/>
          <w:lang w:val="sv-SE"/>
        </w:rPr>
        <w:t xml:space="preserve"> </w:t>
      </w:r>
      <w:r w:rsidR="00F947E4">
        <w:rPr>
          <w:rFonts w:ascii="Times New Roman" w:hAnsi="Times New Roman"/>
          <w:color w:val="000000" w:themeColor="text1"/>
          <w:szCs w:val="28"/>
          <w:lang w:val="sv-SE"/>
        </w:rPr>
        <w:t>tỷ</w:t>
      </w:r>
      <w:r w:rsidR="00F947E4" w:rsidRPr="00A51424">
        <w:rPr>
          <w:rFonts w:ascii="Times New Roman" w:hAnsi="Times New Roman"/>
          <w:color w:val="000000" w:themeColor="text1"/>
          <w:szCs w:val="28"/>
          <w:lang w:val="sv-SE"/>
        </w:rPr>
        <w:t xml:space="preserve"> </w:t>
      </w:r>
      <w:r w:rsidRPr="00750F1D">
        <w:rPr>
          <w:rFonts w:ascii="Times New Roman" w:hAnsi="Times New Roman"/>
          <w:szCs w:val="28"/>
        </w:rPr>
        <w:t>đồng</w:t>
      </w:r>
      <w:bookmarkEnd w:id="0"/>
      <w:r w:rsidRPr="00750F1D">
        <w:rPr>
          <w:rFonts w:ascii="Times New Roman" w:hAnsi="Times New Roman"/>
          <w:szCs w:val="28"/>
        </w:rPr>
        <w:t>.</w:t>
      </w:r>
    </w:p>
    <w:p w14:paraId="0C824872" w14:textId="6AB32407" w:rsidR="0051091F" w:rsidRDefault="006F4E96"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bCs/>
          <w:szCs w:val="28"/>
        </w:rPr>
      </w:pPr>
      <w:r>
        <w:rPr>
          <w:rFonts w:ascii="Times New Roman" w:hAnsi="Times New Roman"/>
          <w:bCs/>
          <w:szCs w:val="28"/>
        </w:rPr>
        <w:t>-</w:t>
      </w:r>
      <w:r w:rsidRPr="00750F1D">
        <w:rPr>
          <w:rFonts w:ascii="Times New Roman" w:hAnsi="Times New Roman"/>
          <w:bCs/>
          <w:szCs w:val="28"/>
        </w:rPr>
        <w:t xml:space="preserve"> Kế hoạch chi từ nguồn ngân sách địa phương, kết dư ngân sách cấp tỉnh, tăng thu, tiết kiệm chi để trả nợ gốc, lãi vay và các loại phí vay trong năm 2023 là </w:t>
      </w:r>
      <w:r w:rsidR="00F947E4">
        <w:rPr>
          <w:rFonts w:ascii="Times New Roman" w:hAnsi="Times New Roman"/>
          <w:szCs w:val="28"/>
        </w:rPr>
        <w:t>10,</w:t>
      </w:r>
      <w:r w:rsidRPr="00750F1D">
        <w:rPr>
          <w:rFonts w:ascii="Times New Roman" w:hAnsi="Times New Roman"/>
          <w:szCs w:val="28"/>
        </w:rPr>
        <w:t>780</w:t>
      </w:r>
      <w:r w:rsidR="00F947E4">
        <w:rPr>
          <w:rFonts w:ascii="Times New Roman" w:hAnsi="Times New Roman"/>
          <w:i/>
          <w:color w:val="000000" w:themeColor="text1"/>
          <w:szCs w:val="28"/>
          <w:lang w:val="sv-SE"/>
        </w:rPr>
        <w:t xml:space="preserve"> </w:t>
      </w:r>
      <w:r w:rsidR="00F947E4">
        <w:rPr>
          <w:rFonts w:ascii="Times New Roman" w:hAnsi="Times New Roman"/>
          <w:color w:val="000000" w:themeColor="text1"/>
          <w:szCs w:val="28"/>
          <w:lang w:val="sv-SE"/>
        </w:rPr>
        <w:t>tỷ</w:t>
      </w:r>
      <w:r w:rsidR="00F947E4" w:rsidRPr="00A51424">
        <w:rPr>
          <w:rFonts w:ascii="Times New Roman" w:hAnsi="Times New Roman"/>
          <w:color w:val="000000" w:themeColor="text1"/>
          <w:szCs w:val="28"/>
          <w:lang w:val="sv-SE"/>
        </w:rPr>
        <w:t xml:space="preserve"> </w:t>
      </w:r>
      <w:r w:rsidRPr="00750F1D">
        <w:rPr>
          <w:rFonts w:ascii="Times New Roman" w:hAnsi="Times New Roman"/>
          <w:bCs/>
          <w:szCs w:val="28"/>
        </w:rPr>
        <w:t>đồng.</w:t>
      </w:r>
    </w:p>
    <w:p w14:paraId="64D5C4CE" w14:textId="77777777" w:rsidR="0051091F" w:rsidRDefault="00CA6C87"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bCs/>
          <w:szCs w:val="28"/>
        </w:rPr>
      </w:pPr>
      <w:r>
        <w:rPr>
          <w:rFonts w:ascii="Times New Roman" w:hAnsi="Times New Roman"/>
          <w:bCs/>
          <w:szCs w:val="28"/>
        </w:rPr>
        <w:t>-</w:t>
      </w:r>
      <w:r w:rsidR="006F4E96" w:rsidRPr="00750F1D">
        <w:rPr>
          <w:rFonts w:ascii="Times New Roman" w:hAnsi="Times New Roman"/>
          <w:bCs/>
          <w:szCs w:val="28"/>
        </w:rPr>
        <w:t xml:space="preserve"> Kế hoạch vay, trả nợ từng dự án, chương trình cụ thể như sau:</w:t>
      </w:r>
    </w:p>
    <w:p w14:paraId="1F6FF864" w14:textId="1249B40D" w:rsidR="0051091F" w:rsidRDefault="00CA6C87"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szCs w:val="28"/>
        </w:rPr>
      </w:pPr>
      <w:r>
        <w:rPr>
          <w:rFonts w:ascii="Times New Roman" w:hAnsi="Times New Roman"/>
          <w:szCs w:val="28"/>
        </w:rPr>
        <w:t>+</w:t>
      </w:r>
      <w:r w:rsidR="006F4E96" w:rsidRPr="00750F1D">
        <w:rPr>
          <w:rFonts w:ascii="Times New Roman" w:hAnsi="Times New Roman"/>
          <w:szCs w:val="28"/>
        </w:rPr>
        <w:t xml:space="preserve"> Vay để chi đầu tư phát triển</w:t>
      </w:r>
      <w:r w:rsidR="00011016">
        <w:rPr>
          <w:rFonts w:ascii="Times New Roman" w:hAnsi="Times New Roman"/>
          <w:szCs w:val="28"/>
        </w:rPr>
        <w:t xml:space="preserve"> </w:t>
      </w:r>
      <w:r w:rsidR="00F947E4">
        <w:rPr>
          <w:rFonts w:ascii="Times New Roman" w:hAnsi="Times New Roman"/>
          <w:szCs w:val="28"/>
        </w:rPr>
        <w:t>77,</w:t>
      </w:r>
      <w:r w:rsidR="006F4E96" w:rsidRPr="00750F1D">
        <w:rPr>
          <w:rFonts w:ascii="Times New Roman" w:hAnsi="Times New Roman"/>
          <w:szCs w:val="28"/>
        </w:rPr>
        <w:t>2</w:t>
      </w:r>
      <w:r w:rsidR="00F947E4">
        <w:rPr>
          <w:rFonts w:ascii="Times New Roman" w:hAnsi="Times New Roman"/>
          <w:i/>
          <w:color w:val="000000" w:themeColor="text1"/>
          <w:szCs w:val="28"/>
          <w:lang w:val="sv-SE"/>
        </w:rPr>
        <w:t xml:space="preserve"> </w:t>
      </w:r>
      <w:r w:rsidR="00F947E4">
        <w:rPr>
          <w:rFonts w:ascii="Times New Roman" w:hAnsi="Times New Roman"/>
          <w:color w:val="000000" w:themeColor="text1"/>
          <w:szCs w:val="28"/>
          <w:lang w:val="sv-SE"/>
        </w:rPr>
        <w:t>tỷ</w:t>
      </w:r>
      <w:r w:rsidR="00F947E4" w:rsidRPr="00A51424">
        <w:rPr>
          <w:rFonts w:ascii="Times New Roman" w:hAnsi="Times New Roman"/>
          <w:color w:val="000000" w:themeColor="text1"/>
          <w:szCs w:val="28"/>
          <w:lang w:val="sv-SE"/>
        </w:rPr>
        <w:t xml:space="preserve"> </w:t>
      </w:r>
      <w:r w:rsidR="006F4E96" w:rsidRPr="00750F1D">
        <w:rPr>
          <w:rFonts w:ascii="Times New Roman" w:hAnsi="Times New Roman"/>
          <w:szCs w:val="28"/>
        </w:rPr>
        <w:t>đồng</w:t>
      </w:r>
      <w:r>
        <w:rPr>
          <w:rStyle w:val="FootnoteReference"/>
          <w:rFonts w:ascii="Times New Roman" w:hAnsi="Times New Roman"/>
          <w:szCs w:val="28"/>
        </w:rPr>
        <w:footnoteReference w:id="3"/>
      </w:r>
      <w:r>
        <w:rPr>
          <w:rFonts w:ascii="Times New Roman" w:hAnsi="Times New Roman"/>
          <w:szCs w:val="28"/>
        </w:rPr>
        <w:t>.</w:t>
      </w:r>
      <w:r w:rsidR="00011016">
        <w:rPr>
          <w:rFonts w:ascii="Times New Roman" w:hAnsi="Times New Roman"/>
          <w:szCs w:val="28"/>
        </w:rPr>
        <w:t xml:space="preserve"> </w:t>
      </w:r>
      <w:r w:rsidR="006F4E96" w:rsidRPr="00750F1D">
        <w:rPr>
          <w:rFonts w:ascii="Times New Roman" w:hAnsi="Times New Roman"/>
          <w:szCs w:val="28"/>
        </w:rPr>
        <w:t xml:space="preserve">Tổng mức vay để chi đầu tư phát triển </w:t>
      </w:r>
      <w:r w:rsidR="00F947E4">
        <w:rPr>
          <w:rFonts w:ascii="Times New Roman" w:hAnsi="Times New Roman"/>
          <w:i/>
          <w:szCs w:val="28"/>
        </w:rPr>
        <w:t>(77,</w:t>
      </w:r>
      <w:r w:rsidR="006F4E96" w:rsidRPr="00011016">
        <w:rPr>
          <w:rFonts w:ascii="Times New Roman" w:hAnsi="Times New Roman"/>
          <w:i/>
          <w:szCs w:val="28"/>
        </w:rPr>
        <w:t>2</w:t>
      </w:r>
      <w:r w:rsidR="00F947E4">
        <w:rPr>
          <w:rFonts w:ascii="Times New Roman" w:hAnsi="Times New Roman"/>
          <w:i/>
          <w:color w:val="000000" w:themeColor="text1"/>
          <w:szCs w:val="28"/>
          <w:lang w:val="sv-SE"/>
        </w:rPr>
        <w:t xml:space="preserve"> </w:t>
      </w:r>
      <w:r w:rsidR="00F947E4">
        <w:rPr>
          <w:rFonts w:ascii="Times New Roman" w:hAnsi="Times New Roman"/>
          <w:color w:val="000000" w:themeColor="text1"/>
          <w:szCs w:val="28"/>
          <w:lang w:val="sv-SE"/>
        </w:rPr>
        <w:t>tỷ</w:t>
      </w:r>
      <w:r w:rsidR="00F947E4" w:rsidRPr="00A51424">
        <w:rPr>
          <w:rFonts w:ascii="Times New Roman" w:hAnsi="Times New Roman"/>
          <w:color w:val="000000" w:themeColor="text1"/>
          <w:szCs w:val="28"/>
          <w:lang w:val="sv-SE"/>
        </w:rPr>
        <w:t xml:space="preserve"> </w:t>
      </w:r>
      <w:r w:rsidR="006F4E96" w:rsidRPr="00011016">
        <w:rPr>
          <w:rFonts w:ascii="Times New Roman" w:hAnsi="Times New Roman"/>
          <w:i/>
          <w:szCs w:val="28"/>
        </w:rPr>
        <w:t>đồng)</w:t>
      </w:r>
      <w:r w:rsidR="006F4E96" w:rsidRPr="00750F1D">
        <w:rPr>
          <w:rFonts w:ascii="Times New Roman" w:hAnsi="Times New Roman"/>
          <w:szCs w:val="28"/>
        </w:rPr>
        <w:t xml:space="preserve"> được dự kiến bằng mức đầu tư từ nguồn bội chi ngân sách địa phương Bộ Kế hoạch và Đầu tư đã thông báo tại Văn bản số 7248/BKHĐT-TH ngày 12 tháng 10 năm 2022.</w:t>
      </w:r>
    </w:p>
    <w:p w14:paraId="4475FD4F" w14:textId="48647C98" w:rsidR="0051091F" w:rsidRDefault="00011016"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szCs w:val="28"/>
        </w:rPr>
      </w:pPr>
      <w:r>
        <w:rPr>
          <w:rFonts w:ascii="Times New Roman" w:hAnsi="Times New Roman"/>
          <w:szCs w:val="28"/>
        </w:rPr>
        <w:t xml:space="preserve">+ </w:t>
      </w:r>
      <w:r w:rsidR="006F4E96" w:rsidRPr="00750F1D">
        <w:rPr>
          <w:rFonts w:ascii="Times New Roman" w:hAnsi="Times New Roman"/>
          <w:szCs w:val="28"/>
        </w:rPr>
        <w:t>Kế hoạch chi để trả nợ gốc vay, trả lãi và các loại phí vay</w:t>
      </w:r>
      <w:r w:rsidR="006F4E96">
        <w:rPr>
          <w:rFonts w:ascii="Times New Roman" w:hAnsi="Times New Roman"/>
          <w:szCs w:val="28"/>
        </w:rPr>
        <w:t xml:space="preserve"> là</w:t>
      </w:r>
      <w:r w:rsidR="006F4E96" w:rsidRPr="00750F1D">
        <w:rPr>
          <w:rFonts w:ascii="Times New Roman" w:hAnsi="Times New Roman"/>
          <w:szCs w:val="28"/>
        </w:rPr>
        <w:t xml:space="preserve"> </w:t>
      </w:r>
      <w:bookmarkStart w:id="1" w:name="_Hlk118358655"/>
      <w:r w:rsidR="00F947E4">
        <w:rPr>
          <w:rFonts w:ascii="Times New Roman" w:hAnsi="Times New Roman"/>
          <w:szCs w:val="28"/>
        </w:rPr>
        <w:t>10,</w:t>
      </w:r>
      <w:r w:rsidR="006F4E96" w:rsidRPr="00750F1D">
        <w:rPr>
          <w:rFonts w:ascii="Times New Roman" w:hAnsi="Times New Roman"/>
          <w:szCs w:val="28"/>
        </w:rPr>
        <w:t xml:space="preserve">780 </w:t>
      </w:r>
      <w:bookmarkEnd w:id="1"/>
      <w:r w:rsidR="00F947E4">
        <w:rPr>
          <w:rFonts w:ascii="Times New Roman" w:hAnsi="Times New Roman"/>
          <w:i/>
          <w:color w:val="000000" w:themeColor="text1"/>
          <w:szCs w:val="28"/>
          <w:lang w:val="sv-SE"/>
        </w:rPr>
        <w:t xml:space="preserve"> </w:t>
      </w:r>
      <w:r w:rsidR="00F947E4">
        <w:rPr>
          <w:rFonts w:ascii="Times New Roman" w:hAnsi="Times New Roman"/>
          <w:color w:val="000000" w:themeColor="text1"/>
          <w:szCs w:val="28"/>
          <w:lang w:val="sv-SE"/>
        </w:rPr>
        <w:t>tỷ</w:t>
      </w:r>
      <w:r w:rsidR="00F947E4" w:rsidRPr="00A51424">
        <w:rPr>
          <w:rFonts w:ascii="Times New Roman" w:hAnsi="Times New Roman"/>
          <w:color w:val="000000" w:themeColor="text1"/>
          <w:szCs w:val="28"/>
          <w:lang w:val="sv-SE"/>
        </w:rPr>
        <w:t xml:space="preserve"> </w:t>
      </w:r>
      <w:r w:rsidR="006F4E96" w:rsidRPr="00750F1D">
        <w:rPr>
          <w:rFonts w:ascii="Times New Roman" w:hAnsi="Times New Roman"/>
          <w:szCs w:val="28"/>
        </w:rPr>
        <w:t xml:space="preserve"> đồng.</w:t>
      </w:r>
      <w:r w:rsidR="006F4E96" w:rsidRPr="00750F1D">
        <w:rPr>
          <w:rFonts w:ascii="Times New Roman" w:hAnsi="Times New Roman"/>
          <w:iCs/>
          <w:szCs w:val="28"/>
        </w:rPr>
        <w:t xml:space="preserve"> Trong đó, </w:t>
      </w:r>
      <w:r w:rsidR="006F4E96" w:rsidRPr="00750F1D">
        <w:rPr>
          <w:rFonts w:ascii="Times New Roman" w:hAnsi="Times New Roman"/>
          <w:noProof/>
          <w:szCs w:val="28"/>
        </w:rPr>
        <w:t xml:space="preserve">ngân sách cấp tỉnh chi </w:t>
      </w:r>
      <w:r w:rsidR="00F947E4">
        <w:rPr>
          <w:rFonts w:ascii="Times New Roman" w:hAnsi="Times New Roman"/>
          <w:szCs w:val="28"/>
        </w:rPr>
        <w:t>10,</w:t>
      </w:r>
      <w:r w:rsidR="006F4E96" w:rsidRPr="00750F1D">
        <w:rPr>
          <w:rFonts w:ascii="Times New Roman" w:hAnsi="Times New Roman"/>
          <w:szCs w:val="28"/>
        </w:rPr>
        <w:t xml:space="preserve">780 </w:t>
      </w:r>
      <w:r w:rsidR="00F947E4">
        <w:rPr>
          <w:rFonts w:ascii="Times New Roman" w:hAnsi="Times New Roman"/>
          <w:color w:val="000000" w:themeColor="text1"/>
          <w:szCs w:val="28"/>
          <w:lang w:val="sv-SE"/>
        </w:rPr>
        <w:t>tỷ</w:t>
      </w:r>
      <w:r w:rsidR="00F947E4" w:rsidRPr="00A51424">
        <w:rPr>
          <w:rFonts w:ascii="Times New Roman" w:hAnsi="Times New Roman"/>
          <w:color w:val="000000" w:themeColor="text1"/>
          <w:szCs w:val="28"/>
          <w:lang w:val="sv-SE"/>
        </w:rPr>
        <w:t xml:space="preserve"> </w:t>
      </w:r>
      <w:r w:rsidR="006F4E96" w:rsidRPr="00750F1D">
        <w:rPr>
          <w:rFonts w:ascii="Times New Roman" w:hAnsi="Times New Roman"/>
          <w:noProof/>
          <w:szCs w:val="28"/>
        </w:rPr>
        <w:t>đồng</w:t>
      </w:r>
      <w:r w:rsidR="006F4E96" w:rsidRPr="00750F1D">
        <w:rPr>
          <w:rFonts w:ascii="Times New Roman" w:hAnsi="Times New Roman"/>
          <w:iCs/>
          <w:szCs w:val="28"/>
        </w:rPr>
        <w:t xml:space="preserve"> </w:t>
      </w:r>
      <w:r w:rsidR="006F4E96" w:rsidRPr="00750F1D">
        <w:rPr>
          <w:rFonts w:ascii="Times New Roman" w:hAnsi="Times New Roman"/>
          <w:i/>
          <w:szCs w:val="28"/>
        </w:rPr>
        <w:t>(</w:t>
      </w:r>
      <w:r w:rsidR="00F947E4">
        <w:rPr>
          <w:rFonts w:ascii="Times New Roman" w:hAnsi="Times New Roman"/>
          <w:bCs/>
          <w:i/>
          <w:iCs/>
          <w:szCs w:val="28"/>
        </w:rPr>
        <w:t>trả nợ gốc 8,</w:t>
      </w:r>
      <w:r w:rsidR="006F4E96" w:rsidRPr="00750F1D">
        <w:rPr>
          <w:rFonts w:ascii="Times New Roman" w:hAnsi="Times New Roman"/>
          <w:bCs/>
          <w:i/>
          <w:iCs/>
          <w:szCs w:val="28"/>
        </w:rPr>
        <w:t xml:space="preserve">580 </w:t>
      </w:r>
      <w:r w:rsidR="00F947E4">
        <w:rPr>
          <w:rFonts w:ascii="Times New Roman" w:hAnsi="Times New Roman"/>
          <w:i/>
          <w:color w:val="000000" w:themeColor="text1"/>
          <w:szCs w:val="28"/>
          <w:lang w:val="sv-SE"/>
        </w:rPr>
        <w:t xml:space="preserve"> </w:t>
      </w:r>
      <w:r w:rsidR="00F947E4">
        <w:rPr>
          <w:rFonts w:ascii="Times New Roman" w:hAnsi="Times New Roman"/>
          <w:color w:val="000000" w:themeColor="text1"/>
          <w:szCs w:val="28"/>
          <w:lang w:val="sv-SE"/>
        </w:rPr>
        <w:t>tỷ</w:t>
      </w:r>
      <w:r w:rsidR="00F947E4" w:rsidRPr="00A51424">
        <w:rPr>
          <w:rFonts w:ascii="Times New Roman" w:hAnsi="Times New Roman"/>
          <w:color w:val="000000" w:themeColor="text1"/>
          <w:szCs w:val="28"/>
          <w:lang w:val="sv-SE"/>
        </w:rPr>
        <w:t xml:space="preserve"> </w:t>
      </w:r>
      <w:r w:rsidR="006F4E96" w:rsidRPr="00750F1D">
        <w:rPr>
          <w:rFonts w:ascii="Times New Roman" w:hAnsi="Times New Roman"/>
          <w:bCs/>
          <w:i/>
          <w:iCs/>
          <w:szCs w:val="28"/>
        </w:rPr>
        <w:t xml:space="preserve"> đồng; trả lãi và các loại phí vay </w:t>
      </w:r>
      <w:bookmarkStart w:id="2" w:name="_Hlk118358674"/>
      <w:r w:rsidR="006F4E96" w:rsidRPr="00750F1D">
        <w:rPr>
          <w:rFonts w:ascii="Times New Roman" w:hAnsi="Times New Roman"/>
          <w:bCs/>
          <w:i/>
          <w:iCs/>
          <w:szCs w:val="28"/>
        </w:rPr>
        <w:t>2</w:t>
      </w:r>
      <w:r w:rsidR="00F947E4">
        <w:rPr>
          <w:rFonts w:ascii="Times New Roman" w:hAnsi="Times New Roman"/>
          <w:bCs/>
          <w:i/>
          <w:iCs/>
          <w:szCs w:val="28"/>
        </w:rPr>
        <w:t>,</w:t>
      </w:r>
      <w:r w:rsidR="006F4E96" w:rsidRPr="00750F1D">
        <w:rPr>
          <w:rFonts w:ascii="Times New Roman" w:hAnsi="Times New Roman"/>
          <w:bCs/>
          <w:i/>
          <w:iCs/>
          <w:szCs w:val="28"/>
        </w:rPr>
        <w:t xml:space="preserve">200 </w:t>
      </w:r>
      <w:bookmarkEnd w:id="2"/>
      <w:r w:rsidR="00F947E4">
        <w:rPr>
          <w:rFonts w:ascii="Times New Roman" w:hAnsi="Times New Roman"/>
          <w:i/>
          <w:color w:val="000000" w:themeColor="text1"/>
          <w:szCs w:val="28"/>
          <w:lang w:val="sv-SE"/>
        </w:rPr>
        <w:t xml:space="preserve"> </w:t>
      </w:r>
      <w:r w:rsidR="00F947E4">
        <w:rPr>
          <w:rFonts w:ascii="Times New Roman" w:hAnsi="Times New Roman"/>
          <w:color w:val="000000" w:themeColor="text1"/>
          <w:szCs w:val="28"/>
          <w:lang w:val="sv-SE"/>
        </w:rPr>
        <w:t>tỷ</w:t>
      </w:r>
      <w:r w:rsidR="00F947E4" w:rsidRPr="00A51424">
        <w:rPr>
          <w:rFonts w:ascii="Times New Roman" w:hAnsi="Times New Roman"/>
          <w:color w:val="000000" w:themeColor="text1"/>
          <w:szCs w:val="28"/>
          <w:lang w:val="sv-SE"/>
        </w:rPr>
        <w:t xml:space="preserve"> </w:t>
      </w:r>
      <w:r w:rsidR="006F4E96" w:rsidRPr="00750F1D">
        <w:rPr>
          <w:rFonts w:ascii="Times New Roman" w:hAnsi="Times New Roman"/>
          <w:bCs/>
          <w:i/>
          <w:iCs/>
          <w:szCs w:val="28"/>
        </w:rPr>
        <w:t>đồng</w:t>
      </w:r>
      <w:r w:rsidR="006F4E96" w:rsidRPr="00750F1D">
        <w:rPr>
          <w:rFonts w:ascii="Times New Roman" w:hAnsi="Times New Roman"/>
          <w:i/>
          <w:szCs w:val="28"/>
        </w:rPr>
        <w:t>)</w:t>
      </w:r>
      <w:r w:rsidR="006F4E96" w:rsidRPr="00750F1D">
        <w:rPr>
          <w:rFonts w:ascii="Times New Roman" w:hAnsi="Times New Roman"/>
          <w:szCs w:val="28"/>
        </w:rPr>
        <w:t>.</w:t>
      </w:r>
    </w:p>
    <w:p w14:paraId="5EF9A0F6" w14:textId="2F23AB0A" w:rsidR="0051091F" w:rsidRDefault="00716AD0"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i/>
          <w:iCs/>
          <w:szCs w:val="28"/>
        </w:rPr>
      </w:pPr>
      <w:r>
        <w:rPr>
          <w:rFonts w:ascii="Times New Roman" w:hAnsi="Times New Roman"/>
          <w:b/>
          <w:szCs w:val="28"/>
        </w:rPr>
        <w:t xml:space="preserve">4.2. </w:t>
      </w:r>
      <w:r w:rsidR="006F4E96" w:rsidRPr="00750F1D">
        <w:rPr>
          <w:rFonts w:ascii="Times New Roman" w:hAnsi="Times New Roman"/>
          <w:b/>
          <w:szCs w:val="28"/>
        </w:rPr>
        <w:t xml:space="preserve"> </w:t>
      </w:r>
      <w:r>
        <w:rPr>
          <w:rFonts w:ascii="Times New Roman" w:hAnsi="Times New Roman"/>
          <w:b/>
          <w:szCs w:val="28"/>
        </w:rPr>
        <w:t>M</w:t>
      </w:r>
      <w:r w:rsidRPr="00750F1D">
        <w:rPr>
          <w:rFonts w:ascii="Times New Roman" w:hAnsi="Times New Roman"/>
          <w:b/>
          <w:szCs w:val="28"/>
        </w:rPr>
        <w:t>ức dư nợ vay của ngân sách địa phương</w:t>
      </w:r>
      <w:r>
        <w:rPr>
          <w:rFonts w:ascii="Times New Roman" w:hAnsi="Times New Roman"/>
          <w:iCs/>
          <w:szCs w:val="28"/>
        </w:rPr>
        <w:t xml:space="preserve">: </w:t>
      </w:r>
      <w:r w:rsidR="006F4E96" w:rsidRPr="00750F1D">
        <w:rPr>
          <w:rFonts w:ascii="Times New Roman" w:hAnsi="Times New Roman"/>
          <w:szCs w:val="28"/>
        </w:rPr>
        <w:t xml:space="preserve">Qua thảo luận dự toán năm 2023 với Bộ Tài chính, dự kiến số thu phân cấp ngân sách tỉnh Kon Tum được hưởng sẽ được Chính phủ trình Quốc hội xem xét, thông qua </w:t>
      </w:r>
      <w:r w:rsidR="00EA6505">
        <w:rPr>
          <w:rFonts w:ascii="Times New Roman" w:hAnsi="Times New Roman"/>
          <w:szCs w:val="28"/>
        </w:rPr>
        <w:t>là 2.760,</w:t>
      </w:r>
      <w:r w:rsidR="006F4E96" w:rsidRPr="007374D5">
        <w:rPr>
          <w:rFonts w:ascii="Times New Roman" w:hAnsi="Times New Roman"/>
          <w:szCs w:val="28"/>
        </w:rPr>
        <w:t>3</w:t>
      </w:r>
      <w:r w:rsidR="00EA6505">
        <w:rPr>
          <w:rFonts w:ascii="Times New Roman" w:hAnsi="Times New Roman"/>
          <w:i/>
          <w:color w:val="000000" w:themeColor="text1"/>
          <w:szCs w:val="28"/>
          <w:lang w:val="sv-SE"/>
        </w:rPr>
        <w:t xml:space="preserve"> </w:t>
      </w:r>
      <w:r w:rsidR="00EA6505">
        <w:rPr>
          <w:rFonts w:ascii="Times New Roman" w:hAnsi="Times New Roman"/>
          <w:color w:val="000000" w:themeColor="text1"/>
          <w:szCs w:val="28"/>
          <w:lang w:val="sv-SE"/>
        </w:rPr>
        <w:t>tỷ</w:t>
      </w:r>
      <w:r w:rsidR="00EA6505" w:rsidRPr="00A51424">
        <w:rPr>
          <w:rFonts w:ascii="Times New Roman" w:hAnsi="Times New Roman"/>
          <w:color w:val="000000" w:themeColor="text1"/>
          <w:szCs w:val="28"/>
          <w:lang w:val="sv-SE"/>
        </w:rPr>
        <w:t xml:space="preserve"> </w:t>
      </w:r>
      <w:r w:rsidR="006F4E96" w:rsidRPr="007374D5">
        <w:rPr>
          <w:rFonts w:ascii="Times New Roman" w:hAnsi="Times New Roman"/>
          <w:szCs w:val="28"/>
        </w:rPr>
        <w:t xml:space="preserve"> triệu đồng.</w:t>
      </w:r>
      <w:r w:rsidR="006F4E96" w:rsidRPr="00750F1D">
        <w:rPr>
          <w:rFonts w:ascii="Times New Roman" w:hAnsi="Times New Roman"/>
          <w:szCs w:val="28"/>
        </w:rPr>
        <w:t xml:space="preserve"> Theo đó</w:t>
      </w:r>
      <w:r w:rsidR="006F4E96">
        <w:rPr>
          <w:rFonts w:ascii="Times New Roman" w:hAnsi="Times New Roman"/>
          <w:szCs w:val="28"/>
        </w:rPr>
        <w:t>,</w:t>
      </w:r>
      <w:r w:rsidR="006F4E96" w:rsidRPr="00750F1D">
        <w:rPr>
          <w:rFonts w:ascii="Times New Roman" w:hAnsi="Times New Roman"/>
          <w:szCs w:val="28"/>
        </w:rPr>
        <w:t xml:space="preserve"> mức dư nợ vay của </w:t>
      </w:r>
      <w:r w:rsidR="00EA6505">
        <w:rPr>
          <w:rFonts w:ascii="Times New Roman" w:hAnsi="Times New Roman"/>
          <w:szCs w:val="28"/>
        </w:rPr>
        <w:t>ngân sách địa phương tối đa 552,</w:t>
      </w:r>
      <w:r w:rsidR="006F4E96" w:rsidRPr="00750F1D">
        <w:rPr>
          <w:rFonts w:ascii="Times New Roman" w:hAnsi="Times New Roman"/>
          <w:szCs w:val="28"/>
        </w:rPr>
        <w:t xml:space="preserve">060 </w:t>
      </w:r>
      <w:r w:rsidR="00EA6505">
        <w:rPr>
          <w:rFonts w:ascii="Times New Roman" w:hAnsi="Times New Roman"/>
          <w:i/>
          <w:color w:val="000000" w:themeColor="text1"/>
          <w:szCs w:val="28"/>
          <w:lang w:val="sv-SE"/>
        </w:rPr>
        <w:t xml:space="preserve"> </w:t>
      </w:r>
      <w:r w:rsidR="00EA6505">
        <w:rPr>
          <w:rFonts w:ascii="Times New Roman" w:hAnsi="Times New Roman"/>
          <w:color w:val="000000" w:themeColor="text1"/>
          <w:szCs w:val="28"/>
          <w:lang w:val="sv-SE"/>
        </w:rPr>
        <w:t>tỷ</w:t>
      </w:r>
      <w:r w:rsidR="00EA6505" w:rsidRPr="00A51424">
        <w:rPr>
          <w:rFonts w:ascii="Times New Roman" w:hAnsi="Times New Roman"/>
          <w:color w:val="000000" w:themeColor="text1"/>
          <w:szCs w:val="28"/>
          <w:lang w:val="sv-SE"/>
        </w:rPr>
        <w:t xml:space="preserve"> </w:t>
      </w:r>
      <w:r w:rsidR="006F4E96" w:rsidRPr="00750F1D">
        <w:rPr>
          <w:rFonts w:ascii="Times New Roman" w:hAnsi="Times New Roman"/>
          <w:szCs w:val="28"/>
        </w:rPr>
        <w:t xml:space="preserve">đồng </w:t>
      </w:r>
      <w:r w:rsidR="00EA6505">
        <w:rPr>
          <w:rFonts w:ascii="Times New Roman" w:hAnsi="Times New Roman"/>
          <w:i/>
          <w:iCs/>
          <w:szCs w:val="28"/>
        </w:rPr>
        <w:t>(2.760,</w:t>
      </w:r>
      <w:r w:rsidR="006F4E96" w:rsidRPr="00750F1D">
        <w:rPr>
          <w:rFonts w:ascii="Times New Roman" w:hAnsi="Times New Roman"/>
          <w:i/>
          <w:iCs/>
          <w:szCs w:val="28"/>
        </w:rPr>
        <w:t xml:space="preserve">3 </w:t>
      </w:r>
      <w:r w:rsidR="00EA6505">
        <w:rPr>
          <w:rFonts w:ascii="Times New Roman" w:hAnsi="Times New Roman"/>
          <w:i/>
          <w:color w:val="000000" w:themeColor="text1"/>
          <w:szCs w:val="28"/>
          <w:lang w:val="sv-SE"/>
        </w:rPr>
        <w:t xml:space="preserve"> </w:t>
      </w:r>
      <w:r w:rsidR="00EA6505">
        <w:rPr>
          <w:rFonts w:ascii="Times New Roman" w:hAnsi="Times New Roman"/>
          <w:color w:val="000000" w:themeColor="text1"/>
          <w:szCs w:val="28"/>
          <w:lang w:val="sv-SE"/>
        </w:rPr>
        <w:t>tỷ</w:t>
      </w:r>
      <w:r w:rsidR="00EA6505" w:rsidRPr="00A51424">
        <w:rPr>
          <w:rFonts w:ascii="Times New Roman" w:hAnsi="Times New Roman"/>
          <w:color w:val="000000" w:themeColor="text1"/>
          <w:szCs w:val="28"/>
          <w:lang w:val="sv-SE"/>
        </w:rPr>
        <w:t xml:space="preserve"> </w:t>
      </w:r>
      <w:r w:rsidR="006F4E96" w:rsidRPr="00750F1D">
        <w:rPr>
          <w:rFonts w:ascii="Times New Roman" w:hAnsi="Times New Roman"/>
          <w:i/>
          <w:iCs/>
          <w:szCs w:val="28"/>
        </w:rPr>
        <w:t>đồng x 20%).</w:t>
      </w:r>
      <w:bookmarkStart w:id="3" w:name="_Hlk118358689"/>
    </w:p>
    <w:p w14:paraId="28F8D53E" w14:textId="19C33A03" w:rsidR="0051091F" w:rsidRDefault="006F4E96"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szCs w:val="28"/>
        </w:rPr>
      </w:pPr>
      <w:r>
        <w:rPr>
          <w:rFonts w:ascii="Times New Roman" w:hAnsi="Times New Roman"/>
          <w:szCs w:val="28"/>
        </w:rPr>
        <w:t>T</w:t>
      </w:r>
      <w:r w:rsidRPr="00750F1D">
        <w:rPr>
          <w:rFonts w:ascii="Times New Roman" w:hAnsi="Times New Roman"/>
          <w:szCs w:val="28"/>
        </w:rPr>
        <w:t xml:space="preserve">ổng dư nợ vay của địa phương dự kiến đến </w:t>
      </w:r>
      <w:r w:rsidR="00EA6505">
        <w:rPr>
          <w:rFonts w:ascii="Times New Roman" w:hAnsi="Times New Roman"/>
          <w:szCs w:val="28"/>
        </w:rPr>
        <w:t>ngày 01 tháng 01 năm 2023 là 85,</w:t>
      </w:r>
      <w:r w:rsidRPr="00750F1D">
        <w:rPr>
          <w:rFonts w:ascii="Times New Roman" w:hAnsi="Times New Roman"/>
          <w:szCs w:val="28"/>
        </w:rPr>
        <w:t xml:space="preserve">415 </w:t>
      </w:r>
      <w:r w:rsidR="00EA6505">
        <w:rPr>
          <w:rFonts w:ascii="Times New Roman" w:hAnsi="Times New Roman"/>
          <w:i/>
          <w:color w:val="000000" w:themeColor="text1"/>
          <w:szCs w:val="28"/>
          <w:lang w:val="sv-SE"/>
        </w:rPr>
        <w:t xml:space="preserve"> </w:t>
      </w:r>
      <w:r w:rsidR="00EA6505">
        <w:rPr>
          <w:rFonts w:ascii="Times New Roman" w:hAnsi="Times New Roman"/>
          <w:color w:val="000000" w:themeColor="text1"/>
          <w:szCs w:val="28"/>
          <w:lang w:val="sv-SE"/>
        </w:rPr>
        <w:t>tỷ</w:t>
      </w:r>
      <w:r w:rsidR="00EA6505" w:rsidRPr="00A51424">
        <w:rPr>
          <w:rFonts w:ascii="Times New Roman" w:hAnsi="Times New Roman"/>
          <w:color w:val="000000" w:themeColor="text1"/>
          <w:szCs w:val="28"/>
          <w:lang w:val="sv-SE"/>
        </w:rPr>
        <w:t xml:space="preserve"> </w:t>
      </w:r>
      <w:r w:rsidRPr="00750F1D">
        <w:rPr>
          <w:rFonts w:ascii="Times New Roman" w:hAnsi="Times New Roman"/>
          <w:szCs w:val="28"/>
        </w:rPr>
        <w:t xml:space="preserve">đồng, năm 2023 dự kiến mức vốn vay từ nguồn </w:t>
      </w:r>
      <w:r w:rsidRPr="00750F1D">
        <w:rPr>
          <w:rFonts w:ascii="Times New Roman" w:hAnsi="Times New Roman"/>
          <w:iCs/>
          <w:szCs w:val="28"/>
        </w:rPr>
        <w:t>Chính phủ vay về cho vay lại</w:t>
      </w:r>
      <w:r w:rsidRPr="00750F1D">
        <w:rPr>
          <w:rFonts w:ascii="Times New Roman" w:hAnsi="Times New Roman"/>
          <w:szCs w:val="28"/>
        </w:rPr>
        <w:t xml:space="preserve"> cho 0</w:t>
      </w:r>
      <w:r>
        <w:rPr>
          <w:rFonts w:ascii="Times New Roman" w:hAnsi="Times New Roman"/>
          <w:szCs w:val="28"/>
        </w:rPr>
        <w:t>4</w:t>
      </w:r>
      <w:r w:rsidR="00EA6505">
        <w:rPr>
          <w:rFonts w:ascii="Times New Roman" w:hAnsi="Times New Roman"/>
          <w:szCs w:val="28"/>
        </w:rPr>
        <w:t xml:space="preserve"> chương trình/dự án là 77,</w:t>
      </w:r>
      <w:r w:rsidRPr="00750F1D">
        <w:rPr>
          <w:rFonts w:ascii="Times New Roman" w:hAnsi="Times New Roman"/>
          <w:szCs w:val="28"/>
        </w:rPr>
        <w:t>2</w:t>
      </w:r>
      <w:r w:rsidR="00EA6505">
        <w:rPr>
          <w:rFonts w:ascii="Times New Roman" w:hAnsi="Times New Roman"/>
          <w:i/>
          <w:color w:val="000000" w:themeColor="text1"/>
          <w:szCs w:val="28"/>
          <w:lang w:val="sv-SE"/>
        </w:rPr>
        <w:t xml:space="preserve"> </w:t>
      </w:r>
      <w:r w:rsidR="00EA6505">
        <w:rPr>
          <w:rFonts w:ascii="Times New Roman" w:hAnsi="Times New Roman"/>
          <w:color w:val="000000" w:themeColor="text1"/>
          <w:szCs w:val="28"/>
          <w:lang w:val="sv-SE"/>
        </w:rPr>
        <w:t>tỷ</w:t>
      </w:r>
      <w:r w:rsidR="00EA6505" w:rsidRPr="00A51424">
        <w:rPr>
          <w:rFonts w:ascii="Times New Roman" w:hAnsi="Times New Roman"/>
          <w:color w:val="000000" w:themeColor="text1"/>
          <w:szCs w:val="28"/>
          <w:lang w:val="sv-SE"/>
        </w:rPr>
        <w:t xml:space="preserve"> </w:t>
      </w:r>
      <w:r w:rsidRPr="00750F1D">
        <w:rPr>
          <w:rFonts w:ascii="Times New Roman" w:hAnsi="Times New Roman"/>
          <w:szCs w:val="28"/>
        </w:rPr>
        <w:t>đồng và trả nợ gốc vay tr</w:t>
      </w:r>
      <w:r w:rsidR="00EA6505">
        <w:rPr>
          <w:rFonts w:ascii="Times New Roman" w:hAnsi="Times New Roman"/>
          <w:szCs w:val="28"/>
        </w:rPr>
        <w:t>ong năm 8,</w:t>
      </w:r>
      <w:r w:rsidRPr="00750F1D">
        <w:rPr>
          <w:rFonts w:ascii="Times New Roman" w:hAnsi="Times New Roman"/>
          <w:szCs w:val="28"/>
        </w:rPr>
        <w:t xml:space="preserve">580 </w:t>
      </w:r>
      <w:r w:rsidR="00EA6505">
        <w:rPr>
          <w:rFonts w:ascii="Times New Roman" w:hAnsi="Times New Roman"/>
          <w:i/>
          <w:color w:val="000000" w:themeColor="text1"/>
          <w:szCs w:val="28"/>
          <w:lang w:val="sv-SE"/>
        </w:rPr>
        <w:t xml:space="preserve"> </w:t>
      </w:r>
      <w:r w:rsidR="00EA6505">
        <w:rPr>
          <w:rFonts w:ascii="Times New Roman" w:hAnsi="Times New Roman"/>
          <w:color w:val="000000" w:themeColor="text1"/>
          <w:szCs w:val="28"/>
          <w:lang w:val="sv-SE"/>
        </w:rPr>
        <w:t>tỷ</w:t>
      </w:r>
      <w:r w:rsidR="00EA6505" w:rsidRPr="00A51424">
        <w:rPr>
          <w:rFonts w:ascii="Times New Roman" w:hAnsi="Times New Roman"/>
          <w:color w:val="000000" w:themeColor="text1"/>
          <w:szCs w:val="28"/>
          <w:lang w:val="sv-SE"/>
        </w:rPr>
        <w:t xml:space="preserve"> </w:t>
      </w:r>
      <w:r w:rsidRPr="00750F1D">
        <w:rPr>
          <w:rFonts w:ascii="Times New Roman" w:hAnsi="Times New Roman"/>
          <w:szCs w:val="28"/>
        </w:rPr>
        <w:t>đồng. Như vậy, t</w:t>
      </w:r>
      <w:r w:rsidR="00EA6505">
        <w:rPr>
          <w:rFonts w:ascii="Times New Roman" w:hAnsi="Times New Roman"/>
          <w:szCs w:val="28"/>
        </w:rPr>
        <w:t>ổng dư nợ của địa phương là 154,</w:t>
      </w:r>
      <w:r w:rsidRPr="00750F1D">
        <w:rPr>
          <w:rFonts w:ascii="Times New Roman" w:hAnsi="Times New Roman"/>
          <w:szCs w:val="28"/>
        </w:rPr>
        <w:t xml:space="preserve">035 </w:t>
      </w:r>
      <w:r w:rsidR="00EA6505">
        <w:rPr>
          <w:rFonts w:ascii="Times New Roman" w:hAnsi="Times New Roman"/>
          <w:i/>
          <w:color w:val="000000" w:themeColor="text1"/>
          <w:szCs w:val="28"/>
          <w:lang w:val="sv-SE"/>
        </w:rPr>
        <w:t xml:space="preserve"> </w:t>
      </w:r>
      <w:r w:rsidR="00EA6505">
        <w:rPr>
          <w:rFonts w:ascii="Times New Roman" w:hAnsi="Times New Roman"/>
          <w:color w:val="000000" w:themeColor="text1"/>
          <w:szCs w:val="28"/>
          <w:lang w:val="sv-SE"/>
        </w:rPr>
        <w:t>tỷ</w:t>
      </w:r>
      <w:r w:rsidR="00EA6505" w:rsidRPr="00A51424">
        <w:rPr>
          <w:rFonts w:ascii="Times New Roman" w:hAnsi="Times New Roman"/>
          <w:color w:val="000000" w:themeColor="text1"/>
          <w:szCs w:val="28"/>
          <w:lang w:val="sv-SE"/>
        </w:rPr>
        <w:t xml:space="preserve"> </w:t>
      </w:r>
      <w:r w:rsidRPr="00750F1D">
        <w:rPr>
          <w:rFonts w:ascii="Times New Roman" w:hAnsi="Times New Roman"/>
          <w:szCs w:val="28"/>
        </w:rPr>
        <w:t>đồng</w:t>
      </w:r>
      <w:r>
        <w:rPr>
          <w:rStyle w:val="FootnoteReference"/>
          <w:rFonts w:ascii="Times New Roman" w:hAnsi="Times New Roman"/>
          <w:szCs w:val="28"/>
        </w:rPr>
        <w:footnoteReference w:id="4"/>
      </w:r>
      <w:r w:rsidRPr="00750F1D">
        <w:rPr>
          <w:rFonts w:ascii="Times New Roman" w:hAnsi="Times New Roman"/>
          <w:szCs w:val="28"/>
        </w:rPr>
        <w:t xml:space="preserve">, đảm bảo phù hợp hạn mức dư nợ vay </w:t>
      </w:r>
      <w:r>
        <w:rPr>
          <w:rFonts w:ascii="Times New Roman" w:hAnsi="Times New Roman"/>
          <w:szCs w:val="28"/>
        </w:rPr>
        <w:t>(</w:t>
      </w:r>
      <w:r w:rsidRPr="0062011B">
        <w:rPr>
          <w:rFonts w:ascii="Times New Roman" w:hAnsi="Times New Roman"/>
          <w:i/>
          <w:iCs/>
          <w:szCs w:val="28"/>
        </w:rPr>
        <w:t>không vượt quá 20%)</w:t>
      </w:r>
      <w:r>
        <w:rPr>
          <w:rFonts w:ascii="Times New Roman" w:hAnsi="Times New Roman"/>
          <w:szCs w:val="28"/>
        </w:rPr>
        <w:t xml:space="preserve"> </w:t>
      </w:r>
      <w:r w:rsidRPr="00750F1D">
        <w:rPr>
          <w:rFonts w:ascii="Times New Roman" w:hAnsi="Times New Roman"/>
          <w:szCs w:val="28"/>
        </w:rPr>
        <w:t>theo quy định của Luật Ngân sách nhà nước năm 2015.</w:t>
      </w:r>
      <w:bookmarkEnd w:id="3"/>
    </w:p>
    <w:p w14:paraId="37699F49" w14:textId="77777777" w:rsidR="0051091F" w:rsidRDefault="00D118E7"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b/>
          <w:iCs/>
          <w:color w:val="000000" w:themeColor="text1"/>
          <w:szCs w:val="28"/>
        </w:rPr>
      </w:pPr>
      <w:r>
        <w:rPr>
          <w:rFonts w:ascii="Times New Roman" w:hAnsi="Times New Roman"/>
          <w:b/>
          <w:bCs/>
          <w:color w:val="000000" w:themeColor="text1"/>
          <w:sz w:val="32"/>
          <w:szCs w:val="28"/>
        </w:rPr>
        <w:lastRenderedPageBreak/>
        <w:t>5.</w:t>
      </w:r>
      <w:r w:rsidR="001C79A0">
        <w:rPr>
          <w:rFonts w:ascii="Times New Roman" w:hAnsi="Times New Roman"/>
          <w:b/>
          <w:bCs/>
          <w:color w:val="000000" w:themeColor="text1"/>
          <w:sz w:val="32"/>
          <w:szCs w:val="28"/>
        </w:rPr>
        <w:t xml:space="preserve"> </w:t>
      </w:r>
      <w:r w:rsidR="001C79A0" w:rsidRPr="00C2570D">
        <w:rPr>
          <w:rFonts w:ascii="Times New Roman" w:hAnsi="Times New Roman"/>
          <w:b/>
          <w:iCs/>
          <w:color w:val="000000" w:themeColor="text1"/>
          <w:szCs w:val="28"/>
        </w:rPr>
        <w:t xml:space="preserve">Tờ trình dự thảo </w:t>
      </w:r>
      <w:r w:rsidR="001C79A0" w:rsidRPr="00AF3559">
        <w:rPr>
          <w:rFonts w:ascii="Times New Roman" w:hAnsi="Times New Roman"/>
          <w:b/>
          <w:iCs/>
          <w:color w:val="000000" w:themeColor="text1"/>
          <w:szCs w:val="28"/>
        </w:rPr>
        <w:t>Ngh</w:t>
      </w:r>
      <w:r w:rsidR="001C79A0" w:rsidRPr="00AF3559">
        <w:rPr>
          <w:rFonts w:ascii="Times New Roman" w:hAnsi="Times New Roman" w:cs="Arial"/>
          <w:b/>
          <w:iCs/>
          <w:color w:val="000000" w:themeColor="text1"/>
          <w:szCs w:val="28"/>
        </w:rPr>
        <w:t>ị</w:t>
      </w:r>
      <w:r w:rsidR="001C79A0" w:rsidRPr="00AF3559">
        <w:rPr>
          <w:rFonts w:ascii="Times New Roman" w:hAnsi="Times New Roman"/>
          <w:b/>
          <w:iCs/>
          <w:color w:val="000000" w:themeColor="text1"/>
          <w:szCs w:val="28"/>
        </w:rPr>
        <w:t xml:space="preserve"> quy</w:t>
      </w:r>
      <w:r w:rsidR="001C79A0" w:rsidRPr="00AF3559">
        <w:rPr>
          <w:rFonts w:ascii="Times New Roman" w:hAnsi="Times New Roman" w:cs="Arial"/>
          <w:b/>
          <w:iCs/>
          <w:color w:val="000000" w:themeColor="text1"/>
          <w:szCs w:val="28"/>
        </w:rPr>
        <w:t>ế</w:t>
      </w:r>
      <w:r w:rsidR="001C79A0" w:rsidRPr="00AF3559">
        <w:rPr>
          <w:rFonts w:ascii="Times New Roman" w:hAnsi="Times New Roman"/>
          <w:b/>
          <w:iCs/>
          <w:color w:val="000000" w:themeColor="text1"/>
          <w:szCs w:val="28"/>
        </w:rPr>
        <w:t>t v</w:t>
      </w:r>
      <w:r w:rsidR="001C79A0" w:rsidRPr="00AF3559">
        <w:rPr>
          <w:rFonts w:ascii="Times New Roman" w:hAnsi="Times New Roman" w:cs="Arial"/>
          <w:b/>
          <w:iCs/>
          <w:color w:val="000000" w:themeColor="text1"/>
          <w:szCs w:val="28"/>
        </w:rPr>
        <w:t>ề</w:t>
      </w:r>
      <w:r w:rsidR="001C79A0" w:rsidRPr="00AF3559">
        <w:rPr>
          <w:rFonts w:ascii="Times New Roman" w:hAnsi="Times New Roman"/>
          <w:b/>
          <w:iCs/>
          <w:color w:val="000000" w:themeColor="text1"/>
          <w:szCs w:val="28"/>
        </w:rPr>
        <w:t xml:space="preserve"> vi</w:t>
      </w:r>
      <w:r w:rsidR="001C79A0" w:rsidRPr="00AF3559">
        <w:rPr>
          <w:rFonts w:ascii="Times New Roman" w:hAnsi="Times New Roman" w:cs="Arial"/>
          <w:b/>
          <w:iCs/>
          <w:color w:val="000000" w:themeColor="text1"/>
          <w:szCs w:val="28"/>
        </w:rPr>
        <w:t>ệ</w:t>
      </w:r>
      <w:r w:rsidR="001C79A0" w:rsidRPr="00AF3559">
        <w:rPr>
          <w:rFonts w:ascii="Times New Roman" w:hAnsi="Times New Roman"/>
          <w:b/>
          <w:iCs/>
          <w:color w:val="000000" w:themeColor="text1"/>
          <w:szCs w:val="28"/>
        </w:rPr>
        <w:t>c ph</w:t>
      </w:r>
      <w:r w:rsidR="001C79A0" w:rsidRPr="00AF3559">
        <w:rPr>
          <w:rFonts w:ascii="Times New Roman" w:hAnsi="Times New Roman" w:cs=".VnTime"/>
          <w:b/>
          <w:iCs/>
          <w:color w:val="000000" w:themeColor="text1"/>
          <w:szCs w:val="28"/>
        </w:rPr>
        <w:t>ê</w:t>
      </w:r>
      <w:r w:rsidR="001C79A0" w:rsidRPr="00AF3559">
        <w:rPr>
          <w:rFonts w:ascii="Times New Roman" w:hAnsi="Times New Roman"/>
          <w:b/>
          <w:iCs/>
          <w:color w:val="000000" w:themeColor="text1"/>
          <w:szCs w:val="28"/>
        </w:rPr>
        <w:t xml:space="preserve"> duy</w:t>
      </w:r>
      <w:r w:rsidR="001C79A0" w:rsidRPr="00AF3559">
        <w:rPr>
          <w:rFonts w:ascii="Times New Roman" w:hAnsi="Times New Roman" w:cs="Arial"/>
          <w:b/>
          <w:iCs/>
          <w:color w:val="000000" w:themeColor="text1"/>
          <w:szCs w:val="28"/>
        </w:rPr>
        <w:t>ệ</w:t>
      </w:r>
      <w:r w:rsidR="001C79A0" w:rsidRPr="00AF3559">
        <w:rPr>
          <w:rFonts w:ascii="Times New Roman" w:hAnsi="Times New Roman"/>
          <w:b/>
          <w:iCs/>
          <w:color w:val="000000" w:themeColor="text1"/>
          <w:szCs w:val="28"/>
        </w:rPr>
        <w:t>t K</w:t>
      </w:r>
      <w:r w:rsidR="001C79A0" w:rsidRPr="00AF3559">
        <w:rPr>
          <w:rFonts w:ascii="Times New Roman" w:hAnsi="Times New Roman" w:cs="Arial"/>
          <w:b/>
          <w:iCs/>
          <w:color w:val="000000" w:themeColor="text1"/>
          <w:szCs w:val="28"/>
        </w:rPr>
        <w:t>ế</w:t>
      </w:r>
      <w:r w:rsidR="001C79A0" w:rsidRPr="00AF3559">
        <w:rPr>
          <w:rFonts w:ascii="Times New Roman" w:hAnsi="Times New Roman"/>
          <w:b/>
          <w:iCs/>
          <w:color w:val="000000" w:themeColor="text1"/>
          <w:szCs w:val="28"/>
        </w:rPr>
        <w:t xml:space="preserve"> ho</w:t>
      </w:r>
      <w:r w:rsidR="001C79A0" w:rsidRPr="00AF3559">
        <w:rPr>
          <w:rFonts w:ascii="Times New Roman" w:hAnsi="Times New Roman" w:cs="Arial"/>
          <w:b/>
          <w:iCs/>
          <w:color w:val="000000" w:themeColor="text1"/>
          <w:szCs w:val="28"/>
        </w:rPr>
        <w:t>ạ</w:t>
      </w:r>
      <w:r w:rsidR="001C79A0" w:rsidRPr="00AF3559">
        <w:rPr>
          <w:rFonts w:ascii="Times New Roman" w:hAnsi="Times New Roman"/>
          <w:b/>
          <w:iCs/>
          <w:color w:val="000000" w:themeColor="text1"/>
          <w:szCs w:val="28"/>
        </w:rPr>
        <w:t xml:space="preserve">ch </w:t>
      </w:r>
      <w:r w:rsidR="001C79A0" w:rsidRPr="00AF3559">
        <w:rPr>
          <w:rFonts w:ascii="Times New Roman" w:hAnsi="Times New Roman" w:cs="Arial"/>
          <w:b/>
          <w:iCs/>
          <w:color w:val="000000" w:themeColor="text1"/>
          <w:szCs w:val="28"/>
        </w:rPr>
        <w:t>đầ</w:t>
      </w:r>
      <w:r w:rsidR="001C79A0" w:rsidRPr="00AF3559">
        <w:rPr>
          <w:rFonts w:ascii="Times New Roman" w:hAnsi="Times New Roman"/>
          <w:b/>
          <w:iCs/>
          <w:color w:val="000000" w:themeColor="text1"/>
          <w:szCs w:val="28"/>
        </w:rPr>
        <w:t>u t</w:t>
      </w:r>
      <w:r w:rsidR="001C79A0" w:rsidRPr="00AF3559">
        <w:rPr>
          <w:rFonts w:ascii="Times New Roman" w:hAnsi="Times New Roman" w:cs="Arial"/>
          <w:b/>
          <w:iCs/>
          <w:color w:val="000000" w:themeColor="text1"/>
          <w:szCs w:val="28"/>
        </w:rPr>
        <w:t>ư</w:t>
      </w:r>
      <w:r w:rsidR="001C79A0" w:rsidRPr="00AF3559">
        <w:rPr>
          <w:rFonts w:ascii="Times New Roman" w:hAnsi="Times New Roman"/>
          <w:b/>
          <w:iCs/>
          <w:color w:val="000000" w:themeColor="text1"/>
          <w:szCs w:val="28"/>
        </w:rPr>
        <w:t xml:space="preserve"> công ngu</w:t>
      </w:r>
      <w:r w:rsidR="001C79A0" w:rsidRPr="00AF3559">
        <w:rPr>
          <w:rFonts w:ascii="Times New Roman" w:hAnsi="Times New Roman" w:cs="Arial"/>
          <w:b/>
          <w:iCs/>
          <w:color w:val="000000" w:themeColor="text1"/>
          <w:szCs w:val="28"/>
        </w:rPr>
        <w:t>ồ</w:t>
      </w:r>
      <w:r w:rsidR="001C79A0" w:rsidRPr="00AF3559">
        <w:rPr>
          <w:rFonts w:ascii="Times New Roman" w:hAnsi="Times New Roman"/>
          <w:b/>
          <w:iCs/>
          <w:color w:val="000000" w:themeColor="text1"/>
          <w:szCs w:val="28"/>
        </w:rPr>
        <w:t>n ng</w:t>
      </w:r>
      <w:r w:rsidR="001C79A0" w:rsidRPr="00AF3559">
        <w:rPr>
          <w:rFonts w:ascii="Times New Roman" w:hAnsi="Times New Roman" w:cs=".VnTime"/>
          <w:b/>
          <w:iCs/>
          <w:color w:val="000000" w:themeColor="text1"/>
          <w:szCs w:val="28"/>
        </w:rPr>
        <w:t>â</w:t>
      </w:r>
      <w:r w:rsidR="001C79A0" w:rsidRPr="00AF3559">
        <w:rPr>
          <w:rFonts w:ascii="Times New Roman" w:hAnsi="Times New Roman"/>
          <w:b/>
          <w:iCs/>
          <w:color w:val="000000" w:themeColor="text1"/>
          <w:szCs w:val="28"/>
        </w:rPr>
        <w:t>n s</w:t>
      </w:r>
      <w:r w:rsidR="001C79A0" w:rsidRPr="00AF3559">
        <w:rPr>
          <w:rFonts w:ascii="Times New Roman" w:hAnsi="Times New Roman" w:cs=".VnTime"/>
          <w:b/>
          <w:iCs/>
          <w:color w:val="000000" w:themeColor="text1"/>
          <w:szCs w:val="28"/>
        </w:rPr>
        <w:t>á</w:t>
      </w:r>
      <w:r w:rsidR="001C79A0" w:rsidRPr="00AF3559">
        <w:rPr>
          <w:rFonts w:ascii="Times New Roman" w:hAnsi="Times New Roman"/>
          <w:b/>
          <w:iCs/>
          <w:color w:val="000000" w:themeColor="text1"/>
          <w:szCs w:val="28"/>
        </w:rPr>
        <w:t xml:space="preserve">ch </w:t>
      </w:r>
      <w:r w:rsidR="001C79A0" w:rsidRPr="00AF3559">
        <w:rPr>
          <w:rFonts w:ascii="Times New Roman" w:hAnsi="Times New Roman" w:cs="Arial"/>
          <w:b/>
          <w:iCs/>
          <w:color w:val="000000" w:themeColor="text1"/>
          <w:szCs w:val="28"/>
        </w:rPr>
        <w:t>đị</w:t>
      </w:r>
      <w:r w:rsidR="001C79A0" w:rsidRPr="00AF3559">
        <w:rPr>
          <w:rFonts w:ascii="Times New Roman" w:hAnsi="Times New Roman"/>
          <w:b/>
          <w:iCs/>
          <w:color w:val="000000" w:themeColor="text1"/>
          <w:szCs w:val="28"/>
        </w:rPr>
        <w:t>a ph</w:t>
      </w:r>
      <w:r w:rsidR="001C79A0" w:rsidRPr="00AF3559">
        <w:rPr>
          <w:rFonts w:ascii="Times New Roman" w:hAnsi="Times New Roman" w:cs="Arial"/>
          <w:b/>
          <w:iCs/>
          <w:color w:val="000000" w:themeColor="text1"/>
          <w:szCs w:val="28"/>
        </w:rPr>
        <w:t>ươ</w:t>
      </w:r>
      <w:r w:rsidR="001C79A0" w:rsidRPr="00AF3559">
        <w:rPr>
          <w:rFonts w:ascii="Times New Roman" w:hAnsi="Times New Roman"/>
          <w:b/>
          <w:iCs/>
          <w:color w:val="000000" w:themeColor="text1"/>
          <w:szCs w:val="28"/>
        </w:rPr>
        <w:t>ng n</w:t>
      </w:r>
      <w:r w:rsidR="001C79A0" w:rsidRPr="00AF3559">
        <w:rPr>
          <w:rFonts w:ascii="Times New Roman" w:hAnsi="Times New Roman" w:cs="Arial"/>
          <w:b/>
          <w:iCs/>
          <w:color w:val="000000" w:themeColor="text1"/>
          <w:szCs w:val="28"/>
        </w:rPr>
        <w:t>ă</w:t>
      </w:r>
      <w:r w:rsidR="001C79A0" w:rsidRPr="00AF3559">
        <w:rPr>
          <w:rFonts w:ascii="Times New Roman" w:hAnsi="Times New Roman"/>
          <w:b/>
          <w:iCs/>
          <w:color w:val="000000" w:themeColor="text1"/>
          <w:szCs w:val="28"/>
        </w:rPr>
        <w:t>m 2023 t</w:t>
      </w:r>
      <w:r w:rsidR="001C79A0" w:rsidRPr="00AF3559">
        <w:rPr>
          <w:rFonts w:ascii="Times New Roman" w:hAnsi="Times New Roman" w:cs="Arial"/>
          <w:b/>
          <w:iCs/>
          <w:color w:val="000000" w:themeColor="text1"/>
          <w:szCs w:val="28"/>
        </w:rPr>
        <w:t>ỉ</w:t>
      </w:r>
      <w:r w:rsidR="001C79A0" w:rsidRPr="00AF3559">
        <w:rPr>
          <w:rFonts w:ascii="Times New Roman" w:hAnsi="Times New Roman"/>
          <w:b/>
          <w:iCs/>
          <w:color w:val="000000" w:themeColor="text1"/>
          <w:szCs w:val="28"/>
        </w:rPr>
        <w:t>nh Kon Tum</w:t>
      </w:r>
    </w:p>
    <w:p w14:paraId="23AEAF43" w14:textId="77777777" w:rsidR="0051091F" w:rsidRDefault="00262EC3"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color w:val="000000" w:themeColor="text1"/>
          <w:szCs w:val="28"/>
          <w:lang w:val="nl-NL"/>
        </w:rPr>
      </w:pPr>
      <w:r w:rsidRPr="00262EC3">
        <w:rPr>
          <w:rFonts w:ascii="Times New Roman" w:hAnsi="Times New Roman"/>
          <w:color w:val="000000" w:themeColor="text1"/>
          <w:szCs w:val="28"/>
          <w:lang w:val="nl-NL"/>
        </w:rPr>
        <w:t>-</w:t>
      </w:r>
      <w:r w:rsidR="001C79A0" w:rsidRPr="00262EC3">
        <w:rPr>
          <w:rFonts w:ascii="Times New Roman" w:hAnsi="Times New Roman"/>
          <w:color w:val="000000" w:themeColor="text1"/>
          <w:szCs w:val="28"/>
          <w:lang w:val="nl-NL"/>
        </w:rPr>
        <w:t xml:space="preserve"> Với dự kiến số thu ngân sách nhà nước năm 2023 ban đầu khoảng 4.200 tỷ đồng,</w:t>
      </w:r>
      <w:r w:rsidR="001C79A0" w:rsidRPr="00EB634B">
        <w:rPr>
          <w:rFonts w:ascii="Times New Roman" w:hAnsi="Times New Roman"/>
          <w:color w:val="000000" w:themeColor="text1"/>
          <w:szCs w:val="28"/>
          <w:lang w:val="nl-NL"/>
        </w:rPr>
        <w:t xml:space="preserve"> Ủy ban nhân dân tỉnh đã </w:t>
      </w:r>
      <w:r w:rsidR="001C79A0">
        <w:rPr>
          <w:rFonts w:ascii="Times New Roman" w:hAnsi="Times New Roman"/>
          <w:color w:val="000000" w:themeColor="text1"/>
          <w:szCs w:val="28"/>
          <w:lang w:val="nl-NL"/>
        </w:rPr>
        <w:t xml:space="preserve">có </w:t>
      </w:r>
      <w:r w:rsidR="001C79A0" w:rsidRPr="00804E44">
        <w:rPr>
          <w:rFonts w:ascii="Times New Roman" w:hAnsi="Times New Roman"/>
          <w:color w:val="000000" w:themeColor="text1"/>
          <w:szCs w:val="28"/>
          <w:lang w:val="nl-NL"/>
        </w:rPr>
        <w:t>Tờ trình số 209/TTr-UBND ngày 25</w:t>
      </w:r>
      <w:r w:rsidR="001C79A0">
        <w:rPr>
          <w:rFonts w:ascii="Times New Roman" w:hAnsi="Times New Roman"/>
          <w:color w:val="000000" w:themeColor="text1"/>
          <w:szCs w:val="28"/>
          <w:lang w:val="nl-NL"/>
        </w:rPr>
        <w:t>/</w:t>
      </w:r>
      <w:r w:rsidR="001C79A0" w:rsidRPr="00804E44">
        <w:rPr>
          <w:rFonts w:ascii="Times New Roman" w:hAnsi="Times New Roman"/>
          <w:color w:val="000000" w:themeColor="text1"/>
          <w:szCs w:val="28"/>
          <w:lang w:val="nl-NL"/>
        </w:rPr>
        <w:t>11</w:t>
      </w:r>
      <w:r w:rsidR="001C79A0">
        <w:rPr>
          <w:rFonts w:ascii="Times New Roman" w:hAnsi="Times New Roman"/>
          <w:color w:val="000000" w:themeColor="text1"/>
          <w:szCs w:val="28"/>
          <w:lang w:val="nl-NL"/>
        </w:rPr>
        <w:t>/</w:t>
      </w:r>
      <w:r w:rsidR="001C79A0" w:rsidRPr="00804E44">
        <w:rPr>
          <w:rFonts w:ascii="Times New Roman" w:hAnsi="Times New Roman"/>
          <w:color w:val="000000" w:themeColor="text1"/>
          <w:szCs w:val="28"/>
          <w:lang w:val="nl-NL"/>
        </w:rPr>
        <w:t>2022</w:t>
      </w:r>
      <w:r w:rsidR="001C79A0">
        <w:rPr>
          <w:rFonts w:ascii="Times New Roman" w:hAnsi="Times New Roman"/>
          <w:color w:val="000000" w:themeColor="text1"/>
          <w:szCs w:val="28"/>
          <w:lang w:val="nl-NL"/>
        </w:rPr>
        <w:t xml:space="preserve"> </w:t>
      </w:r>
      <w:r w:rsidR="001C79A0" w:rsidRPr="00EB634B">
        <w:rPr>
          <w:rFonts w:ascii="Times New Roman" w:hAnsi="Times New Roman"/>
          <w:color w:val="000000" w:themeColor="text1"/>
          <w:szCs w:val="28"/>
          <w:lang w:val="nl-NL"/>
        </w:rPr>
        <w:t>trình Hội đồng nhân dân tỉnh</w:t>
      </w:r>
      <w:r w:rsidR="001C79A0">
        <w:rPr>
          <w:rFonts w:ascii="Times New Roman" w:hAnsi="Times New Roman"/>
          <w:color w:val="000000" w:themeColor="text1"/>
          <w:szCs w:val="28"/>
          <w:lang w:val="nl-NL"/>
        </w:rPr>
        <w:t xml:space="preserve"> </w:t>
      </w:r>
      <w:r w:rsidR="001C79A0" w:rsidRPr="00EB634B">
        <w:rPr>
          <w:rFonts w:ascii="Times New Roman" w:hAnsi="Times New Roman"/>
          <w:color w:val="000000" w:themeColor="text1"/>
          <w:szCs w:val="28"/>
          <w:lang w:val="nl-NL"/>
        </w:rPr>
        <w:t xml:space="preserve">dự kiến </w:t>
      </w:r>
      <w:r w:rsidR="001C79A0" w:rsidRPr="00AF3559">
        <w:rPr>
          <w:rFonts w:ascii="Times New Roman" w:hAnsi="Times New Roman"/>
          <w:color w:val="000000" w:themeColor="text1"/>
          <w:szCs w:val="28"/>
          <w:lang w:val="nl-NL"/>
        </w:rPr>
        <w:t>k</w:t>
      </w:r>
      <w:r w:rsidR="001C79A0" w:rsidRPr="00AF3559">
        <w:rPr>
          <w:rFonts w:ascii="Times New Roman" w:hAnsi="Times New Roman" w:cs="Arial"/>
          <w:color w:val="000000" w:themeColor="text1"/>
          <w:szCs w:val="28"/>
          <w:lang w:val="nl-NL"/>
        </w:rPr>
        <w:t>ế</w:t>
      </w:r>
      <w:r w:rsidR="001C79A0" w:rsidRPr="00AF3559">
        <w:rPr>
          <w:rFonts w:ascii="Times New Roman" w:hAnsi="Times New Roman"/>
          <w:color w:val="000000" w:themeColor="text1"/>
          <w:szCs w:val="28"/>
          <w:lang w:val="nl-NL"/>
        </w:rPr>
        <w:t xml:space="preserve"> ho</w:t>
      </w:r>
      <w:r w:rsidR="001C79A0" w:rsidRPr="00AF3559">
        <w:rPr>
          <w:rFonts w:ascii="Times New Roman" w:hAnsi="Times New Roman" w:cs="Arial"/>
          <w:color w:val="000000" w:themeColor="text1"/>
          <w:szCs w:val="28"/>
          <w:lang w:val="nl-NL"/>
        </w:rPr>
        <w:t>ạ</w:t>
      </w:r>
      <w:r w:rsidR="001C79A0" w:rsidRPr="00AF3559">
        <w:rPr>
          <w:rFonts w:ascii="Times New Roman" w:hAnsi="Times New Roman"/>
          <w:color w:val="000000" w:themeColor="text1"/>
          <w:szCs w:val="28"/>
          <w:lang w:val="nl-NL"/>
        </w:rPr>
        <w:t>ch v</w:t>
      </w:r>
      <w:r w:rsidR="001C79A0" w:rsidRPr="00AF3559">
        <w:rPr>
          <w:rFonts w:ascii="Times New Roman" w:hAnsi="Times New Roman" w:cs="Arial"/>
          <w:color w:val="000000" w:themeColor="text1"/>
          <w:szCs w:val="28"/>
          <w:lang w:val="nl-NL"/>
        </w:rPr>
        <w:t>ố</w:t>
      </w:r>
      <w:r w:rsidR="001C79A0" w:rsidRPr="00AF3559">
        <w:rPr>
          <w:rFonts w:ascii="Times New Roman" w:hAnsi="Times New Roman"/>
          <w:color w:val="000000" w:themeColor="text1"/>
          <w:szCs w:val="28"/>
          <w:lang w:val="nl-NL"/>
        </w:rPr>
        <w:t xml:space="preserve">n </w:t>
      </w:r>
      <w:r w:rsidR="001C79A0" w:rsidRPr="00AF3559">
        <w:rPr>
          <w:rFonts w:ascii="Times New Roman" w:hAnsi="Times New Roman" w:cs="Arial"/>
          <w:color w:val="000000" w:themeColor="text1"/>
          <w:szCs w:val="28"/>
          <w:lang w:val="nl-NL"/>
        </w:rPr>
        <w:t>đầ</w:t>
      </w:r>
      <w:r w:rsidR="001C79A0" w:rsidRPr="00AF3559">
        <w:rPr>
          <w:rFonts w:ascii="Times New Roman" w:hAnsi="Times New Roman"/>
          <w:color w:val="000000" w:themeColor="text1"/>
          <w:szCs w:val="28"/>
          <w:lang w:val="nl-NL"/>
        </w:rPr>
        <w:t>u t</w:t>
      </w:r>
      <w:r w:rsidR="001C79A0" w:rsidRPr="00AF3559">
        <w:rPr>
          <w:rFonts w:ascii="Times New Roman" w:hAnsi="Times New Roman" w:cs="Arial"/>
          <w:color w:val="000000" w:themeColor="text1"/>
          <w:szCs w:val="28"/>
          <w:lang w:val="nl-NL"/>
        </w:rPr>
        <w:t>ư</w:t>
      </w:r>
      <w:r w:rsidR="001C79A0" w:rsidRPr="00AF3559">
        <w:rPr>
          <w:rFonts w:ascii="Times New Roman" w:hAnsi="Times New Roman"/>
          <w:color w:val="000000" w:themeColor="text1"/>
          <w:szCs w:val="28"/>
          <w:lang w:val="nl-NL"/>
        </w:rPr>
        <w:t xml:space="preserve"> phát tri</w:t>
      </w:r>
      <w:r w:rsidR="001C79A0" w:rsidRPr="00AF3559">
        <w:rPr>
          <w:rFonts w:ascii="Times New Roman" w:hAnsi="Times New Roman" w:cs="Arial"/>
          <w:color w:val="000000" w:themeColor="text1"/>
          <w:szCs w:val="28"/>
          <w:lang w:val="nl-NL"/>
        </w:rPr>
        <w:t>ể</w:t>
      </w:r>
      <w:r w:rsidR="001C79A0" w:rsidRPr="00AF3559">
        <w:rPr>
          <w:rFonts w:ascii="Times New Roman" w:hAnsi="Times New Roman"/>
          <w:color w:val="000000" w:themeColor="text1"/>
          <w:szCs w:val="28"/>
          <w:lang w:val="nl-NL"/>
        </w:rPr>
        <w:t>n ngu</w:t>
      </w:r>
      <w:r w:rsidR="001C79A0" w:rsidRPr="00AF3559">
        <w:rPr>
          <w:rFonts w:ascii="Times New Roman" w:hAnsi="Times New Roman" w:cs="Arial"/>
          <w:color w:val="000000" w:themeColor="text1"/>
          <w:szCs w:val="28"/>
          <w:lang w:val="nl-NL"/>
        </w:rPr>
        <w:t>ồ</w:t>
      </w:r>
      <w:r w:rsidR="001C79A0" w:rsidRPr="00AF3559">
        <w:rPr>
          <w:rFonts w:ascii="Times New Roman" w:hAnsi="Times New Roman"/>
          <w:color w:val="000000" w:themeColor="text1"/>
          <w:szCs w:val="28"/>
          <w:lang w:val="nl-NL"/>
        </w:rPr>
        <w:t>n ng</w:t>
      </w:r>
      <w:r w:rsidR="001C79A0" w:rsidRPr="00AF3559">
        <w:rPr>
          <w:rFonts w:ascii="Times New Roman" w:hAnsi="Times New Roman" w:cs=".VnTime"/>
          <w:color w:val="000000" w:themeColor="text1"/>
          <w:szCs w:val="28"/>
          <w:lang w:val="nl-NL"/>
        </w:rPr>
        <w:t>â</w:t>
      </w:r>
      <w:r w:rsidR="001C79A0" w:rsidRPr="00AF3559">
        <w:rPr>
          <w:rFonts w:ascii="Times New Roman" w:hAnsi="Times New Roman"/>
          <w:color w:val="000000" w:themeColor="text1"/>
          <w:szCs w:val="28"/>
          <w:lang w:val="nl-NL"/>
        </w:rPr>
        <w:t>n s</w:t>
      </w:r>
      <w:r w:rsidR="001C79A0" w:rsidRPr="00AF3559">
        <w:rPr>
          <w:rFonts w:ascii="Times New Roman" w:hAnsi="Times New Roman" w:cs=".VnTime"/>
          <w:color w:val="000000" w:themeColor="text1"/>
          <w:szCs w:val="28"/>
          <w:lang w:val="nl-NL"/>
        </w:rPr>
        <w:t>á</w:t>
      </w:r>
      <w:r w:rsidR="001C79A0" w:rsidRPr="00AF3559">
        <w:rPr>
          <w:rFonts w:ascii="Times New Roman" w:hAnsi="Times New Roman"/>
          <w:color w:val="000000" w:themeColor="text1"/>
          <w:szCs w:val="28"/>
          <w:lang w:val="nl-NL"/>
        </w:rPr>
        <w:t xml:space="preserve">ch </w:t>
      </w:r>
      <w:r w:rsidR="001C79A0" w:rsidRPr="00AF3559">
        <w:rPr>
          <w:rFonts w:ascii="Times New Roman" w:hAnsi="Times New Roman" w:cs="Arial"/>
          <w:color w:val="000000" w:themeColor="text1"/>
          <w:szCs w:val="28"/>
          <w:lang w:val="nl-NL"/>
        </w:rPr>
        <w:t>đị</w:t>
      </w:r>
      <w:r w:rsidR="001C79A0" w:rsidRPr="00AF3559">
        <w:rPr>
          <w:rFonts w:ascii="Times New Roman" w:hAnsi="Times New Roman"/>
          <w:color w:val="000000" w:themeColor="text1"/>
          <w:szCs w:val="28"/>
          <w:lang w:val="nl-NL"/>
        </w:rPr>
        <w:t>a ph</w:t>
      </w:r>
      <w:r w:rsidR="001C79A0" w:rsidRPr="00AF3559">
        <w:rPr>
          <w:rFonts w:ascii="Times New Roman" w:hAnsi="Times New Roman" w:cs="Arial"/>
          <w:color w:val="000000" w:themeColor="text1"/>
          <w:szCs w:val="28"/>
          <w:lang w:val="nl-NL"/>
        </w:rPr>
        <w:t>ươ</w:t>
      </w:r>
      <w:r w:rsidR="001C79A0" w:rsidRPr="00AF3559">
        <w:rPr>
          <w:rFonts w:ascii="Times New Roman" w:hAnsi="Times New Roman"/>
          <w:color w:val="000000" w:themeColor="text1"/>
          <w:szCs w:val="28"/>
          <w:lang w:val="nl-NL"/>
        </w:rPr>
        <w:t>ng c</w:t>
      </w:r>
      <w:r w:rsidR="001C79A0" w:rsidRPr="00AF3559">
        <w:rPr>
          <w:rFonts w:ascii="Times New Roman" w:hAnsi="Times New Roman" w:cs="Arial"/>
          <w:color w:val="000000" w:themeColor="text1"/>
          <w:szCs w:val="28"/>
          <w:lang w:val="nl-NL"/>
        </w:rPr>
        <w:t>ủ</w:t>
      </w:r>
      <w:r w:rsidR="001C79A0" w:rsidRPr="00AF3559">
        <w:rPr>
          <w:rFonts w:ascii="Times New Roman" w:hAnsi="Times New Roman"/>
          <w:color w:val="000000" w:themeColor="text1"/>
          <w:szCs w:val="28"/>
          <w:lang w:val="nl-NL"/>
        </w:rPr>
        <w:t>a t</w:t>
      </w:r>
      <w:r w:rsidR="001C79A0" w:rsidRPr="00AF3559">
        <w:rPr>
          <w:rFonts w:ascii="Times New Roman" w:hAnsi="Times New Roman" w:cs="Arial"/>
          <w:color w:val="000000" w:themeColor="text1"/>
          <w:szCs w:val="28"/>
          <w:lang w:val="nl-NL"/>
        </w:rPr>
        <w:t>ỉ</w:t>
      </w:r>
      <w:r w:rsidR="001C79A0" w:rsidRPr="00AF3559">
        <w:rPr>
          <w:rFonts w:ascii="Times New Roman" w:hAnsi="Times New Roman"/>
          <w:color w:val="000000" w:themeColor="text1"/>
          <w:szCs w:val="28"/>
          <w:lang w:val="nl-NL"/>
        </w:rPr>
        <w:t>nh n</w:t>
      </w:r>
      <w:r w:rsidR="001C79A0" w:rsidRPr="00AF3559">
        <w:rPr>
          <w:rFonts w:ascii="Times New Roman" w:hAnsi="Times New Roman" w:cs="Arial"/>
          <w:color w:val="000000" w:themeColor="text1"/>
          <w:szCs w:val="28"/>
          <w:lang w:val="nl-NL"/>
        </w:rPr>
        <w:t>ă</w:t>
      </w:r>
      <w:r w:rsidR="001C79A0">
        <w:rPr>
          <w:rFonts w:ascii="Times New Roman" w:hAnsi="Times New Roman"/>
          <w:color w:val="000000" w:themeColor="text1"/>
          <w:szCs w:val="28"/>
          <w:lang w:val="nl-NL"/>
        </w:rPr>
        <w:t>m 2023 gần</w:t>
      </w:r>
      <w:r w:rsidR="001C79A0" w:rsidRPr="00AF3559">
        <w:rPr>
          <w:rFonts w:ascii="Times New Roman" w:hAnsi="Times New Roman"/>
          <w:color w:val="000000" w:themeColor="text1"/>
          <w:szCs w:val="28"/>
          <w:lang w:val="nl-NL"/>
        </w:rPr>
        <w:t xml:space="preserve"> </w:t>
      </w:r>
      <w:r w:rsidR="001C79A0" w:rsidRPr="0040549D">
        <w:rPr>
          <w:rFonts w:ascii="Times New Roman" w:hAnsi="Times New Roman"/>
          <w:b/>
          <w:color w:val="000000" w:themeColor="text1"/>
          <w:szCs w:val="28"/>
          <w:lang w:val="nl-NL"/>
        </w:rPr>
        <w:t xml:space="preserve">1.955 tỷ </w:t>
      </w:r>
      <w:r w:rsidR="001C79A0" w:rsidRPr="0040549D">
        <w:rPr>
          <w:rFonts w:ascii="Times New Roman" w:hAnsi="Times New Roman" w:cs="Arial"/>
          <w:b/>
          <w:color w:val="000000" w:themeColor="text1"/>
          <w:szCs w:val="28"/>
          <w:lang w:val="nl-NL"/>
        </w:rPr>
        <w:t>đồ</w:t>
      </w:r>
      <w:r w:rsidR="001C79A0" w:rsidRPr="0040549D">
        <w:rPr>
          <w:rFonts w:ascii="Times New Roman" w:hAnsi="Times New Roman"/>
          <w:b/>
          <w:color w:val="000000" w:themeColor="text1"/>
          <w:szCs w:val="28"/>
          <w:lang w:val="nl-NL"/>
        </w:rPr>
        <w:t>ng</w:t>
      </w:r>
      <w:r w:rsidR="001C79A0" w:rsidRPr="00AF3559">
        <w:rPr>
          <w:rFonts w:ascii="Times New Roman" w:hAnsi="Times New Roman"/>
          <w:color w:val="000000" w:themeColor="text1"/>
          <w:szCs w:val="28"/>
          <w:lang w:val="nl-NL"/>
        </w:rPr>
        <w:t xml:space="preserve">; trong </w:t>
      </w:r>
      <w:r w:rsidR="001C79A0" w:rsidRPr="00AF3559">
        <w:rPr>
          <w:rFonts w:ascii="Times New Roman" w:hAnsi="Times New Roman" w:cs="Arial"/>
          <w:color w:val="000000" w:themeColor="text1"/>
          <w:szCs w:val="28"/>
          <w:lang w:val="nl-NL"/>
        </w:rPr>
        <w:t>đ</w:t>
      </w:r>
      <w:r w:rsidR="001C79A0" w:rsidRPr="00AF3559">
        <w:rPr>
          <w:rFonts w:ascii="Times New Roman" w:hAnsi="Times New Roman" w:cs=".VnTime"/>
          <w:color w:val="000000" w:themeColor="text1"/>
          <w:szCs w:val="28"/>
          <w:lang w:val="nl-NL"/>
        </w:rPr>
        <w:t>ó</w:t>
      </w:r>
      <w:r w:rsidR="001C79A0" w:rsidRPr="00AF3559">
        <w:rPr>
          <w:rFonts w:ascii="Times New Roman" w:hAnsi="Times New Roman"/>
          <w:color w:val="000000" w:themeColor="text1"/>
          <w:szCs w:val="28"/>
          <w:lang w:val="nl-NL"/>
        </w:rPr>
        <w:t>, s</w:t>
      </w:r>
      <w:r w:rsidR="001C79A0" w:rsidRPr="00AF3559">
        <w:rPr>
          <w:rFonts w:ascii="Times New Roman" w:hAnsi="Times New Roman" w:cs="Arial"/>
          <w:color w:val="000000" w:themeColor="text1"/>
          <w:szCs w:val="28"/>
          <w:lang w:val="nl-NL"/>
        </w:rPr>
        <w:t>ố</w:t>
      </w:r>
      <w:r w:rsidR="001C79A0" w:rsidRPr="00AF3559">
        <w:rPr>
          <w:rFonts w:ascii="Times New Roman" w:hAnsi="Times New Roman"/>
          <w:color w:val="000000" w:themeColor="text1"/>
          <w:szCs w:val="28"/>
          <w:lang w:val="nl-NL"/>
        </w:rPr>
        <w:t xml:space="preserve"> v</w:t>
      </w:r>
      <w:r w:rsidR="001C79A0" w:rsidRPr="00AF3559">
        <w:rPr>
          <w:rFonts w:ascii="Times New Roman" w:hAnsi="Times New Roman" w:cs="Arial"/>
          <w:color w:val="000000" w:themeColor="text1"/>
          <w:szCs w:val="28"/>
          <w:lang w:val="nl-NL"/>
        </w:rPr>
        <w:t>ố</w:t>
      </w:r>
      <w:r w:rsidR="001C79A0" w:rsidRPr="00AF3559">
        <w:rPr>
          <w:rFonts w:ascii="Times New Roman" w:hAnsi="Times New Roman"/>
          <w:color w:val="000000" w:themeColor="text1"/>
          <w:szCs w:val="28"/>
          <w:lang w:val="nl-NL"/>
        </w:rPr>
        <w:t>n ph</w:t>
      </w:r>
      <w:r w:rsidR="001C79A0" w:rsidRPr="00AF3559">
        <w:rPr>
          <w:rFonts w:ascii="Times New Roman" w:hAnsi="Times New Roman" w:cs=".VnTime"/>
          <w:color w:val="000000" w:themeColor="text1"/>
          <w:szCs w:val="28"/>
          <w:lang w:val="nl-NL"/>
        </w:rPr>
        <w:t>â</w:t>
      </w:r>
      <w:r w:rsidR="001C79A0" w:rsidRPr="00AF3559">
        <w:rPr>
          <w:rFonts w:ascii="Times New Roman" w:hAnsi="Times New Roman"/>
          <w:color w:val="000000" w:themeColor="text1"/>
          <w:szCs w:val="28"/>
          <w:lang w:val="nl-NL"/>
        </w:rPr>
        <w:t>n b</w:t>
      </w:r>
      <w:r w:rsidR="001C79A0" w:rsidRPr="00AF3559">
        <w:rPr>
          <w:rFonts w:ascii="Times New Roman" w:hAnsi="Times New Roman" w:cs="Arial"/>
          <w:color w:val="000000" w:themeColor="text1"/>
          <w:szCs w:val="28"/>
          <w:lang w:val="nl-NL"/>
        </w:rPr>
        <w:t>ổ</w:t>
      </w:r>
      <w:r w:rsidR="001C79A0" w:rsidRPr="00AF3559">
        <w:rPr>
          <w:rFonts w:ascii="Times New Roman" w:hAnsi="Times New Roman"/>
          <w:color w:val="000000" w:themeColor="text1"/>
          <w:szCs w:val="28"/>
          <w:lang w:val="nl-NL"/>
        </w:rPr>
        <w:t xml:space="preserve"> chi ti</w:t>
      </w:r>
      <w:r w:rsidR="001C79A0" w:rsidRPr="00AF3559">
        <w:rPr>
          <w:rFonts w:ascii="Times New Roman" w:hAnsi="Times New Roman" w:cs="Arial"/>
          <w:color w:val="000000" w:themeColor="text1"/>
          <w:szCs w:val="28"/>
          <w:lang w:val="nl-NL"/>
        </w:rPr>
        <w:t>ế</w:t>
      </w:r>
      <w:r w:rsidR="001C79A0" w:rsidRPr="00AF3559">
        <w:rPr>
          <w:rFonts w:ascii="Times New Roman" w:hAnsi="Times New Roman"/>
          <w:color w:val="000000" w:themeColor="text1"/>
          <w:szCs w:val="28"/>
          <w:lang w:val="nl-NL"/>
        </w:rPr>
        <w:t xml:space="preserve">t </w:t>
      </w:r>
      <w:r w:rsidR="001C79A0">
        <w:rPr>
          <w:rFonts w:ascii="Times New Roman" w:hAnsi="Times New Roman"/>
          <w:color w:val="000000" w:themeColor="text1"/>
          <w:szCs w:val="28"/>
          <w:lang w:val="nl-NL"/>
        </w:rPr>
        <w:t>gần 1.867 tỷ</w:t>
      </w:r>
      <w:r w:rsidR="001C79A0" w:rsidRPr="00AF3559">
        <w:rPr>
          <w:rFonts w:ascii="Times New Roman" w:hAnsi="Times New Roman"/>
          <w:color w:val="000000" w:themeColor="text1"/>
          <w:szCs w:val="28"/>
          <w:lang w:val="nl-NL"/>
        </w:rPr>
        <w:t xml:space="preserve"> </w:t>
      </w:r>
      <w:r w:rsidR="001C79A0" w:rsidRPr="00AF3559">
        <w:rPr>
          <w:rFonts w:ascii="Times New Roman" w:hAnsi="Times New Roman" w:cs="Arial"/>
          <w:color w:val="000000" w:themeColor="text1"/>
          <w:szCs w:val="28"/>
          <w:lang w:val="nl-NL"/>
        </w:rPr>
        <w:t>đồ</w:t>
      </w:r>
      <w:r w:rsidR="001C79A0" w:rsidRPr="00AF3559">
        <w:rPr>
          <w:rFonts w:ascii="Times New Roman" w:hAnsi="Times New Roman"/>
          <w:color w:val="000000" w:themeColor="text1"/>
          <w:szCs w:val="28"/>
          <w:lang w:val="nl-NL"/>
        </w:rPr>
        <w:t>ng v</w:t>
      </w:r>
      <w:r w:rsidR="001C79A0" w:rsidRPr="00AF3559">
        <w:rPr>
          <w:rFonts w:ascii="Times New Roman" w:hAnsi="Times New Roman" w:cs="Arial"/>
          <w:color w:val="000000" w:themeColor="text1"/>
          <w:szCs w:val="28"/>
          <w:lang w:val="nl-NL"/>
        </w:rPr>
        <w:t>à</w:t>
      </w:r>
      <w:r w:rsidR="001C79A0" w:rsidRPr="00AF3559">
        <w:rPr>
          <w:rFonts w:ascii="Times New Roman" w:hAnsi="Times New Roman"/>
          <w:color w:val="000000" w:themeColor="text1"/>
          <w:szCs w:val="28"/>
          <w:lang w:val="nl-NL"/>
        </w:rPr>
        <w:t xml:space="preserve"> s</w:t>
      </w:r>
      <w:r w:rsidR="001C79A0" w:rsidRPr="00AF3559">
        <w:rPr>
          <w:rFonts w:ascii="Times New Roman" w:hAnsi="Times New Roman" w:cs="Arial"/>
          <w:color w:val="000000" w:themeColor="text1"/>
          <w:szCs w:val="28"/>
          <w:lang w:val="nl-NL"/>
        </w:rPr>
        <w:t>ố</w:t>
      </w:r>
      <w:r w:rsidR="001C79A0" w:rsidRPr="00AF3559">
        <w:rPr>
          <w:rFonts w:ascii="Times New Roman" w:hAnsi="Times New Roman"/>
          <w:color w:val="000000" w:themeColor="text1"/>
          <w:szCs w:val="28"/>
          <w:lang w:val="nl-NL"/>
        </w:rPr>
        <w:t xml:space="preserve"> ch</w:t>
      </w:r>
      <w:r w:rsidR="001C79A0" w:rsidRPr="00AF3559">
        <w:rPr>
          <w:rFonts w:ascii="Times New Roman" w:hAnsi="Times New Roman" w:cs="Arial"/>
          <w:color w:val="000000" w:themeColor="text1"/>
          <w:szCs w:val="28"/>
          <w:lang w:val="nl-NL"/>
        </w:rPr>
        <w:t>ư</w:t>
      </w:r>
      <w:r w:rsidR="001C79A0" w:rsidRPr="00AF3559">
        <w:rPr>
          <w:rFonts w:ascii="Times New Roman" w:hAnsi="Times New Roman"/>
          <w:color w:val="000000" w:themeColor="text1"/>
          <w:szCs w:val="28"/>
          <w:lang w:val="nl-NL"/>
        </w:rPr>
        <w:t>a phân b</w:t>
      </w:r>
      <w:r w:rsidR="001C79A0" w:rsidRPr="00AF3559">
        <w:rPr>
          <w:rFonts w:ascii="Times New Roman" w:hAnsi="Times New Roman" w:cs="Arial"/>
          <w:color w:val="000000" w:themeColor="text1"/>
          <w:szCs w:val="28"/>
          <w:lang w:val="nl-NL"/>
        </w:rPr>
        <w:t>ổ</w:t>
      </w:r>
      <w:r w:rsidR="001C79A0" w:rsidRPr="00AF3559">
        <w:rPr>
          <w:rFonts w:ascii="Times New Roman" w:hAnsi="Times New Roman"/>
          <w:color w:val="000000" w:themeColor="text1"/>
          <w:szCs w:val="28"/>
          <w:lang w:val="nl-NL"/>
        </w:rPr>
        <w:t xml:space="preserve"> chi ti</w:t>
      </w:r>
      <w:r w:rsidR="001C79A0" w:rsidRPr="00AF3559">
        <w:rPr>
          <w:rFonts w:ascii="Times New Roman" w:hAnsi="Times New Roman" w:cs="Arial"/>
          <w:color w:val="000000" w:themeColor="text1"/>
          <w:szCs w:val="28"/>
          <w:lang w:val="nl-NL"/>
        </w:rPr>
        <w:t>ế</w:t>
      </w:r>
      <w:r w:rsidR="001C79A0" w:rsidRPr="00AF3559">
        <w:rPr>
          <w:rFonts w:ascii="Times New Roman" w:hAnsi="Times New Roman"/>
          <w:color w:val="000000" w:themeColor="text1"/>
          <w:szCs w:val="28"/>
          <w:lang w:val="nl-NL"/>
        </w:rPr>
        <w:t>t l</w:t>
      </w:r>
      <w:r w:rsidR="001C79A0" w:rsidRPr="00AF3559">
        <w:rPr>
          <w:rFonts w:ascii="Times New Roman" w:hAnsi="Times New Roman" w:cs="Arial"/>
          <w:color w:val="000000" w:themeColor="text1"/>
          <w:szCs w:val="28"/>
          <w:lang w:val="nl-NL"/>
        </w:rPr>
        <w:t>à</w:t>
      </w:r>
      <w:r w:rsidR="001C79A0" w:rsidRPr="00AF3559">
        <w:rPr>
          <w:rFonts w:ascii="Times New Roman" w:hAnsi="Times New Roman"/>
          <w:color w:val="000000" w:themeColor="text1"/>
          <w:szCs w:val="28"/>
          <w:lang w:val="nl-NL"/>
        </w:rPr>
        <w:t xml:space="preserve"> 88</w:t>
      </w:r>
      <w:r w:rsidR="001C79A0">
        <w:rPr>
          <w:rFonts w:ascii="Times New Roman" w:hAnsi="Times New Roman"/>
          <w:color w:val="000000" w:themeColor="text1"/>
          <w:szCs w:val="28"/>
          <w:lang w:val="nl-NL"/>
        </w:rPr>
        <w:t xml:space="preserve"> tỷ</w:t>
      </w:r>
      <w:r w:rsidR="001C79A0" w:rsidRPr="00AF3559">
        <w:rPr>
          <w:rFonts w:ascii="Times New Roman" w:hAnsi="Times New Roman"/>
          <w:color w:val="000000" w:themeColor="text1"/>
          <w:szCs w:val="28"/>
          <w:lang w:val="nl-NL"/>
        </w:rPr>
        <w:t xml:space="preserve"> </w:t>
      </w:r>
      <w:r w:rsidR="001C79A0" w:rsidRPr="00AF3559">
        <w:rPr>
          <w:rFonts w:ascii="Times New Roman" w:hAnsi="Times New Roman" w:cs="Arial"/>
          <w:color w:val="000000" w:themeColor="text1"/>
          <w:szCs w:val="28"/>
          <w:lang w:val="nl-NL"/>
        </w:rPr>
        <w:t>đồ</w:t>
      </w:r>
      <w:r w:rsidR="001C79A0" w:rsidRPr="00AF3559">
        <w:rPr>
          <w:rFonts w:ascii="Times New Roman" w:hAnsi="Times New Roman"/>
          <w:color w:val="000000" w:themeColor="text1"/>
          <w:szCs w:val="28"/>
          <w:lang w:val="nl-NL"/>
        </w:rPr>
        <w:t>ng</w:t>
      </w:r>
      <w:r w:rsidR="001C79A0">
        <w:rPr>
          <w:rFonts w:ascii="Times New Roman" w:hAnsi="Times New Roman"/>
          <w:color w:val="000000" w:themeColor="text1"/>
          <w:szCs w:val="28"/>
          <w:lang w:val="nl-NL"/>
        </w:rPr>
        <w:t>.</w:t>
      </w:r>
    </w:p>
    <w:p w14:paraId="6C501ECC" w14:textId="77777777" w:rsidR="0051091F" w:rsidRDefault="00262EC3"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color w:val="000000" w:themeColor="text1"/>
          <w:szCs w:val="28"/>
          <w:lang w:val="nl-NL"/>
        </w:rPr>
      </w:pPr>
      <w:r w:rsidRPr="00262EC3">
        <w:rPr>
          <w:rFonts w:ascii="Times New Roman" w:hAnsi="Times New Roman"/>
          <w:color w:val="000000" w:themeColor="text1"/>
          <w:szCs w:val="28"/>
          <w:lang w:val="nl-NL"/>
        </w:rPr>
        <w:t>-</w:t>
      </w:r>
      <w:r w:rsidR="001C79A0" w:rsidRPr="00262EC3">
        <w:rPr>
          <w:rFonts w:ascii="Times New Roman" w:hAnsi="Times New Roman"/>
          <w:color w:val="000000" w:themeColor="text1"/>
          <w:szCs w:val="28"/>
          <w:lang w:val="nl-NL"/>
        </w:rPr>
        <w:t xml:space="preserve"> Tuy nhiên, qua rà soát, tính toán lại số thu ngân sách nhà nước trên địa bàn năm 2023 dự kiến khoảng 4.500 tỷ đồng,</w:t>
      </w:r>
      <w:r w:rsidR="001C79A0">
        <w:rPr>
          <w:rFonts w:ascii="Times New Roman" w:hAnsi="Times New Roman"/>
          <w:color w:val="000000" w:themeColor="text1"/>
          <w:szCs w:val="28"/>
          <w:lang w:val="nl-NL"/>
        </w:rPr>
        <w:t xml:space="preserve"> do đó,</w:t>
      </w:r>
      <w:r w:rsidR="001C79A0" w:rsidRPr="00804E44">
        <w:rPr>
          <w:rFonts w:ascii="Times New Roman" w:hAnsi="Times New Roman"/>
          <w:color w:val="000000" w:themeColor="text1"/>
          <w:szCs w:val="28"/>
          <w:lang w:val="nl-NL"/>
        </w:rPr>
        <w:t xml:space="preserve"> Ủy ban nhân dân tỉnh đã hoàn thiện </w:t>
      </w:r>
      <w:r w:rsidR="001C79A0" w:rsidRPr="0097507A">
        <w:rPr>
          <w:rFonts w:ascii="Times New Roman" w:hAnsi="Times New Roman"/>
          <w:color w:val="000000" w:themeColor="text1"/>
          <w:szCs w:val="28"/>
          <w:lang w:val="nl-NL"/>
        </w:rPr>
        <w:t xml:space="preserve">Kế hoạch </w:t>
      </w:r>
      <w:r w:rsidR="001C79A0" w:rsidRPr="0097507A">
        <w:rPr>
          <w:rFonts w:ascii="Times New Roman" w:hAnsi="Times New Roman" w:hint="eastAsia"/>
          <w:color w:val="000000" w:themeColor="text1"/>
          <w:szCs w:val="28"/>
          <w:lang w:val="nl-NL"/>
        </w:rPr>
        <w:t>đ</w:t>
      </w:r>
      <w:r w:rsidR="001C79A0" w:rsidRPr="0097507A">
        <w:rPr>
          <w:rFonts w:ascii="Times New Roman" w:hAnsi="Times New Roman"/>
          <w:color w:val="000000" w:themeColor="text1"/>
          <w:szCs w:val="28"/>
          <w:lang w:val="nl-NL"/>
        </w:rPr>
        <w:t>ầu t</w:t>
      </w:r>
      <w:r w:rsidR="001C79A0" w:rsidRPr="0097507A">
        <w:rPr>
          <w:rFonts w:ascii="Times New Roman" w:hAnsi="Times New Roman" w:hint="eastAsia"/>
          <w:color w:val="000000" w:themeColor="text1"/>
          <w:szCs w:val="28"/>
          <w:lang w:val="nl-NL"/>
        </w:rPr>
        <w:t>ư</w:t>
      </w:r>
      <w:r w:rsidR="001C79A0" w:rsidRPr="0097507A">
        <w:rPr>
          <w:rFonts w:ascii="Times New Roman" w:hAnsi="Times New Roman"/>
          <w:color w:val="000000" w:themeColor="text1"/>
          <w:szCs w:val="28"/>
          <w:lang w:val="nl-NL"/>
        </w:rPr>
        <w:t xml:space="preserve"> công nguồn ngân sách </w:t>
      </w:r>
      <w:r w:rsidR="001C79A0" w:rsidRPr="0097507A">
        <w:rPr>
          <w:rFonts w:ascii="Times New Roman" w:hAnsi="Times New Roman" w:hint="eastAsia"/>
          <w:color w:val="000000" w:themeColor="text1"/>
          <w:szCs w:val="28"/>
          <w:lang w:val="nl-NL"/>
        </w:rPr>
        <w:t>đ</w:t>
      </w:r>
      <w:r w:rsidR="001C79A0" w:rsidRPr="0097507A">
        <w:rPr>
          <w:rFonts w:ascii="Times New Roman" w:hAnsi="Times New Roman"/>
          <w:color w:val="000000" w:themeColor="text1"/>
          <w:szCs w:val="28"/>
          <w:lang w:val="nl-NL"/>
        </w:rPr>
        <w:t>ịa ph</w:t>
      </w:r>
      <w:r w:rsidR="001C79A0" w:rsidRPr="0097507A">
        <w:rPr>
          <w:rFonts w:ascii="Times New Roman" w:hAnsi="Times New Roman" w:hint="eastAsia"/>
          <w:color w:val="000000" w:themeColor="text1"/>
          <w:szCs w:val="28"/>
          <w:lang w:val="nl-NL"/>
        </w:rPr>
        <w:t>ươ</w:t>
      </w:r>
      <w:r w:rsidR="001C79A0" w:rsidRPr="0097507A">
        <w:rPr>
          <w:rFonts w:ascii="Times New Roman" w:hAnsi="Times New Roman"/>
          <w:color w:val="000000" w:themeColor="text1"/>
          <w:szCs w:val="28"/>
          <w:lang w:val="nl-NL"/>
        </w:rPr>
        <w:t>ng n</w:t>
      </w:r>
      <w:r w:rsidR="001C79A0" w:rsidRPr="0097507A">
        <w:rPr>
          <w:rFonts w:ascii="Times New Roman" w:hAnsi="Times New Roman" w:hint="eastAsia"/>
          <w:color w:val="000000" w:themeColor="text1"/>
          <w:szCs w:val="28"/>
          <w:lang w:val="nl-NL"/>
        </w:rPr>
        <w:t>ă</w:t>
      </w:r>
      <w:r w:rsidR="001C79A0" w:rsidRPr="0097507A">
        <w:rPr>
          <w:rFonts w:ascii="Times New Roman" w:hAnsi="Times New Roman"/>
          <w:color w:val="000000" w:themeColor="text1"/>
          <w:szCs w:val="28"/>
          <w:lang w:val="nl-NL"/>
        </w:rPr>
        <w:t xml:space="preserve">m 2023 </w:t>
      </w:r>
      <w:r w:rsidR="001C79A0">
        <w:rPr>
          <w:rFonts w:ascii="Times New Roman" w:hAnsi="Times New Roman"/>
          <w:color w:val="000000" w:themeColor="text1"/>
          <w:szCs w:val="28"/>
          <w:lang w:val="nl-NL"/>
        </w:rPr>
        <w:t>với tổng kế hoạch vốn</w:t>
      </w:r>
      <w:r w:rsidR="001C79A0" w:rsidRPr="00804E44">
        <w:rPr>
          <w:rFonts w:ascii="Times New Roman" w:hAnsi="Times New Roman"/>
          <w:color w:val="000000" w:themeColor="text1"/>
          <w:szCs w:val="28"/>
          <w:lang w:val="nl-NL"/>
        </w:rPr>
        <w:t xml:space="preserve"> là </w:t>
      </w:r>
      <w:r w:rsidR="001C79A0">
        <w:rPr>
          <w:rFonts w:ascii="Times New Roman" w:hAnsi="Times New Roman"/>
          <w:color w:val="000000" w:themeColor="text1"/>
          <w:szCs w:val="28"/>
          <w:lang w:val="nl-NL"/>
        </w:rPr>
        <w:t xml:space="preserve">gần </w:t>
      </w:r>
      <w:r w:rsidR="001C79A0" w:rsidRPr="004E7720">
        <w:rPr>
          <w:rFonts w:ascii="Times New Roman" w:hAnsi="Times New Roman"/>
          <w:b/>
          <w:color w:val="000000" w:themeColor="text1"/>
          <w:szCs w:val="28"/>
          <w:lang w:val="nl-NL"/>
        </w:rPr>
        <w:t>2.212 tỷ đồng</w:t>
      </w:r>
      <w:r w:rsidR="001C79A0">
        <w:rPr>
          <w:rFonts w:ascii="Times New Roman" w:hAnsi="Times New Roman"/>
          <w:color w:val="000000" w:themeColor="text1"/>
          <w:szCs w:val="28"/>
          <w:lang w:val="nl-NL"/>
        </w:rPr>
        <w:t xml:space="preserve">, </w:t>
      </w:r>
      <w:r w:rsidR="001C79A0" w:rsidRPr="0029066B">
        <w:rPr>
          <w:rFonts w:ascii="Times New Roman" w:hAnsi="Times New Roman"/>
          <w:b/>
          <w:color w:val="000000" w:themeColor="text1"/>
          <w:szCs w:val="28"/>
          <w:lang w:val="nl-NL"/>
        </w:rPr>
        <w:t>tăng 257 tỷ đồng</w:t>
      </w:r>
      <w:r w:rsidR="001C79A0">
        <w:rPr>
          <w:rFonts w:ascii="Times New Roman" w:hAnsi="Times New Roman"/>
          <w:color w:val="000000" w:themeColor="text1"/>
          <w:szCs w:val="28"/>
          <w:lang w:val="nl-NL"/>
        </w:rPr>
        <w:t xml:space="preserve"> so với dự kiến ban đầu;</w:t>
      </w:r>
      <w:r w:rsidR="001C79A0" w:rsidRPr="00804E44">
        <w:rPr>
          <w:rFonts w:ascii="Times New Roman" w:hAnsi="Times New Roman"/>
          <w:color w:val="000000" w:themeColor="text1"/>
          <w:szCs w:val="28"/>
          <w:lang w:val="nl-NL"/>
        </w:rPr>
        <w:t xml:space="preserve"> trong đó: số vốn phân bổ chi tiết là </w:t>
      </w:r>
      <w:r w:rsidR="001C79A0">
        <w:rPr>
          <w:rFonts w:ascii="Times New Roman" w:hAnsi="Times New Roman"/>
          <w:color w:val="000000" w:themeColor="text1"/>
          <w:szCs w:val="28"/>
          <w:lang w:val="nl-NL"/>
        </w:rPr>
        <w:t xml:space="preserve">gần 1.876 tỷ đồng, </w:t>
      </w:r>
      <w:r w:rsidR="001C79A0" w:rsidRPr="00804E44">
        <w:rPr>
          <w:rFonts w:ascii="Times New Roman" w:hAnsi="Times New Roman"/>
          <w:color w:val="000000" w:themeColor="text1"/>
          <w:szCs w:val="28"/>
          <w:lang w:val="nl-NL"/>
        </w:rPr>
        <w:t xml:space="preserve">tăng </w:t>
      </w:r>
      <w:r w:rsidR="001C79A0">
        <w:rPr>
          <w:rFonts w:ascii="Times New Roman" w:hAnsi="Times New Roman"/>
          <w:color w:val="000000" w:themeColor="text1"/>
          <w:szCs w:val="28"/>
          <w:lang w:val="nl-NL"/>
        </w:rPr>
        <w:t>hơn 09 tỷ đồng và</w:t>
      </w:r>
      <w:r w:rsidR="001C79A0" w:rsidRPr="00804E44">
        <w:rPr>
          <w:rFonts w:ascii="Times New Roman" w:hAnsi="Times New Roman"/>
          <w:color w:val="000000" w:themeColor="text1"/>
          <w:szCs w:val="28"/>
          <w:lang w:val="nl-NL"/>
        </w:rPr>
        <w:t xml:space="preserve"> số vốn chưa phân bổ chi tiết là </w:t>
      </w:r>
      <w:r w:rsidR="001C79A0">
        <w:rPr>
          <w:rFonts w:ascii="Times New Roman" w:hAnsi="Times New Roman"/>
          <w:color w:val="000000" w:themeColor="text1"/>
          <w:szCs w:val="28"/>
          <w:lang w:val="nl-NL"/>
        </w:rPr>
        <w:t>gần 336 tỷ đồng, tăng gần 248 tỷ đồng,</w:t>
      </w:r>
      <w:r w:rsidR="001C79A0" w:rsidRPr="00804E44">
        <w:rPr>
          <w:rFonts w:ascii="Times New Roman" w:hAnsi="Times New Roman"/>
          <w:color w:val="000000" w:themeColor="text1"/>
          <w:szCs w:val="28"/>
          <w:lang w:val="nl-NL"/>
        </w:rPr>
        <w:t xml:space="preserve"> cụ thể:</w:t>
      </w:r>
      <w:r w:rsidR="00401E03">
        <w:rPr>
          <w:rFonts w:ascii="Times New Roman" w:hAnsi="Times New Roman"/>
          <w:color w:val="000000" w:themeColor="text1"/>
          <w:szCs w:val="28"/>
          <w:lang w:val="nl-NL"/>
        </w:rPr>
        <w:t xml:space="preserve"> </w:t>
      </w:r>
    </w:p>
    <w:p w14:paraId="08E34B52" w14:textId="77777777" w:rsidR="0051091F" w:rsidRDefault="00262EC3"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color w:val="000000" w:themeColor="text1"/>
          <w:spacing w:val="-4"/>
          <w:szCs w:val="28"/>
          <w:lang w:val="nl-NL"/>
        </w:rPr>
      </w:pPr>
      <w:r>
        <w:rPr>
          <w:rFonts w:ascii="Times New Roman" w:hAnsi="Times New Roman"/>
          <w:color w:val="000000" w:themeColor="text1"/>
          <w:spacing w:val="-4"/>
          <w:szCs w:val="28"/>
          <w:lang w:val="nl-NL"/>
        </w:rPr>
        <w:t>+</w:t>
      </w:r>
      <w:r w:rsidR="001C79A0" w:rsidRPr="00401E03">
        <w:rPr>
          <w:rFonts w:ascii="Times New Roman" w:hAnsi="Times New Roman"/>
          <w:color w:val="000000" w:themeColor="text1"/>
          <w:spacing w:val="-4"/>
          <w:szCs w:val="28"/>
          <w:lang w:val="nl-NL"/>
        </w:rPr>
        <w:t xml:space="preserve"> Tăng chi quản lý đất đai tại tỉnh tăng từ hơn 91 tỷ đồng thành gần 121 tỷ đồng.</w:t>
      </w:r>
    </w:p>
    <w:p w14:paraId="443C753C" w14:textId="77777777" w:rsidR="0051091F" w:rsidRDefault="00262EC3"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color w:val="000000" w:themeColor="text1"/>
          <w:szCs w:val="28"/>
          <w:lang w:val="nl-NL"/>
        </w:rPr>
      </w:pPr>
      <w:r>
        <w:rPr>
          <w:rFonts w:ascii="Times New Roman" w:hAnsi="Times New Roman"/>
          <w:color w:val="000000" w:themeColor="text1"/>
          <w:szCs w:val="28"/>
          <w:lang w:val="nl-NL"/>
        </w:rPr>
        <w:t>+</w:t>
      </w:r>
      <w:r w:rsidR="001C79A0" w:rsidRPr="00804E44">
        <w:rPr>
          <w:rFonts w:ascii="Times New Roman" w:hAnsi="Times New Roman"/>
          <w:color w:val="000000" w:themeColor="text1"/>
          <w:szCs w:val="28"/>
          <w:lang w:val="nl-NL"/>
        </w:rPr>
        <w:t xml:space="preserve"> Tăng mức bổ sung Quỹ phát triển đất tăng từ </w:t>
      </w:r>
      <w:r w:rsidR="001C79A0">
        <w:rPr>
          <w:rFonts w:ascii="Times New Roman" w:hAnsi="Times New Roman"/>
          <w:color w:val="000000" w:themeColor="text1"/>
          <w:szCs w:val="28"/>
          <w:lang w:val="nl-NL"/>
        </w:rPr>
        <w:t>gần 17 tỷ đồng thành gần 22 tỷ đồng.</w:t>
      </w:r>
    </w:p>
    <w:p w14:paraId="721BA962" w14:textId="77777777" w:rsidR="0051091F" w:rsidRDefault="00262EC3"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color w:val="000000" w:themeColor="text1"/>
          <w:szCs w:val="28"/>
          <w:lang w:val="nl-NL"/>
        </w:rPr>
      </w:pPr>
      <w:r>
        <w:rPr>
          <w:rFonts w:ascii="Times New Roman" w:hAnsi="Times New Roman"/>
          <w:color w:val="000000" w:themeColor="text1"/>
          <w:szCs w:val="28"/>
          <w:lang w:val="nl-NL"/>
        </w:rPr>
        <w:t>+</w:t>
      </w:r>
      <w:r w:rsidR="001C79A0" w:rsidRPr="00804E44">
        <w:rPr>
          <w:rFonts w:ascii="Times New Roman" w:hAnsi="Times New Roman"/>
          <w:color w:val="000000" w:themeColor="text1"/>
          <w:szCs w:val="28"/>
          <w:lang w:val="nl-NL"/>
        </w:rPr>
        <w:t xml:space="preserve"> Tăng mức vốn chưa phân bổ chi tiết nguồn thu tiền sử dụng đất từ 88</w:t>
      </w:r>
      <w:r w:rsidR="001C79A0">
        <w:rPr>
          <w:rFonts w:ascii="Times New Roman" w:hAnsi="Times New Roman"/>
          <w:color w:val="000000" w:themeColor="text1"/>
          <w:szCs w:val="28"/>
          <w:lang w:val="nl-NL"/>
        </w:rPr>
        <w:t xml:space="preserve"> tỷ đồng</w:t>
      </w:r>
      <w:r w:rsidR="001C79A0" w:rsidRPr="00804E44">
        <w:rPr>
          <w:rFonts w:ascii="Times New Roman" w:hAnsi="Times New Roman"/>
          <w:color w:val="000000" w:themeColor="text1"/>
          <w:szCs w:val="28"/>
          <w:lang w:val="nl-NL"/>
        </w:rPr>
        <w:t xml:space="preserve"> thành </w:t>
      </w:r>
      <w:r w:rsidR="001C79A0">
        <w:rPr>
          <w:rFonts w:ascii="Times New Roman" w:hAnsi="Times New Roman"/>
          <w:color w:val="000000" w:themeColor="text1"/>
          <w:szCs w:val="28"/>
          <w:lang w:val="nl-NL"/>
        </w:rPr>
        <w:t>gần 311 tỷ</w:t>
      </w:r>
      <w:r w:rsidR="001C79A0" w:rsidRPr="00804E44">
        <w:rPr>
          <w:rFonts w:ascii="Times New Roman" w:hAnsi="Times New Roman"/>
          <w:color w:val="000000" w:themeColor="text1"/>
          <w:szCs w:val="28"/>
          <w:lang w:val="nl-NL"/>
        </w:rPr>
        <w:t xml:space="preserve"> đồng</w:t>
      </w:r>
      <w:r w:rsidR="001C79A0">
        <w:rPr>
          <w:rFonts w:ascii="Times New Roman" w:hAnsi="Times New Roman"/>
          <w:color w:val="000000" w:themeColor="text1"/>
          <w:szCs w:val="28"/>
          <w:lang w:val="nl-NL"/>
        </w:rPr>
        <w:t>.</w:t>
      </w:r>
    </w:p>
    <w:p w14:paraId="6444860C" w14:textId="77777777" w:rsidR="0051091F" w:rsidRDefault="00262EC3"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color w:val="000000" w:themeColor="text1"/>
          <w:szCs w:val="28"/>
          <w:lang w:val="nl-NL"/>
        </w:rPr>
      </w:pPr>
      <w:r>
        <w:rPr>
          <w:rFonts w:ascii="Times New Roman" w:hAnsi="Times New Roman"/>
          <w:color w:val="000000" w:themeColor="text1"/>
          <w:szCs w:val="28"/>
          <w:lang w:val="nl-NL"/>
        </w:rPr>
        <w:t>+</w:t>
      </w:r>
      <w:r w:rsidR="001C79A0" w:rsidRPr="00804E44">
        <w:rPr>
          <w:rFonts w:ascii="Times New Roman" w:hAnsi="Times New Roman"/>
          <w:color w:val="000000" w:themeColor="text1"/>
          <w:szCs w:val="28"/>
          <w:lang w:val="nl-NL"/>
        </w:rPr>
        <w:t xml:space="preserve"> Các nội dung khác của kế hoạch đầu tư công nguồn ngân sách địa phương năm 2023 không thay đổi so với phương án được Ủy ban nhân dân tỉnh trình Hội đồng nhân tỉnh </w:t>
      </w:r>
      <w:r w:rsidR="001C79A0">
        <w:rPr>
          <w:rFonts w:ascii="Times New Roman" w:hAnsi="Times New Roman"/>
          <w:color w:val="000000" w:themeColor="text1"/>
          <w:szCs w:val="28"/>
          <w:lang w:val="nl-NL"/>
        </w:rPr>
        <w:t xml:space="preserve">ban đầu </w:t>
      </w:r>
      <w:r w:rsidR="001C79A0" w:rsidRPr="00804E44">
        <w:rPr>
          <w:rFonts w:ascii="Times New Roman" w:hAnsi="Times New Roman"/>
          <w:color w:val="000000" w:themeColor="text1"/>
          <w:szCs w:val="28"/>
          <w:lang w:val="nl-NL"/>
        </w:rPr>
        <w:t>tại Tờ trình số 209/TTr-UBND ngày 25</w:t>
      </w:r>
      <w:r w:rsidR="001C79A0">
        <w:rPr>
          <w:rFonts w:ascii="Times New Roman" w:hAnsi="Times New Roman"/>
          <w:color w:val="000000" w:themeColor="text1"/>
          <w:szCs w:val="28"/>
          <w:lang w:val="nl-NL"/>
        </w:rPr>
        <w:t>/</w:t>
      </w:r>
      <w:r w:rsidR="001C79A0" w:rsidRPr="00804E44">
        <w:rPr>
          <w:rFonts w:ascii="Times New Roman" w:hAnsi="Times New Roman"/>
          <w:color w:val="000000" w:themeColor="text1"/>
          <w:szCs w:val="28"/>
          <w:lang w:val="nl-NL"/>
        </w:rPr>
        <w:t>11</w:t>
      </w:r>
      <w:r w:rsidR="001C79A0">
        <w:rPr>
          <w:rFonts w:ascii="Times New Roman" w:hAnsi="Times New Roman"/>
          <w:color w:val="000000" w:themeColor="text1"/>
          <w:szCs w:val="28"/>
          <w:lang w:val="nl-NL"/>
        </w:rPr>
        <w:t>/</w:t>
      </w:r>
      <w:r w:rsidR="001C79A0" w:rsidRPr="00804E44">
        <w:rPr>
          <w:rFonts w:ascii="Times New Roman" w:hAnsi="Times New Roman"/>
          <w:color w:val="000000" w:themeColor="text1"/>
          <w:szCs w:val="28"/>
          <w:lang w:val="nl-NL"/>
        </w:rPr>
        <w:t>2022.</w:t>
      </w:r>
    </w:p>
    <w:p w14:paraId="55070D45" w14:textId="77777777" w:rsidR="0051091F" w:rsidRDefault="00BB2DF0"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b/>
          <w:bCs/>
          <w:color w:val="000000" w:themeColor="text1"/>
          <w:szCs w:val="28"/>
        </w:rPr>
      </w:pPr>
      <w:r w:rsidRPr="00CC466E">
        <w:rPr>
          <w:rFonts w:ascii="Times New Roman" w:hAnsi="Times New Roman"/>
          <w:b/>
          <w:bCs/>
          <w:color w:val="000000" w:themeColor="text1"/>
          <w:szCs w:val="28"/>
        </w:rPr>
        <w:t>6. Tờ trình dự thảo Nghị quyết quy định điều kiện về diện tích nhà ở tối thiểu để đăng ký thường trú tại chỗ ở hợp pháp do thuê, mượn, ở nhờ trên địa bàn tỉnh Kon Tum</w:t>
      </w:r>
    </w:p>
    <w:p w14:paraId="5077FCFD" w14:textId="77777777" w:rsidR="0051091F" w:rsidRDefault="0075787F"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i/>
          <w:color w:val="000000" w:themeColor="text1"/>
          <w:szCs w:val="28"/>
        </w:rPr>
      </w:pPr>
      <w:r w:rsidRPr="00CC466E">
        <w:rPr>
          <w:rFonts w:ascii="Times New Roman" w:hAnsi="Times New Roman"/>
          <w:color w:val="000000" w:themeColor="text1"/>
          <w:szCs w:val="28"/>
        </w:rPr>
        <w:t xml:space="preserve">Căn cứ quy định tại điểm b khoản 3 Điều 20 Luật Cư trú: </w:t>
      </w:r>
      <w:r w:rsidRPr="00CC466E">
        <w:rPr>
          <w:rFonts w:ascii="Times New Roman" w:hAnsi="Times New Roman"/>
          <w:i/>
          <w:color w:val="000000" w:themeColor="text1"/>
          <w:szCs w:val="28"/>
        </w:rPr>
        <w:t>công dân được đăng ký thường trú tại chỗ ở hợp pháp do thuê, mượn, ở nhờ khi bảo đảm điều kiện về diện tích nhà ở tối thiểu do Hội đồng nhân dân cấp tỉnh quy định nhưng không thấp hơn 08m</w:t>
      </w:r>
      <w:r w:rsidRPr="00CC466E">
        <w:rPr>
          <w:rFonts w:ascii="Times New Roman" w:hAnsi="Times New Roman"/>
          <w:i/>
          <w:color w:val="000000" w:themeColor="text1"/>
          <w:szCs w:val="28"/>
          <w:vertAlign w:val="superscript"/>
        </w:rPr>
        <w:t>2</w:t>
      </w:r>
      <w:r w:rsidRPr="00CC466E">
        <w:rPr>
          <w:rFonts w:ascii="Times New Roman" w:hAnsi="Times New Roman"/>
          <w:i/>
          <w:color w:val="000000" w:themeColor="text1"/>
          <w:szCs w:val="28"/>
        </w:rPr>
        <w:t xml:space="preserve"> sàn/người.</w:t>
      </w:r>
    </w:p>
    <w:p w14:paraId="2F085D23" w14:textId="77777777" w:rsidR="0051091F" w:rsidRPr="003A501D" w:rsidRDefault="0075787F"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color w:val="000000" w:themeColor="text1"/>
          <w:spacing w:val="-2"/>
          <w:szCs w:val="28"/>
        </w:rPr>
      </w:pPr>
      <w:r w:rsidRPr="003A501D">
        <w:rPr>
          <w:rFonts w:ascii="Times New Roman" w:hAnsi="Times New Roman"/>
          <w:bCs/>
          <w:color w:val="000000" w:themeColor="text1"/>
          <w:spacing w:val="-2"/>
          <w:szCs w:val="28"/>
        </w:rPr>
        <w:t xml:space="preserve">Căn cứ quy định của Luật Ban hành văn bản quy phạm pháp luật, căn cứ điều kiện thực tế của tỉnh, để tạo điều kiện cho công dân đăng ký thường trú tại chỗ ở hợp pháp do thuê, mượn, ở nhờ, Ủy ban nhân dân tỉnh trình Hội đồng nhân dân tỉnh ban hành Nghị quyết quy định diện tích tối thiểu là </w:t>
      </w:r>
      <w:r w:rsidRPr="003A501D">
        <w:rPr>
          <w:rFonts w:ascii="Times New Roman" w:hAnsi="Times New Roman"/>
          <w:color w:val="000000" w:themeColor="text1"/>
          <w:spacing w:val="-2"/>
          <w:szCs w:val="28"/>
        </w:rPr>
        <w:t>08m</w:t>
      </w:r>
      <w:r w:rsidRPr="003A501D">
        <w:rPr>
          <w:rFonts w:ascii="Times New Roman" w:hAnsi="Times New Roman"/>
          <w:color w:val="000000" w:themeColor="text1"/>
          <w:spacing w:val="-2"/>
          <w:szCs w:val="28"/>
          <w:vertAlign w:val="superscript"/>
        </w:rPr>
        <w:t>2</w:t>
      </w:r>
      <w:r w:rsidRPr="003A501D">
        <w:rPr>
          <w:rFonts w:ascii="Times New Roman" w:hAnsi="Times New Roman"/>
          <w:color w:val="000000" w:themeColor="text1"/>
          <w:spacing w:val="-2"/>
          <w:szCs w:val="28"/>
        </w:rPr>
        <w:t xml:space="preserve"> sàn/người.</w:t>
      </w:r>
    </w:p>
    <w:p w14:paraId="4B72F6DE" w14:textId="77777777" w:rsidR="0051091F" w:rsidRPr="003A501D" w:rsidRDefault="00BB2DF0"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b/>
          <w:bCs/>
          <w:color w:val="000000" w:themeColor="text1"/>
          <w:spacing w:val="-4"/>
          <w:szCs w:val="28"/>
        </w:rPr>
      </w:pPr>
      <w:r w:rsidRPr="003A501D">
        <w:rPr>
          <w:rFonts w:ascii="Times New Roman" w:hAnsi="Times New Roman"/>
          <w:b/>
          <w:bCs/>
          <w:color w:val="000000" w:themeColor="text1"/>
          <w:spacing w:val="-4"/>
          <w:szCs w:val="28"/>
        </w:rPr>
        <w:t>7. Tờ trình dự thảo Nghị quyết quy định địa bàn hạch toán số thu ngân sách nhà nước từ nguồn thu thuế giá trị gia tăng khấu trừ công trình xây dựng cơ bản bằng nguồn vốn ngân sách nhà nước trên địa bàn tỉnh Kon Tum</w:t>
      </w:r>
    </w:p>
    <w:p w14:paraId="52D422CC" w14:textId="77777777" w:rsidR="0051091F" w:rsidRDefault="001B4FBE"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spacing w:val="-2"/>
          <w:lang w:val="sv-SE"/>
        </w:rPr>
      </w:pPr>
      <w:r w:rsidRPr="001B4FBE">
        <w:rPr>
          <w:rFonts w:ascii="Times New Roman" w:hAnsi="Times New Roman"/>
          <w:szCs w:val="28"/>
          <w:shd w:val="clear" w:color="auto" w:fill="FFFFFF"/>
        </w:rPr>
        <w:t>Nhằm quy định địa  bàn hạch toán số</w:t>
      </w:r>
      <w:r>
        <w:rPr>
          <w:rFonts w:ascii="Times New Roman" w:hAnsi="Times New Roman"/>
          <w:szCs w:val="28"/>
          <w:shd w:val="clear" w:color="auto" w:fill="FFFFFF"/>
        </w:rPr>
        <w:t xml:space="preserve"> </w:t>
      </w:r>
      <w:r w:rsidRPr="001B4FBE">
        <w:rPr>
          <w:rFonts w:ascii="Times New Roman" w:hAnsi="Times New Roman"/>
          <w:szCs w:val="28"/>
          <w:shd w:val="clear" w:color="auto" w:fill="FFFFFF"/>
        </w:rPr>
        <w:t>thu ngân sách nhà nước từ</w:t>
      </w:r>
      <w:r>
        <w:rPr>
          <w:rFonts w:ascii="Times New Roman" w:hAnsi="Times New Roman"/>
          <w:szCs w:val="28"/>
          <w:shd w:val="clear" w:color="auto" w:fill="FFFFFF"/>
        </w:rPr>
        <w:t xml:space="preserve"> </w:t>
      </w:r>
      <w:r w:rsidRPr="001B4FBE">
        <w:rPr>
          <w:rFonts w:ascii="Times New Roman" w:hAnsi="Times New Roman"/>
          <w:szCs w:val="28"/>
          <w:shd w:val="clear" w:color="auto" w:fill="FFFFFF"/>
        </w:rPr>
        <w:t>nguồn thu thuế</w:t>
      </w:r>
      <w:r>
        <w:rPr>
          <w:rFonts w:ascii="Times New Roman" w:hAnsi="Times New Roman"/>
          <w:szCs w:val="28"/>
          <w:shd w:val="clear" w:color="auto" w:fill="FFFFFF"/>
        </w:rPr>
        <w:t xml:space="preserve"> </w:t>
      </w:r>
      <w:r w:rsidRPr="001B4FBE">
        <w:rPr>
          <w:rFonts w:ascii="Times New Roman" w:hAnsi="Times New Roman"/>
          <w:szCs w:val="28"/>
          <w:shd w:val="clear" w:color="auto" w:fill="FFFFFF"/>
        </w:rPr>
        <w:t>giá trị</w:t>
      </w:r>
      <w:r>
        <w:rPr>
          <w:rFonts w:ascii="Times New Roman" w:hAnsi="Times New Roman"/>
          <w:szCs w:val="28"/>
          <w:shd w:val="clear" w:color="auto" w:fill="FFFFFF"/>
        </w:rPr>
        <w:t xml:space="preserve"> </w:t>
      </w:r>
      <w:r w:rsidRPr="001B4FBE">
        <w:rPr>
          <w:rFonts w:ascii="Times New Roman" w:hAnsi="Times New Roman"/>
          <w:szCs w:val="28"/>
          <w:shd w:val="clear" w:color="auto" w:fill="FFFFFF"/>
        </w:rPr>
        <w:t>gia tăng khấu trừ</w:t>
      </w:r>
      <w:r>
        <w:rPr>
          <w:rFonts w:ascii="Times New Roman" w:hAnsi="Times New Roman"/>
          <w:szCs w:val="28"/>
          <w:shd w:val="clear" w:color="auto" w:fill="FFFFFF"/>
        </w:rPr>
        <w:t xml:space="preserve"> </w:t>
      </w:r>
      <w:r w:rsidRPr="001B4FBE">
        <w:rPr>
          <w:rFonts w:ascii="Times New Roman" w:hAnsi="Times New Roman"/>
          <w:szCs w:val="28"/>
          <w:shd w:val="clear" w:color="auto" w:fill="FFFFFF"/>
        </w:rPr>
        <w:t>công trình xây dựng cơ bản bằng nguồn vốn ngân sách nhà nước trên địa bàn tỉnh Kon Tum</w:t>
      </w:r>
      <w:r>
        <w:rPr>
          <w:rFonts w:ascii="Times New Roman" w:hAnsi="Times New Roman"/>
          <w:szCs w:val="28"/>
          <w:shd w:val="clear" w:color="auto" w:fill="FFFFFF"/>
        </w:rPr>
        <w:t xml:space="preserve"> đ</w:t>
      </w:r>
      <w:r w:rsidRPr="001B4FBE">
        <w:rPr>
          <w:rFonts w:ascii="Times New Roman" w:hAnsi="Times New Roman"/>
          <w:szCs w:val="28"/>
          <w:shd w:val="clear" w:color="auto" w:fill="FFFFFF"/>
        </w:rPr>
        <w:t xml:space="preserve">m bảo đúng quy định của Luật ngân </w:t>
      </w:r>
      <w:r w:rsidRPr="001B4FBE">
        <w:rPr>
          <w:rFonts w:ascii="Times New Roman" w:hAnsi="Times New Roman"/>
          <w:szCs w:val="28"/>
          <w:shd w:val="clear" w:color="auto" w:fill="FFFFFF"/>
        </w:rPr>
        <w:lastRenderedPageBreak/>
        <w:t>sách nhà nước năm 2015; Luật Quản lý thuế; pháp luật khác có liên quan.</w:t>
      </w:r>
      <w:r w:rsidR="00246196">
        <w:rPr>
          <w:rFonts w:ascii="Times New Roman" w:hAnsi="Times New Roman"/>
          <w:szCs w:val="28"/>
          <w:shd w:val="clear" w:color="auto" w:fill="FFFFFF"/>
        </w:rPr>
        <w:t xml:space="preserve"> </w:t>
      </w:r>
      <w:r w:rsidR="00246196" w:rsidRPr="001B4FBE">
        <w:rPr>
          <w:rFonts w:ascii="Times New Roman" w:hAnsi="Times New Roman"/>
          <w:spacing w:val="-2"/>
          <w:highlight w:val="white"/>
          <w:lang w:val="sv-SE"/>
        </w:rPr>
        <w:t>Ủy ban nhân dân tỉnh kính trình Hội đồng nhân tỉnh xem xét, cho ý kiến đối với nội dung trên tại Tờ trình số 15</w:t>
      </w:r>
      <w:r w:rsidR="00246196">
        <w:rPr>
          <w:rFonts w:ascii="Times New Roman" w:hAnsi="Times New Roman"/>
          <w:spacing w:val="-2"/>
          <w:highlight w:val="white"/>
          <w:lang w:val="sv-SE"/>
        </w:rPr>
        <w:t>8</w:t>
      </w:r>
      <w:r w:rsidR="00246196" w:rsidRPr="001B4FBE">
        <w:rPr>
          <w:rFonts w:ascii="Times New Roman" w:hAnsi="Times New Roman"/>
          <w:spacing w:val="-2"/>
          <w:highlight w:val="white"/>
          <w:lang w:val="sv-SE"/>
        </w:rPr>
        <w:t>/TTr-UBND ngày 19 tháng 10 năm 2022 của Ủy ban nhân dân tỉnh.</w:t>
      </w:r>
    </w:p>
    <w:p w14:paraId="474BAD53" w14:textId="76C731F3" w:rsidR="0083471D" w:rsidRDefault="00676EFB" w:rsidP="0051091F">
      <w:pPr>
        <w:pBdr>
          <w:top w:val="dotted" w:sz="4" w:space="0" w:color="FFFFFF"/>
          <w:left w:val="dotted" w:sz="4" w:space="0" w:color="FFFFFF"/>
          <w:bottom w:val="dotted" w:sz="4" w:space="9" w:color="FFFFFF"/>
          <w:right w:val="dotted" w:sz="4" w:space="0" w:color="FFFFFF"/>
        </w:pBdr>
        <w:shd w:val="clear" w:color="auto" w:fill="FFFFFF"/>
        <w:spacing w:before="120"/>
        <w:ind w:firstLine="567"/>
        <w:rPr>
          <w:rFonts w:ascii="Times New Roman" w:hAnsi="Times New Roman"/>
          <w:b/>
          <w:bCs/>
          <w:color w:val="000000" w:themeColor="text1"/>
          <w:szCs w:val="28"/>
        </w:rPr>
      </w:pPr>
      <w:r>
        <w:rPr>
          <w:rFonts w:ascii="Times New Roman" w:hAnsi="Times New Roman"/>
          <w:b/>
          <w:bCs/>
          <w:color w:val="000000" w:themeColor="text1"/>
          <w:szCs w:val="28"/>
        </w:rPr>
        <w:t xml:space="preserve">8. </w:t>
      </w:r>
      <w:r w:rsidRPr="00676EFB">
        <w:rPr>
          <w:rFonts w:ascii="Times New Roman" w:hAnsi="Times New Roman"/>
          <w:b/>
          <w:bCs/>
          <w:color w:val="000000" w:themeColor="text1"/>
          <w:szCs w:val="28"/>
        </w:rPr>
        <w:t>Tờ trình dự thảo Nghị quyết quy định mức chi bảo đảm cho công tác thỏa thuận quốc tế trên địa bàn tỉnh Kon Tum</w:t>
      </w:r>
    </w:p>
    <w:p w14:paraId="6A76D67A" w14:textId="7B212AC9" w:rsidR="0083471D" w:rsidRDefault="0083471D" w:rsidP="0083471D">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spacing w:val="-2"/>
          <w:highlight w:val="white"/>
          <w:lang w:val="sv-SE"/>
        </w:rPr>
      </w:pPr>
      <w:r w:rsidRPr="001B4FBE">
        <w:rPr>
          <w:rFonts w:ascii="Times New Roman" w:hAnsi="Times New Roman"/>
          <w:spacing w:val="-2"/>
          <w:highlight w:val="white"/>
          <w:lang w:val="vi-VN"/>
        </w:rPr>
        <w:t>Nhằm quy định mức chi bảo đảm cho công tác thỏa thuận quốc tế trên địa bàn tỉnh Kon Tum</w:t>
      </w:r>
      <w:r w:rsidRPr="001B4FBE">
        <w:rPr>
          <w:rFonts w:ascii="Times New Roman" w:hAnsi="Times New Roman"/>
          <w:spacing w:val="-2"/>
          <w:highlight w:val="white"/>
          <w:lang w:val="sv-SE"/>
        </w:rPr>
        <w:t xml:space="preserve"> </w:t>
      </w:r>
      <w:r w:rsidRPr="001B4FBE">
        <w:rPr>
          <w:rFonts w:ascii="Times New Roman" w:eastAsia="Calibri" w:hAnsi="Times New Roman"/>
          <w:bCs/>
          <w:spacing w:val="-2"/>
          <w:szCs w:val="28"/>
          <w:highlight w:val="white"/>
        </w:rPr>
        <w:t>đ</w:t>
      </w:r>
      <w:r w:rsidRPr="001B4FBE">
        <w:rPr>
          <w:rFonts w:ascii="Times New Roman" w:hAnsi="Times New Roman"/>
          <w:bCs/>
          <w:spacing w:val="-2"/>
          <w:highlight w:val="white"/>
          <w:lang w:val="vi-VN"/>
        </w:rPr>
        <w:t xml:space="preserve">ảm bảo đúng quy định của Luật Ngân sách Nhà nước; Luật Thỏa thuận quốc tế; Nghị định số 65/2021/NĐ-CP ngày 30 tháng 6 năm 2021 của Chính phủ về quản lý và sử dụng kinh phí ngân sách Nhà nước bảo đảm cho công </w:t>
      </w:r>
      <w:r w:rsidRPr="00E367B3">
        <w:rPr>
          <w:rFonts w:ascii="Times New Roman" w:hAnsi="Times New Roman"/>
          <w:bCs/>
          <w:spacing w:val="-6"/>
          <w:highlight w:val="white"/>
          <w:lang w:val="vi-VN"/>
        </w:rPr>
        <w:t>tác điều ước quốc tế và công tác thỏa thuận quốc tế; Thông tư số 43/2022/TT-BTC</w:t>
      </w:r>
      <w:r w:rsidRPr="001B4FBE">
        <w:rPr>
          <w:rFonts w:ascii="Times New Roman" w:hAnsi="Times New Roman"/>
          <w:bCs/>
          <w:spacing w:val="-2"/>
          <w:highlight w:val="white"/>
          <w:lang w:val="vi-VN"/>
        </w:rPr>
        <w:t xml:space="preserve"> ngày 19 tháng 7 năm 2022 của Bộ trưởng Bộ Tài chính hướng dẫn việc quản lý và sử dụng kinh phí ngân sách Nhà nước bảo đảm cho công tác điều ước quốc </w:t>
      </w:r>
      <w:r w:rsidRPr="001B4FBE">
        <w:rPr>
          <w:rFonts w:ascii="Times New Roman" w:hAnsi="Times New Roman"/>
          <w:bCs/>
          <w:spacing w:val="-2"/>
          <w:highlight w:val="white"/>
        </w:rPr>
        <w:t>t</w:t>
      </w:r>
      <w:r w:rsidRPr="001B4FBE">
        <w:rPr>
          <w:rFonts w:ascii="Times New Roman" w:hAnsi="Times New Roman"/>
          <w:bCs/>
          <w:spacing w:val="-2"/>
          <w:highlight w:val="white"/>
          <w:lang w:val="vi-VN"/>
        </w:rPr>
        <w:t>ế và công tác thỏa thuận quốc tế và các văn bản khác có liên quan</w:t>
      </w:r>
      <w:r w:rsidRPr="001B4FBE">
        <w:rPr>
          <w:rFonts w:ascii="Times New Roman" w:hAnsi="Times New Roman"/>
          <w:spacing w:val="-2"/>
          <w:highlight w:val="white"/>
          <w:lang w:val="sv-SE"/>
        </w:rPr>
        <w:t>.</w:t>
      </w:r>
      <w:r w:rsidR="0079737E" w:rsidRPr="001B4FBE">
        <w:rPr>
          <w:rFonts w:ascii="Times New Roman" w:hAnsi="Times New Roman"/>
          <w:spacing w:val="-2"/>
          <w:highlight w:val="white"/>
          <w:lang w:val="sv-SE"/>
        </w:rPr>
        <w:t xml:space="preserve"> Ủy ban nhân dân tỉnh kính trình Hội đồng nhân tỉnh xem xét, cho ý kiến</w:t>
      </w:r>
      <w:r w:rsidR="001A5A8C" w:rsidRPr="001B4FBE">
        <w:rPr>
          <w:rFonts w:ascii="Times New Roman" w:hAnsi="Times New Roman"/>
          <w:spacing w:val="-2"/>
          <w:highlight w:val="white"/>
          <w:lang w:val="sv-SE"/>
        </w:rPr>
        <w:t xml:space="preserve"> đối với nội dung trên tại Tờ trình số 157/TTr-UBND ngày 19 tháng 10 năm 2022 của Ủy ban nhân dân tỉnh.</w:t>
      </w:r>
    </w:p>
    <w:p w14:paraId="79E2262D" w14:textId="77777777" w:rsidR="006633A5" w:rsidRDefault="001B4FBE" w:rsidP="006633A5">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heme="minorHAnsi" w:hAnsiTheme="minorHAnsi"/>
          <w:b/>
          <w:bCs/>
          <w:color w:val="000000" w:themeColor="text1"/>
          <w:szCs w:val="28"/>
          <w:lang w:val="vi-VN"/>
        </w:rPr>
      </w:pPr>
      <w:r w:rsidRPr="006633A5">
        <w:rPr>
          <w:rFonts w:ascii="Times New Roman" w:hAnsi="Times New Roman"/>
          <w:b/>
          <w:color w:val="000000" w:themeColor="text1"/>
          <w:spacing w:val="-2"/>
          <w:highlight w:val="white"/>
          <w:lang w:val="sv-SE"/>
        </w:rPr>
        <w:t xml:space="preserve">9. </w:t>
      </w:r>
      <w:r w:rsidR="00166E74" w:rsidRPr="006633A5">
        <w:rPr>
          <w:rFonts w:ascii="Times New Roman" w:hAnsi="Times New Roman"/>
          <w:b/>
          <w:iCs/>
          <w:color w:val="000000" w:themeColor="text1"/>
          <w:szCs w:val="28"/>
        </w:rPr>
        <w:t xml:space="preserve">Tờ trình dự thảo Nghị quyết </w:t>
      </w:r>
      <w:r w:rsidR="00166E74" w:rsidRPr="006633A5">
        <w:rPr>
          <w:rFonts w:ascii="Times New Roman" w:hAnsi="Times New Roman"/>
          <w:b/>
          <w:color w:val="000000" w:themeColor="text1"/>
          <w:szCs w:val="28"/>
        </w:rPr>
        <w:t>sửa đổi Điều 2 Nghị quyết số 24/2019/NQ-HĐND ngày 18 tháng 7 năm 2019 của Hội đồng nhân dân tỉnh quy định mức quà tặng chúc thọ, mừng thọ người cao tuổi trên địa bàn tỉnh Kon Tum</w:t>
      </w:r>
      <w:r w:rsidR="00166E74" w:rsidRPr="006633A5">
        <w:rPr>
          <w:b/>
          <w:bCs/>
          <w:color w:val="000000" w:themeColor="text1"/>
          <w:szCs w:val="28"/>
          <w:lang w:val="vi-VN"/>
        </w:rPr>
        <w:t xml:space="preserve"> </w:t>
      </w:r>
    </w:p>
    <w:p w14:paraId="322B19C3" w14:textId="77777777" w:rsidR="006633A5" w:rsidRPr="006633A5" w:rsidRDefault="00166E74" w:rsidP="006633A5">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lang w:val="vi-VN"/>
        </w:rPr>
      </w:pPr>
      <w:r w:rsidRPr="006633A5">
        <w:rPr>
          <w:rFonts w:ascii="Times New Roman" w:hAnsi="Times New Roman"/>
          <w:color w:val="000000" w:themeColor="text1"/>
          <w:kern w:val="28"/>
          <w:szCs w:val="28"/>
          <w:lang w:val="vi-VN"/>
        </w:rPr>
        <w:t>Ủy ban nhân dân tỉnh trình Hội đồng nhân dân tỉnh</w:t>
      </w:r>
      <w:r w:rsidRPr="006633A5">
        <w:rPr>
          <w:rFonts w:ascii="Times New Roman" w:hAnsi="Times New Roman"/>
          <w:color w:val="000000" w:themeColor="text1"/>
          <w:kern w:val="28"/>
          <w:szCs w:val="28"/>
          <w:lang w:val="nl-NL"/>
        </w:rPr>
        <w:t xml:space="preserve"> dự thảo </w:t>
      </w:r>
      <w:r w:rsidRPr="006633A5">
        <w:rPr>
          <w:rFonts w:ascii="Times New Roman" w:hAnsi="Times New Roman"/>
          <w:color w:val="000000" w:themeColor="text1"/>
          <w:szCs w:val="28"/>
          <w:lang w:val="vi-VN"/>
        </w:rPr>
        <w:t xml:space="preserve">Nghị quyết </w:t>
      </w:r>
      <w:r w:rsidRPr="006633A5">
        <w:rPr>
          <w:rFonts w:ascii="Times New Roman" w:hAnsi="Times New Roman"/>
          <w:color w:val="000000" w:themeColor="text1"/>
          <w:szCs w:val="28"/>
        </w:rPr>
        <w:t>sửa đổi Điều 2</w:t>
      </w:r>
      <w:r w:rsidRPr="006633A5">
        <w:rPr>
          <w:rStyle w:val="FootnoteReference"/>
          <w:rFonts w:ascii="Times New Roman" w:hAnsi="Times New Roman"/>
          <w:color w:val="000000" w:themeColor="text1"/>
          <w:szCs w:val="28"/>
        </w:rPr>
        <w:footnoteReference w:id="5"/>
      </w:r>
      <w:r w:rsidRPr="006633A5">
        <w:rPr>
          <w:rFonts w:ascii="Times New Roman" w:hAnsi="Times New Roman"/>
          <w:color w:val="000000" w:themeColor="text1"/>
          <w:szCs w:val="28"/>
        </w:rPr>
        <w:t xml:space="preserve"> Nghị quyết số 24/2019/NQ-HĐND ngày 18 tháng 7 năm 2019 của Hội đồng nhân dân tỉnh quy định mức quà tặng chúc thọ, mừng thọ người cao tuổi trên địa bàn tỉnh Kon Tum</w:t>
      </w:r>
      <w:r w:rsidRPr="006633A5">
        <w:rPr>
          <w:rFonts w:ascii="Times New Roman" w:hAnsi="Times New Roman"/>
          <w:color w:val="000000" w:themeColor="text1"/>
          <w:kern w:val="28"/>
          <w:szCs w:val="28"/>
          <w:lang w:val="vi-VN"/>
        </w:rPr>
        <w:t>,</w:t>
      </w:r>
      <w:r w:rsidRPr="006633A5">
        <w:rPr>
          <w:rFonts w:ascii="Times New Roman" w:hAnsi="Times New Roman"/>
          <w:color w:val="000000" w:themeColor="text1"/>
          <w:szCs w:val="28"/>
          <w:lang w:val="vi-VN"/>
        </w:rPr>
        <w:t xml:space="preserve"> cụ thể:</w:t>
      </w:r>
    </w:p>
    <w:p w14:paraId="526B35F9" w14:textId="77777777" w:rsidR="006633A5" w:rsidRPr="006633A5" w:rsidRDefault="00166E74" w:rsidP="006633A5">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shd w:val="clear" w:color="auto" w:fill="FFFFFF"/>
        </w:rPr>
      </w:pPr>
      <w:r w:rsidRPr="006633A5">
        <w:rPr>
          <w:rFonts w:ascii="Times New Roman" w:hAnsi="Times New Roman"/>
          <w:b/>
          <w:bCs/>
          <w:color w:val="000000" w:themeColor="text1"/>
          <w:szCs w:val="28"/>
          <w:shd w:val="clear" w:color="auto" w:fill="FFFFFF"/>
        </w:rPr>
        <w:t xml:space="preserve">“Điều 1. </w:t>
      </w:r>
      <w:r w:rsidRPr="006633A5">
        <w:rPr>
          <w:rFonts w:ascii="Times New Roman" w:hAnsi="Times New Roman"/>
          <w:color w:val="000000" w:themeColor="text1"/>
          <w:szCs w:val="28"/>
          <w:shd w:val="clear" w:color="auto" w:fill="FFFFFF"/>
        </w:rPr>
        <w:t>Sửa đổi Điều 2 Nghị quyết số 24/2019/NQ-HĐND ngày 18 tháng 7 năm 2019 của Hội đồng nhân dân tỉnh quy định mức quà tặng chúc thọ, mừng thọ người cao tuổi trên địa bàn tỉnh Kon Tum, như sau:</w:t>
      </w:r>
    </w:p>
    <w:p w14:paraId="492292F1" w14:textId="77777777" w:rsidR="006633A5" w:rsidRPr="006633A5" w:rsidRDefault="00166E74" w:rsidP="006633A5">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lang w:val="nl-NL"/>
        </w:rPr>
      </w:pPr>
      <w:r w:rsidRPr="006633A5">
        <w:rPr>
          <w:rFonts w:ascii="Times New Roman" w:hAnsi="Times New Roman"/>
          <w:color w:val="000000" w:themeColor="text1"/>
          <w:szCs w:val="28"/>
          <w:lang w:val="nl-NL"/>
        </w:rPr>
        <w:t xml:space="preserve">1. Người cao tuổi ở tuổi 70, 75 tuổi: Hiện vật trị giá </w:t>
      </w:r>
      <w:r w:rsidRPr="006633A5">
        <w:rPr>
          <w:rFonts w:ascii="Times New Roman" w:hAnsi="Times New Roman"/>
          <w:color w:val="000000" w:themeColor="text1"/>
          <w:szCs w:val="28"/>
        </w:rPr>
        <w:t>2</w:t>
      </w:r>
      <w:r w:rsidRPr="006633A5">
        <w:rPr>
          <w:rFonts w:ascii="Times New Roman" w:hAnsi="Times New Roman"/>
          <w:color w:val="000000" w:themeColor="text1"/>
          <w:szCs w:val="28"/>
          <w:lang w:val="nl-NL"/>
        </w:rPr>
        <w:t>0</w:t>
      </w:r>
      <w:r w:rsidRPr="006633A5">
        <w:rPr>
          <w:rFonts w:ascii="Times New Roman" w:hAnsi="Times New Roman"/>
          <w:color w:val="000000" w:themeColor="text1"/>
          <w:szCs w:val="28"/>
        </w:rPr>
        <w:t>0</w:t>
      </w:r>
      <w:r w:rsidRPr="006633A5">
        <w:rPr>
          <w:rFonts w:ascii="Times New Roman" w:hAnsi="Times New Roman"/>
          <w:color w:val="000000" w:themeColor="text1"/>
          <w:szCs w:val="28"/>
          <w:lang w:val="nl-NL"/>
        </w:rPr>
        <w:t xml:space="preserve">.000 đồng và </w:t>
      </w:r>
      <w:r w:rsidRPr="006633A5">
        <w:rPr>
          <w:rFonts w:ascii="Times New Roman" w:hAnsi="Times New Roman"/>
          <w:color w:val="000000" w:themeColor="text1"/>
          <w:szCs w:val="28"/>
        </w:rPr>
        <w:t>5</w:t>
      </w:r>
      <w:r w:rsidRPr="006633A5">
        <w:rPr>
          <w:rFonts w:ascii="Times New Roman" w:hAnsi="Times New Roman"/>
          <w:color w:val="000000" w:themeColor="text1"/>
          <w:szCs w:val="28"/>
          <w:lang w:val="nl-NL"/>
        </w:rPr>
        <w:t>00.000 đồng tiền mặt.</w:t>
      </w:r>
    </w:p>
    <w:p w14:paraId="165E418A" w14:textId="77777777" w:rsidR="006633A5" w:rsidRPr="006633A5" w:rsidRDefault="00166E74" w:rsidP="006633A5">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lang w:val="nl-NL"/>
        </w:rPr>
      </w:pPr>
      <w:r w:rsidRPr="006633A5">
        <w:rPr>
          <w:rFonts w:ascii="Times New Roman" w:hAnsi="Times New Roman"/>
          <w:color w:val="000000" w:themeColor="text1"/>
          <w:szCs w:val="28"/>
          <w:lang w:val="nl-NL"/>
        </w:rPr>
        <w:t xml:space="preserve">2. Người cao tuổi ở tuổi 80, 85 tuổi: Hiện vật trị giá </w:t>
      </w:r>
      <w:r w:rsidRPr="006633A5">
        <w:rPr>
          <w:rFonts w:ascii="Times New Roman" w:hAnsi="Times New Roman"/>
          <w:color w:val="000000" w:themeColor="text1"/>
          <w:szCs w:val="28"/>
        </w:rPr>
        <w:t>2</w:t>
      </w:r>
      <w:r w:rsidRPr="006633A5">
        <w:rPr>
          <w:rFonts w:ascii="Times New Roman" w:hAnsi="Times New Roman"/>
          <w:color w:val="000000" w:themeColor="text1"/>
          <w:szCs w:val="28"/>
          <w:lang w:val="nl-NL"/>
        </w:rPr>
        <w:t xml:space="preserve">00.000 đồng </w:t>
      </w:r>
      <w:r w:rsidRPr="006633A5">
        <w:rPr>
          <w:rFonts w:ascii="Times New Roman" w:hAnsi="Times New Roman"/>
          <w:color w:val="000000" w:themeColor="text1"/>
          <w:szCs w:val="28"/>
        </w:rPr>
        <w:t>và</w:t>
      </w:r>
      <w:r w:rsidRPr="006633A5">
        <w:rPr>
          <w:rFonts w:ascii="Times New Roman" w:hAnsi="Times New Roman"/>
          <w:color w:val="000000" w:themeColor="text1"/>
          <w:szCs w:val="28"/>
          <w:lang w:val="nl-NL"/>
        </w:rPr>
        <w:t xml:space="preserve"> 700.000 đồng tiền mặt.</w:t>
      </w:r>
    </w:p>
    <w:p w14:paraId="780E2AC7" w14:textId="77777777" w:rsidR="006633A5" w:rsidRPr="006633A5" w:rsidRDefault="00166E74" w:rsidP="006633A5">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lang w:val="nl-NL"/>
        </w:rPr>
      </w:pPr>
      <w:r w:rsidRPr="006633A5">
        <w:rPr>
          <w:rFonts w:ascii="Times New Roman" w:hAnsi="Times New Roman"/>
          <w:color w:val="000000" w:themeColor="text1"/>
          <w:szCs w:val="28"/>
          <w:lang w:val="nl-NL"/>
        </w:rPr>
        <w:t>3. Người cao tuổi thọ 90, 95 tuổi: Hiện vật trị giá 2</w:t>
      </w:r>
      <w:r w:rsidRPr="006633A5">
        <w:rPr>
          <w:rFonts w:ascii="Times New Roman" w:hAnsi="Times New Roman"/>
          <w:color w:val="000000" w:themeColor="text1"/>
          <w:szCs w:val="28"/>
        </w:rPr>
        <w:t>5</w:t>
      </w:r>
      <w:r w:rsidRPr="006633A5">
        <w:rPr>
          <w:rFonts w:ascii="Times New Roman" w:hAnsi="Times New Roman"/>
          <w:color w:val="000000" w:themeColor="text1"/>
          <w:szCs w:val="28"/>
          <w:lang w:val="nl-NL"/>
        </w:rPr>
        <w:t>0.000 đồng và 900.000 đồng tiền mặt.</w:t>
      </w:r>
    </w:p>
    <w:p w14:paraId="2C97E782" w14:textId="77777777" w:rsidR="006633A5" w:rsidRPr="006633A5" w:rsidRDefault="00166E74" w:rsidP="006633A5">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lang w:val="nl-NL"/>
        </w:rPr>
      </w:pPr>
      <w:r w:rsidRPr="006633A5">
        <w:rPr>
          <w:rFonts w:ascii="Times New Roman" w:hAnsi="Times New Roman"/>
          <w:color w:val="000000" w:themeColor="text1"/>
          <w:szCs w:val="28"/>
          <w:lang w:val="nl-NL"/>
        </w:rPr>
        <w:t xml:space="preserve">4. Người cao tuổi thọ 100 tuổi: </w:t>
      </w:r>
      <w:r w:rsidRPr="006633A5">
        <w:rPr>
          <w:rFonts w:ascii="Times New Roman" w:hAnsi="Times New Roman"/>
          <w:color w:val="000000" w:themeColor="text1"/>
          <w:szCs w:val="28"/>
        </w:rPr>
        <w:t>0</w:t>
      </w:r>
      <w:r w:rsidRPr="006633A5">
        <w:rPr>
          <w:rFonts w:ascii="Times New Roman" w:hAnsi="Times New Roman"/>
          <w:color w:val="000000" w:themeColor="text1"/>
          <w:szCs w:val="28"/>
          <w:lang w:val="nl-NL"/>
        </w:rPr>
        <w:t>5 mét vải lụa và 1.</w:t>
      </w:r>
      <w:r w:rsidRPr="006633A5">
        <w:rPr>
          <w:rFonts w:ascii="Times New Roman" w:hAnsi="Times New Roman"/>
          <w:color w:val="000000" w:themeColor="text1"/>
          <w:szCs w:val="28"/>
        </w:rPr>
        <w:t>5</w:t>
      </w:r>
      <w:r w:rsidRPr="006633A5">
        <w:rPr>
          <w:rFonts w:ascii="Times New Roman" w:hAnsi="Times New Roman"/>
          <w:color w:val="000000" w:themeColor="text1"/>
          <w:szCs w:val="28"/>
          <w:lang w:val="nl-NL"/>
        </w:rPr>
        <w:t>00.000 đồng tiền mặt.</w:t>
      </w:r>
    </w:p>
    <w:p w14:paraId="02A28E2A" w14:textId="7E69D23C" w:rsidR="006633A5" w:rsidRDefault="00166E74" w:rsidP="006633A5">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lang w:val="nl-NL"/>
        </w:rPr>
      </w:pPr>
      <w:r w:rsidRPr="006633A5">
        <w:rPr>
          <w:rFonts w:ascii="Times New Roman" w:hAnsi="Times New Roman"/>
          <w:color w:val="000000" w:themeColor="text1"/>
          <w:szCs w:val="28"/>
          <w:lang w:val="nl-NL"/>
        </w:rPr>
        <w:lastRenderedPageBreak/>
        <w:t>5. Người cao tuổi trên 100 tuổi: Hiện vật trị giá 300.000 đồng và 1.</w:t>
      </w:r>
      <w:r w:rsidRPr="006633A5">
        <w:rPr>
          <w:rFonts w:ascii="Times New Roman" w:hAnsi="Times New Roman"/>
          <w:color w:val="000000" w:themeColor="text1"/>
          <w:szCs w:val="28"/>
        </w:rPr>
        <w:t>5</w:t>
      </w:r>
      <w:r w:rsidRPr="006633A5">
        <w:rPr>
          <w:rFonts w:ascii="Times New Roman" w:hAnsi="Times New Roman"/>
          <w:color w:val="000000" w:themeColor="text1"/>
          <w:szCs w:val="28"/>
          <w:lang w:val="nl-NL"/>
        </w:rPr>
        <w:t>00.000 đồng tiền mặt.</w:t>
      </w:r>
    </w:p>
    <w:p w14:paraId="3F0D7067" w14:textId="77777777" w:rsidR="00404A9C" w:rsidRDefault="002F181F" w:rsidP="00404A9C">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bCs/>
          <w:color w:val="000000" w:themeColor="text1"/>
          <w:szCs w:val="28"/>
        </w:rPr>
      </w:pPr>
      <w:r w:rsidRPr="00CF681A">
        <w:rPr>
          <w:rFonts w:ascii="Times New Roman" w:hAnsi="Times New Roman"/>
          <w:b/>
          <w:bCs/>
          <w:color w:val="000000" w:themeColor="text1"/>
          <w:szCs w:val="28"/>
        </w:rPr>
        <w:t xml:space="preserve">10. Tờ trình dự thảo Nghị quyết quy định mức phân bổ kinh phí đảm bảo cho công tác xây dựng văn bản quy phạm pháp luật và hoàn thiện hệ thống pháp luật của Hội đồng nhân dân, Ủy ban nhân dân các cấp trên địa bàn tỉnh Kon Tum </w:t>
      </w:r>
    </w:p>
    <w:p w14:paraId="483AF4C2" w14:textId="77777777" w:rsidR="00E367B3" w:rsidRDefault="002F181F" w:rsidP="00E367B3">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shd w:val="clear" w:color="auto" w:fill="FFFFFF"/>
        </w:rPr>
      </w:pPr>
      <w:r w:rsidRPr="00E45B5D">
        <w:rPr>
          <w:rFonts w:ascii="Times New Roman" w:hAnsi="Times New Roman"/>
          <w:shd w:val="clear" w:color="auto" w:fill="FFFFFF"/>
        </w:rPr>
        <w:t>1. Dự thảo Nghị quyết của Hội đồng nhân dân, Quyết định của Ủy ban nhân dân được ban hành mới hoặc thay thế:</w:t>
      </w:r>
    </w:p>
    <w:p w14:paraId="15C25758" w14:textId="77777777" w:rsidR="00246A65" w:rsidRDefault="00E45B5D" w:rsidP="00246A65">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spacing w:val="-6"/>
        </w:rPr>
      </w:pPr>
      <w:r w:rsidRPr="00E45B5D">
        <w:rPr>
          <w:rFonts w:ascii="Times New Roman" w:hAnsi="Times New Roman"/>
          <w:spacing w:val="-6"/>
        </w:rPr>
        <w:t>a) Dự thảo Nghị quyết của Hội đồng nhân dân: Cấp tỉnh: 20.000.000 đồng/dự thảo; Cấp huyện: 10.000.000 đồng/dự thảo; Cấp xã: 8.000.000 đồng/dự thảo.</w:t>
      </w:r>
    </w:p>
    <w:p w14:paraId="489C64B5" w14:textId="77777777" w:rsidR="00246A65" w:rsidRDefault="00E45B5D" w:rsidP="00246A65">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spacing w:val="-6"/>
        </w:rPr>
      </w:pPr>
      <w:r w:rsidRPr="00E45B5D">
        <w:rPr>
          <w:rFonts w:ascii="Times New Roman" w:hAnsi="Times New Roman"/>
          <w:spacing w:val="-6"/>
        </w:rPr>
        <w:t>b) Dự thảo Quyết định của Ủy ban nhân dân: Cấp tỉnh: 14.000.000 đồng/dự thảo; Cấp huyện: 8.500.000 đồng/dự thảo; Cấp xã: 6.400.000 đồng/dự thảo.</w:t>
      </w:r>
    </w:p>
    <w:p w14:paraId="41C286D1" w14:textId="77777777" w:rsidR="00246A65" w:rsidRDefault="00E45B5D" w:rsidP="00246A65">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spacing w:val="-6"/>
        </w:rPr>
      </w:pPr>
      <w:r w:rsidRPr="00246A65">
        <w:rPr>
          <w:rFonts w:ascii="Times New Roman" w:hAnsi="Times New Roman"/>
          <w:spacing w:val="-6"/>
        </w:rPr>
        <w:t>2. Dự thảo Nghị quyết của Hội đồng nhân dân, Quyết định của Ủy ban nhân dân sửa đổi, bổ sung:</w:t>
      </w:r>
    </w:p>
    <w:p w14:paraId="37FB223A" w14:textId="77777777" w:rsidR="00246A65" w:rsidRDefault="00E45B5D" w:rsidP="00246A65">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spacing w:val="-6"/>
        </w:rPr>
      </w:pPr>
      <w:r w:rsidRPr="00E45B5D">
        <w:rPr>
          <w:rFonts w:ascii="Times New Roman" w:hAnsi="Times New Roman"/>
          <w:spacing w:val="-6"/>
        </w:rPr>
        <w:t>a) Dự thảo Nghị quyết của Hội đồng nhân dân: Cấp tỉnh: 16.000.000 đồng/dự thảo; Cấp huyện: 8.000.000 đồng/dự thảo; Cấp xã: 6.400.000 đồng/dự thảo.</w:t>
      </w:r>
    </w:p>
    <w:p w14:paraId="1ED0401A" w14:textId="77777777" w:rsidR="00246A65" w:rsidRDefault="00E45B5D" w:rsidP="00246A65">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spacing w:val="-6"/>
        </w:rPr>
      </w:pPr>
      <w:r w:rsidRPr="00E45B5D">
        <w:rPr>
          <w:rFonts w:ascii="Times New Roman" w:hAnsi="Times New Roman"/>
          <w:spacing w:val="-6"/>
        </w:rPr>
        <w:t>b) Dự thảo Quyết định của Ủy ban nhân dân:  Cấp tỉnh: 11.200.000 đồng/dự thảo; Cấp huyện: 6.900.000 đồng/dự thảo; Cấp xã: 5.100.000 đồng/dự thảo.</w:t>
      </w:r>
    </w:p>
    <w:p w14:paraId="129DDD9E" w14:textId="77777777" w:rsidR="00246A65" w:rsidRDefault="00E45B5D" w:rsidP="001135EC">
      <w:pPr>
        <w:pBdr>
          <w:top w:val="dotted" w:sz="4" w:space="0" w:color="FFFFFF"/>
          <w:left w:val="dotted" w:sz="4" w:space="0" w:color="FFFFFF"/>
          <w:bottom w:val="dotted" w:sz="4" w:space="15" w:color="FFFFFF"/>
          <w:right w:val="dotted" w:sz="4" w:space="0" w:color="FFFFFF"/>
        </w:pBdr>
        <w:shd w:val="clear" w:color="auto" w:fill="FFFFFF"/>
        <w:spacing w:before="100"/>
        <w:ind w:firstLine="567"/>
        <w:rPr>
          <w:rFonts w:ascii="Times New Roman" w:hAnsi="Times New Roman"/>
          <w:iCs/>
          <w:shd w:val="clear" w:color="auto" w:fill="FFFFFF"/>
        </w:rPr>
      </w:pPr>
      <w:r w:rsidRPr="00E45B5D">
        <w:rPr>
          <w:rFonts w:ascii="Times New Roman" w:hAnsi="Times New Roman"/>
          <w:shd w:val="clear" w:color="auto" w:fill="FFFFFF"/>
        </w:rPr>
        <w:t>3. Các quy định về nội dung chi, mức chi, lập dự toán, quản lý, sử dụng và quyết toán kinh phí và các quy định khác liên quan đến công tác xây dựng văn bản quy phạm pháp luật và hoàn thiện hệ thống pháp luật </w:t>
      </w:r>
      <w:r w:rsidRPr="00E45B5D">
        <w:rPr>
          <w:rFonts w:ascii="Times New Roman" w:hAnsi="Times New Roman"/>
          <w:shd w:val="clear" w:color="auto" w:fill="FFFFFF"/>
          <w:lang w:val="nl-NL"/>
        </w:rPr>
        <w:t xml:space="preserve">thực hiện theo quy định tại </w:t>
      </w:r>
      <w:r w:rsidRPr="00E45B5D">
        <w:rPr>
          <w:rFonts w:ascii="Times New Roman" w:hAnsi="Times New Roman"/>
          <w:iCs/>
          <w:shd w:val="clear" w:color="auto" w:fill="FFFFFF"/>
        </w:rPr>
        <w:t>Thông tư số </w:t>
      </w:r>
      <w:hyperlink r:id="rId8" w:tgtFrame="_blank" w:tooltip="Thông tư 338/2016/TT-BTC" w:history="1">
        <w:r w:rsidRPr="00E45B5D">
          <w:rPr>
            <w:rStyle w:val="Hyperlink"/>
            <w:rFonts w:ascii="Times New Roman" w:hAnsi="Times New Roman"/>
            <w:iCs/>
            <w:shd w:val="clear" w:color="auto" w:fill="FFFFFF"/>
          </w:rPr>
          <w:t>338/2016/TT-BTC</w:t>
        </w:r>
      </w:hyperlink>
      <w:r w:rsidRPr="00E45B5D">
        <w:rPr>
          <w:rFonts w:ascii="Times New Roman" w:hAnsi="Times New Roman"/>
          <w:iCs/>
          <w:shd w:val="clear" w:color="auto" w:fill="FFFFFF"/>
        </w:rPr>
        <w:t xml:space="preserve"> ngày 28 tháng 12 năm 2016 của Bộ trưởng Bộ Tài chính quy định lập dự toán, quản lý, sử dụng và quyết toán kinh phí ngân sách nhà nước bảo đảm cho công tác xây dựng văn bản quy phạm pháp luật và hoàn thiện hệ thống pháp luật; </w:t>
      </w:r>
      <w:r w:rsidRPr="00E45B5D">
        <w:rPr>
          <w:rFonts w:ascii="Times New Roman" w:hAnsi="Times New Roman"/>
          <w:lang w:val="sv-SE"/>
        </w:rPr>
        <w:t xml:space="preserve">Thông tư số 42/2022/TT-BTC ngày 06 tháng 7 năm 2022 của Bộ trưởng Bộ Tài chính </w:t>
      </w:r>
      <w:r w:rsidRPr="00E45B5D">
        <w:rPr>
          <w:rFonts w:ascii="Times New Roman" w:hAnsi="Times New Roman"/>
          <w:iCs/>
          <w:shd w:val="clear" w:color="auto" w:fill="FFFFFF"/>
        </w:rPr>
        <w:t>sửa đổi, bổ sung một số điều của Thông tư số </w:t>
      </w:r>
      <w:hyperlink r:id="rId9" w:tgtFrame="_blank" w:tooltip="Thông tư 338/2016/TT-BTC" w:history="1">
        <w:r w:rsidRPr="00E45B5D">
          <w:rPr>
            <w:rStyle w:val="Hyperlink"/>
            <w:rFonts w:ascii="Times New Roman" w:hAnsi="Times New Roman"/>
            <w:iCs/>
            <w:shd w:val="clear" w:color="auto" w:fill="FFFFFF"/>
          </w:rPr>
          <w:t>338/2016/TT-BTC</w:t>
        </w:r>
      </w:hyperlink>
      <w:r w:rsidRPr="00E45B5D">
        <w:rPr>
          <w:rFonts w:ascii="Times New Roman" w:hAnsi="Times New Roman"/>
          <w:iCs/>
          <w:shd w:val="clear" w:color="auto" w:fill="FFFFFF"/>
        </w:rPr>
        <w:t> ngày 28 tháng 12 năm 2016 của Bộ trưởng Bộ Tài chính quy định lập dự toán, quản lý, sử dụng và quyết toán kinh phí ngân sách nhà nước bảo đảm cho công tác xây dựng văn bản quy phạm pháp luật và hoàn thiện hệ thống pháp luật.</w:t>
      </w:r>
    </w:p>
    <w:p w14:paraId="19DE39E7" w14:textId="77777777" w:rsidR="00246A65" w:rsidRPr="001135EC" w:rsidRDefault="00D4661B" w:rsidP="001135EC">
      <w:pPr>
        <w:pBdr>
          <w:top w:val="dotted" w:sz="4" w:space="0" w:color="FFFFFF"/>
          <w:left w:val="dotted" w:sz="4" w:space="0" w:color="FFFFFF"/>
          <w:bottom w:val="dotted" w:sz="4" w:space="15" w:color="FFFFFF"/>
          <w:right w:val="dotted" w:sz="4" w:space="0" w:color="FFFFFF"/>
        </w:pBdr>
        <w:shd w:val="clear" w:color="auto" w:fill="FFFFFF"/>
        <w:spacing w:before="100"/>
        <w:ind w:firstLine="567"/>
        <w:rPr>
          <w:rFonts w:ascii="Times New Roman" w:hAnsi="Times New Roman"/>
          <w:b/>
          <w:bCs/>
          <w:color w:val="000000" w:themeColor="text1"/>
          <w:spacing w:val="-8"/>
          <w:szCs w:val="26"/>
        </w:rPr>
      </w:pPr>
      <w:r w:rsidRPr="001135EC">
        <w:rPr>
          <w:rFonts w:ascii="Times New Roman" w:hAnsi="Times New Roman"/>
          <w:b/>
          <w:bCs/>
          <w:color w:val="000000" w:themeColor="text1"/>
          <w:spacing w:val="-8"/>
          <w:szCs w:val="26"/>
        </w:rPr>
        <w:t>11. Tờ trình dự thảo Nghị quyết sửa đổi, bổ sung Phụ lục 02 ban hành kèm theo Nghị quyết số 73/2020/NQ-HĐND ngày 14 tháng 12 năm 2020 Quy định mức chi hỗ trợ, mức tặng quà cho các đối tượng trên địa bàn tỉnh Kon Tum</w:t>
      </w:r>
    </w:p>
    <w:p w14:paraId="373A78BB" w14:textId="77777777" w:rsidR="001135EC" w:rsidRDefault="0060129E" w:rsidP="001135EC">
      <w:pPr>
        <w:pBdr>
          <w:top w:val="dotted" w:sz="4" w:space="0" w:color="FFFFFF"/>
          <w:left w:val="dotted" w:sz="4" w:space="0" w:color="FFFFFF"/>
          <w:bottom w:val="dotted" w:sz="4" w:space="15" w:color="FFFFFF"/>
          <w:right w:val="dotted" w:sz="4" w:space="0" w:color="FFFFFF"/>
        </w:pBdr>
        <w:shd w:val="clear" w:color="auto" w:fill="FFFFFF"/>
        <w:spacing w:before="100"/>
        <w:ind w:firstLine="567"/>
        <w:rPr>
          <w:rFonts w:ascii="Times New Roman" w:hAnsi="Times New Roman"/>
          <w:szCs w:val="28"/>
          <w:shd w:val="clear" w:color="auto" w:fill="FFFFFF"/>
        </w:rPr>
      </w:pPr>
      <w:r w:rsidRPr="0060129E">
        <w:rPr>
          <w:rFonts w:ascii="Times New Roman" w:hAnsi="Times New Roman"/>
          <w:szCs w:val="28"/>
          <w:shd w:val="clear" w:color="auto" w:fill="FFFFFF"/>
        </w:rPr>
        <w:t>-</w:t>
      </w:r>
      <w:r w:rsidR="002315C9">
        <w:rPr>
          <w:rFonts w:ascii="Times New Roman" w:hAnsi="Times New Roman"/>
          <w:szCs w:val="28"/>
          <w:shd w:val="clear" w:color="auto" w:fill="FFFFFF"/>
        </w:rPr>
        <w:t xml:space="preserve"> </w:t>
      </w:r>
      <w:r w:rsidRPr="0060129E">
        <w:rPr>
          <w:rFonts w:ascii="Times New Roman" w:hAnsi="Times New Roman"/>
          <w:szCs w:val="28"/>
          <w:shd w:val="clear" w:color="auto" w:fill="FFFFFF"/>
        </w:rPr>
        <w:t>Sửa đổi, bổ</w:t>
      </w:r>
      <w:r w:rsidR="002315C9">
        <w:rPr>
          <w:rFonts w:ascii="Times New Roman" w:hAnsi="Times New Roman"/>
          <w:szCs w:val="28"/>
          <w:shd w:val="clear" w:color="auto" w:fill="FFFFFF"/>
        </w:rPr>
        <w:t xml:space="preserve"> </w:t>
      </w:r>
      <w:r w:rsidRPr="0060129E">
        <w:rPr>
          <w:rFonts w:ascii="Times New Roman" w:hAnsi="Times New Roman"/>
          <w:szCs w:val="28"/>
          <w:shd w:val="clear" w:color="auto" w:fill="FFFFFF"/>
        </w:rPr>
        <w:t>sung</w:t>
      </w:r>
      <w:r w:rsidR="002315C9">
        <w:rPr>
          <w:rFonts w:ascii="Times New Roman" w:hAnsi="Times New Roman"/>
          <w:szCs w:val="28"/>
          <w:shd w:val="clear" w:color="auto" w:fill="FFFFFF"/>
        </w:rPr>
        <w:t xml:space="preserve"> </w:t>
      </w:r>
      <w:r w:rsidRPr="0060129E">
        <w:rPr>
          <w:rFonts w:ascii="Times New Roman" w:hAnsi="Times New Roman"/>
          <w:szCs w:val="28"/>
          <w:shd w:val="clear" w:color="auto" w:fill="FFFFFF"/>
        </w:rPr>
        <w:t>mục 2 phần I Phụ</w:t>
      </w:r>
      <w:r w:rsidR="002315C9">
        <w:rPr>
          <w:rFonts w:ascii="Times New Roman" w:hAnsi="Times New Roman"/>
          <w:szCs w:val="28"/>
          <w:shd w:val="clear" w:color="auto" w:fill="FFFFFF"/>
        </w:rPr>
        <w:t xml:space="preserve"> </w:t>
      </w:r>
      <w:r w:rsidRPr="0060129E">
        <w:rPr>
          <w:rFonts w:ascii="Times New Roman" w:hAnsi="Times New Roman"/>
          <w:szCs w:val="28"/>
          <w:shd w:val="clear" w:color="auto" w:fill="FFFFFF"/>
        </w:rPr>
        <w:t>lục 02 ban hành kèm theo Nghị</w:t>
      </w:r>
      <w:r w:rsidR="002315C9">
        <w:rPr>
          <w:rFonts w:ascii="Times New Roman" w:hAnsi="Times New Roman"/>
          <w:szCs w:val="28"/>
          <w:shd w:val="clear" w:color="auto" w:fill="FFFFFF"/>
        </w:rPr>
        <w:t xml:space="preserve"> </w:t>
      </w:r>
      <w:r w:rsidRPr="0060129E">
        <w:rPr>
          <w:rFonts w:ascii="Times New Roman" w:hAnsi="Times New Roman"/>
          <w:szCs w:val="28"/>
          <w:shd w:val="clear" w:color="auto" w:fill="FFFFFF"/>
        </w:rPr>
        <w:t>quyết số</w:t>
      </w:r>
      <w:r w:rsidR="002315C9">
        <w:rPr>
          <w:rFonts w:ascii="Times New Roman" w:hAnsi="Times New Roman"/>
          <w:szCs w:val="28"/>
          <w:shd w:val="clear" w:color="auto" w:fill="FFFFFF"/>
        </w:rPr>
        <w:t xml:space="preserve"> </w:t>
      </w:r>
      <w:r w:rsidRPr="0060129E">
        <w:rPr>
          <w:rFonts w:ascii="Times New Roman" w:hAnsi="Times New Roman"/>
          <w:szCs w:val="28"/>
          <w:shd w:val="clear" w:color="auto" w:fill="FFFFFF"/>
        </w:rPr>
        <w:t>73/2020/NQ-HĐND ngày 14 tháng 12 năm 2020 như sau:</w:t>
      </w:r>
      <w:r w:rsidR="00F969D3">
        <w:rPr>
          <w:rFonts w:ascii="Times New Roman" w:hAnsi="Times New Roman"/>
          <w:szCs w:val="28"/>
          <w:shd w:val="clear" w:color="auto" w:fill="FFFFFF"/>
        </w:rPr>
        <w:t xml:space="preserve"> </w:t>
      </w:r>
      <w:r w:rsidRPr="0060129E">
        <w:rPr>
          <w:rFonts w:ascii="Times New Roman" w:hAnsi="Times New Roman"/>
          <w:szCs w:val="28"/>
          <w:shd w:val="clear" w:color="auto" w:fill="FFFFFF"/>
        </w:rPr>
        <w:t>“Mức hỗ</w:t>
      </w:r>
      <w:r w:rsidR="002E4016">
        <w:rPr>
          <w:rFonts w:ascii="Times New Roman" w:hAnsi="Times New Roman"/>
          <w:szCs w:val="28"/>
          <w:shd w:val="clear" w:color="auto" w:fill="FFFFFF"/>
        </w:rPr>
        <w:t xml:space="preserve"> </w:t>
      </w:r>
      <w:r w:rsidRPr="0060129E">
        <w:rPr>
          <w:rFonts w:ascii="Times New Roman" w:hAnsi="Times New Roman"/>
          <w:szCs w:val="28"/>
          <w:shd w:val="clear" w:color="auto" w:fill="FFFFFF"/>
        </w:rPr>
        <w:t>trợ</w:t>
      </w:r>
      <w:r w:rsidR="002E4016">
        <w:rPr>
          <w:rFonts w:ascii="Times New Roman" w:hAnsi="Times New Roman"/>
          <w:szCs w:val="28"/>
          <w:shd w:val="clear" w:color="auto" w:fill="FFFFFF"/>
        </w:rPr>
        <w:t xml:space="preserve"> </w:t>
      </w:r>
      <w:r w:rsidRPr="0060129E">
        <w:rPr>
          <w:rFonts w:ascii="Times New Roman" w:hAnsi="Times New Roman"/>
          <w:szCs w:val="28"/>
          <w:shd w:val="clear" w:color="auto" w:fill="FFFFFF"/>
        </w:rPr>
        <w:t>hộ</w:t>
      </w:r>
      <w:r w:rsidR="002E4016">
        <w:rPr>
          <w:rFonts w:ascii="Times New Roman" w:hAnsi="Times New Roman"/>
          <w:szCs w:val="28"/>
          <w:shd w:val="clear" w:color="auto" w:fill="FFFFFF"/>
        </w:rPr>
        <w:t xml:space="preserve"> </w:t>
      </w:r>
      <w:r w:rsidRPr="0060129E">
        <w:rPr>
          <w:rFonts w:ascii="Times New Roman" w:hAnsi="Times New Roman"/>
          <w:szCs w:val="28"/>
          <w:shd w:val="clear" w:color="auto" w:fill="FFFFFF"/>
        </w:rPr>
        <w:t>nghèo nhân dịp Tết Nguyên đán hằng năm: 600.000 đồng/hộ/năm”</w:t>
      </w:r>
      <w:r w:rsidR="00246A65">
        <w:rPr>
          <w:rFonts w:ascii="Times New Roman" w:hAnsi="Times New Roman"/>
          <w:szCs w:val="28"/>
          <w:shd w:val="clear" w:color="auto" w:fill="FFFFFF"/>
        </w:rPr>
        <w:t>.</w:t>
      </w:r>
    </w:p>
    <w:p w14:paraId="5D8E3B9C" w14:textId="59365F32" w:rsidR="001135EC" w:rsidRDefault="00DF0007" w:rsidP="001135EC">
      <w:pPr>
        <w:pBdr>
          <w:top w:val="dotted" w:sz="4" w:space="0" w:color="FFFFFF"/>
          <w:left w:val="dotted" w:sz="4" w:space="0" w:color="FFFFFF"/>
          <w:bottom w:val="dotted" w:sz="4" w:space="15" w:color="FFFFFF"/>
          <w:right w:val="dotted" w:sz="4" w:space="0" w:color="FFFFFF"/>
        </w:pBdr>
        <w:shd w:val="clear" w:color="auto" w:fill="FFFFFF"/>
        <w:spacing w:before="100"/>
        <w:ind w:firstLine="567"/>
        <w:rPr>
          <w:rFonts w:ascii="Times New Roman" w:hAnsi="Times New Roman"/>
          <w:szCs w:val="28"/>
          <w:shd w:val="clear" w:color="auto" w:fill="FFFFFF"/>
        </w:rPr>
      </w:pPr>
      <w:r w:rsidRPr="0060129E">
        <w:rPr>
          <w:rFonts w:ascii="Times New Roman" w:hAnsi="Times New Roman"/>
          <w:szCs w:val="28"/>
          <w:shd w:val="clear" w:color="auto" w:fill="FFFFFF"/>
        </w:rPr>
        <w:t>-</w:t>
      </w:r>
      <w:r>
        <w:rPr>
          <w:rFonts w:ascii="Times New Roman" w:hAnsi="Times New Roman"/>
          <w:szCs w:val="28"/>
          <w:shd w:val="clear" w:color="auto" w:fill="FFFFFF"/>
        </w:rPr>
        <w:t xml:space="preserve"> </w:t>
      </w:r>
      <w:r w:rsidRPr="0060129E">
        <w:rPr>
          <w:rFonts w:ascii="Times New Roman" w:hAnsi="Times New Roman"/>
          <w:szCs w:val="28"/>
          <w:shd w:val="clear" w:color="auto" w:fill="FFFFFF"/>
        </w:rPr>
        <w:t>Sửa đổi, bổ</w:t>
      </w:r>
      <w:r>
        <w:rPr>
          <w:rFonts w:ascii="Times New Roman" w:hAnsi="Times New Roman"/>
          <w:szCs w:val="28"/>
          <w:shd w:val="clear" w:color="auto" w:fill="FFFFFF"/>
        </w:rPr>
        <w:t xml:space="preserve"> </w:t>
      </w:r>
      <w:r w:rsidRPr="0060129E">
        <w:rPr>
          <w:rFonts w:ascii="Times New Roman" w:hAnsi="Times New Roman"/>
          <w:szCs w:val="28"/>
          <w:shd w:val="clear" w:color="auto" w:fill="FFFFFF"/>
        </w:rPr>
        <w:t>sung</w:t>
      </w:r>
      <w:r>
        <w:rPr>
          <w:rFonts w:ascii="Times New Roman" w:hAnsi="Times New Roman"/>
          <w:szCs w:val="28"/>
          <w:shd w:val="clear" w:color="auto" w:fill="FFFFFF"/>
        </w:rPr>
        <w:t xml:space="preserve"> </w:t>
      </w:r>
      <w:r w:rsidRPr="0060129E">
        <w:rPr>
          <w:rFonts w:ascii="Times New Roman" w:hAnsi="Times New Roman"/>
          <w:szCs w:val="28"/>
          <w:shd w:val="clear" w:color="auto" w:fill="FFFFFF"/>
        </w:rPr>
        <w:t>mục 3 phần I Phụ</w:t>
      </w:r>
      <w:r>
        <w:rPr>
          <w:rFonts w:ascii="Times New Roman" w:hAnsi="Times New Roman"/>
          <w:szCs w:val="28"/>
          <w:shd w:val="clear" w:color="auto" w:fill="FFFFFF"/>
        </w:rPr>
        <w:t xml:space="preserve"> </w:t>
      </w:r>
      <w:r w:rsidRPr="0060129E">
        <w:rPr>
          <w:rFonts w:ascii="Times New Roman" w:hAnsi="Times New Roman"/>
          <w:szCs w:val="28"/>
          <w:shd w:val="clear" w:color="auto" w:fill="FFFFFF"/>
        </w:rPr>
        <w:t>lục 02 ban hành kèm theo Nghị</w:t>
      </w:r>
      <w:r>
        <w:rPr>
          <w:rFonts w:ascii="Times New Roman" w:hAnsi="Times New Roman"/>
          <w:szCs w:val="28"/>
          <w:shd w:val="clear" w:color="auto" w:fill="FFFFFF"/>
        </w:rPr>
        <w:t xml:space="preserve"> </w:t>
      </w:r>
      <w:r w:rsidRPr="0060129E">
        <w:rPr>
          <w:rFonts w:ascii="Times New Roman" w:hAnsi="Times New Roman"/>
          <w:szCs w:val="28"/>
          <w:shd w:val="clear" w:color="auto" w:fill="FFFFFF"/>
        </w:rPr>
        <w:t>quyết số</w:t>
      </w:r>
      <w:r>
        <w:rPr>
          <w:rFonts w:ascii="Times New Roman" w:hAnsi="Times New Roman"/>
          <w:szCs w:val="28"/>
          <w:shd w:val="clear" w:color="auto" w:fill="FFFFFF"/>
        </w:rPr>
        <w:t xml:space="preserve"> </w:t>
      </w:r>
      <w:r w:rsidRPr="0060129E">
        <w:rPr>
          <w:rFonts w:ascii="Times New Roman" w:hAnsi="Times New Roman"/>
          <w:szCs w:val="28"/>
          <w:shd w:val="clear" w:color="auto" w:fill="FFFFFF"/>
        </w:rPr>
        <w:t>73/2020/NQ-HĐND ngày 14 tháng 12 năm 2020 như sau:</w:t>
      </w:r>
      <w:r>
        <w:rPr>
          <w:rFonts w:ascii="Times New Roman" w:hAnsi="Times New Roman"/>
          <w:szCs w:val="28"/>
          <w:shd w:val="clear" w:color="auto" w:fill="FFFFFF"/>
        </w:rPr>
        <w:t xml:space="preserve"> </w:t>
      </w:r>
      <w:r w:rsidRPr="0060129E">
        <w:rPr>
          <w:rFonts w:ascii="Times New Roman" w:hAnsi="Times New Roman"/>
          <w:szCs w:val="28"/>
          <w:shd w:val="clear" w:color="auto" w:fill="FFFFFF"/>
        </w:rPr>
        <w:t>“Mức hỗ</w:t>
      </w:r>
      <w:r>
        <w:rPr>
          <w:rFonts w:ascii="Times New Roman" w:hAnsi="Times New Roman"/>
          <w:szCs w:val="28"/>
          <w:shd w:val="clear" w:color="auto" w:fill="FFFFFF"/>
        </w:rPr>
        <w:t xml:space="preserve"> </w:t>
      </w:r>
      <w:r w:rsidRPr="0060129E">
        <w:rPr>
          <w:rFonts w:ascii="Times New Roman" w:hAnsi="Times New Roman"/>
          <w:szCs w:val="28"/>
          <w:shd w:val="clear" w:color="auto" w:fill="FFFFFF"/>
        </w:rPr>
        <w:t>trợ</w:t>
      </w:r>
      <w:r>
        <w:rPr>
          <w:rFonts w:ascii="Times New Roman" w:hAnsi="Times New Roman"/>
          <w:szCs w:val="28"/>
          <w:shd w:val="clear" w:color="auto" w:fill="FFFFFF"/>
        </w:rPr>
        <w:t xml:space="preserve"> </w:t>
      </w:r>
      <w:r w:rsidRPr="0060129E">
        <w:rPr>
          <w:rFonts w:ascii="Times New Roman" w:hAnsi="Times New Roman"/>
          <w:szCs w:val="28"/>
          <w:shd w:val="clear" w:color="auto" w:fill="FFFFFF"/>
        </w:rPr>
        <w:t>hộ</w:t>
      </w:r>
      <w:r>
        <w:rPr>
          <w:rFonts w:ascii="Times New Roman" w:hAnsi="Times New Roman"/>
          <w:szCs w:val="28"/>
          <w:shd w:val="clear" w:color="auto" w:fill="FFFFFF"/>
        </w:rPr>
        <w:t xml:space="preserve"> </w:t>
      </w:r>
      <w:r w:rsidRPr="0060129E">
        <w:rPr>
          <w:rFonts w:ascii="Times New Roman" w:hAnsi="Times New Roman"/>
          <w:szCs w:val="28"/>
          <w:shd w:val="clear" w:color="auto" w:fill="FFFFFF"/>
        </w:rPr>
        <w:t>cận nghèo nhân dịp Tết</w:t>
      </w:r>
      <w:r>
        <w:rPr>
          <w:rFonts w:ascii="Times New Roman" w:hAnsi="Times New Roman"/>
          <w:szCs w:val="28"/>
          <w:shd w:val="clear" w:color="auto" w:fill="FFFFFF"/>
        </w:rPr>
        <w:t xml:space="preserve"> </w:t>
      </w:r>
      <w:r w:rsidRPr="0060129E">
        <w:rPr>
          <w:rFonts w:ascii="Times New Roman" w:hAnsi="Times New Roman"/>
          <w:szCs w:val="28"/>
          <w:shd w:val="clear" w:color="auto" w:fill="FFFFFF"/>
        </w:rPr>
        <w:t>Nguyên đán hằng năm: 300.000 đồng/hộ/năm”</w:t>
      </w:r>
      <w:r>
        <w:rPr>
          <w:rFonts w:ascii="Times New Roman" w:hAnsi="Times New Roman"/>
          <w:szCs w:val="28"/>
          <w:shd w:val="clear" w:color="auto" w:fill="FFFFFF"/>
        </w:rPr>
        <w:t>.</w:t>
      </w:r>
    </w:p>
    <w:p w14:paraId="46CD12AA" w14:textId="3491C59C" w:rsidR="001135EC" w:rsidRDefault="00F969D3" w:rsidP="001135EC">
      <w:pPr>
        <w:pBdr>
          <w:top w:val="dotted" w:sz="4" w:space="0" w:color="FFFFFF"/>
          <w:left w:val="dotted" w:sz="4" w:space="0" w:color="FFFFFF"/>
          <w:bottom w:val="dotted" w:sz="4" w:space="15" w:color="FFFFFF"/>
          <w:right w:val="dotted" w:sz="4" w:space="0" w:color="FFFFFF"/>
        </w:pBdr>
        <w:shd w:val="clear" w:color="auto" w:fill="FFFFFF"/>
        <w:spacing w:before="100"/>
        <w:ind w:firstLine="567"/>
        <w:rPr>
          <w:rFonts w:ascii="Times New Roman" w:hAnsi="Times New Roman"/>
          <w:b/>
          <w:bCs/>
          <w:color w:val="000000" w:themeColor="text1"/>
          <w:szCs w:val="28"/>
        </w:rPr>
      </w:pPr>
      <w:r w:rsidRPr="00CC466E">
        <w:rPr>
          <w:rFonts w:ascii="Times New Roman" w:hAnsi="Times New Roman"/>
          <w:b/>
          <w:bCs/>
          <w:color w:val="000000" w:themeColor="text1"/>
          <w:szCs w:val="28"/>
        </w:rPr>
        <w:lastRenderedPageBreak/>
        <w:t>12. Tờ trình dự thảo Nghị quyết về việc bãi bỏ các Nghị quyết về Chương trình phát triển nhà ở tỉnh Kon Tum giai đoạn 2012 - 2020 và định hướng đến năm 2030 do Hội đồng nhân dân tỉnh ban hành</w:t>
      </w:r>
      <w:r w:rsidR="00E94D2D" w:rsidRPr="00CC466E">
        <w:rPr>
          <w:rFonts w:ascii="Times New Roman" w:hAnsi="Times New Roman"/>
          <w:b/>
          <w:bCs/>
          <w:color w:val="000000" w:themeColor="text1"/>
          <w:szCs w:val="28"/>
        </w:rPr>
        <w:t xml:space="preserve"> </w:t>
      </w:r>
    </w:p>
    <w:p w14:paraId="061ABB35" w14:textId="77777777" w:rsidR="00114E13" w:rsidRDefault="00CC466E" w:rsidP="00114E13">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szCs w:val="28"/>
        </w:rPr>
      </w:pPr>
      <w:r w:rsidRPr="00CC466E">
        <w:rPr>
          <w:rFonts w:ascii="Times New Roman" w:hAnsi="Times New Roman"/>
          <w:color w:val="000000" w:themeColor="text1"/>
          <w:szCs w:val="28"/>
        </w:rPr>
        <w:t xml:space="preserve">Hiện nay, Ủy ban nhân dân tỉnh đang triển khai xây dựng Chương </w:t>
      </w:r>
      <w:r w:rsidRPr="00876B0A">
        <w:rPr>
          <w:rFonts w:ascii="Times New Roman" w:hAnsi="Times New Roman"/>
          <w:szCs w:val="28"/>
        </w:rPr>
        <w:t>trình phát triển nhà ở tỉnh Kon Tum giai đoạn 2021 - 2030, trình Hội đồng nhân dân tỉnh thông qua, làm cơ sở phê duyệt. Theo quy định của</w:t>
      </w:r>
      <w:r w:rsidRPr="00876B0A">
        <w:t xml:space="preserve"> </w:t>
      </w:r>
      <w:r w:rsidRPr="00876B0A">
        <w:rPr>
          <w:rFonts w:ascii="Times New Roman" w:hAnsi="Times New Roman"/>
          <w:szCs w:val="28"/>
        </w:rPr>
        <w:t xml:space="preserve">Nghị </w:t>
      </w:r>
      <w:r w:rsidRPr="00876B0A">
        <w:rPr>
          <w:rFonts w:ascii="Times New Roman" w:hAnsi="Times New Roman" w:hint="eastAsia"/>
          <w:szCs w:val="28"/>
        </w:rPr>
        <w:t>đ</w:t>
      </w:r>
      <w:r w:rsidRPr="00876B0A">
        <w:rPr>
          <w:rFonts w:ascii="Times New Roman" w:hAnsi="Times New Roman"/>
          <w:szCs w:val="28"/>
        </w:rPr>
        <w:t>ịnh số 154/2020/N</w:t>
      </w:r>
      <w:r w:rsidRPr="00876B0A">
        <w:rPr>
          <w:rFonts w:ascii="Times New Roman" w:hAnsi="Times New Roman" w:hint="eastAsia"/>
          <w:szCs w:val="28"/>
        </w:rPr>
        <w:t>Đ</w:t>
      </w:r>
      <w:r w:rsidRPr="00876B0A">
        <w:rPr>
          <w:rFonts w:ascii="Times New Roman" w:hAnsi="Times New Roman"/>
          <w:szCs w:val="28"/>
        </w:rPr>
        <w:t>-CP ngày 31 tháng 12 n</w:t>
      </w:r>
      <w:r w:rsidRPr="00876B0A">
        <w:rPr>
          <w:rFonts w:ascii="Times New Roman" w:hAnsi="Times New Roman" w:hint="eastAsia"/>
          <w:szCs w:val="28"/>
        </w:rPr>
        <w:t>ă</w:t>
      </w:r>
      <w:r w:rsidRPr="00876B0A">
        <w:rPr>
          <w:rFonts w:ascii="Times New Roman" w:hAnsi="Times New Roman"/>
          <w:szCs w:val="28"/>
        </w:rPr>
        <w:t xml:space="preserve">m 2020 của Chính phủ sửa </w:t>
      </w:r>
      <w:r w:rsidRPr="00876B0A">
        <w:rPr>
          <w:rFonts w:ascii="Times New Roman" w:hAnsi="Times New Roman" w:hint="eastAsia"/>
          <w:szCs w:val="28"/>
        </w:rPr>
        <w:t>đ</w:t>
      </w:r>
      <w:r w:rsidRPr="00876B0A">
        <w:rPr>
          <w:rFonts w:ascii="Times New Roman" w:hAnsi="Times New Roman"/>
          <w:szCs w:val="28"/>
        </w:rPr>
        <w:t xml:space="preserve">ổi, bổ sung một số </w:t>
      </w:r>
      <w:r w:rsidRPr="00876B0A">
        <w:rPr>
          <w:rFonts w:ascii="Times New Roman" w:hAnsi="Times New Roman" w:hint="eastAsia"/>
          <w:szCs w:val="28"/>
        </w:rPr>
        <w:t>đ</w:t>
      </w:r>
      <w:r w:rsidRPr="00876B0A">
        <w:rPr>
          <w:rFonts w:ascii="Times New Roman" w:hAnsi="Times New Roman"/>
          <w:szCs w:val="28"/>
        </w:rPr>
        <w:t xml:space="preserve">iều của Nghị </w:t>
      </w:r>
      <w:r w:rsidRPr="00876B0A">
        <w:rPr>
          <w:rFonts w:ascii="Times New Roman" w:hAnsi="Times New Roman" w:hint="eastAsia"/>
          <w:szCs w:val="28"/>
        </w:rPr>
        <w:t>đ</w:t>
      </w:r>
      <w:r w:rsidRPr="00876B0A">
        <w:rPr>
          <w:rFonts w:ascii="Times New Roman" w:hAnsi="Times New Roman"/>
          <w:szCs w:val="28"/>
        </w:rPr>
        <w:t>ịnh số 34/2016/N</w:t>
      </w:r>
      <w:r w:rsidRPr="00876B0A">
        <w:rPr>
          <w:rFonts w:ascii="Times New Roman" w:hAnsi="Times New Roman" w:hint="eastAsia"/>
          <w:szCs w:val="28"/>
        </w:rPr>
        <w:t>Đ</w:t>
      </w:r>
      <w:r w:rsidRPr="00876B0A">
        <w:rPr>
          <w:rFonts w:ascii="Times New Roman" w:hAnsi="Times New Roman"/>
          <w:szCs w:val="28"/>
        </w:rPr>
        <w:t xml:space="preserve">-CP ngày 14 tháng 5 năm 2016 của Chính phủ quy </w:t>
      </w:r>
      <w:r w:rsidRPr="00876B0A">
        <w:rPr>
          <w:rFonts w:ascii="Times New Roman" w:hAnsi="Times New Roman" w:hint="eastAsia"/>
          <w:szCs w:val="28"/>
        </w:rPr>
        <w:t>đ</w:t>
      </w:r>
      <w:r w:rsidRPr="00876B0A">
        <w:rPr>
          <w:rFonts w:ascii="Times New Roman" w:hAnsi="Times New Roman"/>
          <w:szCs w:val="28"/>
        </w:rPr>
        <w:t xml:space="preserve">ịnh chi tiết một số </w:t>
      </w:r>
      <w:r w:rsidRPr="00876B0A">
        <w:rPr>
          <w:rFonts w:ascii="Times New Roman" w:hAnsi="Times New Roman" w:hint="eastAsia"/>
          <w:szCs w:val="28"/>
        </w:rPr>
        <w:t>đ</w:t>
      </w:r>
      <w:r w:rsidRPr="00876B0A">
        <w:rPr>
          <w:rFonts w:ascii="Times New Roman" w:hAnsi="Times New Roman"/>
          <w:szCs w:val="28"/>
        </w:rPr>
        <w:t>iều và biện pháp thi hành Luật Ban hành v</w:t>
      </w:r>
      <w:r w:rsidRPr="00876B0A">
        <w:rPr>
          <w:rFonts w:ascii="Times New Roman" w:hAnsi="Times New Roman" w:hint="eastAsia"/>
          <w:szCs w:val="28"/>
        </w:rPr>
        <w:t>ă</w:t>
      </w:r>
      <w:r w:rsidRPr="00876B0A">
        <w:rPr>
          <w:rFonts w:ascii="Times New Roman" w:hAnsi="Times New Roman"/>
          <w:szCs w:val="28"/>
        </w:rPr>
        <w:t>n bản quy phạm pháp luật, Nghị quyết về ch</w:t>
      </w:r>
      <w:r w:rsidRPr="00876B0A">
        <w:rPr>
          <w:rFonts w:ascii="Times New Roman" w:hAnsi="Times New Roman" w:hint="eastAsia"/>
          <w:szCs w:val="28"/>
        </w:rPr>
        <w:t>ươ</w:t>
      </w:r>
      <w:r w:rsidRPr="00876B0A">
        <w:rPr>
          <w:rFonts w:ascii="Times New Roman" w:hAnsi="Times New Roman"/>
          <w:szCs w:val="28"/>
        </w:rPr>
        <w:t xml:space="preserve">ng trình, </w:t>
      </w:r>
      <w:r w:rsidRPr="00876B0A">
        <w:rPr>
          <w:rFonts w:ascii="Times New Roman" w:hAnsi="Times New Roman" w:hint="eastAsia"/>
          <w:szCs w:val="28"/>
        </w:rPr>
        <w:t>đ</w:t>
      </w:r>
      <w:r w:rsidRPr="00876B0A">
        <w:rPr>
          <w:rFonts w:ascii="Times New Roman" w:hAnsi="Times New Roman"/>
          <w:szCs w:val="28"/>
        </w:rPr>
        <w:t xml:space="preserve">ề án, dự án, kế hoạch không phải là văn bản quy phạm pháp luật. </w:t>
      </w:r>
    </w:p>
    <w:p w14:paraId="304FC96E" w14:textId="77777777" w:rsidR="00114E13" w:rsidRDefault="00CC466E" w:rsidP="00114E13">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szCs w:val="28"/>
        </w:rPr>
      </w:pPr>
      <w:r w:rsidRPr="00876B0A">
        <w:rPr>
          <w:rFonts w:ascii="Times New Roman" w:hAnsi="Times New Roman"/>
          <w:szCs w:val="28"/>
        </w:rPr>
        <w:t xml:space="preserve">Các Nghị quyết của Hội đồng nhân dân tỉnh về Chương trình phát triển nhà </w:t>
      </w:r>
      <w:r w:rsidRPr="00114E13">
        <w:rPr>
          <w:rFonts w:ascii="Times New Roman" w:hAnsi="Times New Roman"/>
          <w:spacing w:val="-4"/>
          <w:szCs w:val="28"/>
        </w:rPr>
        <w:t xml:space="preserve">ở tỉnh Kon Tum giai đoạn 2012 - 2020 và định hướng đến năm 2030 </w:t>
      </w:r>
      <w:r w:rsidRPr="00114E13">
        <w:rPr>
          <w:rFonts w:ascii="Times New Roman" w:hAnsi="Times New Roman"/>
          <w:i/>
          <w:spacing w:val="-4"/>
          <w:szCs w:val="28"/>
        </w:rPr>
        <w:t xml:space="preserve">(Nghị quyết số </w:t>
      </w:r>
      <w:r w:rsidRPr="00114E13">
        <w:rPr>
          <w:rFonts w:ascii="Times New Roman" w:hAnsi="Times New Roman"/>
          <w:i/>
          <w:spacing w:val="-8"/>
          <w:szCs w:val="28"/>
        </w:rPr>
        <w:t>09/2012/NQ-H</w:t>
      </w:r>
      <w:r w:rsidRPr="00114E13">
        <w:rPr>
          <w:rFonts w:ascii="Times New Roman" w:hAnsi="Times New Roman" w:hint="eastAsia"/>
          <w:i/>
          <w:spacing w:val="-8"/>
          <w:szCs w:val="28"/>
        </w:rPr>
        <w:t>Đ</w:t>
      </w:r>
      <w:r w:rsidRPr="00114E13">
        <w:rPr>
          <w:rFonts w:ascii="Times New Roman" w:hAnsi="Times New Roman"/>
          <w:i/>
          <w:spacing w:val="-8"/>
          <w:szCs w:val="28"/>
        </w:rPr>
        <w:t>ND ngày 10 tháng 4 n</w:t>
      </w:r>
      <w:r w:rsidRPr="00114E13">
        <w:rPr>
          <w:rFonts w:ascii="Times New Roman" w:hAnsi="Times New Roman" w:hint="eastAsia"/>
          <w:i/>
          <w:spacing w:val="-8"/>
          <w:szCs w:val="28"/>
        </w:rPr>
        <w:t>ă</w:t>
      </w:r>
      <w:r w:rsidRPr="00114E13">
        <w:rPr>
          <w:rFonts w:ascii="Times New Roman" w:hAnsi="Times New Roman"/>
          <w:i/>
          <w:spacing w:val="-8"/>
          <w:szCs w:val="28"/>
        </w:rPr>
        <w:t>m 2012, Nghị quyết số 12/2019/NQ-H</w:t>
      </w:r>
      <w:r w:rsidRPr="00114E13">
        <w:rPr>
          <w:rFonts w:ascii="Times New Roman" w:hAnsi="Times New Roman" w:hint="eastAsia"/>
          <w:i/>
          <w:spacing w:val="-8"/>
          <w:szCs w:val="28"/>
        </w:rPr>
        <w:t>Đ</w:t>
      </w:r>
      <w:r w:rsidRPr="00114E13">
        <w:rPr>
          <w:rFonts w:ascii="Times New Roman" w:hAnsi="Times New Roman"/>
          <w:i/>
          <w:spacing w:val="-8"/>
          <w:szCs w:val="28"/>
        </w:rPr>
        <w:t>ND</w:t>
      </w:r>
      <w:r w:rsidRPr="00876B0A">
        <w:rPr>
          <w:rFonts w:ascii="Times New Roman" w:hAnsi="Times New Roman"/>
          <w:i/>
          <w:szCs w:val="28"/>
        </w:rPr>
        <w:t xml:space="preserve"> ngày 18 tháng 7 n</w:t>
      </w:r>
      <w:r w:rsidRPr="00876B0A">
        <w:rPr>
          <w:rFonts w:ascii="Times New Roman" w:hAnsi="Times New Roman" w:hint="eastAsia"/>
          <w:i/>
          <w:szCs w:val="28"/>
        </w:rPr>
        <w:t>ă</w:t>
      </w:r>
      <w:r w:rsidRPr="00876B0A">
        <w:rPr>
          <w:rFonts w:ascii="Times New Roman" w:hAnsi="Times New Roman"/>
          <w:i/>
          <w:szCs w:val="28"/>
        </w:rPr>
        <w:t>m 2019)</w:t>
      </w:r>
      <w:r w:rsidRPr="00876B0A">
        <w:rPr>
          <w:rFonts w:ascii="Times New Roman" w:hAnsi="Times New Roman"/>
          <w:szCs w:val="28"/>
        </w:rPr>
        <w:t xml:space="preserve"> là văn bản quy phạm pháp luật. Do đó, để có cơ sở ban hành nghị quyết mới của Hội đồng nhân dân tỉnh thông qua Chương trình giai đoạn 2021 - 2030, Ủy ban nhân dân tỉnh trình dự thảo nghị quyết bãi bỏ các nghị quyết của Hội đồng nhân dân tỉnh về Chương trình giai đoạn 2012 - 2020.</w:t>
      </w:r>
    </w:p>
    <w:p w14:paraId="6DA8B65E" w14:textId="77777777" w:rsidR="00114E13" w:rsidRDefault="00F969D3" w:rsidP="00114E13">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b/>
          <w:bCs/>
          <w:color w:val="000000" w:themeColor="text1"/>
          <w:szCs w:val="28"/>
        </w:rPr>
      </w:pPr>
      <w:r w:rsidRPr="00A97510">
        <w:rPr>
          <w:rFonts w:ascii="Times New Roman" w:hAnsi="Times New Roman"/>
          <w:b/>
          <w:color w:val="000000" w:themeColor="text1"/>
          <w:szCs w:val="28"/>
          <w:lang w:val="nl-NL"/>
        </w:rPr>
        <w:t xml:space="preserve">13. </w:t>
      </w:r>
      <w:r w:rsidRPr="00A97510">
        <w:rPr>
          <w:rFonts w:ascii="Times New Roman" w:hAnsi="Times New Roman"/>
          <w:b/>
          <w:bCs/>
          <w:color w:val="000000" w:themeColor="text1"/>
          <w:szCs w:val="28"/>
        </w:rPr>
        <w:t xml:space="preserve">Tờ trình dự thảo Nghị quyết về Chương trình phát triển nhà ở tỉnh Kon Tum giai đoạn 2021 </w:t>
      </w:r>
      <w:r w:rsidR="00114E13">
        <w:rPr>
          <w:rFonts w:ascii="Times New Roman" w:hAnsi="Times New Roman"/>
          <w:b/>
          <w:bCs/>
          <w:color w:val="000000" w:themeColor="text1"/>
          <w:szCs w:val="28"/>
        </w:rPr>
        <w:t>-</w:t>
      </w:r>
      <w:r w:rsidRPr="00A97510">
        <w:rPr>
          <w:rFonts w:ascii="Times New Roman" w:hAnsi="Times New Roman"/>
          <w:b/>
          <w:bCs/>
          <w:color w:val="000000" w:themeColor="text1"/>
          <w:szCs w:val="28"/>
        </w:rPr>
        <w:t xml:space="preserve"> 2030</w:t>
      </w:r>
      <w:r w:rsidR="00E94D2D" w:rsidRPr="00A97510">
        <w:rPr>
          <w:rFonts w:ascii="Times New Roman" w:hAnsi="Times New Roman"/>
          <w:b/>
          <w:bCs/>
          <w:color w:val="000000" w:themeColor="text1"/>
          <w:szCs w:val="28"/>
        </w:rPr>
        <w:t xml:space="preserve"> </w:t>
      </w:r>
    </w:p>
    <w:p w14:paraId="3480F7E1" w14:textId="77777777" w:rsidR="00114E13" w:rsidRDefault="00A97510" w:rsidP="00114E13">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bCs/>
          <w:szCs w:val="28"/>
        </w:rPr>
      </w:pPr>
      <w:r w:rsidRPr="00640EDE">
        <w:rPr>
          <w:rFonts w:ascii="Times New Roman" w:hAnsi="Times New Roman"/>
          <w:bCs/>
          <w:szCs w:val="28"/>
        </w:rPr>
        <w:t xml:space="preserve">Nhằm phát triển nhà ở phù hợp với </w:t>
      </w:r>
      <w:r w:rsidRPr="00640EDE">
        <w:rPr>
          <w:rFonts w:ascii="Times New Roman" w:hAnsi="Times New Roman" w:hint="eastAsia"/>
          <w:bCs/>
          <w:szCs w:val="28"/>
        </w:rPr>
        <w:t>đ</w:t>
      </w:r>
      <w:r w:rsidRPr="00640EDE">
        <w:rPr>
          <w:rFonts w:ascii="Times New Roman" w:hAnsi="Times New Roman"/>
          <w:bCs/>
          <w:szCs w:val="28"/>
        </w:rPr>
        <w:t xml:space="preserve">iều kiện phát triển kinh tế - xã hội trong thời kỳ mới, quản lý, </w:t>
      </w:r>
      <w:r w:rsidRPr="00640EDE">
        <w:rPr>
          <w:rFonts w:ascii="Times New Roman" w:hAnsi="Times New Roman" w:hint="eastAsia"/>
          <w:bCs/>
          <w:szCs w:val="28"/>
        </w:rPr>
        <w:t>đ</w:t>
      </w:r>
      <w:r w:rsidRPr="00640EDE">
        <w:rPr>
          <w:rFonts w:ascii="Times New Roman" w:hAnsi="Times New Roman"/>
          <w:bCs/>
          <w:szCs w:val="28"/>
        </w:rPr>
        <w:t>iều hành thị tr</w:t>
      </w:r>
      <w:r w:rsidRPr="00640EDE">
        <w:rPr>
          <w:rFonts w:ascii="Times New Roman" w:hAnsi="Times New Roman" w:hint="eastAsia"/>
          <w:bCs/>
          <w:szCs w:val="28"/>
        </w:rPr>
        <w:t>ư</w:t>
      </w:r>
      <w:r w:rsidRPr="00640EDE">
        <w:rPr>
          <w:rFonts w:ascii="Times New Roman" w:hAnsi="Times New Roman"/>
          <w:bCs/>
          <w:szCs w:val="28"/>
        </w:rPr>
        <w:t xml:space="preserve">ờng bất </w:t>
      </w:r>
      <w:r w:rsidRPr="00640EDE">
        <w:rPr>
          <w:rFonts w:ascii="Times New Roman" w:hAnsi="Times New Roman" w:hint="eastAsia"/>
          <w:bCs/>
          <w:szCs w:val="28"/>
        </w:rPr>
        <w:t>đ</w:t>
      </w:r>
      <w:r w:rsidRPr="00640EDE">
        <w:rPr>
          <w:rFonts w:ascii="Times New Roman" w:hAnsi="Times New Roman"/>
          <w:bCs/>
          <w:szCs w:val="28"/>
        </w:rPr>
        <w:t xml:space="preserve">ộng sản phát triển bền vững, làm cơ sở thu hút </w:t>
      </w:r>
      <w:r w:rsidRPr="00640EDE">
        <w:rPr>
          <w:rFonts w:ascii="Times New Roman" w:hAnsi="Times New Roman" w:hint="eastAsia"/>
          <w:bCs/>
          <w:szCs w:val="28"/>
        </w:rPr>
        <w:t>đ</w:t>
      </w:r>
      <w:r w:rsidRPr="00640EDE">
        <w:rPr>
          <w:rFonts w:ascii="Times New Roman" w:hAnsi="Times New Roman"/>
          <w:bCs/>
          <w:szCs w:val="28"/>
        </w:rPr>
        <w:t>ầu t</w:t>
      </w:r>
      <w:r w:rsidRPr="00640EDE">
        <w:rPr>
          <w:rFonts w:ascii="Times New Roman" w:hAnsi="Times New Roman" w:hint="eastAsia"/>
          <w:bCs/>
          <w:szCs w:val="28"/>
        </w:rPr>
        <w:t>ư</w:t>
      </w:r>
      <w:r w:rsidRPr="00640EDE">
        <w:rPr>
          <w:rFonts w:ascii="Times New Roman" w:hAnsi="Times New Roman"/>
          <w:bCs/>
          <w:szCs w:val="28"/>
        </w:rPr>
        <w:t xml:space="preserve"> các dự án khu </w:t>
      </w:r>
      <w:r w:rsidRPr="00640EDE">
        <w:rPr>
          <w:rFonts w:ascii="Times New Roman" w:hAnsi="Times New Roman" w:hint="eastAsia"/>
          <w:bCs/>
          <w:szCs w:val="28"/>
        </w:rPr>
        <w:t>đô</w:t>
      </w:r>
      <w:r w:rsidRPr="00640EDE">
        <w:rPr>
          <w:rFonts w:ascii="Times New Roman" w:hAnsi="Times New Roman"/>
          <w:bCs/>
          <w:szCs w:val="28"/>
        </w:rPr>
        <w:t xml:space="preserve"> thị, dự án nhà ở, Ủy ban nhân dân tỉnh tổ chức lập Ch</w:t>
      </w:r>
      <w:r w:rsidRPr="00640EDE">
        <w:rPr>
          <w:rFonts w:ascii="Times New Roman" w:hAnsi="Times New Roman" w:hint="eastAsia"/>
          <w:bCs/>
          <w:szCs w:val="28"/>
        </w:rPr>
        <w:t>ươ</w:t>
      </w:r>
      <w:r w:rsidRPr="00640EDE">
        <w:rPr>
          <w:rFonts w:ascii="Times New Roman" w:hAnsi="Times New Roman"/>
          <w:bCs/>
          <w:szCs w:val="28"/>
        </w:rPr>
        <w:t xml:space="preserve">ng trình phát triển nhà ở tỉnh Kon Tum giai </w:t>
      </w:r>
      <w:r w:rsidRPr="00640EDE">
        <w:rPr>
          <w:rFonts w:ascii="Times New Roman" w:hAnsi="Times New Roman" w:hint="eastAsia"/>
          <w:bCs/>
          <w:szCs w:val="28"/>
        </w:rPr>
        <w:t>đ</w:t>
      </w:r>
      <w:r w:rsidRPr="00640EDE">
        <w:rPr>
          <w:rFonts w:ascii="Times New Roman" w:hAnsi="Times New Roman"/>
          <w:bCs/>
          <w:szCs w:val="28"/>
        </w:rPr>
        <w:t>oạn 2021 - 2030 và trình Hội đồng nhân dân tỉnh thông qua</w:t>
      </w:r>
      <w:r w:rsidRPr="00DA0B4B">
        <w:rPr>
          <w:rFonts w:ascii="Times New Roman" w:hAnsi="Times New Roman"/>
          <w:bCs/>
          <w:szCs w:val="28"/>
          <w:vertAlign w:val="superscript"/>
        </w:rPr>
        <w:t>(</w:t>
      </w:r>
      <w:r>
        <w:rPr>
          <w:rStyle w:val="FootnoteReference"/>
          <w:rFonts w:ascii="Times New Roman" w:hAnsi="Times New Roman"/>
          <w:bCs/>
          <w:szCs w:val="28"/>
        </w:rPr>
        <w:footnoteReference w:id="6"/>
      </w:r>
      <w:r w:rsidRPr="00DA0B4B">
        <w:rPr>
          <w:rFonts w:ascii="Times New Roman" w:hAnsi="Times New Roman"/>
          <w:bCs/>
          <w:szCs w:val="28"/>
          <w:vertAlign w:val="superscript"/>
        </w:rPr>
        <w:t>)</w:t>
      </w:r>
      <w:r w:rsidRPr="00640EDE">
        <w:rPr>
          <w:rFonts w:ascii="Times New Roman" w:hAnsi="Times New Roman"/>
          <w:bCs/>
          <w:szCs w:val="28"/>
        </w:rPr>
        <w:t>, làm cơ sở phê duyệt Chương trình và xây dựng Kế hoạch phát triển nhà ở 05 năm, hàng năm. Các mục tiêu chính của Chương trình như sau:</w:t>
      </w:r>
    </w:p>
    <w:p w14:paraId="3817A32D" w14:textId="77777777" w:rsidR="00114E13" w:rsidRDefault="00A97510" w:rsidP="00114E13">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szCs w:val="28"/>
        </w:rPr>
      </w:pPr>
      <w:r w:rsidRPr="00211964">
        <w:rPr>
          <w:rFonts w:ascii="Times New Roman" w:hAnsi="Times New Roman"/>
          <w:szCs w:val="28"/>
        </w:rPr>
        <w:t>a) Giai đoạn đến năm 2025</w:t>
      </w:r>
    </w:p>
    <w:p w14:paraId="4E985F37" w14:textId="77777777" w:rsidR="00114E13" w:rsidRDefault="00A97510" w:rsidP="00114E13">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szCs w:val="28"/>
        </w:rPr>
      </w:pPr>
      <w:r w:rsidRPr="00211964">
        <w:rPr>
          <w:rFonts w:ascii="Times New Roman" w:hAnsi="Times New Roman"/>
          <w:szCs w:val="28"/>
        </w:rPr>
        <w:t>- Diện tích nhà ở bình quân toàn tỉnh sẽ đạt khoảng 26,0m</w:t>
      </w:r>
      <w:r w:rsidRPr="00211964">
        <w:rPr>
          <w:rFonts w:ascii="Times New Roman" w:hAnsi="Times New Roman"/>
          <w:szCs w:val="28"/>
          <w:vertAlign w:val="superscript"/>
        </w:rPr>
        <w:t>2</w:t>
      </w:r>
      <w:r w:rsidRPr="00211964">
        <w:rPr>
          <w:rFonts w:ascii="Times New Roman" w:hAnsi="Times New Roman"/>
          <w:szCs w:val="28"/>
        </w:rPr>
        <w:t xml:space="preserve"> sàn/người. </w:t>
      </w:r>
    </w:p>
    <w:p w14:paraId="6BDA25C1" w14:textId="77777777" w:rsidR="00114E13" w:rsidRDefault="00A97510" w:rsidP="00114E13">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szCs w:val="28"/>
        </w:rPr>
      </w:pPr>
      <w:r w:rsidRPr="00211964">
        <w:rPr>
          <w:rFonts w:ascii="Times New Roman" w:hAnsi="Times New Roman"/>
          <w:szCs w:val="28"/>
        </w:rPr>
        <w:t>- Diện tích sàn nhà ở tối thiểu đến năm 2025 là 10m</w:t>
      </w:r>
      <w:r w:rsidRPr="00211964">
        <w:rPr>
          <w:rFonts w:ascii="Times New Roman" w:hAnsi="Times New Roman"/>
          <w:szCs w:val="28"/>
          <w:vertAlign w:val="superscript"/>
        </w:rPr>
        <w:t>2</w:t>
      </w:r>
      <w:r w:rsidRPr="00211964">
        <w:rPr>
          <w:rFonts w:ascii="Times New Roman" w:hAnsi="Times New Roman"/>
          <w:szCs w:val="28"/>
        </w:rPr>
        <w:t xml:space="preserve"> sàn/người.</w:t>
      </w:r>
    </w:p>
    <w:p w14:paraId="452E816B" w14:textId="77777777" w:rsidR="00114E13" w:rsidRDefault="00A97510" w:rsidP="00114E13">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spacing w:val="2"/>
          <w:szCs w:val="28"/>
        </w:rPr>
      </w:pPr>
      <w:r w:rsidRPr="00211964">
        <w:rPr>
          <w:rFonts w:ascii="Times New Roman" w:hAnsi="Times New Roman"/>
          <w:spacing w:val="2"/>
          <w:szCs w:val="28"/>
        </w:rPr>
        <w:t>- Tổng diện tích sàn nhà ở toàn tỉnh đến năm 2025 đạt khoảng 16.120.000m</w:t>
      </w:r>
      <w:r w:rsidRPr="00211964">
        <w:rPr>
          <w:rFonts w:ascii="Times New Roman" w:hAnsi="Times New Roman"/>
          <w:spacing w:val="2"/>
          <w:szCs w:val="28"/>
          <w:vertAlign w:val="superscript"/>
        </w:rPr>
        <w:t>2</w:t>
      </w:r>
      <w:r w:rsidRPr="00211964">
        <w:rPr>
          <w:rFonts w:ascii="Times New Roman" w:hAnsi="Times New Roman"/>
          <w:spacing w:val="2"/>
          <w:szCs w:val="28"/>
        </w:rPr>
        <w:t xml:space="preserve"> sàn, tăng thêm khoảng 4.340.327m</w:t>
      </w:r>
      <w:r w:rsidRPr="00211964">
        <w:rPr>
          <w:rFonts w:ascii="Times New Roman" w:hAnsi="Times New Roman"/>
          <w:spacing w:val="2"/>
          <w:szCs w:val="28"/>
          <w:vertAlign w:val="superscript"/>
        </w:rPr>
        <w:t>2</w:t>
      </w:r>
      <w:r w:rsidRPr="00211964">
        <w:rPr>
          <w:rFonts w:ascii="Times New Roman" w:hAnsi="Times New Roman"/>
          <w:spacing w:val="2"/>
          <w:szCs w:val="28"/>
        </w:rPr>
        <w:t xml:space="preserve"> sàn</w:t>
      </w:r>
      <w:r>
        <w:rPr>
          <w:rFonts w:ascii="Times New Roman" w:hAnsi="Times New Roman"/>
          <w:spacing w:val="2"/>
          <w:szCs w:val="28"/>
        </w:rPr>
        <w:t>.</w:t>
      </w:r>
      <w:r w:rsidRPr="00211964">
        <w:rPr>
          <w:rFonts w:ascii="Times New Roman" w:hAnsi="Times New Roman"/>
          <w:spacing w:val="2"/>
          <w:szCs w:val="28"/>
        </w:rPr>
        <w:t xml:space="preserve"> </w:t>
      </w:r>
    </w:p>
    <w:p w14:paraId="1CEE3B2C" w14:textId="77777777" w:rsidR="005D638A" w:rsidRDefault="0044545D" w:rsidP="005D638A">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szCs w:val="28"/>
        </w:rPr>
      </w:pPr>
      <w:r w:rsidRPr="00211964">
        <w:rPr>
          <w:rFonts w:ascii="Times New Roman" w:hAnsi="Times New Roman"/>
          <w:szCs w:val="28"/>
        </w:rPr>
        <w:t xml:space="preserve">- Chất lượng nhà ở toàn tỉnh: </w:t>
      </w:r>
      <w:bookmarkStart w:id="4" w:name="_Hlk84068021"/>
      <w:r w:rsidRPr="00211964">
        <w:rPr>
          <w:rFonts w:ascii="Times New Roman" w:eastAsia="Calibri" w:hAnsi="Times New Roman"/>
          <w:szCs w:val="28"/>
          <w:lang w:val="af-ZA"/>
        </w:rPr>
        <w:t xml:space="preserve">Phấn đấu tăng tỷ lệ nhà ở kiên cố trên địa bàn tỉnh đạt khoảng 40% </w:t>
      </w:r>
      <w:r w:rsidRPr="00211964">
        <w:rPr>
          <w:rFonts w:ascii="Times New Roman" w:eastAsia="Calibri" w:hAnsi="Times New Roman"/>
          <w:i/>
          <w:iCs/>
          <w:szCs w:val="28"/>
          <w:lang w:val="af-ZA"/>
        </w:rPr>
        <w:t>(trong đó khu vực đô thị đạt khoảng 50%, khu vực nông thôn đạt khoảng 35%)</w:t>
      </w:r>
      <w:r w:rsidRPr="00211964">
        <w:rPr>
          <w:rFonts w:ascii="Times New Roman" w:eastAsia="Calibri" w:hAnsi="Times New Roman"/>
          <w:szCs w:val="28"/>
          <w:lang w:val="af-ZA"/>
        </w:rPr>
        <w:t>, giảm tỷ lệ nhà ở thiếu kiên cố và nhà ở đơn sơ</w:t>
      </w:r>
      <w:bookmarkEnd w:id="4"/>
      <w:r w:rsidRPr="00211964">
        <w:rPr>
          <w:rFonts w:ascii="Times New Roman" w:hAnsi="Times New Roman"/>
          <w:szCs w:val="28"/>
        </w:rPr>
        <w:t>.</w:t>
      </w:r>
    </w:p>
    <w:p w14:paraId="6EDF2B41" w14:textId="7A60CCF7" w:rsidR="00DF0007" w:rsidRDefault="00DF0007" w:rsidP="005D638A">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szCs w:val="28"/>
        </w:rPr>
      </w:pPr>
      <w:r w:rsidRPr="00211964">
        <w:rPr>
          <w:rFonts w:ascii="Times New Roman" w:hAnsi="Times New Roman"/>
          <w:szCs w:val="28"/>
        </w:rPr>
        <w:t xml:space="preserve">b) Giai đoạn đến năm 2030 </w:t>
      </w:r>
    </w:p>
    <w:p w14:paraId="4DBA2709" w14:textId="77777777" w:rsidR="00A97510" w:rsidRPr="00211964" w:rsidRDefault="00A97510" w:rsidP="0051151A">
      <w:pPr>
        <w:widowControl w:val="0"/>
        <w:spacing w:before="120"/>
        <w:ind w:firstLine="567"/>
        <w:rPr>
          <w:rFonts w:ascii="Times New Roman" w:hAnsi="Times New Roman"/>
          <w:szCs w:val="28"/>
        </w:rPr>
      </w:pPr>
      <w:r w:rsidRPr="00211964">
        <w:rPr>
          <w:rFonts w:ascii="Times New Roman" w:hAnsi="Times New Roman"/>
          <w:szCs w:val="28"/>
        </w:rPr>
        <w:lastRenderedPageBreak/>
        <w:t>- Diện tích nhà ở bình quân toàn tỉnh sẽ đạt khoảng 30,0m</w:t>
      </w:r>
      <w:r w:rsidRPr="00211964">
        <w:rPr>
          <w:rFonts w:ascii="Times New Roman" w:hAnsi="Times New Roman"/>
          <w:szCs w:val="28"/>
          <w:vertAlign w:val="superscript"/>
        </w:rPr>
        <w:t>2</w:t>
      </w:r>
      <w:r w:rsidRPr="00211964">
        <w:rPr>
          <w:rFonts w:ascii="Times New Roman" w:hAnsi="Times New Roman"/>
          <w:szCs w:val="28"/>
        </w:rPr>
        <w:t xml:space="preserve"> sàn/người. </w:t>
      </w:r>
    </w:p>
    <w:p w14:paraId="79787243" w14:textId="77777777" w:rsidR="00A97510" w:rsidRPr="00211964" w:rsidRDefault="00A97510" w:rsidP="0051151A">
      <w:pPr>
        <w:widowControl w:val="0"/>
        <w:spacing w:before="120"/>
        <w:ind w:firstLine="567"/>
        <w:rPr>
          <w:rFonts w:ascii="Times New Roman" w:hAnsi="Times New Roman"/>
          <w:szCs w:val="28"/>
        </w:rPr>
      </w:pPr>
      <w:r w:rsidRPr="00211964">
        <w:rPr>
          <w:rFonts w:ascii="Times New Roman" w:hAnsi="Times New Roman"/>
          <w:szCs w:val="28"/>
        </w:rPr>
        <w:t>- Diện tích sàn nhà ở tối thiểu đến năm 2030 là 12m</w:t>
      </w:r>
      <w:r w:rsidRPr="00211964">
        <w:rPr>
          <w:rFonts w:ascii="Times New Roman" w:hAnsi="Times New Roman"/>
          <w:szCs w:val="28"/>
          <w:vertAlign w:val="superscript"/>
        </w:rPr>
        <w:t>2</w:t>
      </w:r>
      <w:r w:rsidRPr="00211964">
        <w:rPr>
          <w:rFonts w:ascii="Times New Roman" w:hAnsi="Times New Roman"/>
          <w:szCs w:val="28"/>
        </w:rPr>
        <w:t xml:space="preserve"> sàn/người. </w:t>
      </w:r>
    </w:p>
    <w:p w14:paraId="1CC4670F" w14:textId="77777777" w:rsidR="00A97510" w:rsidRPr="00211964" w:rsidRDefault="00A97510" w:rsidP="0051151A">
      <w:pPr>
        <w:widowControl w:val="0"/>
        <w:spacing w:before="120"/>
        <w:ind w:firstLine="567"/>
        <w:rPr>
          <w:rFonts w:ascii="Times New Roman" w:hAnsi="Times New Roman"/>
          <w:spacing w:val="2"/>
          <w:szCs w:val="28"/>
        </w:rPr>
      </w:pPr>
      <w:r w:rsidRPr="00211964">
        <w:rPr>
          <w:rFonts w:ascii="Times New Roman" w:hAnsi="Times New Roman"/>
          <w:spacing w:val="2"/>
          <w:szCs w:val="28"/>
        </w:rPr>
        <w:t>- Tổng diện tích sàn nhà ở toàn tỉnh đến năm 2030 đạt khoảng 21.136.230m</w:t>
      </w:r>
      <w:r w:rsidRPr="00211964">
        <w:rPr>
          <w:rFonts w:ascii="Times New Roman" w:hAnsi="Times New Roman"/>
          <w:spacing w:val="2"/>
          <w:szCs w:val="28"/>
          <w:vertAlign w:val="superscript"/>
        </w:rPr>
        <w:t>2</w:t>
      </w:r>
      <w:r w:rsidRPr="00211964">
        <w:rPr>
          <w:rFonts w:ascii="Times New Roman" w:hAnsi="Times New Roman"/>
          <w:spacing w:val="2"/>
          <w:szCs w:val="28"/>
        </w:rPr>
        <w:t xml:space="preserve"> sàn, tăng thêm khoảng 5.016.229m</w:t>
      </w:r>
      <w:r w:rsidRPr="00211964">
        <w:rPr>
          <w:rFonts w:ascii="Times New Roman" w:hAnsi="Times New Roman"/>
          <w:spacing w:val="2"/>
          <w:szCs w:val="28"/>
          <w:vertAlign w:val="superscript"/>
        </w:rPr>
        <w:t>2</w:t>
      </w:r>
      <w:r w:rsidRPr="00211964">
        <w:rPr>
          <w:rFonts w:ascii="Times New Roman" w:hAnsi="Times New Roman"/>
          <w:spacing w:val="2"/>
          <w:szCs w:val="28"/>
        </w:rPr>
        <w:t xml:space="preserve"> sàn</w:t>
      </w:r>
      <w:bookmarkStart w:id="5" w:name="_Hlk81226367"/>
      <w:r>
        <w:rPr>
          <w:rFonts w:ascii="Times New Roman" w:hAnsi="Times New Roman"/>
          <w:spacing w:val="2"/>
          <w:szCs w:val="28"/>
        </w:rPr>
        <w:t>.</w:t>
      </w:r>
    </w:p>
    <w:bookmarkEnd w:id="5"/>
    <w:p w14:paraId="35B26186" w14:textId="77777777" w:rsidR="00A97510" w:rsidRPr="00211964" w:rsidRDefault="00A97510" w:rsidP="0051151A">
      <w:pPr>
        <w:widowControl w:val="0"/>
        <w:spacing w:before="120"/>
        <w:ind w:firstLine="567"/>
        <w:rPr>
          <w:rFonts w:ascii="Times New Roman" w:hAnsi="Times New Roman"/>
          <w:szCs w:val="28"/>
        </w:rPr>
      </w:pPr>
      <w:r w:rsidRPr="00211964">
        <w:rPr>
          <w:rFonts w:ascii="Times New Roman" w:hAnsi="Times New Roman"/>
          <w:szCs w:val="28"/>
        </w:rPr>
        <w:t xml:space="preserve">- Chất lượng nhà ở toàn tỉnh: Phấn đấu tăng tỷ lệ nhà ở kiên cố trên địa bàn tỉnh đạt khoảng 85% </w:t>
      </w:r>
      <w:r w:rsidRPr="00211964">
        <w:rPr>
          <w:rFonts w:ascii="Times New Roman" w:hAnsi="Times New Roman"/>
          <w:i/>
          <w:iCs/>
          <w:szCs w:val="28"/>
        </w:rPr>
        <w:t>(trong đó khu vực đô thị đạt 100%, khu vực nông thôn đạt khoảng 70%)</w:t>
      </w:r>
      <w:r w:rsidRPr="00211964">
        <w:rPr>
          <w:rFonts w:ascii="Times New Roman" w:hAnsi="Times New Roman"/>
          <w:szCs w:val="28"/>
        </w:rPr>
        <w:t>, không để phát sinh nhà ở đơn sơ trong khu vực đô thị.</w:t>
      </w:r>
    </w:p>
    <w:p w14:paraId="17541891" w14:textId="77777777" w:rsidR="00A97510" w:rsidRPr="00211964" w:rsidRDefault="00A97510" w:rsidP="00A97510">
      <w:pPr>
        <w:tabs>
          <w:tab w:val="left" w:pos="12474"/>
        </w:tabs>
        <w:spacing w:before="120"/>
        <w:ind w:firstLine="720"/>
        <w:outlineLvl w:val="1"/>
        <w:rPr>
          <w:rFonts w:ascii="Times New Roman" w:hAnsi="Times New Roman"/>
          <w:szCs w:val="28"/>
        </w:rPr>
      </w:pPr>
      <w:r>
        <w:rPr>
          <w:rFonts w:ascii="Times New Roman" w:hAnsi="Times New Roman"/>
          <w:bCs/>
          <w:szCs w:val="28"/>
        </w:rPr>
        <w:t>c)</w:t>
      </w:r>
      <w:r w:rsidRPr="00211964">
        <w:rPr>
          <w:rFonts w:ascii="Times New Roman" w:hAnsi="Times New Roman"/>
          <w:bCs/>
          <w:szCs w:val="28"/>
        </w:rPr>
        <w:t xml:space="preserve"> Quỹ đất để phát triển nhà ở</w:t>
      </w:r>
      <w:r>
        <w:rPr>
          <w:rFonts w:ascii="Times New Roman" w:hAnsi="Times New Roman"/>
          <w:bCs/>
          <w:szCs w:val="28"/>
        </w:rPr>
        <w:t xml:space="preserve">: </w:t>
      </w:r>
      <w:r w:rsidRPr="00211964">
        <w:rPr>
          <w:rFonts w:ascii="Times New Roman" w:hAnsi="Times New Roman"/>
          <w:szCs w:val="28"/>
        </w:rPr>
        <w:t xml:space="preserve">Dự kiến nhu cầu về đất đai để phát triển nhà ở giai đoạn 2021 - 2025 khoảng 680 ha và giai đoạn 2026 - 2030 khoảng 800 ha. </w:t>
      </w:r>
    </w:p>
    <w:p w14:paraId="103F1FB6" w14:textId="77777777" w:rsidR="00A97510" w:rsidRPr="00B14C1C" w:rsidRDefault="00A97510" w:rsidP="00A97510">
      <w:pPr>
        <w:tabs>
          <w:tab w:val="left" w:pos="12474"/>
        </w:tabs>
        <w:spacing w:before="120"/>
        <w:ind w:firstLine="720"/>
        <w:outlineLvl w:val="1"/>
        <w:rPr>
          <w:rFonts w:ascii="Times New Roman" w:hAnsi="Times New Roman"/>
          <w:bCs/>
          <w:spacing w:val="-2"/>
          <w:szCs w:val="28"/>
        </w:rPr>
      </w:pPr>
      <w:r>
        <w:rPr>
          <w:rFonts w:ascii="Times New Roman" w:hAnsi="Times New Roman"/>
          <w:szCs w:val="28"/>
        </w:rPr>
        <w:t>d)</w:t>
      </w:r>
      <w:r w:rsidRPr="00211964">
        <w:rPr>
          <w:rFonts w:ascii="Times New Roman" w:hAnsi="Times New Roman"/>
          <w:szCs w:val="28"/>
        </w:rPr>
        <w:t xml:space="preserve"> Nguồn vốn để phát triển nhà ở</w:t>
      </w:r>
      <w:r>
        <w:rPr>
          <w:rFonts w:ascii="Times New Roman" w:hAnsi="Times New Roman"/>
          <w:szCs w:val="28"/>
        </w:rPr>
        <w:t xml:space="preserve">: </w:t>
      </w:r>
      <w:r w:rsidRPr="00211964">
        <w:rPr>
          <w:rFonts w:ascii="Times New Roman" w:hAnsi="Times New Roman"/>
          <w:bCs/>
          <w:spacing w:val="-2"/>
          <w:szCs w:val="28"/>
        </w:rPr>
        <w:t>Tổng nguồn vốn cần để phát triển nhà ở trong giai đoạn 2021 - 2025 khoảng 37.210 tỷ đồng và giai đoạn 2026 - 2030 khoảng 43.172 tỷ đồng từ nguồn vốn ngân sách nhà nước, vốn xã hội hóa và các nguồn vốn hợp pháp khác.</w:t>
      </w:r>
    </w:p>
    <w:p w14:paraId="6341581E" w14:textId="6F610437" w:rsidR="00F969D3" w:rsidRPr="00BC1B51" w:rsidRDefault="00CC65DB" w:rsidP="006633A5">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bCs/>
          <w:color w:val="000000" w:themeColor="text1"/>
          <w:szCs w:val="28"/>
        </w:rPr>
      </w:pPr>
      <w:r w:rsidRPr="00BC1B51">
        <w:rPr>
          <w:rFonts w:ascii="Times New Roman" w:hAnsi="Times New Roman"/>
          <w:b/>
          <w:color w:val="000000" w:themeColor="text1"/>
          <w:szCs w:val="28"/>
          <w:lang w:val="nl-NL"/>
        </w:rPr>
        <w:t xml:space="preserve">14. </w:t>
      </w:r>
      <w:r w:rsidRPr="00BC1B51">
        <w:rPr>
          <w:rFonts w:ascii="Times New Roman" w:hAnsi="Times New Roman"/>
          <w:b/>
          <w:bCs/>
          <w:color w:val="000000" w:themeColor="text1"/>
          <w:szCs w:val="28"/>
        </w:rPr>
        <w:t>Tờ trình dự thảo Nghị quyết thông qua danh mục các dự án cần thu hồi đất năm 2023 trên địa bàn tỉnh Kon Tum</w:t>
      </w:r>
      <w:r w:rsidR="00E94D2D" w:rsidRPr="00BC1B51">
        <w:rPr>
          <w:rFonts w:ascii="Times New Roman" w:hAnsi="Times New Roman"/>
          <w:b/>
          <w:bCs/>
          <w:color w:val="000000" w:themeColor="text1"/>
          <w:szCs w:val="28"/>
        </w:rPr>
        <w:t xml:space="preserve"> </w:t>
      </w:r>
    </w:p>
    <w:p w14:paraId="3D5E2395" w14:textId="523940D8" w:rsidR="00BC1B51" w:rsidRPr="00BC1B51" w:rsidRDefault="00BC1B51" w:rsidP="00BC1B51">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bCs/>
          <w:color w:val="000000" w:themeColor="text1"/>
          <w:szCs w:val="28"/>
        </w:rPr>
      </w:pPr>
      <w:r w:rsidRPr="00BC1B51">
        <w:rPr>
          <w:rFonts w:ascii="Times New Roman" w:hAnsi="Times New Roman"/>
          <w:color w:val="000000" w:themeColor="text1"/>
          <w:spacing w:val="-4"/>
        </w:rPr>
        <w:t>Tổng số dự án thu hồi đất để thực hiện các dự án phát triển kinh tế - xã hội vì lợi ích</w:t>
      </w:r>
      <w:r w:rsidRPr="00BC1B51">
        <w:rPr>
          <w:rFonts w:ascii="Times New Roman" w:hAnsi="Times New Roman"/>
          <w:color w:val="000000" w:themeColor="text1"/>
          <w:spacing w:val="-4"/>
          <w:szCs w:val="28"/>
        </w:rPr>
        <w:t xml:space="preserve"> </w:t>
      </w:r>
      <w:r w:rsidRPr="00BC1B51">
        <w:rPr>
          <w:rFonts w:ascii="Times New Roman" w:hAnsi="Times New Roman"/>
          <w:color w:val="000000" w:themeColor="text1"/>
          <w:spacing w:val="-4"/>
        </w:rPr>
        <w:t>quốc gia, công cộng: 351 dự án/1.859,19 ha, trong đó:</w:t>
      </w:r>
      <w:r w:rsidR="00C1757A">
        <w:rPr>
          <w:rFonts w:ascii="Times New Roman" w:hAnsi="Times New Roman"/>
          <w:color w:val="000000" w:themeColor="text1"/>
          <w:spacing w:val="-4"/>
        </w:rPr>
        <w:t xml:space="preserve"> </w:t>
      </w:r>
      <w:r w:rsidRPr="00BC1B51">
        <w:rPr>
          <w:rFonts w:ascii="Times New Roman" w:hAnsi="Times New Roman"/>
          <w:color w:val="000000" w:themeColor="text1"/>
          <w:spacing w:val="-4"/>
        </w:rPr>
        <w:t>Dự án do Hội đồng nhân dân tỉnh chấp thuận chủ t</w:t>
      </w:r>
      <w:r w:rsidR="00C1757A">
        <w:rPr>
          <w:rFonts w:ascii="Times New Roman" w:hAnsi="Times New Roman"/>
          <w:color w:val="000000" w:themeColor="text1"/>
          <w:spacing w:val="-4"/>
        </w:rPr>
        <w:t xml:space="preserve">rương đầu tư: 04 dự án/24,63 ha; </w:t>
      </w:r>
      <w:r w:rsidRPr="00BC1B51">
        <w:rPr>
          <w:rFonts w:ascii="Times New Roman" w:hAnsi="Times New Roman"/>
          <w:color w:val="000000" w:themeColor="text1"/>
          <w:spacing w:val="-4"/>
        </w:rPr>
        <w:t>Dự án do các cơ quan, đơn vị có thẩm quyền quyết định, chấp thuận chủ trương đầu tư: 311 dự án/902,51 ha</w:t>
      </w:r>
      <w:r w:rsidR="00C1757A">
        <w:rPr>
          <w:rFonts w:ascii="Times New Roman" w:hAnsi="Times New Roman"/>
          <w:color w:val="000000" w:themeColor="text1"/>
          <w:spacing w:val="-4"/>
          <w:szCs w:val="28"/>
        </w:rPr>
        <w:t xml:space="preserve">; </w:t>
      </w:r>
      <w:r w:rsidRPr="00BC1B51">
        <w:rPr>
          <w:rFonts w:ascii="Times New Roman" w:hAnsi="Times New Roman"/>
          <w:color w:val="000000" w:themeColor="text1"/>
          <w:spacing w:val="-4"/>
        </w:rPr>
        <w:t>Dự án đầu tư ngoài ngân sách nhà nước: 36 dự án/932,05 ha.</w:t>
      </w:r>
    </w:p>
    <w:p w14:paraId="7F72832F" w14:textId="77777777" w:rsidR="00EC21E7" w:rsidRDefault="00CC65DB" w:rsidP="002433AA">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bCs/>
          <w:color w:val="000000" w:themeColor="text1"/>
          <w:szCs w:val="28"/>
        </w:rPr>
      </w:pPr>
      <w:r w:rsidRPr="00EC21E7">
        <w:rPr>
          <w:rFonts w:ascii="Times New Roman" w:hAnsi="Times New Roman"/>
          <w:b/>
          <w:bCs/>
          <w:color w:val="000000" w:themeColor="text1"/>
          <w:szCs w:val="28"/>
        </w:rPr>
        <w:t>15. Tờ trình dự thảo Nghị quyết về chuyển mục đích sử dụng đất trồng lúa, đất rừng phòng hộ vào mục đích khác trên địa bàn tỉnh Kon Tum</w:t>
      </w:r>
      <w:r w:rsidR="00E94D2D" w:rsidRPr="00EC21E7">
        <w:rPr>
          <w:rFonts w:ascii="Times New Roman" w:hAnsi="Times New Roman"/>
          <w:b/>
          <w:bCs/>
          <w:color w:val="000000" w:themeColor="text1"/>
          <w:szCs w:val="28"/>
        </w:rPr>
        <w:t xml:space="preserve"> </w:t>
      </w:r>
    </w:p>
    <w:p w14:paraId="3AE0484F" w14:textId="1D0FBA80" w:rsidR="002433AA" w:rsidRPr="00EC21E7" w:rsidRDefault="00EC21E7" w:rsidP="002433AA">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bCs/>
          <w:color w:val="000000" w:themeColor="text1"/>
          <w:szCs w:val="28"/>
        </w:rPr>
      </w:pPr>
      <w:r>
        <w:rPr>
          <w:rFonts w:ascii="Times New Roman" w:hAnsi="Times New Roman"/>
          <w:color w:val="000000" w:themeColor="text1"/>
          <w:szCs w:val="28"/>
        </w:rPr>
        <w:t>-</w:t>
      </w:r>
      <w:r w:rsidR="002433AA" w:rsidRPr="00EC21E7">
        <w:rPr>
          <w:rFonts w:ascii="Times New Roman" w:hAnsi="Times New Roman"/>
          <w:color w:val="000000" w:themeColor="text1"/>
          <w:szCs w:val="28"/>
        </w:rPr>
        <w:t xml:space="preserve"> Tổng số các dự án có nhu cầu chuyển mục đích sử dụng đất trồng lúa vào mục đích khác là16 dự án với tổng diện tích 10,10 ha.</w:t>
      </w:r>
    </w:p>
    <w:p w14:paraId="4942DF82" w14:textId="4C99E459" w:rsidR="002433AA" w:rsidRPr="00EC21E7" w:rsidRDefault="00EC21E7" w:rsidP="002433AA">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bCs/>
          <w:color w:val="000000" w:themeColor="text1"/>
          <w:szCs w:val="28"/>
        </w:rPr>
      </w:pPr>
      <w:r>
        <w:rPr>
          <w:rFonts w:ascii="Times New Roman" w:hAnsi="Times New Roman"/>
          <w:color w:val="000000" w:themeColor="text1"/>
          <w:szCs w:val="28"/>
        </w:rPr>
        <w:t>-</w:t>
      </w:r>
      <w:r w:rsidR="002433AA" w:rsidRPr="00EC21E7">
        <w:rPr>
          <w:rFonts w:ascii="Times New Roman" w:hAnsi="Times New Roman"/>
          <w:color w:val="000000" w:themeColor="text1"/>
          <w:szCs w:val="28"/>
        </w:rPr>
        <w:t xml:space="preserve"> Tổng số các dự án có nhu cầu chuyển mục đích sử dụng đất rừng phòng hộ vào mục đích khác là 01 dự án với tổng diện tích 3,89 ha.</w:t>
      </w:r>
    </w:p>
    <w:p w14:paraId="0EFE0BAF" w14:textId="7B68D2FF" w:rsidR="0099510D" w:rsidRPr="00EC21E7" w:rsidRDefault="00CC65DB" w:rsidP="0099510D">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bCs/>
          <w:color w:val="000000" w:themeColor="text1"/>
          <w:szCs w:val="28"/>
        </w:rPr>
      </w:pPr>
      <w:r w:rsidRPr="00EC21E7">
        <w:rPr>
          <w:rFonts w:ascii="Times New Roman" w:hAnsi="Times New Roman"/>
          <w:b/>
          <w:bCs/>
          <w:color w:val="000000" w:themeColor="text1"/>
          <w:szCs w:val="28"/>
        </w:rPr>
        <w:t>16. Tờ trình dự thảo Nghị quyết quy định khu vực thuộc nội thành của thành phố, thị trấn, khu dân cư không được phép chăn nuôi, quy định vùng nuôi chim yến và chính sách hỗ trợ khi di dời cơ sở chăn nuôi ra khỏi khu vực không được phép chăn nuôi trên địa bàn tỉnh Kon Tum</w:t>
      </w:r>
      <w:r w:rsidR="00EC21E7" w:rsidRPr="00EC21E7">
        <w:rPr>
          <w:rFonts w:ascii="Times New Roman" w:hAnsi="Times New Roman"/>
          <w:b/>
          <w:bCs/>
          <w:color w:val="000000" w:themeColor="text1"/>
          <w:szCs w:val="28"/>
        </w:rPr>
        <w:t>.</w:t>
      </w:r>
    </w:p>
    <w:p w14:paraId="285DEB26" w14:textId="622931C7" w:rsidR="00EC21E7" w:rsidRPr="004A187F" w:rsidRDefault="00EC21E7" w:rsidP="00EC21E7">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i/>
          <w:color w:val="000000" w:themeColor="text1"/>
          <w:spacing w:val="-4"/>
          <w:shd w:val="clear" w:color="auto" w:fill="FFFFFF"/>
        </w:rPr>
      </w:pPr>
      <w:r w:rsidRPr="004A187F">
        <w:rPr>
          <w:rFonts w:ascii="Times New Roman" w:hAnsi="Times New Roman"/>
          <w:color w:val="000000" w:themeColor="text1"/>
          <w:spacing w:val="-4"/>
        </w:rPr>
        <w:t>Căn cứ Luật Chăn nuôi được Quốc hội thông qua ngày 19 tháng 11 năm 2018 và có hiệu lực từ ngày 01 tháng 01 năm 2020. Theo đó, tại điểm h khoản 1 Điều 80 quy định trách nhiệm của Ủy ban nhân dân tỉnh như sau:</w:t>
      </w:r>
      <w:r w:rsidR="004A187F">
        <w:rPr>
          <w:rFonts w:ascii="Times New Roman" w:hAnsi="Times New Roman"/>
          <w:color w:val="000000" w:themeColor="text1"/>
          <w:spacing w:val="-4"/>
        </w:rPr>
        <w:t xml:space="preserve"> </w:t>
      </w:r>
      <w:r w:rsidRPr="004A187F">
        <w:rPr>
          <w:rFonts w:ascii="Times New Roman" w:hAnsi="Times New Roman"/>
          <w:i/>
          <w:color w:val="000000" w:themeColor="text1"/>
          <w:spacing w:val="-4"/>
          <w:shd w:val="clear" w:color="auto" w:fill="FFFFFF"/>
        </w:rPr>
        <w:t>“h) Trình Hội đồng nhân dân cấp tỉnh quyết định khu vực thuộc nội thành của thành phố, thị xã, thị trấn, khu dân cư không được phép chăn nuôi, quyết định vùng nuôi chim yến và chính sách hỗ trợ khi di dời cơ sở chăn nuôi ra khỏi khu vực không được phép chăn nuôi”.</w:t>
      </w:r>
    </w:p>
    <w:p w14:paraId="3612D3DE" w14:textId="51E537B7" w:rsidR="00EC21E7" w:rsidRDefault="00EC21E7" w:rsidP="00EC21E7">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pacing w:val="-4"/>
        </w:rPr>
      </w:pPr>
      <w:r w:rsidRPr="004A187F">
        <w:rPr>
          <w:rFonts w:ascii="Times New Roman" w:hAnsi="Times New Roman"/>
          <w:color w:val="000000" w:themeColor="text1"/>
          <w:spacing w:val="-4"/>
        </w:rPr>
        <w:t xml:space="preserve">Như vậy, việc Hội đồng nhân dân tỉnh ban hành Nghị quyết </w:t>
      </w:r>
      <w:r w:rsidRPr="004A187F">
        <w:rPr>
          <w:rFonts w:ascii="Times New Roman" w:hAnsi="Times New Roman"/>
          <w:color w:val="000000" w:themeColor="text1"/>
          <w:spacing w:val="-4"/>
          <w:shd w:val="clear" w:color="auto" w:fill="FFFFFF"/>
        </w:rPr>
        <w:t xml:space="preserve">quy định khu vực thuộc nội thành của thành phố, thị trấn, khu dân cư không được phép chăn nuôi, </w:t>
      </w:r>
      <w:r w:rsidRPr="004A187F">
        <w:rPr>
          <w:rFonts w:ascii="Times New Roman" w:hAnsi="Times New Roman"/>
          <w:color w:val="000000" w:themeColor="text1"/>
          <w:spacing w:val="-4"/>
          <w:shd w:val="clear" w:color="auto" w:fill="FFFFFF"/>
        </w:rPr>
        <w:lastRenderedPageBreak/>
        <w:t>quy định vùng nuôi chim yến và chính sách hỗ trợ khi di dời cơ sở chăn nuôi ra khỏi khu vực không được phép chăn nuôi</w:t>
      </w:r>
      <w:r w:rsidRPr="004A187F">
        <w:rPr>
          <w:rFonts w:ascii="Times New Roman" w:hAnsi="Times New Roman"/>
          <w:color w:val="000000" w:themeColor="text1"/>
          <w:spacing w:val="-4"/>
        </w:rPr>
        <w:t xml:space="preserve"> trên địa bàn tỉnh Kon Tum </w:t>
      </w:r>
      <w:r w:rsidRPr="004A187F">
        <w:rPr>
          <w:rFonts w:ascii="Times New Roman" w:hAnsi="Times New Roman"/>
          <w:i/>
          <w:color w:val="000000" w:themeColor="text1"/>
          <w:spacing w:val="-4"/>
        </w:rPr>
        <w:t>(nhằm quy định chi tiết điều, khoản được giao trong văn bản quy phạm pháp luật của cơ quan nhà nước cấp trên theo quy định tại khoản 1 Điều 27 Luật Ban hành văn bản quy phạm pháp luật)</w:t>
      </w:r>
      <w:r w:rsidRPr="004A187F">
        <w:rPr>
          <w:rFonts w:ascii="Times New Roman" w:hAnsi="Times New Roman"/>
          <w:color w:val="000000" w:themeColor="text1"/>
          <w:spacing w:val="-4"/>
        </w:rPr>
        <w:t xml:space="preserve"> là hoàn toàn có căn cứ pháp lý và đảm bảo sự phù hợp, thống nhất của hệ thống pháp luật hiện hành. </w:t>
      </w:r>
    </w:p>
    <w:p w14:paraId="61975673" w14:textId="6E4F3FF1" w:rsidR="00B72413" w:rsidRPr="004A187F" w:rsidRDefault="00B72413" w:rsidP="00EC21E7">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pacing w:val="-4"/>
        </w:rPr>
      </w:pPr>
      <w:r w:rsidRPr="004A187F">
        <w:rPr>
          <w:rFonts w:ascii="Times New Roman" w:hAnsi="Times New Roman"/>
          <w:color w:val="000000" w:themeColor="text1"/>
          <w:spacing w:val="-4"/>
          <w:szCs w:val="28"/>
        </w:rPr>
        <w:t xml:space="preserve">Bên cạnh đó việc quy định khu vực không được phép chăn nuôi, vùng nuôi chim yến phù hợp với định hướng phát triển ngành chăn nuôi bền vững, điều chỉnh quy mô chăn nuôi nhỏ lẻ sang chăn nuôi tập trung, chuyển dịch ra khỏi nội thành của thành phố, thị trấn, khu dân cư đến vùng chăn nuôi phù hợp; hình thành vùng, cơ sở chăn nuôi an toàn dịch bệnh nhằm thúc đẩy tăng trưởng, từng bước xây dựng ngành chăn nuôi theo hướng nâng cao giá trị gia tăng, phát triển bền vững, đồng thời giảm thiểu ô nhiễm môi trường, đảm bảo môi trường sinh thái. </w:t>
      </w:r>
    </w:p>
    <w:p w14:paraId="7EE03FD2" w14:textId="77777777" w:rsidR="007A4F68" w:rsidRDefault="00CC65DB" w:rsidP="007A4F6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bCs/>
          <w:iCs/>
          <w:color w:val="000000" w:themeColor="text1"/>
          <w:szCs w:val="28"/>
        </w:rPr>
      </w:pPr>
      <w:r w:rsidRPr="00F3651C">
        <w:rPr>
          <w:rFonts w:ascii="Times New Roman" w:hAnsi="Times New Roman"/>
          <w:b/>
          <w:bCs/>
          <w:color w:val="000000" w:themeColor="text1"/>
          <w:szCs w:val="28"/>
        </w:rPr>
        <w:t xml:space="preserve">17. </w:t>
      </w:r>
      <w:r w:rsidR="00F3651C" w:rsidRPr="008768BB">
        <w:rPr>
          <w:rFonts w:ascii="Times New Roman" w:hAnsi="Times New Roman"/>
          <w:b/>
          <w:bCs/>
          <w:iCs/>
          <w:color w:val="000000" w:themeColor="text1"/>
          <w:szCs w:val="28"/>
        </w:rPr>
        <w:t>Tờ trình dự thảo Nghị quyết về giao kế hoạch thực hiện các chương trình mục tiêu quốc gia năm 2023 trên địa bàn tỉnh Kon Tum</w:t>
      </w:r>
    </w:p>
    <w:p w14:paraId="1CD1C060" w14:textId="77777777" w:rsidR="007A4F68" w:rsidRDefault="00F3651C" w:rsidP="007A4F6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szCs w:val="28"/>
          <w:lang w:val="sv-SE"/>
        </w:rPr>
      </w:pPr>
      <w:r>
        <w:rPr>
          <w:rFonts w:ascii="Times New Roman" w:hAnsi="Times New Roman"/>
          <w:b/>
          <w:szCs w:val="28"/>
          <w:lang w:val="sv-SE"/>
        </w:rPr>
        <w:t>a)</w:t>
      </w:r>
      <w:r w:rsidRPr="00687FE6">
        <w:rPr>
          <w:rFonts w:ascii="Times New Roman" w:hAnsi="Times New Roman"/>
          <w:b/>
          <w:szCs w:val="28"/>
          <w:lang w:val="sv-SE"/>
        </w:rPr>
        <w:t xml:space="preserve"> Về mục tiêu, nhiệm vụ thực hiện các chương trình mục tiêu quốc gia năm 2023</w:t>
      </w:r>
    </w:p>
    <w:p w14:paraId="65D96D12" w14:textId="77777777" w:rsidR="007A4F68" w:rsidRDefault="00F3651C" w:rsidP="00B72413">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szCs w:val="28"/>
          <w:lang w:val="sv-SE"/>
        </w:rPr>
      </w:pPr>
      <w:r w:rsidRPr="00687FE6">
        <w:rPr>
          <w:rFonts w:ascii="Times New Roman" w:hAnsi="Times New Roman"/>
          <w:szCs w:val="28"/>
          <w:lang w:val="sv-SE"/>
        </w:rPr>
        <w:t>- Chương trình mục tiêu quốc gia phát triển kinh tế - xã hội vùng đồng bào dân tộc thiểu số và miền núi giai đoạn 2021-2030, giai đoạn I: từ năm 2021 đến năm 2025: Phấn đấu mức giảm tỷ lệ hộ nghèo vùng đồng bào dân tộc thiểu số và miền núi năm 2023 là 4%.</w:t>
      </w:r>
    </w:p>
    <w:p w14:paraId="00C2AD8A" w14:textId="77777777" w:rsidR="007A4F68" w:rsidRDefault="00F3651C" w:rsidP="00B72413">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szCs w:val="28"/>
          <w:lang w:val="sv-SE"/>
        </w:rPr>
      </w:pPr>
      <w:r w:rsidRPr="00687FE6">
        <w:rPr>
          <w:rFonts w:ascii="Times New Roman" w:hAnsi="Times New Roman"/>
          <w:szCs w:val="28"/>
          <w:lang w:val="sv-SE"/>
        </w:rPr>
        <w:t>- Chương trình mục tiêu quốc gia giảm nghèo bền vững giai đoạn 2021-2025: Phấn đấu tỷ lệ hộ nghèo năm 2023 giảm 4%, trong đó giảm tỷ lệ hộ nghèo tại các huyện nghèo từ 6 đến 8%.</w:t>
      </w:r>
    </w:p>
    <w:p w14:paraId="7E7704AD" w14:textId="77777777" w:rsidR="007A4F68" w:rsidRDefault="00F3651C" w:rsidP="00B72413">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szCs w:val="28"/>
          <w:lang w:val="sv-SE"/>
        </w:rPr>
      </w:pPr>
      <w:r w:rsidRPr="00687FE6">
        <w:rPr>
          <w:rFonts w:ascii="Times New Roman" w:hAnsi="Times New Roman"/>
          <w:szCs w:val="28"/>
          <w:lang w:val="sv-SE"/>
        </w:rPr>
        <w:t xml:space="preserve">- Chương trình mục tiêu quốc gia xây dựng nông thôn mới giai đoạn 2021-2025: Phấn đấu tỷ lệ xã đạt chuẩn nông thôn mới năm 2023 là 56,5% </w:t>
      </w:r>
      <w:r w:rsidRPr="00687FE6">
        <w:rPr>
          <w:rFonts w:ascii="Times New Roman" w:hAnsi="Times New Roman"/>
          <w:i/>
          <w:szCs w:val="28"/>
          <w:lang w:val="sv-SE"/>
        </w:rPr>
        <w:t>(trong đó, tỷ lệ xã nông thôn mới nâng cao là 27,1% và tỷ lệ xã đạt nông thôn mới kiểu mẫu là 8,3%)</w:t>
      </w:r>
      <w:r w:rsidRPr="00687FE6">
        <w:rPr>
          <w:rFonts w:ascii="Times New Roman" w:hAnsi="Times New Roman"/>
          <w:szCs w:val="28"/>
          <w:lang w:val="sv-SE"/>
        </w:rPr>
        <w:t>, có 01 đơn vị cấp huyện được công nhận đạt chuẩn hoặc hoàn thành nhiệm vụ xây dựng nông thôn mới.</w:t>
      </w:r>
    </w:p>
    <w:p w14:paraId="5523038F" w14:textId="77777777" w:rsidR="007A4F68" w:rsidRDefault="00F3651C" w:rsidP="00B72413">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b/>
          <w:szCs w:val="28"/>
          <w:lang w:val="sv-SE"/>
        </w:rPr>
      </w:pPr>
      <w:r>
        <w:rPr>
          <w:rFonts w:ascii="Times New Roman" w:hAnsi="Times New Roman"/>
          <w:b/>
          <w:szCs w:val="28"/>
          <w:lang w:val="sv-SE"/>
        </w:rPr>
        <w:t>b)</w:t>
      </w:r>
      <w:r w:rsidRPr="00687FE6">
        <w:rPr>
          <w:rFonts w:ascii="Times New Roman" w:hAnsi="Times New Roman"/>
          <w:b/>
          <w:szCs w:val="28"/>
          <w:lang w:val="sv-SE"/>
        </w:rPr>
        <w:t xml:space="preserve"> Về phân bổ dự toán ngân sách trung ương năm 2023</w:t>
      </w:r>
    </w:p>
    <w:p w14:paraId="40DC16CC" w14:textId="77777777" w:rsidR="007A4F68" w:rsidRDefault="00F3651C" w:rsidP="00B72413">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color w:val="000000"/>
          <w:szCs w:val="28"/>
          <w:lang w:eastAsia="en-GB"/>
        </w:rPr>
      </w:pPr>
      <w:r w:rsidRPr="007A4F68">
        <w:rPr>
          <w:rFonts w:ascii="Times New Roman" w:hAnsi="Times New Roman"/>
          <w:szCs w:val="28"/>
          <w:lang w:eastAsia="en-GB"/>
        </w:rPr>
        <w:t xml:space="preserve">- </w:t>
      </w:r>
      <w:r w:rsidRPr="00687FE6">
        <w:rPr>
          <w:rFonts w:ascii="Times New Roman" w:hAnsi="Times New Roman"/>
          <w:b/>
          <w:szCs w:val="28"/>
          <w:lang w:eastAsia="en-GB"/>
        </w:rPr>
        <w:t>Dự toán trung ương dự kiến giao</w:t>
      </w:r>
      <w:r w:rsidRPr="00687FE6">
        <w:rPr>
          <w:rFonts w:ascii="Times New Roman" w:hAnsi="Times New Roman"/>
          <w:szCs w:val="28"/>
          <w:lang w:eastAsia="en-GB"/>
        </w:rPr>
        <w:t xml:space="preserve"> thực hiện các chương trình mục tiêu quốc</w:t>
      </w:r>
      <w:r w:rsidRPr="00687FE6">
        <w:rPr>
          <w:rFonts w:ascii="Times New Roman" w:hAnsi="Times New Roman"/>
          <w:color w:val="000000"/>
          <w:szCs w:val="28"/>
          <w:lang w:eastAsia="en-GB"/>
        </w:rPr>
        <w:t xml:space="preserve"> gia là </w:t>
      </w:r>
      <w:r>
        <w:rPr>
          <w:rFonts w:ascii="Times New Roman" w:hAnsi="Times New Roman"/>
          <w:color w:val="000000"/>
          <w:szCs w:val="28"/>
          <w:lang w:eastAsia="en-GB"/>
        </w:rPr>
        <w:t xml:space="preserve">hơn </w:t>
      </w:r>
      <w:r w:rsidRPr="00687FE6">
        <w:rPr>
          <w:rFonts w:ascii="Times New Roman" w:hAnsi="Times New Roman"/>
          <w:b/>
          <w:color w:val="000000"/>
          <w:szCs w:val="28"/>
          <w:lang w:eastAsia="en-GB"/>
        </w:rPr>
        <w:t>1.243</w:t>
      </w:r>
      <w:r w:rsidRPr="0069764E">
        <w:rPr>
          <w:rFonts w:ascii="Times New Roman" w:hAnsi="Times New Roman"/>
          <w:b/>
          <w:color w:val="000000"/>
          <w:szCs w:val="28"/>
          <w:lang w:eastAsia="en-GB"/>
        </w:rPr>
        <w:t xml:space="preserve"> tỷ</w:t>
      </w:r>
      <w:r w:rsidRPr="00687FE6">
        <w:rPr>
          <w:rFonts w:ascii="Times New Roman" w:hAnsi="Times New Roman"/>
          <w:b/>
          <w:color w:val="000000"/>
          <w:szCs w:val="28"/>
          <w:lang w:eastAsia="en-GB"/>
        </w:rPr>
        <w:t xml:space="preserve"> đồng</w:t>
      </w:r>
      <w:r w:rsidRPr="00687FE6">
        <w:rPr>
          <w:rFonts w:ascii="Times New Roman" w:hAnsi="Times New Roman"/>
          <w:color w:val="000000"/>
          <w:szCs w:val="28"/>
          <w:lang w:eastAsia="en-GB"/>
        </w:rPr>
        <w:t>, trong đó vốn đầu tư phát triển</w:t>
      </w:r>
      <w:r w:rsidRPr="00687FE6">
        <w:rPr>
          <w:rFonts w:ascii="Times New Roman" w:hAnsi="Times New Roman"/>
          <w:b/>
          <w:color w:val="000000"/>
          <w:szCs w:val="28"/>
          <w:lang w:eastAsia="en-GB"/>
        </w:rPr>
        <w:t xml:space="preserve"> </w:t>
      </w:r>
      <w:r w:rsidRPr="0069764E">
        <w:rPr>
          <w:rFonts w:ascii="Times New Roman" w:hAnsi="Times New Roman"/>
          <w:color w:val="000000"/>
          <w:szCs w:val="28"/>
          <w:lang w:eastAsia="en-GB"/>
        </w:rPr>
        <w:t>hơn</w:t>
      </w:r>
      <w:r>
        <w:rPr>
          <w:rFonts w:ascii="Times New Roman" w:hAnsi="Times New Roman"/>
          <w:b/>
          <w:color w:val="000000"/>
          <w:szCs w:val="28"/>
          <w:lang w:eastAsia="en-GB"/>
        </w:rPr>
        <w:t xml:space="preserve"> </w:t>
      </w:r>
      <w:r w:rsidRPr="00687FE6">
        <w:rPr>
          <w:rFonts w:ascii="Times New Roman" w:hAnsi="Times New Roman"/>
          <w:b/>
          <w:color w:val="000000"/>
          <w:szCs w:val="28"/>
          <w:lang w:eastAsia="en-GB"/>
        </w:rPr>
        <w:t>675</w:t>
      </w:r>
      <w:r w:rsidRPr="0069764E">
        <w:rPr>
          <w:rFonts w:ascii="Times New Roman" w:hAnsi="Times New Roman"/>
          <w:b/>
          <w:color w:val="000000"/>
          <w:szCs w:val="28"/>
          <w:lang w:eastAsia="en-GB"/>
        </w:rPr>
        <w:t xml:space="preserve"> tỷ</w:t>
      </w:r>
      <w:r w:rsidRPr="00687FE6">
        <w:rPr>
          <w:rFonts w:ascii="Times New Roman" w:hAnsi="Times New Roman"/>
          <w:b/>
          <w:color w:val="000000"/>
          <w:szCs w:val="28"/>
          <w:lang w:eastAsia="en-GB"/>
        </w:rPr>
        <w:t xml:space="preserve"> đồng</w:t>
      </w:r>
      <w:r w:rsidRPr="00687FE6">
        <w:rPr>
          <w:rFonts w:ascii="Times New Roman" w:hAnsi="Times New Roman"/>
          <w:color w:val="000000"/>
          <w:szCs w:val="28"/>
          <w:lang w:eastAsia="en-GB"/>
        </w:rPr>
        <w:t>, vốn sự nghiệp</w:t>
      </w:r>
      <w:r w:rsidRPr="00687FE6">
        <w:rPr>
          <w:rFonts w:ascii="Times New Roman" w:hAnsi="Times New Roman"/>
          <w:b/>
          <w:color w:val="000000"/>
          <w:szCs w:val="28"/>
          <w:lang w:eastAsia="en-GB"/>
        </w:rPr>
        <w:t xml:space="preserve"> </w:t>
      </w:r>
      <w:r w:rsidRPr="0069764E">
        <w:rPr>
          <w:rFonts w:ascii="Times New Roman" w:hAnsi="Times New Roman"/>
          <w:color w:val="000000"/>
          <w:szCs w:val="28"/>
          <w:lang w:eastAsia="en-GB"/>
        </w:rPr>
        <w:t xml:space="preserve">gần </w:t>
      </w:r>
      <w:r>
        <w:rPr>
          <w:rFonts w:ascii="Times New Roman" w:hAnsi="Times New Roman"/>
          <w:b/>
          <w:color w:val="000000"/>
          <w:szCs w:val="28"/>
          <w:lang w:eastAsia="en-GB"/>
        </w:rPr>
        <w:t>568 tỷ</w:t>
      </w:r>
      <w:r w:rsidRPr="00687FE6">
        <w:rPr>
          <w:rFonts w:ascii="Times New Roman" w:hAnsi="Times New Roman"/>
          <w:color w:val="000000"/>
          <w:szCs w:val="28"/>
          <w:lang w:eastAsia="en-GB"/>
        </w:rPr>
        <w:t xml:space="preserve"> đồng</w:t>
      </w:r>
      <w:r>
        <w:rPr>
          <w:rFonts w:ascii="Times New Roman" w:hAnsi="Times New Roman"/>
          <w:color w:val="000000"/>
          <w:szCs w:val="28"/>
          <w:lang w:eastAsia="en-GB"/>
        </w:rPr>
        <w:t>.</w:t>
      </w:r>
    </w:p>
    <w:p w14:paraId="77FE1971" w14:textId="12256D3A" w:rsidR="00F3651C" w:rsidRPr="00E87A40" w:rsidRDefault="00F3651C" w:rsidP="007A4F6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szCs w:val="28"/>
          <w:lang w:eastAsia="en-GB"/>
        </w:rPr>
      </w:pPr>
      <w:r w:rsidRPr="007A4F68">
        <w:rPr>
          <w:rFonts w:ascii="Times New Roman" w:hAnsi="Times New Roman"/>
          <w:szCs w:val="28"/>
          <w:lang w:val="en-GB" w:eastAsia="en-GB"/>
        </w:rPr>
        <w:t xml:space="preserve">- </w:t>
      </w:r>
      <w:r w:rsidRPr="00687FE6">
        <w:rPr>
          <w:rFonts w:ascii="Times New Roman" w:hAnsi="Times New Roman"/>
          <w:b/>
          <w:color w:val="000000"/>
          <w:szCs w:val="28"/>
          <w:lang w:eastAsia="en-GB"/>
        </w:rPr>
        <w:t>Dự toán địa phương giao:</w:t>
      </w:r>
      <w:r w:rsidRPr="00687FE6">
        <w:rPr>
          <w:rFonts w:ascii="Times New Roman" w:hAnsi="Times New Roman"/>
          <w:szCs w:val="28"/>
          <w:lang w:val="en-GB" w:eastAsia="en-GB"/>
        </w:rPr>
        <w:t xml:space="preserve"> Ủy ban nhân dân tỉnh trình Hội đồng nhân dân tỉnh phân bổ</w:t>
      </w:r>
      <w:r>
        <w:rPr>
          <w:rFonts w:ascii="Times New Roman" w:hAnsi="Times New Roman"/>
          <w:szCs w:val="28"/>
          <w:lang w:val="en-GB" w:eastAsia="en-GB"/>
        </w:rPr>
        <w:t xml:space="preserve"> gần</w:t>
      </w:r>
      <w:r w:rsidRPr="00687FE6">
        <w:rPr>
          <w:rFonts w:ascii="Times New Roman" w:hAnsi="Times New Roman"/>
          <w:szCs w:val="28"/>
          <w:lang w:val="en-GB" w:eastAsia="en-GB"/>
        </w:rPr>
        <w:t xml:space="preserve"> </w:t>
      </w:r>
      <w:r>
        <w:rPr>
          <w:rFonts w:ascii="Times New Roman" w:hAnsi="Times New Roman"/>
          <w:b/>
          <w:color w:val="000000"/>
          <w:szCs w:val="28"/>
          <w:lang w:eastAsia="en-GB"/>
        </w:rPr>
        <w:t>1</w:t>
      </w:r>
      <w:r w:rsidRPr="00225590">
        <w:rPr>
          <w:rFonts w:ascii="Times New Roman" w:hAnsi="Times New Roman"/>
          <w:b/>
          <w:color w:val="000000"/>
          <w:szCs w:val="28"/>
          <w:lang w:eastAsia="en-GB"/>
        </w:rPr>
        <w:t>.178 tỷ đồng</w:t>
      </w:r>
      <w:r w:rsidRPr="00687FE6">
        <w:rPr>
          <w:rFonts w:ascii="Times New Roman" w:hAnsi="Times New Roman"/>
          <w:szCs w:val="28"/>
          <w:lang w:eastAsia="en-GB"/>
        </w:rPr>
        <w:t xml:space="preserve"> dự toán ngân sách Trung ương</w:t>
      </w:r>
      <w:r>
        <w:rPr>
          <w:rFonts w:ascii="Times New Roman" w:hAnsi="Times New Roman"/>
          <w:szCs w:val="28"/>
          <w:lang w:eastAsia="en-GB"/>
        </w:rPr>
        <w:t xml:space="preserve"> giao</w:t>
      </w:r>
      <w:r w:rsidRPr="00687FE6">
        <w:rPr>
          <w:rFonts w:ascii="Times New Roman" w:hAnsi="Times New Roman"/>
          <w:szCs w:val="28"/>
          <w:lang w:val="en-GB" w:eastAsia="en-GB"/>
        </w:rPr>
        <w:t xml:space="preserve">, bao gồm </w:t>
      </w:r>
      <w:r>
        <w:rPr>
          <w:rFonts w:ascii="Times New Roman" w:hAnsi="Times New Roman"/>
          <w:szCs w:val="28"/>
          <w:lang w:val="en-GB" w:eastAsia="en-GB"/>
        </w:rPr>
        <w:t xml:space="preserve">hơn </w:t>
      </w:r>
      <w:r w:rsidRPr="00225590">
        <w:rPr>
          <w:rFonts w:ascii="Times New Roman" w:hAnsi="Times New Roman"/>
          <w:b/>
          <w:color w:val="000000"/>
          <w:szCs w:val="28"/>
          <w:lang w:eastAsia="en-GB"/>
        </w:rPr>
        <w:t>675 tỷ đồng</w:t>
      </w:r>
      <w:r w:rsidRPr="00687FE6">
        <w:rPr>
          <w:rFonts w:ascii="Times New Roman" w:hAnsi="Times New Roman"/>
          <w:szCs w:val="28"/>
          <w:lang w:eastAsia="en-GB"/>
        </w:rPr>
        <w:t xml:space="preserve"> vốn đầu tư phát triển và</w:t>
      </w:r>
      <w:r w:rsidRPr="00687FE6">
        <w:rPr>
          <w:rFonts w:ascii="Times New Roman" w:hAnsi="Times New Roman"/>
          <w:b/>
          <w:szCs w:val="28"/>
          <w:lang w:eastAsia="en-GB"/>
        </w:rPr>
        <w:t xml:space="preserve"> </w:t>
      </w:r>
      <w:r w:rsidRPr="00225590">
        <w:rPr>
          <w:rFonts w:ascii="Times New Roman" w:hAnsi="Times New Roman"/>
          <w:szCs w:val="28"/>
          <w:lang w:eastAsia="en-GB"/>
        </w:rPr>
        <w:t xml:space="preserve">gần </w:t>
      </w:r>
      <w:r>
        <w:rPr>
          <w:rFonts w:ascii="Times New Roman" w:hAnsi="Times New Roman"/>
          <w:b/>
          <w:szCs w:val="28"/>
          <w:lang w:eastAsia="en-GB"/>
        </w:rPr>
        <w:t>503</w:t>
      </w:r>
      <w:r w:rsidRPr="00687FE6">
        <w:rPr>
          <w:rFonts w:ascii="Times New Roman" w:hAnsi="Times New Roman"/>
          <w:b/>
          <w:szCs w:val="28"/>
          <w:lang w:eastAsia="en-GB"/>
        </w:rPr>
        <w:t xml:space="preserve"> </w:t>
      </w:r>
      <w:r w:rsidRPr="00687FE6">
        <w:rPr>
          <w:rFonts w:ascii="Times New Roman" w:hAnsi="Times New Roman"/>
          <w:szCs w:val="28"/>
          <w:lang w:eastAsia="en-GB"/>
        </w:rPr>
        <w:t>t</w:t>
      </w:r>
      <w:r>
        <w:rPr>
          <w:rFonts w:ascii="Times New Roman" w:hAnsi="Times New Roman"/>
          <w:szCs w:val="28"/>
          <w:lang w:eastAsia="en-GB"/>
        </w:rPr>
        <w:t>ỷ</w:t>
      </w:r>
      <w:r w:rsidRPr="00687FE6">
        <w:rPr>
          <w:rFonts w:ascii="Times New Roman" w:hAnsi="Times New Roman"/>
          <w:szCs w:val="28"/>
          <w:lang w:eastAsia="en-GB"/>
        </w:rPr>
        <w:t xml:space="preserve"> đồng vốn sự nghiệp</w:t>
      </w:r>
      <w:r>
        <w:rPr>
          <w:rFonts w:ascii="Times New Roman" w:hAnsi="Times New Roman"/>
          <w:szCs w:val="28"/>
          <w:lang w:eastAsia="en-GB"/>
        </w:rPr>
        <w:t>.</w:t>
      </w:r>
      <w:r w:rsidRPr="00687FE6">
        <w:rPr>
          <w:rFonts w:ascii="Times New Roman" w:hAnsi="Times New Roman"/>
          <w:szCs w:val="28"/>
          <w:lang w:eastAsia="en-GB"/>
        </w:rPr>
        <w:t xml:space="preserve"> </w:t>
      </w:r>
      <w:r>
        <w:rPr>
          <w:rFonts w:ascii="Times New Roman" w:hAnsi="Times New Roman"/>
          <w:szCs w:val="28"/>
          <w:lang w:eastAsia="en-GB"/>
        </w:rPr>
        <w:t>P</w:t>
      </w:r>
      <w:r w:rsidRPr="00687FE6">
        <w:rPr>
          <w:rFonts w:ascii="Times New Roman" w:hAnsi="Times New Roman"/>
          <w:szCs w:val="28"/>
          <w:lang w:eastAsia="en-GB"/>
        </w:rPr>
        <w:t xml:space="preserve">hần vốn sự nghiệp còn lại </w:t>
      </w:r>
      <w:r>
        <w:rPr>
          <w:rFonts w:ascii="Times New Roman" w:hAnsi="Times New Roman"/>
          <w:szCs w:val="28"/>
          <w:lang w:eastAsia="en-GB"/>
        </w:rPr>
        <w:t xml:space="preserve">hơn </w:t>
      </w:r>
      <w:r w:rsidRPr="00687FE6">
        <w:rPr>
          <w:rFonts w:ascii="Times New Roman" w:hAnsi="Times New Roman"/>
          <w:b/>
          <w:szCs w:val="28"/>
          <w:lang w:eastAsia="en-GB"/>
        </w:rPr>
        <w:t>65</w:t>
      </w:r>
      <w:r w:rsidRPr="00687FE6">
        <w:rPr>
          <w:rFonts w:ascii="Times New Roman" w:hAnsi="Times New Roman"/>
          <w:szCs w:val="28"/>
          <w:lang w:eastAsia="en-GB"/>
        </w:rPr>
        <w:t xml:space="preserve"> </w:t>
      </w:r>
      <w:r>
        <w:rPr>
          <w:rFonts w:ascii="Times New Roman" w:hAnsi="Times New Roman"/>
          <w:szCs w:val="28"/>
          <w:lang w:eastAsia="en-GB"/>
        </w:rPr>
        <w:t xml:space="preserve">tỷ </w:t>
      </w:r>
      <w:r w:rsidRPr="00687FE6">
        <w:rPr>
          <w:rFonts w:ascii="Times New Roman" w:hAnsi="Times New Roman"/>
          <w:szCs w:val="28"/>
          <w:lang w:eastAsia="en-GB"/>
        </w:rPr>
        <w:t>đồng</w:t>
      </w:r>
      <w:r>
        <w:rPr>
          <w:rFonts w:ascii="Times New Roman" w:hAnsi="Times New Roman"/>
          <w:szCs w:val="28"/>
          <w:lang w:eastAsia="en-GB"/>
        </w:rPr>
        <w:t xml:space="preserve"> </w:t>
      </w:r>
      <w:r w:rsidRPr="00687FE6">
        <w:rPr>
          <w:rFonts w:ascii="Times New Roman" w:hAnsi="Times New Roman"/>
          <w:szCs w:val="28"/>
          <w:lang w:eastAsia="en-GB"/>
        </w:rPr>
        <w:t>thuộc Chương trình mục tiêu quốc gia phát triển kinh tế - xã hội vùng đồng bào dân tộc thiểu số và miền núi chưa phân bổ chi tiết, Ủy ban nhân dân tỉnh sẽ tiếp tục triển khai rà soát, trình Hội đồng nhân dân tỉnh phân bổ chi tiết cho các đơn vị, địa phương sau khi đảm bảo mục tiêu, nhiệm vụ và thủ tục theo quy định</w:t>
      </w:r>
      <w:r>
        <w:rPr>
          <w:rFonts w:ascii="Times New Roman" w:hAnsi="Times New Roman"/>
          <w:szCs w:val="28"/>
          <w:lang w:eastAsia="en-GB"/>
        </w:rPr>
        <w:t>.</w:t>
      </w:r>
    </w:p>
    <w:p w14:paraId="2C137114" w14:textId="0397867D" w:rsidR="00942187" w:rsidRDefault="00EE7C83" w:rsidP="00942187">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bCs/>
          <w:color w:val="000000" w:themeColor="text1"/>
          <w:szCs w:val="28"/>
        </w:rPr>
      </w:pPr>
      <w:r w:rsidRPr="00942187">
        <w:rPr>
          <w:rFonts w:ascii="Times New Roman" w:hAnsi="Times New Roman"/>
          <w:b/>
          <w:color w:val="000000" w:themeColor="text1"/>
          <w:szCs w:val="28"/>
          <w:lang w:val="nl-NL"/>
        </w:rPr>
        <w:lastRenderedPageBreak/>
        <w:t xml:space="preserve">18. </w:t>
      </w:r>
      <w:r w:rsidRPr="00942187">
        <w:rPr>
          <w:rFonts w:ascii="Times New Roman" w:hAnsi="Times New Roman"/>
          <w:b/>
          <w:bCs/>
          <w:color w:val="000000" w:themeColor="text1"/>
          <w:szCs w:val="28"/>
        </w:rPr>
        <w:t>Tờ trình dự thảo Nghị quyết về giá sản phẩm, dịch vụ công ích thủy lợi thuộc thẩm quyền quản lý của tỉnh Kon Tum năm 2022</w:t>
      </w:r>
      <w:r w:rsidR="0099510D" w:rsidRPr="00942187">
        <w:rPr>
          <w:rFonts w:ascii="Times New Roman" w:hAnsi="Times New Roman"/>
          <w:b/>
          <w:bCs/>
          <w:color w:val="000000" w:themeColor="text1"/>
          <w:szCs w:val="28"/>
        </w:rPr>
        <w:t xml:space="preserve"> </w:t>
      </w:r>
    </w:p>
    <w:p w14:paraId="670F0D00" w14:textId="18896B80" w:rsidR="00F159E6" w:rsidRPr="00942187" w:rsidRDefault="00F159E6" w:rsidP="00F159E6">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b/>
          <w:bCs/>
          <w:color w:val="000000" w:themeColor="text1"/>
          <w:szCs w:val="28"/>
        </w:rPr>
      </w:pPr>
      <w:r w:rsidRPr="00B72413">
        <w:rPr>
          <w:rFonts w:ascii="Times New Roman" w:hAnsi="Times New Roman"/>
          <w:b/>
          <w:color w:val="000000" w:themeColor="text1"/>
          <w:szCs w:val="28"/>
          <w:lang w:val="vi-VN"/>
        </w:rPr>
        <w:t xml:space="preserve">(i) </w:t>
      </w:r>
      <w:r w:rsidRPr="00B72413">
        <w:rPr>
          <w:rFonts w:ascii="Times New Roman" w:hAnsi="Times New Roman"/>
          <w:color w:val="000000" w:themeColor="text1"/>
          <w:szCs w:val="28"/>
          <w:lang w:val="vi-VN"/>
        </w:rPr>
        <w:t>Biểu giá sản phẩm, dịch vụ công ích thủy lợi đối với đất trồng lúa:</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6216"/>
        <w:gridCol w:w="2156"/>
      </w:tblGrid>
      <w:tr w:rsidR="00B72413" w:rsidRPr="00B72413" w14:paraId="35F32C1A" w14:textId="77777777" w:rsidTr="00F159E6">
        <w:trPr>
          <w:jc w:val="center"/>
        </w:trPr>
        <w:tc>
          <w:tcPr>
            <w:tcW w:w="418" w:type="pct"/>
            <w:tcBorders>
              <w:top w:val="single" w:sz="4" w:space="0" w:color="auto"/>
              <w:left w:val="single" w:sz="4" w:space="0" w:color="auto"/>
              <w:bottom w:val="single" w:sz="4" w:space="0" w:color="auto"/>
              <w:right w:val="single" w:sz="4" w:space="0" w:color="auto"/>
            </w:tcBorders>
            <w:vAlign w:val="center"/>
            <w:hideMark/>
          </w:tcPr>
          <w:p w14:paraId="1B2BBDB5" w14:textId="77777777" w:rsidR="007A4F68" w:rsidRPr="00B72413" w:rsidRDefault="007A4F68" w:rsidP="00BC4E38">
            <w:pPr>
              <w:jc w:val="center"/>
              <w:rPr>
                <w:rFonts w:ascii="Times New Roman" w:hAnsi="Times New Roman"/>
                <w:b/>
                <w:color w:val="000000" w:themeColor="text1"/>
                <w:szCs w:val="28"/>
              </w:rPr>
            </w:pPr>
            <w:r w:rsidRPr="00B72413">
              <w:rPr>
                <w:rFonts w:ascii="Times New Roman" w:hAnsi="Times New Roman"/>
                <w:b/>
                <w:color w:val="000000" w:themeColor="text1"/>
                <w:szCs w:val="28"/>
              </w:rPr>
              <w:t>STT</w:t>
            </w:r>
          </w:p>
        </w:tc>
        <w:tc>
          <w:tcPr>
            <w:tcW w:w="3401" w:type="pct"/>
            <w:tcBorders>
              <w:top w:val="single" w:sz="4" w:space="0" w:color="auto"/>
              <w:left w:val="single" w:sz="4" w:space="0" w:color="auto"/>
              <w:bottom w:val="single" w:sz="4" w:space="0" w:color="auto"/>
              <w:right w:val="single" w:sz="4" w:space="0" w:color="auto"/>
            </w:tcBorders>
            <w:vAlign w:val="center"/>
            <w:hideMark/>
          </w:tcPr>
          <w:p w14:paraId="7819799B" w14:textId="77777777" w:rsidR="007A4F68" w:rsidRPr="00B72413" w:rsidRDefault="007A4F68" w:rsidP="00BC4E38">
            <w:pPr>
              <w:jc w:val="center"/>
              <w:rPr>
                <w:rFonts w:ascii="Times New Roman" w:hAnsi="Times New Roman"/>
                <w:b/>
                <w:color w:val="000000" w:themeColor="text1"/>
                <w:szCs w:val="28"/>
              </w:rPr>
            </w:pPr>
            <w:r w:rsidRPr="00B72413">
              <w:rPr>
                <w:rFonts w:ascii="Times New Roman" w:hAnsi="Times New Roman"/>
                <w:b/>
                <w:color w:val="000000" w:themeColor="text1"/>
                <w:szCs w:val="28"/>
              </w:rPr>
              <w:t>Biện pháp công trình</w:t>
            </w:r>
          </w:p>
        </w:tc>
        <w:tc>
          <w:tcPr>
            <w:tcW w:w="1180" w:type="pct"/>
            <w:tcBorders>
              <w:top w:val="single" w:sz="4" w:space="0" w:color="auto"/>
              <w:left w:val="single" w:sz="4" w:space="0" w:color="auto"/>
              <w:bottom w:val="single" w:sz="4" w:space="0" w:color="auto"/>
              <w:right w:val="single" w:sz="4" w:space="0" w:color="auto"/>
            </w:tcBorders>
            <w:vAlign w:val="center"/>
            <w:hideMark/>
          </w:tcPr>
          <w:p w14:paraId="045B19A3" w14:textId="77777777" w:rsidR="007A4F68" w:rsidRPr="00B72413" w:rsidRDefault="007A4F68" w:rsidP="00BC4E38">
            <w:pPr>
              <w:jc w:val="center"/>
              <w:rPr>
                <w:rFonts w:ascii="Times New Roman" w:hAnsi="Times New Roman"/>
                <w:b/>
                <w:color w:val="000000" w:themeColor="text1"/>
                <w:szCs w:val="28"/>
              </w:rPr>
            </w:pPr>
            <w:r w:rsidRPr="00B72413">
              <w:rPr>
                <w:rFonts w:ascii="Times New Roman" w:hAnsi="Times New Roman"/>
                <w:b/>
                <w:color w:val="000000" w:themeColor="text1"/>
                <w:szCs w:val="28"/>
              </w:rPr>
              <w:t>Mức giá (1.000 đồng/ha/vụ)</w:t>
            </w:r>
          </w:p>
        </w:tc>
      </w:tr>
      <w:tr w:rsidR="00B72413" w:rsidRPr="00B72413" w14:paraId="5CB1ABF8" w14:textId="77777777" w:rsidTr="00F159E6">
        <w:trPr>
          <w:jc w:val="center"/>
        </w:trPr>
        <w:tc>
          <w:tcPr>
            <w:tcW w:w="418" w:type="pct"/>
            <w:tcBorders>
              <w:top w:val="single" w:sz="4" w:space="0" w:color="auto"/>
              <w:left w:val="single" w:sz="4" w:space="0" w:color="auto"/>
              <w:bottom w:val="single" w:sz="4" w:space="0" w:color="auto"/>
              <w:right w:val="single" w:sz="4" w:space="0" w:color="auto"/>
            </w:tcBorders>
            <w:vAlign w:val="center"/>
            <w:hideMark/>
          </w:tcPr>
          <w:p w14:paraId="4CEFA987" w14:textId="77777777" w:rsidR="007A4F68" w:rsidRPr="00B72413" w:rsidRDefault="007A4F68" w:rsidP="00BC4E38">
            <w:pPr>
              <w:jc w:val="center"/>
              <w:rPr>
                <w:rFonts w:ascii="Times New Roman" w:hAnsi="Times New Roman"/>
                <w:color w:val="000000" w:themeColor="text1"/>
                <w:szCs w:val="28"/>
              </w:rPr>
            </w:pPr>
            <w:r w:rsidRPr="00B72413">
              <w:rPr>
                <w:rFonts w:ascii="Times New Roman" w:hAnsi="Times New Roman"/>
                <w:color w:val="000000" w:themeColor="text1"/>
                <w:szCs w:val="28"/>
              </w:rPr>
              <w:t>1</w:t>
            </w:r>
          </w:p>
        </w:tc>
        <w:tc>
          <w:tcPr>
            <w:tcW w:w="3401" w:type="pct"/>
            <w:tcBorders>
              <w:top w:val="single" w:sz="4" w:space="0" w:color="auto"/>
              <w:left w:val="single" w:sz="4" w:space="0" w:color="auto"/>
              <w:bottom w:val="single" w:sz="4" w:space="0" w:color="auto"/>
              <w:right w:val="single" w:sz="4" w:space="0" w:color="auto"/>
            </w:tcBorders>
            <w:hideMark/>
          </w:tcPr>
          <w:p w14:paraId="21476FD8" w14:textId="77777777" w:rsidR="007A4F68" w:rsidRPr="00B72413" w:rsidRDefault="007A4F68" w:rsidP="00BC4E38">
            <w:pPr>
              <w:rPr>
                <w:rFonts w:ascii="Times New Roman" w:hAnsi="Times New Roman"/>
                <w:color w:val="000000" w:themeColor="text1"/>
                <w:szCs w:val="28"/>
              </w:rPr>
            </w:pPr>
            <w:r w:rsidRPr="00B72413">
              <w:rPr>
                <w:rFonts w:ascii="Times New Roman" w:hAnsi="Times New Roman"/>
                <w:color w:val="000000" w:themeColor="text1"/>
                <w:szCs w:val="28"/>
              </w:rPr>
              <w:t>Tưới tiêu bằng động lực</w:t>
            </w:r>
          </w:p>
        </w:tc>
        <w:tc>
          <w:tcPr>
            <w:tcW w:w="1180" w:type="pct"/>
            <w:tcBorders>
              <w:top w:val="single" w:sz="4" w:space="0" w:color="auto"/>
              <w:left w:val="single" w:sz="4" w:space="0" w:color="auto"/>
              <w:bottom w:val="single" w:sz="4" w:space="0" w:color="auto"/>
              <w:right w:val="single" w:sz="4" w:space="0" w:color="auto"/>
            </w:tcBorders>
            <w:vAlign w:val="center"/>
            <w:hideMark/>
          </w:tcPr>
          <w:p w14:paraId="4C9A761A" w14:textId="77777777" w:rsidR="007A4F68" w:rsidRPr="00B72413" w:rsidRDefault="007A4F68" w:rsidP="00BC4E38">
            <w:pPr>
              <w:jc w:val="center"/>
              <w:rPr>
                <w:rFonts w:ascii="Times New Roman" w:hAnsi="Times New Roman"/>
                <w:color w:val="000000" w:themeColor="text1"/>
                <w:szCs w:val="28"/>
                <w:lang w:eastAsia="vi-VN"/>
              </w:rPr>
            </w:pPr>
            <w:r w:rsidRPr="00B72413">
              <w:rPr>
                <w:rFonts w:ascii="Times New Roman" w:hAnsi="Times New Roman"/>
                <w:color w:val="000000" w:themeColor="text1"/>
                <w:szCs w:val="28"/>
                <w:lang w:eastAsia="vi-VN"/>
              </w:rPr>
              <w:t>1.629</w:t>
            </w:r>
          </w:p>
        </w:tc>
      </w:tr>
      <w:tr w:rsidR="00B72413" w:rsidRPr="00B72413" w14:paraId="7C62FA9E" w14:textId="77777777" w:rsidTr="00F159E6">
        <w:trPr>
          <w:jc w:val="center"/>
        </w:trPr>
        <w:tc>
          <w:tcPr>
            <w:tcW w:w="418" w:type="pct"/>
            <w:tcBorders>
              <w:top w:val="single" w:sz="4" w:space="0" w:color="auto"/>
              <w:left w:val="single" w:sz="4" w:space="0" w:color="auto"/>
              <w:bottom w:val="single" w:sz="4" w:space="0" w:color="auto"/>
              <w:right w:val="single" w:sz="4" w:space="0" w:color="auto"/>
            </w:tcBorders>
            <w:vAlign w:val="center"/>
            <w:hideMark/>
          </w:tcPr>
          <w:p w14:paraId="271F31D8" w14:textId="77777777" w:rsidR="007A4F68" w:rsidRPr="00B72413" w:rsidRDefault="007A4F68" w:rsidP="00BC4E38">
            <w:pPr>
              <w:jc w:val="center"/>
              <w:rPr>
                <w:rFonts w:ascii="Times New Roman" w:hAnsi="Times New Roman"/>
                <w:color w:val="000000" w:themeColor="text1"/>
                <w:szCs w:val="28"/>
              </w:rPr>
            </w:pPr>
            <w:r w:rsidRPr="00B72413">
              <w:rPr>
                <w:rFonts w:ascii="Times New Roman" w:hAnsi="Times New Roman"/>
                <w:color w:val="000000" w:themeColor="text1"/>
                <w:szCs w:val="28"/>
              </w:rPr>
              <w:t>2</w:t>
            </w:r>
          </w:p>
        </w:tc>
        <w:tc>
          <w:tcPr>
            <w:tcW w:w="3401" w:type="pct"/>
            <w:tcBorders>
              <w:top w:val="single" w:sz="4" w:space="0" w:color="auto"/>
              <w:left w:val="single" w:sz="4" w:space="0" w:color="auto"/>
              <w:bottom w:val="single" w:sz="4" w:space="0" w:color="auto"/>
              <w:right w:val="single" w:sz="4" w:space="0" w:color="auto"/>
            </w:tcBorders>
            <w:hideMark/>
          </w:tcPr>
          <w:p w14:paraId="72C802C2" w14:textId="77777777" w:rsidR="007A4F68" w:rsidRPr="00B72413" w:rsidRDefault="007A4F68" w:rsidP="00BC4E38">
            <w:pPr>
              <w:rPr>
                <w:rFonts w:ascii="Times New Roman" w:hAnsi="Times New Roman"/>
                <w:color w:val="000000" w:themeColor="text1"/>
                <w:szCs w:val="28"/>
              </w:rPr>
            </w:pPr>
            <w:r w:rsidRPr="00B72413">
              <w:rPr>
                <w:rFonts w:ascii="Times New Roman" w:hAnsi="Times New Roman"/>
                <w:color w:val="000000" w:themeColor="text1"/>
                <w:szCs w:val="28"/>
              </w:rPr>
              <w:t>Tưới tiêu bằng trọng lực</w:t>
            </w:r>
          </w:p>
        </w:tc>
        <w:tc>
          <w:tcPr>
            <w:tcW w:w="1180" w:type="pct"/>
            <w:tcBorders>
              <w:top w:val="single" w:sz="4" w:space="0" w:color="auto"/>
              <w:left w:val="single" w:sz="4" w:space="0" w:color="auto"/>
              <w:bottom w:val="single" w:sz="4" w:space="0" w:color="auto"/>
              <w:right w:val="single" w:sz="4" w:space="0" w:color="auto"/>
            </w:tcBorders>
            <w:vAlign w:val="center"/>
            <w:hideMark/>
          </w:tcPr>
          <w:p w14:paraId="7E1EBDC4" w14:textId="77777777" w:rsidR="007A4F68" w:rsidRPr="00B72413" w:rsidRDefault="007A4F68" w:rsidP="00BC4E38">
            <w:pPr>
              <w:jc w:val="center"/>
              <w:rPr>
                <w:rFonts w:ascii="Times New Roman" w:hAnsi="Times New Roman"/>
                <w:color w:val="000000" w:themeColor="text1"/>
                <w:szCs w:val="28"/>
                <w:lang w:eastAsia="vi-VN"/>
              </w:rPr>
            </w:pPr>
            <w:r w:rsidRPr="00B72413">
              <w:rPr>
                <w:rFonts w:ascii="Times New Roman" w:hAnsi="Times New Roman"/>
                <w:color w:val="000000" w:themeColor="text1"/>
                <w:szCs w:val="28"/>
                <w:lang w:eastAsia="vi-VN"/>
              </w:rPr>
              <w:t>1.140</w:t>
            </w:r>
          </w:p>
        </w:tc>
      </w:tr>
      <w:tr w:rsidR="00B72413" w:rsidRPr="00B72413" w14:paraId="348AD1AD" w14:textId="77777777" w:rsidTr="00F159E6">
        <w:trPr>
          <w:jc w:val="center"/>
        </w:trPr>
        <w:tc>
          <w:tcPr>
            <w:tcW w:w="418" w:type="pct"/>
            <w:tcBorders>
              <w:top w:val="single" w:sz="4" w:space="0" w:color="auto"/>
              <w:left w:val="single" w:sz="4" w:space="0" w:color="auto"/>
              <w:bottom w:val="single" w:sz="4" w:space="0" w:color="auto"/>
              <w:right w:val="single" w:sz="4" w:space="0" w:color="auto"/>
            </w:tcBorders>
            <w:vAlign w:val="center"/>
            <w:hideMark/>
          </w:tcPr>
          <w:p w14:paraId="7C356752" w14:textId="77777777" w:rsidR="007A4F68" w:rsidRPr="00B72413" w:rsidRDefault="007A4F68" w:rsidP="00BC4E38">
            <w:pPr>
              <w:jc w:val="center"/>
              <w:rPr>
                <w:rFonts w:ascii="Times New Roman" w:hAnsi="Times New Roman"/>
                <w:color w:val="000000" w:themeColor="text1"/>
                <w:szCs w:val="28"/>
              </w:rPr>
            </w:pPr>
            <w:r w:rsidRPr="00B72413">
              <w:rPr>
                <w:rFonts w:ascii="Times New Roman" w:hAnsi="Times New Roman"/>
                <w:color w:val="000000" w:themeColor="text1"/>
                <w:szCs w:val="28"/>
              </w:rPr>
              <w:t>3</w:t>
            </w:r>
          </w:p>
        </w:tc>
        <w:tc>
          <w:tcPr>
            <w:tcW w:w="3401" w:type="pct"/>
            <w:tcBorders>
              <w:top w:val="single" w:sz="4" w:space="0" w:color="auto"/>
              <w:left w:val="single" w:sz="4" w:space="0" w:color="auto"/>
              <w:bottom w:val="single" w:sz="4" w:space="0" w:color="auto"/>
              <w:right w:val="single" w:sz="4" w:space="0" w:color="auto"/>
            </w:tcBorders>
            <w:hideMark/>
          </w:tcPr>
          <w:p w14:paraId="27C9B298" w14:textId="77777777" w:rsidR="007A4F68" w:rsidRPr="00B72413" w:rsidRDefault="007A4F68" w:rsidP="00BC4E38">
            <w:pPr>
              <w:rPr>
                <w:rFonts w:ascii="Times New Roman" w:hAnsi="Times New Roman"/>
                <w:color w:val="000000" w:themeColor="text1"/>
                <w:szCs w:val="28"/>
              </w:rPr>
            </w:pPr>
            <w:r w:rsidRPr="00B72413">
              <w:rPr>
                <w:rFonts w:ascii="Times New Roman" w:hAnsi="Times New Roman"/>
                <w:color w:val="000000" w:themeColor="text1"/>
                <w:szCs w:val="28"/>
              </w:rPr>
              <w:t>Tưới tiêu bằng trọng lực và kết hợp động lực hỗ trợ</w:t>
            </w:r>
          </w:p>
        </w:tc>
        <w:tc>
          <w:tcPr>
            <w:tcW w:w="1180" w:type="pct"/>
            <w:tcBorders>
              <w:top w:val="single" w:sz="4" w:space="0" w:color="auto"/>
              <w:left w:val="single" w:sz="4" w:space="0" w:color="auto"/>
              <w:bottom w:val="single" w:sz="4" w:space="0" w:color="auto"/>
              <w:right w:val="single" w:sz="4" w:space="0" w:color="auto"/>
            </w:tcBorders>
            <w:vAlign w:val="center"/>
            <w:hideMark/>
          </w:tcPr>
          <w:p w14:paraId="7FD54A28" w14:textId="77777777" w:rsidR="007A4F68" w:rsidRPr="00B72413" w:rsidRDefault="007A4F68" w:rsidP="00BC4E38">
            <w:pPr>
              <w:jc w:val="center"/>
              <w:rPr>
                <w:rFonts w:ascii="Times New Roman" w:hAnsi="Times New Roman"/>
                <w:color w:val="000000" w:themeColor="text1"/>
                <w:szCs w:val="28"/>
                <w:lang w:eastAsia="vi-VN"/>
              </w:rPr>
            </w:pPr>
            <w:r w:rsidRPr="00B72413">
              <w:rPr>
                <w:rFonts w:ascii="Times New Roman" w:hAnsi="Times New Roman"/>
                <w:color w:val="000000" w:themeColor="text1"/>
                <w:szCs w:val="28"/>
                <w:lang w:eastAsia="vi-VN"/>
              </w:rPr>
              <w:t>1.385</w:t>
            </w:r>
          </w:p>
        </w:tc>
      </w:tr>
    </w:tbl>
    <w:p w14:paraId="4C9A981D" w14:textId="77777777" w:rsidR="007A4F68" w:rsidRPr="00B72413" w:rsidRDefault="007A4F68" w:rsidP="007A4F68">
      <w:pPr>
        <w:widowControl w:val="0"/>
        <w:spacing w:before="120"/>
        <w:ind w:firstLine="720"/>
        <w:rPr>
          <w:rFonts w:ascii="Times New Roman" w:hAnsi="Times New Roman"/>
          <w:color w:val="000000" w:themeColor="text1"/>
          <w:szCs w:val="28"/>
        </w:rPr>
      </w:pPr>
      <w:r w:rsidRPr="00B72413">
        <w:rPr>
          <w:rFonts w:ascii="Times New Roman" w:hAnsi="Times New Roman"/>
          <w:color w:val="000000" w:themeColor="text1"/>
          <w:szCs w:val="28"/>
        </w:rPr>
        <w:t>a) Trường hợp tưới, tiêu chủ động một phần thì mức giá bằng 60% mức giá tại Biểu trên.</w:t>
      </w:r>
    </w:p>
    <w:p w14:paraId="61CA6833" w14:textId="77777777" w:rsidR="007A4F68" w:rsidRPr="00B72413" w:rsidRDefault="007A4F68" w:rsidP="007A4F68">
      <w:pPr>
        <w:widowControl w:val="0"/>
        <w:spacing w:before="120"/>
        <w:ind w:firstLine="720"/>
        <w:rPr>
          <w:rFonts w:ascii="Times New Roman" w:hAnsi="Times New Roman"/>
          <w:color w:val="000000" w:themeColor="text1"/>
          <w:szCs w:val="28"/>
        </w:rPr>
      </w:pPr>
      <w:r w:rsidRPr="00B72413">
        <w:rPr>
          <w:rFonts w:ascii="Times New Roman" w:hAnsi="Times New Roman"/>
          <w:color w:val="000000" w:themeColor="text1"/>
          <w:szCs w:val="28"/>
        </w:rPr>
        <w:t>b) Trường hợp chỉ tạo nguồn tưới, tiêu bằng trọng lực thì mức giá bằng 40% mức giá tại Biểu trên.</w:t>
      </w:r>
    </w:p>
    <w:p w14:paraId="2D0C5A4C" w14:textId="77777777" w:rsidR="007A4F68" w:rsidRPr="00B72413" w:rsidRDefault="007A4F68" w:rsidP="007A4F68">
      <w:pPr>
        <w:widowControl w:val="0"/>
        <w:spacing w:before="120"/>
        <w:ind w:firstLine="720"/>
        <w:rPr>
          <w:rFonts w:ascii="Times New Roman" w:hAnsi="Times New Roman"/>
          <w:color w:val="000000" w:themeColor="text1"/>
          <w:szCs w:val="28"/>
        </w:rPr>
      </w:pPr>
      <w:r w:rsidRPr="00B72413">
        <w:rPr>
          <w:rFonts w:ascii="Times New Roman" w:hAnsi="Times New Roman"/>
          <w:color w:val="000000" w:themeColor="text1"/>
          <w:szCs w:val="28"/>
        </w:rPr>
        <w:t>c) Trường hợp chỉ tạo nguồn tưới, tiêu bằng động lực thì mức giá bằng 50% mức giá tại Biểu trên.</w:t>
      </w:r>
    </w:p>
    <w:p w14:paraId="4DF0F36B" w14:textId="77777777" w:rsidR="007A4F68" w:rsidRPr="00B72413" w:rsidRDefault="007A4F68" w:rsidP="007A4F68">
      <w:pPr>
        <w:widowControl w:val="0"/>
        <w:spacing w:before="120"/>
        <w:ind w:firstLine="720"/>
        <w:rPr>
          <w:rFonts w:ascii="Times New Roman" w:hAnsi="Times New Roman"/>
          <w:color w:val="000000" w:themeColor="text1"/>
          <w:szCs w:val="28"/>
        </w:rPr>
      </w:pPr>
      <w:r w:rsidRPr="00B72413">
        <w:rPr>
          <w:rFonts w:ascii="Times New Roman" w:hAnsi="Times New Roman"/>
          <w:color w:val="000000" w:themeColor="text1"/>
          <w:szCs w:val="28"/>
        </w:rPr>
        <w:t>d) Trường hợp phải tạo nguồn từ bậc 2 trở lên đối với các công trình được xây dựng theo quy hoạch được cấp có thẩm quyền phê duyệt, mức giá được tính tăng thêm 20% so với mức giá tại Biểu trên.</w:t>
      </w:r>
    </w:p>
    <w:p w14:paraId="2FB73999" w14:textId="77777777" w:rsidR="007A4F68" w:rsidRPr="00B72413" w:rsidRDefault="007A4F68" w:rsidP="007A4F68">
      <w:pPr>
        <w:widowControl w:val="0"/>
        <w:spacing w:before="120"/>
        <w:ind w:firstLine="720"/>
        <w:rPr>
          <w:rFonts w:ascii="Times New Roman" w:hAnsi="Times New Roman"/>
          <w:color w:val="000000" w:themeColor="text1"/>
          <w:szCs w:val="28"/>
        </w:rPr>
      </w:pPr>
      <w:r w:rsidRPr="00B72413">
        <w:rPr>
          <w:rFonts w:ascii="Times New Roman" w:hAnsi="Times New Roman"/>
          <w:color w:val="000000" w:themeColor="text1"/>
          <w:szCs w:val="28"/>
        </w:rPr>
        <w:t>đ) Trường hợp phải tách riêng mức giá cho tưới, tiêu trên cùng một diện tích thì mức giá cho tưới được tính bằng 70%, cho tiêu được tính bằng 30% mức giá quy định tại Biểu trên.</w:t>
      </w:r>
    </w:p>
    <w:p w14:paraId="23296160" w14:textId="77777777" w:rsidR="007A4F68" w:rsidRPr="00B72413" w:rsidRDefault="007A4F68" w:rsidP="007A4F68">
      <w:pPr>
        <w:widowControl w:val="0"/>
        <w:spacing w:before="120"/>
        <w:ind w:firstLine="720"/>
        <w:rPr>
          <w:rFonts w:ascii="Times New Roman" w:hAnsi="Times New Roman"/>
          <w:color w:val="000000" w:themeColor="text1"/>
          <w:szCs w:val="28"/>
        </w:rPr>
      </w:pPr>
      <w:r w:rsidRPr="00B72413">
        <w:rPr>
          <w:rFonts w:ascii="Times New Roman" w:hAnsi="Times New Roman"/>
          <w:color w:val="000000" w:themeColor="text1"/>
          <w:szCs w:val="28"/>
          <w:lang w:val="vi-VN"/>
        </w:rPr>
        <w:t>(ii)</w:t>
      </w:r>
      <w:r w:rsidRPr="00B72413">
        <w:rPr>
          <w:rFonts w:ascii="Times New Roman" w:hAnsi="Times New Roman"/>
          <w:color w:val="000000" w:themeColor="text1"/>
          <w:szCs w:val="28"/>
        </w:rPr>
        <w:t xml:space="preserve"> Mức giá đối với diện tích trồng mạ, rau màu, cây công nghiệp ngắn ngày kể cả cây vụ đông được tính bằng 40% mức giá cụ thể sản phẩm, dịch vụ công ích thủy lợi đối với đất trồng lúa.</w:t>
      </w:r>
    </w:p>
    <w:p w14:paraId="05895B99" w14:textId="77777777" w:rsidR="007A4F68" w:rsidRPr="00B72413" w:rsidRDefault="007A4F68" w:rsidP="007A4F68">
      <w:pPr>
        <w:widowControl w:val="0"/>
        <w:shd w:val="clear" w:color="auto" w:fill="FFFFFF"/>
        <w:spacing w:before="120"/>
        <w:ind w:firstLine="720"/>
        <w:rPr>
          <w:rFonts w:ascii="Times New Roman" w:hAnsi="Times New Roman"/>
          <w:color w:val="000000" w:themeColor="text1"/>
          <w:szCs w:val="28"/>
        </w:rPr>
      </w:pPr>
      <w:r w:rsidRPr="00B72413">
        <w:rPr>
          <w:rFonts w:ascii="Times New Roman" w:hAnsi="Times New Roman"/>
          <w:color w:val="000000" w:themeColor="text1"/>
          <w:szCs w:val="28"/>
          <w:lang w:val="vi-VN"/>
        </w:rPr>
        <w:t>(iii)</w:t>
      </w:r>
      <w:r w:rsidRPr="00B72413">
        <w:rPr>
          <w:rFonts w:ascii="Times New Roman" w:hAnsi="Times New Roman"/>
          <w:color w:val="000000" w:themeColor="text1"/>
          <w:szCs w:val="28"/>
        </w:rPr>
        <w:t xml:space="preserve"> Mức giá đối với cấp nước để chăn nuôi, nuôi trồng thủy sản và cấp nước tưới đối với cây công nghiệp dài ngày, cây ăn quả, hoa và cây dược liệu được tính theo biểu sau:</w:t>
      </w:r>
    </w:p>
    <w:tbl>
      <w:tblPr>
        <w:tblW w:w="5000" w:type="pct"/>
        <w:tblCellMar>
          <w:left w:w="10" w:type="dxa"/>
          <w:right w:w="10" w:type="dxa"/>
        </w:tblCellMar>
        <w:tblLook w:val="04A0" w:firstRow="1" w:lastRow="0" w:firstColumn="1" w:lastColumn="0" w:noHBand="0" w:noVBand="1"/>
      </w:tblPr>
      <w:tblGrid>
        <w:gridCol w:w="535"/>
        <w:gridCol w:w="4302"/>
        <w:gridCol w:w="1547"/>
        <w:gridCol w:w="985"/>
        <w:gridCol w:w="1723"/>
      </w:tblGrid>
      <w:tr w:rsidR="00B72413" w:rsidRPr="00B72413" w14:paraId="7588C33E" w14:textId="77777777" w:rsidTr="00BC4E38">
        <w:tc>
          <w:tcPr>
            <w:tcW w:w="321" w:type="pct"/>
            <w:vMerge w:val="restart"/>
            <w:tcBorders>
              <w:top w:val="single" w:sz="4" w:space="0" w:color="auto"/>
              <w:left w:val="single" w:sz="4" w:space="0" w:color="auto"/>
            </w:tcBorders>
            <w:shd w:val="clear" w:color="auto" w:fill="FFFFFF"/>
            <w:vAlign w:val="center"/>
          </w:tcPr>
          <w:p w14:paraId="018BA725" w14:textId="77777777" w:rsidR="007A4F68" w:rsidRPr="00B72413" w:rsidRDefault="007A4F68" w:rsidP="00BC4E38">
            <w:pPr>
              <w:jc w:val="center"/>
              <w:rPr>
                <w:rFonts w:ascii="Times New Roman" w:hAnsi="Times New Roman"/>
                <w:color w:val="000000" w:themeColor="text1"/>
              </w:rPr>
            </w:pPr>
            <w:r w:rsidRPr="00B72413">
              <w:rPr>
                <w:rStyle w:val="Bodytext2Bold"/>
                <w:rFonts w:eastAsia="Calibri"/>
                <w:color w:val="000000" w:themeColor="text1"/>
                <w:lang w:val="en-US"/>
              </w:rPr>
              <w:t>S</w:t>
            </w:r>
            <w:r w:rsidRPr="00B72413">
              <w:rPr>
                <w:rStyle w:val="Bodytext2Bold"/>
                <w:rFonts w:eastAsia="Calibri"/>
                <w:color w:val="000000" w:themeColor="text1"/>
              </w:rPr>
              <w:t>TT</w:t>
            </w:r>
          </w:p>
        </w:tc>
        <w:tc>
          <w:tcPr>
            <w:tcW w:w="2393" w:type="pct"/>
            <w:vMerge w:val="restart"/>
            <w:tcBorders>
              <w:top w:val="single" w:sz="4" w:space="0" w:color="auto"/>
              <w:left w:val="single" w:sz="4" w:space="0" w:color="auto"/>
            </w:tcBorders>
            <w:shd w:val="clear" w:color="auto" w:fill="FFFFFF"/>
            <w:vAlign w:val="center"/>
          </w:tcPr>
          <w:p w14:paraId="6597F082" w14:textId="77777777" w:rsidR="007A4F68" w:rsidRPr="00B72413" w:rsidRDefault="007A4F68" w:rsidP="00BC4E38">
            <w:pPr>
              <w:jc w:val="center"/>
              <w:rPr>
                <w:rFonts w:ascii="Times New Roman" w:hAnsi="Times New Roman"/>
                <w:color w:val="000000" w:themeColor="text1"/>
              </w:rPr>
            </w:pPr>
            <w:r w:rsidRPr="00B72413">
              <w:rPr>
                <w:rStyle w:val="Bodytext2Bold"/>
                <w:rFonts w:eastAsia="Calibri"/>
                <w:color w:val="000000" w:themeColor="text1"/>
              </w:rPr>
              <w:t>Các đối tượng dùng nước</w:t>
            </w:r>
          </w:p>
        </w:tc>
        <w:tc>
          <w:tcPr>
            <w:tcW w:w="877" w:type="pct"/>
            <w:vMerge w:val="restart"/>
            <w:tcBorders>
              <w:top w:val="single" w:sz="4" w:space="0" w:color="auto"/>
              <w:left w:val="single" w:sz="4" w:space="0" w:color="auto"/>
            </w:tcBorders>
            <w:shd w:val="clear" w:color="auto" w:fill="FFFFFF"/>
            <w:vAlign w:val="center"/>
          </w:tcPr>
          <w:p w14:paraId="10F2A2AB" w14:textId="77777777" w:rsidR="007A4F68" w:rsidRPr="00B72413" w:rsidRDefault="007A4F68" w:rsidP="00BC4E38">
            <w:pPr>
              <w:jc w:val="center"/>
              <w:rPr>
                <w:rFonts w:ascii="Times New Roman" w:hAnsi="Times New Roman"/>
                <w:color w:val="000000" w:themeColor="text1"/>
              </w:rPr>
            </w:pPr>
            <w:r w:rsidRPr="00B72413">
              <w:rPr>
                <w:rStyle w:val="Bodytext2Bold"/>
                <w:rFonts w:eastAsia="Calibri"/>
                <w:color w:val="000000" w:themeColor="text1"/>
              </w:rPr>
              <w:t>Đơn vị</w:t>
            </w:r>
          </w:p>
        </w:tc>
        <w:tc>
          <w:tcPr>
            <w:tcW w:w="1408" w:type="pct"/>
            <w:gridSpan w:val="2"/>
            <w:tcBorders>
              <w:top w:val="single" w:sz="4" w:space="0" w:color="auto"/>
              <w:left w:val="single" w:sz="4" w:space="0" w:color="auto"/>
              <w:right w:val="single" w:sz="4" w:space="0" w:color="auto"/>
            </w:tcBorders>
            <w:shd w:val="clear" w:color="auto" w:fill="FFFFFF"/>
            <w:vAlign w:val="center"/>
          </w:tcPr>
          <w:p w14:paraId="4757273A" w14:textId="77777777" w:rsidR="007A4F68" w:rsidRPr="00B72413" w:rsidRDefault="007A4F68" w:rsidP="00BC4E38">
            <w:pPr>
              <w:ind w:left="151"/>
              <w:jc w:val="center"/>
              <w:rPr>
                <w:rFonts w:ascii="Times New Roman" w:hAnsi="Times New Roman"/>
                <w:color w:val="000000" w:themeColor="text1"/>
              </w:rPr>
            </w:pPr>
            <w:r w:rsidRPr="00B72413">
              <w:rPr>
                <w:rStyle w:val="Bodytext2Bold"/>
                <w:rFonts w:eastAsia="Calibri"/>
                <w:color w:val="000000" w:themeColor="text1"/>
              </w:rPr>
              <w:t>Mức giá theo các biện pháp công trình</w:t>
            </w:r>
          </w:p>
        </w:tc>
      </w:tr>
      <w:tr w:rsidR="00B72413" w:rsidRPr="00B72413" w14:paraId="2B48DD3D" w14:textId="77777777" w:rsidTr="00BC4E38">
        <w:tc>
          <w:tcPr>
            <w:tcW w:w="321" w:type="pct"/>
            <w:vMerge/>
            <w:tcBorders>
              <w:left w:val="single" w:sz="4" w:space="0" w:color="auto"/>
            </w:tcBorders>
            <w:shd w:val="clear" w:color="auto" w:fill="FFFFFF"/>
          </w:tcPr>
          <w:p w14:paraId="1AB7264D" w14:textId="77777777" w:rsidR="007A4F68" w:rsidRPr="00B72413" w:rsidRDefault="007A4F68" w:rsidP="00BC4E38">
            <w:pPr>
              <w:rPr>
                <w:rFonts w:ascii="Times New Roman" w:hAnsi="Times New Roman"/>
                <w:color w:val="000000" w:themeColor="text1"/>
                <w:szCs w:val="10"/>
              </w:rPr>
            </w:pPr>
          </w:p>
        </w:tc>
        <w:tc>
          <w:tcPr>
            <w:tcW w:w="2393" w:type="pct"/>
            <w:vMerge/>
            <w:tcBorders>
              <w:left w:val="single" w:sz="4" w:space="0" w:color="auto"/>
            </w:tcBorders>
            <w:shd w:val="clear" w:color="auto" w:fill="FFFFFF"/>
          </w:tcPr>
          <w:p w14:paraId="7F45065A" w14:textId="77777777" w:rsidR="007A4F68" w:rsidRPr="00B72413" w:rsidRDefault="007A4F68" w:rsidP="00BC4E38">
            <w:pPr>
              <w:rPr>
                <w:rFonts w:ascii="Times New Roman" w:hAnsi="Times New Roman"/>
                <w:color w:val="000000" w:themeColor="text1"/>
                <w:szCs w:val="10"/>
              </w:rPr>
            </w:pPr>
          </w:p>
        </w:tc>
        <w:tc>
          <w:tcPr>
            <w:tcW w:w="877" w:type="pct"/>
            <w:vMerge/>
            <w:tcBorders>
              <w:left w:val="single" w:sz="4" w:space="0" w:color="auto"/>
            </w:tcBorders>
            <w:shd w:val="clear" w:color="auto" w:fill="FFFFFF"/>
          </w:tcPr>
          <w:p w14:paraId="1611953F" w14:textId="77777777" w:rsidR="007A4F68" w:rsidRPr="00B72413" w:rsidRDefault="007A4F68" w:rsidP="00BC4E38">
            <w:pPr>
              <w:rPr>
                <w:rFonts w:ascii="Times New Roman" w:hAnsi="Times New Roman"/>
                <w:color w:val="000000" w:themeColor="text1"/>
                <w:szCs w:val="10"/>
              </w:rPr>
            </w:pPr>
          </w:p>
        </w:tc>
        <w:tc>
          <w:tcPr>
            <w:tcW w:w="434" w:type="pct"/>
            <w:tcBorders>
              <w:top w:val="single" w:sz="4" w:space="0" w:color="auto"/>
              <w:left w:val="single" w:sz="4" w:space="0" w:color="auto"/>
            </w:tcBorders>
            <w:shd w:val="clear" w:color="auto" w:fill="FFFFFF"/>
            <w:vAlign w:val="center"/>
          </w:tcPr>
          <w:p w14:paraId="3B9750C1" w14:textId="77777777" w:rsidR="007A4F68" w:rsidRPr="00B72413" w:rsidRDefault="007A4F68" w:rsidP="00BC4E38">
            <w:pPr>
              <w:ind w:left="380"/>
              <w:rPr>
                <w:rFonts w:ascii="Times New Roman" w:hAnsi="Times New Roman"/>
                <w:color w:val="000000" w:themeColor="text1"/>
              </w:rPr>
            </w:pPr>
            <w:r w:rsidRPr="00B72413">
              <w:rPr>
                <w:rStyle w:val="Bodytext2Bold"/>
                <w:rFonts w:eastAsia="Calibri"/>
                <w:color w:val="000000" w:themeColor="text1"/>
              </w:rPr>
              <w:t>Bơm</w:t>
            </w:r>
          </w:p>
        </w:tc>
        <w:tc>
          <w:tcPr>
            <w:tcW w:w="974" w:type="pct"/>
            <w:tcBorders>
              <w:top w:val="single" w:sz="4" w:space="0" w:color="auto"/>
              <w:left w:val="single" w:sz="4" w:space="0" w:color="auto"/>
              <w:right w:val="single" w:sz="4" w:space="0" w:color="auto"/>
            </w:tcBorders>
            <w:shd w:val="clear" w:color="auto" w:fill="FFFFFF"/>
            <w:vAlign w:val="center"/>
          </w:tcPr>
          <w:p w14:paraId="3701BECD" w14:textId="77777777" w:rsidR="007A4F68" w:rsidRPr="00B72413" w:rsidRDefault="007A4F68" w:rsidP="00BC4E38">
            <w:pPr>
              <w:ind w:left="360"/>
              <w:jc w:val="center"/>
              <w:rPr>
                <w:rFonts w:ascii="Times New Roman" w:hAnsi="Times New Roman"/>
                <w:color w:val="000000" w:themeColor="text1"/>
              </w:rPr>
            </w:pPr>
            <w:r w:rsidRPr="00B72413">
              <w:rPr>
                <w:rStyle w:val="Bodytext2Bold"/>
                <w:rFonts w:eastAsia="Calibri"/>
                <w:color w:val="000000" w:themeColor="text1"/>
              </w:rPr>
              <w:t>Hồ đập,</w:t>
            </w:r>
          </w:p>
          <w:p w14:paraId="59018B46" w14:textId="77777777" w:rsidR="007A4F68" w:rsidRPr="00B72413" w:rsidRDefault="007A4F68" w:rsidP="00BC4E38">
            <w:pPr>
              <w:ind w:left="240"/>
              <w:jc w:val="center"/>
              <w:rPr>
                <w:rFonts w:ascii="Times New Roman" w:hAnsi="Times New Roman"/>
                <w:color w:val="000000" w:themeColor="text1"/>
              </w:rPr>
            </w:pPr>
            <w:r w:rsidRPr="00B72413">
              <w:rPr>
                <w:rStyle w:val="Bodytext2Bold"/>
                <w:rFonts w:eastAsia="Calibri"/>
                <w:color w:val="000000" w:themeColor="text1"/>
              </w:rPr>
              <w:t>kênh cống</w:t>
            </w:r>
          </w:p>
        </w:tc>
      </w:tr>
      <w:tr w:rsidR="00B72413" w:rsidRPr="00B72413" w14:paraId="186AD35A" w14:textId="77777777" w:rsidTr="00BC4E38">
        <w:tc>
          <w:tcPr>
            <w:tcW w:w="321" w:type="pct"/>
            <w:tcBorders>
              <w:top w:val="single" w:sz="4" w:space="0" w:color="auto"/>
              <w:left w:val="single" w:sz="4" w:space="0" w:color="auto"/>
            </w:tcBorders>
            <w:shd w:val="clear" w:color="auto" w:fill="FFFFFF"/>
            <w:vAlign w:val="bottom"/>
          </w:tcPr>
          <w:p w14:paraId="255C3AB7" w14:textId="77777777" w:rsidR="007A4F68" w:rsidRPr="00B72413" w:rsidRDefault="007A4F68" w:rsidP="00BC4E38">
            <w:pPr>
              <w:ind w:left="260"/>
              <w:rPr>
                <w:rFonts w:ascii="Times New Roman" w:hAnsi="Times New Roman"/>
                <w:b/>
                <w:color w:val="000000" w:themeColor="text1"/>
              </w:rPr>
            </w:pPr>
            <w:r w:rsidRPr="00B72413">
              <w:rPr>
                <w:rStyle w:val="Bodytext2Bold"/>
                <w:rFonts w:eastAsia="Calibri"/>
                <w:b w:val="0"/>
                <w:color w:val="000000" w:themeColor="text1"/>
              </w:rPr>
              <w:t>1</w:t>
            </w:r>
          </w:p>
        </w:tc>
        <w:tc>
          <w:tcPr>
            <w:tcW w:w="2393" w:type="pct"/>
            <w:tcBorders>
              <w:top w:val="single" w:sz="4" w:space="0" w:color="auto"/>
              <w:left w:val="single" w:sz="4" w:space="0" w:color="auto"/>
            </w:tcBorders>
            <w:shd w:val="clear" w:color="auto" w:fill="FFFFFF"/>
          </w:tcPr>
          <w:p w14:paraId="5E4531E1" w14:textId="77777777" w:rsidR="007A4F68" w:rsidRPr="00B72413" w:rsidRDefault="007A4F68" w:rsidP="00BC4E38">
            <w:pPr>
              <w:ind w:left="86" w:right="102"/>
              <w:rPr>
                <w:rFonts w:ascii="Times New Roman" w:hAnsi="Times New Roman"/>
                <w:color w:val="000000" w:themeColor="text1"/>
              </w:rPr>
            </w:pPr>
            <w:r w:rsidRPr="00B72413">
              <w:rPr>
                <w:rStyle w:val="Bodytext2"/>
                <w:rFonts w:eastAsia="Calibri"/>
                <w:color w:val="000000" w:themeColor="text1"/>
              </w:rPr>
              <w:t>Cấp nước cho chăn nuôi</w:t>
            </w:r>
          </w:p>
        </w:tc>
        <w:tc>
          <w:tcPr>
            <w:tcW w:w="877" w:type="pct"/>
            <w:tcBorders>
              <w:top w:val="single" w:sz="4" w:space="0" w:color="auto"/>
              <w:left w:val="single" w:sz="4" w:space="0" w:color="auto"/>
            </w:tcBorders>
            <w:shd w:val="clear" w:color="auto" w:fill="FFFFFF"/>
          </w:tcPr>
          <w:p w14:paraId="1F9775CF" w14:textId="77777777" w:rsidR="007A4F68" w:rsidRPr="00B72413" w:rsidRDefault="007A4F68" w:rsidP="00BC4E38">
            <w:pPr>
              <w:ind w:left="16"/>
              <w:jc w:val="center"/>
              <w:rPr>
                <w:rFonts w:ascii="Times New Roman" w:hAnsi="Times New Roman"/>
                <w:color w:val="000000" w:themeColor="text1"/>
              </w:rPr>
            </w:pPr>
            <w:r w:rsidRPr="00B72413">
              <w:rPr>
                <w:rStyle w:val="Bodytext2"/>
                <w:rFonts w:eastAsia="Calibri"/>
                <w:color w:val="000000" w:themeColor="text1"/>
              </w:rPr>
              <w:t>đồng/m</w:t>
            </w:r>
            <w:r w:rsidRPr="00B72413">
              <w:rPr>
                <w:rStyle w:val="Bodytext2"/>
                <w:rFonts w:eastAsia="Calibri"/>
                <w:color w:val="000000" w:themeColor="text1"/>
                <w:vertAlign w:val="superscript"/>
              </w:rPr>
              <w:t>3</w:t>
            </w:r>
          </w:p>
        </w:tc>
        <w:tc>
          <w:tcPr>
            <w:tcW w:w="434" w:type="pct"/>
            <w:tcBorders>
              <w:top w:val="single" w:sz="4" w:space="0" w:color="auto"/>
              <w:left w:val="single" w:sz="4" w:space="0" w:color="auto"/>
            </w:tcBorders>
            <w:shd w:val="clear" w:color="auto" w:fill="FFFFFF"/>
          </w:tcPr>
          <w:p w14:paraId="108F3D5A" w14:textId="77777777" w:rsidR="007A4F68" w:rsidRPr="00B72413" w:rsidRDefault="007A4F68" w:rsidP="00BC4E38">
            <w:pPr>
              <w:ind w:left="380"/>
              <w:jc w:val="center"/>
              <w:rPr>
                <w:rFonts w:ascii="Times New Roman" w:hAnsi="Times New Roman"/>
                <w:color w:val="000000" w:themeColor="text1"/>
              </w:rPr>
            </w:pPr>
            <w:r w:rsidRPr="00B72413">
              <w:rPr>
                <w:rStyle w:val="Bodytext2Bold"/>
                <w:rFonts w:eastAsia="Calibri"/>
                <w:color w:val="000000" w:themeColor="text1"/>
              </w:rPr>
              <w:t>1.320</w:t>
            </w:r>
          </w:p>
        </w:tc>
        <w:tc>
          <w:tcPr>
            <w:tcW w:w="974" w:type="pct"/>
            <w:tcBorders>
              <w:top w:val="single" w:sz="4" w:space="0" w:color="auto"/>
              <w:left w:val="single" w:sz="4" w:space="0" w:color="auto"/>
              <w:right w:val="single" w:sz="4" w:space="0" w:color="auto"/>
            </w:tcBorders>
            <w:shd w:val="clear" w:color="auto" w:fill="FFFFFF"/>
          </w:tcPr>
          <w:p w14:paraId="62314D2E" w14:textId="77777777" w:rsidR="007A4F68" w:rsidRPr="00B72413" w:rsidRDefault="007A4F68" w:rsidP="00BC4E38">
            <w:pPr>
              <w:jc w:val="center"/>
              <w:rPr>
                <w:rFonts w:ascii="Times New Roman" w:hAnsi="Times New Roman"/>
                <w:color w:val="000000" w:themeColor="text1"/>
              </w:rPr>
            </w:pPr>
            <w:r w:rsidRPr="00B72413">
              <w:rPr>
                <w:rStyle w:val="Bodytext2Bold"/>
                <w:rFonts w:eastAsia="Calibri"/>
                <w:color w:val="000000" w:themeColor="text1"/>
              </w:rPr>
              <w:t>900</w:t>
            </w:r>
          </w:p>
        </w:tc>
      </w:tr>
      <w:tr w:rsidR="00B72413" w:rsidRPr="00B72413" w14:paraId="5AB4FE51" w14:textId="77777777" w:rsidTr="00BC4E38">
        <w:tc>
          <w:tcPr>
            <w:tcW w:w="321" w:type="pct"/>
            <w:vMerge w:val="restart"/>
            <w:tcBorders>
              <w:top w:val="single" w:sz="4" w:space="0" w:color="auto"/>
              <w:left w:val="single" w:sz="4" w:space="0" w:color="auto"/>
            </w:tcBorders>
            <w:shd w:val="clear" w:color="auto" w:fill="FFFFFF"/>
            <w:vAlign w:val="center"/>
          </w:tcPr>
          <w:p w14:paraId="553ADDEA" w14:textId="77777777" w:rsidR="007A4F68" w:rsidRPr="00B72413" w:rsidRDefault="007A4F68" w:rsidP="00BC4E38">
            <w:pPr>
              <w:jc w:val="center"/>
              <w:rPr>
                <w:rFonts w:ascii="Times New Roman" w:hAnsi="Times New Roman"/>
                <w:b/>
                <w:color w:val="000000" w:themeColor="text1"/>
                <w:szCs w:val="10"/>
              </w:rPr>
            </w:pPr>
            <w:r w:rsidRPr="00B72413">
              <w:rPr>
                <w:rStyle w:val="Bodytext2Bold"/>
                <w:rFonts w:eastAsia="Calibri"/>
                <w:b w:val="0"/>
                <w:color w:val="000000" w:themeColor="text1"/>
              </w:rPr>
              <w:t>2</w:t>
            </w:r>
          </w:p>
        </w:tc>
        <w:tc>
          <w:tcPr>
            <w:tcW w:w="2393" w:type="pct"/>
            <w:vMerge w:val="restart"/>
            <w:tcBorders>
              <w:top w:val="single" w:sz="4" w:space="0" w:color="auto"/>
              <w:left w:val="single" w:sz="4" w:space="0" w:color="auto"/>
            </w:tcBorders>
            <w:shd w:val="clear" w:color="auto" w:fill="FFFFFF"/>
            <w:vAlign w:val="center"/>
          </w:tcPr>
          <w:p w14:paraId="4E603904" w14:textId="77777777" w:rsidR="007A4F68" w:rsidRPr="00B72413" w:rsidRDefault="007A4F68" w:rsidP="00BC4E38">
            <w:pPr>
              <w:ind w:left="86" w:right="102"/>
              <w:rPr>
                <w:rFonts w:ascii="Times New Roman" w:hAnsi="Times New Roman"/>
                <w:color w:val="000000" w:themeColor="text1"/>
                <w:szCs w:val="10"/>
              </w:rPr>
            </w:pPr>
            <w:r w:rsidRPr="00B72413">
              <w:rPr>
                <w:rStyle w:val="Bodytext2"/>
                <w:rFonts w:eastAsia="Calibri"/>
                <w:color w:val="000000" w:themeColor="text1"/>
              </w:rPr>
              <w:t>Cấp nước để nuôi trồng thủy sản</w:t>
            </w:r>
          </w:p>
        </w:tc>
        <w:tc>
          <w:tcPr>
            <w:tcW w:w="877" w:type="pct"/>
            <w:tcBorders>
              <w:top w:val="single" w:sz="4" w:space="0" w:color="auto"/>
              <w:left w:val="single" w:sz="4" w:space="0" w:color="auto"/>
            </w:tcBorders>
            <w:shd w:val="clear" w:color="auto" w:fill="FFFFFF"/>
            <w:vAlign w:val="center"/>
          </w:tcPr>
          <w:p w14:paraId="5C783494" w14:textId="77777777" w:rsidR="007A4F68" w:rsidRPr="00B72413" w:rsidRDefault="007A4F68" w:rsidP="00BC4E38">
            <w:pPr>
              <w:ind w:left="16"/>
              <w:jc w:val="center"/>
              <w:rPr>
                <w:rFonts w:ascii="Times New Roman" w:hAnsi="Times New Roman"/>
                <w:color w:val="000000" w:themeColor="text1"/>
              </w:rPr>
            </w:pPr>
            <w:r w:rsidRPr="00B72413">
              <w:rPr>
                <w:rStyle w:val="Bodytext2"/>
                <w:rFonts w:eastAsia="Calibri"/>
                <w:color w:val="000000" w:themeColor="text1"/>
              </w:rPr>
              <w:t>đồng/m</w:t>
            </w:r>
            <w:r w:rsidRPr="00B72413">
              <w:rPr>
                <w:rStyle w:val="Bodytext2"/>
                <w:rFonts w:eastAsia="Calibri"/>
                <w:color w:val="000000" w:themeColor="text1"/>
                <w:vertAlign w:val="superscript"/>
              </w:rPr>
              <w:t>3</w:t>
            </w:r>
          </w:p>
        </w:tc>
        <w:tc>
          <w:tcPr>
            <w:tcW w:w="434" w:type="pct"/>
            <w:tcBorders>
              <w:top w:val="single" w:sz="4" w:space="0" w:color="auto"/>
              <w:left w:val="single" w:sz="4" w:space="0" w:color="auto"/>
            </w:tcBorders>
            <w:shd w:val="clear" w:color="auto" w:fill="FFFFFF"/>
            <w:vAlign w:val="center"/>
          </w:tcPr>
          <w:p w14:paraId="0A8601B6" w14:textId="77777777" w:rsidR="007A4F68" w:rsidRPr="00B72413" w:rsidRDefault="007A4F68" w:rsidP="00BC4E38">
            <w:pPr>
              <w:ind w:left="380"/>
              <w:jc w:val="center"/>
              <w:rPr>
                <w:rFonts w:ascii="Times New Roman" w:hAnsi="Times New Roman"/>
                <w:color w:val="000000" w:themeColor="text1"/>
              </w:rPr>
            </w:pPr>
            <w:r w:rsidRPr="00B72413">
              <w:rPr>
                <w:rStyle w:val="Bodytext2Bold"/>
                <w:rFonts w:eastAsia="Calibri"/>
                <w:color w:val="000000" w:themeColor="text1"/>
                <w:lang w:val="en-US"/>
              </w:rPr>
              <w:t xml:space="preserve">   </w:t>
            </w:r>
            <w:r w:rsidRPr="00B72413">
              <w:rPr>
                <w:rStyle w:val="Bodytext2Bold"/>
                <w:rFonts w:eastAsia="Calibri"/>
                <w:color w:val="000000" w:themeColor="text1"/>
              </w:rPr>
              <w:t>840</w:t>
            </w:r>
          </w:p>
        </w:tc>
        <w:tc>
          <w:tcPr>
            <w:tcW w:w="974" w:type="pct"/>
            <w:tcBorders>
              <w:top w:val="single" w:sz="4" w:space="0" w:color="auto"/>
              <w:left w:val="single" w:sz="4" w:space="0" w:color="auto"/>
              <w:right w:val="single" w:sz="4" w:space="0" w:color="auto"/>
            </w:tcBorders>
            <w:shd w:val="clear" w:color="auto" w:fill="FFFFFF"/>
            <w:vAlign w:val="bottom"/>
          </w:tcPr>
          <w:p w14:paraId="51FC64D4" w14:textId="77777777" w:rsidR="007A4F68" w:rsidRPr="00B72413" w:rsidRDefault="007A4F68" w:rsidP="00BC4E38">
            <w:pPr>
              <w:jc w:val="center"/>
              <w:rPr>
                <w:rFonts w:ascii="Times New Roman" w:hAnsi="Times New Roman"/>
                <w:color w:val="000000" w:themeColor="text1"/>
              </w:rPr>
            </w:pPr>
            <w:r w:rsidRPr="00B72413">
              <w:rPr>
                <w:rStyle w:val="Bodytext2Bold"/>
                <w:rFonts w:eastAsia="Calibri"/>
                <w:color w:val="000000" w:themeColor="text1"/>
              </w:rPr>
              <w:t>600</w:t>
            </w:r>
          </w:p>
        </w:tc>
      </w:tr>
      <w:tr w:rsidR="00B72413" w:rsidRPr="00B72413" w14:paraId="06BE6E39" w14:textId="77777777" w:rsidTr="00BC4E38">
        <w:tc>
          <w:tcPr>
            <w:tcW w:w="321" w:type="pct"/>
            <w:vMerge/>
            <w:tcBorders>
              <w:left w:val="single" w:sz="4" w:space="0" w:color="auto"/>
            </w:tcBorders>
            <w:shd w:val="clear" w:color="auto" w:fill="FFFFFF"/>
            <w:vAlign w:val="center"/>
          </w:tcPr>
          <w:p w14:paraId="6C8D5971" w14:textId="77777777" w:rsidR="007A4F68" w:rsidRPr="00B72413" w:rsidRDefault="007A4F68" w:rsidP="00BC4E38">
            <w:pPr>
              <w:ind w:left="260"/>
              <w:rPr>
                <w:rFonts w:ascii="Times New Roman" w:hAnsi="Times New Roman"/>
                <w:color w:val="000000" w:themeColor="text1"/>
              </w:rPr>
            </w:pPr>
          </w:p>
        </w:tc>
        <w:tc>
          <w:tcPr>
            <w:tcW w:w="2393" w:type="pct"/>
            <w:vMerge/>
            <w:tcBorders>
              <w:left w:val="single" w:sz="4" w:space="0" w:color="auto"/>
            </w:tcBorders>
            <w:shd w:val="clear" w:color="auto" w:fill="FFFFFF"/>
          </w:tcPr>
          <w:p w14:paraId="05AD3319" w14:textId="77777777" w:rsidR="007A4F68" w:rsidRPr="00B72413" w:rsidRDefault="007A4F68" w:rsidP="00BC4E38">
            <w:pPr>
              <w:ind w:left="86" w:right="102"/>
              <w:rPr>
                <w:rFonts w:ascii="Times New Roman" w:hAnsi="Times New Roman"/>
                <w:color w:val="000000" w:themeColor="text1"/>
              </w:rPr>
            </w:pPr>
          </w:p>
        </w:tc>
        <w:tc>
          <w:tcPr>
            <w:tcW w:w="877" w:type="pct"/>
            <w:tcBorders>
              <w:top w:val="single" w:sz="4" w:space="0" w:color="auto"/>
              <w:left w:val="single" w:sz="4" w:space="0" w:color="auto"/>
            </w:tcBorders>
            <w:shd w:val="clear" w:color="auto" w:fill="FFFFFF"/>
            <w:vAlign w:val="bottom"/>
          </w:tcPr>
          <w:p w14:paraId="608E010D" w14:textId="77777777" w:rsidR="007A4F68" w:rsidRPr="00B72413" w:rsidRDefault="007A4F68" w:rsidP="00BC4E38">
            <w:pPr>
              <w:ind w:left="16"/>
              <w:jc w:val="center"/>
              <w:rPr>
                <w:rFonts w:ascii="Times New Roman" w:hAnsi="Times New Roman"/>
                <w:color w:val="000000" w:themeColor="text1"/>
              </w:rPr>
            </w:pPr>
            <w:r w:rsidRPr="00B72413">
              <w:rPr>
                <w:rStyle w:val="Bodytext2"/>
                <w:rFonts w:eastAsia="Calibri"/>
                <w:color w:val="000000" w:themeColor="text1"/>
              </w:rPr>
              <w:t>đồng/m</w:t>
            </w:r>
            <w:r w:rsidRPr="00B72413">
              <w:rPr>
                <w:rStyle w:val="Bodytext2"/>
                <w:rFonts w:eastAsia="Calibri"/>
                <w:color w:val="000000" w:themeColor="text1"/>
                <w:vertAlign w:val="superscript"/>
              </w:rPr>
              <w:t>2</w:t>
            </w:r>
            <w:r w:rsidRPr="00B72413">
              <w:rPr>
                <w:rStyle w:val="Bodytext2"/>
                <w:rFonts w:eastAsia="Calibri"/>
                <w:color w:val="000000" w:themeColor="text1"/>
              </w:rPr>
              <w:t>mặt thoáng/năm</w:t>
            </w:r>
          </w:p>
        </w:tc>
        <w:tc>
          <w:tcPr>
            <w:tcW w:w="1408" w:type="pct"/>
            <w:gridSpan w:val="2"/>
            <w:tcBorders>
              <w:top w:val="single" w:sz="4" w:space="0" w:color="auto"/>
              <w:left w:val="single" w:sz="4" w:space="0" w:color="auto"/>
              <w:right w:val="single" w:sz="4" w:space="0" w:color="auto"/>
            </w:tcBorders>
            <w:shd w:val="clear" w:color="auto" w:fill="FFFFFF"/>
            <w:vAlign w:val="center"/>
          </w:tcPr>
          <w:p w14:paraId="42CB27B0" w14:textId="77777777" w:rsidR="007A4F68" w:rsidRPr="00B72413" w:rsidRDefault="007A4F68" w:rsidP="00BC4E38">
            <w:pPr>
              <w:jc w:val="center"/>
              <w:rPr>
                <w:rFonts w:ascii="Times New Roman" w:hAnsi="Times New Roman"/>
                <w:color w:val="000000" w:themeColor="text1"/>
              </w:rPr>
            </w:pPr>
            <w:r w:rsidRPr="00B72413">
              <w:rPr>
                <w:rStyle w:val="Bodytext2Bold"/>
                <w:rFonts w:eastAsia="Calibri"/>
                <w:color w:val="000000" w:themeColor="text1"/>
              </w:rPr>
              <w:t>250</w:t>
            </w:r>
          </w:p>
        </w:tc>
      </w:tr>
      <w:tr w:rsidR="00B72413" w:rsidRPr="00B72413" w14:paraId="09E62325" w14:textId="77777777" w:rsidTr="00BC4E38">
        <w:tc>
          <w:tcPr>
            <w:tcW w:w="321" w:type="pct"/>
            <w:tcBorders>
              <w:top w:val="single" w:sz="4" w:space="0" w:color="auto"/>
              <w:left w:val="single" w:sz="4" w:space="0" w:color="auto"/>
              <w:bottom w:val="single" w:sz="4" w:space="0" w:color="auto"/>
            </w:tcBorders>
            <w:shd w:val="clear" w:color="auto" w:fill="FFFFFF"/>
            <w:vAlign w:val="center"/>
          </w:tcPr>
          <w:p w14:paraId="529727AB" w14:textId="77777777" w:rsidR="007A4F68" w:rsidRPr="00B72413" w:rsidRDefault="007A4F68" w:rsidP="00BC4E38">
            <w:pPr>
              <w:ind w:left="260"/>
              <w:rPr>
                <w:rFonts w:ascii="Times New Roman" w:hAnsi="Times New Roman"/>
                <w:b/>
                <w:color w:val="000000" w:themeColor="text1"/>
              </w:rPr>
            </w:pPr>
            <w:r w:rsidRPr="00B72413">
              <w:rPr>
                <w:rStyle w:val="Bodytext2Bold"/>
                <w:rFonts w:eastAsia="Calibri"/>
                <w:b w:val="0"/>
                <w:color w:val="000000" w:themeColor="text1"/>
              </w:rPr>
              <w:t>3</w:t>
            </w:r>
          </w:p>
        </w:tc>
        <w:tc>
          <w:tcPr>
            <w:tcW w:w="2393" w:type="pct"/>
            <w:tcBorders>
              <w:top w:val="single" w:sz="4" w:space="0" w:color="auto"/>
              <w:left w:val="single" w:sz="4" w:space="0" w:color="auto"/>
              <w:bottom w:val="single" w:sz="4" w:space="0" w:color="auto"/>
            </w:tcBorders>
            <w:shd w:val="clear" w:color="auto" w:fill="FFFFFF"/>
          </w:tcPr>
          <w:p w14:paraId="0BD9B659" w14:textId="77777777" w:rsidR="007A4F68" w:rsidRPr="00B72413" w:rsidRDefault="007A4F68" w:rsidP="00BC4E38">
            <w:pPr>
              <w:ind w:left="86" w:right="102"/>
              <w:rPr>
                <w:rFonts w:ascii="Times New Roman" w:hAnsi="Times New Roman"/>
                <w:color w:val="000000" w:themeColor="text1"/>
              </w:rPr>
            </w:pPr>
            <w:r w:rsidRPr="00B72413">
              <w:rPr>
                <w:rStyle w:val="Bodytext2"/>
                <w:rFonts w:eastAsia="Calibri"/>
                <w:color w:val="000000" w:themeColor="text1"/>
              </w:rPr>
              <w:t>Cấp nước tưới các cây công nghiệp dài ngày, cây ăn quả, hoa và cây dược liệu</w:t>
            </w:r>
          </w:p>
        </w:tc>
        <w:tc>
          <w:tcPr>
            <w:tcW w:w="877" w:type="pct"/>
            <w:tcBorders>
              <w:top w:val="single" w:sz="4" w:space="0" w:color="auto"/>
              <w:left w:val="single" w:sz="4" w:space="0" w:color="auto"/>
              <w:bottom w:val="single" w:sz="4" w:space="0" w:color="auto"/>
            </w:tcBorders>
            <w:shd w:val="clear" w:color="auto" w:fill="FFFFFF"/>
            <w:vAlign w:val="center"/>
          </w:tcPr>
          <w:p w14:paraId="3A352509" w14:textId="77777777" w:rsidR="007A4F68" w:rsidRPr="00B72413" w:rsidRDefault="007A4F68" w:rsidP="00BC4E38">
            <w:pPr>
              <w:ind w:left="16"/>
              <w:jc w:val="center"/>
              <w:rPr>
                <w:rFonts w:ascii="Times New Roman" w:hAnsi="Times New Roman"/>
                <w:color w:val="000000" w:themeColor="text1"/>
              </w:rPr>
            </w:pPr>
            <w:r w:rsidRPr="00B72413">
              <w:rPr>
                <w:rStyle w:val="Bodytext2"/>
                <w:rFonts w:eastAsia="Calibri"/>
                <w:color w:val="000000" w:themeColor="text1"/>
              </w:rPr>
              <w:t>đồng/m</w:t>
            </w:r>
            <w:r w:rsidRPr="00B72413">
              <w:rPr>
                <w:rStyle w:val="Bodytext2"/>
                <w:rFonts w:eastAsia="Calibri"/>
                <w:color w:val="000000" w:themeColor="text1"/>
                <w:vertAlign w:val="superscript"/>
              </w:rPr>
              <w:t>3</w:t>
            </w:r>
          </w:p>
        </w:tc>
        <w:tc>
          <w:tcPr>
            <w:tcW w:w="434" w:type="pct"/>
            <w:tcBorders>
              <w:top w:val="single" w:sz="4" w:space="0" w:color="auto"/>
              <w:left w:val="single" w:sz="4" w:space="0" w:color="auto"/>
              <w:bottom w:val="single" w:sz="4" w:space="0" w:color="auto"/>
            </w:tcBorders>
            <w:shd w:val="clear" w:color="auto" w:fill="FFFFFF"/>
            <w:vAlign w:val="center"/>
          </w:tcPr>
          <w:p w14:paraId="23DAA6A8" w14:textId="77777777" w:rsidR="007A4F68" w:rsidRPr="00B72413" w:rsidRDefault="007A4F68" w:rsidP="00BC4E38">
            <w:pPr>
              <w:ind w:left="340"/>
              <w:jc w:val="center"/>
              <w:rPr>
                <w:rFonts w:ascii="Times New Roman" w:hAnsi="Times New Roman"/>
                <w:color w:val="000000" w:themeColor="text1"/>
              </w:rPr>
            </w:pPr>
            <w:r w:rsidRPr="00B72413">
              <w:rPr>
                <w:rStyle w:val="Bodytext2Bold"/>
                <w:rFonts w:eastAsia="Calibri"/>
                <w:color w:val="000000" w:themeColor="text1"/>
              </w:rPr>
              <w:t>1.020</w:t>
            </w:r>
          </w:p>
        </w:tc>
        <w:tc>
          <w:tcPr>
            <w:tcW w:w="974" w:type="pct"/>
            <w:tcBorders>
              <w:top w:val="single" w:sz="4" w:space="0" w:color="auto"/>
              <w:left w:val="single" w:sz="4" w:space="0" w:color="auto"/>
              <w:bottom w:val="single" w:sz="4" w:space="0" w:color="auto"/>
              <w:right w:val="single" w:sz="4" w:space="0" w:color="auto"/>
            </w:tcBorders>
            <w:shd w:val="clear" w:color="auto" w:fill="FFFFFF"/>
            <w:vAlign w:val="center"/>
          </w:tcPr>
          <w:p w14:paraId="16385373" w14:textId="77777777" w:rsidR="007A4F68" w:rsidRPr="00B72413" w:rsidRDefault="007A4F68" w:rsidP="00BC4E38">
            <w:pPr>
              <w:jc w:val="center"/>
              <w:rPr>
                <w:rFonts w:ascii="Times New Roman" w:hAnsi="Times New Roman"/>
                <w:color w:val="000000" w:themeColor="text1"/>
              </w:rPr>
            </w:pPr>
            <w:r w:rsidRPr="00B72413">
              <w:rPr>
                <w:rStyle w:val="Bodytext2Bold"/>
                <w:rFonts w:eastAsia="Calibri"/>
                <w:color w:val="000000" w:themeColor="text1"/>
              </w:rPr>
              <w:t>840</w:t>
            </w:r>
          </w:p>
        </w:tc>
      </w:tr>
    </w:tbl>
    <w:p w14:paraId="5CDEF70A" w14:textId="77777777" w:rsidR="007A4F68" w:rsidRPr="00B72413" w:rsidRDefault="007A4F68" w:rsidP="007A4F68">
      <w:pPr>
        <w:spacing w:before="120"/>
        <w:ind w:firstLine="720"/>
        <w:rPr>
          <w:rFonts w:ascii="Times New Roman" w:hAnsi="Times New Roman"/>
          <w:color w:val="000000" w:themeColor="text1"/>
          <w:szCs w:val="28"/>
        </w:rPr>
      </w:pPr>
      <w:r w:rsidRPr="00B72413">
        <w:rPr>
          <w:rFonts w:ascii="Times New Roman" w:hAnsi="Times New Roman"/>
          <w:color w:val="000000" w:themeColor="text1"/>
          <w:szCs w:val="28"/>
        </w:rPr>
        <w:t>Trường hợp cấp nước tưới đối với cây công nghiệp dài ngày, cây ăn quả, hoa và cây dược liệu nếu không tính được theo mét khối (m³) thì tính theo diện tích (ha), mức giá bằng 80% mức giá sản phẩm dịch vụ công ích thủy lợi đối với đất trồng lúa cho một năm theo quy định.</w:t>
      </w:r>
    </w:p>
    <w:p w14:paraId="70B8281A" w14:textId="77777777" w:rsidR="007A4F68" w:rsidRPr="00B72413" w:rsidRDefault="007A4F68" w:rsidP="007A4F68">
      <w:pPr>
        <w:spacing w:before="120"/>
        <w:ind w:firstLine="720"/>
        <w:rPr>
          <w:rFonts w:ascii="Times New Roman" w:hAnsi="Times New Roman"/>
          <w:color w:val="000000" w:themeColor="text1"/>
          <w:szCs w:val="28"/>
        </w:rPr>
      </w:pPr>
      <w:r w:rsidRPr="00B72413">
        <w:rPr>
          <w:rFonts w:ascii="Times New Roman" w:hAnsi="Times New Roman"/>
          <w:color w:val="000000" w:themeColor="text1"/>
          <w:szCs w:val="28"/>
          <w:lang w:val="vi-VN"/>
        </w:rPr>
        <w:lastRenderedPageBreak/>
        <w:t>(iv)</w:t>
      </w:r>
      <w:r w:rsidRPr="00B72413">
        <w:rPr>
          <w:rFonts w:ascii="Times New Roman" w:hAnsi="Times New Roman"/>
          <w:color w:val="000000" w:themeColor="text1"/>
          <w:szCs w:val="28"/>
        </w:rPr>
        <w:t xml:space="preserve"> Tiêu, thoát nước khu vực nông thôn và đô thị trừ vùng nội thị mức giá bằng 5% mức giá sản phẩm, dịch vụ công ích thủy lợi của tưới đối với đất trồng lúa/vụ.</w:t>
      </w:r>
    </w:p>
    <w:p w14:paraId="63E755BE" w14:textId="77777777" w:rsidR="007A4F68" w:rsidRPr="00B72413" w:rsidRDefault="007A4F68" w:rsidP="007A4F68">
      <w:pPr>
        <w:spacing w:before="120"/>
        <w:ind w:firstLine="720"/>
        <w:rPr>
          <w:rFonts w:ascii="Times New Roman" w:hAnsi="Times New Roman"/>
          <w:color w:val="000000" w:themeColor="text1"/>
          <w:szCs w:val="28"/>
        </w:rPr>
      </w:pPr>
      <w:r w:rsidRPr="00B72413">
        <w:rPr>
          <w:rFonts w:ascii="Times New Roman" w:hAnsi="Times New Roman"/>
          <w:color w:val="000000" w:themeColor="text1"/>
          <w:szCs w:val="28"/>
          <w:lang w:val="vi-VN"/>
        </w:rPr>
        <w:t>*</w:t>
      </w:r>
      <w:r w:rsidRPr="00B72413">
        <w:rPr>
          <w:rFonts w:ascii="Times New Roman" w:hAnsi="Times New Roman"/>
          <w:color w:val="000000" w:themeColor="text1"/>
          <w:szCs w:val="28"/>
        </w:rPr>
        <w:t xml:space="preserve">Giá sản phẩm, dịch vụ công ích thủy lợi quy định tại Nghị quyết này là giá không có thuế giá trị gia tăng. </w:t>
      </w:r>
    </w:p>
    <w:p w14:paraId="0103DF2A" w14:textId="3E83C413" w:rsidR="00EE7C83" w:rsidRDefault="00EE7C83" w:rsidP="00EE7C83">
      <w:pPr>
        <w:spacing w:before="120" w:after="120"/>
        <w:ind w:firstLine="567"/>
        <w:rPr>
          <w:rFonts w:ascii="Times New Roman" w:hAnsi="Times New Roman"/>
          <w:b/>
          <w:bCs/>
          <w:iCs/>
          <w:color w:val="000000" w:themeColor="text1"/>
          <w:szCs w:val="28"/>
        </w:rPr>
      </w:pPr>
      <w:r>
        <w:rPr>
          <w:rFonts w:ascii="Times New Roman" w:hAnsi="Times New Roman"/>
          <w:b/>
          <w:bCs/>
          <w:iCs/>
          <w:color w:val="000000" w:themeColor="text1"/>
          <w:szCs w:val="28"/>
        </w:rPr>
        <w:t xml:space="preserve">19. </w:t>
      </w:r>
      <w:r w:rsidRPr="00700DB9">
        <w:rPr>
          <w:rFonts w:ascii="Times New Roman" w:hAnsi="Times New Roman"/>
          <w:b/>
          <w:bCs/>
          <w:iCs/>
          <w:color w:val="000000" w:themeColor="text1"/>
          <w:szCs w:val="28"/>
        </w:rPr>
        <w:t>Tờ trình dự thảo Nghị quyết về tỷ lệ số lượng dự án đầu tư xây dựng thực hiện theo cơ chế đặc thù thuộc các chương trình mục tiêu quốc gia giai đoạn 2021-2025 trên địa bàn tỉnh Kon Tum</w:t>
      </w:r>
    </w:p>
    <w:p w14:paraId="0C950363" w14:textId="77777777" w:rsidR="00EE7C83" w:rsidRDefault="00EE7C83" w:rsidP="00EE7C83">
      <w:pPr>
        <w:spacing w:before="120" w:after="120"/>
        <w:ind w:firstLine="567"/>
        <w:rPr>
          <w:rFonts w:ascii="Times New Roman" w:hAnsi="Times New Roman"/>
          <w:iCs/>
          <w:color w:val="000000" w:themeColor="text1"/>
          <w:szCs w:val="28"/>
        </w:rPr>
      </w:pPr>
      <w:r>
        <w:rPr>
          <w:rFonts w:ascii="Times New Roman" w:hAnsi="Times New Roman"/>
          <w:iCs/>
          <w:color w:val="000000" w:themeColor="text1"/>
          <w:szCs w:val="28"/>
        </w:rPr>
        <w:t xml:space="preserve">Thực hiện quy định tại </w:t>
      </w:r>
      <w:r w:rsidRPr="00C20000">
        <w:rPr>
          <w:rFonts w:ascii="Times New Roman" w:hAnsi="Times New Roman"/>
          <w:iCs/>
          <w:color w:val="000000" w:themeColor="text1"/>
          <w:szCs w:val="28"/>
        </w:rPr>
        <w:t xml:space="preserve">khoản 1 </w:t>
      </w:r>
      <w:r w:rsidRPr="00C20000">
        <w:rPr>
          <w:rFonts w:ascii="Times New Roman" w:hAnsi="Times New Roman" w:hint="eastAsia"/>
          <w:iCs/>
          <w:color w:val="000000" w:themeColor="text1"/>
          <w:szCs w:val="28"/>
        </w:rPr>
        <w:t>Đ</w:t>
      </w:r>
      <w:r w:rsidRPr="00C20000">
        <w:rPr>
          <w:rFonts w:ascii="Times New Roman" w:hAnsi="Times New Roman"/>
          <w:iCs/>
          <w:color w:val="000000" w:themeColor="text1"/>
          <w:szCs w:val="28"/>
        </w:rPr>
        <w:t xml:space="preserve">iều 13 Nghị </w:t>
      </w:r>
      <w:r w:rsidRPr="00C20000">
        <w:rPr>
          <w:rFonts w:ascii="Times New Roman" w:hAnsi="Times New Roman" w:hint="eastAsia"/>
          <w:iCs/>
          <w:color w:val="000000" w:themeColor="text1"/>
          <w:szCs w:val="28"/>
        </w:rPr>
        <w:t>đ</w:t>
      </w:r>
      <w:r w:rsidRPr="00C20000">
        <w:rPr>
          <w:rFonts w:ascii="Times New Roman" w:hAnsi="Times New Roman"/>
          <w:iCs/>
          <w:color w:val="000000" w:themeColor="text1"/>
          <w:szCs w:val="28"/>
        </w:rPr>
        <w:t>ịnh số 27/2022/N</w:t>
      </w:r>
      <w:r w:rsidRPr="00C20000">
        <w:rPr>
          <w:rFonts w:ascii="Times New Roman" w:hAnsi="Times New Roman" w:hint="eastAsia"/>
          <w:iCs/>
          <w:color w:val="000000" w:themeColor="text1"/>
          <w:szCs w:val="28"/>
        </w:rPr>
        <w:t>Đ</w:t>
      </w:r>
      <w:r w:rsidRPr="00C20000">
        <w:rPr>
          <w:rFonts w:ascii="Times New Roman" w:hAnsi="Times New Roman"/>
          <w:iCs/>
          <w:color w:val="000000" w:themeColor="text1"/>
          <w:szCs w:val="28"/>
        </w:rPr>
        <w:t>-CP ngày 19 tháng 4 n</w:t>
      </w:r>
      <w:r w:rsidRPr="00C20000">
        <w:rPr>
          <w:rFonts w:ascii="Times New Roman" w:hAnsi="Times New Roman" w:hint="eastAsia"/>
          <w:iCs/>
          <w:color w:val="000000" w:themeColor="text1"/>
          <w:szCs w:val="28"/>
        </w:rPr>
        <w:t>ă</w:t>
      </w:r>
      <w:r w:rsidRPr="00C20000">
        <w:rPr>
          <w:rFonts w:ascii="Times New Roman" w:hAnsi="Times New Roman"/>
          <w:iCs/>
          <w:color w:val="000000" w:themeColor="text1"/>
          <w:szCs w:val="28"/>
        </w:rPr>
        <w:t xml:space="preserve">m 2022 của Chính phủ Quy </w:t>
      </w:r>
      <w:r w:rsidRPr="00C20000">
        <w:rPr>
          <w:rFonts w:ascii="Times New Roman" w:hAnsi="Times New Roman" w:hint="eastAsia"/>
          <w:iCs/>
          <w:color w:val="000000" w:themeColor="text1"/>
          <w:szCs w:val="28"/>
        </w:rPr>
        <w:t>đ</w:t>
      </w:r>
      <w:r w:rsidRPr="00C20000">
        <w:rPr>
          <w:rFonts w:ascii="Times New Roman" w:hAnsi="Times New Roman"/>
          <w:iCs/>
          <w:color w:val="000000" w:themeColor="text1"/>
          <w:szCs w:val="28"/>
        </w:rPr>
        <w:t>ịnh c</w:t>
      </w:r>
      <w:r w:rsidRPr="00C20000">
        <w:rPr>
          <w:rFonts w:ascii="Times New Roman" w:hAnsi="Times New Roman" w:hint="eastAsia"/>
          <w:iCs/>
          <w:color w:val="000000" w:themeColor="text1"/>
          <w:szCs w:val="28"/>
        </w:rPr>
        <w:t>ơ</w:t>
      </w:r>
      <w:r w:rsidRPr="00C20000">
        <w:rPr>
          <w:rFonts w:ascii="Times New Roman" w:hAnsi="Times New Roman"/>
          <w:iCs/>
          <w:color w:val="000000" w:themeColor="text1"/>
          <w:szCs w:val="28"/>
        </w:rPr>
        <w:t xml:space="preserve"> chế quản lý, tổ chức thực hiện các ch</w:t>
      </w:r>
      <w:r w:rsidRPr="00C20000">
        <w:rPr>
          <w:rFonts w:ascii="Times New Roman" w:hAnsi="Times New Roman" w:hint="eastAsia"/>
          <w:iCs/>
          <w:color w:val="000000" w:themeColor="text1"/>
          <w:szCs w:val="28"/>
        </w:rPr>
        <w:t>ươ</w:t>
      </w:r>
      <w:r w:rsidRPr="00C20000">
        <w:rPr>
          <w:rFonts w:ascii="Times New Roman" w:hAnsi="Times New Roman"/>
          <w:iCs/>
          <w:color w:val="000000" w:themeColor="text1"/>
          <w:szCs w:val="28"/>
        </w:rPr>
        <w:t xml:space="preserve">ng trình mục tiêu quốc gia quy </w:t>
      </w:r>
      <w:r w:rsidRPr="00C20000">
        <w:rPr>
          <w:rFonts w:ascii="Times New Roman" w:hAnsi="Times New Roman" w:hint="eastAsia"/>
          <w:iCs/>
          <w:color w:val="000000" w:themeColor="text1"/>
          <w:szCs w:val="28"/>
        </w:rPr>
        <w:t>đ</w:t>
      </w:r>
      <w:r w:rsidRPr="00C20000">
        <w:rPr>
          <w:rFonts w:ascii="Times New Roman" w:hAnsi="Times New Roman"/>
          <w:iCs/>
          <w:color w:val="000000" w:themeColor="text1"/>
          <w:szCs w:val="28"/>
        </w:rPr>
        <w:t>ịnh</w:t>
      </w:r>
      <w:r>
        <w:rPr>
          <w:rFonts w:ascii="Times New Roman" w:hAnsi="Times New Roman"/>
          <w:iCs/>
          <w:color w:val="000000" w:themeColor="text1"/>
          <w:szCs w:val="28"/>
        </w:rPr>
        <w:t xml:space="preserve">, Ủy ban nhân dân tỉnh trình Hội đồng nhân dân tỉnh </w:t>
      </w:r>
      <w:r w:rsidRPr="00C20000">
        <w:rPr>
          <w:rFonts w:ascii="Times New Roman" w:hAnsi="Times New Roman"/>
          <w:iCs/>
          <w:color w:val="000000" w:themeColor="text1"/>
          <w:szCs w:val="28"/>
        </w:rPr>
        <w:t>dự thảo Nghị quyết về tỷ lệ số l</w:t>
      </w:r>
      <w:r w:rsidRPr="00C20000">
        <w:rPr>
          <w:rFonts w:ascii="Times New Roman" w:hAnsi="Times New Roman" w:hint="eastAsia"/>
          <w:iCs/>
          <w:color w:val="000000" w:themeColor="text1"/>
          <w:szCs w:val="28"/>
        </w:rPr>
        <w:t>ư</w:t>
      </w:r>
      <w:r w:rsidRPr="00C20000">
        <w:rPr>
          <w:rFonts w:ascii="Times New Roman" w:hAnsi="Times New Roman"/>
          <w:iCs/>
          <w:color w:val="000000" w:themeColor="text1"/>
          <w:szCs w:val="28"/>
        </w:rPr>
        <w:t xml:space="preserve">ợng dự án </w:t>
      </w:r>
      <w:r w:rsidRPr="00C20000">
        <w:rPr>
          <w:rFonts w:ascii="Times New Roman" w:hAnsi="Times New Roman" w:hint="eastAsia"/>
          <w:iCs/>
          <w:color w:val="000000" w:themeColor="text1"/>
          <w:szCs w:val="28"/>
        </w:rPr>
        <w:t>đ</w:t>
      </w:r>
      <w:r w:rsidRPr="00C20000">
        <w:rPr>
          <w:rFonts w:ascii="Times New Roman" w:hAnsi="Times New Roman"/>
          <w:iCs/>
          <w:color w:val="000000" w:themeColor="text1"/>
          <w:szCs w:val="28"/>
        </w:rPr>
        <w:t>ầu t</w:t>
      </w:r>
      <w:r w:rsidRPr="00C20000">
        <w:rPr>
          <w:rFonts w:ascii="Times New Roman" w:hAnsi="Times New Roman" w:hint="eastAsia"/>
          <w:iCs/>
          <w:color w:val="000000" w:themeColor="text1"/>
          <w:szCs w:val="28"/>
        </w:rPr>
        <w:t>ư</w:t>
      </w:r>
      <w:r w:rsidRPr="00C20000">
        <w:rPr>
          <w:rFonts w:ascii="Times New Roman" w:hAnsi="Times New Roman"/>
          <w:iCs/>
          <w:color w:val="000000" w:themeColor="text1"/>
          <w:szCs w:val="28"/>
        </w:rPr>
        <w:t xml:space="preserve"> xây dựng thực hiện theo c</w:t>
      </w:r>
      <w:r w:rsidRPr="00C20000">
        <w:rPr>
          <w:rFonts w:ascii="Times New Roman" w:hAnsi="Times New Roman" w:hint="eastAsia"/>
          <w:iCs/>
          <w:color w:val="000000" w:themeColor="text1"/>
          <w:szCs w:val="28"/>
        </w:rPr>
        <w:t>ơ</w:t>
      </w:r>
      <w:r w:rsidRPr="00C20000">
        <w:rPr>
          <w:rFonts w:ascii="Times New Roman" w:hAnsi="Times New Roman"/>
          <w:iCs/>
          <w:color w:val="000000" w:themeColor="text1"/>
          <w:szCs w:val="28"/>
        </w:rPr>
        <w:t xml:space="preserve"> chế </w:t>
      </w:r>
      <w:r w:rsidRPr="00C20000">
        <w:rPr>
          <w:rFonts w:ascii="Times New Roman" w:hAnsi="Times New Roman" w:hint="eastAsia"/>
          <w:iCs/>
          <w:color w:val="000000" w:themeColor="text1"/>
          <w:szCs w:val="28"/>
        </w:rPr>
        <w:t>đ</w:t>
      </w:r>
      <w:r w:rsidRPr="00C20000">
        <w:rPr>
          <w:rFonts w:ascii="Times New Roman" w:hAnsi="Times New Roman"/>
          <w:iCs/>
          <w:color w:val="000000" w:themeColor="text1"/>
          <w:szCs w:val="28"/>
        </w:rPr>
        <w:t>ặc thù thuộc các ch</w:t>
      </w:r>
      <w:r w:rsidRPr="00C20000">
        <w:rPr>
          <w:rFonts w:ascii="Times New Roman" w:hAnsi="Times New Roman" w:hint="eastAsia"/>
          <w:iCs/>
          <w:color w:val="000000" w:themeColor="text1"/>
          <w:szCs w:val="28"/>
        </w:rPr>
        <w:t>ươ</w:t>
      </w:r>
      <w:r w:rsidRPr="00C20000">
        <w:rPr>
          <w:rFonts w:ascii="Times New Roman" w:hAnsi="Times New Roman"/>
          <w:iCs/>
          <w:color w:val="000000" w:themeColor="text1"/>
          <w:szCs w:val="28"/>
        </w:rPr>
        <w:t xml:space="preserve">ng trình mục tiêu quốc gia giai </w:t>
      </w:r>
      <w:r w:rsidRPr="00C20000">
        <w:rPr>
          <w:rFonts w:ascii="Times New Roman" w:hAnsi="Times New Roman" w:hint="eastAsia"/>
          <w:iCs/>
          <w:color w:val="000000" w:themeColor="text1"/>
          <w:szCs w:val="28"/>
        </w:rPr>
        <w:t>đ</w:t>
      </w:r>
      <w:r w:rsidRPr="00C20000">
        <w:rPr>
          <w:rFonts w:ascii="Times New Roman" w:hAnsi="Times New Roman"/>
          <w:iCs/>
          <w:color w:val="000000" w:themeColor="text1"/>
          <w:szCs w:val="28"/>
        </w:rPr>
        <w:t xml:space="preserve">oạn 2021-2025 trên </w:t>
      </w:r>
      <w:r w:rsidRPr="00C20000">
        <w:rPr>
          <w:rFonts w:ascii="Times New Roman" w:hAnsi="Times New Roman" w:hint="eastAsia"/>
          <w:iCs/>
          <w:color w:val="000000" w:themeColor="text1"/>
          <w:szCs w:val="28"/>
        </w:rPr>
        <w:t>đ</w:t>
      </w:r>
      <w:r w:rsidRPr="00C20000">
        <w:rPr>
          <w:rFonts w:ascii="Times New Roman" w:hAnsi="Times New Roman"/>
          <w:iCs/>
          <w:color w:val="000000" w:themeColor="text1"/>
          <w:szCs w:val="28"/>
        </w:rPr>
        <w:t>ịa bàn tỉnh Kon Tum</w:t>
      </w:r>
      <w:r>
        <w:rPr>
          <w:rFonts w:ascii="Times New Roman" w:hAnsi="Times New Roman"/>
          <w:iCs/>
          <w:color w:val="000000" w:themeColor="text1"/>
          <w:szCs w:val="28"/>
        </w:rPr>
        <w:t>, cụ thể:</w:t>
      </w:r>
    </w:p>
    <w:p w14:paraId="4BAF9820" w14:textId="77777777" w:rsidR="00EE7C83" w:rsidRPr="009B6FF2" w:rsidRDefault="00EE7C83" w:rsidP="00EE7C83">
      <w:pPr>
        <w:spacing w:before="120" w:after="120"/>
        <w:ind w:firstLine="567"/>
        <w:rPr>
          <w:rFonts w:ascii="Times New Roman" w:hAnsi="Times New Roman"/>
          <w:iCs/>
          <w:color w:val="000000" w:themeColor="text1"/>
          <w:szCs w:val="28"/>
        </w:rPr>
      </w:pPr>
      <w:r>
        <w:rPr>
          <w:rFonts w:ascii="Times New Roman" w:hAnsi="Times New Roman"/>
          <w:iCs/>
          <w:color w:val="000000" w:themeColor="text1"/>
          <w:szCs w:val="28"/>
        </w:rPr>
        <w:t xml:space="preserve">- </w:t>
      </w:r>
      <w:r w:rsidRPr="009B6FF2">
        <w:rPr>
          <w:rFonts w:ascii="Times New Roman" w:hAnsi="Times New Roman"/>
          <w:iCs/>
          <w:color w:val="000000" w:themeColor="text1"/>
          <w:szCs w:val="28"/>
        </w:rPr>
        <w:t xml:space="preserve">Trên cơ sở các nguồn lực thực hiện các chương trình mục tiêu quốc gia giai đoạn 2021-2025, </w:t>
      </w:r>
      <w:r w:rsidRPr="009B6FF2">
        <w:rPr>
          <w:rFonts w:ascii="Times New Roman" w:hAnsi="Times New Roman"/>
          <w:iCs/>
          <w:color w:val="000000" w:themeColor="text1"/>
          <w:szCs w:val="28"/>
          <w:lang w:val="vi-VN"/>
        </w:rPr>
        <w:t>danh mục loại dự án được áp dụng cơ chế đặc thù thuộc các chương trình mục tiêu quốc gia giai đoạn 2021-2025</w:t>
      </w:r>
      <w:r w:rsidRPr="009B6FF2">
        <w:rPr>
          <w:rFonts w:ascii="Times New Roman" w:hAnsi="Times New Roman"/>
          <w:iCs/>
          <w:color w:val="000000" w:themeColor="text1"/>
          <w:szCs w:val="28"/>
        </w:rPr>
        <w:t xml:space="preserve"> do </w:t>
      </w:r>
      <w:r>
        <w:rPr>
          <w:rFonts w:ascii="Times New Roman" w:hAnsi="Times New Roman"/>
          <w:iCs/>
          <w:color w:val="000000" w:themeColor="text1"/>
          <w:szCs w:val="28"/>
        </w:rPr>
        <w:t>Ủy ban nhân dân</w:t>
      </w:r>
      <w:r w:rsidRPr="009B6FF2">
        <w:rPr>
          <w:rFonts w:ascii="Times New Roman" w:hAnsi="Times New Roman"/>
          <w:iCs/>
          <w:color w:val="000000" w:themeColor="text1"/>
          <w:szCs w:val="28"/>
        </w:rPr>
        <w:t xml:space="preserve"> tỉnh ban hành, </w:t>
      </w:r>
      <w:r w:rsidRPr="009B6FF2">
        <w:rPr>
          <w:rFonts w:ascii="Times New Roman" w:hAnsi="Times New Roman"/>
          <w:iCs/>
          <w:color w:val="000000" w:themeColor="text1"/>
          <w:szCs w:val="28"/>
          <w:lang w:val="vi-VN"/>
        </w:rPr>
        <w:t xml:space="preserve">các </w:t>
      </w:r>
      <w:r w:rsidRPr="009B6FF2">
        <w:rPr>
          <w:rFonts w:ascii="Times New Roman" w:hAnsi="Times New Roman"/>
          <w:iCs/>
          <w:color w:val="000000" w:themeColor="text1"/>
          <w:szCs w:val="28"/>
        </w:rPr>
        <w:t xml:space="preserve">đơn vị, </w:t>
      </w:r>
      <w:r w:rsidRPr="009B6FF2">
        <w:rPr>
          <w:rFonts w:ascii="Times New Roman" w:hAnsi="Times New Roman"/>
          <w:iCs/>
          <w:color w:val="000000" w:themeColor="text1"/>
          <w:szCs w:val="28"/>
          <w:lang w:val="vi-VN"/>
        </w:rPr>
        <w:t>địa phương</w:t>
      </w:r>
      <w:r w:rsidRPr="009B6FF2">
        <w:rPr>
          <w:rFonts w:ascii="Times New Roman" w:hAnsi="Times New Roman"/>
          <w:iCs/>
          <w:color w:val="000000" w:themeColor="text1"/>
          <w:szCs w:val="28"/>
        </w:rPr>
        <w:t xml:space="preserve"> đề xuất đầu tư khoảng </w:t>
      </w:r>
      <w:r w:rsidRPr="00B42913">
        <w:rPr>
          <w:rFonts w:ascii="Times New Roman" w:hAnsi="Times New Roman"/>
          <w:b/>
          <w:iCs/>
          <w:color w:val="000000" w:themeColor="text1"/>
          <w:szCs w:val="28"/>
        </w:rPr>
        <w:t>1.894 dự án</w:t>
      </w:r>
      <w:r w:rsidRPr="009B6FF2">
        <w:rPr>
          <w:rFonts w:ascii="Times New Roman" w:hAnsi="Times New Roman"/>
          <w:iCs/>
          <w:color w:val="000000" w:themeColor="text1"/>
          <w:szCs w:val="28"/>
        </w:rPr>
        <w:t xml:space="preserve"> </w:t>
      </w:r>
      <w:r w:rsidRPr="009B6FF2">
        <w:rPr>
          <w:rFonts w:ascii="Times New Roman" w:hAnsi="Times New Roman"/>
          <w:iCs/>
          <w:color w:val="000000" w:themeColor="text1"/>
          <w:szCs w:val="28"/>
          <w:lang w:val="vi-VN"/>
        </w:rPr>
        <w:t xml:space="preserve">thuộc các chương trình mục tiêu quốc gia </w:t>
      </w:r>
      <w:r w:rsidRPr="009B6FF2">
        <w:rPr>
          <w:rFonts w:ascii="Times New Roman" w:hAnsi="Times New Roman"/>
          <w:iCs/>
          <w:color w:val="000000" w:themeColor="text1"/>
          <w:szCs w:val="28"/>
        </w:rPr>
        <w:t xml:space="preserve">trong </w:t>
      </w:r>
      <w:r w:rsidRPr="009B6FF2">
        <w:rPr>
          <w:rFonts w:ascii="Times New Roman" w:hAnsi="Times New Roman"/>
          <w:iCs/>
          <w:color w:val="000000" w:themeColor="text1"/>
          <w:szCs w:val="28"/>
          <w:lang w:val="vi-VN"/>
        </w:rPr>
        <w:t>giai đoạn 2021-2025</w:t>
      </w:r>
      <w:r w:rsidRPr="009B6FF2">
        <w:rPr>
          <w:rFonts w:ascii="Times New Roman" w:hAnsi="Times New Roman"/>
          <w:iCs/>
          <w:color w:val="000000" w:themeColor="text1"/>
          <w:szCs w:val="28"/>
        </w:rPr>
        <w:t xml:space="preserve">, trong đó có </w:t>
      </w:r>
      <w:r w:rsidRPr="00B42913">
        <w:rPr>
          <w:rFonts w:ascii="Times New Roman" w:hAnsi="Times New Roman"/>
          <w:b/>
          <w:iCs/>
          <w:color w:val="000000" w:themeColor="text1"/>
          <w:szCs w:val="28"/>
        </w:rPr>
        <w:t>918 dự án</w:t>
      </w:r>
      <w:r w:rsidRPr="009B6FF2">
        <w:rPr>
          <w:rFonts w:ascii="Times New Roman" w:hAnsi="Times New Roman"/>
          <w:iCs/>
          <w:color w:val="000000" w:themeColor="text1"/>
          <w:szCs w:val="28"/>
        </w:rPr>
        <w:t xml:space="preserve"> dự kiến thực hiện theo cơ chế đặc thù, tương ứng tỷ lệ chung cả tỉnh khoảng </w:t>
      </w:r>
      <w:r w:rsidRPr="009B6FF2">
        <w:rPr>
          <w:rFonts w:ascii="Times New Roman" w:hAnsi="Times New Roman"/>
          <w:b/>
          <w:iCs/>
          <w:color w:val="000000" w:themeColor="text1"/>
          <w:szCs w:val="28"/>
        </w:rPr>
        <w:t>48%</w:t>
      </w:r>
      <w:r>
        <w:rPr>
          <w:rFonts w:ascii="Times New Roman" w:hAnsi="Times New Roman"/>
          <w:iCs/>
          <w:color w:val="000000" w:themeColor="text1"/>
          <w:szCs w:val="28"/>
        </w:rPr>
        <w:t xml:space="preserve"> trong tổng số dự án đầu tư.</w:t>
      </w:r>
    </w:p>
    <w:p w14:paraId="7D4A2969" w14:textId="2A6BDA95" w:rsidR="00EE7C83" w:rsidRDefault="00EE7C83" w:rsidP="006C0B97">
      <w:pPr>
        <w:pBdr>
          <w:top w:val="dotted" w:sz="4" w:space="0" w:color="FFFFFF"/>
          <w:left w:val="dotted" w:sz="4" w:space="0" w:color="FFFFFF"/>
          <w:bottom w:val="dotted" w:sz="4" w:space="1" w:color="FFFFFF"/>
          <w:right w:val="dotted" w:sz="4" w:space="0" w:color="FFFFFF"/>
        </w:pBdr>
        <w:shd w:val="clear" w:color="auto" w:fill="FFFFFF"/>
        <w:spacing w:before="120" w:after="120"/>
        <w:ind w:firstLine="567"/>
        <w:rPr>
          <w:rFonts w:ascii="Times New Roman" w:hAnsi="Times New Roman"/>
          <w:b/>
          <w:bCs/>
          <w:color w:val="000000" w:themeColor="text1"/>
          <w:szCs w:val="28"/>
        </w:rPr>
      </w:pPr>
      <w:r>
        <w:rPr>
          <w:rFonts w:ascii="Times New Roman" w:hAnsi="Times New Roman"/>
          <w:iCs/>
          <w:color w:val="000000" w:themeColor="text1"/>
          <w:szCs w:val="28"/>
        </w:rPr>
        <w:t>- Căn cứ t</w:t>
      </w:r>
      <w:r w:rsidRPr="009B6FF2">
        <w:rPr>
          <w:rFonts w:ascii="Times New Roman" w:hAnsi="Times New Roman"/>
          <w:iCs/>
          <w:color w:val="000000" w:themeColor="text1"/>
          <w:szCs w:val="28"/>
        </w:rPr>
        <w:t xml:space="preserve">hực tế trình độ năng lực quản lý và thực hiện dự án của các xã và cộng đồng dân cư trên địa bàn tỉnh không đồng điều, còn hạn chế và số lượng dự án đầu tư thuộc các chương trình giai đoạn 2021-2025 rất lớn, do vậy để đảm bảo khả năng triển khai thực hiện trong giai đoạn 2021-2025 và qua tham khảm một số tỉnh khác, </w:t>
      </w:r>
      <w:r>
        <w:rPr>
          <w:rFonts w:ascii="Times New Roman" w:hAnsi="Times New Roman"/>
          <w:iCs/>
          <w:color w:val="000000" w:themeColor="text1"/>
          <w:szCs w:val="28"/>
        </w:rPr>
        <w:t xml:space="preserve">Ủy ban nhân dân </w:t>
      </w:r>
      <w:r w:rsidRPr="009B6FF2">
        <w:rPr>
          <w:rFonts w:ascii="Times New Roman" w:hAnsi="Times New Roman"/>
          <w:iCs/>
          <w:color w:val="000000" w:themeColor="text1"/>
          <w:szCs w:val="28"/>
        </w:rPr>
        <w:t xml:space="preserve">tỉnh </w:t>
      </w:r>
      <w:r>
        <w:rPr>
          <w:rFonts w:ascii="Times New Roman" w:hAnsi="Times New Roman"/>
          <w:iCs/>
          <w:color w:val="000000" w:themeColor="text1"/>
          <w:szCs w:val="28"/>
        </w:rPr>
        <w:t xml:space="preserve">trình Hội đồng nhân dân tỉnh </w:t>
      </w:r>
      <w:r w:rsidRPr="009B6FF2">
        <w:rPr>
          <w:rFonts w:ascii="Times New Roman" w:hAnsi="Times New Roman"/>
          <w:iCs/>
          <w:color w:val="000000" w:themeColor="text1"/>
          <w:szCs w:val="28"/>
        </w:rPr>
        <w:t xml:space="preserve">tỷ lệ số lượng dự án đầu tư xây dựng thực hiện theo cơ chế đặc thù thuộc các chương trình mục tiêu quốc gia giai đoạn 2021-2025 </w:t>
      </w:r>
      <w:r w:rsidRPr="009B6FF2">
        <w:rPr>
          <w:rFonts w:ascii="Times New Roman" w:hAnsi="Times New Roman"/>
          <w:b/>
          <w:iCs/>
          <w:color w:val="000000" w:themeColor="text1"/>
          <w:szCs w:val="28"/>
        </w:rPr>
        <w:t>chung cả tỉnh tối thiểu 40%</w:t>
      </w:r>
      <w:r w:rsidRPr="009B6FF2">
        <w:rPr>
          <w:rFonts w:ascii="Times New Roman" w:hAnsi="Times New Roman"/>
          <w:iCs/>
          <w:color w:val="000000" w:themeColor="text1"/>
          <w:szCs w:val="28"/>
        </w:rPr>
        <w:t xml:space="preserve"> trên tổng số dự án đầu tư xây dựng thuộc các chương trình.</w:t>
      </w:r>
    </w:p>
    <w:p w14:paraId="6C378050" w14:textId="505B0B17" w:rsidR="0099510D" w:rsidRPr="00177C52" w:rsidRDefault="00C53339" w:rsidP="00CB628C">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rPr>
          <w:rFonts w:ascii="Times New Roman" w:hAnsi="Times New Roman"/>
          <w:b/>
          <w:bCs/>
          <w:color w:val="000000" w:themeColor="text1"/>
          <w:szCs w:val="28"/>
        </w:rPr>
      </w:pPr>
      <w:r w:rsidRPr="00177C52">
        <w:rPr>
          <w:rFonts w:ascii="Times New Roman" w:hAnsi="Times New Roman"/>
          <w:b/>
          <w:color w:val="000000" w:themeColor="text1"/>
          <w:szCs w:val="28"/>
          <w:lang w:val="nl-NL"/>
        </w:rPr>
        <w:t xml:space="preserve">20. </w:t>
      </w:r>
      <w:r w:rsidRPr="00177C52">
        <w:rPr>
          <w:rFonts w:ascii="Times New Roman" w:hAnsi="Times New Roman"/>
          <w:b/>
          <w:bCs/>
          <w:color w:val="000000" w:themeColor="text1"/>
          <w:szCs w:val="28"/>
        </w:rPr>
        <w:t xml:space="preserve">Tờ trình </w:t>
      </w:r>
      <w:r w:rsidRPr="00177C52">
        <w:rPr>
          <w:rFonts w:ascii="Times New Roman" w:hAnsi="Times New Roman"/>
          <w:b/>
          <w:color w:val="000000" w:themeColor="text1"/>
          <w:szCs w:val="28"/>
        </w:rPr>
        <w:t>dự thảo Nghị quyết Quy định mức hỗ trợ từ nguồn kinh phí sự nghiệp ngân sách trung ương để thực hiện một số nội dung, công việc thuộc Chương trình mục tiêu quốc gia xây dựng nông thôn mới giai đoạn 2021 - 2025 trên địa bàn tỉnh Kon Tum</w:t>
      </w:r>
    </w:p>
    <w:p w14:paraId="3FCC6E82" w14:textId="01A09A67" w:rsidR="00177C52" w:rsidRDefault="00177C52" w:rsidP="00CB628C">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rPr>
          <w:rFonts w:ascii="Times New Roman" w:hAnsi="Times New Roman"/>
          <w:bCs/>
          <w:i/>
          <w:color w:val="000000" w:themeColor="text1"/>
          <w:spacing w:val="-2"/>
          <w:szCs w:val="28"/>
          <w:lang w:val="nb-NO" w:eastAsia="vi-VN"/>
        </w:rPr>
      </w:pPr>
      <w:r w:rsidRPr="007C21CE">
        <w:rPr>
          <w:rFonts w:ascii="Times New Roman" w:hAnsi="Times New Roman"/>
          <w:color w:val="000000" w:themeColor="text1"/>
          <w:spacing w:val="-2"/>
          <w:szCs w:val="28"/>
          <w:lang w:val="nb-NO"/>
        </w:rPr>
        <w:t>Tại các Điều 7, 8, 9 ,10, 11, 12, 14, 20, 26, 29,30, 31, 32, 34,</w:t>
      </w:r>
      <w:r w:rsidRPr="007C21CE">
        <w:rPr>
          <w:rFonts w:ascii="Times New Roman" w:hAnsi="Times New Roman"/>
          <w:i/>
          <w:color w:val="000000" w:themeColor="text1"/>
          <w:spacing w:val="-2"/>
          <w:szCs w:val="28"/>
          <w:lang w:val="nb-NO"/>
        </w:rPr>
        <w:t xml:space="preserve"> </w:t>
      </w:r>
      <w:r w:rsidRPr="007C21CE">
        <w:rPr>
          <w:rFonts w:ascii="Times New Roman" w:hAnsi="Times New Roman"/>
          <w:color w:val="000000" w:themeColor="text1"/>
          <w:spacing w:val="-2"/>
          <w:szCs w:val="28"/>
          <w:lang w:val="nb-NO"/>
        </w:rPr>
        <w:t>39, 40, 42 và 45</w:t>
      </w:r>
      <w:r w:rsidRPr="007C21CE">
        <w:rPr>
          <w:rFonts w:ascii="Times New Roman" w:hAnsi="Times New Roman"/>
          <w:i/>
          <w:color w:val="000000" w:themeColor="text1"/>
          <w:spacing w:val="-2"/>
          <w:szCs w:val="28"/>
          <w:lang w:val="nb-NO"/>
        </w:rPr>
        <w:t xml:space="preserve"> </w:t>
      </w:r>
      <w:r w:rsidRPr="007C21CE">
        <w:rPr>
          <w:rFonts w:ascii="Times New Roman" w:hAnsi="Times New Roman"/>
          <w:bCs/>
          <w:color w:val="000000" w:themeColor="text1"/>
          <w:spacing w:val="-2"/>
          <w:szCs w:val="28"/>
          <w:lang w:val="nb-NO" w:eastAsia="vi-VN"/>
        </w:rPr>
        <w:t xml:space="preserve">Thông tư số 53/2022/TT-BTC ngày 12 tháng 8 năm 2022 của Bộ Tài chính về quy định quản lý và sử dụng kinh phí sự nghiệp từ nguồn ngân sách trung ương thực hiện Chương trình mục tiêu quốc gia xây dựng nông thôn mới giai đoạn 2021 - 2025, quy định: </w:t>
      </w:r>
      <w:r w:rsidRPr="007C21CE">
        <w:rPr>
          <w:rFonts w:ascii="Times New Roman" w:hAnsi="Times New Roman"/>
          <w:bCs/>
          <w:i/>
          <w:color w:val="000000" w:themeColor="text1"/>
          <w:spacing w:val="-2"/>
          <w:szCs w:val="28"/>
          <w:lang w:val="nb-NO" w:eastAsia="vi-VN"/>
        </w:rPr>
        <w:t>Căn cứ quy định tại Thông tư này, điều kiện thực tế tại địa phương và khả năng ngân sách, Ủy ban nhân dân cấp tỉnh trình Hội đồng nhân dân tỉnh cùng cấp quyết định cụ thể mức hỗ trợ</w:t>
      </w:r>
      <w:r w:rsidRPr="007C21CE">
        <w:rPr>
          <w:rFonts w:ascii="Times New Roman" w:hAnsi="Times New Roman"/>
          <w:bCs/>
          <w:color w:val="000000" w:themeColor="text1"/>
          <w:spacing w:val="-2"/>
          <w:szCs w:val="28"/>
          <w:lang w:val="nb-NO" w:eastAsia="vi-VN"/>
        </w:rPr>
        <w:t xml:space="preserve">. </w:t>
      </w:r>
      <w:r w:rsidR="00CB14F2" w:rsidRPr="007C21CE">
        <w:rPr>
          <w:rFonts w:ascii="Times New Roman" w:hAnsi="Times New Roman"/>
          <w:bCs/>
          <w:color w:val="000000" w:themeColor="text1"/>
          <w:spacing w:val="-2"/>
          <w:szCs w:val="28"/>
          <w:lang w:val="nb-NO" w:eastAsia="vi-VN"/>
        </w:rPr>
        <w:t>Ủy ban nhân dân tỉnh</w:t>
      </w:r>
      <w:r w:rsidRPr="007C21CE">
        <w:rPr>
          <w:rFonts w:ascii="Times New Roman" w:hAnsi="Times New Roman"/>
          <w:bCs/>
          <w:color w:val="000000" w:themeColor="text1"/>
          <w:spacing w:val="-2"/>
          <w:szCs w:val="28"/>
          <w:lang w:val="nb-NO" w:eastAsia="vi-VN"/>
        </w:rPr>
        <w:t xml:space="preserve"> trình Hội đồng nhân dân tỉnh xem xét, ban hành Nghị quyết “Quy định một số nội dung </w:t>
      </w:r>
      <w:r w:rsidRPr="00C62D0B">
        <w:rPr>
          <w:rFonts w:ascii="Times New Roman" w:hAnsi="Times New Roman"/>
          <w:bCs/>
          <w:color w:val="000000" w:themeColor="text1"/>
          <w:szCs w:val="28"/>
          <w:lang w:val="nb-NO" w:eastAsia="vi-VN"/>
        </w:rPr>
        <w:lastRenderedPageBreak/>
        <w:t>thực hiện và mức hỗ trợ từ nguồn kinh phí sự nghiệp ngân sách trung ương để thực hiện một số nội dung, công việc thuộc Chương trình mục tiêu quốc gia xây dựng nông thôn mới giai đoạn 2021 - 2025 trên địa bàn tỉnh Kon Tum”</w:t>
      </w:r>
      <w:r w:rsidR="00CB14F2" w:rsidRPr="00C62D0B">
        <w:rPr>
          <w:rFonts w:ascii="Times New Roman" w:hAnsi="Times New Roman"/>
          <w:bCs/>
          <w:color w:val="000000" w:themeColor="text1"/>
          <w:szCs w:val="28"/>
          <w:lang w:val="nb-NO" w:eastAsia="vi-VN"/>
        </w:rPr>
        <w:t xml:space="preserve"> </w:t>
      </w:r>
      <w:r w:rsidR="00CB14F2" w:rsidRPr="00C62D0B">
        <w:rPr>
          <w:rFonts w:ascii="Times New Roman" w:hAnsi="Times New Roman"/>
          <w:bCs/>
          <w:i/>
          <w:color w:val="000000" w:themeColor="text1"/>
          <w:szCs w:val="28"/>
          <w:lang w:val="nb-NO" w:eastAsia="vi-VN"/>
        </w:rPr>
        <w:t xml:space="preserve">(chi tiết tại Tờ trình số </w:t>
      </w:r>
      <w:r w:rsidR="007C21CE" w:rsidRPr="00C62D0B">
        <w:rPr>
          <w:rFonts w:ascii="Times New Roman" w:hAnsi="Times New Roman"/>
          <w:bCs/>
          <w:i/>
          <w:color w:val="000000" w:themeColor="text1"/>
          <w:szCs w:val="28"/>
          <w:lang w:val="nb-NO" w:eastAsia="vi-VN"/>
        </w:rPr>
        <w:t>194/TTr-UBND ngày 18 tháng 11 năm 2022 của Ủy ban nhân dân tỉnh).</w:t>
      </w:r>
    </w:p>
    <w:p w14:paraId="7A23BDAC" w14:textId="0E8E86D6" w:rsidR="00C53339" w:rsidRDefault="00C53339" w:rsidP="00CB628C">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rPr>
          <w:rFonts w:ascii="Times New Roman" w:hAnsi="Times New Roman"/>
          <w:b/>
          <w:color w:val="FF0000"/>
          <w:szCs w:val="28"/>
        </w:rPr>
      </w:pPr>
      <w:r w:rsidRPr="00CB628C">
        <w:rPr>
          <w:rFonts w:ascii="Times New Roman" w:hAnsi="Times New Roman"/>
          <w:b/>
          <w:color w:val="000000" w:themeColor="text1"/>
          <w:szCs w:val="28"/>
          <w:lang w:val="nl-NL"/>
        </w:rPr>
        <w:t xml:space="preserve">21. </w:t>
      </w:r>
      <w:r w:rsidRPr="00CB628C">
        <w:rPr>
          <w:rFonts w:ascii="Times New Roman" w:hAnsi="Times New Roman"/>
          <w:b/>
          <w:bCs/>
          <w:color w:val="000000" w:themeColor="text1"/>
          <w:szCs w:val="28"/>
        </w:rPr>
        <w:t xml:space="preserve">Tờ trình </w:t>
      </w:r>
      <w:r w:rsidRPr="00CB628C">
        <w:rPr>
          <w:rFonts w:ascii="Times New Roman" w:hAnsi="Times New Roman"/>
          <w:b/>
          <w:color w:val="000000" w:themeColor="text1"/>
          <w:szCs w:val="28"/>
        </w:rPr>
        <w:t xml:space="preserve">dự thảo Nghị quyết sửa đổi, bổ sung một số điều của Quy định ban hành kèm theo Nghị quyết số 60/2022/NQ-HĐND ngày 29 tháng 8 năm 2022 của Hội đồng nhân dân tỉnh về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Kon Tum giai đoạn 2021 </w:t>
      </w:r>
      <w:r w:rsidR="00C62D0B">
        <w:rPr>
          <w:rFonts w:ascii="Times New Roman" w:hAnsi="Times New Roman"/>
          <w:b/>
          <w:color w:val="000000" w:themeColor="text1"/>
          <w:szCs w:val="28"/>
        </w:rPr>
        <w:t>-</w:t>
      </w:r>
      <w:r w:rsidRPr="00CB628C">
        <w:rPr>
          <w:rFonts w:ascii="Times New Roman" w:hAnsi="Times New Roman"/>
          <w:b/>
          <w:color w:val="000000" w:themeColor="text1"/>
          <w:szCs w:val="28"/>
        </w:rPr>
        <w:t xml:space="preserve"> 2025</w:t>
      </w:r>
      <w:r w:rsidR="0099510D" w:rsidRPr="00CB628C">
        <w:rPr>
          <w:rFonts w:ascii="Times New Roman" w:hAnsi="Times New Roman"/>
          <w:b/>
          <w:color w:val="000000" w:themeColor="text1"/>
          <w:szCs w:val="28"/>
        </w:rPr>
        <w:t xml:space="preserve"> </w:t>
      </w:r>
    </w:p>
    <w:p w14:paraId="098B6804" w14:textId="77777777" w:rsidR="00CB628C" w:rsidRPr="000F494F" w:rsidRDefault="00CB628C" w:rsidP="00CB628C">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lang w:val="pt-BR"/>
        </w:rPr>
      </w:pPr>
      <w:r w:rsidRPr="000F494F">
        <w:rPr>
          <w:rFonts w:ascii="Times New Roman" w:eastAsia="Calibri" w:hAnsi="Times New Roman"/>
          <w:color w:val="000000" w:themeColor="text1"/>
          <w:szCs w:val="28"/>
          <w:lang w:val="nb-NO"/>
        </w:rPr>
        <w:t xml:space="preserve">Hiện nay, Bộ Nông nghiệp và Phát triển nông thôn đã ban hành </w:t>
      </w:r>
      <w:r w:rsidRPr="000F494F">
        <w:rPr>
          <w:rFonts w:ascii="Times New Roman" w:hAnsi="Times New Roman"/>
          <w:color w:val="000000" w:themeColor="text1"/>
          <w:szCs w:val="28"/>
          <w:lang w:val="pt-BR"/>
        </w:rPr>
        <w:t xml:space="preserve">Thông tư số 04/2022/TT-BNNPTNT ngày 11 tháng 7 năm 2022 của hướng dẫn thực hiện hỗ trợ phát triển sản xuất trong lĩnh vực nông nghiệp thuộc Chương trình Mục tiêu quốc gia giảm nghèo bền vững giai đoạn 2021 - 2025; Bộ Y tế ban hành Thông tư 10/2022/TT-BYT ngày 22 tháng 9 năm 2022 Hướng dẫn triên khai nội dung Đầu tư, hỗ trợ phát triển vùng trồng dược liệu quý thuộc Chương trình Mục tiêu quốc gia phát triển kinh tế - xã hội vùng đồng bào dân tộc thiểu số và miền núi giai đoạn 2021 - 2030, giai đoạn I: từ năm 2021 đến năm 2025. </w:t>
      </w:r>
    </w:p>
    <w:p w14:paraId="40E90B4D" w14:textId="0368A602" w:rsidR="00CB628C" w:rsidRPr="000F494F" w:rsidRDefault="00CB628C" w:rsidP="00CB628C">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i/>
          <w:color w:val="000000" w:themeColor="text1"/>
          <w:szCs w:val="28"/>
          <w:shd w:val="clear" w:color="auto" w:fill="FFFFFF"/>
          <w:lang w:val="pt-BR"/>
        </w:rPr>
      </w:pPr>
      <w:r w:rsidRPr="00C62D0B">
        <w:rPr>
          <w:rFonts w:ascii="Times New Roman" w:eastAsia="Calibri" w:hAnsi="Times New Roman"/>
          <w:color w:val="000000" w:themeColor="text1"/>
          <w:spacing w:val="-2"/>
          <w:szCs w:val="28"/>
          <w:lang w:val="pt-BR"/>
        </w:rPr>
        <w:t xml:space="preserve">Để kịp thời triển khai thực hiện hoạt động hỗ trợ phát triển sản xuất nông nghiệp theo quy định tại </w:t>
      </w:r>
      <w:r w:rsidR="000F494F" w:rsidRPr="00C62D0B">
        <w:rPr>
          <w:rFonts w:ascii="Times New Roman" w:eastAsia="Calibri" w:hAnsi="Times New Roman"/>
          <w:color w:val="000000" w:themeColor="text1"/>
          <w:spacing w:val="-2"/>
          <w:szCs w:val="28"/>
          <w:lang w:val="pt-BR"/>
        </w:rPr>
        <w:t xml:space="preserve">các </w:t>
      </w:r>
      <w:r w:rsidRPr="00C62D0B">
        <w:rPr>
          <w:rFonts w:ascii="Times New Roman" w:hAnsi="Times New Roman"/>
          <w:color w:val="000000" w:themeColor="text1"/>
          <w:spacing w:val="-2"/>
          <w:szCs w:val="28"/>
          <w:lang w:val="pt-BR"/>
        </w:rPr>
        <w:t xml:space="preserve">Thông tư </w:t>
      </w:r>
      <w:r w:rsidR="000F494F" w:rsidRPr="00C62D0B">
        <w:rPr>
          <w:rFonts w:ascii="Times New Roman" w:hAnsi="Times New Roman"/>
          <w:color w:val="000000" w:themeColor="text1"/>
          <w:spacing w:val="-2"/>
          <w:szCs w:val="28"/>
          <w:lang w:val="pt-BR"/>
        </w:rPr>
        <w:t>nêu trên</w:t>
      </w:r>
      <w:r w:rsidRPr="00C62D0B">
        <w:rPr>
          <w:rFonts w:ascii="Times New Roman" w:hAnsi="Times New Roman"/>
          <w:color w:val="000000" w:themeColor="text1"/>
          <w:spacing w:val="-2"/>
          <w:szCs w:val="28"/>
          <w:lang w:val="pt-BR"/>
        </w:rPr>
        <w:t xml:space="preserve">, Ủy ban nhân dân tỉnh kính đề nghị  Hội đồng nhân dân tỉnh xem xét, ban hành </w:t>
      </w:r>
      <w:r w:rsidRPr="00C62D0B">
        <w:rPr>
          <w:rFonts w:ascii="Times New Roman" w:hAnsi="Times New Roman"/>
          <w:bCs/>
          <w:color w:val="000000" w:themeColor="text1"/>
          <w:spacing w:val="-2"/>
          <w:szCs w:val="28"/>
          <w:lang w:val="pt-BR"/>
        </w:rPr>
        <w:t>Nghị quyết sửa đổi, bổ sung một số điều của Quy định ban hành kèm theo Nghị quyết số 60/2022/NQ-HĐND</w:t>
      </w:r>
      <w:r w:rsidRPr="000F494F">
        <w:rPr>
          <w:rFonts w:ascii="Times New Roman" w:hAnsi="Times New Roman"/>
          <w:bCs/>
          <w:color w:val="000000" w:themeColor="text1"/>
          <w:szCs w:val="28"/>
          <w:lang w:val="pt-BR"/>
        </w:rPr>
        <w:t xml:space="preserve"> ngày 29 tháng 8 năm 2022 của Hội đồng nhân dân tỉnh về Q</w:t>
      </w:r>
      <w:r w:rsidRPr="000F494F">
        <w:rPr>
          <w:rFonts w:ascii="Times New Roman" w:hAnsi="Times New Roman"/>
          <w:color w:val="000000" w:themeColor="text1"/>
          <w:szCs w:val="28"/>
          <w:lang w:val="nb-NO"/>
        </w:rPr>
        <w:t>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Kon Tum giai đoạn 2021-2025</w:t>
      </w:r>
      <w:r w:rsidR="000F494F">
        <w:rPr>
          <w:rFonts w:ascii="Times New Roman" w:hAnsi="Times New Roman"/>
          <w:color w:val="000000" w:themeColor="text1"/>
          <w:szCs w:val="28"/>
          <w:shd w:val="clear" w:color="auto" w:fill="FFFFFF"/>
          <w:lang w:val="pt-BR"/>
        </w:rPr>
        <w:t xml:space="preserve"> </w:t>
      </w:r>
      <w:r w:rsidR="000F494F">
        <w:rPr>
          <w:rFonts w:ascii="Times New Roman" w:hAnsi="Times New Roman"/>
          <w:i/>
          <w:color w:val="000000" w:themeColor="text1"/>
          <w:szCs w:val="28"/>
          <w:shd w:val="clear" w:color="auto" w:fill="FFFFFF"/>
          <w:lang w:val="pt-BR"/>
        </w:rPr>
        <w:t>(chi tiết tại Tờ trình số 195/TTr-UBND ngày 18 tháng 11 năm 2022 của Ủy ban nhân dân tỉnh).</w:t>
      </w:r>
    </w:p>
    <w:p w14:paraId="0D675782" w14:textId="77777777" w:rsidR="000F494F" w:rsidRDefault="00166E74" w:rsidP="000F494F">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iCs/>
          <w:color w:val="000000" w:themeColor="text1"/>
          <w:szCs w:val="28"/>
          <w:lang w:val="nl-NL"/>
        </w:rPr>
      </w:pPr>
      <w:r w:rsidRPr="00CA15D6">
        <w:rPr>
          <w:rFonts w:ascii="Times New Roman" w:hAnsi="Times New Roman"/>
          <w:b/>
          <w:iCs/>
          <w:color w:val="000000" w:themeColor="text1"/>
          <w:szCs w:val="28"/>
          <w:lang w:val="nl-NL"/>
        </w:rPr>
        <w:t>2</w:t>
      </w:r>
      <w:r w:rsidR="00CA29D7" w:rsidRPr="00CA15D6">
        <w:rPr>
          <w:rFonts w:ascii="Times New Roman" w:hAnsi="Times New Roman"/>
          <w:b/>
          <w:iCs/>
          <w:color w:val="000000" w:themeColor="text1"/>
          <w:szCs w:val="28"/>
          <w:lang w:val="nl-NL"/>
        </w:rPr>
        <w:t xml:space="preserve">2. </w:t>
      </w:r>
      <w:r w:rsidR="00CA15D6" w:rsidRPr="00CA15D6">
        <w:rPr>
          <w:rFonts w:ascii="Times New Roman" w:hAnsi="Times New Roman"/>
          <w:b/>
          <w:iCs/>
          <w:color w:val="000000" w:themeColor="text1"/>
          <w:szCs w:val="28"/>
          <w:lang w:val="nl-NL"/>
        </w:rPr>
        <w:t xml:space="preserve">Tờ trình dự thảo Nghị quyết quy </w:t>
      </w:r>
      <w:r w:rsidR="00CA15D6" w:rsidRPr="00CA15D6">
        <w:rPr>
          <w:rFonts w:ascii="Times New Roman" w:hAnsi="Times New Roman" w:hint="eastAsia"/>
          <w:b/>
          <w:iCs/>
          <w:color w:val="000000" w:themeColor="text1"/>
          <w:szCs w:val="28"/>
          <w:lang w:val="nl-NL"/>
        </w:rPr>
        <w:t>đ</w:t>
      </w:r>
      <w:r w:rsidR="00CA15D6" w:rsidRPr="00CA15D6">
        <w:rPr>
          <w:rFonts w:ascii="Times New Roman" w:hAnsi="Times New Roman"/>
          <w:b/>
          <w:iCs/>
          <w:color w:val="000000" w:themeColor="text1"/>
          <w:szCs w:val="28"/>
          <w:lang w:val="nl-NL"/>
        </w:rPr>
        <w:t xml:space="preserve">ịnh nội dung, mức chi hỗ trợ thực hiện Dự án 5 </w:t>
      </w:r>
      <w:r w:rsidR="00CA15D6" w:rsidRPr="00CA15D6">
        <w:rPr>
          <w:rFonts w:ascii="Times New Roman" w:hAnsi="Times New Roman"/>
          <w:b/>
          <w:i/>
          <w:iCs/>
          <w:color w:val="000000" w:themeColor="text1"/>
          <w:szCs w:val="28"/>
          <w:lang w:val="nl-NL"/>
        </w:rPr>
        <w:t xml:space="preserve">(Hỗ trợ nhà ở cho hộ nghèo, hộ cận nghèo trên </w:t>
      </w:r>
      <w:r w:rsidR="00CA15D6" w:rsidRPr="00CA15D6">
        <w:rPr>
          <w:rFonts w:ascii="Times New Roman" w:hAnsi="Times New Roman" w:hint="eastAsia"/>
          <w:b/>
          <w:i/>
          <w:iCs/>
          <w:color w:val="000000" w:themeColor="text1"/>
          <w:szCs w:val="28"/>
          <w:lang w:val="nl-NL"/>
        </w:rPr>
        <w:t>đ</w:t>
      </w:r>
      <w:r w:rsidR="00CA15D6" w:rsidRPr="00CA15D6">
        <w:rPr>
          <w:rFonts w:ascii="Times New Roman" w:hAnsi="Times New Roman"/>
          <w:b/>
          <w:i/>
          <w:iCs/>
          <w:color w:val="000000" w:themeColor="text1"/>
          <w:szCs w:val="28"/>
          <w:lang w:val="nl-NL"/>
        </w:rPr>
        <w:t>ịa bàn huyện nghèo)</w:t>
      </w:r>
      <w:r w:rsidR="00CA15D6" w:rsidRPr="00CA15D6">
        <w:rPr>
          <w:rFonts w:ascii="Times New Roman" w:hAnsi="Times New Roman"/>
          <w:b/>
          <w:iCs/>
          <w:color w:val="000000" w:themeColor="text1"/>
          <w:szCs w:val="28"/>
          <w:lang w:val="nl-NL"/>
        </w:rPr>
        <w:t xml:space="preserve"> và Dự án 6 </w:t>
      </w:r>
      <w:r w:rsidR="00CA15D6" w:rsidRPr="00CA15D6">
        <w:rPr>
          <w:rFonts w:ascii="Times New Roman" w:hAnsi="Times New Roman"/>
          <w:b/>
          <w:i/>
          <w:iCs/>
          <w:color w:val="000000" w:themeColor="text1"/>
          <w:szCs w:val="28"/>
          <w:lang w:val="nl-NL"/>
        </w:rPr>
        <w:t>(Truyền thông và giảm nghèo về thông tin)</w:t>
      </w:r>
      <w:r w:rsidR="00CA15D6" w:rsidRPr="00CA15D6">
        <w:rPr>
          <w:rFonts w:ascii="Times New Roman" w:hAnsi="Times New Roman"/>
          <w:b/>
          <w:iCs/>
          <w:color w:val="000000" w:themeColor="text1"/>
          <w:szCs w:val="28"/>
          <w:lang w:val="nl-NL"/>
        </w:rPr>
        <w:t xml:space="preserve"> thuộc Ch</w:t>
      </w:r>
      <w:r w:rsidR="00CA15D6" w:rsidRPr="00CA15D6">
        <w:rPr>
          <w:rFonts w:ascii="Times New Roman" w:hAnsi="Times New Roman" w:hint="eastAsia"/>
          <w:b/>
          <w:iCs/>
          <w:color w:val="000000" w:themeColor="text1"/>
          <w:szCs w:val="28"/>
          <w:lang w:val="nl-NL"/>
        </w:rPr>
        <w:t>ươ</w:t>
      </w:r>
      <w:r w:rsidR="00CA15D6" w:rsidRPr="00CA15D6">
        <w:rPr>
          <w:rFonts w:ascii="Times New Roman" w:hAnsi="Times New Roman"/>
          <w:b/>
          <w:iCs/>
          <w:color w:val="000000" w:themeColor="text1"/>
          <w:szCs w:val="28"/>
          <w:lang w:val="nl-NL"/>
        </w:rPr>
        <w:t xml:space="preserve">ng trình mục tiêu quốc gia giảm nghèo bền vững giai </w:t>
      </w:r>
      <w:r w:rsidR="00CA15D6" w:rsidRPr="00CA15D6">
        <w:rPr>
          <w:rFonts w:ascii="Times New Roman" w:hAnsi="Times New Roman" w:hint="eastAsia"/>
          <w:b/>
          <w:iCs/>
          <w:color w:val="000000" w:themeColor="text1"/>
          <w:szCs w:val="28"/>
          <w:lang w:val="nl-NL"/>
        </w:rPr>
        <w:t>đ</w:t>
      </w:r>
      <w:r w:rsidR="00CA15D6" w:rsidRPr="00CA15D6">
        <w:rPr>
          <w:rFonts w:ascii="Times New Roman" w:hAnsi="Times New Roman"/>
          <w:b/>
          <w:iCs/>
          <w:color w:val="000000" w:themeColor="text1"/>
          <w:szCs w:val="28"/>
          <w:lang w:val="nl-NL"/>
        </w:rPr>
        <w:t xml:space="preserve">oạn 2021-2025 trên </w:t>
      </w:r>
      <w:r w:rsidR="00CA15D6" w:rsidRPr="00CA15D6">
        <w:rPr>
          <w:rFonts w:ascii="Times New Roman" w:hAnsi="Times New Roman" w:hint="eastAsia"/>
          <w:b/>
          <w:iCs/>
          <w:color w:val="000000" w:themeColor="text1"/>
          <w:szCs w:val="28"/>
          <w:lang w:val="nl-NL"/>
        </w:rPr>
        <w:t>đ</w:t>
      </w:r>
      <w:r w:rsidR="00CA15D6" w:rsidRPr="00CA15D6">
        <w:rPr>
          <w:rFonts w:ascii="Times New Roman" w:hAnsi="Times New Roman"/>
          <w:b/>
          <w:iCs/>
          <w:color w:val="000000" w:themeColor="text1"/>
          <w:szCs w:val="28"/>
          <w:lang w:val="nl-NL"/>
        </w:rPr>
        <w:t>ịa bàn tỉnh Kon Tum</w:t>
      </w:r>
      <w:r w:rsidR="00CA15D6" w:rsidRPr="00CA15D6">
        <w:rPr>
          <w:rStyle w:val="FootnoteReference"/>
          <w:rFonts w:ascii="Times New Roman" w:hAnsi="Times New Roman"/>
          <w:b/>
          <w:iCs/>
          <w:color w:val="000000" w:themeColor="text1"/>
          <w:szCs w:val="28"/>
          <w:lang w:val="nl-NL"/>
        </w:rPr>
        <w:footnoteReference w:id="7"/>
      </w:r>
    </w:p>
    <w:p w14:paraId="46390A21" w14:textId="298FD309" w:rsidR="00584B9D" w:rsidRDefault="00CA15D6" w:rsidP="00584B9D">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color w:val="000000" w:themeColor="text1"/>
          <w:spacing w:val="-2"/>
          <w:szCs w:val="28"/>
          <w:lang w:val="nl-NL"/>
        </w:rPr>
      </w:pPr>
      <w:r w:rsidRPr="006C0B97">
        <w:rPr>
          <w:rFonts w:ascii="Times New Roman" w:hAnsi="Times New Roman"/>
          <w:b/>
          <w:bCs/>
          <w:iCs/>
          <w:color w:val="000000" w:themeColor="text1"/>
          <w:spacing w:val="-2"/>
          <w:szCs w:val="28"/>
          <w:shd w:val="clear" w:color="auto" w:fill="FFFFFF"/>
          <w:lang w:val="nl-NL"/>
        </w:rPr>
        <w:t xml:space="preserve">Điều 3. </w:t>
      </w:r>
      <w:r w:rsidRPr="006C0B97">
        <w:rPr>
          <w:rFonts w:ascii="Times New Roman" w:hAnsi="Times New Roman"/>
          <w:bCs/>
          <w:iCs/>
          <w:color w:val="000000" w:themeColor="text1"/>
          <w:spacing w:val="-2"/>
          <w:szCs w:val="28"/>
          <w:shd w:val="clear" w:color="auto" w:fill="FFFFFF"/>
          <w:lang w:val="nl-NL"/>
        </w:rPr>
        <w:t>Mức hỗ trợ nhà ở cho hộ nghèo, hộ cận nghèo trên địa bàn các huyện nghèo thuộc Chương trình mục tiêu quốc gia giảm nghèo bền vững giai đoạn 2021-2025</w:t>
      </w:r>
      <w:r w:rsidRPr="006C0B97">
        <w:rPr>
          <w:rFonts w:ascii="Times New Roman" w:hAnsi="Times New Roman"/>
          <w:bCs/>
          <w:color w:val="000000" w:themeColor="text1"/>
          <w:spacing w:val="-2"/>
          <w:szCs w:val="28"/>
          <w:lang w:val="nl-NL"/>
        </w:rPr>
        <w:t>, ngoài mức hỗ trợ từ ngân sách trung ương, ngân sách địa phương hỗ trợ</w:t>
      </w:r>
      <w:r w:rsidR="00584B9D">
        <w:rPr>
          <w:rFonts w:ascii="Times New Roman" w:hAnsi="Times New Roman"/>
          <w:bCs/>
          <w:color w:val="000000" w:themeColor="text1"/>
          <w:spacing w:val="-2"/>
          <w:szCs w:val="28"/>
          <w:lang w:val="nl-NL"/>
        </w:rPr>
        <w:t>:</w:t>
      </w:r>
    </w:p>
    <w:p w14:paraId="55A4AE32" w14:textId="77777777" w:rsidR="00584B9D" w:rsidRDefault="00CA15D6" w:rsidP="00584B9D">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rPr>
      </w:pPr>
      <w:r w:rsidRPr="006C0B97">
        <w:rPr>
          <w:rFonts w:ascii="Times New Roman" w:hAnsi="Times New Roman"/>
          <w:color w:val="000000" w:themeColor="text1"/>
          <w:szCs w:val="28"/>
        </w:rPr>
        <w:t xml:space="preserve">1. Nhà xây mới: 04 triệu đồng/hộ (nguồn </w:t>
      </w:r>
      <w:r w:rsidRPr="006C0B97">
        <w:rPr>
          <w:rFonts w:ascii="Times New Roman" w:hAnsi="Times New Roman"/>
          <w:color w:val="000000" w:themeColor="text1"/>
          <w:szCs w:val="28"/>
          <w:lang w:val="de-DE"/>
        </w:rPr>
        <w:t xml:space="preserve">ngân sách </w:t>
      </w:r>
      <w:r w:rsidRPr="006C0B97">
        <w:rPr>
          <w:rFonts w:ascii="Times New Roman" w:hAnsi="Times New Roman"/>
          <w:color w:val="000000" w:themeColor="text1"/>
          <w:szCs w:val="28"/>
        </w:rPr>
        <w:t>huyện).</w:t>
      </w:r>
    </w:p>
    <w:p w14:paraId="57243556" w14:textId="467626DB" w:rsidR="00584B9D" w:rsidRDefault="00CA15D6" w:rsidP="00584B9D">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rPr>
      </w:pPr>
      <w:r w:rsidRPr="006C0B97">
        <w:rPr>
          <w:rFonts w:ascii="Times New Roman" w:hAnsi="Times New Roman"/>
          <w:color w:val="000000" w:themeColor="text1"/>
          <w:szCs w:val="28"/>
        </w:rPr>
        <w:lastRenderedPageBreak/>
        <w:t xml:space="preserve">2. Sửa chữa nhà: 02 triệu đồng/hộ (nguồn </w:t>
      </w:r>
      <w:r w:rsidRPr="006C0B97">
        <w:rPr>
          <w:rFonts w:ascii="Times New Roman" w:hAnsi="Times New Roman"/>
          <w:color w:val="000000" w:themeColor="text1"/>
          <w:szCs w:val="28"/>
          <w:lang w:val="de-DE"/>
        </w:rPr>
        <w:t xml:space="preserve">ngân sách </w:t>
      </w:r>
      <w:r w:rsidRPr="006C0B97">
        <w:rPr>
          <w:rFonts w:ascii="Times New Roman" w:hAnsi="Times New Roman"/>
          <w:color w:val="000000" w:themeColor="text1"/>
          <w:szCs w:val="28"/>
        </w:rPr>
        <w:t>huyện).</w:t>
      </w:r>
    </w:p>
    <w:p w14:paraId="3DBD726E" w14:textId="19C53DD2" w:rsidR="00916680" w:rsidRDefault="00916680" w:rsidP="00584B9D">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rPr>
      </w:pPr>
      <w:r w:rsidRPr="006C0B97">
        <w:rPr>
          <w:rFonts w:ascii="Times New Roman" w:hAnsi="Times New Roman"/>
          <w:b/>
          <w:iCs/>
          <w:color w:val="000000" w:themeColor="text1"/>
          <w:szCs w:val="28"/>
        </w:rPr>
        <w:t xml:space="preserve">Điều 4. </w:t>
      </w:r>
      <w:r w:rsidRPr="006C0B97">
        <w:rPr>
          <w:rFonts w:ascii="Times New Roman" w:hAnsi="Times New Roman"/>
          <w:iCs/>
          <w:color w:val="000000" w:themeColor="text1"/>
          <w:szCs w:val="28"/>
        </w:rPr>
        <w:t xml:space="preserve">Nội dung, mức chi hỗ trợ dự án Truyền thông và giảm nghèo về thông tin thuộc </w:t>
      </w:r>
      <w:r w:rsidRPr="006C0B97">
        <w:rPr>
          <w:rFonts w:ascii="Times New Roman" w:hAnsi="Times New Roman"/>
          <w:iCs/>
          <w:color w:val="000000" w:themeColor="text1"/>
          <w:szCs w:val="28"/>
          <w:shd w:val="clear" w:color="auto" w:fill="FFFFFF"/>
          <w:lang w:val="nl-NL"/>
        </w:rPr>
        <w:t>Chương trình mục tiêu quốc gia giảm nghèo bền vững giai đoạn 2021-2025</w:t>
      </w:r>
      <w:r>
        <w:rPr>
          <w:rFonts w:ascii="Times New Roman" w:hAnsi="Times New Roman"/>
          <w:iCs/>
          <w:color w:val="000000" w:themeColor="text1"/>
          <w:szCs w:val="28"/>
          <w:shd w:val="clear" w:color="auto" w:fill="FFFFFF"/>
          <w:lang w:val="nl-NL"/>
        </w:rPr>
        <w:t>.</w:t>
      </w:r>
    </w:p>
    <w:p w14:paraId="497915CF" w14:textId="77777777" w:rsidR="00E735A7" w:rsidRDefault="00CA15D6" w:rsidP="00E735A7">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iCs/>
          <w:color w:val="000000" w:themeColor="text1"/>
          <w:szCs w:val="28"/>
        </w:rPr>
      </w:pPr>
      <w:r w:rsidRPr="006C0B97">
        <w:rPr>
          <w:rFonts w:ascii="Times New Roman" w:hAnsi="Times New Roman"/>
          <w:iCs/>
          <w:color w:val="000000" w:themeColor="text1"/>
          <w:szCs w:val="28"/>
        </w:rPr>
        <w:t>1. Chi thiết lập</w:t>
      </w:r>
      <w:r w:rsidRPr="006C0B97">
        <w:rPr>
          <w:rFonts w:ascii="Times New Roman" w:hAnsi="Times New Roman"/>
          <w:iCs/>
          <w:color w:val="000000" w:themeColor="text1"/>
          <w:szCs w:val="28"/>
          <w:lang w:val="vi-VN"/>
        </w:rPr>
        <w:t>, sửa chữa, thay thế thiết bị hư hỏng đối với</w:t>
      </w:r>
      <w:r w:rsidRPr="006C0B97">
        <w:rPr>
          <w:rFonts w:ascii="Times New Roman" w:hAnsi="Times New Roman"/>
          <w:iCs/>
          <w:color w:val="000000" w:themeColor="text1"/>
          <w:szCs w:val="28"/>
        </w:rPr>
        <w:t xml:space="preserve"> cụm thông tin điện tử công cộng phục vụ thông tin, tuyên truyền đối ngoại tại cửa khẩu biên giới</w:t>
      </w:r>
      <w:r w:rsidR="00584B9D">
        <w:rPr>
          <w:rFonts w:ascii="Times New Roman" w:hAnsi="Times New Roman"/>
          <w:iCs/>
          <w:color w:val="000000" w:themeColor="text1"/>
          <w:szCs w:val="28"/>
        </w:rPr>
        <w:t xml:space="preserve">: </w:t>
      </w:r>
      <w:r w:rsidRPr="006C0B97">
        <w:rPr>
          <w:rFonts w:ascii="Times New Roman" w:hAnsi="Times New Roman"/>
          <w:iCs/>
          <w:color w:val="000000" w:themeColor="text1"/>
          <w:szCs w:val="28"/>
        </w:rPr>
        <w:t>Mức hỗ trợ: tối đa 95% dự toán được cấp thẩm quyền phê duyệt đối với cụm thông tin điện tử tại cửa khẩu biên giới thuộc xã đặc biệt khó khăn, thôn đặc biệt khó khăn và tối đa 90% dự toán được cấp thẩm quyền phê duyệt đối với cụm thông tin điện tử tại cửa khẩu biên giới thuộc các xã, thôn còn lại. Việc mua sắm thực hiện theo quy định của pháp luật về đấu thầu.</w:t>
      </w:r>
    </w:p>
    <w:p w14:paraId="59338C45" w14:textId="77777777" w:rsidR="00E735A7" w:rsidRDefault="00584B9D" w:rsidP="00E735A7">
      <w:pPr>
        <w:pBdr>
          <w:top w:val="dotted" w:sz="4" w:space="0" w:color="FFFFFF"/>
          <w:left w:val="dotted" w:sz="4" w:space="0" w:color="FFFFFF"/>
          <w:bottom w:val="dotted" w:sz="4" w:space="15" w:color="FFFFFF"/>
          <w:right w:val="dotted" w:sz="4" w:space="0" w:color="FFFFFF"/>
        </w:pBdr>
        <w:shd w:val="clear" w:color="auto" w:fill="FFFFFF"/>
        <w:spacing w:before="120"/>
        <w:ind w:firstLine="567"/>
        <w:rPr>
          <w:rFonts w:ascii="Times New Roman" w:hAnsi="Times New Roman"/>
          <w:color w:val="000000" w:themeColor="text1"/>
          <w:szCs w:val="28"/>
          <w:lang w:val="vi-VN"/>
        </w:rPr>
      </w:pPr>
      <w:r w:rsidRPr="006C0B97">
        <w:rPr>
          <w:rFonts w:ascii="Times New Roman" w:hAnsi="Times New Roman"/>
          <w:color w:val="000000" w:themeColor="text1"/>
          <w:szCs w:val="28"/>
        </w:rPr>
        <w:t>2. C</w:t>
      </w:r>
      <w:r w:rsidRPr="006C0B97">
        <w:rPr>
          <w:rFonts w:ascii="Times New Roman" w:hAnsi="Times New Roman"/>
          <w:color w:val="000000" w:themeColor="text1"/>
          <w:szCs w:val="28"/>
          <w:lang w:val="vi-VN"/>
        </w:rPr>
        <w:t xml:space="preserve">hi hỗ trợ các Bưu điện văn hóa xã cung cấp dịch vụ thông tin công cộng phục vụ tiếp cận thông tin của nhân dân ở các xã có điều kiện kinh tế - xã hội đặc biệt khó khăn </w:t>
      </w:r>
      <w:r w:rsidRPr="006C0B97">
        <w:rPr>
          <w:rFonts w:ascii="Times New Roman" w:hAnsi="Times New Roman"/>
          <w:color w:val="000000" w:themeColor="text1"/>
          <w:szCs w:val="28"/>
        </w:rPr>
        <w:t>thực hiện các nội dung tại Khoản 3 Điều 5, Thông tư số 06/2022/TT- BTTTT</w:t>
      </w:r>
      <w:r w:rsidR="00E735A7">
        <w:rPr>
          <w:rFonts w:ascii="Times New Roman" w:hAnsi="Times New Roman"/>
          <w:color w:val="000000" w:themeColor="text1"/>
          <w:szCs w:val="28"/>
        </w:rPr>
        <w:t xml:space="preserve">: </w:t>
      </w:r>
      <w:r w:rsidR="00E735A7" w:rsidRPr="006C0B97">
        <w:rPr>
          <w:rFonts w:ascii="Times New Roman" w:hAnsi="Times New Roman"/>
          <w:color w:val="000000" w:themeColor="text1"/>
          <w:szCs w:val="28"/>
        </w:rPr>
        <w:t xml:space="preserve">Mức chi: </w:t>
      </w:r>
      <w:r w:rsidR="00E735A7" w:rsidRPr="006C0B97">
        <w:rPr>
          <w:rFonts w:ascii="Times New Roman" w:hAnsi="Times New Roman"/>
          <w:color w:val="000000" w:themeColor="text1"/>
          <w:szCs w:val="28"/>
          <w:lang w:val="vi-VN"/>
        </w:rPr>
        <w:t>500.000 đồng/điểm Bưu điện - Văn hóa xã/tháng.</w:t>
      </w:r>
    </w:p>
    <w:p w14:paraId="633ADA9F" w14:textId="537785AC" w:rsidR="00CA15D6" w:rsidRPr="006C0B97" w:rsidRDefault="00CA15D6" w:rsidP="00DF2DDF">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rPr>
      </w:pPr>
      <w:r w:rsidRPr="006C0B97">
        <w:rPr>
          <w:rFonts w:ascii="Times New Roman" w:hAnsi="Times New Roman"/>
          <w:color w:val="000000" w:themeColor="text1"/>
          <w:szCs w:val="28"/>
        </w:rPr>
        <w:t>3. Chi hỗ trợ tăng cường cơ sở vật chất cho hoạt động của đài truyền thanh xã cho các xã có điều kiện kinh tế - xã hội đặc biệt khó khăn thực hiện các nội dung tại khoản 2 Điều 7 Thông tư số 06/2022/TT-BTTTT</w:t>
      </w:r>
      <w:r w:rsidR="00DF2DDF">
        <w:rPr>
          <w:rFonts w:ascii="Times New Roman" w:hAnsi="Times New Roman"/>
          <w:color w:val="000000" w:themeColor="text1"/>
          <w:szCs w:val="28"/>
        </w:rPr>
        <w:t xml:space="preserve">: </w:t>
      </w:r>
      <w:r w:rsidRPr="006C0B97">
        <w:rPr>
          <w:rFonts w:ascii="Times New Roman" w:hAnsi="Times New Roman"/>
          <w:color w:val="000000" w:themeColor="text1"/>
          <w:szCs w:val="28"/>
        </w:rPr>
        <w:t>Mức chi: theo dự toán được cấp thẩm quyền phê duyệt nhưng không quá 30 triệu đồng/cụm loa ứng dụng công nghệ thông tin-viễn thông. Việc mua sắm thực hiện theo quy định của pháp luật về đấu thầu.</w:t>
      </w:r>
    </w:p>
    <w:p w14:paraId="6681C05E" w14:textId="77777777" w:rsidR="00CA15D6" w:rsidRDefault="00C3509A" w:rsidP="00DF2DDF">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
          <w:iCs/>
          <w:color w:val="000000" w:themeColor="text1"/>
          <w:szCs w:val="28"/>
        </w:rPr>
      </w:pPr>
      <w:r>
        <w:rPr>
          <w:rFonts w:ascii="Times New Roman" w:hAnsi="Times New Roman"/>
          <w:b/>
          <w:iCs/>
          <w:color w:val="000000" w:themeColor="text1"/>
          <w:szCs w:val="28"/>
        </w:rPr>
        <w:t>23</w:t>
      </w:r>
      <w:r w:rsidR="00166E74">
        <w:rPr>
          <w:rFonts w:ascii="Times New Roman" w:hAnsi="Times New Roman"/>
          <w:b/>
          <w:iCs/>
          <w:color w:val="000000" w:themeColor="text1"/>
          <w:szCs w:val="28"/>
        </w:rPr>
        <w:t xml:space="preserve">. </w:t>
      </w:r>
      <w:r w:rsidR="00166E74" w:rsidRPr="00C2570D">
        <w:rPr>
          <w:rFonts w:ascii="Times New Roman" w:hAnsi="Times New Roman"/>
          <w:b/>
          <w:iCs/>
          <w:color w:val="000000" w:themeColor="text1"/>
          <w:szCs w:val="28"/>
        </w:rPr>
        <w:t xml:space="preserve">Tờ trình dự thảo Nghị quyết về </w:t>
      </w:r>
      <w:r w:rsidR="00166E74" w:rsidRPr="00C2570D">
        <w:rPr>
          <w:rFonts w:ascii="Times New Roman" w:hAnsi="Times New Roman" w:hint="eastAsia"/>
          <w:b/>
          <w:iCs/>
          <w:color w:val="000000" w:themeColor="text1"/>
          <w:szCs w:val="28"/>
        </w:rPr>
        <w:t>đ</w:t>
      </w:r>
      <w:r w:rsidR="00166E74" w:rsidRPr="00C2570D">
        <w:rPr>
          <w:rFonts w:ascii="Times New Roman" w:hAnsi="Times New Roman"/>
          <w:b/>
          <w:iCs/>
          <w:color w:val="000000" w:themeColor="text1"/>
          <w:szCs w:val="28"/>
        </w:rPr>
        <w:t>iều chỉnh chủ tr</w:t>
      </w:r>
      <w:r w:rsidR="00166E74" w:rsidRPr="00C2570D">
        <w:rPr>
          <w:rFonts w:ascii="Times New Roman" w:hAnsi="Times New Roman" w:hint="eastAsia"/>
          <w:b/>
          <w:iCs/>
          <w:color w:val="000000" w:themeColor="text1"/>
          <w:szCs w:val="28"/>
        </w:rPr>
        <w:t>ươ</w:t>
      </w:r>
      <w:r w:rsidR="00166E74" w:rsidRPr="00C2570D">
        <w:rPr>
          <w:rFonts w:ascii="Times New Roman" w:hAnsi="Times New Roman"/>
          <w:b/>
          <w:iCs/>
          <w:color w:val="000000" w:themeColor="text1"/>
          <w:szCs w:val="28"/>
        </w:rPr>
        <w:t xml:space="preserve">ng </w:t>
      </w:r>
      <w:r w:rsidR="00166E74" w:rsidRPr="00C2570D">
        <w:rPr>
          <w:rFonts w:ascii="Times New Roman" w:hAnsi="Times New Roman" w:hint="eastAsia"/>
          <w:b/>
          <w:iCs/>
          <w:color w:val="000000" w:themeColor="text1"/>
          <w:szCs w:val="28"/>
        </w:rPr>
        <w:t>đ</w:t>
      </w:r>
      <w:r w:rsidR="00166E74" w:rsidRPr="00C2570D">
        <w:rPr>
          <w:rFonts w:ascii="Times New Roman" w:hAnsi="Times New Roman"/>
          <w:b/>
          <w:iCs/>
          <w:color w:val="000000" w:themeColor="text1"/>
          <w:szCs w:val="28"/>
        </w:rPr>
        <w:t>ầu t</w:t>
      </w:r>
      <w:r w:rsidR="00166E74" w:rsidRPr="00C2570D">
        <w:rPr>
          <w:rFonts w:ascii="Times New Roman" w:hAnsi="Times New Roman" w:hint="eastAsia"/>
          <w:b/>
          <w:iCs/>
          <w:color w:val="000000" w:themeColor="text1"/>
          <w:szCs w:val="28"/>
        </w:rPr>
        <w:t>ư</w:t>
      </w:r>
      <w:r w:rsidR="00166E74" w:rsidRPr="00C2570D">
        <w:rPr>
          <w:rFonts w:ascii="Times New Roman" w:hAnsi="Times New Roman"/>
          <w:b/>
          <w:iCs/>
          <w:color w:val="000000" w:themeColor="text1"/>
          <w:szCs w:val="28"/>
        </w:rPr>
        <w:t xml:space="preserve"> </w:t>
      </w:r>
      <w:r w:rsidR="00166E74" w:rsidRPr="00C2570D">
        <w:rPr>
          <w:rFonts w:ascii="Times New Roman" w:hAnsi="Times New Roman" w:hint="eastAsia"/>
          <w:b/>
          <w:iCs/>
          <w:color w:val="000000" w:themeColor="text1"/>
          <w:szCs w:val="28"/>
        </w:rPr>
        <w:t>đ</w:t>
      </w:r>
      <w:r w:rsidR="00166E74" w:rsidRPr="00C2570D">
        <w:rPr>
          <w:rFonts w:ascii="Times New Roman" w:hAnsi="Times New Roman"/>
          <w:b/>
          <w:iCs/>
          <w:color w:val="000000" w:themeColor="text1"/>
          <w:szCs w:val="28"/>
        </w:rPr>
        <w:t xml:space="preserve">ối với một số dự án </w:t>
      </w:r>
      <w:r w:rsidR="00166E74" w:rsidRPr="00C2570D">
        <w:rPr>
          <w:rFonts w:ascii="Times New Roman" w:hAnsi="Times New Roman" w:hint="eastAsia"/>
          <w:b/>
          <w:iCs/>
          <w:color w:val="000000" w:themeColor="text1"/>
          <w:szCs w:val="28"/>
        </w:rPr>
        <w:t>đ</w:t>
      </w:r>
      <w:r w:rsidR="00166E74" w:rsidRPr="00C2570D">
        <w:rPr>
          <w:rFonts w:ascii="Times New Roman" w:hAnsi="Times New Roman"/>
          <w:b/>
          <w:iCs/>
          <w:color w:val="000000" w:themeColor="text1"/>
          <w:szCs w:val="28"/>
        </w:rPr>
        <w:t>ầu t</w:t>
      </w:r>
      <w:r w:rsidR="00166E74" w:rsidRPr="00C2570D">
        <w:rPr>
          <w:rFonts w:ascii="Times New Roman" w:hAnsi="Times New Roman" w:hint="eastAsia"/>
          <w:b/>
          <w:iCs/>
          <w:color w:val="000000" w:themeColor="text1"/>
          <w:szCs w:val="28"/>
        </w:rPr>
        <w:t>ư</w:t>
      </w:r>
      <w:r w:rsidR="00166E74" w:rsidRPr="00C2570D">
        <w:rPr>
          <w:rFonts w:ascii="Times New Roman" w:hAnsi="Times New Roman"/>
          <w:b/>
          <w:iCs/>
          <w:color w:val="000000" w:themeColor="text1"/>
          <w:szCs w:val="28"/>
        </w:rPr>
        <w:t xml:space="preserve"> theo quy </w:t>
      </w:r>
      <w:r w:rsidR="00166E74" w:rsidRPr="00C2570D">
        <w:rPr>
          <w:rFonts w:ascii="Times New Roman" w:hAnsi="Times New Roman" w:hint="eastAsia"/>
          <w:b/>
          <w:iCs/>
          <w:color w:val="000000" w:themeColor="text1"/>
          <w:szCs w:val="28"/>
        </w:rPr>
        <w:t>đ</w:t>
      </w:r>
      <w:r w:rsidR="00166E74" w:rsidRPr="00C2570D">
        <w:rPr>
          <w:rFonts w:ascii="Times New Roman" w:hAnsi="Times New Roman"/>
          <w:b/>
          <w:iCs/>
          <w:color w:val="000000" w:themeColor="text1"/>
          <w:szCs w:val="28"/>
        </w:rPr>
        <w:t xml:space="preserve">ịnh của Luật </w:t>
      </w:r>
      <w:r w:rsidR="00166E74" w:rsidRPr="00C2570D">
        <w:rPr>
          <w:rFonts w:ascii="Times New Roman" w:hAnsi="Times New Roman" w:hint="eastAsia"/>
          <w:b/>
          <w:iCs/>
          <w:color w:val="000000" w:themeColor="text1"/>
          <w:szCs w:val="28"/>
        </w:rPr>
        <w:t>Đ</w:t>
      </w:r>
      <w:r w:rsidR="00166E74" w:rsidRPr="00C2570D">
        <w:rPr>
          <w:rFonts w:ascii="Times New Roman" w:hAnsi="Times New Roman"/>
          <w:b/>
          <w:iCs/>
          <w:color w:val="000000" w:themeColor="text1"/>
          <w:szCs w:val="28"/>
        </w:rPr>
        <w:t>ầu t</w:t>
      </w:r>
      <w:r w:rsidR="00166E74" w:rsidRPr="00C2570D">
        <w:rPr>
          <w:rFonts w:ascii="Times New Roman" w:hAnsi="Times New Roman" w:hint="eastAsia"/>
          <w:b/>
          <w:iCs/>
          <w:color w:val="000000" w:themeColor="text1"/>
          <w:szCs w:val="28"/>
        </w:rPr>
        <w:t>ư</w:t>
      </w:r>
      <w:r w:rsidR="00166E74" w:rsidRPr="00C2570D">
        <w:rPr>
          <w:rFonts w:ascii="Times New Roman" w:hAnsi="Times New Roman"/>
          <w:b/>
          <w:iCs/>
          <w:color w:val="000000" w:themeColor="text1"/>
          <w:szCs w:val="28"/>
        </w:rPr>
        <w:t xml:space="preserve"> công</w:t>
      </w:r>
    </w:p>
    <w:p w14:paraId="0C5CFC98" w14:textId="77777777" w:rsidR="00CA15D6" w:rsidRDefault="00166E74" w:rsidP="00CA15D6">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iCs/>
          <w:color w:val="000000" w:themeColor="text1"/>
          <w:szCs w:val="28"/>
        </w:rPr>
      </w:pPr>
      <w:r w:rsidRPr="00C2570D">
        <w:rPr>
          <w:rFonts w:ascii="Times New Roman" w:hAnsi="Times New Roman"/>
          <w:iCs/>
          <w:color w:val="000000" w:themeColor="text1"/>
          <w:szCs w:val="28"/>
        </w:rPr>
        <w:t xml:space="preserve">Tại kỳ họp này, Ủy ban nhân dân tỉnh trình Hội đồng nhân dân tỉnh xem xét điều chỉnh chủ trương đầu tư đối với </w:t>
      </w:r>
      <w:r>
        <w:rPr>
          <w:rFonts w:ascii="Times New Roman" w:hAnsi="Times New Roman"/>
          <w:b/>
          <w:iCs/>
          <w:color w:val="000000" w:themeColor="text1"/>
          <w:szCs w:val="28"/>
        </w:rPr>
        <w:t>05</w:t>
      </w:r>
      <w:r w:rsidRPr="00C2570D">
        <w:rPr>
          <w:rFonts w:ascii="Times New Roman" w:hAnsi="Times New Roman"/>
          <w:b/>
          <w:iCs/>
          <w:color w:val="000000" w:themeColor="text1"/>
          <w:szCs w:val="28"/>
        </w:rPr>
        <w:t xml:space="preserve"> dự án</w:t>
      </w:r>
      <w:r w:rsidRPr="00C2570D">
        <w:rPr>
          <w:rFonts w:ascii="Times New Roman" w:hAnsi="Times New Roman"/>
          <w:iCs/>
          <w:color w:val="000000" w:themeColor="text1"/>
          <w:szCs w:val="28"/>
        </w:rPr>
        <w:t xml:space="preserve"> thuộc thẩm quyền của Hội đồng nhân dân tỉnh, cụ thể:</w:t>
      </w:r>
      <w:r w:rsidR="00C3509A">
        <w:rPr>
          <w:rFonts w:ascii="Times New Roman" w:hAnsi="Times New Roman"/>
          <w:iCs/>
          <w:color w:val="000000" w:themeColor="text1"/>
          <w:szCs w:val="28"/>
        </w:rPr>
        <w:t xml:space="preserve"> (1)</w:t>
      </w:r>
      <w:r w:rsidRPr="002D5749">
        <w:rPr>
          <w:rFonts w:ascii="Times New Roman" w:hAnsi="Times New Roman"/>
          <w:iCs/>
          <w:color w:val="000000" w:themeColor="text1"/>
          <w:spacing w:val="-2"/>
          <w:szCs w:val="28"/>
        </w:rPr>
        <w:t xml:space="preserve"> Điều chỉnh chủ tr</w:t>
      </w:r>
      <w:r w:rsidRPr="002D5749">
        <w:rPr>
          <w:rFonts w:ascii="Times New Roman" w:hAnsi="Times New Roman" w:hint="eastAsia"/>
          <w:iCs/>
          <w:color w:val="000000" w:themeColor="text1"/>
          <w:spacing w:val="-2"/>
          <w:szCs w:val="28"/>
        </w:rPr>
        <w:t>ươ</w:t>
      </w:r>
      <w:r w:rsidRPr="002D5749">
        <w:rPr>
          <w:rFonts w:ascii="Times New Roman" w:hAnsi="Times New Roman"/>
          <w:iCs/>
          <w:color w:val="000000" w:themeColor="text1"/>
          <w:spacing w:val="-2"/>
          <w:szCs w:val="28"/>
        </w:rPr>
        <w:t xml:space="preserve">ng </w:t>
      </w:r>
      <w:r w:rsidRPr="002D5749">
        <w:rPr>
          <w:rFonts w:ascii="Times New Roman" w:hAnsi="Times New Roman" w:hint="eastAsia"/>
          <w:iCs/>
          <w:color w:val="000000" w:themeColor="text1"/>
          <w:spacing w:val="-2"/>
          <w:szCs w:val="28"/>
        </w:rPr>
        <w:t>đ</w:t>
      </w:r>
      <w:r w:rsidRPr="002D5749">
        <w:rPr>
          <w:rFonts w:ascii="Times New Roman" w:hAnsi="Times New Roman"/>
          <w:iCs/>
          <w:color w:val="000000" w:themeColor="text1"/>
          <w:spacing w:val="-2"/>
          <w:szCs w:val="28"/>
        </w:rPr>
        <w:t>ầu t</w:t>
      </w:r>
      <w:r w:rsidRPr="002D5749">
        <w:rPr>
          <w:rFonts w:ascii="Times New Roman" w:hAnsi="Times New Roman" w:hint="eastAsia"/>
          <w:iCs/>
          <w:color w:val="000000" w:themeColor="text1"/>
          <w:spacing w:val="-2"/>
          <w:szCs w:val="28"/>
        </w:rPr>
        <w:t>ư</w:t>
      </w:r>
      <w:r w:rsidRPr="002D5749">
        <w:rPr>
          <w:rFonts w:ascii="Times New Roman" w:hAnsi="Times New Roman"/>
          <w:iCs/>
          <w:color w:val="000000" w:themeColor="text1"/>
          <w:spacing w:val="-2"/>
          <w:szCs w:val="28"/>
        </w:rPr>
        <w:t xml:space="preserve"> và bổ sung kế hoạch vốn trong Kế hoạch </w:t>
      </w:r>
      <w:r w:rsidRPr="002D5749">
        <w:rPr>
          <w:rFonts w:ascii="Times New Roman" w:hAnsi="Times New Roman" w:hint="eastAsia"/>
          <w:iCs/>
          <w:color w:val="000000" w:themeColor="text1"/>
          <w:spacing w:val="-2"/>
          <w:szCs w:val="28"/>
        </w:rPr>
        <w:t>đ</w:t>
      </w:r>
      <w:r w:rsidRPr="002D5749">
        <w:rPr>
          <w:rFonts w:ascii="Times New Roman" w:hAnsi="Times New Roman"/>
          <w:iCs/>
          <w:color w:val="000000" w:themeColor="text1"/>
          <w:spacing w:val="-2"/>
          <w:szCs w:val="28"/>
        </w:rPr>
        <w:t>ầu t</w:t>
      </w:r>
      <w:r w:rsidRPr="002D5749">
        <w:rPr>
          <w:rFonts w:ascii="Times New Roman" w:hAnsi="Times New Roman" w:hint="eastAsia"/>
          <w:iCs/>
          <w:color w:val="000000" w:themeColor="text1"/>
          <w:spacing w:val="-2"/>
          <w:szCs w:val="28"/>
        </w:rPr>
        <w:t>ư</w:t>
      </w:r>
      <w:r w:rsidRPr="002D5749">
        <w:rPr>
          <w:rFonts w:ascii="Times New Roman" w:hAnsi="Times New Roman"/>
          <w:iCs/>
          <w:color w:val="000000" w:themeColor="text1"/>
          <w:spacing w:val="-2"/>
          <w:szCs w:val="28"/>
        </w:rPr>
        <w:t xml:space="preserve"> công trung hạn giai </w:t>
      </w:r>
      <w:r w:rsidRPr="002D5749">
        <w:rPr>
          <w:rFonts w:ascii="Times New Roman" w:hAnsi="Times New Roman" w:hint="eastAsia"/>
          <w:iCs/>
          <w:color w:val="000000" w:themeColor="text1"/>
          <w:spacing w:val="-2"/>
          <w:szCs w:val="28"/>
        </w:rPr>
        <w:t>đ</w:t>
      </w:r>
      <w:r w:rsidRPr="002D5749">
        <w:rPr>
          <w:rFonts w:ascii="Times New Roman" w:hAnsi="Times New Roman"/>
          <w:iCs/>
          <w:color w:val="000000" w:themeColor="text1"/>
          <w:spacing w:val="-2"/>
          <w:szCs w:val="28"/>
        </w:rPr>
        <w:t xml:space="preserve">oạn 2021-2025 nguồn vốn cân </w:t>
      </w:r>
      <w:r w:rsidRPr="002D5749">
        <w:rPr>
          <w:rFonts w:ascii="Times New Roman" w:hAnsi="Times New Roman" w:hint="eastAsia"/>
          <w:iCs/>
          <w:color w:val="000000" w:themeColor="text1"/>
          <w:spacing w:val="-2"/>
          <w:szCs w:val="28"/>
        </w:rPr>
        <w:t>đ</w:t>
      </w:r>
      <w:r w:rsidRPr="002D5749">
        <w:rPr>
          <w:rFonts w:ascii="Times New Roman" w:hAnsi="Times New Roman"/>
          <w:iCs/>
          <w:color w:val="000000" w:themeColor="text1"/>
          <w:spacing w:val="-2"/>
          <w:szCs w:val="28"/>
        </w:rPr>
        <w:t xml:space="preserve">ối ngân sách </w:t>
      </w:r>
      <w:r w:rsidRPr="002D5749">
        <w:rPr>
          <w:rFonts w:ascii="Times New Roman" w:hAnsi="Times New Roman" w:hint="eastAsia"/>
          <w:iCs/>
          <w:color w:val="000000" w:themeColor="text1"/>
          <w:spacing w:val="-2"/>
          <w:szCs w:val="28"/>
        </w:rPr>
        <w:t>đ</w:t>
      </w:r>
      <w:r w:rsidRPr="002D5749">
        <w:rPr>
          <w:rFonts w:ascii="Times New Roman" w:hAnsi="Times New Roman"/>
          <w:iCs/>
          <w:color w:val="000000" w:themeColor="text1"/>
          <w:spacing w:val="-2"/>
          <w:szCs w:val="28"/>
        </w:rPr>
        <w:t>ịa ph</w:t>
      </w:r>
      <w:r w:rsidRPr="002D5749">
        <w:rPr>
          <w:rFonts w:ascii="Times New Roman" w:hAnsi="Times New Roman" w:hint="eastAsia"/>
          <w:iCs/>
          <w:color w:val="000000" w:themeColor="text1"/>
          <w:spacing w:val="-2"/>
          <w:szCs w:val="28"/>
        </w:rPr>
        <w:t>ươ</w:t>
      </w:r>
      <w:r w:rsidRPr="002D5749">
        <w:rPr>
          <w:rFonts w:ascii="Times New Roman" w:hAnsi="Times New Roman"/>
          <w:iCs/>
          <w:color w:val="000000" w:themeColor="text1"/>
          <w:spacing w:val="-2"/>
          <w:szCs w:val="28"/>
        </w:rPr>
        <w:t>ng của Dự án Hỗ trợ phát triển khu vực biên</w:t>
      </w:r>
      <w:r w:rsidR="00C3509A">
        <w:rPr>
          <w:rFonts w:ascii="Times New Roman" w:hAnsi="Times New Roman"/>
          <w:iCs/>
          <w:color w:val="000000" w:themeColor="text1"/>
          <w:spacing w:val="-2"/>
          <w:szCs w:val="28"/>
        </w:rPr>
        <w:t xml:space="preserve"> giới - Tiểu Dự án tỉnh Kon Tum; (2)</w:t>
      </w:r>
      <w:r w:rsidRPr="00B42913">
        <w:rPr>
          <w:rFonts w:ascii="Times New Roman" w:hAnsi="Times New Roman"/>
          <w:bCs/>
          <w:iCs/>
          <w:color w:val="000000" w:themeColor="text1"/>
          <w:szCs w:val="28"/>
        </w:rPr>
        <w:t xml:space="preserve"> </w:t>
      </w:r>
      <w:r w:rsidRPr="00B42913">
        <w:rPr>
          <w:rFonts w:ascii="Times New Roman" w:hAnsi="Times New Roman"/>
          <w:iCs/>
          <w:color w:val="000000" w:themeColor="text1"/>
          <w:szCs w:val="28"/>
        </w:rPr>
        <w:t>Điều chỉnh chủ trương đầu tư dự án Sửa chữa nâng cấp Đập Đăk Cấm, thành phố Kon Tum</w:t>
      </w:r>
      <w:r w:rsidR="00C3509A">
        <w:rPr>
          <w:rFonts w:ascii="Times New Roman" w:hAnsi="Times New Roman"/>
          <w:iCs/>
          <w:color w:val="000000" w:themeColor="text1"/>
          <w:szCs w:val="28"/>
        </w:rPr>
        <w:t>; (3)</w:t>
      </w:r>
      <w:r w:rsidRPr="00B42913">
        <w:rPr>
          <w:rFonts w:ascii="Times New Roman" w:hAnsi="Times New Roman"/>
          <w:iCs/>
          <w:color w:val="000000" w:themeColor="text1"/>
          <w:szCs w:val="28"/>
        </w:rPr>
        <w:t xml:space="preserve"> Điều chỉnh chủ trương đầu tư một số dự án do </w:t>
      </w:r>
      <w:r w:rsidR="00C3509A">
        <w:rPr>
          <w:rFonts w:ascii="Times New Roman" w:hAnsi="Times New Roman"/>
          <w:iCs/>
          <w:color w:val="000000" w:themeColor="text1"/>
          <w:szCs w:val="28"/>
        </w:rPr>
        <w:t>Văn phòng Tỉnh ủy quản lý dự án; (4)</w:t>
      </w:r>
      <w:r w:rsidRPr="00B42913">
        <w:rPr>
          <w:rFonts w:ascii="Times New Roman" w:hAnsi="Times New Roman"/>
          <w:iCs/>
          <w:color w:val="000000" w:themeColor="text1"/>
          <w:szCs w:val="28"/>
        </w:rPr>
        <w:t xml:space="preserve"> Điều chỉnh chủ tr</w:t>
      </w:r>
      <w:r w:rsidRPr="00B42913">
        <w:rPr>
          <w:rFonts w:ascii="Times New Roman" w:hAnsi="Times New Roman" w:hint="eastAsia"/>
          <w:iCs/>
          <w:color w:val="000000" w:themeColor="text1"/>
          <w:szCs w:val="28"/>
        </w:rPr>
        <w:t>ươ</w:t>
      </w:r>
      <w:r w:rsidRPr="00B42913">
        <w:rPr>
          <w:rFonts w:ascii="Times New Roman" w:hAnsi="Times New Roman"/>
          <w:iCs/>
          <w:color w:val="000000" w:themeColor="text1"/>
          <w:szCs w:val="28"/>
        </w:rPr>
        <w:t xml:space="preserve">ng </w:t>
      </w:r>
      <w:r w:rsidRPr="00B42913">
        <w:rPr>
          <w:rFonts w:ascii="Times New Roman" w:hAnsi="Times New Roman" w:hint="eastAsia"/>
          <w:iCs/>
          <w:color w:val="000000" w:themeColor="text1"/>
          <w:szCs w:val="28"/>
        </w:rPr>
        <w:t>đ</w:t>
      </w:r>
      <w:r w:rsidRPr="00B42913">
        <w:rPr>
          <w:rFonts w:ascii="Times New Roman" w:hAnsi="Times New Roman"/>
          <w:iCs/>
          <w:color w:val="000000" w:themeColor="text1"/>
          <w:szCs w:val="28"/>
        </w:rPr>
        <w:t>ầu t</w:t>
      </w:r>
      <w:r w:rsidRPr="00B42913">
        <w:rPr>
          <w:rFonts w:ascii="Times New Roman" w:hAnsi="Times New Roman" w:hint="eastAsia"/>
          <w:iCs/>
          <w:color w:val="000000" w:themeColor="text1"/>
          <w:szCs w:val="28"/>
        </w:rPr>
        <w:t>ư</w:t>
      </w:r>
      <w:r w:rsidRPr="00B42913">
        <w:rPr>
          <w:rFonts w:ascii="Times New Roman" w:hAnsi="Times New Roman"/>
          <w:iCs/>
          <w:color w:val="000000" w:themeColor="text1"/>
          <w:szCs w:val="28"/>
        </w:rPr>
        <w:t xml:space="preserve"> dự án Kè chống sạt lở bờ suối </w:t>
      </w:r>
      <w:r w:rsidRPr="00B42913">
        <w:rPr>
          <w:rFonts w:ascii="Times New Roman" w:hAnsi="Times New Roman" w:hint="eastAsia"/>
          <w:iCs/>
          <w:color w:val="000000" w:themeColor="text1"/>
          <w:szCs w:val="28"/>
        </w:rPr>
        <w:t>Đă</w:t>
      </w:r>
      <w:r w:rsidRPr="00B42913">
        <w:rPr>
          <w:rFonts w:ascii="Times New Roman" w:hAnsi="Times New Roman"/>
          <w:iCs/>
          <w:color w:val="000000" w:themeColor="text1"/>
          <w:szCs w:val="28"/>
        </w:rPr>
        <w:t>k Ter, huyện Tu M</w:t>
      </w:r>
      <w:r w:rsidRPr="00B42913">
        <w:rPr>
          <w:rFonts w:ascii="Times New Roman" w:hAnsi="Times New Roman" w:hint="eastAsia"/>
          <w:iCs/>
          <w:color w:val="000000" w:themeColor="text1"/>
          <w:szCs w:val="28"/>
        </w:rPr>
        <w:t>ơ</w:t>
      </w:r>
      <w:r w:rsidRPr="00B42913">
        <w:rPr>
          <w:rFonts w:ascii="Times New Roman" w:hAnsi="Times New Roman"/>
          <w:iCs/>
          <w:color w:val="000000" w:themeColor="text1"/>
          <w:szCs w:val="28"/>
        </w:rPr>
        <w:t xml:space="preserve"> Rông, tỉnh Kon Tum</w:t>
      </w:r>
      <w:r w:rsidR="00C3509A">
        <w:rPr>
          <w:rFonts w:ascii="Times New Roman" w:hAnsi="Times New Roman"/>
          <w:iCs/>
          <w:color w:val="000000" w:themeColor="text1"/>
          <w:szCs w:val="28"/>
        </w:rPr>
        <w:t>; (5)</w:t>
      </w:r>
      <w:r w:rsidRPr="00B42913">
        <w:rPr>
          <w:rFonts w:ascii="Times New Roman" w:hAnsi="Times New Roman"/>
          <w:bCs/>
          <w:iCs/>
          <w:color w:val="000000" w:themeColor="text1"/>
          <w:szCs w:val="28"/>
        </w:rPr>
        <w:t xml:space="preserve"> Điều chỉnh chủ trương đầu tư T</w:t>
      </w:r>
      <w:r>
        <w:rPr>
          <w:rFonts w:ascii="Times New Roman" w:hAnsi="Times New Roman"/>
          <w:bCs/>
          <w:iCs/>
          <w:color w:val="000000" w:themeColor="text1"/>
          <w:szCs w:val="28"/>
        </w:rPr>
        <w:t xml:space="preserve">iểu dự án bồi thường, </w:t>
      </w:r>
      <w:r w:rsidRPr="00B42913">
        <w:rPr>
          <w:rFonts w:ascii="Times New Roman" w:hAnsi="Times New Roman"/>
          <w:bCs/>
          <w:iCs/>
          <w:color w:val="000000" w:themeColor="text1"/>
          <w:szCs w:val="28"/>
        </w:rPr>
        <w:t>hỗ trợ giải phóng mặt bằng xây dựng doanh trại các đơn vị thuộc Sư đoàn 10 tại xã Hòa Bình, thành phố Kon Tum</w:t>
      </w:r>
      <w:r>
        <w:rPr>
          <w:rFonts w:ascii="Times New Roman" w:hAnsi="Times New Roman"/>
          <w:bCs/>
          <w:iCs/>
          <w:color w:val="000000" w:themeColor="text1"/>
          <w:szCs w:val="28"/>
        </w:rPr>
        <w:t>.</w:t>
      </w:r>
    </w:p>
    <w:p w14:paraId="1B19DF87" w14:textId="7292FF67" w:rsidR="0054174F" w:rsidRPr="00C91470" w:rsidRDefault="00C91470" w:rsidP="00CA15D6">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iCs/>
          <w:color w:val="000000" w:themeColor="text1"/>
          <w:szCs w:val="28"/>
        </w:rPr>
      </w:pPr>
      <w:r w:rsidRPr="00C91470">
        <w:rPr>
          <w:rFonts w:ascii="Times New Roman" w:hAnsi="Times New Roman"/>
          <w:iCs/>
          <w:color w:val="000000" w:themeColor="text1"/>
          <w:szCs w:val="28"/>
        </w:rPr>
        <w:t>-</w:t>
      </w:r>
      <w:r>
        <w:rPr>
          <w:rFonts w:ascii="Times New Roman" w:hAnsi="Times New Roman"/>
          <w:szCs w:val="28"/>
        </w:rPr>
        <w:t xml:space="preserve"> </w:t>
      </w:r>
      <w:r w:rsidR="00F40167" w:rsidRPr="00C91470">
        <w:rPr>
          <w:rFonts w:ascii="Times New Roman" w:hAnsi="Times New Roman"/>
          <w:szCs w:val="28"/>
        </w:rPr>
        <w:t>Các T</w:t>
      </w:r>
      <w:r w:rsidR="00F40167" w:rsidRPr="00C91470">
        <w:rPr>
          <w:rFonts w:ascii="Times New Roman" w:hAnsi="Times New Roman" w:cs="Calibri"/>
          <w:szCs w:val="28"/>
        </w:rPr>
        <w:t>ờ</w:t>
      </w:r>
      <w:r w:rsidR="00F40167" w:rsidRPr="00C91470">
        <w:rPr>
          <w:rFonts w:ascii="Times New Roman" w:hAnsi="Times New Roman"/>
          <w:szCs w:val="28"/>
        </w:rPr>
        <w:t xml:space="preserve"> tr</w:t>
      </w:r>
      <w:r w:rsidR="00F40167" w:rsidRPr="00C91470">
        <w:rPr>
          <w:rFonts w:ascii="Times New Roman" w:hAnsi="Times New Roman" w:cs=".VnTime"/>
          <w:szCs w:val="28"/>
        </w:rPr>
        <w:t>ì</w:t>
      </w:r>
      <w:r w:rsidR="00F40167" w:rsidRPr="00C91470">
        <w:rPr>
          <w:rFonts w:ascii="Times New Roman" w:hAnsi="Times New Roman"/>
          <w:szCs w:val="28"/>
        </w:rPr>
        <w:t>nh</w:t>
      </w:r>
      <w:r w:rsidR="00581FD2" w:rsidRPr="00C91470">
        <w:rPr>
          <w:rFonts w:ascii="Times New Roman" w:hAnsi="Times New Roman"/>
          <w:szCs w:val="28"/>
        </w:rPr>
        <w:t xml:space="preserve"> trên</w:t>
      </w:r>
      <w:r w:rsidR="00F40167" w:rsidRPr="00C91470">
        <w:rPr>
          <w:rFonts w:ascii="Times New Roman" w:hAnsi="Times New Roman"/>
          <w:szCs w:val="28"/>
        </w:rPr>
        <w:t xml:space="preserve"> đã được gửi đến đại biểu Hội đồng nhân dân tỉnh, do thời gian hạn có Ủy ban nhân dân tỉnh xin phép không trình bày</w:t>
      </w:r>
      <w:r w:rsidR="00171C13" w:rsidRPr="00C91470">
        <w:rPr>
          <w:rFonts w:ascii="Times New Roman" w:hAnsi="Times New Roman"/>
          <w:szCs w:val="28"/>
        </w:rPr>
        <w:t>.</w:t>
      </w:r>
      <w:r w:rsidR="00F40167" w:rsidRPr="00C91470">
        <w:rPr>
          <w:rFonts w:ascii="Times New Roman" w:hAnsi="Times New Roman"/>
          <w:szCs w:val="28"/>
        </w:rPr>
        <w:t xml:space="preserve"> </w:t>
      </w:r>
    </w:p>
    <w:p w14:paraId="7B90186B" w14:textId="3D3BDFC8" w:rsidR="00B03CC2" w:rsidRPr="008426E4" w:rsidRDefault="00307967" w:rsidP="0054174F">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bCs/>
          <w:szCs w:val="28"/>
          <w:shd w:val="clear" w:color="auto" w:fill="FFFFFF"/>
          <w:lang w:eastAsia="vi-VN"/>
        </w:rPr>
      </w:pPr>
      <w:r w:rsidRPr="008426E4">
        <w:rPr>
          <w:rFonts w:ascii="Times New Roman" w:hAnsi="Times New Roman"/>
          <w:color w:val="000000" w:themeColor="text1"/>
          <w:szCs w:val="28"/>
          <w:lang w:val="da-DK"/>
        </w:rPr>
        <w:t>Ủy ban nhân dân tỉnh</w:t>
      </w:r>
      <w:r w:rsidR="00761F97" w:rsidRPr="008426E4">
        <w:rPr>
          <w:rFonts w:ascii="Times New Roman" w:hAnsi="Times New Roman"/>
          <w:color w:val="000000" w:themeColor="text1"/>
          <w:szCs w:val="28"/>
          <w:lang w:val="da-DK"/>
        </w:rPr>
        <w:t xml:space="preserve"> báo cáo và</w:t>
      </w:r>
      <w:r w:rsidRPr="008426E4">
        <w:rPr>
          <w:rFonts w:ascii="Times New Roman" w:hAnsi="Times New Roman"/>
          <w:color w:val="000000" w:themeColor="text1"/>
          <w:szCs w:val="28"/>
          <w:lang w:val="da-DK"/>
        </w:rPr>
        <w:t xml:space="preserve"> kính trình </w:t>
      </w:r>
      <w:r w:rsidR="004E717B" w:rsidRPr="008426E4">
        <w:rPr>
          <w:rFonts w:ascii="Times New Roman" w:hAnsi="Times New Roman"/>
          <w:color w:val="000000" w:themeColor="text1"/>
          <w:szCs w:val="28"/>
          <w:lang w:val="da-DK"/>
        </w:rPr>
        <w:t>Hội đồng nhân dân tỉnh</w:t>
      </w:r>
      <w:r w:rsidR="00C55EEC">
        <w:rPr>
          <w:rFonts w:ascii="Times New Roman" w:hAnsi="Times New Roman"/>
          <w:color w:val="000000" w:themeColor="text1"/>
          <w:szCs w:val="28"/>
          <w:lang w:val="da-DK"/>
        </w:rPr>
        <w:t>, kỳ họp thứ 4</w:t>
      </w:r>
      <w:r w:rsidRPr="008426E4">
        <w:rPr>
          <w:rFonts w:ascii="Times New Roman" w:hAnsi="Times New Roman"/>
          <w:color w:val="000000" w:themeColor="text1"/>
          <w:szCs w:val="28"/>
          <w:lang w:val="da-DK"/>
        </w:rPr>
        <w:t xml:space="preserve"> xem xét, </w:t>
      </w:r>
      <w:r w:rsidR="004E717B" w:rsidRPr="008426E4">
        <w:rPr>
          <w:rFonts w:ascii="Times New Roman" w:hAnsi="Times New Roman"/>
          <w:color w:val="000000" w:themeColor="text1"/>
          <w:szCs w:val="28"/>
          <w:lang w:val="da-DK"/>
        </w:rPr>
        <w:t>quyết định</w:t>
      </w:r>
      <w:r w:rsidRPr="008426E4">
        <w:rPr>
          <w:rFonts w:ascii="Times New Roman" w:hAnsi="Times New Roman"/>
          <w:color w:val="000000" w:themeColor="text1"/>
          <w:szCs w:val="28"/>
          <w:lang w:val="da-DK"/>
        </w:rPr>
        <w:t>.</w:t>
      </w:r>
      <w:r w:rsidR="00CE281C" w:rsidRPr="008426E4">
        <w:rPr>
          <w:rFonts w:ascii="Times New Roman" w:hAnsi="Times New Roman"/>
          <w:color w:val="000000" w:themeColor="text1"/>
          <w:szCs w:val="28"/>
          <w:lang w:val="da-DK"/>
        </w:rPr>
        <w:t>/</w:t>
      </w:r>
      <w:r w:rsidR="00E018BC" w:rsidRPr="008426E4">
        <w:rPr>
          <w:rFonts w:ascii="Times New Roman" w:hAnsi="Times New Roman"/>
          <w:color w:val="000000" w:themeColor="text1"/>
          <w:szCs w:val="28"/>
          <w:lang w:val="da-DK"/>
        </w:rPr>
        <w:t>.</w:t>
      </w:r>
    </w:p>
    <w:sectPr w:rsidR="00B03CC2" w:rsidRPr="008426E4" w:rsidSect="002639B3">
      <w:headerReference w:type="default" r:id="rId10"/>
      <w:headerReference w:type="first" r:id="rId11"/>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C1DC" w14:textId="77777777" w:rsidR="00D01B42" w:rsidRDefault="00D01B42" w:rsidP="00634AD2">
      <w:r>
        <w:separator/>
      </w:r>
    </w:p>
  </w:endnote>
  <w:endnote w:type="continuationSeparator" w:id="0">
    <w:p w14:paraId="66B22A69" w14:textId="77777777" w:rsidR="00D01B42" w:rsidRDefault="00D01B42" w:rsidP="0063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0C86" w14:textId="77777777" w:rsidR="00D01B42" w:rsidRDefault="00D01B42" w:rsidP="00634AD2">
      <w:r>
        <w:separator/>
      </w:r>
    </w:p>
  </w:footnote>
  <w:footnote w:type="continuationSeparator" w:id="0">
    <w:p w14:paraId="3F81DD21" w14:textId="77777777" w:rsidR="00D01B42" w:rsidRDefault="00D01B42" w:rsidP="00634AD2">
      <w:r>
        <w:continuationSeparator/>
      </w:r>
    </w:p>
  </w:footnote>
  <w:footnote w:id="1">
    <w:p w14:paraId="4E77F948" w14:textId="6EE84634" w:rsidR="00BB33AB" w:rsidRPr="00A51424" w:rsidRDefault="00BB33AB" w:rsidP="00BB33AB">
      <w:pPr>
        <w:pStyle w:val="FootnoteText"/>
        <w:rPr>
          <w:rFonts w:ascii="Times New Roman" w:hAnsi="Times New Roman"/>
          <w:sz w:val="18"/>
          <w:szCs w:val="18"/>
        </w:rPr>
      </w:pPr>
      <w:r w:rsidRPr="00A51424">
        <w:rPr>
          <w:rFonts w:ascii="Times New Roman" w:hAnsi="Times New Roman"/>
          <w:sz w:val="18"/>
          <w:szCs w:val="18"/>
          <w:vertAlign w:val="superscript"/>
        </w:rPr>
        <w:t>(</w:t>
      </w:r>
      <w:r w:rsidRPr="00A51424">
        <w:rPr>
          <w:rStyle w:val="FootnoteReference"/>
          <w:rFonts w:ascii="Times New Roman" w:hAnsi="Times New Roman"/>
          <w:sz w:val="18"/>
          <w:szCs w:val="18"/>
        </w:rPr>
        <w:footnoteRef/>
      </w:r>
      <w:r w:rsidRPr="00A51424">
        <w:rPr>
          <w:rFonts w:ascii="Times New Roman" w:hAnsi="Times New Roman"/>
          <w:sz w:val="18"/>
          <w:szCs w:val="18"/>
          <w:vertAlign w:val="superscript"/>
        </w:rPr>
        <w:t>)</w:t>
      </w:r>
      <w:r w:rsidR="00A51424">
        <w:rPr>
          <w:rFonts w:ascii="Times New Roman" w:hAnsi="Times New Roman"/>
          <w:sz w:val="18"/>
          <w:szCs w:val="18"/>
          <w:vertAlign w:val="superscript"/>
        </w:rPr>
        <w:t xml:space="preserve"> </w:t>
      </w:r>
      <w:r w:rsidRPr="00A51424">
        <w:rPr>
          <w:rFonts w:ascii="Times New Roman" w:hAnsi="Times New Roman"/>
          <w:sz w:val="18"/>
          <w:szCs w:val="18"/>
        </w:rPr>
        <w:t xml:space="preserve">Tăng thu từ các dự án khai thác quỹ đất và ghi thu tiền đền bù giải phóng mặt bằng các dự án nhà đầu tư tự nguyện ứng trước so với dự toán </w:t>
      </w:r>
      <w:r w:rsidR="00C50B82">
        <w:rPr>
          <w:rFonts w:ascii="Times New Roman" w:hAnsi="Times New Roman"/>
          <w:sz w:val="18"/>
          <w:szCs w:val="18"/>
        </w:rPr>
        <w:t>trung ương giao 952,863 tỷ</w:t>
      </w:r>
      <w:r w:rsidRPr="00A51424">
        <w:rPr>
          <w:rFonts w:ascii="Times New Roman" w:hAnsi="Times New Roman"/>
          <w:sz w:val="18"/>
          <w:szCs w:val="18"/>
        </w:rPr>
        <w:t xml:space="preserve"> đồng</w:t>
      </w:r>
      <w:r w:rsidRPr="00A51424">
        <w:rPr>
          <w:rFonts w:ascii="Times New Roman" w:hAnsi="Times New Roman"/>
          <w:i/>
          <w:sz w:val="18"/>
          <w:szCs w:val="18"/>
        </w:rPr>
        <w:t>.</w:t>
      </w:r>
      <w:r w:rsidRPr="00A51424">
        <w:rPr>
          <w:rFonts w:ascii="Times New Roman" w:hAnsi="Times New Roman"/>
          <w:sz w:val="18"/>
          <w:szCs w:val="18"/>
        </w:rPr>
        <w:t xml:space="preserve"> Giao thu tiền cho thuê và tiền bán nhà ở thuộc sở hữu nhà nước (t</w:t>
      </w:r>
      <w:r w:rsidR="00C50B82">
        <w:rPr>
          <w:rFonts w:ascii="Times New Roman" w:hAnsi="Times New Roman"/>
          <w:sz w:val="18"/>
          <w:szCs w:val="18"/>
        </w:rPr>
        <w:t>rung ương không giao dự toán) 1,137 tỷ đồng (tổng thu 2,566 tỷ đồng trừ chi phí được để lại 1,429 tỷ</w:t>
      </w:r>
      <w:r w:rsidRPr="00A51424">
        <w:rPr>
          <w:rFonts w:ascii="Times New Roman" w:hAnsi="Times New Roman"/>
          <w:sz w:val="18"/>
          <w:szCs w:val="18"/>
        </w:rPr>
        <w:t xml:space="preserve"> đồng, chên</w:t>
      </w:r>
      <w:r w:rsidR="00C50B82">
        <w:rPr>
          <w:rFonts w:ascii="Times New Roman" w:hAnsi="Times New Roman"/>
          <w:sz w:val="18"/>
          <w:szCs w:val="18"/>
        </w:rPr>
        <w:t>h lệch nộp NSNN theo quy định 1,</w:t>
      </w:r>
      <w:r w:rsidRPr="00A51424">
        <w:rPr>
          <w:rFonts w:ascii="Times New Roman" w:hAnsi="Times New Roman"/>
          <w:sz w:val="18"/>
          <w:szCs w:val="18"/>
        </w:rPr>
        <w:t>137</w:t>
      </w:r>
      <w:r w:rsidR="00C50B82">
        <w:rPr>
          <w:rFonts w:ascii="Times New Roman" w:hAnsi="Times New Roman"/>
          <w:sz w:val="18"/>
          <w:szCs w:val="18"/>
        </w:rPr>
        <w:t xml:space="preserve"> tỷ</w:t>
      </w:r>
      <w:r w:rsidRPr="00A51424">
        <w:rPr>
          <w:rFonts w:ascii="Times New Roman" w:hAnsi="Times New Roman"/>
          <w:sz w:val="18"/>
          <w:szCs w:val="18"/>
        </w:rPr>
        <w:t xml:space="preserve"> đồng).</w:t>
      </w:r>
    </w:p>
  </w:footnote>
  <w:footnote w:id="2">
    <w:p w14:paraId="6BA31C11" w14:textId="77DDE0DB" w:rsidR="00BB33AB" w:rsidRPr="00A51424" w:rsidRDefault="00BB33AB" w:rsidP="00BB33AB">
      <w:pPr>
        <w:pStyle w:val="FootnoteText"/>
        <w:rPr>
          <w:rFonts w:ascii="Times New Roman" w:hAnsi="Times New Roman"/>
          <w:sz w:val="18"/>
          <w:szCs w:val="18"/>
        </w:rPr>
      </w:pPr>
      <w:r w:rsidRPr="00A51424">
        <w:rPr>
          <w:rFonts w:ascii="Times New Roman" w:hAnsi="Times New Roman"/>
          <w:sz w:val="18"/>
          <w:szCs w:val="18"/>
          <w:vertAlign w:val="superscript"/>
        </w:rPr>
        <w:t>(</w:t>
      </w:r>
      <w:r w:rsidRPr="00A51424">
        <w:rPr>
          <w:rFonts w:ascii="Times New Roman" w:hAnsi="Times New Roman"/>
          <w:sz w:val="18"/>
          <w:szCs w:val="18"/>
          <w:vertAlign w:val="superscript"/>
        </w:rPr>
        <w:footnoteRef/>
      </w:r>
      <w:r w:rsidRPr="00A51424">
        <w:rPr>
          <w:rFonts w:ascii="Times New Roman" w:hAnsi="Times New Roman"/>
          <w:sz w:val="18"/>
          <w:szCs w:val="18"/>
          <w:vertAlign w:val="superscript"/>
        </w:rPr>
        <w:t xml:space="preserve">) </w:t>
      </w:r>
      <w:r w:rsidRPr="00A51424">
        <w:rPr>
          <w:rFonts w:ascii="Times New Roman" w:hAnsi="Times New Roman"/>
          <w:sz w:val="18"/>
          <w:szCs w:val="18"/>
        </w:rPr>
        <w:t xml:space="preserve"> Tương ứng với nguồn giao tăng thu từ các dự án khai thác quỹ đất và ghi thu tiền đền bù giải phóng mặt bằng các dự án nhà đầu tư tự nguyện ứng trước 952</w:t>
      </w:r>
      <w:r w:rsidR="003A3BEE">
        <w:rPr>
          <w:rFonts w:ascii="Times New Roman" w:hAnsi="Times New Roman"/>
          <w:sz w:val="18"/>
          <w:szCs w:val="18"/>
        </w:rPr>
        <w:t>,</w:t>
      </w:r>
      <w:r w:rsidRPr="00A51424">
        <w:rPr>
          <w:rFonts w:ascii="Times New Roman" w:hAnsi="Times New Roman"/>
          <w:sz w:val="18"/>
          <w:szCs w:val="18"/>
        </w:rPr>
        <w:t xml:space="preserve">863 </w:t>
      </w:r>
      <w:r w:rsidR="003A3BEE">
        <w:rPr>
          <w:rFonts w:ascii="Times New Roman" w:hAnsi="Times New Roman"/>
          <w:sz w:val="18"/>
          <w:szCs w:val="18"/>
        </w:rPr>
        <w:t>tỷ</w:t>
      </w:r>
      <w:r w:rsidRPr="00A51424">
        <w:rPr>
          <w:rFonts w:ascii="Times New Roman" w:hAnsi="Times New Roman"/>
          <w:sz w:val="18"/>
          <w:szCs w:val="18"/>
        </w:rPr>
        <w:t xml:space="preserve"> đồng và giao thu tiền cho thuê, tiền bán nhà ở thuộc sở hữu nhà nước (trung ương không giao </w:t>
      </w:r>
      <w:r w:rsidR="003A3BEE">
        <w:rPr>
          <w:rFonts w:ascii="Times New Roman" w:hAnsi="Times New Roman"/>
          <w:sz w:val="18"/>
          <w:szCs w:val="18"/>
        </w:rPr>
        <w:t>dự toán) 1,</w:t>
      </w:r>
      <w:r w:rsidRPr="00A51424">
        <w:rPr>
          <w:rFonts w:ascii="Times New Roman" w:hAnsi="Times New Roman"/>
          <w:sz w:val="18"/>
          <w:szCs w:val="18"/>
        </w:rPr>
        <w:t xml:space="preserve">137 </w:t>
      </w:r>
      <w:r w:rsidR="003A3BEE">
        <w:rPr>
          <w:rFonts w:ascii="Times New Roman" w:hAnsi="Times New Roman"/>
          <w:sz w:val="18"/>
          <w:szCs w:val="18"/>
        </w:rPr>
        <w:t xml:space="preserve">tỷ </w:t>
      </w:r>
      <w:r w:rsidRPr="00A51424">
        <w:rPr>
          <w:rFonts w:ascii="Times New Roman" w:hAnsi="Times New Roman"/>
          <w:sz w:val="18"/>
          <w:szCs w:val="18"/>
        </w:rPr>
        <w:t>đồng.</w:t>
      </w:r>
    </w:p>
  </w:footnote>
  <w:footnote w:id="3">
    <w:p w14:paraId="451CDF0F" w14:textId="4A0C9163" w:rsidR="00CA6C87" w:rsidRPr="00EA6505" w:rsidRDefault="00CA6C87">
      <w:pPr>
        <w:pStyle w:val="FootnoteText"/>
        <w:rPr>
          <w:spacing w:val="-2"/>
        </w:rPr>
      </w:pPr>
      <w:r w:rsidRPr="00EA6505">
        <w:rPr>
          <w:rStyle w:val="FootnoteReference"/>
          <w:spacing w:val="-2"/>
        </w:rPr>
        <w:footnoteRef/>
      </w:r>
      <w:r w:rsidRPr="00EA6505">
        <w:rPr>
          <w:spacing w:val="-2"/>
        </w:rPr>
        <w:t xml:space="preserve"> </w:t>
      </w:r>
      <w:r w:rsidRPr="00EA6505">
        <w:rPr>
          <w:rFonts w:ascii="Times New Roman" w:hAnsi="Times New Roman"/>
          <w:iCs/>
          <w:spacing w:val="-2"/>
          <w:sz w:val="18"/>
          <w:szCs w:val="18"/>
        </w:rPr>
        <w:t>Gồm 04 danh mục dự án, chương tình thuộc cấp tỉnh đầu tư: Dự án Hỗ trợ phát triển Khu vực biên giới tiểu dự án tỉnh Kon Tum; Chương trình Mở rộng quy mô vệ sinh và nước sạch nông thôn dựa trên kết quả; Dự án Hiện đại hóa thủy lợi thích ứng biến đổi khí hậu và Dự án cải thiện cơ sở hạ tầng môi trường đô thị giảm thiểu tác động biến đổi khí hậu thành phố Kon Tum</w:t>
      </w:r>
      <w:r w:rsidRPr="00EA6505">
        <w:rPr>
          <w:rStyle w:val="FootnoteReference"/>
          <w:rFonts w:ascii="Times New Roman" w:hAnsi="Times New Roman"/>
          <w:iCs/>
          <w:spacing w:val="-2"/>
          <w:sz w:val="18"/>
          <w:szCs w:val="18"/>
        </w:rPr>
        <w:footnoteRef/>
      </w:r>
    </w:p>
  </w:footnote>
  <w:footnote w:id="4">
    <w:p w14:paraId="10326F45" w14:textId="77777777" w:rsidR="006F4E96" w:rsidRPr="00960DD0" w:rsidRDefault="006F4E96" w:rsidP="006F4E96">
      <w:pPr>
        <w:pStyle w:val="FootnoteText"/>
        <w:rPr>
          <w:sz w:val="18"/>
          <w:szCs w:val="18"/>
        </w:rPr>
      </w:pPr>
      <w:r w:rsidRPr="00960DD0">
        <w:rPr>
          <w:rStyle w:val="FootnoteReference"/>
          <w:rFonts w:ascii="Times New Roman" w:hAnsi="Times New Roman"/>
          <w:sz w:val="18"/>
          <w:szCs w:val="18"/>
        </w:rPr>
        <w:footnoteRef/>
      </w:r>
      <w:r w:rsidRPr="00960DD0">
        <w:rPr>
          <w:rFonts w:ascii="Times New Roman" w:hAnsi="Times New Roman"/>
          <w:sz w:val="18"/>
          <w:szCs w:val="18"/>
        </w:rPr>
        <w:t xml:space="preserve"> Dự kiến tổng dư nợ khoảng 5,58%.</w:t>
      </w:r>
    </w:p>
  </w:footnote>
  <w:footnote w:id="5">
    <w:p w14:paraId="03B91338" w14:textId="77777777" w:rsidR="00166E74" w:rsidRPr="002F3411" w:rsidRDefault="00166E74" w:rsidP="00166E74">
      <w:pPr>
        <w:pStyle w:val="FootnoteText"/>
        <w:rPr>
          <w:rFonts w:ascii="Times New Roman" w:hAnsi="Times New Roman"/>
          <w:sz w:val="18"/>
          <w:szCs w:val="18"/>
        </w:rPr>
      </w:pPr>
      <w:r w:rsidRPr="002F3411">
        <w:rPr>
          <w:rStyle w:val="FootnoteReference"/>
          <w:rFonts w:ascii="Times New Roman" w:hAnsi="Times New Roman"/>
          <w:sz w:val="18"/>
          <w:szCs w:val="18"/>
        </w:rPr>
        <w:footnoteRef/>
      </w:r>
      <w:r w:rsidRPr="002F3411">
        <w:rPr>
          <w:rFonts w:ascii="Times New Roman" w:hAnsi="Times New Roman"/>
          <w:sz w:val="18"/>
          <w:szCs w:val="18"/>
        </w:rPr>
        <w:t xml:space="preserve"> Cụ thể: </w:t>
      </w:r>
      <w:r w:rsidRPr="002F3411">
        <w:rPr>
          <w:rFonts w:ascii="Times New Roman" w:hAnsi="Times New Roman"/>
          <w:b/>
          <w:sz w:val="18"/>
          <w:szCs w:val="18"/>
          <w:lang w:val="nl-NL"/>
        </w:rPr>
        <w:t>(1)</w:t>
      </w:r>
      <w:r w:rsidRPr="002F3411">
        <w:rPr>
          <w:rFonts w:ascii="Times New Roman" w:hAnsi="Times New Roman"/>
          <w:sz w:val="18"/>
          <w:szCs w:val="18"/>
          <w:lang w:val="nl-NL"/>
        </w:rPr>
        <w:t xml:space="preserve"> Người cao tuổi ở tuổi 70, 75: Hiện vật trị giá 150.000 đồng và 200.000 đồng tiền mặt; </w:t>
      </w:r>
      <w:r w:rsidRPr="002F3411">
        <w:rPr>
          <w:rFonts w:ascii="Times New Roman" w:hAnsi="Times New Roman"/>
          <w:b/>
          <w:sz w:val="18"/>
          <w:szCs w:val="18"/>
          <w:lang w:val="nl-NL"/>
        </w:rPr>
        <w:t>(2)</w:t>
      </w:r>
      <w:r w:rsidRPr="002F3411">
        <w:rPr>
          <w:rFonts w:ascii="Times New Roman" w:hAnsi="Times New Roman"/>
          <w:sz w:val="18"/>
          <w:szCs w:val="18"/>
          <w:lang w:val="nl-NL"/>
        </w:rPr>
        <w:t xml:space="preserve"> Người cao tuổi ở tuổi 80, 85: Hiện vật trị giá 200.000 đồng và 300.000 đồng tiền mặt; Người cao tuổi ở tuổi 90: Hiện vật trị giá 200.000 đồng và 700.000 đồng tiền mặt; </w:t>
      </w:r>
      <w:r w:rsidRPr="002F3411">
        <w:rPr>
          <w:rFonts w:ascii="Times New Roman" w:hAnsi="Times New Roman"/>
          <w:b/>
          <w:sz w:val="18"/>
          <w:szCs w:val="18"/>
          <w:lang w:val="nl-NL"/>
        </w:rPr>
        <w:t>(3)</w:t>
      </w:r>
      <w:r w:rsidRPr="002F3411">
        <w:rPr>
          <w:rFonts w:ascii="Times New Roman" w:hAnsi="Times New Roman"/>
          <w:sz w:val="18"/>
          <w:szCs w:val="18"/>
          <w:lang w:val="nl-NL"/>
        </w:rPr>
        <w:t xml:space="preserve"> Người cao tuổi ở tuổi 95: Hiện vật trị giá 200.000 đồng và 700.000 đồng tiền mặt; </w:t>
      </w:r>
      <w:r w:rsidRPr="002F3411">
        <w:rPr>
          <w:rFonts w:ascii="Times New Roman" w:hAnsi="Times New Roman"/>
          <w:b/>
          <w:sz w:val="18"/>
          <w:szCs w:val="18"/>
          <w:lang w:val="nl-NL"/>
        </w:rPr>
        <w:t>(4)</w:t>
      </w:r>
      <w:r w:rsidRPr="002F3411">
        <w:rPr>
          <w:rFonts w:ascii="Times New Roman" w:hAnsi="Times New Roman"/>
          <w:sz w:val="18"/>
          <w:szCs w:val="18"/>
          <w:lang w:val="nl-NL"/>
        </w:rPr>
        <w:t xml:space="preserve"> Người cao tuổi ở tuổi 100: 05 mét vải lụa và 1.000.000 đồng tiền mặt; </w:t>
      </w:r>
      <w:r w:rsidRPr="002F3411">
        <w:rPr>
          <w:rFonts w:ascii="Times New Roman" w:hAnsi="Times New Roman"/>
          <w:b/>
          <w:sz w:val="18"/>
          <w:szCs w:val="18"/>
          <w:lang w:val="nl-NL"/>
        </w:rPr>
        <w:t>(5)</w:t>
      </w:r>
      <w:r w:rsidRPr="002F3411">
        <w:rPr>
          <w:rFonts w:ascii="Times New Roman" w:hAnsi="Times New Roman"/>
          <w:sz w:val="18"/>
          <w:szCs w:val="18"/>
          <w:lang w:val="nl-NL"/>
        </w:rPr>
        <w:t xml:space="preserve"> Người cao tuổi trên 100 tuổi: Hiện vật trị giá 300.000 đồng và 1.000.000 đồng tiền mặt.</w:t>
      </w:r>
    </w:p>
  </w:footnote>
  <w:footnote w:id="6">
    <w:p w14:paraId="60B042F6" w14:textId="77777777" w:rsidR="00A97510" w:rsidRPr="0051151A" w:rsidRDefault="00A97510" w:rsidP="00A97510">
      <w:pPr>
        <w:pStyle w:val="FootnoteText"/>
        <w:rPr>
          <w:rFonts w:ascii="Times New Roman" w:hAnsi="Times New Roman"/>
          <w:sz w:val="18"/>
          <w:szCs w:val="18"/>
        </w:rPr>
      </w:pPr>
      <w:r w:rsidRPr="0051151A">
        <w:rPr>
          <w:rStyle w:val="FootnoteReference"/>
          <w:rFonts w:ascii="Times New Roman" w:hAnsi="Times New Roman"/>
          <w:sz w:val="18"/>
          <w:szCs w:val="18"/>
        </w:rPr>
        <w:footnoteRef/>
      </w:r>
      <w:r w:rsidRPr="0051151A">
        <w:rPr>
          <w:rFonts w:ascii="Times New Roman" w:hAnsi="Times New Roman"/>
          <w:sz w:val="18"/>
          <w:szCs w:val="18"/>
        </w:rPr>
        <w:t xml:space="preserve"> Theo quy định tại Điều 15, điểm b khoản 1 Điều 169 Luật Nhà ở; khoản 1 Điều 4 Nghị định số 99/2015/NĐ-CP: </w:t>
      </w:r>
      <w:r w:rsidRPr="0051151A">
        <w:rPr>
          <w:rFonts w:ascii="Times New Roman" w:hAnsi="Times New Roman"/>
          <w:i/>
          <w:sz w:val="18"/>
          <w:szCs w:val="18"/>
        </w:rPr>
        <w:t>Trên cơ sở Chiến lược phát triển nhà ở quốc gia và các quy hoạch liên quan, Ủy ban nhân dân tỉnh xây dựng chương trình phát triển nhà ở của địa phương để trình Hội đồng nhân dân cùng cấp thông qua, làm cơ sở phê duyệt và tổ chức triển khai thực hiện chương trình.</w:t>
      </w:r>
    </w:p>
  </w:footnote>
  <w:footnote w:id="7">
    <w:p w14:paraId="3F59A99E" w14:textId="77777777" w:rsidR="00CA15D6" w:rsidRPr="00CA15D6" w:rsidRDefault="00CA15D6" w:rsidP="00CA15D6">
      <w:pPr>
        <w:pStyle w:val="FootnoteText"/>
        <w:rPr>
          <w:rFonts w:ascii="Times New Roman" w:hAnsi="Times New Roman"/>
          <w:sz w:val="18"/>
          <w:szCs w:val="18"/>
        </w:rPr>
      </w:pPr>
      <w:r w:rsidRPr="00CA15D6">
        <w:rPr>
          <w:rStyle w:val="FootnoteReference"/>
          <w:rFonts w:ascii="Times New Roman" w:hAnsi="Times New Roman"/>
          <w:sz w:val="18"/>
          <w:szCs w:val="18"/>
        </w:rPr>
        <w:footnoteRef/>
      </w:r>
      <w:r w:rsidRPr="00CA15D6">
        <w:rPr>
          <w:rFonts w:ascii="Times New Roman" w:hAnsi="Times New Roman"/>
          <w:sz w:val="18"/>
          <w:szCs w:val="18"/>
        </w:rPr>
        <w:t xml:space="preserve"> Điều chỉnh tên gọi sau tiếp thu báo cáo thẩm định của Ban Kinh tế - Ngân sách.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340453"/>
      <w:docPartObj>
        <w:docPartGallery w:val="Page Numbers (Top of Page)"/>
        <w:docPartUnique/>
      </w:docPartObj>
    </w:sdtPr>
    <w:sdtEndPr>
      <w:rPr>
        <w:noProof/>
      </w:rPr>
    </w:sdtEndPr>
    <w:sdtContent>
      <w:p w14:paraId="2535A3CF" w14:textId="74B20306" w:rsidR="001C28DE" w:rsidRDefault="001C28DE">
        <w:pPr>
          <w:pStyle w:val="Header"/>
          <w:jc w:val="center"/>
        </w:pPr>
        <w:r>
          <w:fldChar w:fldCharType="begin"/>
        </w:r>
        <w:r>
          <w:instrText xml:space="preserve"> PAGE   \* MERGEFORMAT </w:instrText>
        </w:r>
        <w:r>
          <w:fldChar w:fldCharType="separate"/>
        </w:r>
        <w:r w:rsidR="00C55EEC">
          <w:rPr>
            <w:noProof/>
          </w:rPr>
          <w:t>17</w:t>
        </w:r>
        <w:r>
          <w:rPr>
            <w:noProof/>
          </w:rPr>
          <w:fldChar w:fldCharType="end"/>
        </w:r>
      </w:p>
    </w:sdtContent>
  </w:sdt>
  <w:p w14:paraId="7B901877" w14:textId="77777777" w:rsidR="00B032B3" w:rsidRDefault="00B03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275527"/>
      <w:docPartObj>
        <w:docPartGallery w:val="Page Numbers (Top of Page)"/>
        <w:docPartUnique/>
      </w:docPartObj>
    </w:sdtPr>
    <w:sdtEndPr>
      <w:rPr>
        <w:noProof/>
      </w:rPr>
    </w:sdtEndPr>
    <w:sdtContent>
      <w:p w14:paraId="7B901878" w14:textId="77777777" w:rsidR="00B032B3" w:rsidRDefault="00000000">
        <w:pPr>
          <w:pStyle w:val="Header"/>
          <w:jc w:val="center"/>
        </w:pPr>
      </w:p>
    </w:sdtContent>
  </w:sdt>
  <w:p w14:paraId="7B901879" w14:textId="77777777" w:rsidR="00B032B3" w:rsidRDefault="00B03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6D0"/>
    <w:multiLevelType w:val="hybridMultilevel"/>
    <w:tmpl w:val="DD78CB36"/>
    <w:lvl w:ilvl="0" w:tplc="D4F0A6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6C4220"/>
    <w:multiLevelType w:val="hybridMultilevel"/>
    <w:tmpl w:val="2FAA1A90"/>
    <w:lvl w:ilvl="0" w:tplc="A00A36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1D52D21"/>
    <w:multiLevelType w:val="multilevel"/>
    <w:tmpl w:val="21D52D2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45B62978"/>
    <w:multiLevelType w:val="hybridMultilevel"/>
    <w:tmpl w:val="7CAE9EFE"/>
    <w:lvl w:ilvl="0" w:tplc="A2F64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674C45"/>
    <w:multiLevelType w:val="multilevel"/>
    <w:tmpl w:val="53674C45"/>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1024BE"/>
    <w:multiLevelType w:val="hybridMultilevel"/>
    <w:tmpl w:val="7758D20C"/>
    <w:lvl w:ilvl="0" w:tplc="4148B4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01A5EBB"/>
    <w:multiLevelType w:val="hybridMultilevel"/>
    <w:tmpl w:val="7F7E706A"/>
    <w:lvl w:ilvl="0" w:tplc="524C9ED2">
      <w:start w:val="2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7AA018B0"/>
    <w:multiLevelType w:val="hybridMultilevel"/>
    <w:tmpl w:val="98127418"/>
    <w:lvl w:ilvl="0" w:tplc="566E1980">
      <w:start w:val="1"/>
      <w:numFmt w:val="bullet"/>
      <w:lvlText w:val="-"/>
      <w:lvlJc w:val="left"/>
      <w:pPr>
        <w:ind w:left="927" w:hanging="360"/>
      </w:pPr>
      <w:rPr>
        <w:rFonts w:ascii="Times New Roman" w:eastAsia="Times New Roman" w:hAnsi="Times New Roman" w:cs="Times New Roman" w:hint="default"/>
        <w:color w:val="auto"/>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16cid:durableId="55975583">
    <w:abstractNumId w:val="1"/>
  </w:num>
  <w:num w:numId="2" w16cid:durableId="356126645">
    <w:abstractNumId w:val="2"/>
  </w:num>
  <w:num w:numId="3" w16cid:durableId="1263227176">
    <w:abstractNumId w:val="0"/>
  </w:num>
  <w:num w:numId="4" w16cid:durableId="1572348937">
    <w:abstractNumId w:val="5"/>
  </w:num>
  <w:num w:numId="5" w16cid:durableId="699479453">
    <w:abstractNumId w:val="3"/>
  </w:num>
  <w:num w:numId="6" w16cid:durableId="1103694242">
    <w:abstractNumId w:val="4"/>
  </w:num>
  <w:num w:numId="7" w16cid:durableId="1478646153">
    <w:abstractNumId w:val="7"/>
  </w:num>
  <w:num w:numId="8" w16cid:durableId="6391952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FA6"/>
    <w:rsid w:val="000000BC"/>
    <w:rsid w:val="00000E50"/>
    <w:rsid w:val="000012E1"/>
    <w:rsid w:val="00004307"/>
    <w:rsid w:val="00004C57"/>
    <w:rsid w:val="00005A83"/>
    <w:rsid w:val="00006DA7"/>
    <w:rsid w:val="00011016"/>
    <w:rsid w:val="000137E9"/>
    <w:rsid w:val="000169CF"/>
    <w:rsid w:val="00017739"/>
    <w:rsid w:val="00024B02"/>
    <w:rsid w:val="00026291"/>
    <w:rsid w:val="000326E3"/>
    <w:rsid w:val="000368C8"/>
    <w:rsid w:val="000373D0"/>
    <w:rsid w:val="00040393"/>
    <w:rsid w:val="00040F86"/>
    <w:rsid w:val="00041C50"/>
    <w:rsid w:val="00041E71"/>
    <w:rsid w:val="00047218"/>
    <w:rsid w:val="00053EF0"/>
    <w:rsid w:val="00054607"/>
    <w:rsid w:val="00054C50"/>
    <w:rsid w:val="00060E5B"/>
    <w:rsid w:val="00062B0C"/>
    <w:rsid w:val="0007433D"/>
    <w:rsid w:val="00080AAA"/>
    <w:rsid w:val="00086C8E"/>
    <w:rsid w:val="00090DB9"/>
    <w:rsid w:val="0009626C"/>
    <w:rsid w:val="000A0D07"/>
    <w:rsid w:val="000A7023"/>
    <w:rsid w:val="000B00D9"/>
    <w:rsid w:val="000B0961"/>
    <w:rsid w:val="000B340C"/>
    <w:rsid w:val="000B49D8"/>
    <w:rsid w:val="000C68C4"/>
    <w:rsid w:val="000C75BA"/>
    <w:rsid w:val="000D26BB"/>
    <w:rsid w:val="000D2EB5"/>
    <w:rsid w:val="000D4801"/>
    <w:rsid w:val="000E3242"/>
    <w:rsid w:val="000E5F7E"/>
    <w:rsid w:val="000F1134"/>
    <w:rsid w:val="000F494F"/>
    <w:rsid w:val="000F6C7A"/>
    <w:rsid w:val="001073A7"/>
    <w:rsid w:val="001123D5"/>
    <w:rsid w:val="001125A2"/>
    <w:rsid w:val="001135EC"/>
    <w:rsid w:val="00113968"/>
    <w:rsid w:val="00113A11"/>
    <w:rsid w:val="00114E13"/>
    <w:rsid w:val="00115122"/>
    <w:rsid w:val="0012394C"/>
    <w:rsid w:val="0013300E"/>
    <w:rsid w:val="00142E00"/>
    <w:rsid w:val="0014326C"/>
    <w:rsid w:val="00152EC6"/>
    <w:rsid w:val="0015535E"/>
    <w:rsid w:val="00157EBB"/>
    <w:rsid w:val="00160478"/>
    <w:rsid w:val="0016192E"/>
    <w:rsid w:val="00162A45"/>
    <w:rsid w:val="00163E50"/>
    <w:rsid w:val="00166E74"/>
    <w:rsid w:val="00171C13"/>
    <w:rsid w:val="001735E3"/>
    <w:rsid w:val="00175288"/>
    <w:rsid w:val="00177C52"/>
    <w:rsid w:val="00187E57"/>
    <w:rsid w:val="00190AED"/>
    <w:rsid w:val="001961E7"/>
    <w:rsid w:val="001A0185"/>
    <w:rsid w:val="001A4C1D"/>
    <w:rsid w:val="001A5A8C"/>
    <w:rsid w:val="001B4FBE"/>
    <w:rsid w:val="001B7F65"/>
    <w:rsid w:val="001C28DE"/>
    <w:rsid w:val="001C2F2D"/>
    <w:rsid w:val="001C48A1"/>
    <w:rsid w:val="001C79A0"/>
    <w:rsid w:val="001D07E8"/>
    <w:rsid w:val="001D1347"/>
    <w:rsid w:val="001E6A28"/>
    <w:rsid w:val="001F6AFD"/>
    <w:rsid w:val="001F7420"/>
    <w:rsid w:val="00205A4F"/>
    <w:rsid w:val="00206A29"/>
    <w:rsid w:val="00210064"/>
    <w:rsid w:val="00213170"/>
    <w:rsid w:val="00213279"/>
    <w:rsid w:val="00216A27"/>
    <w:rsid w:val="00230618"/>
    <w:rsid w:val="002315C9"/>
    <w:rsid w:val="002322A4"/>
    <w:rsid w:val="00240E87"/>
    <w:rsid w:val="00242537"/>
    <w:rsid w:val="002433AA"/>
    <w:rsid w:val="00246196"/>
    <w:rsid w:val="00246A65"/>
    <w:rsid w:val="002478C6"/>
    <w:rsid w:val="00247A7D"/>
    <w:rsid w:val="0025029A"/>
    <w:rsid w:val="00256A4B"/>
    <w:rsid w:val="00261038"/>
    <w:rsid w:val="00262EC3"/>
    <w:rsid w:val="002639B3"/>
    <w:rsid w:val="00267A1A"/>
    <w:rsid w:val="002760C5"/>
    <w:rsid w:val="00277ADA"/>
    <w:rsid w:val="002854BA"/>
    <w:rsid w:val="00286CD0"/>
    <w:rsid w:val="00292345"/>
    <w:rsid w:val="00292555"/>
    <w:rsid w:val="00292560"/>
    <w:rsid w:val="00295249"/>
    <w:rsid w:val="00296147"/>
    <w:rsid w:val="00296B60"/>
    <w:rsid w:val="002A05A1"/>
    <w:rsid w:val="002A1E19"/>
    <w:rsid w:val="002B03CE"/>
    <w:rsid w:val="002B0D5E"/>
    <w:rsid w:val="002B24AC"/>
    <w:rsid w:val="002B4FD2"/>
    <w:rsid w:val="002B5072"/>
    <w:rsid w:val="002B5AAC"/>
    <w:rsid w:val="002C1398"/>
    <w:rsid w:val="002C24C8"/>
    <w:rsid w:val="002E2807"/>
    <w:rsid w:val="002E4016"/>
    <w:rsid w:val="002F11DA"/>
    <w:rsid w:val="002F181F"/>
    <w:rsid w:val="002F3411"/>
    <w:rsid w:val="002F5554"/>
    <w:rsid w:val="002F629C"/>
    <w:rsid w:val="003012C6"/>
    <w:rsid w:val="00301B39"/>
    <w:rsid w:val="00303C8A"/>
    <w:rsid w:val="003051A9"/>
    <w:rsid w:val="003054C8"/>
    <w:rsid w:val="00307967"/>
    <w:rsid w:val="00310FF6"/>
    <w:rsid w:val="003135C9"/>
    <w:rsid w:val="00314063"/>
    <w:rsid w:val="00323050"/>
    <w:rsid w:val="003326F8"/>
    <w:rsid w:val="00340FC0"/>
    <w:rsid w:val="003445D8"/>
    <w:rsid w:val="00345C5C"/>
    <w:rsid w:val="00354425"/>
    <w:rsid w:val="00355AEF"/>
    <w:rsid w:val="00360DAC"/>
    <w:rsid w:val="0036218E"/>
    <w:rsid w:val="00366057"/>
    <w:rsid w:val="00373FE7"/>
    <w:rsid w:val="0038118C"/>
    <w:rsid w:val="00383FFA"/>
    <w:rsid w:val="00385D74"/>
    <w:rsid w:val="00386BA7"/>
    <w:rsid w:val="00387EA8"/>
    <w:rsid w:val="00395DEA"/>
    <w:rsid w:val="00397FB2"/>
    <w:rsid w:val="003A00F3"/>
    <w:rsid w:val="003A0AB9"/>
    <w:rsid w:val="003A2E9E"/>
    <w:rsid w:val="003A3906"/>
    <w:rsid w:val="003A3BEE"/>
    <w:rsid w:val="003A501D"/>
    <w:rsid w:val="003A5A75"/>
    <w:rsid w:val="003A7CF4"/>
    <w:rsid w:val="003B4127"/>
    <w:rsid w:val="003B71FD"/>
    <w:rsid w:val="003C0203"/>
    <w:rsid w:val="003C3004"/>
    <w:rsid w:val="003C4A1E"/>
    <w:rsid w:val="003D0510"/>
    <w:rsid w:val="003D18E1"/>
    <w:rsid w:val="003D57E3"/>
    <w:rsid w:val="003D6032"/>
    <w:rsid w:val="003D7907"/>
    <w:rsid w:val="003E6667"/>
    <w:rsid w:val="003E7089"/>
    <w:rsid w:val="003F29A8"/>
    <w:rsid w:val="003F3B8D"/>
    <w:rsid w:val="003F5FF1"/>
    <w:rsid w:val="003F74AC"/>
    <w:rsid w:val="00401458"/>
    <w:rsid w:val="00401E03"/>
    <w:rsid w:val="00403E2D"/>
    <w:rsid w:val="00404A9C"/>
    <w:rsid w:val="004076E8"/>
    <w:rsid w:val="00414D58"/>
    <w:rsid w:val="00416392"/>
    <w:rsid w:val="004177BF"/>
    <w:rsid w:val="004223DE"/>
    <w:rsid w:val="004232E3"/>
    <w:rsid w:val="0042359F"/>
    <w:rsid w:val="00424BAD"/>
    <w:rsid w:val="00430FAC"/>
    <w:rsid w:val="00432432"/>
    <w:rsid w:val="00434F47"/>
    <w:rsid w:val="004432FC"/>
    <w:rsid w:val="0044545D"/>
    <w:rsid w:val="00451248"/>
    <w:rsid w:val="004563C7"/>
    <w:rsid w:val="00465260"/>
    <w:rsid w:val="0047245E"/>
    <w:rsid w:val="00477ADD"/>
    <w:rsid w:val="004810AC"/>
    <w:rsid w:val="0048449D"/>
    <w:rsid w:val="004920CC"/>
    <w:rsid w:val="004A187F"/>
    <w:rsid w:val="004A4585"/>
    <w:rsid w:val="004A4D0B"/>
    <w:rsid w:val="004B468C"/>
    <w:rsid w:val="004B5F51"/>
    <w:rsid w:val="004B6217"/>
    <w:rsid w:val="004B6B40"/>
    <w:rsid w:val="004C5DFF"/>
    <w:rsid w:val="004C60AE"/>
    <w:rsid w:val="004D267C"/>
    <w:rsid w:val="004E0C07"/>
    <w:rsid w:val="004E717B"/>
    <w:rsid w:val="004E7FDB"/>
    <w:rsid w:val="004F2865"/>
    <w:rsid w:val="004F2BAB"/>
    <w:rsid w:val="004F2C0A"/>
    <w:rsid w:val="004F6099"/>
    <w:rsid w:val="004F620F"/>
    <w:rsid w:val="004F6250"/>
    <w:rsid w:val="0050087D"/>
    <w:rsid w:val="00503042"/>
    <w:rsid w:val="00505AB5"/>
    <w:rsid w:val="0051091F"/>
    <w:rsid w:val="0051151A"/>
    <w:rsid w:val="005131B8"/>
    <w:rsid w:val="00516A52"/>
    <w:rsid w:val="00525534"/>
    <w:rsid w:val="00532CEC"/>
    <w:rsid w:val="0054174F"/>
    <w:rsid w:val="00542F59"/>
    <w:rsid w:val="00554A76"/>
    <w:rsid w:val="00555EFD"/>
    <w:rsid w:val="00557033"/>
    <w:rsid w:val="00557C07"/>
    <w:rsid w:val="00561747"/>
    <w:rsid w:val="00562CA6"/>
    <w:rsid w:val="0057118C"/>
    <w:rsid w:val="00581FD2"/>
    <w:rsid w:val="00584B9D"/>
    <w:rsid w:val="00586342"/>
    <w:rsid w:val="005864B5"/>
    <w:rsid w:val="005912B4"/>
    <w:rsid w:val="00597176"/>
    <w:rsid w:val="00597BE7"/>
    <w:rsid w:val="005A03EF"/>
    <w:rsid w:val="005A1E33"/>
    <w:rsid w:val="005B0A05"/>
    <w:rsid w:val="005B2217"/>
    <w:rsid w:val="005B327E"/>
    <w:rsid w:val="005B5155"/>
    <w:rsid w:val="005C0864"/>
    <w:rsid w:val="005C24EE"/>
    <w:rsid w:val="005C2AFA"/>
    <w:rsid w:val="005C7459"/>
    <w:rsid w:val="005C7C9C"/>
    <w:rsid w:val="005D1211"/>
    <w:rsid w:val="005D3606"/>
    <w:rsid w:val="005D638A"/>
    <w:rsid w:val="005E429E"/>
    <w:rsid w:val="005E6A3F"/>
    <w:rsid w:val="005E6BD3"/>
    <w:rsid w:val="005E6DC9"/>
    <w:rsid w:val="005F1A4B"/>
    <w:rsid w:val="005F7399"/>
    <w:rsid w:val="005F7A4A"/>
    <w:rsid w:val="006008E6"/>
    <w:rsid w:val="0060129E"/>
    <w:rsid w:val="0060353F"/>
    <w:rsid w:val="00603F19"/>
    <w:rsid w:val="006157ED"/>
    <w:rsid w:val="0061657D"/>
    <w:rsid w:val="00620C3F"/>
    <w:rsid w:val="00621004"/>
    <w:rsid w:val="006242C8"/>
    <w:rsid w:val="006278BF"/>
    <w:rsid w:val="006311BB"/>
    <w:rsid w:val="00631442"/>
    <w:rsid w:val="00634AD2"/>
    <w:rsid w:val="00635559"/>
    <w:rsid w:val="006404D4"/>
    <w:rsid w:val="00643A4C"/>
    <w:rsid w:val="00645832"/>
    <w:rsid w:val="00646BFF"/>
    <w:rsid w:val="00652AE7"/>
    <w:rsid w:val="006540A8"/>
    <w:rsid w:val="006614D3"/>
    <w:rsid w:val="0066226D"/>
    <w:rsid w:val="006633A5"/>
    <w:rsid w:val="00665567"/>
    <w:rsid w:val="00667BEC"/>
    <w:rsid w:val="00672725"/>
    <w:rsid w:val="00673330"/>
    <w:rsid w:val="00676EFB"/>
    <w:rsid w:val="006775A9"/>
    <w:rsid w:val="00680667"/>
    <w:rsid w:val="006818BE"/>
    <w:rsid w:val="006833FA"/>
    <w:rsid w:val="00683765"/>
    <w:rsid w:val="006876FA"/>
    <w:rsid w:val="00691FB7"/>
    <w:rsid w:val="006950A1"/>
    <w:rsid w:val="00695E9D"/>
    <w:rsid w:val="00697C25"/>
    <w:rsid w:val="006A1E4A"/>
    <w:rsid w:val="006A261A"/>
    <w:rsid w:val="006A36DE"/>
    <w:rsid w:val="006A4601"/>
    <w:rsid w:val="006A78A5"/>
    <w:rsid w:val="006B3673"/>
    <w:rsid w:val="006B7AF8"/>
    <w:rsid w:val="006C0B97"/>
    <w:rsid w:val="006C1473"/>
    <w:rsid w:val="006C1785"/>
    <w:rsid w:val="006C25F5"/>
    <w:rsid w:val="006C2873"/>
    <w:rsid w:val="006C2B56"/>
    <w:rsid w:val="006C5977"/>
    <w:rsid w:val="006C7A86"/>
    <w:rsid w:val="006D2D0A"/>
    <w:rsid w:val="006D33E0"/>
    <w:rsid w:val="006D382F"/>
    <w:rsid w:val="006E2B3D"/>
    <w:rsid w:val="006E6BBB"/>
    <w:rsid w:val="006E7535"/>
    <w:rsid w:val="006E76F5"/>
    <w:rsid w:val="006F4E96"/>
    <w:rsid w:val="006F52C8"/>
    <w:rsid w:val="006F70A5"/>
    <w:rsid w:val="006F7FEC"/>
    <w:rsid w:val="0070088B"/>
    <w:rsid w:val="00701113"/>
    <w:rsid w:val="00704913"/>
    <w:rsid w:val="00705D25"/>
    <w:rsid w:val="00716AD0"/>
    <w:rsid w:val="0072628B"/>
    <w:rsid w:val="0073066B"/>
    <w:rsid w:val="00733142"/>
    <w:rsid w:val="00746011"/>
    <w:rsid w:val="00750ADA"/>
    <w:rsid w:val="0075787F"/>
    <w:rsid w:val="00760242"/>
    <w:rsid w:val="00760F27"/>
    <w:rsid w:val="00761F97"/>
    <w:rsid w:val="00763FDE"/>
    <w:rsid w:val="007712DC"/>
    <w:rsid w:val="007754CD"/>
    <w:rsid w:val="0077708D"/>
    <w:rsid w:val="00781ACE"/>
    <w:rsid w:val="0078361D"/>
    <w:rsid w:val="007934A6"/>
    <w:rsid w:val="00794155"/>
    <w:rsid w:val="007942A8"/>
    <w:rsid w:val="007951D5"/>
    <w:rsid w:val="0079737E"/>
    <w:rsid w:val="007A37D6"/>
    <w:rsid w:val="007A4F68"/>
    <w:rsid w:val="007C1C83"/>
    <w:rsid w:val="007C21CE"/>
    <w:rsid w:val="007C5936"/>
    <w:rsid w:val="007D04E4"/>
    <w:rsid w:val="007D1485"/>
    <w:rsid w:val="007E4E5B"/>
    <w:rsid w:val="007F5327"/>
    <w:rsid w:val="007F7A67"/>
    <w:rsid w:val="0080028A"/>
    <w:rsid w:val="00802362"/>
    <w:rsid w:val="00807F70"/>
    <w:rsid w:val="008109C4"/>
    <w:rsid w:val="00813625"/>
    <w:rsid w:val="00820918"/>
    <w:rsid w:val="0082177E"/>
    <w:rsid w:val="00822CC3"/>
    <w:rsid w:val="008239BB"/>
    <w:rsid w:val="0083471D"/>
    <w:rsid w:val="00837042"/>
    <w:rsid w:val="008426E4"/>
    <w:rsid w:val="008434AB"/>
    <w:rsid w:val="00845957"/>
    <w:rsid w:val="008461A8"/>
    <w:rsid w:val="00856C5B"/>
    <w:rsid w:val="00880889"/>
    <w:rsid w:val="00886546"/>
    <w:rsid w:val="0089118A"/>
    <w:rsid w:val="00894F29"/>
    <w:rsid w:val="00897F0A"/>
    <w:rsid w:val="008C4E49"/>
    <w:rsid w:val="008D06AB"/>
    <w:rsid w:val="008D2EFE"/>
    <w:rsid w:val="008D65CA"/>
    <w:rsid w:val="008D6DE1"/>
    <w:rsid w:val="008D706D"/>
    <w:rsid w:val="008E42BA"/>
    <w:rsid w:val="008E64FC"/>
    <w:rsid w:val="008E707D"/>
    <w:rsid w:val="008F2185"/>
    <w:rsid w:val="008F22A7"/>
    <w:rsid w:val="008F393C"/>
    <w:rsid w:val="008F5C59"/>
    <w:rsid w:val="009022DA"/>
    <w:rsid w:val="00904546"/>
    <w:rsid w:val="00905551"/>
    <w:rsid w:val="00907A4F"/>
    <w:rsid w:val="00910F92"/>
    <w:rsid w:val="00910FD1"/>
    <w:rsid w:val="00911289"/>
    <w:rsid w:val="0091305A"/>
    <w:rsid w:val="009134D1"/>
    <w:rsid w:val="00916680"/>
    <w:rsid w:val="00917DEF"/>
    <w:rsid w:val="00932722"/>
    <w:rsid w:val="00932F21"/>
    <w:rsid w:val="00942187"/>
    <w:rsid w:val="00945FFC"/>
    <w:rsid w:val="009517DD"/>
    <w:rsid w:val="009549BA"/>
    <w:rsid w:val="00957D5E"/>
    <w:rsid w:val="00960388"/>
    <w:rsid w:val="00961C66"/>
    <w:rsid w:val="009679CF"/>
    <w:rsid w:val="009720F5"/>
    <w:rsid w:val="00975343"/>
    <w:rsid w:val="00976193"/>
    <w:rsid w:val="00977901"/>
    <w:rsid w:val="00983AB6"/>
    <w:rsid w:val="00984A95"/>
    <w:rsid w:val="00991B92"/>
    <w:rsid w:val="00993CA0"/>
    <w:rsid w:val="0099510D"/>
    <w:rsid w:val="009A0E12"/>
    <w:rsid w:val="009A2384"/>
    <w:rsid w:val="009A3AA9"/>
    <w:rsid w:val="009A553A"/>
    <w:rsid w:val="009A7729"/>
    <w:rsid w:val="009B5B62"/>
    <w:rsid w:val="009B717D"/>
    <w:rsid w:val="009B7511"/>
    <w:rsid w:val="009C0F38"/>
    <w:rsid w:val="009C137E"/>
    <w:rsid w:val="009C1C51"/>
    <w:rsid w:val="009C62B3"/>
    <w:rsid w:val="009D661C"/>
    <w:rsid w:val="009E47D7"/>
    <w:rsid w:val="009E610C"/>
    <w:rsid w:val="009F511F"/>
    <w:rsid w:val="00A060EB"/>
    <w:rsid w:val="00A06167"/>
    <w:rsid w:val="00A1149B"/>
    <w:rsid w:val="00A11618"/>
    <w:rsid w:val="00A1407D"/>
    <w:rsid w:val="00A219D1"/>
    <w:rsid w:val="00A27787"/>
    <w:rsid w:val="00A3164D"/>
    <w:rsid w:val="00A31C63"/>
    <w:rsid w:val="00A3242C"/>
    <w:rsid w:val="00A35C17"/>
    <w:rsid w:val="00A35ED3"/>
    <w:rsid w:val="00A3654D"/>
    <w:rsid w:val="00A36C17"/>
    <w:rsid w:val="00A37A92"/>
    <w:rsid w:val="00A427AB"/>
    <w:rsid w:val="00A51424"/>
    <w:rsid w:val="00A525B6"/>
    <w:rsid w:val="00A54DD9"/>
    <w:rsid w:val="00A671A0"/>
    <w:rsid w:val="00A67FE9"/>
    <w:rsid w:val="00A70BF5"/>
    <w:rsid w:val="00A80957"/>
    <w:rsid w:val="00A8246F"/>
    <w:rsid w:val="00A834B4"/>
    <w:rsid w:val="00A97510"/>
    <w:rsid w:val="00A97A18"/>
    <w:rsid w:val="00AA1858"/>
    <w:rsid w:val="00AA1944"/>
    <w:rsid w:val="00AA2472"/>
    <w:rsid w:val="00AA6B5E"/>
    <w:rsid w:val="00AA6F2C"/>
    <w:rsid w:val="00AB607C"/>
    <w:rsid w:val="00AC02D9"/>
    <w:rsid w:val="00AC4E0C"/>
    <w:rsid w:val="00AD000A"/>
    <w:rsid w:val="00AD6736"/>
    <w:rsid w:val="00AD7BE8"/>
    <w:rsid w:val="00AE2619"/>
    <w:rsid w:val="00AF096B"/>
    <w:rsid w:val="00AF6620"/>
    <w:rsid w:val="00B02AAF"/>
    <w:rsid w:val="00B032B3"/>
    <w:rsid w:val="00B038DC"/>
    <w:rsid w:val="00B03CC2"/>
    <w:rsid w:val="00B04817"/>
    <w:rsid w:val="00B06391"/>
    <w:rsid w:val="00B15092"/>
    <w:rsid w:val="00B17660"/>
    <w:rsid w:val="00B221A8"/>
    <w:rsid w:val="00B2508D"/>
    <w:rsid w:val="00B319F6"/>
    <w:rsid w:val="00B4587E"/>
    <w:rsid w:val="00B53488"/>
    <w:rsid w:val="00B55F91"/>
    <w:rsid w:val="00B56193"/>
    <w:rsid w:val="00B5703E"/>
    <w:rsid w:val="00B610CC"/>
    <w:rsid w:val="00B6285A"/>
    <w:rsid w:val="00B6535E"/>
    <w:rsid w:val="00B65E74"/>
    <w:rsid w:val="00B662DB"/>
    <w:rsid w:val="00B7234C"/>
    <w:rsid w:val="00B72413"/>
    <w:rsid w:val="00B82F7E"/>
    <w:rsid w:val="00B91404"/>
    <w:rsid w:val="00B917D0"/>
    <w:rsid w:val="00B949F3"/>
    <w:rsid w:val="00B960B2"/>
    <w:rsid w:val="00B97B17"/>
    <w:rsid w:val="00BA02FD"/>
    <w:rsid w:val="00BA1DAC"/>
    <w:rsid w:val="00BA4EB4"/>
    <w:rsid w:val="00BB1816"/>
    <w:rsid w:val="00BB2DF0"/>
    <w:rsid w:val="00BB33AB"/>
    <w:rsid w:val="00BC03A1"/>
    <w:rsid w:val="00BC0C58"/>
    <w:rsid w:val="00BC1B51"/>
    <w:rsid w:val="00BD2BEC"/>
    <w:rsid w:val="00BD3250"/>
    <w:rsid w:val="00BE3BB5"/>
    <w:rsid w:val="00BE4EE4"/>
    <w:rsid w:val="00BE5018"/>
    <w:rsid w:val="00BE5EA0"/>
    <w:rsid w:val="00BF2EB3"/>
    <w:rsid w:val="00BF3A8B"/>
    <w:rsid w:val="00C04105"/>
    <w:rsid w:val="00C075C1"/>
    <w:rsid w:val="00C1233F"/>
    <w:rsid w:val="00C1757A"/>
    <w:rsid w:val="00C224D7"/>
    <w:rsid w:val="00C277B1"/>
    <w:rsid w:val="00C304DE"/>
    <w:rsid w:val="00C34B86"/>
    <w:rsid w:val="00C3509A"/>
    <w:rsid w:val="00C41449"/>
    <w:rsid w:val="00C47075"/>
    <w:rsid w:val="00C50792"/>
    <w:rsid w:val="00C50B82"/>
    <w:rsid w:val="00C5264A"/>
    <w:rsid w:val="00C53339"/>
    <w:rsid w:val="00C55EEC"/>
    <w:rsid w:val="00C56974"/>
    <w:rsid w:val="00C5756F"/>
    <w:rsid w:val="00C57BC8"/>
    <w:rsid w:val="00C62D0B"/>
    <w:rsid w:val="00C63707"/>
    <w:rsid w:val="00C6381A"/>
    <w:rsid w:val="00C71AEA"/>
    <w:rsid w:val="00C77300"/>
    <w:rsid w:val="00C8547D"/>
    <w:rsid w:val="00C85B52"/>
    <w:rsid w:val="00C87564"/>
    <w:rsid w:val="00C90C0C"/>
    <w:rsid w:val="00C91470"/>
    <w:rsid w:val="00C97020"/>
    <w:rsid w:val="00CA08E7"/>
    <w:rsid w:val="00CA0CFD"/>
    <w:rsid w:val="00CA15D6"/>
    <w:rsid w:val="00CA29D7"/>
    <w:rsid w:val="00CA5F4B"/>
    <w:rsid w:val="00CA6C87"/>
    <w:rsid w:val="00CB0368"/>
    <w:rsid w:val="00CB14F2"/>
    <w:rsid w:val="00CB6136"/>
    <w:rsid w:val="00CB628C"/>
    <w:rsid w:val="00CB784F"/>
    <w:rsid w:val="00CC2D10"/>
    <w:rsid w:val="00CC466E"/>
    <w:rsid w:val="00CC5E07"/>
    <w:rsid w:val="00CC65DB"/>
    <w:rsid w:val="00CC6E5D"/>
    <w:rsid w:val="00CC7C5B"/>
    <w:rsid w:val="00CD2798"/>
    <w:rsid w:val="00CE281C"/>
    <w:rsid w:val="00CE4399"/>
    <w:rsid w:val="00CE7A42"/>
    <w:rsid w:val="00CF04BB"/>
    <w:rsid w:val="00CF681A"/>
    <w:rsid w:val="00D01B42"/>
    <w:rsid w:val="00D118E7"/>
    <w:rsid w:val="00D12F4C"/>
    <w:rsid w:val="00D15082"/>
    <w:rsid w:val="00D24AC2"/>
    <w:rsid w:val="00D265AB"/>
    <w:rsid w:val="00D27E7E"/>
    <w:rsid w:val="00D304EC"/>
    <w:rsid w:val="00D35871"/>
    <w:rsid w:val="00D40DFF"/>
    <w:rsid w:val="00D4661B"/>
    <w:rsid w:val="00D50A0A"/>
    <w:rsid w:val="00D57B51"/>
    <w:rsid w:val="00D62B51"/>
    <w:rsid w:val="00D63B5B"/>
    <w:rsid w:val="00D647E5"/>
    <w:rsid w:val="00D70402"/>
    <w:rsid w:val="00D73C1D"/>
    <w:rsid w:val="00D75A59"/>
    <w:rsid w:val="00D814E8"/>
    <w:rsid w:val="00D8231C"/>
    <w:rsid w:val="00D8344C"/>
    <w:rsid w:val="00D857DA"/>
    <w:rsid w:val="00D86D28"/>
    <w:rsid w:val="00D871C8"/>
    <w:rsid w:val="00D9194D"/>
    <w:rsid w:val="00D93EE9"/>
    <w:rsid w:val="00D96EDC"/>
    <w:rsid w:val="00DA01B9"/>
    <w:rsid w:val="00DA4C06"/>
    <w:rsid w:val="00DA6090"/>
    <w:rsid w:val="00DB1A42"/>
    <w:rsid w:val="00DB5723"/>
    <w:rsid w:val="00DB6862"/>
    <w:rsid w:val="00DB725D"/>
    <w:rsid w:val="00DC2D71"/>
    <w:rsid w:val="00DC6CA3"/>
    <w:rsid w:val="00DC70E8"/>
    <w:rsid w:val="00DC7A8F"/>
    <w:rsid w:val="00DD1E7B"/>
    <w:rsid w:val="00DE2F49"/>
    <w:rsid w:val="00DE47C0"/>
    <w:rsid w:val="00DE67B3"/>
    <w:rsid w:val="00DF0007"/>
    <w:rsid w:val="00DF078D"/>
    <w:rsid w:val="00DF2DDF"/>
    <w:rsid w:val="00DF30B5"/>
    <w:rsid w:val="00DF42AC"/>
    <w:rsid w:val="00DF5387"/>
    <w:rsid w:val="00DF6B5C"/>
    <w:rsid w:val="00E018BC"/>
    <w:rsid w:val="00E0376C"/>
    <w:rsid w:val="00E070F6"/>
    <w:rsid w:val="00E13026"/>
    <w:rsid w:val="00E169DB"/>
    <w:rsid w:val="00E2116F"/>
    <w:rsid w:val="00E23563"/>
    <w:rsid w:val="00E24E0B"/>
    <w:rsid w:val="00E252F2"/>
    <w:rsid w:val="00E31959"/>
    <w:rsid w:val="00E31BB2"/>
    <w:rsid w:val="00E34731"/>
    <w:rsid w:val="00E367B3"/>
    <w:rsid w:val="00E43B64"/>
    <w:rsid w:val="00E45B5D"/>
    <w:rsid w:val="00E4666E"/>
    <w:rsid w:val="00E5541F"/>
    <w:rsid w:val="00E5566A"/>
    <w:rsid w:val="00E61AB6"/>
    <w:rsid w:val="00E73438"/>
    <w:rsid w:val="00E735A7"/>
    <w:rsid w:val="00E7461D"/>
    <w:rsid w:val="00E76ED9"/>
    <w:rsid w:val="00E80CA4"/>
    <w:rsid w:val="00E80FC0"/>
    <w:rsid w:val="00E8212C"/>
    <w:rsid w:val="00E842DC"/>
    <w:rsid w:val="00E92521"/>
    <w:rsid w:val="00E9438E"/>
    <w:rsid w:val="00E94D2D"/>
    <w:rsid w:val="00E9504A"/>
    <w:rsid w:val="00EA0797"/>
    <w:rsid w:val="00EA4701"/>
    <w:rsid w:val="00EA4C39"/>
    <w:rsid w:val="00EA5181"/>
    <w:rsid w:val="00EA54D2"/>
    <w:rsid w:val="00EA6505"/>
    <w:rsid w:val="00EB43BE"/>
    <w:rsid w:val="00EC21E7"/>
    <w:rsid w:val="00EC2B5E"/>
    <w:rsid w:val="00EC3C23"/>
    <w:rsid w:val="00EC7888"/>
    <w:rsid w:val="00ED5EC3"/>
    <w:rsid w:val="00ED7118"/>
    <w:rsid w:val="00EE34BB"/>
    <w:rsid w:val="00EE34F7"/>
    <w:rsid w:val="00EE7C83"/>
    <w:rsid w:val="00EF3FA6"/>
    <w:rsid w:val="00F00435"/>
    <w:rsid w:val="00F12326"/>
    <w:rsid w:val="00F12F6F"/>
    <w:rsid w:val="00F15531"/>
    <w:rsid w:val="00F159E6"/>
    <w:rsid w:val="00F30CF7"/>
    <w:rsid w:val="00F31627"/>
    <w:rsid w:val="00F3651C"/>
    <w:rsid w:val="00F40167"/>
    <w:rsid w:val="00F41549"/>
    <w:rsid w:val="00F47879"/>
    <w:rsid w:val="00F54279"/>
    <w:rsid w:val="00F55955"/>
    <w:rsid w:val="00F57279"/>
    <w:rsid w:val="00F57D81"/>
    <w:rsid w:val="00F60918"/>
    <w:rsid w:val="00F616E7"/>
    <w:rsid w:val="00F637C3"/>
    <w:rsid w:val="00F63902"/>
    <w:rsid w:val="00F66A02"/>
    <w:rsid w:val="00F7398B"/>
    <w:rsid w:val="00F75E2B"/>
    <w:rsid w:val="00F7662D"/>
    <w:rsid w:val="00F84005"/>
    <w:rsid w:val="00F865B8"/>
    <w:rsid w:val="00F92B60"/>
    <w:rsid w:val="00F946A8"/>
    <w:rsid w:val="00F947E4"/>
    <w:rsid w:val="00F969D3"/>
    <w:rsid w:val="00FA4A40"/>
    <w:rsid w:val="00FA5869"/>
    <w:rsid w:val="00FB1CDA"/>
    <w:rsid w:val="00FC2916"/>
    <w:rsid w:val="00FC49D6"/>
    <w:rsid w:val="00FC5CC6"/>
    <w:rsid w:val="00FD7F93"/>
    <w:rsid w:val="00FE13C1"/>
    <w:rsid w:val="00FE2003"/>
    <w:rsid w:val="00FE4011"/>
    <w:rsid w:val="00FE5B3D"/>
    <w:rsid w:val="00FE6B32"/>
    <w:rsid w:val="00FF05DA"/>
    <w:rsid w:val="00FF3946"/>
    <w:rsid w:val="00FF4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017EA"/>
  <w15:docId w15:val="{4202EE8C-4F3E-4BDF-811B-D21F9EFD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FA6"/>
    <w:pPr>
      <w:jc w:val="both"/>
    </w:pPr>
    <w:rPr>
      <w:rFonts w:ascii=".VnTime" w:hAnsi=".VnTime"/>
      <w:sz w:val="28"/>
    </w:rPr>
  </w:style>
  <w:style w:type="paragraph" w:styleId="Heading1">
    <w:name w:val="heading 1"/>
    <w:aliases w:val="China1,?? 1"/>
    <w:basedOn w:val="Normal"/>
    <w:next w:val="Normal"/>
    <w:link w:val="Heading1Char"/>
    <w:qFormat/>
    <w:rsid w:val="00397FB2"/>
    <w:pPr>
      <w:keepNext/>
      <w:spacing w:before="120" w:after="120" w:line="288" w:lineRule="auto"/>
      <w:ind w:firstLine="720"/>
      <w:outlineLvl w:val="0"/>
    </w:pPr>
    <w:rPr>
      <w:rFonts w:ascii="Times New Roman" w:hAnsi="Times New Roman"/>
      <w:szCs w:val="24"/>
      <w:lang w:val="x-none" w:eastAsia="x-none"/>
    </w:rPr>
  </w:style>
  <w:style w:type="paragraph" w:styleId="Heading2">
    <w:name w:val="heading 2"/>
    <w:basedOn w:val="Normal"/>
    <w:next w:val="Normal"/>
    <w:link w:val="Heading2Char"/>
    <w:qFormat/>
    <w:rsid w:val="00397FB2"/>
    <w:pPr>
      <w:keepNext/>
      <w:spacing w:before="120" w:after="120" w:line="288" w:lineRule="auto"/>
      <w:ind w:firstLine="720"/>
      <w:outlineLvl w:val="1"/>
    </w:pPr>
    <w:rPr>
      <w:rFonts w:ascii="Times New Roman" w:hAnsi="Times New Roman"/>
      <w:b/>
      <w:bCs/>
      <w:szCs w:val="24"/>
      <w:lang w:val="x-none" w:eastAsia="x-none"/>
    </w:rPr>
  </w:style>
  <w:style w:type="paragraph" w:styleId="Heading3">
    <w:name w:val="heading 3"/>
    <w:basedOn w:val="Normal"/>
    <w:next w:val="Normal"/>
    <w:link w:val="Heading3Char"/>
    <w:uiPriority w:val="9"/>
    <w:unhideWhenUsed/>
    <w:qFormat/>
    <w:rsid w:val="00397FB2"/>
    <w:pPr>
      <w:keepNext/>
      <w:keepLines/>
      <w:spacing w:before="200" w:line="288" w:lineRule="auto"/>
      <w:ind w:firstLine="720"/>
      <w:outlineLvl w:val="2"/>
    </w:pPr>
    <w:rPr>
      <w:rFonts w:ascii="Cambria" w:hAnsi="Cambria"/>
      <w:b/>
      <w:bCs/>
      <w:color w:val="4F81BD"/>
      <w:szCs w:val="22"/>
      <w:lang w:val="x-none" w:eastAsia="x-none"/>
    </w:rPr>
  </w:style>
  <w:style w:type="paragraph" w:styleId="Heading5">
    <w:name w:val="heading 5"/>
    <w:basedOn w:val="Normal"/>
    <w:next w:val="Normal"/>
    <w:link w:val="Heading5Char"/>
    <w:uiPriority w:val="9"/>
    <w:unhideWhenUsed/>
    <w:qFormat/>
    <w:rsid w:val="00397FB2"/>
    <w:pPr>
      <w:keepNext/>
      <w:keepLines/>
      <w:spacing w:before="200" w:line="288" w:lineRule="auto"/>
      <w:ind w:firstLine="720"/>
      <w:outlineLvl w:val="4"/>
    </w:pPr>
    <w:rPr>
      <w:rFonts w:ascii="Cambria" w:hAnsi="Cambria"/>
      <w:color w:val="243F60"/>
      <w:szCs w:val="22"/>
      <w:lang w:val="x-none" w:eastAsia="x-none"/>
    </w:rPr>
  </w:style>
  <w:style w:type="paragraph" w:styleId="Heading6">
    <w:name w:val="heading 6"/>
    <w:basedOn w:val="Normal"/>
    <w:next w:val="Normal"/>
    <w:link w:val="Heading6Char"/>
    <w:qFormat/>
    <w:rsid w:val="00397FB2"/>
    <w:pPr>
      <w:keepNext/>
      <w:autoSpaceDE w:val="0"/>
      <w:autoSpaceDN w:val="0"/>
      <w:ind w:firstLine="545"/>
      <w:outlineLvl w:val="5"/>
    </w:pPr>
    <w:rPr>
      <w:rFonts w:ascii="Times New Roman" w:hAnsi="Times New Roman"/>
      <w:b/>
      <w:bCs/>
      <w:szCs w:val="28"/>
      <w:lang w:val="x-none" w:eastAsia="x-none"/>
    </w:rPr>
  </w:style>
  <w:style w:type="paragraph" w:styleId="Heading7">
    <w:name w:val="heading 7"/>
    <w:basedOn w:val="Normal"/>
    <w:next w:val="Normal"/>
    <w:link w:val="Heading7Char"/>
    <w:uiPriority w:val="9"/>
    <w:semiHidden/>
    <w:unhideWhenUsed/>
    <w:qFormat/>
    <w:rsid w:val="00397FB2"/>
    <w:pPr>
      <w:spacing w:before="240" w:after="60" w:line="288" w:lineRule="auto"/>
      <w:ind w:firstLine="720"/>
      <w:outlineLvl w:val="6"/>
    </w:pPr>
    <w:rPr>
      <w:rFonts w:ascii="Calibri" w:hAnsi="Calibri"/>
      <w:sz w:val="24"/>
      <w:szCs w:val="24"/>
    </w:rPr>
  </w:style>
  <w:style w:type="paragraph" w:styleId="Heading8">
    <w:name w:val="heading 8"/>
    <w:basedOn w:val="Normal"/>
    <w:next w:val="Normal"/>
    <w:link w:val="Heading8Char"/>
    <w:qFormat/>
    <w:rsid w:val="00397FB2"/>
    <w:pPr>
      <w:spacing w:before="240" w:after="60"/>
      <w:jc w:val="left"/>
      <w:outlineLvl w:val="7"/>
    </w:pPr>
    <w:rPr>
      <w:rFonts w:ascii="Times New Roman" w:hAnsi="Times New Roman"/>
      <w:i/>
      <w:iCs/>
      <w:sz w:val="24"/>
      <w:szCs w:val="24"/>
      <w:lang w:val="x-none" w:eastAsia="x-none"/>
    </w:rPr>
  </w:style>
  <w:style w:type="paragraph" w:styleId="Heading9">
    <w:name w:val="heading 9"/>
    <w:basedOn w:val="Normal"/>
    <w:next w:val="Normal"/>
    <w:link w:val="Heading9Char"/>
    <w:qFormat/>
    <w:rsid w:val="00397FB2"/>
    <w:pPr>
      <w:keepNext/>
      <w:autoSpaceDE w:val="0"/>
      <w:autoSpaceDN w:val="0"/>
      <w:jc w:val="left"/>
      <w:outlineLvl w:val="8"/>
    </w:pPr>
    <w:rPr>
      <w:rFonts w:ascii="Times New Roman" w:hAnsi="Times New Roman"/>
      <w:b/>
      <w:bCs/>
      <w:sz w:val="26"/>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et 1,List Paragraph11,List Paragraph12,Thang2,numbered para,List Paragraph (numbered (a)),ANNEX,List Paragraph1,List Paragraph2,PIM_Danh muc cham,Numbered List Paragraph,References,WB List Paragraph,Bullet 2,Bullet paras,1."/>
    <w:basedOn w:val="Normal"/>
    <w:link w:val="ListParagraphChar"/>
    <w:qFormat/>
    <w:rsid w:val="006C1473"/>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qFormat/>
    <w:rsid w:val="00634AD2"/>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qFormat/>
    <w:rsid w:val="00634AD2"/>
    <w:rPr>
      <w:rFonts w:ascii=".VnTime" w:hAnsi=".VnTim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R, BVI fnr"/>
    <w:basedOn w:val="DefaultParagraphFont"/>
    <w:link w:val="ftrefCharCharChar1Char"/>
    <w:uiPriority w:val="99"/>
    <w:qFormat/>
    <w:rsid w:val="00634AD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5C24EE"/>
    <w:pPr>
      <w:spacing w:after="160" w:line="240" w:lineRule="exact"/>
      <w:jc w:val="left"/>
    </w:pPr>
    <w:rPr>
      <w:rFonts w:ascii="Times New Roman" w:hAnsi="Times New Roman"/>
      <w:sz w:val="20"/>
      <w:vertAlign w:val="superscript"/>
    </w:rPr>
  </w:style>
  <w:style w:type="character" w:customStyle="1" w:styleId="fontstyle01">
    <w:name w:val="fontstyle01"/>
    <w:basedOn w:val="DefaultParagraphFont"/>
    <w:rsid w:val="00041C50"/>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nhideWhenUsed/>
    <w:rsid w:val="00041C50"/>
    <w:pPr>
      <w:spacing w:after="120" w:line="259" w:lineRule="auto"/>
      <w:jc w:val="left"/>
    </w:pPr>
    <w:rPr>
      <w:rFonts w:ascii="Times New Roman" w:eastAsiaTheme="minorHAnsi" w:hAnsi="Times New Roman" w:cstheme="minorBidi"/>
      <w:szCs w:val="22"/>
    </w:rPr>
  </w:style>
  <w:style w:type="character" w:customStyle="1" w:styleId="BodyTextChar">
    <w:name w:val="Body Text Char"/>
    <w:basedOn w:val="DefaultParagraphFont"/>
    <w:link w:val="BodyText"/>
    <w:rsid w:val="00041C50"/>
    <w:rPr>
      <w:rFonts w:eastAsiaTheme="minorHAnsi" w:cstheme="minorBidi"/>
      <w:sz w:val="28"/>
      <w:szCs w:val="22"/>
    </w:rPr>
  </w:style>
  <w:style w:type="paragraph" w:styleId="NormalWeb">
    <w:name w:val="Normal (Web)"/>
    <w:aliases w:val="Char Char Char Char Char Char Char Char Char Char Char Char Char Char Char,Char Char Char Char Char Char Char Char Char Char Char Char,Char Char Cha,Char Char Char,Обычный (веб)1,Обычный (веб) Знак,Обычный (веб) Знак1"/>
    <w:basedOn w:val="Normal"/>
    <w:link w:val="NormalWebChar"/>
    <w:uiPriority w:val="99"/>
    <w:unhideWhenUsed/>
    <w:qFormat/>
    <w:rsid w:val="00041C50"/>
    <w:rPr>
      <w:rFonts w:ascii="Times New Roman" w:hAnsi="Times New Roman"/>
      <w:sz w:val="24"/>
      <w:szCs w:val="24"/>
    </w:rPr>
  </w:style>
  <w:style w:type="paragraph" w:styleId="Header">
    <w:name w:val="header"/>
    <w:basedOn w:val="Normal"/>
    <w:link w:val="HeaderChar"/>
    <w:uiPriority w:val="99"/>
    <w:rsid w:val="00A834B4"/>
    <w:pPr>
      <w:tabs>
        <w:tab w:val="center" w:pos="4680"/>
        <w:tab w:val="right" w:pos="9360"/>
      </w:tabs>
    </w:pPr>
  </w:style>
  <w:style w:type="character" w:customStyle="1" w:styleId="HeaderChar">
    <w:name w:val="Header Char"/>
    <w:basedOn w:val="DefaultParagraphFont"/>
    <w:link w:val="Header"/>
    <w:uiPriority w:val="99"/>
    <w:rsid w:val="00A834B4"/>
    <w:rPr>
      <w:rFonts w:ascii=".VnTime" w:hAnsi=".VnTime"/>
      <w:sz w:val="28"/>
    </w:rPr>
  </w:style>
  <w:style w:type="paragraph" w:styleId="Footer">
    <w:name w:val="footer"/>
    <w:basedOn w:val="Normal"/>
    <w:link w:val="FooterChar"/>
    <w:uiPriority w:val="99"/>
    <w:rsid w:val="00A834B4"/>
    <w:pPr>
      <w:tabs>
        <w:tab w:val="center" w:pos="4680"/>
        <w:tab w:val="right" w:pos="9360"/>
      </w:tabs>
    </w:pPr>
  </w:style>
  <w:style w:type="character" w:customStyle="1" w:styleId="FooterChar">
    <w:name w:val="Footer Char"/>
    <w:basedOn w:val="DefaultParagraphFont"/>
    <w:link w:val="Footer"/>
    <w:uiPriority w:val="99"/>
    <w:rsid w:val="00A834B4"/>
    <w:rPr>
      <w:rFonts w:ascii=".VnTime" w:hAnsi=".VnTime"/>
      <w:sz w:val="28"/>
    </w:rPr>
  </w:style>
  <w:style w:type="paragraph" w:customStyle="1" w:styleId="CharChar1">
    <w:name w:val="Char Char1"/>
    <w:basedOn w:val="Normal"/>
    <w:next w:val="Normal"/>
    <w:autoRedefine/>
    <w:rsid w:val="00A834B4"/>
    <w:pPr>
      <w:spacing w:before="120" w:after="120" w:line="312" w:lineRule="auto"/>
      <w:jc w:val="left"/>
    </w:pPr>
    <w:rPr>
      <w:rFonts w:ascii="Times New Roman" w:hAnsi="Times New Roman"/>
      <w:szCs w:val="22"/>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2,Обычный (веб)1 Char1,Обычный (веб) Знак Char1"/>
    <w:link w:val="NormalWeb"/>
    <w:uiPriority w:val="99"/>
    <w:rsid w:val="005D3606"/>
    <w:rPr>
      <w:sz w:val="24"/>
      <w:szCs w:val="24"/>
    </w:rPr>
  </w:style>
  <w:style w:type="character" w:styleId="Hyperlink">
    <w:name w:val="Hyperlink"/>
    <w:uiPriority w:val="99"/>
    <w:rsid w:val="002B24AC"/>
    <w:rPr>
      <w:color w:val="0000FF"/>
      <w:u w:val="single"/>
    </w:rPr>
  </w:style>
  <w:style w:type="character" w:styleId="CommentReference">
    <w:name w:val="annotation reference"/>
    <w:basedOn w:val="DefaultParagraphFont"/>
    <w:uiPriority w:val="99"/>
    <w:semiHidden/>
    <w:unhideWhenUsed/>
    <w:rsid w:val="007A37D6"/>
    <w:rPr>
      <w:sz w:val="16"/>
      <w:szCs w:val="16"/>
    </w:rPr>
  </w:style>
  <w:style w:type="paragraph" w:styleId="CommentText">
    <w:name w:val="annotation text"/>
    <w:basedOn w:val="Normal"/>
    <w:link w:val="CommentTextChar"/>
    <w:uiPriority w:val="99"/>
    <w:semiHidden/>
    <w:unhideWhenUsed/>
    <w:rsid w:val="007A37D6"/>
    <w:rPr>
      <w:sz w:val="20"/>
    </w:rPr>
  </w:style>
  <w:style w:type="character" w:customStyle="1" w:styleId="CommentTextChar">
    <w:name w:val="Comment Text Char"/>
    <w:basedOn w:val="DefaultParagraphFont"/>
    <w:link w:val="CommentText"/>
    <w:uiPriority w:val="99"/>
    <w:semiHidden/>
    <w:rsid w:val="007A37D6"/>
    <w:rPr>
      <w:rFonts w:ascii=".VnTime" w:hAnsi=".VnTime"/>
    </w:rPr>
  </w:style>
  <w:style w:type="paragraph" w:styleId="CommentSubject">
    <w:name w:val="annotation subject"/>
    <w:basedOn w:val="CommentText"/>
    <w:next w:val="CommentText"/>
    <w:link w:val="CommentSubjectChar"/>
    <w:uiPriority w:val="99"/>
    <w:semiHidden/>
    <w:unhideWhenUsed/>
    <w:rsid w:val="007A37D6"/>
    <w:rPr>
      <w:b/>
      <w:bCs/>
    </w:rPr>
  </w:style>
  <w:style w:type="character" w:customStyle="1" w:styleId="CommentSubjectChar">
    <w:name w:val="Comment Subject Char"/>
    <w:basedOn w:val="CommentTextChar"/>
    <w:link w:val="CommentSubject"/>
    <w:uiPriority w:val="99"/>
    <w:semiHidden/>
    <w:rsid w:val="007A37D6"/>
    <w:rPr>
      <w:rFonts w:ascii=".VnTime" w:hAnsi=".VnTime"/>
      <w:b/>
      <w:bCs/>
    </w:rPr>
  </w:style>
  <w:style w:type="paragraph" w:styleId="BalloonText">
    <w:name w:val="Balloon Text"/>
    <w:basedOn w:val="Normal"/>
    <w:link w:val="BalloonTextChar"/>
    <w:uiPriority w:val="99"/>
    <w:semiHidden/>
    <w:unhideWhenUsed/>
    <w:rsid w:val="00917DEF"/>
    <w:rPr>
      <w:rFonts w:ascii="Tahoma" w:hAnsi="Tahoma" w:cs="Tahoma"/>
      <w:sz w:val="16"/>
      <w:szCs w:val="16"/>
    </w:rPr>
  </w:style>
  <w:style w:type="character" w:customStyle="1" w:styleId="BalloonTextChar">
    <w:name w:val="Balloon Text Char"/>
    <w:basedOn w:val="DefaultParagraphFont"/>
    <w:link w:val="BalloonText"/>
    <w:uiPriority w:val="99"/>
    <w:semiHidden/>
    <w:rsid w:val="00917DEF"/>
    <w:rPr>
      <w:rFonts w:ascii="Tahoma" w:hAnsi="Tahoma" w:cs="Tahoma"/>
      <w:sz w:val="16"/>
      <w:szCs w:val="16"/>
    </w:rPr>
  </w:style>
  <w:style w:type="character" w:customStyle="1" w:styleId="Vnbnnidung2">
    <w:name w:val="Văn bản nội dung (2)_"/>
    <w:link w:val="Vnbnnidung20"/>
    <w:locked/>
    <w:rsid w:val="00F66A02"/>
    <w:rPr>
      <w:sz w:val="26"/>
      <w:szCs w:val="26"/>
      <w:shd w:val="clear" w:color="auto" w:fill="FFFFFF"/>
    </w:rPr>
  </w:style>
  <w:style w:type="paragraph" w:customStyle="1" w:styleId="Vnbnnidung20">
    <w:name w:val="Văn bản nội dung (2)"/>
    <w:basedOn w:val="Normal"/>
    <w:link w:val="Vnbnnidung2"/>
    <w:rsid w:val="00F66A02"/>
    <w:pPr>
      <w:widowControl w:val="0"/>
      <w:shd w:val="clear" w:color="auto" w:fill="FFFFFF"/>
      <w:spacing w:after="60" w:line="310" w:lineRule="exact"/>
      <w:ind w:hanging="1180"/>
      <w:jc w:val="center"/>
    </w:pPr>
    <w:rPr>
      <w:rFonts w:ascii="Times New Roman" w:hAnsi="Times New Roman"/>
      <w:sz w:val="26"/>
      <w:szCs w:val="26"/>
    </w:rPr>
  </w:style>
  <w:style w:type="character" w:customStyle="1" w:styleId="Bodytext2Bold">
    <w:name w:val="Body text (2) + Bold"/>
    <w:rsid w:val="00705D2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
    <w:rsid w:val="00705D2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NoSpacing">
    <w:name w:val="No Spacing"/>
    <w:uiPriority w:val="99"/>
    <w:qFormat/>
    <w:rsid w:val="00360DAC"/>
    <w:rPr>
      <w:rFonts w:eastAsia="Calibri"/>
      <w:sz w:val="28"/>
      <w:szCs w:val="22"/>
    </w:rPr>
  </w:style>
  <w:style w:type="paragraph" w:styleId="BodyTextIndent3">
    <w:name w:val="Body Text Indent 3"/>
    <w:basedOn w:val="Normal"/>
    <w:link w:val="BodyTextIndent3Char"/>
    <w:semiHidden/>
    <w:unhideWhenUsed/>
    <w:rsid w:val="00960388"/>
    <w:pPr>
      <w:spacing w:after="120"/>
      <w:ind w:left="360"/>
    </w:pPr>
    <w:rPr>
      <w:sz w:val="16"/>
      <w:szCs w:val="16"/>
    </w:rPr>
  </w:style>
  <w:style w:type="character" w:customStyle="1" w:styleId="BodyTextIndent3Char">
    <w:name w:val="Body Text Indent 3 Char"/>
    <w:basedOn w:val="DefaultParagraphFont"/>
    <w:link w:val="BodyTextIndent3"/>
    <w:semiHidden/>
    <w:rsid w:val="00960388"/>
    <w:rPr>
      <w:rFonts w:ascii=".VnTime" w:hAnsi=".VnTime"/>
      <w:sz w:val="16"/>
      <w:szCs w:val="16"/>
    </w:rPr>
  </w:style>
  <w:style w:type="paragraph" w:styleId="Revision">
    <w:name w:val="Revision"/>
    <w:hidden/>
    <w:uiPriority w:val="99"/>
    <w:rsid w:val="00CC5E07"/>
    <w:rPr>
      <w:rFonts w:ascii=".VnTime" w:hAnsi=".VnTime"/>
      <w:sz w:val="28"/>
    </w:rPr>
  </w:style>
  <w:style w:type="paragraph" w:customStyle="1" w:styleId="doan">
    <w:name w:val="doan"/>
    <w:basedOn w:val="Normal"/>
    <w:rsid w:val="00026291"/>
    <w:pPr>
      <w:widowControl w:val="0"/>
      <w:spacing w:before="120"/>
      <w:ind w:firstLine="720"/>
    </w:pPr>
    <w:rPr>
      <w:rFonts w:ascii="Times New Roman" w:hAnsi="Times New Roman"/>
      <w:color w:val="000000"/>
    </w:rPr>
  </w:style>
  <w:style w:type="paragraph" w:styleId="BodyTextIndent">
    <w:name w:val="Body Text Indent"/>
    <w:basedOn w:val="Normal"/>
    <w:link w:val="BodyTextIndentChar"/>
    <w:unhideWhenUsed/>
    <w:rsid w:val="00397FB2"/>
    <w:pPr>
      <w:spacing w:after="120"/>
      <w:ind w:left="283"/>
    </w:pPr>
  </w:style>
  <w:style w:type="character" w:customStyle="1" w:styleId="BodyTextIndentChar">
    <w:name w:val="Body Text Indent Char"/>
    <w:basedOn w:val="DefaultParagraphFont"/>
    <w:link w:val="BodyTextIndent"/>
    <w:rsid w:val="00397FB2"/>
    <w:rPr>
      <w:rFonts w:ascii=".VnTime" w:hAnsi=".VnTime"/>
      <w:sz w:val="28"/>
    </w:rPr>
  </w:style>
  <w:style w:type="character" w:customStyle="1" w:styleId="Heading1Char">
    <w:name w:val="Heading 1 Char"/>
    <w:aliases w:val="China1 Char,?? 1 Char"/>
    <w:basedOn w:val="DefaultParagraphFont"/>
    <w:link w:val="Heading1"/>
    <w:rsid w:val="00397FB2"/>
    <w:rPr>
      <w:sz w:val="28"/>
      <w:szCs w:val="24"/>
      <w:lang w:val="x-none" w:eastAsia="x-none"/>
    </w:rPr>
  </w:style>
  <w:style w:type="character" w:customStyle="1" w:styleId="Heading2Char">
    <w:name w:val="Heading 2 Char"/>
    <w:basedOn w:val="DefaultParagraphFont"/>
    <w:link w:val="Heading2"/>
    <w:rsid w:val="00397FB2"/>
    <w:rPr>
      <w:b/>
      <w:bCs/>
      <w:sz w:val="28"/>
      <w:szCs w:val="24"/>
      <w:lang w:val="x-none" w:eastAsia="x-none"/>
    </w:rPr>
  </w:style>
  <w:style w:type="character" w:customStyle="1" w:styleId="Heading3Char">
    <w:name w:val="Heading 3 Char"/>
    <w:basedOn w:val="DefaultParagraphFont"/>
    <w:link w:val="Heading3"/>
    <w:uiPriority w:val="9"/>
    <w:rsid w:val="00397FB2"/>
    <w:rPr>
      <w:rFonts w:ascii="Cambria" w:hAnsi="Cambria"/>
      <w:b/>
      <w:bCs/>
      <w:color w:val="4F81BD"/>
      <w:sz w:val="28"/>
      <w:szCs w:val="22"/>
      <w:lang w:val="x-none" w:eastAsia="x-none"/>
    </w:rPr>
  </w:style>
  <w:style w:type="character" w:customStyle="1" w:styleId="Heading5Char">
    <w:name w:val="Heading 5 Char"/>
    <w:basedOn w:val="DefaultParagraphFont"/>
    <w:link w:val="Heading5"/>
    <w:uiPriority w:val="9"/>
    <w:rsid w:val="00397FB2"/>
    <w:rPr>
      <w:rFonts w:ascii="Cambria" w:hAnsi="Cambria"/>
      <w:color w:val="243F60"/>
      <w:sz w:val="28"/>
      <w:szCs w:val="22"/>
      <w:lang w:val="x-none" w:eastAsia="x-none"/>
    </w:rPr>
  </w:style>
  <w:style w:type="character" w:customStyle="1" w:styleId="Heading6Char">
    <w:name w:val="Heading 6 Char"/>
    <w:basedOn w:val="DefaultParagraphFont"/>
    <w:link w:val="Heading6"/>
    <w:rsid w:val="00397FB2"/>
    <w:rPr>
      <w:b/>
      <w:bCs/>
      <w:sz w:val="28"/>
      <w:szCs w:val="28"/>
      <w:lang w:val="x-none" w:eastAsia="x-none"/>
    </w:rPr>
  </w:style>
  <w:style w:type="character" w:customStyle="1" w:styleId="Heading7Char">
    <w:name w:val="Heading 7 Char"/>
    <w:basedOn w:val="DefaultParagraphFont"/>
    <w:link w:val="Heading7"/>
    <w:uiPriority w:val="9"/>
    <w:semiHidden/>
    <w:rsid w:val="00397FB2"/>
    <w:rPr>
      <w:rFonts w:ascii="Calibri" w:hAnsi="Calibri"/>
      <w:sz w:val="24"/>
      <w:szCs w:val="24"/>
    </w:rPr>
  </w:style>
  <w:style w:type="character" w:customStyle="1" w:styleId="Heading8Char">
    <w:name w:val="Heading 8 Char"/>
    <w:basedOn w:val="DefaultParagraphFont"/>
    <w:link w:val="Heading8"/>
    <w:rsid w:val="00397FB2"/>
    <w:rPr>
      <w:i/>
      <w:iCs/>
      <w:sz w:val="24"/>
      <w:szCs w:val="24"/>
      <w:lang w:val="x-none" w:eastAsia="x-none"/>
    </w:rPr>
  </w:style>
  <w:style w:type="character" w:customStyle="1" w:styleId="Heading9Char">
    <w:name w:val="Heading 9 Char"/>
    <w:basedOn w:val="DefaultParagraphFont"/>
    <w:link w:val="Heading9"/>
    <w:rsid w:val="00397FB2"/>
    <w:rPr>
      <w:b/>
      <w:bCs/>
      <w:sz w:val="26"/>
      <w:szCs w:val="28"/>
      <w:lang w:val="x-none" w:eastAsia="x-none"/>
    </w:rPr>
  </w:style>
  <w:style w:type="character" w:styleId="PageNumber">
    <w:name w:val="page number"/>
    <w:rsid w:val="00397FB2"/>
  </w:style>
  <w:style w:type="table" w:styleId="TableGrid">
    <w:name w:val="Table Grid"/>
    <w:basedOn w:val="TableNormal"/>
    <w:uiPriority w:val="59"/>
    <w:qFormat/>
    <w:rsid w:val="00397FB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3Dieu-KTXH2017Char">
    <w:name w:val="03.Dieu-KTXH2017 Char"/>
    <w:link w:val="03Dieu-KTXH2017"/>
    <w:qFormat/>
    <w:locked/>
    <w:rsid w:val="00397FB2"/>
    <w:rPr>
      <w:b/>
      <w:bCs/>
      <w:sz w:val="28"/>
      <w:szCs w:val="28"/>
      <w:lang w:val="it-IT"/>
    </w:rPr>
  </w:style>
  <w:style w:type="character" w:customStyle="1" w:styleId="04Body-KTXH2017Char">
    <w:name w:val="04.Body-KTXH2017 Char"/>
    <w:link w:val="04Body-KTXH2017"/>
    <w:locked/>
    <w:rsid w:val="00397FB2"/>
    <w:rPr>
      <w:sz w:val="28"/>
      <w:szCs w:val="28"/>
      <w:lang w:val="it-IT"/>
    </w:rPr>
  </w:style>
  <w:style w:type="paragraph" w:customStyle="1" w:styleId="04Body-KTXH2017">
    <w:name w:val="04.Body-KTXH2017"/>
    <w:basedOn w:val="Normal"/>
    <w:link w:val="04Body-KTXH2017Char"/>
    <w:qFormat/>
    <w:rsid w:val="00397FB2"/>
    <w:pPr>
      <w:spacing w:before="60" w:after="60" w:line="274" w:lineRule="auto"/>
      <w:ind w:firstLine="567"/>
    </w:pPr>
    <w:rPr>
      <w:rFonts w:ascii="Times New Roman" w:hAnsi="Times New Roman"/>
      <w:szCs w:val="28"/>
      <w:lang w:val="it-IT"/>
    </w:rPr>
  </w:style>
  <w:style w:type="paragraph" w:customStyle="1" w:styleId="03Dieu-KTXH2017">
    <w:name w:val="03.Dieu-KTXH2017"/>
    <w:basedOn w:val="Normal"/>
    <w:link w:val="03Dieu-KTXH2017Char"/>
    <w:qFormat/>
    <w:rsid w:val="00397FB2"/>
    <w:pPr>
      <w:spacing w:before="60" w:after="60" w:line="274" w:lineRule="auto"/>
      <w:ind w:firstLine="567"/>
      <w:outlineLvl w:val="0"/>
    </w:pPr>
    <w:rPr>
      <w:rFonts w:ascii="Times New Roman" w:hAnsi="Times New Roman"/>
      <w:b/>
      <w:bCs/>
      <w:szCs w:val="28"/>
      <w:lang w:val="it-IT"/>
    </w:rPr>
  </w:style>
  <w:style w:type="character" w:customStyle="1" w:styleId="font41">
    <w:name w:val="font41"/>
    <w:rsid w:val="00397FB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51">
    <w:name w:val="font51"/>
    <w:rsid w:val="00397FB2"/>
    <w:rPr>
      <w:rFonts w:ascii="Times New Roman" w:hAnsi="Times New Roman" w:cs="Times New Roman" w:hint="default"/>
      <w:b w:val="0"/>
      <w:bCs w:val="0"/>
      <w:i/>
      <w:iCs/>
      <w:strike w:val="0"/>
      <w:dstrike w:val="0"/>
      <w:color w:val="000000"/>
      <w:sz w:val="20"/>
      <w:szCs w:val="20"/>
      <w:u w:val="none"/>
      <w:effect w:val="none"/>
    </w:rPr>
  </w:style>
  <w:style w:type="character" w:customStyle="1" w:styleId="font61">
    <w:name w:val="font61"/>
    <w:rsid w:val="00397FB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1">
    <w:name w:val="font11"/>
    <w:rsid w:val="00397FB2"/>
    <w:rPr>
      <w:rFonts w:ascii="Times New Roman" w:hAnsi="Times New Roman" w:cs="Times New Roman" w:hint="default"/>
      <w:b/>
      <w:bCs/>
      <w:i w:val="0"/>
      <w:iCs w:val="0"/>
      <w:strike w:val="0"/>
      <w:dstrike w:val="0"/>
      <w:color w:val="000000"/>
      <w:sz w:val="20"/>
      <w:szCs w:val="20"/>
      <w:u w:val="none"/>
      <w:effect w:val="none"/>
    </w:rPr>
  </w:style>
  <w:style w:type="character" w:customStyle="1" w:styleId="font21">
    <w:name w:val="font21"/>
    <w:rsid w:val="00397FB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01">
    <w:name w:val="font01"/>
    <w:rsid w:val="00397FB2"/>
    <w:rPr>
      <w:rFonts w:ascii="Times New Roman" w:hAnsi="Times New Roman" w:cs="Times New Roman" w:hint="default"/>
      <w:b w:val="0"/>
      <w:bCs w:val="0"/>
      <w:i w:val="0"/>
      <w:iCs w:val="0"/>
      <w:strike w:val="0"/>
      <w:dstrike w:val="0"/>
      <w:color w:val="000000"/>
      <w:sz w:val="20"/>
      <w:szCs w:val="20"/>
      <w:u w:val="none"/>
      <w:effect w:val="none"/>
    </w:rPr>
  </w:style>
  <w:style w:type="paragraph" w:styleId="BodyTextIndent2">
    <w:name w:val="Body Text Indent 2"/>
    <w:basedOn w:val="Normal"/>
    <w:link w:val="BodyTextIndent2Char"/>
    <w:rsid w:val="00397FB2"/>
    <w:pPr>
      <w:autoSpaceDE w:val="0"/>
      <w:autoSpaceDN w:val="0"/>
      <w:ind w:firstLine="360"/>
    </w:pPr>
    <w:rPr>
      <w:rFonts w:ascii="Times New Roman" w:hAnsi="Times New Roman"/>
      <w:szCs w:val="28"/>
      <w:lang w:val="en-GB" w:eastAsia="x-none"/>
    </w:rPr>
  </w:style>
  <w:style w:type="character" w:customStyle="1" w:styleId="BodyTextIndent2Char">
    <w:name w:val="Body Text Indent 2 Char"/>
    <w:basedOn w:val="DefaultParagraphFont"/>
    <w:link w:val="BodyTextIndent2"/>
    <w:rsid w:val="00397FB2"/>
    <w:rPr>
      <w:sz w:val="28"/>
      <w:szCs w:val="28"/>
      <w:lang w:val="en-GB" w:eastAsia="x-none"/>
    </w:rPr>
  </w:style>
  <w:style w:type="character" w:customStyle="1" w:styleId="apple-converted-space">
    <w:name w:val="apple-converted-space"/>
    <w:basedOn w:val="DefaultParagraphFont"/>
    <w:rsid w:val="00397FB2"/>
  </w:style>
  <w:style w:type="character" w:customStyle="1" w:styleId="textexposedshow">
    <w:name w:val="text_exposed_show"/>
    <w:rsid w:val="00397FB2"/>
  </w:style>
  <w:style w:type="paragraph" w:customStyle="1" w:styleId="BodyText3">
    <w:name w:val="Body Text3"/>
    <w:basedOn w:val="Normal"/>
    <w:rsid w:val="00397FB2"/>
    <w:pPr>
      <w:widowControl w:val="0"/>
      <w:shd w:val="clear" w:color="auto" w:fill="FFFFFF"/>
      <w:spacing w:before="60" w:after="60" w:line="302" w:lineRule="exact"/>
    </w:pPr>
    <w:rPr>
      <w:rFonts w:ascii="Times New Roman" w:hAnsi="Times New Roman"/>
      <w:sz w:val="25"/>
      <w:szCs w:val="25"/>
    </w:rPr>
  </w:style>
  <w:style w:type="character" w:styleId="Emphasis">
    <w:name w:val="Emphasis"/>
    <w:uiPriority w:val="20"/>
    <w:qFormat/>
    <w:rsid w:val="00397FB2"/>
    <w:rPr>
      <w:i/>
      <w:iCs/>
    </w:rPr>
  </w:style>
  <w:style w:type="paragraph" w:customStyle="1" w:styleId="Vanban">
    <w:name w:val="Vanban"/>
    <w:basedOn w:val="Normal"/>
    <w:qFormat/>
    <w:rsid w:val="00397FB2"/>
    <w:pPr>
      <w:widowControl w:val="0"/>
      <w:tabs>
        <w:tab w:val="left" w:pos="1418"/>
      </w:tabs>
      <w:spacing w:line="276" w:lineRule="auto"/>
      <w:ind w:firstLine="851"/>
      <w:jc w:val="left"/>
    </w:pPr>
    <w:rPr>
      <w:rFonts w:ascii="Calibri" w:hAnsi="Calibri"/>
      <w:color w:val="000080"/>
      <w:kern w:val="20"/>
      <w:sz w:val="22"/>
      <w:szCs w:val="22"/>
      <w:lang w:bidi="en-US"/>
    </w:rPr>
  </w:style>
  <w:style w:type="character" w:styleId="Strong">
    <w:name w:val="Strong"/>
    <w:uiPriority w:val="22"/>
    <w:qFormat/>
    <w:rsid w:val="00397FB2"/>
    <w:rPr>
      <w:b/>
      <w:bCs/>
    </w:rPr>
  </w:style>
  <w:style w:type="character" w:customStyle="1" w:styleId="Bodytext0">
    <w:name w:val="Body text_"/>
    <w:link w:val="BodyText1"/>
    <w:rsid w:val="00397FB2"/>
    <w:rPr>
      <w:sz w:val="27"/>
      <w:szCs w:val="27"/>
      <w:shd w:val="clear" w:color="auto" w:fill="FFFFFF"/>
    </w:rPr>
  </w:style>
  <w:style w:type="paragraph" w:customStyle="1" w:styleId="BodyText1">
    <w:name w:val="Body Text1"/>
    <w:basedOn w:val="Normal"/>
    <w:link w:val="Bodytext0"/>
    <w:rsid w:val="00397FB2"/>
    <w:pPr>
      <w:widowControl w:val="0"/>
      <w:shd w:val="clear" w:color="auto" w:fill="FFFFFF"/>
      <w:spacing w:before="180" w:after="60" w:line="240" w:lineRule="atLeast"/>
      <w:ind w:firstLine="567"/>
    </w:pPr>
    <w:rPr>
      <w:rFonts w:ascii="Times New Roman" w:hAnsi="Times New Roman"/>
      <w:sz w:val="27"/>
      <w:szCs w:val="27"/>
      <w:shd w:val="clear" w:color="auto" w:fill="FFFFFF"/>
    </w:rPr>
  </w:style>
  <w:style w:type="paragraph" w:customStyle="1" w:styleId="NoSpacing1">
    <w:name w:val="No Spacing1"/>
    <w:aliases w:val="Quyen,Không Dãn cách1"/>
    <w:link w:val="NoSpacingChar"/>
    <w:qFormat/>
    <w:rsid w:val="00397FB2"/>
    <w:pPr>
      <w:spacing w:before="120"/>
      <w:ind w:firstLine="720"/>
      <w:jc w:val="both"/>
    </w:pPr>
    <w:rPr>
      <w:rFonts w:eastAsia="Calibri"/>
      <w:szCs w:val="22"/>
      <w:lang w:val="en-GB"/>
    </w:rPr>
  </w:style>
  <w:style w:type="character" w:customStyle="1" w:styleId="NoSpacingChar">
    <w:name w:val="No Spacing Char"/>
    <w:aliases w:val="No Spacing1 Char,Quyen Char"/>
    <w:link w:val="NoSpacing1"/>
    <w:rsid w:val="00397FB2"/>
    <w:rPr>
      <w:rFonts w:eastAsia="Calibri"/>
      <w:szCs w:val="22"/>
      <w:lang w:val="en-GB"/>
    </w:rPr>
  </w:style>
  <w:style w:type="character" w:customStyle="1" w:styleId="Bodytext2Italic">
    <w:name w:val="Body text (2) + Italic"/>
    <w:rsid w:val="00397FB2"/>
    <w:rPr>
      <w:i/>
      <w:iCs/>
      <w:color w:val="000000"/>
      <w:spacing w:val="0"/>
      <w:w w:val="100"/>
      <w:position w:val="0"/>
      <w:sz w:val="28"/>
      <w:szCs w:val="28"/>
      <w:shd w:val="clear" w:color="auto" w:fill="FFFFFF"/>
      <w:lang w:val="vi-VN" w:eastAsia="vi-VN" w:bidi="vi-VN"/>
    </w:rPr>
  </w:style>
  <w:style w:type="paragraph" w:styleId="Subtitle">
    <w:name w:val="Subtitle"/>
    <w:basedOn w:val="Normal"/>
    <w:link w:val="SubtitleChar"/>
    <w:qFormat/>
    <w:rsid w:val="00397FB2"/>
    <w:pPr>
      <w:jc w:val="center"/>
    </w:pPr>
    <w:rPr>
      <w:szCs w:val="24"/>
      <w:lang w:val="x-none" w:eastAsia="x-none"/>
    </w:rPr>
  </w:style>
  <w:style w:type="character" w:customStyle="1" w:styleId="SubtitleChar">
    <w:name w:val="Subtitle Char"/>
    <w:basedOn w:val="DefaultParagraphFont"/>
    <w:link w:val="Subtitle"/>
    <w:rsid w:val="00397FB2"/>
    <w:rPr>
      <w:rFonts w:ascii=".VnTime" w:hAnsi=".VnTime"/>
      <w:sz w:val="28"/>
      <w:szCs w:val="24"/>
      <w:lang w:val="x-none" w:eastAsia="x-none"/>
    </w:rPr>
  </w:style>
  <w:style w:type="paragraph" w:customStyle="1" w:styleId="Table">
    <w:name w:val="Table"/>
    <w:basedOn w:val="Normal"/>
    <w:rsid w:val="00397FB2"/>
    <w:rPr>
      <w:color w:val="000080"/>
      <w:kern w:val="28"/>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 Char1"/>
    <w:qFormat/>
    <w:locked/>
    <w:rsid w:val="00397FB2"/>
    <w:rPr>
      <w:lang w:val="en-US" w:eastAsia="en-US"/>
    </w:rPr>
  </w:style>
  <w:style w:type="character" w:customStyle="1" w:styleId="Vnbnnidung211pt">
    <w:name w:val="Văn bản nội dung (2) + 11 pt"/>
    <w:rsid w:val="00397FB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paragraph" w:styleId="Title">
    <w:name w:val="Title"/>
    <w:basedOn w:val="Normal"/>
    <w:link w:val="TitleChar"/>
    <w:qFormat/>
    <w:rsid w:val="00397FB2"/>
    <w:pPr>
      <w:jc w:val="center"/>
    </w:pPr>
    <w:rPr>
      <w:rFonts w:ascii="Times New Roman" w:hAnsi="Times New Roman" w:cs="Arial Unicode MS"/>
      <w:b/>
      <w:bCs/>
      <w:sz w:val="20"/>
      <w:szCs w:val="24"/>
      <w:lang w:val="x-none" w:eastAsia="x-none" w:bidi="lo-LA"/>
    </w:rPr>
  </w:style>
  <w:style w:type="character" w:customStyle="1" w:styleId="TitleChar">
    <w:name w:val="Title Char"/>
    <w:basedOn w:val="DefaultParagraphFont"/>
    <w:link w:val="Title"/>
    <w:qFormat/>
    <w:rsid w:val="00397FB2"/>
    <w:rPr>
      <w:rFonts w:cs="Arial Unicode MS"/>
      <w:b/>
      <w:bCs/>
      <w:szCs w:val="24"/>
      <w:lang w:val="x-none" w:eastAsia="x-none" w:bidi="lo-LA"/>
    </w:rPr>
  </w:style>
  <w:style w:type="paragraph" w:customStyle="1" w:styleId="abc">
    <w:name w:val="abc"/>
    <w:basedOn w:val="Normal"/>
    <w:rsid w:val="00397FB2"/>
    <w:pPr>
      <w:spacing w:line="276" w:lineRule="auto"/>
      <w:jc w:val="left"/>
    </w:pPr>
    <w:rPr>
      <w:rFonts w:ascii="Calibri" w:hAnsi="Calibri"/>
      <w:color w:val="FF0000"/>
      <w:sz w:val="22"/>
      <w:szCs w:val="22"/>
      <w:lang w:bidi="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397FB2"/>
    <w:pPr>
      <w:spacing w:after="160" w:line="240" w:lineRule="exact"/>
      <w:jc w:val="left"/>
    </w:pPr>
    <w:rPr>
      <w:rFonts w:ascii="Times New Roman" w:eastAsia="Calibri" w:hAnsi="Times New Roman"/>
      <w:sz w:val="20"/>
      <w:vertAlign w:val="superscript"/>
      <w:lang w:val="vi-VN" w:eastAsia="vi-VN"/>
    </w:rPr>
  </w:style>
  <w:style w:type="paragraph" w:customStyle="1" w:styleId="CharChar5">
    <w:name w:val="Char Char5"/>
    <w:basedOn w:val="Normal"/>
    <w:rsid w:val="00397FB2"/>
    <w:pPr>
      <w:pageBreakBefore/>
      <w:spacing w:before="100" w:beforeAutospacing="1" w:after="100" w:afterAutospacing="1"/>
      <w:jc w:val="left"/>
    </w:pPr>
    <w:rPr>
      <w:rFonts w:ascii="Tahoma" w:hAnsi="Tahoma"/>
      <w:sz w:val="20"/>
    </w:rPr>
  </w:style>
  <w:style w:type="character" w:customStyle="1" w:styleId="FootnoteItalic">
    <w:name w:val="Footnote + Italic"/>
    <w:rsid w:val="00397FB2"/>
    <w:rPr>
      <w:rFonts w:ascii="Times New Roman" w:eastAsia="Times New Roman" w:hAnsi="Times New Roman" w:cs="Times New Roman"/>
      <w:b w:val="0"/>
      <w:bCs w:val="0"/>
      <w:i/>
      <w:iCs/>
      <w:smallCaps w:val="0"/>
      <w:strike w:val="0"/>
      <w:color w:val="000000"/>
      <w:spacing w:val="0"/>
      <w:w w:val="100"/>
      <w:position w:val="0"/>
      <w:sz w:val="18"/>
      <w:szCs w:val="18"/>
      <w:u w:val="none"/>
      <w:lang w:val="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397FB2"/>
    <w:pPr>
      <w:spacing w:before="100" w:line="240" w:lineRule="exact"/>
      <w:jc w:val="left"/>
    </w:pPr>
    <w:rPr>
      <w:rFonts w:ascii="Times New Roman" w:hAnsi="Times New Roman"/>
      <w:sz w:val="20"/>
      <w:vertAlign w:val="superscript"/>
    </w:rPr>
  </w:style>
  <w:style w:type="character" w:customStyle="1" w:styleId="Vnbnnidung212pt">
    <w:name w:val="Văn bản nội dung (2) + 12 pt"/>
    <w:aliases w:val="In đậm"/>
    <w:rsid w:val="00397FB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styleId="BodyText30">
    <w:name w:val="Body Text 3"/>
    <w:basedOn w:val="Normal"/>
    <w:link w:val="BodyText3Char"/>
    <w:rsid w:val="00397FB2"/>
    <w:pPr>
      <w:spacing w:after="120"/>
      <w:jc w:val="left"/>
    </w:pPr>
    <w:rPr>
      <w:sz w:val="16"/>
      <w:szCs w:val="16"/>
      <w:lang w:val="x-none" w:eastAsia="x-none"/>
    </w:rPr>
  </w:style>
  <w:style w:type="character" w:customStyle="1" w:styleId="BodyText3Char">
    <w:name w:val="Body Text 3 Char"/>
    <w:basedOn w:val="DefaultParagraphFont"/>
    <w:link w:val="BodyText30"/>
    <w:rsid w:val="00397FB2"/>
    <w:rPr>
      <w:rFonts w:ascii=".VnTime" w:hAnsi=".VnTime"/>
      <w:sz w:val="16"/>
      <w:szCs w:val="16"/>
      <w:lang w:val="x-none" w:eastAsia="x-none"/>
    </w:rPr>
  </w:style>
  <w:style w:type="character" w:customStyle="1" w:styleId="text">
    <w:name w:val="text"/>
    <w:basedOn w:val="DefaultParagraphFont"/>
    <w:rsid w:val="00397FB2"/>
  </w:style>
  <w:style w:type="character" w:customStyle="1" w:styleId="card-send-timesendtime">
    <w:name w:val="card-send-time__sendtime"/>
    <w:basedOn w:val="DefaultParagraphFont"/>
    <w:rsid w:val="00397FB2"/>
  </w:style>
  <w:style w:type="character" w:customStyle="1" w:styleId="Bodytext20">
    <w:name w:val="Body text (2)_"/>
    <w:link w:val="Bodytext21"/>
    <w:rsid w:val="00397FB2"/>
    <w:rPr>
      <w:sz w:val="26"/>
      <w:szCs w:val="26"/>
      <w:shd w:val="clear" w:color="auto" w:fill="FFFFFF"/>
    </w:rPr>
  </w:style>
  <w:style w:type="paragraph" w:customStyle="1" w:styleId="Bodytext21">
    <w:name w:val="Body text (2)1"/>
    <w:basedOn w:val="Normal"/>
    <w:link w:val="Bodytext20"/>
    <w:rsid w:val="00397FB2"/>
    <w:pPr>
      <w:widowControl w:val="0"/>
      <w:shd w:val="clear" w:color="auto" w:fill="FFFFFF"/>
      <w:spacing w:before="60" w:after="60" w:line="322" w:lineRule="exact"/>
    </w:pPr>
    <w:rPr>
      <w:rFonts w:ascii="Times New Roman" w:hAnsi="Times New Roman"/>
      <w:sz w:val="26"/>
      <w:szCs w:val="26"/>
    </w:rPr>
  </w:style>
  <w:style w:type="paragraph" w:customStyle="1" w:styleId="Footnotetext13pt">
    <w:name w:val="Footnote text + 13 pt"/>
    <w:aliases w:val="Footnote text + 13 "/>
    <w:basedOn w:val="Normal"/>
    <w:qFormat/>
    <w:rsid w:val="00397FB2"/>
    <w:pPr>
      <w:spacing w:after="160" w:line="240" w:lineRule="exact"/>
      <w:jc w:val="left"/>
    </w:pPr>
    <w:rPr>
      <w:rFonts w:ascii="Calibri" w:eastAsia="Calibri" w:hAnsi="Calibri"/>
      <w:sz w:val="20"/>
      <w:vertAlign w:val="superscript"/>
      <w:lang w:val="x-none" w:eastAsia="x-none"/>
    </w:rPr>
  </w:style>
  <w:style w:type="paragraph" w:customStyle="1" w:styleId="CharChar50">
    <w:name w:val="Char Char5"/>
    <w:basedOn w:val="Normal"/>
    <w:rsid w:val="00397FB2"/>
    <w:pPr>
      <w:pageBreakBefore/>
      <w:spacing w:before="100" w:beforeAutospacing="1" w:after="100" w:afterAutospacing="1"/>
      <w:jc w:val="left"/>
    </w:pPr>
    <w:rPr>
      <w:rFonts w:ascii="Tahoma" w:hAnsi="Tahoma"/>
      <w:sz w:val="20"/>
    </w:rPr>
  </w:style>
  <w:style w:type="character" w:customStyle="1" w:styleId="NormalWebChar2">
    <w:name w:val="Normal (Web) Char2"/>
    <w:aliases w:val="Обычный (веб)1 Char,Обычный (веб) Знак Char,Обычный (веб) Знак1 Char,Обычный (веб) Знак Знак Char,webb Char,Char Char25 Char,Normal (Web) Char Char Char, Char Char25 Char"/>
    <w:qFormat/>
    <w:locked/>
    <w:rsid w:val="00397FB2"/>
    <w:rPr>
      <w:rFonts w:ascii="Times New Roman" w:eastAsia="Times New Roman" w:hAnsi="Times New Roman"/>
      <w:sz w:val="24"/>
      <w:szCs w:val="24"/>
    </w:rPr>
  </w:style>
  <w:style w:type="paragraph" w:customStyle="1" w:styleId="Char">
    <w:name w:val="Char"/>
    <w:autoRedefine/>
    <w:rsid w:val="00397FB2"/>
    <w:pPr>
      <w:tabs>
        <w:tab w:val="left" w:pos="1152"/>
      </w:tabs>
      <w:spacing w:before="120" w:after="120" w:line="312" w:lineRule="auto"/>
    </w:pPr>
    <w:rPr>
      <w:sz w:val="26"/>
      <w:szCs w:val="26"/>
    </w:rPr>
  </w:style>
  <w:style w:type="paragraph" w:customStyle="1" w:styleId="CharCharCharChar">
    <w:name w:val="Char Char Char Char"/>
    <w:basedOn w:val="Normal"/>
    <w:rsid w:val="00397FB2"/>
    <w:pPr>
      <w:pageBreakBefore/>
      <w:spacing w:before="100" w:beforeAutospacing="1" w:after="100" w:afterAutospacing="1"/>
      <w:jc w:val="left"/>
    </w:pPr>
    <w:rPr>
      <w:rFonts w:ascii="Tahoma" w:hAnsi="Tahoma" w:cs="Tahoma"/>
      <w:sz w:val="20"/>
    </w:rPr>
  </w:style>
  <w:style w:type="character" w:customStyle="1" w:styleId="fontstyle21">
    <w:name w:val="fontstyle21"/>
    <w:rsid w:val="00397FB2"/>
    <w:rPr>
      <w:rFonts w:ascii="Times New Roman" w:hAnsi="Times New Roman" w:cs="Times New Roman" w:hint="default"/>
      <w:b/>
      <w:bCs/>
      <w:i w:val="0"/>
      <w:iCs w:val="0"/>
      <w:color w:val="000000"/>
      <w:sz w:val="28"/>
      <w:szCs w:val="28"/>
    </w:rPr>
  </w:style>
  <w:style w:type="character" w:customStyle="1" w:styleId="fontstyle31">
    <w:name w:val="fontstyle31"/>
    <w:rsid w:val="00397FB2"/>
    <w:rPr>
      <w:rFonts w:ascii="Times New Roman" w:hAnsi="Times New Roman" w:cs="Times New Roman" w:hint="default"/>
      <w:b w:val="0"/>
      <w:bCs w:val="0"/>
      <w:i/>
      <w:iCs/>
      <w:color w:val="000000"/>
      <w:sz w:val="28"/>
      <w:szCs w:val="28"/>
    </w:rPr>
  </w:style>
  <w:style w:type="character" w:customStyle="1" w:styleId="ListParagraphChar">
    <w:name w:val="List Paragraph Char"/>
    <w:aliases w:val="bullet Char,bullet 1 Char,List Paragraph11 Char,List Paragraph12 Char,Thang2 Char,numbered para Char,List Paragraph (numbered (a)) Char,ANNEX Char,List Paragraph1 Char,List Paragraph2 Char,PIM_Danh muc cham Char,References Char"/>
    <w:link w:val="ListParagraph"/>
    <w:qFormat/>
    <w:locked/>
    <w:rsid w:val="00397FB2"/>
    <w:rPr>
      <w:rFonts w:ascii=".VnTime" w:hAnsi=".VnTime"/>
      <w:sz w:val="28"/>
    </w:rPr>
  </w:style>
  <w:style w:type="paragraph" w:customStyle="1" w:styleId="FootnoteChar">
    <w:name w:val="Footnote Char"/>
    <w:aliases w:val="Footnote text Char,Ref Char,de nota al pie Char,ftref Char,BearingPoint Char,16 Point Char,Superscript 6 Point Char,fr Char,Footnote Text1 Char,Footnote + Arial Char,10 pt Char,Black Char,Footnote Text11 Char,4"/>
    <w:basedOn w:val="Normal"/>
    <w:rsid w:val="00397FB2"/>
    <w:pPr>
      <w:spacing w:after="160" w:line="240" w:lineRule="exact"/>
      <w:jc w:val="left"/>
    </w:pPr>
    <w:rPr>
      <w:rFonts w:ascii="Times New Roman" w:hAnsi="Times New Roman"/>
      <w:sz w:val="20"/>
      <w:vertAlign w:val="superscript"/>
    </w:rPr>
  </w:style>
  <w:style w:type="character" w:customStyle="1" w:styleId="Vnbnnidung4">
    <w:name w:val="Văn bản nội dung (4)_"/>
    <w:link w:val="Vnbnnidung40"/>
    <w:uiPriority w:val="99"/>
    <w:rsid w:val="00397FB2"/>
    <w:rPr>
      <w:b/>
      <w:bCs/>
      <w:sz w:val="26"/>
      <w:szCs w:val="26"/>
      <w:shd w:val="clear" w:color="auto" w:fill="FFFFFF"/>
    </w:rPr>
  </w:style>
  <w:style w:type="paragraph" w:customStyle="1" w:styleId="Vnbnnidung40">
    <w:name w:val="Văn bản nội dung (4)"/>
    <w:basedOn w:val="Normal"/>
    <w:link w:val="Vnbnnidung4"/>
    <w:uiPriority w:val="99"/>
    <w:rsid w:val="00397FB2"/>
    <w:pPr>
      <w:widowControl w:val="0"/>
      <w:shd w:val="clear" w:color="auto" w:fill="FFFFFF"/>
      <w:spacing w:line="326" w:lineRule="exact"/>
    </w:pPr>
    <w:rPr>
      <w:rFonts w:ascii="Times New Roman" w:hAnsi="Times New Roman"/>
      <w:b/>
      <w:bCs/>
      <w:sz w:val="26"/>
      <w:szCs w:val="26"/>
    </w:rPr>
  </w:style>
  <w:style w:type="paragraph" w:customStyle="1" w:styleId="CharCharCharChar1">
    <w:name w:val="Char Char Char Char1"/>
    <w:basedOn w:val="Normal"/>
    <w:rsid w:val="00397FB2"/>
    <w:pPr>
      <w:spacing w:after="160" w:line="240" w:lineRule="exact"/>
      <w:jc w:val="left"/>
    </w:pPr>
    <w:rPr>
      <w:rFonts w:ascii="Verdana" w:hAnsi="Verdana"/>
      <w:sz w:val="20"/>
    </w:rPr>
  </w:style>
  <w:style w:type="paragraph" w:customStyle="1" w:styleId="Default">
    <w:name w:val="Default"/>
    <w:rsid w:val="00397FB2"/>
    <w:pPr>
      <w:autoSpaceDE w:val="0"/>
      <w:autoSpaceDN w:val="0"/>
      <w:adjustRightInd w:val="0"/>
    </w:pPr>
    <w:rPr>
      <w:rFonts w:eastAsia="Calibri"/>
      <w:color w:val="000000"/>
      <w:sz w:val="24"/>
      <w:szCs w:val="24"/>
    </w:rPr>
  </w:style>
  <w:style w:type="paragraph" w:customStyle="1" w:styleId="ColorfulList-Accent11">
    <w:name w:val="Colorful List - Accent 11"/>
    <w:basedOn w:val="Normal"/>
    <w:qFormat/>
    <w:rsid w:val="00397FB2"/>
    <w:pPr>
      <w:spacing w:after="200"/>
      <w:ind w:left="720"/>
      <w:contextualSpacing/>
      <w:jc w:val="left"/>
    </w:pPr>
    <w:rPr>
      <w:rFonts w:ascii="Times New Roman" w:eastAsia="Cambria" w:hAnsi="Times New Roman"/>
      <w:szCs w:val="24"/>
    </w:rPr>
  </w:style>
  <w:style w:type="paragraph" w:customStyle="1" w:styleId="nidungVB">
    <w:name w:val="nội dung VB"/>
    <w:basedOn w:val="Normal"/>
    <w:uiPriority w:val="99"/>
    <w:rsid w:val="0083471D"/>
    <w:pPr>
      <w:widowControl w:val="0"/>
      <w:spacing w:after="120" w:line="400" w:lineRule="atLeast"/>
      <w:ind w:firstLine="567"/>
    </w:pPr>
    <w:rPr>
      <w:rFonts w:ascii="Times New Roman" w:eastAsia="Calibri" w:hAnsi="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338-2016-tt-btc-lap-du-toan-kinh-phi-ngan-sach-xay-dung-van-ban-quy-pham-phap-luat-316082.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tai-chinh-nha-nuoc/thong-tu-338-2016-tt-btc-lap-du-toan-kinh-phi-ngan-sach-xay-dung-van-ban-quy-pham-phap-luat-31608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D9B17-D4B4-4416-8438-4C7A9C67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6618</Words>
  <Characters>37727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Admin</cp:lastModifiedBy>
  <cp:revision>5</cp:revision>
  <dcterms:created xsi:type="dcterms:W3CDTF">2022-12-06T01:53:00Z</dcterms:created>
  <dcterms:modified xsi:type="dcterms:W3CDTF">2022-12-06T06:16:00Z</dcterms:modified>
</cp:coreProperties>
</file>