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A3FD" w14:textId="77777777" w:rsidR="00E13AFE" w:rsidRPr="002903DF" w:rsidRDefault="00E13AFE" w:rsidP="006A1827">
      <w:pPr>
        <w:widowControl w:val="0"/>
        <w:autoSpaceDE w:val="0"/>
        <w:autoSpaceDN w:val="0"/>
        <w:adjustRightInd w:val="0"/>
        <w:spacing w:after="0" w:line="240" w:lineRule="auto"/>
        <w:jc w:val="center"/>
        <w:rPr>
          <w:rFonts w:ascii="Times New Roman" w:hAnsi="Times New Roman" w:cs="Times New Roman"/>
          <w:b/>
          <w:bCs/>
          <w:sz w:val="28"/>
          <w:szCs w:val="28"/>
        </w:rPr>
      </w:pPr>
      <w:r w:rsidRPr="002903DF">
        <w:rPr>
          <w:rFonts w:ascii="Times New Roman" w:hAnsi="Times New Roman" w:cs="Times New Roman"/>
          <w:b/>
          <w:bCs/>
          <w:sz w:val="28"/>
          <w:szCs w:val="28"/>
        </w:rPr>
        <w:t>Phụ lục I.</w:t>
      </w:r>
    </w:p>
    <w:p w14:paraId="14320BD6" w14:textId="2BD98092" w:rsidR="00E13AFE" w:rsidRPr="002903DF" w:rsidRDefault="00E13AFE" w:rsidP="006A1827">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b/>
          <w:bCs/>
          <w:sz w:val="28"/>
          <w:szCs w:val="28"/>
        </w:rPr>
        <w:t>Các nguồn ô nhiễm</w:t>
      </w:r>
      <w:r w:rsidRPr="002903DF">
        <w:rPr>
          <w:rFonts w:ascii="Times New Roman" w:hAnsi="Times New Roman" w:cs="Times New Roman"/>
          <w:sz w:val="28"/>
          <w:szCs w:val="28"/>
        </w:rPr>
        <w:br/>
      </w:r>
      <w:r w:rsidRPr="002903DF">
        <w:rPr>
          <w:rFonts w:ascii="Times New Roman" w:hAnsi="Times New Roman" w:cs="Times New Roman"/>
          <w:i/>
          <w:iCs/>
          <w:sz w:val="28"/>
          <w:szCs w:val="28"/>
        </w:rPr>
        <w:t>(Kèm theo Báo cáo số</w:t>
      </w:r>
      <w:r w:rsidR="00B01D82"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BC-</w:t>
      </w:r>
      <w:r w:rsidR="005528DE" w:rsidRPr="002903DF">
        <w:rPr>
          <w:rFonts w:ascii="Times New Roman" w:hAnsi="Times New Roman" w:cs="Times New Roman"/>
          <w:i/>
          <w:iCs/>
          <w:sz w:val="28"/>
          <w:szCs w:val="28"/>
        </w:rPr>
        <w:t xml:space="preserve">UBND </w:t>
      </w:r>
      <w:r w:rsidRPr="002903DF">
        <w:rPr>
          <w:rFonts w:ascii="Times New Roman" w:hAnsi="Times New Roman" w:cs="Times New Roman"/>
          <w:i/>
          <w:iCs/>
          <w:sz w:val="28"/>
          <w:szCs w:val="28"/>
        </w:rPr>
        <w:t>ngày</w:t>
      </w:r>
      <w:r w:rsidR="00B01D82" w:rsidRPr="002903DF">
        <w:rPr>
          <w:rFonts w:ascii="Times New Roman" w:hAnsi="Times New Roman" w:cs="Times New Roman"/>
          <w:i/>
          <w:iCs/>
          <w:sz w:val="28"/>
          <w:szCs w:val="28"/>
        </w:rPr>
        <w:t xml:space="preserve">      t</w:t>
      </w:r>
      <w:r w:rsidRPr="002903DF">
        <w:rPr>
          <w:rFonts w:ascii="Times New Roman" w:hAnsi="Times New Roman" w:cs="Times New Roman"/>
          <w:i/>
          <w:iCs/>
          <w:sz w:val="28"/>
          <w:szCs w:val="28"/>
        </w:rPr>
        <w:t>háng</w:t>
      </w:r>
      <w:r w:rsidR="00B01D82"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năm</w:t>
      </w:r>
      <w:r w:rsidR="00B01D82" w:rsidRPr="002903DF">
        <w:rPr>
          <w:rFonts w:ascii="Times New Roman" w:hAnsi="Times New Roman" w:cs="Times New Roman"/>
          <w:i/>
          <w:iCs/>
          <w:sz w:val="28"/>
          <w:szCs w:val="28"/>
        </w:rPr>
        <w:t xml:space="preserve"> 2022 c</w:t>
      </w:r>
      <w:r w:rsidRPr="002903DF">
        <w:rPr>
          <w:rFonts w:ascii="Times New Roman" w:hAnsi="Times New Roman" w:cs="Times New Roman"/>
          <w:i/>
          <w:iCs/>
          <w:sz w:val="28"/>
          <w:szCs w:val="28"/>
        </w:rPr>
        <w:t>ủ</w:t>
      </w:r>
      <w:r w:rsidR="005528DE" w:rsidRPr="002903DF">
        <w:rPr>
          <w:rFonts w:ascii="Times New Roman" w:hAnsi="Times New Roman" w:cs="Times New Roman"/>
          <w:i/>
          <w:iCs/>
          <w:sz w:val="28"/>
          <w:szCs w:val="28"/>
        </w:rPr>
        <w:t>a Ủy ban nhân dân tỉnh Kon Tum</w:t>
      </w:r>
      <w:r w:rsidRPr="002903DF">
        <w:rPr>
          <w:rFonts w:ascii="Times New Roman" w:hAnsi="Times New Roman" w:cs="Times New Roman"/>
          <w:i/>
          <w:iCs/>
          <w:sz w:val="28"/>
          <w:szCs w:val="28"/>
        </w:rPr>
        <w:t>)</w:t>
      </w:r>
    </w:p>
    <w:p w14:paraId="3BFE7567" w14:textId="77777777" w:rsidR="00B01D82" w:rsidRPr="002903DF" w:rsidRDefault="00B01D82" w:rsidP="00E13AFE">
      <w:pPr>
        <w:widowControl w:val="0"/>
        <w:autoSpaceDE w:val="0"/>
        <w:autoSpaceDN w:val="0"/>
        <w:adjustRightInd w:val="0"/>
        <w:spacing w:before="120"/>
        <w:jc w:val="center"/>
        <w:rPr>
          <w:rFonts w:ascii="Times New Roman" w:hAnsi="Times New Roman" w:cs="Times New Roman"/>
          <w:b/>
          <w:sz w:val="2"/>
          <w:szCs w:val="2"/>
        </w:rPr>
      </w:pPr>
    </w:p>
    <w:p w14:paraId="523052C6" w14:textId="77777777" w:rsidR="00A91E6A" w:rsidRPr="002903DF" w:rsidRDefault="00A91E6A" w:rsidP="00A91E6A">
      <w:pPr>
        <w:widowControl w:val="0"/>
        <w:autoSpaceDE w:val="0"/>
        <w:autoSpaceDN w:val="0"/>
        <w:adjustRightInd w:val="0"/>
        <w:spacing w:before="120"/>
        <w:rPr>
          <w:rFonts w:ascii="Times New Roman" w:hAnsi="Times New Roman" w:cs="Times New Roman"/>
          <w:b/>
          <w:sz w:val="4"/>
          <w:szCs w:val="4"/>
        </w:rPr>
      </w:pPr>
    </w:p>
    <w:p w14:paraId="5EFCCC02" w14:textId="43453C8A" w:rsidR="00E13AFE" w:rsidRPr="002903DF" w:rsidRDefault="00E13AFE" w:rsidP="00A91E6A">
      <w:pPr>
        <w:widowControl w:val="0"/>
        <w:autoSpaceDE w:val="0"/>
        <w:autoSpaceDN w:val="0"/>
        <w:adjustRightInd w:val="0"/>
        <w:spacing w:before="120"/>
        <w:rPr>
          <w:rFonts w:ascii="Times New Roman" w:hAnsi="Times New Roman" w:cs="Times New Roman"/>
          <w:b/>
          <w:i/>
          <w:iCs/>
          <w:sz w:val="28"/>
          <w:szCs w:val="28"/>
        </w:rPr>
      </w:pPr>
      <w:r w:rsidRPr="002903DF">
        <w:rPr>
          <w:rFonts w:ascii="Times New Roman" w:hAnsi="Times New Roman" w:cs="Times New Roman"/>
          <w:b/>
          <w:sz w:val="28"/>
          <w:szCs w:val="28"/>
        </w:rPr>
        <w:t>Bảng 1. Danh mục các đô thị</w:t>
      </w:r>
      <w:r w:rsidR="00A91E6A" w:rsidRPr="002903DF">
        <w:rPr>
          <w:rFonts w:ascii="Times New Roman" w:hAnsi="Times New Roman" w:cs="Times New Roman"/>
          <w:b/>
          <w:sz w:val="28"/>
          <w:szCs w:val="28"/>
        </w:rPr>
        <w:t xml:space="preserve">  </w:t>
      </w:r>
      <w:r w:rsidRPr="002903DF">
        <w:rPr>
          <w:rFonts w:ascii="Times New Roman" w:hAnsi="Times New Roman" w:cs="Times New Roman"/>
          <w:b/>
          <w:i/>
          <w:iCs/>
          <w:sz w:val="28"/>
          <w:szCs w:val="28"/>
        </w:rPr>
        <w:t>(tiêu chí phân loại theo quy định hiện hành)</w:t>
      </w:r>
    </w:p>
    <w:p w14:paraId="39BA8320" w14:textId="77777777" w:rsidR="00A91E6A" w:rsidRPr="002903DF" w:rsidRDefault="00A91E6A" w:rsidP="00A91E6A">
      <w:pPr>
        <w:widowControl w:val="0"/>
        <w:autoSpaceDE w:val="0"/>
        <w:autoSpaceDN w:val="0"/>
        <w:adjustRightInd w:val="0"/>
        <w:spacing w:before="120"/>
        <w:rPr>
          <w:rFonts w:ascii="Times New Roman" w:hAnsi="Times New Roman" w:cs="Times New Roman"/>
          <w:b/>
          <w:i/>
          <w:iCs/>
          <w:sz w:val="2"/>
          <w:szCs w:val="2"/>
        </w:rPr>
      </w:pPr>
    </w:p>
    <w:tbl>
      <w:tblPr>
        <w:tblW w:w="5000" w:type="pct"/>
        <w:tblCellMar>
          <w:left w:w="0" w:type="dxa"/>
          <w:right w:w="0" w:type="dxa"/>
        </w:tblCellMar>
        <w:tblLook w:val="0000" w:firstRow="0" w:lastRow="0" w:firstColumn="0" w:lastColumn="0" w:noHBand="0" w:noVBand="0"/>
      </w:tblPr>
      <w:tblGrid>
        <w:gridCol w:w="500"/>
        <w:gridCol w:w="1443"/>
        <w:gridCol w:w="650"/>
        <w:gridCol w:w="1221"/>
        <w:gridCol w:w="1724"/>
        <w:gridCol w:w="1711"/>
        <w:gridCol w:w="2200"/>
        <w:gridCol w:w="1776"/>
        <w:gridCol w:w="1729"/>
      </w:tblGrid>
      <w:tr w:rsidR="002903DF" w:rsidRPr="002903DF" w14:paraId="473B1562" w14:textId="77777777" w:rsidTr="004F43C8">
        <w:tc>
          <w:tcPr>
            <w:tcW w:w="203" w:type="pct"/>
            <w:tcBorders>
              <w:top w:val="single" w:sz="2" w:space="0" w:color="000000"/>
              <w:left w:val="single" w:sz="2" w:space="0" w:color="000000"/>
              <w:bottom w:val="single" w:sz="6" w:space="0" w:color="000000"/>
              <w:right w:val="single" w:sz="6" w:space="0" w:color="000000"/>
            </w:tcBorders>
            <w:vAlign w:val="center"/>
          </w:tcPr>
          <w:p w14:paraId="232B5C91"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STT</w:t>
            </w:r>
          </w:p>
        </w:tc>
        <w:tc>
          <w:tcPr>
            <w:tcW w:w="567" w:type="pct"/>
            <w:tcBorders>
              <w:top w:val="single" w:sz="2" w:space="0" w:color="000000"/>
              <w:left w:val="single" w:sz="6" w:space="0" w:color="000000"/>
              <w:bottom w:val="single" w:sz="6" w:space="0" w:color="000000"/>
              <w:right w:val="single" w:sz="6" w:space="0" w:color="000000"/>
            </w:tcBorders>
            <w:vAlign w:val="center"/>
          </w:tcPr>
          <w:p w14:paraId="518AF979"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Tên đô thị</w:t>
            </w:r>
          </w:p>
        </w:tc>
        <w:tc>
          <w:tcPr>
            <w:tcW w:w="261" w:type="pct"/>
            <w:tcBorders>
              <w:top w:val="single" w:sz="2" w:space="0" w:color="000000"/>
              <w:left w:val="single" w:sz="6" w:space="0" w:color="000000"/>
              <w:bottom w:val="single" w:sz="6" w:space="0" w:color="000000"/>
              <w:right w:val="single" w:sz="6" w:space="0" w:color="000000"/>
            </w:tcBorders>
            <w:vAlign w:val="center"/>
          </w:tcPr>
          <w:p w14:paraId="5B9165C8"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Địa chỉ</w:t>
            </w:r>
          </w:p>
        </w:tc>
        <w:tc>
          <w:tcPr>
            <w:tcW w:w="393" w:type="pct"/>
            <w:tcBorders>
              <w:top w:val="single" w:sz="2" w:space="0" w:color="000000"/>
              <w:left w:val="single" w:sz="6" w:space="0" w:color="000000"/>
              <w:bottom w:val="single" w:sz="6" w:space="0" w:color="000000"/>
              <w:right w:val="single" w:sz="6" w:space="0" w:color="000000"/>
            </w:tcBorders>
            <w:vAlign w:val="center"/>
          </w:tcPr>
          <w:p w14:paraId="4BFCB77D" w14:textId="77777777" w:rsidR="006D48ED" w:rsidRDefault="00E13AFE" w:rsidP="006D48ED">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Mật độ</w:t>
            </w:r>
          </w:p>
          <w:p w14:paraId="73FA86CA" w14:textId="7D233D89" w:rsidR="00E13AFE" w:rsidRPr="002903DF" w:rsidRDefault="00E13AFE" w:rsidP="006D48ED">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 xml:space="preserve"> dân số </w:t>
            </w:r>
            <w:r w:rsidRPr="002903DF">
              <w:rPr>
                <w:rFonts w:ascii="Times New Roman" w:hAnsi="Times New Roman" w:cs="Times New Roman"/>
                <w:b/>
                <w:i/>
                <w:iCs/>
                <w:sz w:val="24"/>
                <w:szCs w:val="24"/>
              </w:rPr>
              <w:t>(người/km</w:t>
            </w:r>
            <w:r w:rsidRPr="002903DF">
              <w:rPr>
                <w:rFonts w:ascii="Times New Roman" w:hAnsi="Times New Roman" w:cs="Times New Roman"/>
                <w:b/>
                <w:i/>
                <w:iCs/>
                <w:sz w:val="24"/>
                <w:szCs w:val="24"/>
                <w:vertAlign w:val="superscript"/>
              </w:rPr>
              <w:t>2</w:t>
            </w:r>
            <w:r w:rsidRPr="002903DF">
              <w:rPr>
                <w:rFonts w:ascii="Times New Roman" w:hAnsi="Times New Roman" w:cs="Times New Roman"/>
                <w:b/>
                <w:i/>
                <w:iCs/>
                <w:sz w:val="24"/>
                <w:szCs w:val="24"/>
              </w:rPr>
              <w:t>)</w:t>
            </w:r>
          </w:p>
        </w:tc>
        <w:tc>
          <w:tcPr>
            <w:tcW w:w="675" w:type="pct"/>
            <w:tcBorders>
              <w:top w:val="single" w:sz="2" w:space="0" w:color="000000"/>
              <w:left w:val="single" w:sz="6" w:space="0" w:color="000000"/>
              <w:bottom w:val="single" w:sz="6" w:space="0" w:color="000000"/>
              <w:right w:val="single" w:sz="6" w:space="0" w:color="000000"/>
            </w:tcBorders>
            <w:vAlign w:val="center"/>
          </w:tcPr>
          <w:p w14:paraId="6D11EB1E"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 xml:space="preserve">Lượng nước thải sinh hoạt phát sinh </w:t>
            </w:r>
            <w:r w:rsidRPr="002903DF">
              <w:rPr>
                <w:rFonts w:ascii="Times New Roman" w:hAnsi="Times New Roman" w:cs="Times New Roman"/>
                <w:b/>
                <w:i/>
                <w:iCs/>
                <w:sz w:val="24"/>
                <w:szCs w:val="24"/>
              </w:rPr>
              <w:t>(m</w:t>
            </w:r>
            <w:r w:rsidRPr="002903DF">
              <w:rPr>
                <w:rFonts w:ascii="Times New Roman" w:hAnsi="Times New Roman" w:cs="Times New Roman"/>
                <w:b/>
                <w:i/>
                <w:iCs/>
                <w:sz w:val="24"/>
                <w:szCs w:val="24"/>
                <w:vertAlign w:val="superscript"/>
              </w:rPr>
              <w:t>3</w:t>
            </w:r>
            <w:r w:rsidRPr="002903DF">
              <w:rPr>
                <w:rFonts w:ascii="Times New Roman" w:hAnsi="Times New Roman" w:cs="Times New Roman"/>
                <w:b/>
                <w:i/>
                <w:iCs/>
                <w:sz w:val="24"/>
                <w:szCs w:val="24"/>
              </w:rPr>
              <w:t>/ngày đêm)</w:t>
            </w:r>
          </w:p>
        </w:tc>
        <w:tc>
          <w:tcPr>
            <w:tcW w:w="670" w:type="pct"/>
            <w:tcBorders>
              <w:top w:val="single" w:sz="2" w:space="0" w:color="000000"/>
              <w:left w:val="single" w:sz="6" w:space="0" w:color="000000"/>
              <w:bottom w:val="single" w:sz="6" w:space="0" w:color="000000"/>
              <w:right w:val="single" w:sz="6" w:space="0" w:color="000000"/>
            </w:tcBorders>
            <w:vAlign w:val="center"/>
          </w:tcPr>
          <w:p w14:paraId="6375C1ED"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 xml:space="preserve">Hệ thống xử lý nước thải tập trung </w:t>
            </w:r>
            <w:r w:rsidRPr="002903DF">
              <w:rPr>
                <w:rFonts w:ascii="Times New Roman" w:hAnsi="Times New Roman" w:cs="Times New Roman"/>
                <w:b/>
                <w:i/>
                <w:iCs/>
                <w:sz w:val="24"/>
                <w:szCs w:val="24"/>
              </w:rPr>
              <w:t>(Số lượng: m</w:t>
            </w:r>
            <w:r w:rsidRPr="002903DF">
              <w:rPr>
                <w:rFonts w:ascii="Times New Roman" w:hAnsi="Times New Roman" w:cs="Times New Roman"/>
                <w:b/>
                <w:i/>
                <w:iCs/>
                <w:sz w:val="24"/>
                <w:szCs w:val="24"/>
                <w:vertAlign w:val="superscript"/>
              </w:rPr>
              <w:t>3</w:t>
            </w:r>
            <w:r w:rsidRPr="002903DF">
              <w:rPr>
                <w:rFonts w:ascii="Times New Roman" w:hAnsi="Times New Roman" w:cs="Times New Roman"/>
                <w:b/>
                <w:i/>
                <w:iCs/>
                <w:sz w:val="24"/>
                <w:szCs w:val="24"/>
              </w:rPr>
              <w:t xml:space="preserve"> /ngày</w:t>
            </w:r>
            <w:r w:rsidRPr="002903DF">
              <w:rPr>
                <w:rFonts w:ascii="Times New Roman" w:hAnsi="Times New Roman" w:cs="Times New Roman"/>
                <w:b/>
                <w:sz w:val="24"/>
                <w:szCs w:val="24"/>
              </w:rPr>
              <w:t xml:space="preserve"> </w:t>
            </w:r>
            <w:r w:rsidRPr="002903DF">
              <w:rPr>
                <w:rFonts w:ascii="Times New Roman" w:hAnsi="Times New Roman" w:cs="Times New Roman"/>
                <w:b/>
                <w:i/>
                <w:iCs/>
                <w:sz w:val="24"/>
                <w:szCs w:val="24"/>
              </w:rPr>
              <w:t>đêm)</w:t>
            </w:r>
          </w:p>
        </w:tc>
        <w:tc>
          <w:tcPr>
            <w:tcW w:w="859" w:type="pct"/>
            <w:tcBorders>
              <w:top w:val="single" w:sz="2" w:space="0" w:color="000000"/>
              <w:left w:val="single" w:sz="6" w:space="0" w:color="000000"/>
              <w:bottom w:val="single" w:sz="6" w:space="0" w:color="000000"/>
              <w:right w:val="single" w:sz="6" w:space="0" w:color="000000"/>
            </w:tcBorders>
            <w:vAlign w:val="center"/>
          </w:tcPr>
          <w:p w14:paraId="379D8DD2"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Tỷ lệ nước thải sinh hoạt được xử lý tại hệ thống xử lý nước thải tập trung (%)</w:t>
            </w:r>
          </w:p>
        </w:tc>
        <w:tc>
          <w:tcPr>
            <w:tcW w:w="695" w:type="pct"/>
            <w:tcBorders>
              <w:top w:val="single" w:sz="2" w:space="0" w:color="000000"/>
              <w:left w:val="single" w:sz="6" w:space="0" w:color="000000"/>
              <w:bottom w:val="single" w:sz="6" w:space="0" w:color="000000"/>
              <w:right w:val="single" w:sz="6" w:space="0" w:color="000000"/>
            </w:tcBorders>
            <w:vAlign w:val="center"/>
          </w:tcPr>
          <w:p w14:paraId="32567A45"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Tỷ lệ nước thải sinh hoạt được xử lý tại chỗ theo quy chuẩn kỹ thuật môi trường (%)</w:t>
            </w:r>
          </w:p>
        </w:tc>
        <w:tc>
          <w:tcPr>
            <w:tcW w:w="677" w:type="pct"/>
            <w:tcBorders>
              <w:top w:val="single" w:sz="2" w:space="0" w:color="000000"/>
              <w:left w:val="single" w:sz="6" w:space="0" w:color="000000"/>
              <w:bottom w:val="single" w:sz="6" w:space="0" w:color="000000"/>
              <w:right w:val="single" w:sz="2" w:space="0" w:color="000000"/>
            </w:tcBorders>
            <w:vAlign w:val="center"/>
          </w:tcPr>
          <w:p w14:paraId="3A9D7FC2"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Kết quả quan trắc</w:t>
            </w:r>
          </w:p>
        </w:tc>
      </w:tr>
      <w:tr w:rsidR="002903DF" w:rsidRPr="002903DF" w14:paraId="09BD9F8F" w14:textId="77777777" w:rsidTr="004F43C8">
        <w:tc>
          <w:tcPr>
            <w:tcW w:w="203" w:type="pct"/>
            <w:tcBorders>
              <w:top w:val="single" w:sz="6" w:space="0" w:color="000000"/>
              <w:left w:val="single" w:sz="2" w:space="0" w:color="000000"/>
              <w:bottom w:val="single" w:sz="6" w:space="0" w:color="000000"/>
              <w:right w:val="single" w:sz="6" w:space="0" w:color="000000"/>
            </w:tcBorders>
            <w:vAlign w:val="center"/>
          </w:tcPr>
          <w:p w14:paraId="40B03D9F"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w:t>
            </w:r>
          </w:p>
        </w:tc>
        <w:tc>
          <w:tcPr>
            <w:tcW w:w="567" w:type="pct"/>
            <w:tcBorders>
              <w:top w:val="single" w:sz="6" w:space="0" w:color="000000"/>
              <w:left w:val="single" w:sz="6" w:space="0" w:color="000000"/>
              <w:bottom w:val="single" w:sz="6" w:space="0" w:color="000000"/>
              <w:right w:val="single" w:sz="6" w:space="0" w:color="000000"/>
            </w:tcBorders>
            <w:vAlign w:val="center"/>
          </w:tcPr>
          <w:p w14:paraId="4438E19E"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(2)</w:t>
            </w:r>
          </w:p>
        </w:tc>
        <w:tc>
          <w:tcPr>
            <w:tcW w:w="261" w:type="pct"/>
            <w:tcBorders>
              <w:top w:val="single" w:sz="6" w:space="0" w:color="000000"/>
              <w:left w:val="single" w:sz="6" w:space="0" w:color="000000"/>
              <w:bottom w:val="single" w:sz="6" w:space="0" w:color="000000"/>
              <w:right w:val="single" w:sz="6" w:space="0" w:color="000000"/>
            </w:tcBorders>
            <w:vAlign w:val="center"/>
          </w:tcPr>
          <w:p w14:paraId="5534309B"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(3)</w:t>
            </w:r>
          </w:p>
        </w:tc>
        <w:tc>
          <w:tcPr>
            <w:tcW w:w="393" w:type="pct"/>
            <w:tcBorders>
              <w:top w:val="single" w:sz="6" w:space="0" w:color="000000"/>
              <w:left w:val="single" w:sz="6" w:space="0" w:color="000000"/>
              <w:bottom w:val="single" w:sz="6" w:space="0" w:color="000000"/>
              <w:right w:val="single" w:sz="6" w:space="0" w:color="000000"/>
            </w:tcBorders>
            <w:vAlign w:val="center"/>
          </w:tcPr>
          <w:p w14:paraId="4E398BB7"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(4)</w:t>
            </w:r>
          </w:p>
        </w:tc>
        <w:tc>
          <w:tcPr>
            <w:tcW w:w="675" w:type="pct"/>
            <w:tcBorders>
              <w:top w:val="single" w:sz="6" w:space="0" w:color="000000"/>
              <w:left w:val="single" w:sz="6" w:space="0" w:color="000000"/>
              <w:bottom w:val="single" w:sz="6" w:space="0" w:color="000000"/>
              <w:right w:val="single" w:sz="6" w:space="0" w:color="000000"/>
            </w:tcBorders>
            <w:vAlign w:val="center"/>
          </w:tcPr>
          <w:p w14:paraId="10B1CA6B"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(5)</w:t>
            </w:r>
          </w:p>
        </w:tc>
        <w:tc>
          <w:tcPr>
            <w:tcW w:w="670" w:type="pct"/>
            <w:tcBorders>
              <w:top w:val="single" w:sz="6" w:space="0" w:color="000000"/>
              <w:left w:val="single" w:sz="6" w:space="0" w:color="000000"/>
              <w:bottom w:val="single" w:sz="6" w:space="0" w:color="000000"/>
              <w:right w:val="single" w:sz="6" w:space="0" w:color="000000"/>
            </w:tcBorders>
            <w:vAlign w:val="center"/>
          </w:tcPr>
          <w:p w14:paraId="0FAF23AC"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(6)</w:t>
            </w:r>
          </w:p>
        </w:tc>
        <w:tc>
          <w:tcPr>
            <w:tcW w:w="859" w:type="pct"/>
            <w:tcBorders>
              <w:top w:val="single" w:sz="6" w:space="0" w:color="000000"/>
              <w:left w:val="single" w:sz="6" w:space="0" w:color="000000"/>
              <w:bottom w:val="single" w:sz="6" w:space="0" w:color="000000"/>
              <w:right w:val="single" w:sz="6" w:space="0" w:color="000000"/>
            </w:tcBorders>
            <w:vAlign w:val="center"/>
          </w:tcPr>
          <w:p w14:paraId="4CF824D2"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(7)</w:t>
            </w:r>
          </w:p>
        </w:tc>
        <w:tc>
          <w:tcPr>
            <w:tcW w:w="695" w:type="pct"/>
            <w:tcBorders>
              <w:top w:val="single" w:sz="6" w:space="0" w:color="000000"/>
              <w:left w:val="single" w:sz="6" w:space="0" w:color="000000"/>
              <w:bottom w:val="single" w:sz="6" w:space="0" w:color="000000"/>
              <w:right w:val="single" w:sz="6" w:space="0" w:color="000000"/>
            </w:tcBorders>
            <w:vAlign w:val="center"/>
          </w:tcPr>
          <w:p w14:paraId="66A973FD"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(8)</w:t>
            </w:r>
          </w:p>
        </w:tc>
        <w:tc>
          <w:tcPr>
            <w:tcW w:w="677" w:type="pct"/>
            <w:tcBorders>
              <w:top w:val="single" w:sz="6" w:space="0" w:color="000000"/>
              <w:left w:val="single" w:sz="6" w:space="0" w:color="000000"/>
              <w:bottom w:val="single" w:sz="6" w:space="0" w:color="000000"/>
              <w:right w:val="single" w:sz="2" w:space="0" w:color="000000"/>
            </w:tcBorders>
            <w:vAlign w:val="center"/>
          </w:tcPr>
          <w:p w14:paraId="0DD399BD"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(9)</w:t>
            </w:r>
          </w:p>
        </w:tc>
      </w:tr>
      <w:tr w:rsidR="002903DF" w:rsidRPr="002903DF" w14:paraId="11142E5F" w14:textId="77777777" w:rsidTr="000A270F">
        <w:trPr>
          <w:trHeight w:val="447"/>
        </w:trPr>
        <w:tc>
          <w:tcPr>
            <w:tcW w:w="203" w:type="pct"/>
            <w:tcBorders>
              <w:top w:val="single" w:sz="6" w:space="0" w:color="000000"/>
              <w:left w:val="single" w:sz="2" w:space="0" w:color="000000"/>
              <w:bottom w:val="single" w:sz="6" w:space="0" w:color="000000"/>
              <w:right w:val="single" w:sz="6" w:space="0" w:color="000000"/>
            </w:tcBorders>
            <w:vAlign w:val="center"/>
          </w:tcPr>
          <w:p w14:paraId="4A9EF7C2" w14:textId="77777777" w:rsidR="00E13AFE" w:rsidRPr="002903DF" w:rsidRDefault="004F43C8"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I</w:t>
            </w:r>
          </w:p>
        </w:tc>
        <w:tc>
          <w:tcPr>
            <w:tcW w:w="567" w:type="pct"/>
            <w:tcBorders>
              <w:top w:val="single" w:sz="6" w:space="0" w:color="000000"/>
              <w:left w:val="single" w:sz="6" w:space="0" w:color="000000"/>
              <w:bottom w:val="single" w:sz="6" w:space="0" w:color="000000"/>
              <w:right w:val="single" w:sz="6" w:space="0" w:color="000000"/>
            </w:tcBorders>
            <w:vAlign w:val="center"/>
          </w:tcPr>
          <w:p w14:paraId="4F9399E7" w14:textId="77777777" w:rsidR="00E13AFE" w:rsidRPr="002903DF" w:rsidRDefault="00E13AFE" w:rsidP="00EF4D7F">
            <w:pPr>
              <w:widowControl w:val="0"/>
              <w:autoSpaceDE w:val="0"/>
              <w:autoSpaceDN w:val="0"/>
              <w:adjustRightInd w:val="0"/>
              <w:spacing w:before="120"/>
              <w:rPr>
                <w:rFonts w:ascii="Times New Roman" w:hAnsi="Times New Roman" w:cs="Times New Roman"/>
                <w:b/>
                <w:sz w:val="24"/>
                <w:szCs w:val="24"/>
              </w:rPr>
            </w:pPr>
            <w:r w:rsidRPr="002903DF">
              <w:rPr>
                <w:rFonts w:ascii="Times New Roman" w:hAnsi="Times New Roman" w:cs="Times New Roman"/>
                <w:b/>
                <w:sz w:val="24"/>
                <w:szCs w:val="24"/>
              </w:rPr>
              <w:t>Đô thị loại III</w:t>
            </w:r>
          </w:p>
        </w:tc>
        <w:tc>
          <w:tcPr>
            <w:tcW w:w="261" w:type="pct"/>
            <w:tcBorders>
              <w:top w:val="single" w:sz="6" w:space="0" w:color="000000"/>
              <w:left w:val="single" w:sz="6" w:space="0" w:color="000000"/>
              <w:bottom w:val="single" w:sz="6" w:space="0" w:color="000000"/>
              <w:right w:val="single" w:sz="6" w:space="0" w:color="000000"/>
            </w:tcBorders>
            <w:vAlign w:val="center"/>
          </w:tcPr>
          <w:p w14:paraId="6C84173F"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227CAE0C"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242DB40A"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0860A786"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859" w:type="pct"/>
            <w:tcBorders>
              <w:top w:val="single" w:sz="6" w:space="0" w:color="000000"/>
              <w:left w:val="single" w:sz="6" w:space="0" w:color="000000"/>
              <w:bottom w:val="single" w:sz="6" w:space="0" w:color="000000"/>
              <w:right w:val="single" w:sz="6" w:space="0" w:color="000000"/>
            </w:tcBorders>
            <w:vAlign w:val="center"/>
          </w:tcPr>
          <w:p w14:paraId="7F076285"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95" w:type="pct"/>
            <w:tcBorders>
              <w:top w:val="single" w:sz="6" w:space="0" w:color="000000"/>
              <w:left w:val="single" w:sz="6" w:space="0" w:color="000000"/>
              <w:bottom w:val="single" w:sz="6" w:space="0" w:color="000000"/>
              <w:right w:val="single" w:sz="6" w:space="0" w:color="000000"/>
            </w:tcBorders>
            <w:vAlign w:val="center"/>
          </w:tcPr>
          <w:p w14:paraId="595B73EA"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7" w:type="pct"/>
            <w:tcBorders>
              <w:top w:val="single" w:sz="6" w:space="0" w:color="000000"/>
              <w:left w:val="single" w:sz="6" w:space="0" w:color="000000"/>
              <w:bottom w:val="single" w:sz="6" w:space="0" w:color="000000"/>
              <w:right w:val="single" w:sz="2" w:space="0" w:color="000000"/>
            </w:tcBorders>
            <w:vAlign w:val="center"/>
          </w:tcPr>
          <w:p w14:paraId="247AAB8E"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r>
      <w:tr w:rsidR="002903DF" w:rsidRPr="002903DF" w14:paraId="621B526F" w14:textId="77777777" w:rsidTr="000A270F">
        <w:trPr>
          <w:trHeight w:val="697"/>
        </w:trPr>
        <w:tc>
          <w:tcPr>
            <w:tcW w:w="203" w:type="pct"/>
            <w:tcBorders>
              <w:top w:val="single" w:sz="6" w:space="0" w:color="000000"/>
              <w:left w:val="single" w:sz="2" w:space="0" w:color="000000"/>
              <w:bottom w:val="single" w:sz="6" w:space="0" w:color="000000"/>
              <w:right w:val="single" w:sz="6" w:space="0" w:color="000000"/>
            </w:tcBorders>
            <w:vAlign w:val="center"/>
          </w:tcPr>
          <w:p w14:paraId="4E43A670"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567" w:type="pct"/>
            <w:tcBorders>
              <w:top w:val="single" w:sz="6" w:space="0" w:color="000000"/>
              <w:left w:val="single" w:sz="6" w:space="0" w:color="000000"/>
              <w:bottom w:val="single" w:sz="6" w:space="0" w:color="000000"/>
              <w:right w:val="single" w:sz="6" w:space="0" w:color="000000"/>
            </w:tcBorders>
            <w:vAlign w:val="center"/>
          </w:tcPr>
          <w:p w14:paraId="1454EBCF" w14:textId="77777777" w:rsidR="00E13AFE" w:rsidRPr="002903DF" w:rsidRDefault="004F43C8" w:rsidP="00063FD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Thành phố Kon Tum</w:t>
            </w:r>
          </w:p>
        </w:tc>
        <w:tc>
          <w:tcPr>
            <w:tcW w:w="261" w:type="pct"/>
            <w:tcBorders>
              <w:top w:val="single" w:sz="6" w:space="0" w:color="000000"/>
              <w:left w:val="single" w:sz="6" w:space="0" w:color="000000"/>
              <w:bottom w:val="single" w:sz="6" w:space="0" w:color="000000"/>
              <w:right w:val="single" w:sz="6" w:space="0" w:color="000000"/>
            </w:tcBorders>
            <w:vAlign w:val="center"/>
          </w:tcPr>
          <w:p w14:paraId="18E724DD"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767E02C1"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5B3CA976" w14:textId="77777777" w:rsidR="00E13AFE" w:rsidRPr="002903DF" w:rsidRDefault="0018303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413DFDBE"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023C2EC1"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59DA5596" w14:textId="77777777" w:rsidR="00E13AFE" w:rsidRPr="002903DF" w:rsidRDefault="00400D1D" w:rsidP="00063FD5">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28125388" w14:textId="77777777" w:rsidR="00E13AFE"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27360775" w14:textId="77777777" w:rsidTr="004F43C8">
        <w:tc>
          <w:tcPr>
            <w:tcW w:w="203" w:type="pct"/>
            <w:tcBorders>
              <w:top w:val="single" w:sz="6" w:space="0" w:color="000000"/>
              <w:left w:val="single" w:sz="2" w:space="0" w:color="000000"/>
              <w:bottom w:val="single" w:sz="6" w:space="0" w:color="000000"/>
              <w:right w:val="single" w:sz="6" w:space="0" w:color="000000"/>
            </w:tcBorders>
            <w:vAlign w:val="center"/>
          </w:tcPr>
          <w:p w14:paraId="4D3657D9" w14:textId="77777777" w:rsidR="00E13AFE" w:rsidRPr="002903DF" w:rsidRDefault="004F43C8"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II</w:t>
            </w:r>
          </w:p>
        </w:tc>
        <w:tc>
          <w:tcPr>
            <w:tcW w:w="567" w:type="pct"/>
            <w:tcBorders>
              <w:top w:val="single" w:sz="6" w:space="0" w:color="000000"/>
              <w:left w:val="single" w:sz="6" w:space="0" w:color="000000"/>
              <w:bottom w:val="single" w:sz="6" w:space="0" w:color="000000"/>
              <w:right w:val="single" w:sz="6" w:space="0" w:color="000000"/>
            </w:tcBorders>
            <w:vAlign w:val="center"/>
          </w:tcPr>
          <w:p w14:paraId="38D4EC69" w14:textId="77777777" w:rsidR="00E13AFE" w:rsidRPr="002903DF" w:rsidRDefault="00E13AFE" w:rsidP="00EF4D7F">
            <w:pPr>
              <w:widowControl w:val="0"/>
              <w:autoSpaceDE w:val="0"/>
              <w:autoSpaceDN w:val="0"/>
              <w:adjustRightInd w:val="0"/>
              <w:spacing w:before="120"/>
              <w:rPr>
                <w:rFonts w:ascii="Times New Roman" w:hAnsi="Times New Roman" w:cs="Times New Roman"/>
                <w:b/>
                <w:sz w:val="24"/>
                <w:szCs w:val="24"/>
              </w:rPr>
            </w:pPr>
            <w:r w:rsidRPr="002903DF">
              <w:rPr>
                <w:rFonts w:ascii="Times New Roman" w:hAnsi="Times New Roman" w:cs="Times New Roman"/>
                <w:b/>
                <w:sz w:val="24"/>
                <w:szCs w:val="24"/>
              </w:rPr>
              <w:t>Đô thị loại IV</w:t>
            </w:r>
          </w:p>
        </w:tc>
        <w:tc>
          <w:tcPr>
            <w:tcW w:w="261" w:type="pct"/>
            <w:tcBorders>
              <w:top w:val="single" w:sz="6" w:space="0" w:color="000000"/>
              <w:left w:val="single" w:sz="6" w:space="0" w:color="000000"/>
              <w:bottom w:val="single" w:sz="6" w:space="0" w:color="000000"/>
              <w:right w:val="single" w:sz="6" w:space="0" w:color="000000"/>
            </w:tcBorders>
            <w:vAlign w:val="center"/>
          </w:tcPr>
          <w:p w14:paraId="5B7E440C"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16055A47"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66650811"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4CF36FCF"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859" w:type="pct"/>
            <w:tcBorders>
              <w:top w:val="single" w:sz="6" w:space="0" w:color="000000"/>
              <w:left w:val="single" w:sz="6" w:space="0" w:color="000000"/>
              <w:bottom w:val="single" w:sz="6" w:space="0" w:color="000000"/>
              <w:right w:val="single" w:sz="6" w:space="0" w:color="000000"/>
            </w:tcBorders>
            <w:vAlign w:val="center"/>
          </w:tcPr>
          <w:p w14:paraId="321526CD"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95" w:type="pct"/>
            <w:tcBorders>
              <w:top w:val="single" w:sz="6" w:space="0" w:color="000000"/>
              <w:left w:val="single" w:sz="6" w:space="0" w:color="000000"/>
              <w:bottom w:val="single" w:sz="6" w:space="0" w:color="000000"/>
              <w:right w:val="single" w:sz="6" w:space="0" w:color="000000"/>
            </w:tcBorders>
            <w:vAlign w:val="center"/>
          </w:tcPr>
          <w:p w14:paraId="707E4EB3"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7" w:type="pct"/>
            <w:tcBorders>
              <w:top w:val="single" w:sz="6" w:space="0" w:color="000000"/>
              <w:left w:val="single" w:sz="6" w:space="0" w:color="000000"/>
              <w:bottom w:val="single" w:sz="6" w:space="0" w:color="000000"/>
              <w:right w:val="single" w:sz="2" w:space="0" w:color="000000"/>
            </w:tcBorders>
            <w:vAlign w:val="center"/>
          </w:tcPr>
          <w:p w14:paraId="389E2D20"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r>
      <w:tr w:rsidR="002903DF" w:rsidRPr="002903DF" w14:paraId="3D59A7A9" w14:textId="77777777" w:rsidTr="004F43C8">
        <w:tc>
          <w:tcPr>
            <w:tcW w:w="203" w:type="pct"/>
            <w:tcBorders>
              <w:top w:val="single" w:sz="6" w:space="0" w:color="000000"/>
              <w:left w:val="single" w:sz="2" w:space="0" w:color="000000"/>
              <w:bottom w:val="single" w:sz="6" w:space="0" w:color="000000"/>
              <w:right w:val="single" w:sz="6" w:space="0" w:color="000000"/>
            </w:tcBorders>
            <w:vAlign w:val="center"/>
          </w:tcPr>
          <w:p w14:paraId="5EC8DD62" w14:textId="77777777" w:rsidR="00E13AFE"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567" w:type="pct"/>
            <w:tcBorders>
              <w:top w:val="single" w:sz="6" w:space="0" w:color="000000"/>
              <w:left w:val="single" w:sz="6" w:space="0" w:color="000000"/>
              <w:bottom w:val="single" w:sz="6" w:space="0" w:color="000000"/>
              <w:right w:val="single" w:sz="6" w:space="0" w:color="000000"/>
            </w:tcBorders>
            <w:vAlign w:val="center"/>
          </w:tcPr>
          <w:p w14:paraId="5AE1D630" w14:textId="77777777" w:rsidR="00E13AFE" w:rsidRPr="002903DF" w:rsidRDefault="004F43C8" w:rsidP="00063FD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Thị trấn Plei Kần mở rộng thuộc huyện Ngọc Hồi</w:t>
            </w:r>
          </w:p>
        </w:tc>
        <w:tc>
          <w:tcPr>
            <w:tcW w:w="261" w:type="pct"/>
            <w:tcBorders>
              <w:top w:val="single" w:sz="6" w:space="0" w:color="000000"/>
              <w:left w:val="single" w:sz="6" w:space="0" w:color="000000"/>
              <w:bottom w:val="single" w:sz="6" w:space="0" w:color="000000"/>
              <w:right w:val="single" w:sz="6" w:space="0" w:color="000000"/>
            </w:tcBorders>
            <w:vAlign w:val="center"/>
          </w:tcPr>
          <w:p w14:paraId="24E2C442"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2A8FE322"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6D0949F1" w14:textId="77777777" w:rsidR="00E13AFE"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1866A467"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34BDD504"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71A1CCDF" w14:textId="77777777" w:rsidR="00E13AFE" w:rsidRPr="002903DF" w:rsidRDefault="00400D1D" w:rsidP="00063FD5">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673D7FB8" w14:textId="77777777" w:rsidR="00E13AFE"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72D99894" w14:textId="77777777" w:rsidTr="004F43C8">
        <w:tc>
          <w:tcPr>
            <w:tcW w:w="203" w:type="pct"/>
            <w:tcBorders>
              <w:top w:val="single" w:sz="6" w:space="0" w:color="000000"/>
              <w:left w:val="single" w:sz="2" w:space="0" w:color="000000"/>
              <w:bottom w:val="single" w:sz="6" w:space="0" w:color="000000"/>
              <w:right w:val="single" w:sz="6" w:space="0" w:color="000000"/>
            </w:tcBorders>
            <w:vAlign w:val="center"/>
          </w:tcPr>
          <w:p w14:paraId="3381D4DD" w14:textId="77777777" w:rsidR="00E13AFE" w:rsidRPr="002903DF" w:rsidRDefault="004F43C8"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III</w:t>
            </w:r>
          </w:p>
        </w:tc>
        <w:tc>
          <w:tcPr>
            <w:tcW w:w="567" w:type="pct"/>
            <w:tcBorders>
              <w:top w:val="single" w:sz="6" w:space="0" w:color="000000"/>
              <w:left w:val="single" w:sz="6" w:space="0" w:color="000000"/>
              <w:bottom w:val="single" w:sz="6" w:space="0" w:color="000000"/>
              <w:right w:val="single" w:sz="6" w:space="0" w:color="000000"/>
            </w:tcBorders>
            <w:vAlign w:val="center"/>
          </w:tcPr>
          <w:p w14:paraId="16CFED4B" w14:textId="77777777" w:rsidR="00E13AFE" w:rsidRPr="002903DF" w:rsidRDefault="00E13AFE" w:rsidP="00EF4D7F">
            <w:pPr>
              <w:widowControl w:val="0"/>
              <w:autoSpaceDE w:val="0"/>
              <w:autoSpaceDN w:val="0"/>
              <w:adjustRightInd w:val="0"/>
              <w:spacing w:before="120"/>
              <w:rPr>
                <w:rFonts w:ascii="Times New Roman" w:hAnsi="Times New Roman" w:cs="Times New Roman"/>
                <w:b/>
                <w:sz w:val="24"/>
                <w:szCs w:val="24"/>
              </w:rPr>
            </w:pPr>
            <w:r w:rsidRPr="002903DF">
              <w:rPr>
                <w:rFonts w:ascii="Times New Roman" w:hAnsi="Times New Roman" w:cs="Times New Roman"/>
                <w:b/>
                <w:sz w:val="24"/>
                <w:szCs w:val="24"/>
              </w:rPr>
              <w:t>Đô thị loại V</w:t>
            </w:r>
          </w:p>
        </w:tc>
        <w:tc>
          <w:tcPr>
            <w:tcW w:w="261" w:type="pct"/>
            <w:tcBorders>
              <w:top w:val="single" w:sz="6" w:space="0" w:color="000000"/>
              <w:left w:val="single" w:sz="6" w:space="0" w:color="000000"/>
              <w:bottom w:val="single" w:sz="6" w:space="0" w:color="000000"/>
              <w:right w:val="single" w:sz="6" w:space="0" w:color="000000"/>
            </w:tcBorders>
            <w:vAlign w:val="center"/>
          </w:tcPr>
          <w:p w14:paraId="41CF02E7"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3DAF3BA6"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06902015"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22B71C3"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859" w:type="pct"/>
            <w:tcBorders>
              <w:top w:val="single" w:sz="6" w:space="0" w:color="000000"/>
              <w:left w:val="single" w:sz="6" w:space="0" w:color="000000"/>
              <w:bottom w:val="single" w:sz="6" w:space="0" w:color="000000"/>
              <w:right w:val="single" w:sz="6" w:space="0" w:color="000000"/>
            </w:tcBorders>
            <w:vAlign w:val="center"/>
          </w:tcPr>
          <w:p w14:paraId="37B81F28"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95" w:type="pct"/>
            <w:tcBorders>
              <w:top w:val="single" w:sz="6" w:space="0" w:color="000000"/>
              <w:left w:val="single" w:sz="6" w:space="0" w:color="000000"/>
              <w:bottom w:val="single" w:sz="6" w:space="0" w:color="000000"/>
              <w:right w:val="single" w:sz="6" w:space="0" w:color="000000"/>
            </w:tcBorders>
            <w:vAlign w:val="center"/>
          </w:tcPr>
          <w:p w14:paraId="2D9008CA"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c>
          <w:tcPr>
            <w:tcW w:w="677" w:type="pct"/>
            <w:tcBorders>
              <w:top w:val="single" w:sz="6" w:space="0" w:color="000000"/>
              <w:left w:val="single" w:sz="6" w:space="0" w:color="000000"/>
              <w:bottom w:val="single" w:sz="6" w:space="0" w:color="000000"/>
              <w:right w:val="single" w:sz="2" w:space="0" w:color="000000"/>
            </w:tcBorders>
            <w:vAlign w:val="center"/>
          </w:tcPr>
          <w:p w14:paraId="09ADFD43"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sz w:val="24"/>
                <w:szCs w:val="24"/>
              </w:rPr>
            </w:pPr>
          </w:p>
        </w:tc>
      </w:tr>
      <w:tr w:rsidR="002903DF" w:rsidRPr="002903DF" w14:paraId="34A34D4D" w14:textId="77777777" w:rsidTr="004F43C8">
        <w:tc>
          <w:tcPr>
            <w:tcW w:w="203" w:type="pct"/>
            <w:tcBorders>
              <w:top w:val="single" w:sz="6" w:space="0" w:color="000000"/>
              <w:left w:val="single" w:sz="2" w:space="0" w:color="000000"/>
              <w:bottom w:val="single" w:sz="6" w:space="0" w:color="000000"/>
              <w:right w:val="single" w:sz="6" w:space="0" w:color="000000"/>
            </w:tcBorders>
            <w:vAlign w:val="center"/>
          </w:tcPr>
          <w:p w14:paraId="20BF4A2C" w14:textId="77777777" w:rsidR="00E13AFE"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567" w:type="pct"/>
            <w:tcBorders>
              <w:top w:val="single" w:sz="6" w:space="0" w:color="000000"/>
              <w:left w:val="single" w:sz="6" w:space="0" w:color="000000"/>
              <w:bottom w:val="single" w:sz="6" w:space="0" w:color="000000"/>
              <w:right w:val="single" w:sz="6" w:space="0" w:color="000000"/>
            </w:tcBorders>
            <w:vAlign w:val="center"/>
          </w:tcPr>
          <w:p w14:paraId="658D3CBE" w14:textId="77777777" w:rsidR="00E13AFE" w:rsidRPr="002903DF" w:rsidRDefault="00BD4B6F" w:rsidP="00C0780B">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w:t>
            </w:r>
            <w:r w:rsidR="004B7D97" w:rsidRPr="002903DF">
              <w:rPr>
                <w:rFonts w:ascii="Times New Roman" w:hAnsi="Times New Roman" w:cs="Times New Roman"/>
                <w:sz w:val="24"/>
                <w:szCs w:val="24"/>
              </w:rPr>
              <w:t>hị trấn Đăk Glei, huyện Đăk Glei</w:t>
            </w:r>
          </w:p>
        </w:tc>
        <w:tc>
          <w:tcPr>
            <w:tcW w:w="261" w:type="pct"/>
            <w:tcBorders>
              <w:top w:val="single" w:sz="6" w:space="0" w:color="000000"/>
              <w:left w:val="single" w:sz="6" w:space="0" w:color="000000"/>
              <w:bottom w:val="single" w:sz="6" w:space="0" w:color="000000"/>
              <w:right w:val="single" w:sz="6" w:space="0" w:color="000000"/>
            </w:tcBorders>
            <w:vAlign w:val="center"/>
          </w:tcPr>
          <w:p w14:paraId="76603F27"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6563BE37" w14:textId="77777777" w:rsidR="00E13AFE" w:rsidRPr="002903DF" w:rsidRDefault="00D16A6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76,9</w:t>
            </w:r>
          </w:p>
        </w:tc>
        <w:tc>
          <w:tcPr>
            <w:tcW w:w="675" w:type="pct"/>
            <w:tcBorders>
              <w:top w:val="single" w:sz="6" w:space="0" w:color="000000"/>
              <w:left w:val="single" w:sz="6" w:space="0" w:color="000000"/>
              <w:bottom w:val="single" w:sz="6" w:space="0" w:color="000000"/>
              <w:right w:val="single" w:sz="6" w:space="0" w:color="000000"/>
            </w:tcBorders>
            <w:vAlign w:val="center"/>
          </w:tcPr>
          <w:p w14:paraId="3E853858" w14:textId="77777777" w:rsidR="00E13AFE"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17CF652F"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0A696E0E"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09AFC87C" w14:textId="77777777" w:rsidR="00E13AFE" w:rsidRPr="002903DF" w:rsidRDefault="00400D1D" w:rsidP="00C0780B">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37AAF5C5" w14:textId="77777777" w:rsidR="00E13AFE"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1628A8AB" w14:textId="77777777" w:rsidTr="004F43C8">
        <w:tc>
          <w:tcPr>
            <w:tcW w:w="203" w:type="pct"/>
            <w:tcBorders>
              <w:top w:val="single" w:sz="6" w:space="0" w:color="000000"/>
              <w:left w:val="single" w:sz="2" w:space="0" w:color="000000"/>
              <w:bottom w:val="single" w:sz="6" w:space="0" w:color="000000"/>
              <w:right w:val="single" w:sz="6" w:space="0" w:color="000000"/>
            </w:tcBorders>
            <w:vAlign w:val="center"/>
          </w:tcPr>
          <w:p w14:paraId="77D9486E" w14:textId="77777777" w:rsidR="00E13AFE"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lastRenderedPageBreak/>
              <w:t>4</w:t>
            </w:r>
          </w:p>
        </w:tc>
        <w:tc>
          <w:tcPr>
            <w:tcW w:w="567" w:type="pct"/>
            <w:tcBorders>
              <w:top w:val="single" w:sz="6" w:space="0" w:color="000000"/>
              <w:left w:val="single" w:sz="6" w:space="0" w:color="000000"/>
              <w:bottom w:val="single" w:sz="6" w:space="0" w:color="000000"/>
              <w:right w:val="single" w:sz="6" w:space="0" w:color="000000"/>
            </w:tcBorders>
            <w:vAlign w:val="center"/>
          </w:tcPr>
          <w:p w14:paraId="65BC8C69" w14:textId="77777777" w:rsidR="00E13AFE" w:rsidRPr="002903DF" w:rsidRDefault="00BD4B6F" w:rsidP="00C0780B">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w:t>
            </w:r>
            <w:r w:rsidR="004B7D97" w:rsidRPr="002903DF">
              <w:rPr>
                <w:rFonts w:ascii="Times New Roman" w:hAnsi="Times New Roman" w:cs="Times New Roman"/>
                <w:sz w:val="24"/>
                <w:szCs w:val="24"/>
              </w:rPr>
              <w:t>hị trấn Đăk Tô, huyện Đăk Tô</w:t>
            </w:r>
          </w:p>
        </w:tc>
        <w:tc>
          <w:tcPr>
            <w:tcW w:w="261" w:type="pct"/>
            <w:tcBorders>
              <w:top w:val="single" w:sz="6" w:space="0" w:color="000000"/>
              <w:left w:val="single" w:sz="6" w:space="0" w:color="000000"/>
              <w:bottom w:val="single" w:sz="6" w:space="0" w:color="000000"/>
              <w:right w:val="single" w:sz="6" w:space="0" w:color="000000"/>
            </w:tcBorders>
            <w:vAlign w:val="center"/>
          </w:tcPr>
          <w:p w14:paraId="0D637A14"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3C4F1441" w14:textId="77777777" w:rsidR="00E13AFE" w:rsidRPr="002903DF" w:rsidRDefault="00633B15"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eastAsia="Times New Roman" w:hAnsi="Times New Roman" w:cs="Times New Roman"/>
                <w:bCs/>
                <w:sz w:val="24"/>
                <w:szCs w:val="24"/>
                <w:lang w:val="en-GB"/>
              </w:rPr>
              <w:t>2.663</w:t>
            </w:r>
          </w:p>
        </w:tc>
        <w:tc>
          <w:tcPr>
            <w:tcW w:w="675" w:type="pct"/>
            <w:tcBorders>
              <w:top w:val="single" w:sz="6" w:space="0" w:color="000000"/>
              <w:left w:val="single" w:sz="6" w:space="0" w:color="000000"/>
              <w:bottom w:val="single" w:sz="6" w:space="0" w:color="000000"/>
              <w:right w:val="single" w:sz="6" w:space="0" w:color="000000"/>
            </w:tcBorders>
            <w:vAlign w:val="center"/>
          </w:tcPr>
          <w:p w14:paraId="40C8C3ED" w14:textId="77777777" w:rsidR="00E13AFE"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71112B6B"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3ABB9D49"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4A8DC546" w14:textId="77777777" w:rsidR="00E13AFE" w:rsidRPr="002903DF" w:rsidRDefault="00400D1D" w:rsidP="00C0780B">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3BD5DA68" w14:textId="77777777" w:rsidR="00E13AFE"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08FA30A2" w14:textId="77777777" w:rsidTr="004B7D97">
        <w:tc>
          <w:tcPr>
            <w:tcW w:w="203" w:type="pct"/>
            <w:tcBorders>
              <w:top w:val="single" w:sz="6" w:space="0" w:color="000000"/>
              <w:left w:val="single" w:sz="2" w:space="0" w:color="000000"/>
              <w:bottom w:val="single" w:sz="6" w:space="0" w:color="000000"/>
              <w:right w:val="single" w:sz="6" w:space="0" w:color="000000"/>
            </w:tcBorders>
            <w:vAlign w:val="center"/>
          </w:tcPr>
          <w:p w14:paraId="30DB5647" w14:textId="77777777" w:rsidR="00E13AFE"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567" w:type="pct"/>
            <w:tcBorders>
              <w:top w:val="single" w:sz="6" w:space="0" w:color="000000"/>
              <w:left w:val="single" w:sz="6" w:space="0" w:color="000000"/>
              <w:bottom w:val="single" w:sz="6" w:space="0" w:color="000000"/>
              <w:right w:val="single" w:sz="6" w:space="0" w:color="000000"/>
            </w:tcBorders>
            <w:vAlign w:val="center"/>
          </w:tcPr>
          <w:p w14:paraId="6989B76F" w14:textId="77777777" w:rsidR="00E13AFE" w:rsidRPr="002903DF" w:rsidRDefault="00BD4B6F" w:rsidP="00C0780B">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w:t>
            </w:r>
            <w:r w:rsidR="004B7D97" w:rsidRPr="002903DF">
              <w:rPr>
                <w:rFonts w:ascii="Times New Roman" w:hAnsi="Times New Roman" w:cs="Times New Roman"/>
                <w:sz w:val="24"/>
                <w:szCs w:val="24"/>
              </w:rPr>
              <w:t>hị trấn Đăk Hà, huyện Đăk Hà;</w:t>
            </w:r>
          </w:p>
        </w:tc>
        <w:tc>
          <w:tcPr>
            <w:tcW w:w="261" w:type="pct"/>
            <w:tcBorders>
              <w:top w:val="single" w:sz="6" w:space="0" w:color="000000"/>
              <w:left w:val="single" w:sz="6" w:space="0" w:color="000000"/>
              <w:bottom w:val="single" w:sz="6" w:space="0" w:color="000000"/>
              <w:right w:val="single" w:sz="6" w:space="0" w:color="000000"/>
            </w:tcBorders>
            <w:vAlign w:val="center"/>
          </w:tcPr>
          <w:p w14:paraId="634F0EC4"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6AF64F31"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0648EA6A" w14:textId="77777777" w:rsidR="00E13AFE"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36558F4B"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0B66FF39" w14:textId="77777777" w:rsidR="00E13AFE"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0959F26C" w14:textId="77777777" w:rsidR="00E13AFE" w:rsidRPr="002903DF" w:rsidRDefault="00400D1D" w:rsidP="00C0780B">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5AB5BC00" w14:textId="77777777" w:rsidR="00E13AFE"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6E207BA0" w14:textId="77777777" w:rsidTr="004B7D97">
        <w:tc>
          <w:tcPr>
            <w:tcW w:w="203" w:type="pct"/>
            <w:tcBorders>
              <w:top w:val="single" w:sz="6" w:space="0" w:color="000000"/>
              <w:left w:val="single" w:sz="2" w:space="0" w:color="000000"/>
              <w:bottom w:val="single" w:sz="6" w:space="0" w:color="000000"/>
              <w:right w:val="single" w:sz="6" w:space="0" w:color="000000"/>
            </w:tcBorders>
            <w:vAlign w:val="center"/>
          </w:tcPr>
          <w:p w14:paraId="01286829" w14:textId="77777777" w:rsidR="004B7D97"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567" w:type="pct"/>
            <w:tcBorders>
              <w:top w:val="single" w:sz="6" w:space="0" w:color="000000"/>
              <w:left w:val="single" w:sz="6" w:space="0" w:color="000000"/>
              <w:bottom w:val="single" w:sz="6" w:space="0" w:color="000000"/>
              <w:right w:val="single" w:sz="6" w:space="0" w:color="000000"/>
            </w:tcBorders>
            <w:vAlign w:val="center"/>
          </w:tcPr>
          <w:p w14:paraId="06308DF1" w14:textId="77777777" w:rsidR="004B7D97" w:rsidRPr="002903DF" w:rsidRDefault="00BD4B6F" w:rsidP="00C0780B">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w:t>
            </w:r>
            <w:r w:rsidR="004B7D97" w:rsidRPr="002903DF">
              <w:rPr>
                <w:rFonts w:ascii="Times New Roman" w:hAnsi="Times New Roman" w:cs="Times New Roman"/>
                <w:sz w:val="24"/>
                <w:szCs w:val="24"/>
              </w:rPr>
              <w:t>hị trấn Sa Thầy, huyện Sa Thầy</w:t>
            </w:r>
          </w:p>
        </w:tc>
        <w:tc>
          <w:tcPr>
            <w:tcW w:w="261" w:type="pct"/>
            <w:tcBorders>
              <w:top w:val="single" w:sz="6" w:space="0" w:color="000000"/>
              <w:left w:val="single" w:sz="6" w:space="0" w:color="000000"/>
              <w:bottom w:val="single" w:sz="6" w:space="0" w:color="000000"/>
              <w:right w:val="single" w:sz="6" w:space="0" w:color="000000"/>
            </w:tcBorders>
            <w:vAlign w:val="center"/>
          </w:tcPr>
          <w:p w14:paraId="0FC20E01" w14:textId="77777777" w:rsidR="004B7D97" w:rsidRPr="002903DF" w:rsidRDefault="004B7D97"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229FE4DC" w14:textId="77777777" w:rsidR="004B7D97" w:rsidRPr="002903DF" w:rsidRDefault="004B7D97" w:rsidP="00EF4D7F">
            <w:pPr>
              <w:widowControl w:val="0"/>
              <w:autoSpaceDE w:val="0"/>
              <w:autoSpaceDN w:val="0"/>
              <w:adjustRightInd w:val="0"/>
              <w:spacing w:before="120"/>
              <w:jc w:val="center"/>
              <w:rPr>
                <w:rFonts w:ascii="Times New Roman" w:hAnsi="Times New Roman" w:cs="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6B1B91BC" w14:textId="77777777" w:rsidR="004B7D97"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1BB2C618" w14:textId="77777777" w:rsidR="004B7D97"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346656AB" w14:textId="77777777" w:rsidR="004B7D97"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5517B0B1" w14:textId="77777777" w:rsidR="004B7D97" w:rsidRPr="002903DF" w:rsidRDefault="00400D1D" w:rsidP="00C0780B">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08E25696" w14:textId="77777777" w:rsidR="004B7D97"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1976B0DC" w14:textId="77777777" w:rsidTr="004B7D97">
        <w:tc>
          <w:tcPr>
            <w:tcW w:w="203" w:type="pct"/>
            <w:tcBorders>
              <w:top w:val="single" w:sz="6" w:space="0" w:color="000000"/>
              <w:left w:val="single" w:sz="2" w:space="0" w:color="000000"/>
              <w:bottom w:val="single" w:sz="6" w:space="0" w:color="000000"/>
              <w:right w:val="single" w:sz="6" w:space="0" w:color="000000"/>
            </w:tcBorders>
            <w:vAlign w:val="center"/>
          </w:tcPr>
          <w:p w14:paraId="6F339FBC" w14:textId="77777777" w:rsidR="004B7D97"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567" w:type="pct"/>
            <w:tcBorders>
              <w:top w:val="single" w:sz="6" w:space="0" w:color="000000"/>
              <w:left w:val="single" w:sz="6" w:space="0" w:color="000000"/>
              <w:bottom w:val="single" w:sz="6" w:space="0" w:color="000000"/>
              <w:right w:val="single" w:sz="6" w:space="0" w:color="000000"/>
            </w:tcBorders>
            <w:vAlign w:val="center"/>
          </w:tcPr>
          <w:p w14:paraId="2A83DDD1" w14:textId="77777777" w:rsidR="004B7D97" w:rsidRPr="002903DF" w:rsidRDefault="00BD4B6F" w:rsidP="00C0780B">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w:t>
            </w:r>
            <w:r w:rsidR="004B7D97" w:rsidRPr="002903DF">
              <w:rPr>
                <w:rFonts w:ascii="Times New Roman" w:hAnsi="Times New Roman" w:cs="Times New Roman"/>
                <w:sz w:val="24"/>
                <w:szCs w:val="24"/>
              </w:rPr>
              <w:t>hị trấn Đăk Rve, huyện Kon Rẫy</w:t>
            </w:r>
          </w:p>
        </w:tc>
        <w:tc>
          <w:tcPr>
            <w:tcW w:w="261" w:type="pct"/>
            <w:tcBorders>
              <w:top w:val="single" w:sz="6" w:space="0" w:color="000000"/>
              <w:left w:val="single" w:sz="6" w:space="0" w:color="000000"/>
              <w:bottom w:val="single" w:sz="6" w:space="0" w:color="000000"/>
              <w:right w:val="single" w:sz="6" w:space="0" w:color="000000"/>
            </w:tcBorders>
            <w:vAlign w:val="center"/>
          </w:tcPr>
          <w:p w14:paraId="1FE171C5" w14:textId="77777777" w:rsidR="004B7D97" w:rsidRPr="002903DF" w:rsidRDefault="004B7D97"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26D65A0D" w14:textId="77777777" w:rsidR="004B7D97" w:rsidRPr="002903DF" w:rsidRDefault="004B7D97" w:rsidP="00EF4D7F">
            <w:pPr>
              <w:widowControl w:val="0"/>
              <w:autoSpaceDE w:val="0"/>
              <w:autoSpaceDN w:val="0"/>
              <w:adjustRightInd w:val="0"/>
              <w:spacing w:before="120"/>
              <w:jc w:val="center"/>
              <w:rPr>
                <w:rFonts w:ascii="Times New Roman" w:hAnsi="Times New Roman" w:cs="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08496324" w14:textId="77777777" w:rsidR="004B7D97"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026D1B52" w14:textId="77777777" w:rsidR="004B7D97"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2EBDD7F4" w14:textId="77777777" w:rsidR="004B7D97"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44128A34" w14:textId="77777777" w:rsidR="004B7D97" w:rsidRPr="002903DF" w:rsidRDefault="00400D1D" w:rsidP="00C0780B">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164CC037" w14:textId="77777777" w:rsidR="004B7D97"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r w:rsidR="002903DF" w:rsidRPr="002903DF" w14:paraId="0AB107C7" w14:textId="77777777" w:rsidTr="004B7D97">
        <w:tc>
          <w:tcPr>
            <w:tcW w:w="203" w:type="pct"/>
            <w:tcBorders>
              <w:top w:val="single" w:sz="6" w:space="0" w:color="000000"/>
              <w:left w:val="single" w:sz="2" w:space="0" w:color="000000"/>
              <w:bottom w:val="single" w:sz="6" w:space="0" w:color="000000"/>
              <w:right w:val="single" w:sz="6" w:space="0" w:color="000000"/>
            </w:tcBorders>
            <w:vAlign w:val="center"/>
          </w:tcPr>
          <w:p w14:paraId="796BA835" w14:textId="77777777" w:rsidR="004B7D97" w:rsidRPr="002903DF" w:rsidRDefault="00BD4B6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567" w:type="pct"/>
            <w:tcBorders>
              <w:top w:val="single" w:sz="6" w:space="0" w:color="000000"/>
              <w:left w:val="single" w:sz="6" w:space="0" w:color="000000"/>
              <w:bottom w:val="single" w:sz="6" w:space="0" w:color="000000"/>
              <w:right w:val="single" w:sz="6" w:space="0" w:color="000000"/>
            </w:tcBorders>
            <w:vAlign w:val="center"/>
          </w:tcPr>
          <w:p w14:paraId="3220F39D" w14:textId="77777777" w:rsidR="004B7D97" w:rsidRPr="002903DF" w:rsidRDefault="00BD4B6F" w:rsidP="00C0780B">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w:t>
            </w:r>
            <w:r w:rsidR="004B7D97" w:rsidRPr="002903DF">
              <w:rPr>
                <w:rFonts w:ascii="Times New Roman" w:hAnsi="Times New Roman" w:cs="Times New Roman"/>
                <w:sz w:val="24"/>
                <w:szCs w:val="24"/>
              </w:rPr>
              <w:t>hị trấn Măng Đen, huyện Kon Plông</w:t>
            </w:r>
          </w:p>
        </w:tc>
        <w:tc>
          <w:tcPr>
            <w:tcW w:w="261" w:type="pct"/>
            <w:tcBorders>
              <w:top w:val="single" w:sz="6" w:space="0" w:color="000000"/>
              <w:left w:val="single" w:sz="6" w:space="0" w:color="000000"/>
              <w:bottom w:val="single" w:sz="6" w:space="0" w:color="000000"/>
              <w:right w:val="single" w:sz="6" w:space="0" w:color="000000"/>
            </w:tcBorders>
            <w:vAlign w:val="center"/>
          </w:tcPr>
          <w:p w14:paraId="352E9957" w14:textId="77777777" w:rsidR="004B7D97" w:rsidRPr="002903DF" w:rsidRDefault="004B7D97" w:rsidP="00EF4D7F">
            <w:pPr>
              <w:widowControl w:val="0"/>
              <w:autoSpaceDE w:val="0"/>
              <w:autoSpaceDN w:val="0"/>
              <w:adjustRightInd w:val="0"/>
              <w:spacing w:before="120"/>
              <w:jc w:val="center"/>
              <w:rPr>
                <w:rFonts w:ascii="Times New Roman" w:hAnsi="Times New Roman" w:cs="Times New Roman"/>
                <w:sz w:val="24"/>
                <w:szCs w:val="24"/>
              </w:rPr>
            </w:pPr>
          </w:p>
        </w:tc>
        <w:tc>
          <w:tcPr>
            <w:tcW w:w="393" w:type="pct"/>
            <w:tcBorders>
              <w:top w:val="single" w:sz="6" w:space="0" w:color="000000"/>
              <w:left w:val="single" w:sz="6" w:space="0" w:color="000000"/>
              <w:bottom w:val="single" w:sz="6" w:space="0" w:color="000000"/>
              <w:right w:val="single" w:sz="6" w:space="0" w:color="000000"/>
            </w:tcBorders>
            <w:vAlign w:val="center"/>
          </w:tcPr>
          <w:p w14:paraId="57BD6723" w14:textId="77777777" w:rsidR="004B7D97" w:rsidRPr="002903DF" w:rsidRDefault="004B7D97" w:rsidP="00EF4D7F">
            <w:pPr>
              <w:widowControl w:val="0"/>
              <w:autoSpaceDE w:val="0"/>
              <w:autoSpaceDN w:val="0"/>
              <w:adjustRightInd w:val="0"/>
              <w:spacing w:before="120"/>
              <w:jc w:val="center"/>
              <w:rPr>
                <w:rFonts w:ascii="Times New Roman" w:hAnsi="Times New Roman" w:cs="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vAlign w:val="center"/>
          </w:tcPr>
          <w:p w14:paraId="182A7CF7" w14:textId="77777777" w:rsidR="004B7D97" w:rsidRPr="002903DF" w:rsidRDefault="00400D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670" w:type="pct"/>
            <w:tcBorders>
              <w:top w:val="single" w:sz="6" w:space="0" w:color="000000"/>
              <w:left w:val="single" w:sz="6" w:space="0" w:color="000000"/>
              <w:bottom w:val="single" w:sz="6" w:space="0" w:color="000000"/>
              <w:right w:val="single" w:sz="6" w:space="0" w:color="000000"/>
            </w:tcBorders>
            <w:vAlign w:val="center"/>
          </w:tcPr>
          <w:p w14:paraId="3108BBA4" w14:textId="77777777" w:rsidR="004B7D97"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Không có</w:t>
            </w:r>
          </w:p>
        </w:tc>
        <w:tc>
          <w:tcPr>
            <w:tcW w:w="859" w:type="pct"/>
            <w:tcBorders>
              <w:top w:val="single" w:sz="6" w:space="0" w:color="000000"/>
              <w:left w:val="single" w:sz="6" w:space="0" w:color="000000"/>
              <w:bottom w:val="single" w:sz="6" w:space="0" w:color="000000"/>
              <w:right w:val="single" w:sz="6" w:space="0" w:color="000000"/>
            </w:tcBorders>
            <w:vAlign w:val="center"/>
          </w:tcPr>
          <w:p w14:paraId="371346FD" w14:textId="77777777" w:rsidR="004B7D97" w:rsidRPr="002903DF" w:rsidRDefault="00C1039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695" w:type="pct"/>
            <w:tcBorders>
              <w:top w:val="single" w:sz="6" w:space="0" w:color="000000"/>
              <w:left w:val="single" w:sz="6" w:space="0" w:color="000000"/>
              <w:bottom w:val="single" w:sz="6" w:space="0" w:color="000000"/>
              <w:right w:val="single" w:sz="6" w:space="0" w:color="000000"/>
            </w:tcBorders>
            <w:vAlign w:val="center"/>
          </w:tcPr>
          <w:p w14:paraId="79972B87" w14:textId="77777777" w:rsidR="004B7D97" w:rsidRPr="002903DF" w:rsidRDefault="00400D1D" w:rsidP="00C0780B">
            <w:pPr>
              <w:widowControl w:val="0"/>
              <w:autoSpaceDE w:val="0"/>
              <w:autoSpaceDN w:val="0"/>
              <w:adjustRightInd w:val="0"/>
              <w:spacing w:before="120"/>
              <w:jc w:val="both"/>
              <w:rPr>
                <w:rFonts w:ascii="Times New Roman" w:hAnsi="Times New Roman" w:cs="Times New Roman"/>
                <w:sz w:val="24"/>
                <w:szCs w:val="24"/>
              </w:rPr>
            </w:pPr>
            <w:r w:rsidRPr="002903DF">
              <w:rPr>
                <w:rFonts w:ascii="Times New Roman" w:hAnsi="Times New Roman" w:cs="Times New Roman"/>
                <w:sz w:val="24"/>
                <w:szCs w:val="24"/>
              </w:rPr>
              <w:t>Xử lý bằng bể tự hoại</w:t>
            </w:r>
          </w:p>
        </w:tc>
        <w:tc>
          <w:tcPr>
            <w:tcW w:w="677" w:type="pct"/>
            <w:tcBorders>
              <w:top w:val="single" w:sz="6" w:space="0" w:color="000000"/>
              <w:left w:val="single" w:sz="6" w:space="0" w:color="000000"/>
              <w:bottom w:val="single" w:sz="6" w:space="0" w:color="000000"/>
              <w:right w:val="single" w:sz="2" w:space="0" w:color="000000"/>
            </w:tcBorders>
            <w:vAlign w:val="center"/>
          </w:tcPr>
          <w:p w14:paraId="376DCF28" w14:textId="77777777" w:rsidR="004B7D97" w:rsidRPr="002903DF" w:rsidRDefault="0090514B"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w:t>
            </w:r>
          </w:p>
        </w:tc>
      </w:tr>
    </w:tbl>
    <w:p w14:paraId="583AD26B" w14:textId="5226291F" w:rsidR="000A270F" w:rsidRPr="002903DF" w:rsidRDefault="000A270F" w:rsidP="00E13AFE">
      <w:pPr>
        <w:widowControl w:val="0"/>
        <w:autoSpaceDE w:val="0"/>
        <w:autoSpaceDN w:val="0"/>
        <w:adjustRightInd w:val="0"/>
        <w:spacing w:before="120"/>
        <w:jc w:val="center"/>
        <w:rPr>
          <w:rFonts w:ascii="Times New Roman" w:hAnsi="Times New Roman" w:cs="Times New Roman"/>
          <w:b/>
          <w:bCs/>
          <w:sz w:val="28"/>
          <w:szCs w:val="28"/>
        </w:rPr>
      </w:pPr>
    </w:p>
    <w:p w14:paraId="1D045A10" w14:textId="4AFFDC72" w:rsidR="002F562C" w:rsidRPr="002903DF" w:rsidRDefault="002F562C" w:rsidP="00E13AFE">
      <w:pPr>
        <w:widowControl w:val="0"/>
        <w:autoSpaceDE w:val="0"/>
        <w:autoSpaceDN w:val="0"/>
        <w:adjustRightInd w:val="0"/>
        <w:spacing w:before="120"/>
        <w:jc w:val="center"/>
        <w:rPr>
          <w:rFonts w:ascii="Times New Roman" w:hAnsi="Times New Roman" w:cs="Times New Roman"/>
          <w:b/>
          <w:bCs/>
          <w:sz w:val="28"/>
          <w:szCs w:val="28"/>
        </w:rPr>
      </w:pPr>
    </w:p>
    <w:p w14:paraId="54B8E9F0" w14:textId="54F384F0" w:rsidR="002F562C" w:rsidRPr="002903DF" w:rsidRDefault="002F562C" w:rsidP="00E13AFE">
      <w:pPr>
        <w:widowControl w:val="0"/>
        <w:autoSpaceDE w:val="0"/>
        <w:autoSpaceDN w:val="0"/>
        <w:adjustRightInd w:val="0"/>
        <w:spacing w:before="120"/>
        <w:jc w:val="center"/>
        <w:rPr>
          <w:rFonts w:ascii="Times New Roman" w:hAnsi="Times New Roman" w:cs="Times New Roman"/>
          <w:b/>
          <w:bCs/>
          <w:sz w:val="28"/>
          <w:szCs w:val="28"/>
        </w:rPr>
      </w:pPr>
    </w:p>
    <w:p w14:paraId="1D3FC27B" w14:textId="3214B39D" w:rsidR="002F562C" w:rsidRPr="002903DF" w:rsidRDefault="002F562C" w:rsidP="00E13AFE">
      <w:pPr>
        <w:widowControl w:val="0"/>
        <w:autoSpaceDE w:val="0"/>
        <w:autoSpaceDN w:val="0"/>
        <w:adjustRightInd w:val="0"/>
        <w:spacing w:before="120"/>
        <w:jc w:val="center"/>
        <w:rPr>
          <w:rFonts w:ascii="Times New Roman" w:hAnsi="Times New Roman" w:cs="Times New Roman"/>
          <w:b/>
          <w:bCs/>
          <w:sz w:val="28"/>
          <w:szCs w:val="28"/>
        </w:rPr>
      </w:pPr>
    </w:p>
    <w:p w14:paraId="5F3B5A16" w14:textId="02FBE5D9" w:rsidR="002F562C" w:rsidRPr="002903DF" w:rsidRDefault="002F562C" w:rsidP="00E13AFE">
      <w:pPr>
        <w:widowControl w:val="0"/>
        <w:autoSpaceDE w:val="0"/>
        <w:autoSpaceDN w:val="0"/>
        <w:adjustRightInd w:val="0"/>
        <w:spacing w:before="120"/>
        <w:jc w:val="center"/>
        <w:rPr>
          <w:rFonts w:ascii="Times New Roman" w:hAnsi="Times New Roman" w:cs="Times New Roman"/>
          <w:b/>
          <w:bCs/>
          <w:sz w:val="28"/>
          <w:szCs w:val="28"/>
        </w:rPr>
      </w:pPr>
    </w:p>
    <w:p w14:paraId="14AD5FDF" w14:textId="5C3A0BD9" w:rsidR="002F562C" w:rsidRPr="002903DF" w:rsidRDefault="002F562C" w:rsidP="00E13AFE">
      <w:pPr>
        <w:widowControl w:val="0"/>
        <w:autoSpaceDE w:val="0"/>
        <w:autoSpaceDN w:val="0"/>
        <w:adjustRightInd w:val="0"/>
        <w:spacing w:before="120"/>
        <w:jc w:val="center"/>
        <w:rPr>
          <w:rFonts w:ascii="Times New Roman" w:hAnsi="Times New Roman" w:cs="Times New Roman"/>
          <w:b/>
          <w:bCs/>
          <w:sz w:val="28"/>
          <w:szCs w:val="28"/>
        </w:rPr>
      </w:pPr>
    </w:p>
    <w:p w14:paraId="39E579D8" w14:textId="77777777" w:rsidR="006447CA" w:rsidRPr="002903DF" w:rsidRDefault="006447CA" w:rsidP="00E13AFE">
      <w:pPr>
        <w:widowControl w:val="0"/>
        <w:autoSpaceDE w:val="0"/>
        <w:autoSpaceDN w:val="0"/>
        <w:adjustRightInd w:val="0"/>
        <w:spacing w:before="120"/>
        <w:jc w:val="center"/>
        <w:rPr>
          <w:rFonts w:ascii="Times New Roman" w:hAnsi="Times New Roman" w:cs="Times New Roman"/>
          <w:b/>
          <w:bCs/>
          <w:sz w:val="28"/>
          <w:szCs w:val="28"/>
        </w:rPr>
      </w:pPr>
    </w:p>
    <w:p w14:paraId="6F0487AE" w14:textId="77777777" w:rsidR="002F562C" w:rsidRPr="002903DF" w:rsidRDefault="002F562C" w:rsidP="00E13AFE">
      <w:pPr>
        <w:widowControl w:val="0"/>
        <w:autoSpaceDE w:val="0"/>
        <w:autoSpaceDN w:val="0"/>
        <w:adjustRightInd w:val="0"/>
        <w:spacing w:before="120"/>
        <w:jc w:val="center"/>
        <w:rPr>
          <w:rFonts w:ascii="Times New Roman" w:hAnsi="Times New Roman" w:cs="Times New Roman"/>
          <w:b/>
          <w:bCs/>
          <w:sz w:val="28"/>
          <w:szCs w:val="28"/>
        </w:rPr>
      </w:pPr>
    </w:p>
    <w:p w14:paraId="1182A2BA" w14:textId="63A745E2" w:rsidR="00E13AFE" w:rsidRPr="002903DF" w:rsidRDefault="00E13AFE" w:rsidP="00C60CAE">
      <w:pPr>
        <w:widowControl w:val="0"/>
        <w:autoSpaceDE w:val="0"/>
        <w:autoSpaceDN w:val="0"/>
        <w:adjustRightInd w:val="0"/>
        <w:spacing w:before="120"/>
        <w:rPr>
          <w:rFonts w:ascii="Times New Roman" w:hAnsi="Times New Roman" w:cs="Times New Roman"/>
          <w:b/>
          <w:sz w:val="28"/>
          <w:szCs w:val="28"/>
        </w:rPr>
      </w:pPr>
      <w:r w:rsidRPr="002903DF">
        <w:rPr>
          <w:rFonts w:ascii="Times New Roman" w:hAnsi="Times New Roman" w:cs="Times New Roman"/>
          <w:b/>
          <w:sz w:val="28"/>
          <w:szCs w:val="28"/>
        </w:rPr>
        <w:lastRenderedPageBreak/>
        <w:t>Bảng 2. Danh mục các khu kinh tế trên địa bàn</w:t>
      </w:r>
    </w:p>
    <w:p w14:paraId="2330E856" w14:textId="77777777" w:rsidR="000A270F" w:rsidRPr="002903DF" w:rsidRDefault="000A270F" w:rsidP="00E13AFE">
      <w:pPr>
        <w:widowControl w:val="0"/>
        <w:autoSpaceDE w:val="0"/>
        <w:autoSpaceDN w:val="0"/>
        <w:adjustRightInd w:val="0"/>
        <w:spacing w:before="120"/>
        <w:jc w:val="center"/>
        <w:rPr>
          <w:rFonts w:ascii="Times New Roman" w:hAnsi="Times New Roman" w:cs="Times New Roman"/>
          <w:b/>
          <w:sz w:val="12"/>
          <w:szCs w:val="12"/>
        </w:rPr>
      </w:pPr>
    </w:p>
    <w:tbl>
      <w:tblPr>
        <w:tblW w:w="5080" w:type="pct"/>
        <w:jc w:val="center"/>
        <w:tblCellMar>
          <w:left w:w="0" w:type="dxa"/>
          <w:right w:w="0" w:type="dxa"/>
        </w:tblCellMar>
        <w:tblLook w:val="0000" w:firstRow="0" w:lastRow="0" w:firstColumn="0" w:lastColumn="0" w:noHBand="0" w:noVBand="0"/>
      </w:tblPr>
      <w:tblGrid>
        <w:gridCol w:w="277"/>
        <w:gridCol w:w="552"/>
        <w:gridCol w:w="549"/>
        <w:gridCol w:w="710"/>
        <w:gridCol w:w="1073"/>
        <w:gridCol w:w="1070"/>
        <w:gridCol w:w="486"/>
        <w:gridCol w:w="349"/>
        <w:gridCol w:w="1046"/>
        <w:gridCol w:w="833"/>
        <w:gridCol w:w="860"/>
        <w:gridCol w:w="565"/>
        <w:gridCol w:w="665"/>
        <w:gridCol w:w="654"/>
        <w:gridCol w:w="938"/>
        <w:gridCol w:w="868"/>
        <w:gridCol w:w="500"/>
        <w:gridCol w:w="700"/>
        <w:gridCol w:w="463"/>
      </w:tblGrid>
      <w:tr w:rsidR="002903DF" w:rsidRPr="002903DF" w14:paraId="68DCFC12" w14:textId="77777777" w:rsidTr="00BA0B92">
        <w:trPr>
          <w:trHeight w:val="284"/>
          <w:jc w:val="center"/>
        </w:trPr>
        <w:tc>
          <w:tcPr>
            <w:tcW w:w="105" w:type="pct"/>
            <w:vMerge w:val="restart"/>
            <w:tcBorders>
              <w:top w:val="single" w:sz="2" w:space="0" w:color="000000"/>
              <w:left w:val="single" w:sz="2" w:space="0" w:color="000000"/>
              <w:bottom w:val="single" w:sz="6" w:space="0" w:color="000000"/>
              <w:right w:val="single" w:sz="6" w:space="0" w:color="000000"/>
            </w:tcBorders>
            <w:vAlign w:val="center"/>
          </w:tcPr>
          <w:p w14:paraId="5BA96E8B"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TT</w:t>
            </w:r>
          </w:p>
        </w:tc>
        <w:tc>
          <w:tcPr>
            <w:tcW w:w="210" w:type="pct"/>
            <w:vMerge w:val="restart"/>
            <w:tcBorders>
              <w:top w:val="single" w:sz="2" w:space="0" w:color="000000"/>
              <w:left w:val="single" w:sz="6" w:space="0" w:color="000000"/>
              <w:bottom w:val="single" w:sz="6" w:space="0" w:color="000000"/>
              <w:right w:val="single" w:sz="6" w:space="0" w:color="000000"/>
            </w:tcBorders>
            <w:vAlign w:val="center"/>
          </w:tcPr>
          <w:p w14:paraId="0E02B473"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Tên khu kinh tế (năm thành lập)</w:t>
            </w:r>
          </w:p>
        </w:tc>
        <w:tc>
          <w:tcPr>
            <w:tcW w:w="207" w:type="pct"/>
            <w:vMerge w:val="restart"/>
            <w:tcBorders>
              <w:top w:val="single" w:sz="2" w:space="0" w:color="000000"/>
              <w:left w:val="single" w:sz="6" w:space="0" w:color="000000"/>
              <w:bottom w:val="single" w:sz="6" w:space="0" w:color="000000"/>
              <w:right w:val="single" w:sz="6" w:space="0" w:color="000000"/>
            </w:tcBorders>
            <w:vAlign w:val="center"/>
          </w:tcPr>
          <w:p w14:paraId="18D14D1D"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Địa chỉ</w:t>
            </w:r>
          </w:p>
        </w:tc>
        <w:tc>
          <w:tcPr>
            <w:tcW w:w="270" w:type="pct"/>
            <w:vMerge w:val="restart"/>
            <w:tcBorders>
              <w:top w:val="single" w:sz="2" w:space="0" w:color="000000"/>
              <w:left w:val="single" w:sz="6" w:space="0" w:color="000000"/>
              <w:bottom w:val="single" w:sz="6" w:space="0" w:color="000000"/>
              <w:right w:val="single" w:sz="6" w:space="0" w:color="000000"/>
            </w:tcBorders>
            <w:vAlign w:val="center"/>
          </w:tcPr>
          <w:p w14:paraId="308800E4"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Diện tích (ha)</w:t>
            </w:r>
          </w:p>
        </w:tc>
        <w:tc>
          <w:tcPr>
            <w:tcW w:w="408" w:type="pct"/>
            <w:vMerge w:val="restart"/>
            <w:tcBorders>
              <w:top w:val="single" w:sz="2" w:space="0" w:color="000000"/>
              <w:left w:val="single" w:sz="6" w:space="0" w:color="000000"/>
              <w:bottom w:val="single" w:sz="6" w:space="0" w:color="000000"/>
              <w:right w:val="single" w:sz="6" w:space="0" w:color="000000"/>
            </w:tcBorders>
            <w:vAlign w:val="center"/>
          </w:tcPr>
          <w:p w14:paraId="6C96FCDF"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Tình trạng hoạt động (đang xây dựng/đang hoạt động)</w:t>
            </w:r>
          </w:p>
        </w:tc>
        <w:tc>
          <w:tcPr>
            <w:tcW w:w="407" w:type="pct"/>
            <w:vMerge w:val="restart"/>
            <w:tcBorders>
              <w:top w:val="single" w:sz="2" w:space="0" w:color="000000"/>
              <w:left w:val="single" w:sz="6" w:space="0" w:color="000000"/>
              <w:bottom w:val="single" w:sz="6" w:space="0" w:color="000000"/>
              <w:right w:val="single" w:sz="6" w:space="0" w:color="000000"/>
            </w:tcBorders>
            <w:vAlign w:val="center"/>
          </w:tcPr>
          <w:p w14:paraId="776FF33D"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Các cơ sở đang hoạt động trong KKT</w:t>
            </w:r>
          </w:p>
        </w:tc>
        <w:tc>
          <w:tcPr>
            <w:tcW w:w="185" w:type="pct"/>
            <w:vMerge w:val="restart"/>
            <w:tcBorders>
              <w:top w:val="single" w:sz="2" w:space="0" w:color="000000"/>
              <w:left w:val="single" w:sz="6" w:space="0" w:color="000000"/>
              <w:bottom w:val="single" w:sz="6" w:space="0" w:color="000000"/>
              <w:right w:val="single" w:sz="6" w:space="0" w:color="000000"/>
            </w:tcBorders>
            <w:vAlign w:val="center"/>
          </w:tcPr>
          <w:p w14:paraId="1CD371A9"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Cơ sở đang hoạt động</w:t>
            </w:r>
          </w:p>
        </w:tc>
        <w:tc>
          <w:tcPr>
            <w:tcW w:w="132" w:type="pct"/>
            <w:vMerge w:val="restart"/>
            <w:tcBorders>
              <w:top w:val="single" w:sz="2" w:space="0" w:color="000000"/>
              <w:left w:val="single" w:sz="6" w:space="0" w:color="000000"/>
              <w:bottom w:val="single" w:sz="6" w:space="0" w:color="000000"/>
              <w:right w:val="single" w:sz="6" w:space="0" w:color="000000"/>
            </w:tcBorders>
            <w:vAlign w:val="center"/>
          </w:tcPr>
          <w:p w14:paraId="76BC15AA"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Tỷ lệ lấp đầy (%)</w:t>
            </w:r>
          </w:p>
        </w:tc>
        <w:tc>
          <w:tcPr>
            <w:tcW w:w="398" w:type="pct"/>
            <w:vMerge w:val="restart"/>
            <w:tcBorders>
              <w:top w:val="single" w:sz="2" w:space="0" w:color="000000"/>
              <w:left w:val="single" w:sz="6" w:space="0" w:color="000000"/>
              <w:bottom w:val="single" w:sz="6" w:space="0" w:color="000000"/>
              <w:right w:val="single" w:sz="6" w:space="0" w:color="000000"/>
            </w:tcBorders>
            <w:vAlign w:val="center"/>
          </w:tcPr>
          <w:p w14:paraId="28982095"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Hệ thống thu gom nước mưa (có/không)</w:t>
            </w:r>
          </w:p>
        </w:tc>
        <w:tc>
          <w:tcPr>
            <w:tcW w:w="857" w:type="pct"/>
            <w:gridSpan w:val="3"/>
            <w:tcBorders>
              <w:top w:val="single" w:sz="2" w:space="0" w:color="000000"/>
              <w:left w:val="single" w:sz="6" w:space="0" w:color="000000"/>
              <w:bottom w:val="nil"/>
              <w:right w:val="single" w:sz="6" w:space="0" w:color="000000"/>
            </w:tcBorders>
            <w:vAlign w:val="center"/>
          </w:tcPr>
          <w:p w14:paraId="6F26B77D"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Xử lý nước thải</w:t>
            </w:r>
          </w:p>
        </w:tc>
        <w:tc>
          <w:tcPr>
            <w:tcW w:w="502" w:type="pct"/>
            <w:gridSpan w:val="2"/>
            <w:tcBorders>
              <w:top w:val="single" w:sz="2" w:space="0" w:color="000000"/>
              <w:left w:val="single" w:sz="6" w:space="0" w:color="000000"/>
              <w:bottom w:val="nil"/>
              <w:right w:val="single" w:sz="6" w:space="0" w:color="000000"/>
            </w:tcBorders>
            <w:vAlign w:val="center"/>
          </w:tcPr>
          <w:p w14:paraId="3B5A1B90"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Xử lý khí thải</w:t>
            </w:r>
          </w:p>
        </w:tc>
        <w:tc>
          <w:tcPr>
            <w:tcW w:w="877" w:type="pct"/>
            <w:gridSpan w:val="3"/>
            <w:tcBorders>
              <w:top w:val="single" w:sz="2" w:space="0" w:color="000000"/>
              <w:left w:val="single" w:sz="6" w:space="0" w:color="000000"/>
              <w:bottom w:val="nil"/>
              <w:right w:val="single" w:sz="6" w:space="0" w:color="000000"/>
            </w:tcBorders>
            <w:vAlign w:val="center"/>
          </w:tcPr>
          <w:p w14:paraId="0AE0458C"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Tổng lượng CTR phát sinh</w:t>
            </w:r>
          </w:p>
        </w:tc>
        <w:tc>
          <w:tcPr>
            <w:tcW w:w="266" w:type="pct"/>
            <w:vMerge w:val="restart"/>
            <w:tcBorders>
              <w:top w:val="single" w:sz="2" w:space="0" w:color="000000"/>
              <w:left w:val="single" w:sz="6" w:space="0" w:color="000000"/>
              <w:bottom w:val="single" w:sz="6" w:space="0" w:color="000000"/>
              <w:right w:val="single" w:sz="6" w:space="0" w:color="000000"/>
            </w:tcBorders>
            <w:vAlign w:val="center"/>
          </w:tcPr>
          <w:p w14:paraId="58D8C45B"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Công trình phòng ngừa, ứng phó sự cố môi trường</w:t>
            </w:r>
          </w:p>
        </w:tc>
        <w:tc>
          <w:tcPr>
            <w:tcW w:w="176" w:type="pct"/>
            <w:vMerge w:val="restart"/>
            <w:tcBorders>
              <w:top w:val="single" w:sz="2" w:space="0" w:color="000000"/>
              <w:left w:val="single" w:sz="6" w:space="0" w:color="000000"/>
              <w:bottom w:val="single" w:sz="6" w:space="0" w:color="000000"/>
              <w:right w:val="single" w:sz="5" w:space="0" w:color="000000"/>
            </w:tcBorders>
            <w:vAlign w:val="center"/>
          </w:tcPr>
          <w:p w14:paraId="0EF1AF41"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Tỷ lệ cây xanh</w:t>
            </w:r>
          </w:p>
        </w:tc>
      </w:tr>
      <w:tr w:rsidR="002903DF" w:rsidRPr="002903DF" w14:paraId="4BC3C52C" w14:textId="77777777" w:rsidTr="00BA0B92">
        <w:trPr>
          <w:trHeight w:val="4076"/>
          <w:jc w:val="center"/>
        </w:trPr>
        <w:tc>
          <w:tcPr>
            <w:tcW w:w="105" w:type="pct"/>
            <w:vMerge/>
            <w:tcBorders>
              <w:top w:val="single" w:sz="2" w:space="0" w:color="000000"/>
              <w:left w:val="single" w:sz="2" w:space="0" w:color="000000"/>
              <w:bottom w:val="single" w:sz="6" w:space="0" w:color="000000"/>
              <w:right w:val="single" w:sz="6" w:space="0" w:color="000000"/>
            </w:tcBorders>
            <w:vAlign w:val="center"/>
          </w:tcPr>
          <w:p w14:paraId="00BF25DF"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0" w:type="pct"/>
            <w:vMerge/>
            <w:tcBorders>
              <w:top w:val="single" w:sz="2" w:space="0" w:color="000000"/>
              <w:left w:val="single" w:sz="6" w:space="0" w:color="000000"/>
              <w:bottom w:val="single" w:sz="6" w:space="0" w:color="000000"/>
              <w:right w:val="single" w:sz="6" w:space="0" w:color="000000"/>
            </w:tcBorders>
            <w:vAlign w:val="center"/>
          </w:tcPr>
          <w:p w14:paraId="401C7BA2"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07" w:type="pct"/>
            <w:vMerge/>
            <w:tcBorders>
              <w:top w:val="single" w:sz="2" w:space="0" w:color="000000"/>
              <w:left w:val="single" w:sz="6" w:space="0" w:color="000000"/>
              <w:bottom w:val="single" w:sz="6" w:space="0" w:color="000000"/>
              <w:right w:val="single" w:sz="6" w:space="0" w:color="000000"/>
            </w:tcBorders>
            <w:vAlign w:val="center"/>
          </w:tcPr>
          <w:p w14:paraId="1FBFC25B"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70" w:type="pct"/>
            <w:vMerge/>
            <w:tcBorders>
              <w:top w:val="single" w:sz="2" w:space="0" w:color="000000"/>
              <w:left w:val="single" w:sz="6" w:space="0" w:color="000000"/>
              <w:bottom w:val="single" w:sz="6" w:space="0" w:color="000000"/>
              <w:right w:val="single" w:sz="6" w:space="0" w:color="000000"/>
            </w:tcBorders>
            <w:vAlign w:val="center"/>
          </w:tcPr>
          <w:p w14:paraId="1A8FED76"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08" w:type="pct"/>
            <w:vMerge/>
            <w:tcBorders>
              <w:top w:val="single" w:sz="2" w:space="0" w:color="000000"/>
              <w:left w:val="single" w:sz="6" w:space="0" w:color="000000"/>
              <w:bottom w:val="single" w:sz="6" w:space="0" w:color="000000"/>
              <w:right w:val="single" w:sz="6" w:space="0" w:color="000000"/>
            </w:tcBorders>
            <w:vAlign w:val="center"/>
          </w:tcPr>
          <w:p w14:paraId="1E957786"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07" w:type="pct"/>
            <w:vMerge/>
            <w:tcBorders>
              <w:top w:val="single" w:sz="2" w:space="0" w:color="000000"/>
              <w:left w:val="single" w:sz="6" w:space="0" w:color="000000"/>
              <w:bottom w:val="single" w:sz="6" w:space="0" w:color="000000"/>
              <w:right w:val="single" w:sz="6" w:space="0" w:color="000000"/>
            </w:tcBorders>
            <w:vAlign w:val="center"/>
          </w:tcPr>
          <w:p w14:paraId="6717173C"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85" w:type="pct"/>
            <w:vMerge/>
            <w:tcBorders>
              <w:top w:val="single" w:sz="2" w:space="0" w:color="000000"/>
              <w:left w:val="single" w:sz="6" w:space="0" w:color="000000"/>
              <w:bottom w:val="single" w:sz="6" w:space="0" w:color="000000"/>
              <w:right w:val="single" w:sz="6" w:space="0" w:color="000000"/>
            </w:tcBorders>
            <w:vAlign w:val="center"/>
          </w:tcPr>
          <w:p w14:paraId="7BE3448A"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32" w:type="pct"/>
            <w:vMerge/>
            <w:tcBorders>
              <w:top w:val="single" w:sz="2" w:space="0" w:color="000000"/>
              <w:left w:val="single" w:sz="6" w:space="0" w:color="000000"/>
              <w:bottom w:val="single" w:sz="6" w:space="0" w:color="000000"/>
              <w:right w:val="single" w:sz="6" w:space="0" w:color="000000"/>
            </w:tcBorders>
            <w:vAlign w:val="center"/>
          </w:tcPr>
          <w:p w14:paraId="58C969FA"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98" w:type="pct"/>
            <w:vMerge/>
            <w:tcBorders>
              <w:top w:val="single" w:sz="2" w:space="0" w:color="000000"/>
              <w:left w:val="single" w:sz="6" w:space="0" w:color="000000"/>
              <w:bottom w:val="single" w:sz="6" w:space="0" w:color="000000"/>
              <w:right w:val="single" w:sz="6" w:space="0" w:color="000000"/>
            </w:tcBorders>
            <w:vAlign w:val="center"/>
          </w:tcPr>
          <w:p w14:paraId="41F381CC"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17" w:type="pct"/>
            <w:tcBorders>
              <w:top w:val="single" w:sz="6" w:space="0" w:color="000000"/>
              <w:left w:val="single" w:sz="6" w:space="0" w:color="000000"/>
              <w:bottom w:val="single" w:sz="6" w:space="0" w:color="000000"/>
              <w:right w:val="single" w:sz="6" w:space="0" w:color="000000"/>
            </w:tcBorders>
            <w:vAlign w:val="center"/>
          </w:tcPr>
          <w:p w14:paraId="35C7511E"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Tổng lượng nước thải phát sinh (thực tế) (m</w:t>
            </w:r>
            <w:r w:rsidRPr="002903DF">
              <w:rPr>
                <w:rFonts w:ascii="Times New Roman" w:eastAsia="Times New Roman" w:hAnsi="Times New Roman" w:cs="Times New Roman"/>
                <w:b/>
                <w:sz w:val="20"/>
                <w:szCs w:val="20"/>
                <w:vertAlign w:val="superscript"/>
              </w:rPr>
              <w:t>3</w:t>
            </w:r>
            <w:r w:rsidRPr="002903DF">
              <w:rPr>
                <w:rFonts w:ascii="Times New Roman" w:eastAsia="Times New Roman" w:hAnsi="Times New Roman" w:cs="Times New Roman"/>
                <w:b/>
                <w:sz w:val="20"/>
                <w:szCs w:val="20"/>
              </w:rPr>
              <w:t>/ngđ)</w:t>
            </w:r>
          </w:p>
        </w:tc>
        <w:tc>
          <w:tcPr>
            <w:tcW w:w="325" w:type="pct"/>
            <w:tcBorders>
              <w:top w:val="single" w:sz="6" w:space="0" w:color="000000"/>
              <w:left w:val="single" w:sz="6" w:space="0" w:color="000000"/>
              <w:bottom w:val="single" w:sz="6" w:space="0" w:color="000000"/>
              <w:right w:val="single" w:sz="6" w:space="0" w:color="000000"/>
            </w:tcBorders>
            <w:vAlign w:val="center"/>
          </w:tcPr>
          <w:p w14:paraId="3A7FB5DA"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Công suất thiết kế của HTXLNT (m</w:t>
            </w:r>
            <w:r w:rsidRPr="002903DF">
              <w:rPr>
                <w:rFonts w:ascii="Times New Roman" w:eastAsia="Times New Roman" w:hAnsi="Times New Roman" w:cs="Times New Roman"/>
                <w:b/>
                <w:sz w:val="20"/>
                <w:szCs w:val="20"/>
                <w:vertAlign w:val="superscript"/>
              </w:rPr>
              <w:t>3</w:t>
            </w:r>
            <w:r w:rsidRPr="002903DF">
              <w:rPr>
                <w:rFonts w:ascii="Times New Roman" w:eastAsia="Times New Roman" w:hAnsi="Times New Roman" w:cs="Times New Roman"/>
                <w:b/>
                <w:sz w:val="20"/>
                <w:szCs w:val="20"/>
              </w:rPr>
              <w:t>/ngđ)</w:t>
            </w:r>
          </w:p>
        </w:tc>
        <w:tc>
          <w:tcPr>
            <w:tcW w:w="215" w:type="pct"/>
            <w:tcBorders>
              <w:top w:val="single" w:sz="6" w:space="0" w:color="000000"/>
              <w:left w:val="single" w:sz="6" w:space="0" w:color="000000"/>
              <w:bottom w:val="single" w:sz="6" w:space="0" w:color="000000"/>
              <w:right w:val="single" w:sz="6" w:space="0" w:color="000000"/>
            </w:tcBorders>
            <w:vAlign w:val="center"/>
          </w:tcPr>
          <w:p w14:paraId="507050C0"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Hệ thống quan trắc nước thải tự động, liên tục (ghi rõ thông số</w:t>
            </w:r>
          </w:p>
        </w:tc>
        <w:tc>
          <w:tcPr>
            <w:tcW w:w="253" w:type="pct"/>
            <w:tcBorders>
              <w:top w:val="single" w:sz="6" w:space="0" w:color="000000"/>
              <w:left w:val="single" w:sz="6" w:space="0" w:color="000000"/>
              <w:bottom w:val="single" w:sz="6" w:space="0" w:color="000000"/>
              <w:right w:val="single" w:sz="6" w:space="0" w:color="000000"/>
            </w:tcBorders>
            <w:vAlign w:val="center"/>
          </w:tcPr>
          <w:p w14:paraId="7FD6A672"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Lượng khí thải phát sinh (m</w:t>
            </w:r>
            <w:r w:rsidRPr="002903DF">
              <w:rPr>
                <w:rFonts w:ascii="Times New Roman" w:eastAsia="Times New Roman" w:hAnsi="Times New Roman" w:cs="Times New Roman"/>
                <w:b/>
                <w:sz w:val="20"/>
                <w:szCs w:val="20"/>
                <w:vertAlign w:val="superscript"/>
              </w:rPr>
              <w:t>3</w:t>
            </w:r>
            <w:r w:rsidRPr="002903DF">
              <w:rPr>
                <w:rFonts w:ascii="Times New Roman" w:eastAsia="Times New Roman" w:hAnsi="Times New Roman" w:cs="Times New Roman"/>
                <w:b/>
                <w:sz w:val="20"/>
                <w:szCs w:val="20"/>
              </w:rPr>
              <w:t xml:space="preserve"> /giờ)</w:t>
            </w:r>
          </w:p>
        </w:tc>
        <w:tc>
          <w:tcPr>
            <w:tcW w:w="249" w:type="pct"/>
            <w:tcBorders>
              <w:top w:val="single" w:sz="6" w:space="0" w:color="000000"/>
              <w:left w:val="single" w:sz="6" w:space="0" w:color="000000"/>
              <w:bottom w:val="single" w:sz="6" w:space="0" w:color="000000"/>
              <w:right w:val="single" w:sz="6" w:space="0" w:color="000000"/>
            </w:tcBorders>
            <w:vAlign w:val="center"/>
          </w:tcPr>
          <w:p w14:paraId="68BC554E"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Hệ thống quan trắc khí thải tự động, liên tục (ghi rõ thông số</w:t>
            </w:r>
          </w:p>
        </w:tc>
        <w:tc>
          <w:tcPr>
            <w:tcW w:w="357" w:type="pct"/>
            <w:tcBorders>
              <w:top w:val="single" w:sz="6" w:space="0" w:color="000000"/>
              <w:left w:val="single" w:sz="6" w:space="0" w:color="000000"/>
              <w:bottom w:val="single" w:sz="6" w:space="0" w:color="000000"/>
              <w:right w:val="single" w:sz="6" w:space="0" w:color="000000"/>
            </w:tcBorders>
            <w:vAlign w:val="center"/>
          </w:tcPr>
          <w:p w14:paraId="1C216EC6"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Sinh hoạt (tấn/năm)</w:t>
            </w:r>
          </w:p>
        </w:tc>
        <w:tc>
          <w:tcPr>
            <w:tcW w:w="330" w:type="pct"/>
            <w:tcBorders>
              <w:top w:val="single" w:sz="6" w:space="0" w:color="000000"/>
              <w:left w:val="single" w:sz="6" w:space="0" w:color="000000"/>
              <w:bottom w:val="single" w:sz="6" w:space="0" w:color="000000"/>
              <w:right w:val="single" w:sz="6" w:space="0" w:color="000000"/>
            </w:tcBorders>
            <w:vAlign w:val="center"/>
          </w:tcPr>
          <w:p w14:paraId="49A368D0"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Công nghiệp thông thường (kg/năm)</w:t>
            </w:r>
          </w:p>
        </w:tc>
        <w:tc>
          <w:tcPr>
            <w:tcW w:w="190" w:type="pct"/>
            <w:tcBorders>
              <w:top w:val="single" w:sz="6" w:space="0" w:color="000000"/>
              <w:left w:val="single" w:sz="6" w:space="0" w:color="000000"/>
              <w:bottom w:val="single" w:sz="6" w:space="0" w:color="000000"/>
              <w:right w:val="single" w:sz="6" w:space="0" w:color="000000"/>
            </w:tcBorders>
            <w:vAlign w:val="center"/>
          </w:tcPr>
          <w:p w14:paraId="1CF8C6F6" w14:textId="77777777" w:rsidR="00B73B94" w:rsidRPr="002903DF" w:rsidRDefault="00B73B94" w:rsidP="000A270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Nguy hại (kg/ năm)</w:t>
            </w:r>
          </w:p>
        </w:tc>
        <w:tc>
          <w:tcPr>
            <w:tcW w:w="266" w:type="pct"/>
            <w:vMerge/>
            <w:tcBorders>
              <w:top w:val="single" w:sz="2" w:space="0" w:color="000000"/>
              <w:left w:val="single" w:sz="6" w:space="0" w:color="000000"/>
              <w:bottom w:val="single" w:sz="6" w:space="0" w:color="000000"/>
              <w:right w:val="single" w:sz="6" w:space="0" w:color="000000"/>
            </w:tcBorders>
            <w:vAlign w:val="center"/>
          </w:tcPr>
          <w:p w14:paraId="0EF58537"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76" w:type="pct"/>
            <w:vMerge/>
            <w:tcBorders>
              <w:top w:val="single" w:sz="2" w:space="0" w:color="000000"/>
              <w:left w:val="single" w:sz="6" w:space="0" w:color="000000"/>
              <w:bottom w:val="single" w:sz="6" w:space="0" w:color="000000"/>
              <w:right w:val="single" w:sz="5" w:space="0" w:color="000000"/>
            </w:tcBorders>
            <w:vAlign w:val="center"/>
          </w:tcPr>
          <w:p w14:paraId="7C044B25"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2903DF" w:rsidRPr="002903DF" w14:paraId="6C8DA8D0" w14:textId="77777777" w:rsidTr="00BA0B92">
        <w:trPr>
          <w:trHeight w:val="303"/>
          <w:jc w:val="center"/>
        </w:trPr>
        <w:tc>
          <w:tcPr>
            <w:tcW w:w="105" w:type="pct"/>
            <w:tcBorders>
              <w:top w:val="single" w:sz="6" w:space="0" w:color="000000"/>
              <w:left w:val="single" w:sz="2" w:space="0" w:color="000000"/>
              <w:bottom w:val="single" w:sz="6" w:space="0" w:color="000000"/>
              <w:right w:val="single" w:sz="6" w:space="0" w:color="000000"/>
            </w:tcBorders>
            <w:vAlign w:val="center"/>
          </w:tcPr>
          <w:p w14:paraId="30701735"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w:t>
            </w:r>
          </w:p>
        </w:tc>
        <w:tc>
          <w:tcPr>
            <w:tcW w:w="210" w:type="pct"/>
            <w:tcBorders>
              <w:top w:val="single" w:sz="6" w:space="0" w:color="000000"/>
              <w:left w:val="single" w:sz="6" w:space="0" w:color="000000"/>
              <w:bottom w:val="single" w:sz="6" w:space="0" w:color="000000"/>
              <w:right w:val="single" w:sz="6" w:space="0" w:color="000000"/>
            </w:tcBorders>
            <w:vAlign w:val="center"/>
          </w:tcPr>
          <w:p w14:paraId="57370725"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(2)</w:t>
            </w:r>
          </w:p>
        </w:tc>
        <w:tc>
          <w:tcPr>
            <w:tcW w:w="207" w:type="pct"/>
            <w:tcBorders>
              <w:top w:val="single" w:sz="6" w:space="0" w:color="000000"/>
              <w:left w:val="single" w:sz="6" w:space="0" w:color="000000"/>
              <w:bottom w:val="single" w:sz="6" w:space="0" w:color="000000"/>
              <w:right w:val="single" w:sz="6" w:space="0" w:color="000000"/>
            </w:tcBorders>
            <w:vAlign w:val="center"/>
          </w:tcPr>
          <w:p w14:paraId="751A0DCD"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(3)</w:t>
            </w:r>
          </w:p>
        </w:tc>
        <w:tc>
          <w:tcPr>
            <w:tcW w:w="270" w:type="pct"/>
            <w:tcBorders>
              <w:top w:val="single" w:sz="6" w:space="0" w:color="000000"/>
              <w:left w:val="single" w:sz="6" w:space="0" w:color="000000"/>
              <w:bottom w:val="single" w:sz="6" w:space="0" w:color="000000"/>
              <w:right w:val="single" w:sz="6" w:space="0" w:color="000000"/>
            </w:tcBorders>
            <w:vAlign w:val="center"/>
          </w:tcPr>
          <w:p w14:paraId="039058E1"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(4)</w:t>
            </w:r>
          </w:p>
        </w:tc>
        <w:tc>
          <w:tcPr>
            <w:tcW w:w="408" w:type="pct"/>
            <w:tcBorders>
              <w:top w:val="single" w:sz="6" w:space="0" w:color="000000"/>
              <w:left w:val="single" w:sz="6" w:space="0" w:color="000000"/>
              <w:bottom w:val="single" w:sz="6" w:space="0" w:color="000000"/>
              <w:right w:val="single" w:sz="6" w:space="0" w:color="000000"/>
            </w:tcBorders>
            <w:vAlign w:val="center"/>
          </w:tcPr>
          <w:p w14:paraId="53AE5653"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(5)</w:t>
            </w:r>
          </w:p>
        </w:tc>
        <w:tc>
          <w:tcPr>
            <w:tcW w:w="407" w:type="pct"/>
            <w:tcBorders>
              <w:top w:val="single" w:sz="6" w:space="0" w:color="000000"/>
              <w:left w:val="single" w:sz="6" w:space="0" w:color="000000"/>
              <w:bottom w:val="single" w:sz="6" w:space="0" w:color="000000"/>
              <w:right w:val="single" w:sz="6" w:space="0" w:color="000000"/>
            </w:tcBorders>
            <w:vAlign w:val="center"/>
          </w:tcPr>
          <w:p w14:paraId="62329CE5"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(6)</w:t>
            </w:r>
          </w:p>
        </w:tc>
        <w:tc>
          <w:tcPr>
            <w:tcW w:w="185" w:type="pct"/>
            <w:tcBorders>
              <w:top w:val="single" w:sz="6" w:space="0" w:color="000000"/>
              <w:left w:val="single" w:sz="6" w:space="0" w:color="000000"/>
              <w:bottom w:val="single" w:sz="6" w:space="0" w:color="000000"/>
              <w:right w:val="single" w:sz="6" w:space="0" w:color="000000"/>
            </w:tcBorders>
            <w:vAlign w:val="center"/>
          </w:tcPr>
          <w:p w14:paraId="4AB9E8DD"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(7)</w:t>
            </w:r>
          </w:p>
        </w:tc>
        <w:tc>
          <w:tcPr>
            <w:tcW w:w="132" w:type="pct"/>
            <w:tcBorders>
              <w:top w:val="single" w:sz="6" w:space="0" w:color="000000"/>
              <w:left w:val="single" w:sz="6" w:space="0" w:color="000000"/>
              <w:bottom w:val="single" w:sz="6" w:space="0" w:color="000000"/>
              <w:right w:val="single" w:sz="6" w:space="0" w:color="000000"/>
            </w:tcBorders>
            <w:vAlign w:val="center"/>
          </w:tcPr>
          <w:p w14:paraId="592740CC"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(8)</w:t>
            </w:r>
          </w:p>
        </w:tc>
        <w:tc>
          <w:tcPr>
            <w:tcW w:w="398" w:type="pct"/>
            <w:tcBorders>
              <w:top w:val="single" w:sz="6" w:space="0" w:color="000000"/>
              <w:left w:val="single" w:sz="6" w:space="0" w:color="000000"/>
              <w:bottom w:val="single" w:sz="6" w:space="0" w:color="000000"/>
              <w:right w:val="single" w:sz="6" w:space="0" w:color="000000"/>
            </w:tcBorders>
            <w:vAlign w:val="center"/>
          </w:tcPr>
          <w:p w14:paraId="51EDBC22"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(9)</w:t>
            </w:r>
          </w:p>
        </w:tc>
        <w:tc>
          <w:tcPr>
            <w:tcW w:w="317" w:type="pct"/>
            <w:tcBorders>
              <w:top w:val="single" w:sz="6" w:space="0" w:color="000000"/>
              <w:left w:val="single" w:sz="6" w:space="0" w:color="000000"/>
              <w:bottom w:val="single" w:sz="6" w:space="0" w:color="000000"/>
              <w:right w:val="single" w:sz="6" w:space="0" w:color="000000"/>
            </w:tcBorders>
            <w:vAlign w:val="center"/>
          </w:tcPr>
          <w:p w14:paraId="28573F04"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(10)</w:t>
            </w:r>
          </w:p>
        </w:tc>
        <w:tc>
          <w:tcPr>
            <w:tcW w:w="325" w:type="pct"/>
            <w:tcBorders>
              <w:top w:val="single" w:sz="6" w:space="0" w:color="000000"/>
              <w:left w:val="single" w:sz="6" w:space="0" w:color="000000"/>
              <w:bottom w:val="single" w:sz="6" w:space="0" w:color="000000"/>
              <w:right w:val="single" w:sz="6" w:space="0" w:color="000000"/>
            </w:tcBorders>
            <w:vAlign w:val="center"/>
          </w:tcPr>
          <w:p w14:paraId="36194E0D"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(11)</w:t>
            </w:r>
          </w:p>
        </w:tc>
        <w:tc>
          <w:tcPr>
            <w:tcW w:w="215" w:type="pct"/>
            <w:tcBorders>
              <w:top w:val="single" w:sz="6" w:space="0" w:color="000000"/>
              <w:left w:val="single" w:sz="6" w:space="0" w:color="000000"/>
              <w:bottom w:val="single" w:sz="6" w:space="0" w:color="000000"/>
              <w:right w:val="single" w:sz="6" w:space="0" w:color="000000"/>
            </w:tcBorders>
            <w:vAlign w:val="center"/>
          </w:tcPr>
          <w:p w14:paraId="03D41B26"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(12)</w:t>
            </w:r>
          </w:p>
        </w:tc>
        <w:tc>
          <w:tcPr>
            <w:tcW w:w="253" w:type="pct"/>
            <w:tcBorders>
              <w:top w:val="single" w:sz="6" w:space="0" w:color="000000"/>
              <w:left w:val="single" w:sz="6" w:space="0" w:color="000000"/>
              <w:bottom w:val="single" w:sz="6" w:space="0" w:color="000000"/>
              <w:right w:val="single" w:sz="6" w:space="0" w:color="000000"/>
            </w:tcBorders>
            <w:vAlign w:val="center"/>
          </w:tcPr>
          <w:p w14:paraId="7B222CC9"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(13)</w:t>
            </w:r>
          </w:p>
        </w:tc>
        <w:tc>
          <w:tcPr>
            <w:tcW w:w="249" w:type="pct"/>
            <w:tcBorders>
              <w:top w:val="single" w:sz="6" w:space="0" w:color="000000"/>
              <w:left w:val="single" w:sz="6" w:space="0" w:color="000000"/>
              <w:bottom w:val="single" w:sz="6" w:space="0" w:color="000000"/>
              <w:right w:val="single" w:sz="6" w:space="0" w:color="000000"/>
            </w:tcBorders>
            <w:vAlign w:val="center"/>
          </w:tcPr>
          <w:p w14:paraId="691D0CC2"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(14)</w:t>
            </w:r>
          </w:p>
        </w:tc>
        <w:tc>
          <w:tcPr>
            <w:tcW w:w="357" w:type="pct"/>
            <w:tcBorders>
              <w:top w:val="single" w:sz="6" w:space="0" w:color="000000"/>
              <w:left w:val="single" w:sz="6" w:space="0" w:color="000000"/>
              <w:bottom w:val="single" w:sz="6" w:space="0" w:color="000000"/>
              <w:right w:val="single" w:sz="6" w:space="0" w:color="000000"/>
            </w:tcBorders>
            <w:vAlign w:val="center"/>
          </w:tcPr>
          <w:p w14:paraId="1A7F647E"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(15)</w:t>
            </w:r>
          </w:p>
        </w:tc>
        <w:tc>
          <w:tcPr>
            <w:tcW w:w="330" w:type="pct"/>
            <w:tcBorders>
              <w:top w:val="single" w:sz="6" w:space="0" w:color="000000"/>
              <w:left w:val="single" w:sz="6" w:space="0" w:color="000000"/>
              <w:bottom w:val="single" w:sz="6" w:space="0" w:color="000000"/>
              <w:right w:val="single" w:sz="6" w:space="0" w:color="000000"/>
            </w:tcBorders>
            <w:vAlign w:val="center"/>
          </w:tcPr>
          <w:p w14:paraId="243EEC79"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(16)</w:t>
            </w:r>
          </w:p>
        </w:tc>
        <w:tc>
          <w:tcPr>
            <w:tcW w:w="190" w:type="pct"/>
            <w:tcBorders>
              <w:top w:val="single" w:sz="6" w:space="0" w:color="000000"/>
              <w:left w:val="single" w:sz="6" w:space="0" w:color="000000"/>
              <w:bottom w:val="single" w:sz="6" w:space="0" w:color="000000"/>
              <w:right w:val="single" w:sz="6" w:space="0" w:color="000000"/>
            </w:tcBorders>
            <w:vAlign w:val="center"/>
          </w:tcPr>
          <w:p w14:paraId="1D02A85D"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(17)</w:t>
            </w:r>
          </w:p>
        </w:tc>
        <w:tc>
          <w:tcPr>
            <w:tcW w:w="266" w:type="pct"/>
            <w:tcBorders>
              <w:top w:val="single" w:sz="6" w:space="0" w:color="000000"/>
              <w:left w:val="single" w:sz="6" w:space="0" w:color="000000"/>
              <w:bottom w:val="single" w:sz="6" w:space="0" w:color="000000"/>
              <w:right w:val="single" w:sz="6" w:space="0" w:color="000000"/>
            </w:tcBorders>
            <w:vAlign w:val="center"/>
          </w:tcPr>
          <w:p w14:paraId="0A01B96D"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(18)</w:t>
            </w:r>
          </w:p>
        </w:tc>
        <w:tc>
          <w:tcPr>
            <w:tcW w:w="176" w:type="pct"/>
            <w:tcBorders>
              <w:top w:val="single" w:sz="6" w:space="0" w:color="000000"/>
              <w:left w:val="single" w:sz="6" w:space="0" w:color="000000"/>
              <w:bottom w:val="single" w:sz="6" w:space="0" w:color="000000"/>
              <w:right w:val="single" w:sz="5" w:space="0" w:color="000000"/>
            </w:tcBorders>
            <w:vAlign w:val="center"/>
          </w:tcPr>
          <w:p w14:paraId="7F334291"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(19)</w:t>
            </w:r>
          </w:p>
        </w:tc>
      </w:tr>
      <w:tr w:rsidR="00423E46" w:rsidRPr="002903DF" w14:paraId="18CB54BC" w14:textId="77777777" w:rsidTr="00BA0B92">
        <w:trPr>
          <w:trHeight w:val="2313"/>
          <w:jc w:val="center"/>
        </w:trPr>
        <w:tc>
          <w:tcPr>
            <w:tcW w:w="105" w:type="pct"/>
            <w:tcBorders>
              <w:top w:val="single" w:sz="6" w:space="0" w:color="000000"/>
              <w:left w:val="single" w:sz="2" w:space="0" w:color="000000"/>
              <w:bottom w:val="single" w:sz="6" w:space="0" w:color="000000"/>
              <w:right w:val="single" w:sz="6" w:space="0" w:color="000000"/>
            </w:tcBorders>
            <w:vAlign w:val="center"/>
          </w:tcPr>
          <w:p w14:paraId="11922262"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0" w:type="pct"/>
            <w:tcBorders>
              <w:top w:val="single" w:sz="6" w:space="0" w:color="000000"/>
              <w:left w:val="single" w:sz="6" w:space="0" w:color="000000"/>
              <w:bottom w:val="single" w:sz="6" w:space="0" w:color="000000"/>
              <w:right w:val="single" w:sz="6" w:space="0" w:color="000000"/>
            </w:tcBorders>
            <w:vAlign w:val="center"/>
          </w:tcPr>
          <w:p w14:paraId="2E3DD5F4"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KHU</w:t>
            </w:r>
            <w:r w:rsidRPr="002903DF">
              <w:rPr>
                <w:rFonts w:ascii="Times New Roman" w:eastAsia="Times New Roman" w:hAnsi="Times New Roman" w:cs="Times New Roman"/>
                <w:sz w:val="20"/>
                <w:szCs w:val="20"/>
              </w:rPr>
              <w:t xml:space="preserve"> </w:t>
            </w:r>
            <w:r w:rsidRPr="002903DF">
              <w:rPr>
                <w:rFonts w:ascii="Times New Roman" w:eastAsia="Times New Roman" w:hAnsi="Times New Roman" w:cs="Times New Roman"/>
                <w:bCs/>
                <w:sz w:val="20"/>
                <w:szCs w:val="20"/>
              </w:rPr>
              <w:t>KINH</w:t>
            </w:r>
            <w:r w:rsidRPr="002903DF">
              <w:rPr>
                <w:rFonts w:ascii="Times New Roman" w:eastAsia="Times New Roman" w:hAnsi="Times New Roman" w:cs="Times New Roman"/>
                <w:sz w:val="20"/>
                <w:szCs w:val="20"/>
              </w:rPr>
              <w:t xml:space="preserve"> </w:t>
            </w:r>
            <w:r w:rsidRPr="002903DF">
              <w:rPr>
                <w:rFonts w:ascii="Times New Roman" w:eastAsia="Times New Roman" w:hAnsi="Times New Roman" w:cs="Times New Roman"/>
                <w:bCs/>
                <w:sz w:val="20"/>
                <w:szCs w:val="20"/>
              </w:rPr>
              <w:t>TẾ CK Quốc tế Bờ Y (1999)</w:t>
            </w:r>
          </w:p>
        </w:tc>
        <w:tc>
          <w:tcPr>
            <w:tcW w:w="207" w:type="pct"/>
            <w:tcBorders>
              <w:top w:val="single" w:sz="6" w:space="0" w:color="000000"/>
              <w:left w:val="single" w:sz="6" w:space="0" w:color="000000"/>
              <w:bottom w:val="single" w:sz="6" w:space="0" w:color="000000"/>
              <w:right w:val="single" w:sz="6" w:space="0" w:color="000000"/>
            </w:tcBorders>
            <w:vAlign w:val="center"/>
          </w:tcPr>
          <w:p w14:paraId="1545CF01"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Huyện Ngọc Hồi, tỉnh Kon Tum</w:t>
            </w:r>
          </w:p>
        </w:tc>
        <w:tc>
          <w:tcPr>
            <w:tcW w:w="270" w:type="pct"/>
            <w:tcBorders>
              <w:top w:val="single" w:sz="6" w:space="0" w:color="000000"/>
              <w:left w:val="single" w:sz="6" w:space="0" w:color="000000"/>
              <w:bottom w:val="single" w:sz="6" w:space="0" w:color="000000"/>
              <w:right w:val="single" w:sz="6" w:space="0" w:color="000000"/>
            </w:tcBorders>
            <w:vAlign w:val="center"/>
          </w:tcPr>
          <w:p w14:paraId="32231947"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70.438</w:t>
            </w:r>
          </w:p>
        </w:tc>
        <w:tc>
          <w:tcPr>
            <w:tcW w:w="408" w:type="pct"/>
            <w:tcBorders>
              <w:top w:val="single" w:sz="6" w:space="0" w:color="000000"/>
              <w:left w:val="single" w:sz="6" w:space="0" w:color="000000"/>
              <w:bottom w:val="single" w:sz="6" w:space="0" w:color="000000"/>
              <w:right w:val="single" w:sz="6" w:space="0" w:color="000000"/>
            </w:tcBorders>
            <w:vAlign w:val="center"/>
          </w:tcPr>
          <w:p w14:paraId="078D9050"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Đang hoạt động</w:t>
            </w:r>
          </w:p>
        </w:tc>
        <w:tc>
          <w:tcPr>
            <w:tcW w:w="407" w:type="pct"/>
            <w:tcBorders>
              <w:top w:val="single" w:sz="6" w:space="0" w:color="000000"/>
              <w:left w:val="single" w:sz="6" w:space="0" w:color="000000"/>
              <w:bottom w:val="single" w:sz="6" w:space="0" w:color="000000"/>
              <w:right w:val="single" w:sz="6" w:space="0" w:color="000000"/>
            </w:tcBorders>
            <w:vAlign w:val="center"/>
          </w:tcPr>
          <w:p w14:paraId="5CE60688"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38</w:t>
            </w:r>
          </w:p>
        </w:tc>
        <w:tc>
          <w:tcPr>
            <w:tcW w:w="185" w:type="pct"/>
            <w:tcBorders>
              <w:top w:val="single" w:sz="6" w:space="0" w:color="000000"/>
              <w:left w:val="single" w:sz="6" w:space="0" w:color="000000"/>
              <w:bottom w:val="single" w:sz="6" w:space="0" w:color="000000"/>
              <w:right w:val="single" w:sz="6" w:space="0" w:color="000000"/>
            </w:tcBorders>
            <w:vAlign w:val="center"/>
          </w:tcPr>
          <w:p w14:paraId="7F957574"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38</w:t>
            </w:r>
          </w:p>
        </w:tc>
        <w:tc>
          <w:tcPr>
            <w:tcW w:w="132" w:type="pct"/>
            <w:tcBorders>
              <w:top w:val="single" w:sz="6" w:space="0" w:color="000000"/>
              <w:left w:val="single" w:sz="6" w:space="0" w:color="000000"/>
              <w:bottom w:val="single" w:sz="6" w:space="0" w:color="000000"/>
              <w:right w:val="single" w:sz="6" w:space="0" w:color="000000"/>
            </w:tcBorders>
            <w:vAlign w:val="center"/>
          </w:tcPr>
          <w:p w14:paraId="23C7F27B"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398" w:type="pct"/>
            <w:tcBorders>
              <w:top w:val="single" w:sz="6" w:space="0" w:color="000000"/>
              <w:left w:val="single" w:sz="6" w:space="0" w:color="000000"/>
              <w:bottom w:val="single" w:sz="6" w:space="0" w:color="000000"/>
              <w:right w:val="single" w:sz="6" w:space="0" w:color="000000"/>
            </w:tcBorders>
            <w:vAlign w:val="center"/>
          </w:tcPr>
          <w:p w14:paraId="48AE1E97"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Có</w:t>
            </w:r>
          </w:p>
        </w:tc>
        <w:tc>
          <w:tcPr>
            <w:tcW w:w="317" w:type="pct"/>
            <w:tcBorders>
              <w:top w:val="single" w:sz="6" w:space="0" w:color="000000"/>
              <w:left w:val="single" w:sz="6" w:space="0" w:color="000000"/>
              <w:bottom w:val="single" w:sz="6" w:space="0" w:color="000000"/>
              <w:right w:val="single" w:sz="6" w:space="0" w:color="000000"/>
            </w:tcBorders>
            <w:vAlign w:val="center"/>
          </w:tcPr>
          <w:p w14:paraId="5AD872C0"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325" w:type="pct"/>
            <w:tcBorders>
              <w:top w:val="single" w:sz="6" w:space="0" w:color="000000"/>
              <w:left w:val="single" w:sz="6" w:space="0" w:color="000000"/>
              <w:bottom w:val="single" w:sz="6" w:space="0" w:color="000000"/>
              <w:right w:val="single" w:sz="6" w:space="0" w:color="000000"/>
            </w:tcBorders>
            <w:vAlign w:val="center"/>
          </w:tcPr>
          <w:p w14:paraId="3CB71F2B"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Chưa có</w:t>
            </w:r>
          </w:p>
        </w:tc>
        <w:tc>
          <w:tcPr>
            <w:tcW w:w="215" w:type="pct"/>
            <w:tcBorders>
              <w:top w:val="single" w:sz="6" w:space="0" w:color="000000"/>
              <w:left w:val="single" w:sz="6" w:space="0" w:color="000000"/>
              <w:bottom w:val="single" w:sz="6" w:space="0" w:color="000000"/>
              <w:right w:val="single" w:sz="6" w:space="0" w:color="000000"/>
            </w:tcBorders>
            <w:vAlign w:val="center"/>
          </w:tcPr>
          <w:p w14:paraId="58339248"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Chưa có</w:t>
            </w:r>
          </w:p>
        </w:tc>
        <w:tc>
          <w:tcPr>
            <w:tcW w:w="253" w:type="pct"/>
            <w:tcBorders>
              <w:top w:val="single" w:sz="6" w:space="0" w:color="000000"/>
              <w:left w:val="single" w:sz="6" w:space="0" w:color="000000"/>
              <w:bottom w:val="single" w:sz="6" w:space="0" w:color="000000"/>
              <w:right w:val="single" w:sz="6" w:space="0" w:color="000000"/>
            </w:tcBorders>
            <w:vAlign w:val="center"/>
          </w:tcPr>
          <w:p w14:paraId="4D7FAFF1"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249" w:type="pct"/>
            <w:tcBorders>
              <w:top w:val="single" w:sz="6" w:space="0" w:color="000000"/>
              <w:left w:val="single" w:sz="6" w:space="0" w:color="000000"/>
              <w:bottom w:val="single" w:sz="6" w:space="0" w:color="000000"/>
              <w:right w:val="single" w:sz="6" w:space="0" w:color="000000"/>
            </w:tcBorders>
            <w:vAlign w:val="center"/>
          </w:tcPr>
          <w:p w14:paraId="368D9DF2"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357" w:type="pct"/>
            <w:tcBorders>
              <w:top w:val="single" w:sz="6" w:space="0" w:color="000000"/>
              <w:left w:val="single" w:sz="6" w:space="0" w:color="000000"/>
              <w:bottom w:val="single" w:sz="6" w:space="0" w:color="000000"/>
              <w:right w:val="single" w:sz="6" w:space="0" w:color="000000"/>
            </w:tcBorders>
            <w:vAlign w:val="center"/>
          </w:tcPr>
          <w:p w14:paraId="71F12E3E"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330" w:type="pct"/>
            <w:tcBorders>
              <w:top w:val="single" w:sz="6" w:space="0" w:color="000000"/>
              <w:left w:val="single" w:sz="6" w:space="0" w:color="000000"/>
              <w:bottom w:val="single" w:sz="6" w:space="0" w:color="000000"/>
              <w:right w:val="single" w:sz="6" w:space="0" w:color="000000"/>
            </w:tcBorders>
            <w:vAlign w:val="center"/>
          </w:tcPr>
          <w:p w14:paraId="4C87FEDA"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190" w:type="pct"/>
            <w:tcBorders>
              <w:top w:val="single" w:sz="6" w:space="0" w:color="000000"/>
              <w:left w:val="single" w:sz="6" w:space="0" w:color="000000"/>
              <w:bottom w:val="single" w:sz="6" w:space="0" w:color="000000"/>
              <w:right w:val="single" w:sz="6" w:space="0" w:color="000000"/>
            </w:tcBorders>
            <w:vAlign w:val="center"/>
          </w:tcPr>
          <w:p w14:paraId="1848D4A1"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266" w:type="pct"/>
            <w:tcBorders>
              <w:top w:val="single" w:sz="6" w:space="0" w:color="000000"/>
              <w:left w:val="single" w:sz="6" w:space="0" w:color="000000"/>
              <w:bottom w:val="single" w:sz="6" w:space="0" w:color="000000"/>
              <w:right w:val="single" w:sz="6" w:space="0" w:color="000000"/>
            </w:tcBorders>
            <w:vAlign w:val="center"/>
          </w:tcPr>
          <w:p w14:paraId="3D11D963"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Chưa có</w:t>
            </w:r>
          </w:p>
        </w:tc>
        <w:tc>
          <w:tcPr>
            <w:tcW w:w="176" w:type="pct"/>
            <w:tcBorders>
              <w:top w:val="single" w:sz="6" w:space="0" w:color="000000"/>
              <w:left w:val="single" w:sz="6" w:space="0" w:color="000000"/>
              <w:bottom w:val="single" w:sz="6" w:space="0" w:color="000000"/>
              <w:right w:val="single" w:sz="5" w:space="0" w:color="000000"/>
            </w:tcBorders>
            <w:vAlign w:val="center"/>
          </w:tcPr>
          <w:p w14:paraId="70CD8DF1" w14:textId="77777777" w:rsidR="00B73B94" w:rsidRPr="002903DF" w:rsidRDefault="00B73B94" w:rsidP="00B73B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r>
    </w:tbl>
    <w:p w14:paraId="4B7E5F47" w14:textId="77777777" w:rsidR="00CB18DA" w:rsidRPr="002903DF" w:rsidRDefault="00CB18DA" w:rsidP="0009512B">
      <w:pPr>
        <w:widowControl w:val="0"/>
        <w:autoSpaceDE w:val="0"/>
        <w:autoSpaceDN w:val="0"/>
        <w:adjustRightInd w:val="0"/>
        <w:spacing w:after="0"/>
        <w:rPr>
          <w:rFonts w:ascii="Times New Roman" w:hAnsi="Times New Roman" w:cs="Times New Roman"/>
          <w:b/>
          <w:bCs/>
          <w:sz w:val="28"/>
          <w:szCs w:val="28"/>
        </w:rPr>
      </w:pPr>
    </w:p>
    <w:p w14:paraId="4A19FC5C" w14:textId="1BD600E5" w:rsidR="00CB18DA" w:rsidRPr="002903DF" w:rsidRDefault="00CB18DA" w:rsidP="002F7C40">
      <w:pPr>
        <w:widowControl w:val="0"/>
        <w:autoSpaceDE w:val="0"/>
        <w:autoSpaceDN w:val="0"/>
        <w:adjustRightInd w:val="0"/>
        <w:spacing w:after="0"/>
        <w:jc w:val="center"/>
        <w:rPr>
          <w:rFonts w:ascii="Times New Roman" w:hAnsi="Times New Roman" w:cs="Times New Roman"/>
          <w:b/>
          <w:bCs/>
          <w:sz w:val="28"/>
          <w:szCs w:val="28"/>
        </w:rPr>
      </w:pPr>
    </w:p>
    <w:p w14:paraId="7BED0D35" w14:textId="5020970D" w:rsidR="002F562C" w:rsidRPr="002903DF" w:rsidRDefault="002F562C" w:rsidP="002F7C40">
      <w:pPr>
        <w:widowControl w:val="0"/>
        <w:autoSpaceDE w:val="0"/>
        <w:autoSpaceDN w:val="0"/>
        <w:adjustRightInd w:val="0"/>
        <w:spacing w:after="0"/>
        <w:jc w:val="center"/>
        <w:rPr>
          <w:rFonts w:ascii="Times New Roman" w:hAnsi="Times New Roman" w:cs="Times New Roman"/>
          <w:b/>
          <w:bCs/>
          <w:sz w:val="28"/>
          <w:szCs w:val="28"/>
        </w:rPr>
      </w:pPr>
    </w:p>
    <w:p w14:paraId="0D4F9DAD" w14:textId="4260A20E" w:rsidR="002F562C" w:rsidRPr="002903DF" w:rsidRDefault="002F562C" w:rsidP="002F7C40">
      <w:pPr>
        <w:widowControl w:val="0"/>
        <w:autoSpaceDE w:val="0"/>
        <w:autoSpaceDN w:val="0"/>
        <w:adjustRightInd w:val="0"/>
        <w:spacing w:after="0"/>
        <w:jc w:val="center"/>
        <w:rPr>
          <w:rFonts w:ascii="Times New Roman" w:hAnsi="Times New Roman" w:cs="Times New Roman"/>
          <w:b/>
          <w:bCs/>
          <w:sz w:val="28"/>
          <w:szCs w:val="28"/>
        </w:rPr>
      </w:pPr>
    </w:p>
    <w:p w14:paraId="1035D35F" w14:textId="77777777" w:rsidR="002F562C" w:rsidRPr="002903DF" w:rsidRDefault="002F562C" w:rsidP="002F7C40">
      <w:pPr>
        <w:widowControl w:val="0"/>
        <w:autoSpaceDE w:val="0"/>
        <w:autoSpaceDN w:val="0"/>
        <w:adjustRightInd w:val="0"/>
        <w:spacing w:after="0"/>
        <w:jc w:val="center"/>
        <w:rPr>
          <w:rFonts w:ascii="Times New Roman" w:hAnsi="Times New Roman" w:cs="Times New Roman"/>
          <w:b/>
          <w:bCs/>
          <w:sz w:val="28"/>
          <w:szCs w:val="28"/>
        </w:rPr>
      </w:pPr>
    </w:p>
    <w:p w14:paraId="7E11A143" w14:textId="77777777" w:rsidR="00BA0B92" w:rsidRPr="002903DF" w:rsidRDefault="00BA0B92" w:rsidP="002F7C40">
      <w:pPr>
        <w:widowControl w:val="0"/>
        <w:autoSpaceDE w:val="0"/>
        <w:autoSpaceDN w:val="0"/>
        <w:adjustRightInd w:val="0"/>
        <w:spacing w:after="0"/>
        <w:jc w:val="center"/>
        <w:rPr>
          <w:rFonts w:ascii="Times New Roman" w:hAnsi="Times New Roman" w:cs="Times New Roman"/>
          <w:b/>
          <w:sz w:val="28"/>
          <w:szCs w:val="28"/>
        </w:rPr>
      </w:pPr>
    </w:p>
    <w:p w14:paraId="4BE7124D" w14:textId="1A1CB3B7" w:rsidR="00E13AFE" w:rsidRPr="002903DF" w:rsidRDefault="00E13AFE" w:rsidP="00C60CAE">
      <w:pPr>
        <w:widowControl w:val="0"/>
        <w:autoSpaceDE w:val="0"/>
        <w:autoSpaceDN w:val="0"/>
        <w:adjustRightInd w:val="0"/>
        <w:spacing w:after="0"/>
        <w:rPr>
          <w:rFonts w:ascii="Times New Roman" w:hAnsi="Times New Roman" w:cs="Times New Roman"/>
          <w:b/>
          <w:sz w:val="28"/>
          <w:szCs w:val="28"/>
        </w:rPr>
      </w:pPr>
      <w:r w:rsidRPr="002903DF">
        <w:rPr>
          <w:rFonts w:ascii="Times New Roman" w:hAnsi="Times New Roman" w:cs="Times New Roman"/>
          <w:b/>
          <w:sz w:val="28"/>
          <w:szCs w:val="28"/>
        </w:rPr>
        <w:lastRenderedPageBreak/>
        <w:t>Bảng 3. Danh mục các khu sản xuất, kinh doanh, dịch vụ tập trung (viết tắt là KCN)</w:t>
      </w:r>
      <w:r w:rsidR="00C60CAE" w:rsidRPr="002903DF">
        <w:rPr>
          <w:rFonts w:ascii="Times New Roman" w:hAnsi="Times New Roman" w:cs="Times New Roman"/>
          <w:b/>
          <w:sz w:val="28"/>
          <w:szCs w:val="28"/>
        </w:rPr>
        <w:t xml:space="preserve"> </w:t>
      </w:r>
      <w:r w:rsidRPr="002903DF">
        <w:rPr>
          <w:rFonts w:ascii="Times New Roman" w:hAnsi="Times New Roman" w:cs="Times New Roman"/>
          <w:b/>
          <w:sz w:val="28"/>
          <w:szCs w:val="28"/>
        </w:rPr>
        <w:t>không thuộc khu kinh tế</w:t>
      </w:r>
    </w:p>
    <w:p w14:paraId="7AB5F334" w14:textId="77777777" w:rsidR="002F7C40" w:rsidRPr="002903DF" w:rsidRDefault="002F7C40" w:rsidP="002F7C40">
      <w:pPr>
        <w:widowControl w:val="0"/>
        <w:autoSpaceDE w:val="0"/>
        <w:autoSpaceDN w:val="0"/>
        <w:adjustRightInd w:val="0"/>
        <w:spacing w:after="0"/>
        <w:jc w:val="center"/>
        <w:rPr>
          <w:rFonts w:ascii="Times New Roman" w:hAnsi="Times New Roman" w:cs="Times New Roman"/>
          <w:b/>
          <w:bCs/>
          <w:sz w:val="28"/>
          <w:szCs w:val="28"/>
        </w:rPr>
      </w:pPr>
    </w:p>
    <w:tbl>
      <w:tblPr>
        <w:tblW w:w="5000" w:type="pct"/>
        <w:tblCellMar>
          <w:left w:w="0" w:type="dxa"/>
          <w:right w:w="0" w:type="dxa"/>
        </w:tblCellMar>
        <w:tblLook w:val="0000" w:firstRow="0" w:lastRow="0" w:firstColumn="0" w:lastColumn="0" w:noHBand="0" w:noVBand="0"/>
      </w:tblPr>
      <w:tblGrid>
        <w:gridCol w:w="390"/>
        <w:gridCol w:w="609"/>
        <w:gridCol w:w="782"/>
        <w:gridCol w:w="679"/>
        <w:gridCol w:w="1119"/>
        <w:gridCol w:w="759"/>
        <w:gridCol w:w="658"/>
        <w:gridCol w:w="1109"/>
        <w:gridCol w:w="956"/>
        <w:gridCol w:w="961"/>
        <w:gridCol w:w="1085"/>
        <w:gridCol w:w="557"/>
        <w:gridCol w:w="1002"/>
        <w:gridCol w:w="904"/>
        <w:gridCol w:w="839"/>
        <w:gridCol w:w="541"/>
      </w:tblGrid>
      <w:tr w:rsidR="002903DF" w:rsidRPr="002903DF" w14:paraId="71FE04E3" w14:textId="77777777" w:rsidTr="00CB18DA">
        <w:tc>
          <w:tcPr>
            <w:tcW w:w="151" w:type="pct"/>
            <w:vMerge w:val="restart"/>
            <w:tcBorders>
              <w:top w:val="single" w:sz="4" w:space="0" w:color="000000"/>
              <w:left w:val="single" w:sz="4" w:space="0" w:color="000000"/>
              <w:bottom w:val="single" w:sz="4" w:space="0" w:color="000000"/>
              <w:right w:val="single" w:sz="4" w:space="0" w:color="000000"/>
            </w:tcBorders>
          </w:tcPr>
          <w:p w14:paraId="31400CED"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TT</w:t>
            </w:r>
          </w:p>
        </w:tc>
        <w:tc>
          <w:tcPr>
            <w:tcW w:w="235" w:type="pct"/>
            <w:vMerge w:val="restart"/>
            <w:tcBorders>
              <w:top w:val="single" w:sz="4" w:space="0" w:color="000000"/>
              <w:left w:val="single" w:sz="4" w:space="0" w:color="000000"/>
              <w:bottom w:val="single" w:sz="4" w:space="0" w:color="000000"/>
              <w:right w:val="single" w:sz="4" w:space="0" w:color="000000"/>
            </w:tcBorders>
          </w:tcPr>
          <w:p w14:paraId="013C9D78"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Tên KCN đang hoạt động</w:t>
            </w:r>
          </w:p>
        </w:tc>
        <w:tc>
          <w:tcPr>
            <w:tcW w:w="302" w:type="pct"/>
            <w:vMerge w:val="restart"/>
            <w:tcBorders>
              <w:top w:val="single" w:sz="4" w:space="0" w:color="000000"/>
              <w:left w:val="single" w:sz="4" w:space="0" w:color="000000"/>
              <w:bottom w:val="single" w:sz="4" w:space="0" w:color="000000"/>
              <w:right w:val="single" w:sz="4" w:space="0" w:color="000000"/>
            </w:tcBorders>
          </w:tcPr>
          <w:p w14:paraId="0D71AF02"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Địa chỉ</w:t>
            </w:r>
          </w:p>
        </w:tc>
        <w:tc>
          <w:tcPr>
            <w:tcW w:w="262" w:type="pct"/>
            <w:vMerge w:val="restart"/>
            <w:tcBorders>
              <w:top w:val="single" w:sz="4" w:space="0" w:color="000000"/>
              <w:left w:val="single" w:sz="4" w:space="0" w:color="000000"/>
              <w:bottom w:val="single" w:sz="4" w:space="0" w:color="000000"/>
              <w:right w:val="single" w:sz="4" w:space="0" w:color="000000"/>
            </w:tcBorders>
          </w:tcPr>
          <w:p w14:paraId="5D538BDC"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Diện tích (ha)</w:t>
            </w:r>
          </w:p>
        </w:tc>
        <w:tc>
          <w:tcPr>
            <w:tcW w:w="432" w:type="pct"/>
            <w:vMerge w:val="restart"/>
            <w:tcBorders>
              <w:top w:val="single" w:sz="4" w:space="0" w:color="000000"/>
              <w:left w:val="single" w:sz="4" w:space="0" w:color="000000"/>
              <w:bottom w:val="single" w:sz="4" w:space="0" w:color="000000"/>
              <w:right w:val="single" w:sz="4" w:space="0" w:color="000000"/>
            </w:tcBorders>
          </w:tcPr>
          <w:p w14:paraId="69295BBC"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Tên chủ đầu tư kinh doanh hạ tầng</w:t>
            </w:r>
          </w:p>
        </w:tc>
        <w:tc>
          <w:tcPr>
            <w:tcW w:w="293" w:type="pct"/>
            <w:vMerge w:val="restart"/>
            <w:tcBorders>
              <w:top w:val="single" w:sz="4" w:space="0" w:color="000000"/>
              <w:left w:val="single" w:sz="4" w:space="0" w:color="000000"/>
              <w:bottom w:val="single" w:sz="4" w:space="0" w:color="000000"/>
              <w:right w:val="single" w:sz="4" w:space="0" w:color="000000"/>
            </w:tcBorders>
          </w:tcPr>
          <w:p w14:paraId="72B13786"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Số lượng cơ sở đang hoạt động trong KCN</w:t>
            </w:r>
          </w:p>
        </w:tc>
        <w:tc>
          <w:tcPr>
            <w:tcW w:w="254" w:type="pct"/>
            <w:vMerge w:val="restart"/>
            <w:tcBorders>
              <w:top w:val="single" w:sz="4" w:space="0" w:color="000000"/>
              <w:left w:val="single" w:sz="4" w:space="0" w:color="000000"/>
              <w:bottom w:val="single" w:sz="4" w:space="0" w:color="000000"/>
              <w:right w:val="single" w:sz="4" w:space="0" w:color="000000"/>
            </w:tcBorders>
          </w:tcPr>
          <w:p w14:paraId="13AC1607"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Tỷ lệ lấp đầy (%)</w:t>
            </w:r>
          </w:p>
        </w:tc>
        <w:tc>
          <w:tcPr>
            <w:tcW w:w="428" w:type="pct"/>
            <w:vMerge w:val="restart"/>
            <w:tcBorders>
              <w:top w:val="single" w:sz="4" w:space="0" w:color="000000"/>
              <w:left w:val="single" w:sz="4" w:space="0" w:color="000000"/>
              <w:bottom w:val="single" w:sz="4" w:space="0" w:color="000000"/>
              <w:right w:val="single" w:sz="4" w:space="0" w:color="000000"/>
            </w:tcBorders>
          </w:tcPr>
          <w:p w14:paraId="4BD5D83E"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Hệ thống thu gom nước mưa (có/không)</w:t>
            </w:r>
          </w:p>
        </w:tc>
        <w:tc>
          <w:tcPr>
            <w:tcW w:w="1159" w:type="pct"/>
            <w:gridSpan w:val="3"/>
            <w:tcBorders>
              <w:top w:val="single" w:sz="4" w:space="0" w:color="000000"/>
              <w:left w:val="single" w:sz="4" w:space="0" w:color="000000"/>
              <w:bottom w:val="nil"/>
              <w:right w:val="single" w:sz="4" w:space="0" w:color="000000"/>
            </w:tcBorders>
          </w:tcPr>
          <w:p w14:paraId="65D5AA39"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Xử lý nước thải</w:t>
            </w:r>
          </w:p>
        </w:tc>
        <w:tc>
          <w:tcPr>
            <w:tcW w:w="951" w:type="pct"/>
            <w:gridSpan w:val="3"/>
            <w:tcBorders>
              <w:top w:val="single" w:sz="4" w:space="0" w:color="000000"/>
              <w:left w:val="single" w:sz="4" w:space="0" w:color="000000"/>
              <w:bottom w:val="nil"/>
              <w:right w:val="single" w:sz="4" w:space="0" w:color="000000"/>
            </w:tcBorders>
          </w:tcPr>
          <w:p w14:paraId="50F03588"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Tổng lượng CTR phát sinh</w:t>
            </w:r>
          </w:p>
        </w:tc>
        <w:tc>
          <w:tcPr>
            <w:tcW w:w="324" w:type="pct"/>
            <w:vMerge w:val="restart"/>
            <w:tcBorders>
              <w:top w:val="single" w:sz="4" w:space="0" w:color="000000"/>
              <w:left w:val="single" w:sz="4" w:space="0" w:color="000000"/>
              <w:bottom w:val="single" w:sz="4" w:space="0" w:color="000000"/>
              <w:right w:val="single" w:sz="4" w:space="0" w:color="000000"/>
            </w:tcBorders>
          </w:tcPr>
          <w:p w14:paraId="2A4280AB"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Công trình phòng ngừa, ứng phó sự cố môi trường</w:t>
            </w:r>
          </w:p>
        </w:tc>
        <w:tc>
          <w:tcPr>
            <w:tcW w:w="209" w:type="pct"/>
            <w:vMerge w:val="restart"/>
            <w:tcBorders>
              <w:top w:val="single" w:sz="4" w:space="0" w:color="000000"/>
              <w:left w:val="single" w:sz="4" w:space="0" w:color="000000"/>
              <w:bottom w:val="single" w:sz="4" w:space="0" w:color="000000"/>
              <w:right w:val="single" w:sz="4" w:space="0" w:color="000000"/>
            </w:tcBorders>
          </w:tcPr>
          <w:p w14:paraId="544EE6ED"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Tỷ lệ cây xanh</w:t>
            </w:r>
          </w:p>
        </w:tc>
      </w:tr>
      <w:tr w:rsidR="002903DF" w:rsidRPr="002903DF" w14:paraId="1DC623CC" w14:textId="77777777" w:rsidTr="002F7C40">
        <w:tc>
          <w:tcPr>
            <w:tcW w:w="151" w:type="pct"/>
            <w:vMerge/>
            <w:tcBorders>
              <w:top w:val="single" w:sz="4" w:space="0" w:color="000000"/>
              <w:left w:val="single" w:sz="4" w:space="0" w:color="000000"/>
              <w:bottom w:val="single" w:sz="4" w:space="0" w:color="000000"/>
              <w:right w:val="single" w:sz="4" w:space="0" w:color="000000"/>
            </w:tcBorders>
          </w:tcPr>
          <w:p w14:paraId="390E5CCB"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5" w:type="pct"/>
            <w:vMerge/>
            <w:tcBorders>
              <w:top w:val="single" w:sz="4" w:space="0" w:color="000000"/>
              <w:left w:val="single" w:sz="4" w:space="0" w:color="000000"/>
              <w:bottom w:val="single" w:sz="4" w:space="0" w:color="000000"/>
              <w:right w:val="single" w:sz="4" w:space="0" w:color="000000"/>
            </w:tcBorders>
          </w:tcPr>
          <w:p w14:paraId="770AB9F9"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02" w:type="pct"/>
            <w:vMerge/>
            <w:tcBorders>
              <w:top w:val="single" w:sz="4" w:space="0" w:color="000000"/>
              <w:left w:val="single" w:sz="4" w:space="0" w:color="000000"/>
              <w:bottom w:val="single" w:sz="4" w:space="0" w:color="000000"/>
              <w:right w:val="single" w:sz="4" w:space="0" w:color="000000"/>
            </w:tcBorders>
          </w:tcPr>
          <w:p w14:paraId="718D8AAD"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62" w:type="pct"/>
            <w:vMerge/>
            <w:tcBorders>
              <w:top w:val="single" w:sz="4" w:space="0" w:color="000000"/>
              <w:left w:val="single" w:sz="4" w:space="0" w:color="000000"/>
              <w:bottom w:val="single" w:sz="4" w:space="0" w:color="000000"/>
              <w:right w:val="single" w:sz="4" w:space="0" w:color="000000"/>
            </w:tcBorders>
          </w:tcPr>
          <w:p w14:paraId="5E0E0D8D"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2" w:type="pct"/>
            <w:vMerge/>
            <w:tcBorders>
              <w:top w:val="single" w:sz="4" w:space="0" w:color="000000"/>
              <w:left w:val="single" w:sz="4" w:space="0" w:color="000000"/>
              <w:bottom w:val="single" w:sz="4" w:space="0" w:color="000000"/>
              <w:right w:val="single" w:sz="4" w:space="0" w:color="000000"/>
            </w:tcBorders>
          </w:tcPr>
          <w:p w14:paraId="5C2ABA0E"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3" w:type="pct"/>
            <w:vMerge/>
            <w:tcBorders>
              <w:top w:val="single" w:sz="4" w:space="0" w:color="000000"/>
              <w:left w:val="single" w:sz="4" w:space="0" w:color="000000"/>
              <w:bottom w:val="single" w:sz="4" w:space="0" w:color="000000"/>
              <w:right w:val="single" w:sz="4" w:space="0" w:color="000000"/>
            </w:tcBorders>
          </w:tcPr>
          <w:p w14:paraId="6E309123"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4" w:type="pct"/>
            <w:vMerge/>
            <w:tcBorders>
              <w:top w:val="single" w:sz="4" w:space="0" w:color="000000"/>
              <w:left w:val="single" w:sz="4" w:space="0" w:color="000000"/>
              <w:bottom w:val="single" w:sz="4" w:space="0" w:color="000000"/>
              <w:right w:val="single" w:sz="4" w:space="0" w:color="000000"/>
            </w:tcBorders>
          </w:tcPr>
          <w:p w14:paraId="583CD4B0"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28" w:type="pct"/>
            <w:vMerge/>
            <w:tcBorders>
              <w:top w:val="single" w:sz="4" w:space="0" w:color="000000"/>
              <w:left w:val="single" w:sz="4" w:space="0" w:color="000000"/>
              <w:bottom w:val="single" w:sz="4" w:space="0" w:color="000000"/>
              <w:right w:val="single" w:sz="4" w:space="0" w:color="000000"/>
            </w:tcBorders>
          </w:tcPr>
          <w:p w14:paraId="30B85036"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69" w:type="pct"/>
            <w:tcBorders>
              <w:top w:val="single" w:sz="4" w:space="0" w:color="000000"/>
              <w:left w:val="single" w:sz="4" w:space="0" w:color="000000"/>
              <w:bottom w:val="single" w:sz="4" w:space="0" w:color="000000"/>
              <w:right w:val="single" w:sz="4" w:space="0" w:color="000000"/>
            </w:tcBorders>
          </w:tcPr>
          <w:p w14:paraId="29E9ED27"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Tổng lượng nước thải phát sinh (thực tế) (m</w:t>
            </w:r>
            <w:r w:rsidRPr="002903DF">
              <w:rPr>
                <w:rFonts w:ascii="Times New Roman" w:eastAsia="Times New Roman" w:hAnsi="Times New Roman" w:cs="Times New Roman"/>
                <w:b/>
                <w:sz w:val="20"/>
                <w:szCs w:val="20"/>
                <w:vertAlign w:val="superscript"/>
              </w:rPr>
              <w:t>3</w:t>
            </w:r>
            <w:r w:rsidRPr="002903DF">
              <w:rPr>
                <w:rFonts w:ascii="Times New Roman" w:eastAsia="Times New Roman" w:hAnsi="Times New Roman" w:cs="Times New Roman"/>
                <w:b/>
                <w:sz w:val="20"/>
                <w:szCs w:val="20"/>
              </w:rPr>
              <w:t>/ngđ)</w:t>
            </w:r>
          </w:p>
        </w:tc>
        <w:tc>
          <w:tcPr>
            <w:tcW w:w="371" w:type="pct"/>
            <w:tcBorders>
              <w:top w:val="single" w:sz="4" w:space="0" w:color="000000"/>
              <w:left w:val="single" w:sz="4" w:space="0" w:color="000000"/>
              <w:bottom w:val="single" w:sz="4" w:space="0" w:color="000000"/>
              <w:right w:val="single" w:sz="4" w:space="0" w:color="000000"/>
            </w:tcBorders>
          </w:tcPr>
          <w:p w14:paraId="0E3BBA3A"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Công suất thiết kế của HTXLNT (m</w:t>
            </w:r>
            <w:r w:rsidRPr="002903DF">
              <w:rPr>
                <w:rFonts w:ascii="Times New Roman" w:eastAsia="Times New Roman" w:hAnsi="Times New Roman" w:cs="Times New Roman"/>
                <w:b/>
                <w:sz w:val="20"/>
                <w:szCs w:val="20"/>
                <w:vertAlign w:val="superscript"/>
              </w:rPr>
              <w:t>3</w:t>
            </w:r>
            <w:r w:rsidRPr="002903DF">
              <w:rPr>
                <w:rFonts w:ascii="Times New Roman" w:eastAsia="Times New Roman" w:hAnsi="Times New Roman" w:cs="Times New Roman"/>
                <w:b/>
                <w:sz w:val="20"/>
                <w:szCs w:val="20"/>
              </w:rPr>
              <w:t>/ngđ)</w:t>
            </w:r>
          </w:p>
        </w:tc>
        <w:tc>
          <w:tcPr>
            <w:tcW w:w="419" w:type="pct"/>
            <w:tcBorders>
              <w:top w:val="single" w:sz="4" w:space="0" w:color="000000"/>
              <w:left w:val="single" w:sz="4" w:space="0" w:color="000000"/>
              <w:bottom w:val="single" w:sz="4" w:space="0" w:color="000000"/>
              <w:right w:val="single" w:sz="4" w:space="0" w:color="000000"/>
            </w:tcBorders>
          </w:tcPr>
          <w:p w14:paraId="2463FA5F"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Hệ thống quan trắc nước thải tự động, liên tục (ghi rõ thông số)</w:t>
            </w:r>
          </w:p>
        </w:tc>
        <w:tc>
          <w:tcPr>
            <w:tcW w:w="215" w:type="pct"/>
            <w:tcBorders>
              <w:top w:val="single" w:sz="4" w:space="0" w:color="000000"/>
              <w:left w:val="single" w:sz="4" w:space="0" w:color="000000"/>
              <w:bottom w:val="single" w:sz="4" w:space="0" w:color="000000"/>
              <w:right w:val="single" w:sz="4" w:space="0" w:color="000000"/>
            </w:tcBorders>
          </w:tcPr>
          <w:p w14:paraId="2A88C3F0"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Sinh hoạt (tấn/ năm)</w:t>
            </w:r>
          </w:p>
        </w:tc>
        <w:tc>
          <w:tcPr>
            <w:tcW w:w="387" w:type="pct"/>
            <w:tcBorders>
              <w:top w:val="single" w:sz="4" w:space="0" w:color="000000"/>
              <w:left w:val="single" w:sz="4" w:space="0" w:color="000000"/>
              <w:bottom w:val="single" w:sz="4" w:space="0" w:color="000000"/>
              <w:right w:val="single" w:sz="4" w:space="0" w:color="000000"/>
            </w:tcBorders>
          </w:tcPr>
          <w:p w14:paraId="5BD19538"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03DF">
              <w:rPr>
                <w:rFonts w:ascii="Times New Roman" w:eastAsia="Times New Roman" w:hAnsi="Times New Roman" w:cs="Times New Roman"/>
                <w:b/>
                <w:sz w:val="20"/>
                <w:szCs w:val="20"/>
              </w:rPr>
              <w:t>Công nghiệp thông thường (tấn/năm)</w:t>
            </w:r>
          </w:p>
        </w:tc>
        <w:tc>
          <w:tcPr>
            <w:tcW w:w="349" w:type="pct"/>
            <w:tcBorders>
              <w:top w:val="single" w:sz="4" w:space="0" w:color="000000"/>
              <w:left w:val="single" w:sz="4" w:space="0" w:color="000000"/>
              <w:bottom w:val="single" w:sz="4" w:space="0" w:color="000000"/>
              <w:right w:val="single" w:sz="4" w:space="0" w:color="000000"/>
            </w:tcBorders>
          </w:tcPr>
          <w:p w14:paraId="125666AE"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Nguy hại (kg/năm)</w:t>
            </w:r>
          </w:p>
        </w:tc>
        <w:tc>
          <w:tcPr>
            <w:tcW w:w="324" w:type="pct"/>
            <w:vMerge/>
            <w:tcBorders>
              <w:top w:val="single" w:sz="4" w:space="0" w:color="000000"/>
              <w:left w:val="single" w:sz="4" w:space="0" w:color="000000"/>
              <w:bottom w:val="single" w:sz="4" w:space="0" w:color="000000"/>
              <w:right w:val="single" w:sz="4" w:space="0" w:color="000000"/>
            </w:tcBorders>
          </w:tcPr>
          <w:p w14:paraId="17ADD2D1"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09" w:type="pct"/>
            <w:vMerge/>
            <w:tcBorders>
              <w:top w:val="single" w:sz="4" w:space="0" w:color="000000"/>
              <w:left w:val="single" w:sz="4" w:space="0" w:color="000000"/>
              <w:bottom w:val="single" w:sz="4" w:space="0" w:color="000000"/>
              <w:right w:val="single" w:sz="4" w:space="0" w:color="000000"/>
            </w:tcBorders>
          </w:tcPr>
          <w:p w14:paraId="027D58D9"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2903DF" w:rsidRPr="002903DF" w14:paraId="3907021A" w14:textId="77777777" w:rsidTr="002F7C40">
        <w:tc>
          <w:tcPr>
            <w:tcW w:w="151" w:type="pct"/>
            <w:tcBorders>
              <w:top w:val="single" w:sz="4" w:space="0" w:color="000000"/>
              <w:left w:val="single" w:sz="4" w:space="0" w:color="000000"/>
              <w:bottom w:val="single" w:sz="4" w:space="0" w:color="000000"/>
              <w:right w:val="single" w:sz="4" w:space="0" w:color="000000"/>
            </w:tcBorders>
          </w:tcPr>
          <w:p w14:paraId="55580DF8"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w:t>
            </w:r>
          </w:p>
        </w:tc>
        <w:tc>
          <w:tcPr>
            <w:tcW w:w="235" w:type="pct"/>
            <w:tcBorders>
              <w:top w:val="single" w:sz="4" w:space="0" w:color="000000"/>
              <w:left w:val="single" w:sz="4" w:space="0" w:color="000000"/>
              <w:bottom w:val="single" w:sz="4" w:space="0" w:color="000000"/>
              <w:right w:val="single" w:sz="4" w:space="0" w:color="000000"/>
            </w:tcBorders>
          </w:tcPr>
          <w:p w14:paraId="2E1CD12A"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(2)</w:t>
            </w:r>
          </w:p>
        </w:tc>
        <w:tc>
          <w:tcPr>
            <w:tcW w:w="302" w:type="pct"/>
            <w:tcBorders>
              <w:top w:val="single" w:sz="4" w:space="0" w:color="000000"/>
              <w:left w:val="single" w:sz="4" w:space="0" w:color="000000"/>
              <w:bottom w:val="single" w:sz="4" w:space="0" w:color="000000"/>
              <w:right w:val="single" w:sz="4" w:space="0" w:color="000000"/>
            </w:tcBorders>
          </w:tcPr>
          <w:p w14:paraId="22910B95"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(3)</w:t>
            </w:r>
          </w:p>
        </w:tc>
        <w:tc>
          <w:tcPr>
            <w:tcW w:w="262" w:type="pct"/>
            <w:tcBorders>
              <w:top w:val="single" w:sz="4" w:space="0" w:color="000000"/>
              <w:left w:val="single" w:sz="4" w:space="0" w:color="000000"/>
              <w:bottom w:val="single" w:sz="4" w:space="0" w:color="000000"/>
              <w:right w:val="single" w:sz="4" w:space="0" w:color="000000"/>
            </w:tcBorders>
          </w:tcPr>
          <w:p w14:paraId="31760602"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(4)</w:t>
            </w:r>
          </w:p>
        </w:tc>
        <w:tc>
          <w:tcPr>
            <w:tcW w:w="432" w:type="pct"/>
            <w:tcBorders>
              <w:top w:val="single" w:sz="4" w:space="0" w:color="000000"/>
              <w:left w:val="single" w:sz="4" w:space="0" w:color="000000"/>
              <w:bottom w:val="single" w:sz="4" w:space="0" w:color="000000"/>
              <w:right w:val="single" w:sz="4" w:space="0" w:color="000000"/>
            </w:tcBorders>
          </w:tcPr>
          <w:p w14:paraId="17D13B05"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(5)</w:t>
            </w:r>
          </w:p>
        </w:tc>
        <w:tc>
          <w:tcPr>
            <w:tcW w:w="293" w:type="pct"/>
            <w:tcBorders>
              <w:top w:val="single" w:sz="4" w:space="0" w:color="000000"/>
              <w:left w:val="single" w:sz="4" w:space="0" w:color="000000"/>
              <w:bottom w:val="single" w:sz="4" w:space="0" w:color="000000"/>
              <w:right w:val="single" w:sz="4" w:space="0" w:color="000000"/>
            </w:tcBorders>
          </w:tcPr>
          <w:p w14:paraId="50D1DC72"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(6)</w:t>
            </w:r>
          </w:p>
        </w:tc>
        <w:tc>
          <w:tcPr>
            <w:tcW w:w="254" w:type="pct"/>
            <w:tcBorders>
              <w:top w:val="single" w:sz="4" w:space="0" w:color="000000"/>
              <w:left w:val="single" w:sz="4" w:space="0" w:color="000000"/>
              <w:bottom w:val="single" w:sz="4" w:space="0" w:color="000000"/>
              <w:right w:val="single" w:sz="4" w:space="0" w:color="000000"/>
            </w:tcBorders>
          </w:tcPr>
          <w:p w14:paraId="1E02F302"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(7)</w:t>
            </w:r>
          </w:p>
        </w:tc>
        <w:tc>
          <w:tcPr>
            <w:tcW w:w="428" w:type="pct"/>
            <w:tcBorders>
              <w:top w:val="single" w:sz="4" w:space="0" w:color="000000"/>
              <w:left w:val="single" w:sz="4" w:space="0" w:color="000000"/>
              <w:bottom w:val="single" w:sz="4" w:space="0" w:color="000000"/>
              <w:right w:val="single" w:sz="4" w:space="0" w:color="000000"/>
            </w:tcBorders>
          </w:tcPr>
          <w:p w14:paraId="72315549"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(8)</w:t>
            </w:r>
          </w:p>
        </w:tc>
        <w:tc>
          <w:tcPr>
            <w:tcW w:w="369" w:type="pct"/>
            <w:tcBorders>
              <w:top w:val="single" w:sz="4" w:space="0" w:color="000000"/>
              <w:left w:val="single" w:sz="4" w:space="0" w:color="000000"/>
              <w:bottom w:val="single" w:sz="4" w:space="0" w:color="000000"/>
              <w:right w:val="single" w:sz="4" w:space="0" w:color="000000"/>
            </w:tcBorders>
          </w:tcPr>
          <w:p w14:paraId="69A1CF3F"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(9)</w:t>
            </w:r>
          </w:p>
        </w:tc>
        <w:tc>
          <w:tcPr>
            <w:tcW w:w="371" w:type="pct"/>
            <w:tcBorders>
              <w:top w:val="single" w:sz="4" w:space="0" w:color="000000"/>
              <w:left w:val="single" w:sz="4" w:space="0" w:color="000000"/>
              <w:bottom w:val="single" w:sz="4" w:space="0" w:color="000000"/>
              <w:right w:val="single" w:sz="4" w:space="0" w:color="000000"/>
            </w:tcBorders>
          </w:tcPr>
          <w:p w14:paraId="7F989C4B"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(10)</w:t>
            </w:r>
          </w:p>
        </w:tc>
        <w:tc>
          <w:tcPr>
            <w:tcW w:w="419" w:type="pct"/>
            <w:tcBorders>
              <w:top w:val="single" w:sz="4" w:space="0" w:color="000000"/>
              <w:left w:val="single" w:sz="4" w:space="0" w:color="000000"/>
              <w:bottom w:val="single" w:sz="4" w:space="0" w:color="000000"/>
              <w:right w:val="single" w:sz="4" w:space="0" w:color="000000"/>
            </w:tcBorders>
          </w:tcPr>
          <w:p w14:paraId="1CB0E57B"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(11)</w:t>
            </w:r>
          </w:p>
        </w:tc>
        <w:tc>
          <w:tcPr>
            <w:tcW w:w="215" w:type="pct"/>
            <w:tcBorders>
              <w:top w:val="single" w:sz="4" w:space="0" w:color="000000"/>
              <w:left w:val="single" w:sz="4" w:space="0" w:color="000000"/>
              <w:bottom w:val="single" w:sz="4" w:space="0" w:color="000000"/>
              <w:right w:val="single" w:sz="4" w:space="0" w:color="000000"/>
            </w:tcBorders>
          </w:tcPr>
          <w:p w14:paraId="49605974"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(12)</w:t>
            </w:r>
          </w:p>
        </w:tc>
        <w:tc>
          <w:tcPr>
            <w:tcW w:w="387" w:type="pct"/>
            <w:tcBorders>
              <w:top w:val="single" w:sz="4" w:space="0" w:color="000000"/>
              <w:left w:val="single" w:sz="4" w:space="0" w:color="000000"/>
              <w:bottom w:val="single" w:sz="4" w:space="0" w:color="000000"/>
              <w:right w:val="single" w:sz="4" w:space="0" w:color="000000"/>
            </w:tcBorders>
          </w:tcPr>
          <w:p w14:paraId="105492B5"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(13)</w:t>
            </w:r>
          </w:p>
        </w:tc>
        <w:tc>
          <w:tcPr>
            <w:tcW w:w="349" w:type="pct"/>
            <w:tcBorders>
              <w:top w:val="single" w:sz="4" w:space="0" w:color="000000"/>
              <w:left w:val="single" w:sz="4" w:space="0" w:color="000000"/>
              <w:bottom w:val="single" w:sz="4" w:space="0" w:color="000000"/>
              <w:right w:val="single" w:sz="4" w:space="0" w:color="000000"/>
            </w:tcBorders>
          </w:tcPr>
          <w:p w14:paraId="178CDBE2"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(14)</w:t>
            </w:r>
          </w:p>
        </w:tc>
        <w:tc>
          <w:tcPr>
            <w:tcW w:w="324" w:type="pct"/>
            <w:tcBorders>
              <w:top w:val="single" w:sz="4" w:space="0" w:color="000000"/>
              <w:left w:val="single" w:sz="4" w:space="0" w:color="000000"/>
              <w:bottom w:val="single" w:sz="4" w:space="0" w:color="000000"/>
              <w:right w:val="single" w:sz="4" w:space="0" w:color="000000"/>
            </w:tcBorders>
          </w:tcPr>
          <w:p w14:paraId="11DC3470"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(15)</w:t>
            </w:r>
          </w:p>
        </w:tc>
        <w:tc>
          <w:tcPr>
            <w:tcW w:w="209" w:type="pct"/>
            <w:tcBorders>
              <w:top w:val="single" w:sz="4" w:space="0" w:color="000000"/>
              <w:left w:val="single" w:sz="4" w:space="0" w:color="000000"/>
              <w:bottom w:val="single" w:sz="4" w:space="0" w:color="000000"/>
              <w:right w:val="single" w:sz="4" w:space="0" w:color="000000"/>
            </w:tcBorders>
          </w:tcPr>
          <w:p w14:paraId="47D45D2A" w14:textId="77777777" w:rsidR="002F7C40" w:rsidRPr="002903DF" w:rsidRDefault="002F7C40" w:rsidP="0016487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(16)</w:t>
            </w:r>
          </w:p>
        </w:tc>
      </w:tr>
      <w:tr w:rsidR="002903DF" w:rsidRPr="002903DF" w14:paraId="1BCCB75B" w14:textId="77777777" w:rsidTr="002F7C40">
        <w:tc>
          <w:tcPr>
            <w:tcW w:w="151" w:type="pct"/>
            <w:tcBorders>
              <w:top w:val="single" w:sz="4" w:space="0" w:color="000000"/>
              <w:left w:val="single" w:sz="4" w:space="0" w:color="000000"/>
              <w:bottom w:val="single" w:sz="4" w:space="0" w:color="000000"/>
              <w:right w:val="single" w:sz="4" w:space="0" w:color="000000"/>
            </w:tcBorders>
          </w:tcPr>
          <w:p w14:paraId="5CE88439" w14:textId="77777777" w:rsidR="002F7C40" w:rsidRPr="002903DF" w:rsidRDefault="00B8688E"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1</w:t>
            </w:r>
          </w:p>
        </w:tc>
        <w:tc>
          <w:tcPr>
            <w:tcW w:w="235" w:type="pct"/>
            <w:tcBorders>
              <w:top w:val="single" w:sz="4" w:space="0" w:color="000000"/>
              <w:left w:val="single" w:sz="4" w:space="0" w:color="000000"/>
              <w:bottom w:val="single" w:sz="4" w:space="0" w:color="000000"/>
              <w:right w:val="single" w:sz="4" w:space="0" w:color="000000"/>
            </w:tcBorders>
          </w:tcPr>
          <w:p w14:paraId="5F25644F"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KCN</w:t>
            </w:r>
            <w:r w:rsidRPr="002903DF">
              <w:rPr>
                <w:rFonts w:ascii="Times New Roman" w:eastAsia="Times New Roman" w:hAnsi="Times New Roman" w:cs="Times New Roman"/>
                <w:sz w:val="20"/>
                <w:szCs w:val="20"/>
              </w:rPr>
              <w:t xml:space="preserve"> </w:t>
            </w:r>
            <w:r w:rsidRPr="002903DF">
              <w:rPr>
                <w:rFonts w:ascii="Times New Roman" w:eastAsia="Times New Roman" w:hAnsi="Times New Roman" w:cs="Times New Roman"/>
                <w:bCs/>
                <w:sz w:val="20"/>
                <w:szCs w:val="20"/>
              </w:rPr>
              <w:t>Hòa Bình</w:t>
            </w:r>
          </w:p>
        </w:tc>
        <w:tc>
          <w:tcPr>
            <w:tcW w:w="302" w:type="pct"/>
            <w:tcBorders>
              <w:top w:val="single" w:sz="4" w:space="0" w:color="000000"/>
              <w:left w:val="single" w:sz="4" w:space="0" w:color="000000"/>
              <w:bottom w:val="single" w:sz="4" w:space="0" w:color="000000"/>
              <w:right w:val="single" w:sz="4" w:space="0" w:color="000000"/>
            </w:tcBorders>
          </w:tcPr>
          <w:p w14:paraId="3886103A"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Phường Lê Lợi và Phường Nguyễn Trãi, Tp Kon Tum</w:t>
            </w:r>
          </w:p>
        </w:tc>
        <w:tc>
          <w:tcPr>
            <w:tcW w:w="262" w:type="pct"/>
            <w:tcBorders>
              <w:top w:val="single" w:sz="4" w:space="0" w:color="000000"/>
              <w:left w:val="single" w:sz="4" w:space="0" w:color="000000"/>
              <w:bottom w:val="single" w:sz="4" w:space="0" w:color="000000"/>
              <w:right w:val="single" w:sz="4" w:space="0" w:color="000000"/>
            </w:tcBorders>
          </w:tcPr>
          <w:p w14:paraId="0A295FA2"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60</w:t>
            </w:r>
          </w:p>
        </w:tc>
        <w:tc>
          <w:tcPr>
            <w:tcW w:w="432" w:type="pct"/>
            <w:tcBorders>
              <w:top w:val="single" w:sz="4" w:space="0" w:color="000000"/>
              <w:left w:val="single" w:sz="4" w:space="0" w:color="000000"/>
              <w:bottom w:val="single" w:sz="4" w:space="0" w:color="000000"/>
              <w:right w:val="single" w:sz="4" w:space="0" w:color="000000"/>
            </w:tcBorders>
          </w:tcPr>
          <w:p w14:paraId="7046862B"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Công ty Đầu tư Phát triển hạ tầng KKT</w:t>
            </w:r>
          </w:p>
        </w:tc>
        <w:tc>
          <w:tcPr>
            <w:tcW w:w="293" w:type="pct"/>
            <w:tcBorders>
              <w:top w:val="single" w:sz="4" w:space="0" w:color="000000"/>
              <w:left w:val="single" w:sz="4" w:space="0" w:color="000000"/>
              <w:bottom w:val="single" w:sz="4" w:space="0" w:color="000000"/>
              <w:right w:val="single" w:sz="4" w:space="0" w:color="000000"/>
            </w:tcBorders>
          </w:tcPr>
          <w:p w14:paraId="5C9601ED"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25</w:t>
            </w:r>
          </w:p>
        </w:tc>
        <w:tc>
          <w:tcPr>
            <w:tcW w:w="254" w:type="pct"/>
            <w:tcBorders>
              <w:top w:val="single" w:sz="4" w:space="0" w:color="000000"/>
              <w:left w:val="single" w:sz="4" w:space="0" w:color="000000"/>
              <w:bottom w:val="single" w:sz="4" w:space="0" w:color="000000"/>
              <w:right w:val="single" w:sz="4" w:space="0" w:color="000000"/>
            </w:tcBorders>
          </w:tcPr>
          <w:p w14:paraId="01D4C6EE"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100</w:t>
            </w:r>
          </w:p>
        </w:tc>
        <w:tc>
          <w:tcPr>
            <w:tcW w:w="428" w:type="pct"/>
            <w:tcBorders>
              <w:top w:val="single" w:sz="4" w:space="0" w:color="000000"/>
              <w:left w:val="single" w:sz="4" w:space="0" w:color="000000"/>
              <w:bottom w:val="single" w:sz="4" w:space="0" w:color="000000"/>
              <w:right w:val="single" w:sz="4" w:space="0" w:color="000000"/>
            </w:tcBorders>
          </w:tcPr>
          <w:p w14:paraId="5AE0462A"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Có</w:t>
            </w:r>
          </w:p>
        </w:tc>
        <w:tc>
          <w:tcPr>
            <w:tcW w:w="369" w:type="pct"/>
            <w:tcBorders>
              <w:top w:val="single" w:sz="4" w:space="0" w:color="000000"/>
              <w:left w:val="single" w:sz="4" w:space="0" w:color="000000"/>
              <w:bottom w:val="single" w:sz="4" w:space="0" w:color="000000"/>
              <w:right w:val="single" w:sz="4" w:space="0" w:color="000000"/>
            </w:tcBorders>
          </w:tcPr>
          <w:p w14:paraId="68F0B1D1"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120</w:t>
            </w:r>
          </w:p>
        </w:tc>
        <w:tc>
          <w:tcPr>
            <w:tcW w:w="371" w:type="pct"/>
            <w:tcBorders>
              <w:top w:val="single" w:sz="4" w:space="0" w:color="000000"/>
              <w:left w:val="single" w:sz="4" w:space="0" w:color="000000"/>
              <w:bottom w:val="single" w:sz="4" w:space="0" w:color="000000"/>
              <w:right w:val="single" w:sz="4" w:space="0" w:color="000000"/>
            </w:tcBorders>
          </w:tcPr>
          <w:p w14:paraId="74E299BB"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500</w:t>
            </w:r>
          </w:p>
        </w:tc>
        <w:tc>
          <w:tcPr>
            <w:tcW w:w="419" w:type="pct"/>
            <w:tcBorders>
              <w:top w:val="single" w:sz="4" w:space="0" w:color="000000"/>
              <w:left w:val="single" w:sz="4" w:space="0" w:color="000000"/>
              <w:bottom w:val="single" w:sz="4" w:space="0" w:color="000000"/>
              <w:right w:val="single" w:sz="4" w:space="0" w:color="000000"/>
            </w:tcBorders>
          </w:tcPr>
          <w:p w14:paraId="34308FF9"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Nhiệt độ, PH, TSS, COD, Lưu lượng</w:t>
            </w:r>
          </w:p>
        </w:tc>
        <w:tc>
          <w:tcPr>
            <w:tcW w:w="215" w:type="pct"/>
            <w:tcBorders>
              <w:top w:val="single" w:sz="4" w:space="0" w:color="000000"/>
              <w:left w:val="single" w:sz="4" w:space="0" w:color="000000"/>
              <w:bottom w:val="single" w:sz="4" w:space="0" w:color="000000"/>
              <w:right w:val="single" w:sz="4" w:space="0" w:color="000000"/>
            </w:tcBorders>
          </w:tcPr>
          <w:p w14:paraId="461012CE"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205,2</w:t>
            </w:r>
          </w:p>
        </w:tc>
        <w:tc>
          <w:tcPr>
            <w:tcW w:w="387" w:type="pct"/>
            <w:tcBorders>
              <w:top w:val="single" w:sz="4" w:space="0" w:color="000000"/>
              <w:left w:val="single" w:sz="4" w:space="0" w:color="000000"/>
              <w:bottom w:val="single" w:sz="4" w:space="0" w:color="000000"/>
              <w:right w:val="single" w:sz="4" w:space="0" w:color="000000"/>
            </w:tcBorders>
          </w:tcPr>
          <w:p w14:paraId="71AE5062"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1298,3</w:t>
            </w:r>
          </w:p>
        </w:tc>
        <w:tc>
          <w:tcPr>
            <w:tcW w:w="349" w:type="pct"/>
            <w:tcBorders>
              <w:top w:val="single" w:sz="4" w:space="0" w:color="000000"/>
              <w:left w:val="single" w:sz="4" w:space="0" w:color="000000"/>
              <w:bottom w:val="single" w:sz="4" w:space="0" w:color="000000"/>
              <w:right w:val="single" w:sz="4" w:space="0" w:color="000000"/>
            </w:tcBorders>
          </w:tcPr>
          <w:p w14:paraId="474EC0DA" w14:textId="77777777" w:rsidR="002F7C40" w:rsidRPr="002903DF" w:rsidRDefault="002F7C40"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05</w:t>
            </w:r>
          </w:p>
        </w:tc>
        <w:tc>
          <w:tcPr>
            <w:tcW w:w="324" w:type="pct"/>
            <w:tcBorders>
              <w:top w:val="single" w:sz="4" w:space="0" w:color="000000"/>
              <w:left w:val="single" w:sz="4" w:space="0" w:color="000000"/>
              <w:bottom w:val="single" w:sz="4" w:space="0" w:color="000000"/>
              <w:right w:val="single" w:sz="4" w:space="0" w:color="000000"/>
            </w:tcBorders>
          </w:tcPr>
          <w:p w14:paraId="334951C6"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209" w:type="pct"/>
            <w:tcBorders>
              <w:top w:val="single" w:sz="4" w:space="0" w:color="000000"/>
              <w:left w:val="single" w:sz="4" w:space="0" w:color="000000"/>
              <w:bottom w:val="single" w:sz="4" w:space="0" w:color="000000"/>
              <w:right w:val="single" w:sz="4" w:space="0" w:color="000000"/>
            </w:tcBorders>
          </w:tcPr>
          <w:p w14:paraId="1ED2E5F5" w14:textId="77777777" w:rsidR="002F7C40" w:rsidRPr="002903DF" w:rsidRDefault="002F7C40" w:rsidP="00164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r>
      <w:tr w:rsidR="002903DF" w:rsidRPr="002903DF" w14:paraId="7DF5176A" w14:textId="77777777" w:rsidTr="002F7C40">
        <w:tc>
          <w:tcPr>
            <w:tcW w:w="151" w:type="pct"/>
            <w:tcBorders>
              <w:top w:val="single" w:sz="4" w:space="0" w:color="000000"/>
              <w:left w:val="single" w:sz="4" w:space="0" w:color="000000"/>
              <w:bottom w:val="single" w:sz="4" w:space="0" w:color="000000"/>
              <w:right w:val="single" w:sz="4" w:space="0" w:color="000000"/>
            </w:tcBorders>
          </w:tcPr>
          <w:p w14:paraId="17A2DF40"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2</w:t>
            </w:r>
          </w:p>
        </w:tc>
        <w:tc>
          <w:tcPr>
            <w:tcW w:w="235" w:type="pct"/>
            <w:tcBorders>
              <w:top w:val="single" w:sz="4" w:space="0" w:color="000000"/>
              <w:left w:val="single" w:sz="4" w:space="0" w:color="000000"/>
              <w:bottom w:val="single" w:sz="4" w:space="0" w:color="000000"/>
              <w:right w:val="single" w:sz="4" w:space="0" w:color="000000"/>
            </w:tcBorders>
          </w:tcPr>
          <w:p w14:paraId="5E5B4EC6"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KCN Sao Mai</w:t>
            </w:r>
          </w:p>
        </w:tc>
        <w:tc>
          <w:tcPr>
            <w:tcW w:w="302" w:type="pct"/>
            <w:tcBorders>
              <w:top w:val="single" w:sz="4" w:space="0" w:color="000000"/>
              <w:left w:val="single" w:sz="4" w:space="0" w:color="000000"/>
              <w:bottom w:val="single" w:sz="4" w:space="0" w:color="000000"/>
              <w:right w:val="single" w:sz="4" w:space="0" w:color="000000"/>
            </w:tcBorders>
          </w:tcPr>
          <w:p w14:paraId="6FE9E86E"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Xã Hòa Bình, TP Kon Tum</w:t>
            </w:r>
          </w:p>
        </w:tc>
        <w:tc>
          <w:tcPr>
            <w:tcW w:w="262" w:type="pct"/>
            <w:tcBorders>
              <w:top w:val="single" w:sz="4" w:space="0" w:color="000000"/>
              <w:left w:val="single" w:sz="4" w:space="0" w:color="000000"/>
              <w:bottom w:val="single" w:sz="4" w:space="0" w:color="000000"/>
              <w:right w:val="single" w:sz="4" w:space="0" w:color="000000"/>
            </w:tcBorders>
          </w:tcPr>
          <w:p w14:paraId="7B86B061"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150</w:t>
            </w:r>
          </w:p>
        </w:tc>
        <w:tc>
          <w:tcPr>
            <w:tcW w:w="432" w:type="pct"/>
            <w:tcBorders>
              <w:top w:val="single" w:sz="4" w:space="0" w:color="000000"/>
              <w:left w:val="single" w:sz="4" w:space="0" w:color="000000"/>
              <w:bottom w:val="single" w:sz="4" w:space="0" w:color="000000"/>
              <w:right w:val="single" w:sz="4" w:space="0" w:color="000000"/>
            </w:tcBorders>
          </w:tcPr>
          <w:p w14:paraId="79297325"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Công ty Đầu tư Phát triển hạ tầng KKT</w:t>
            </w:r>
          </w:p>
        </w:tc>
        <w:tc>
          <w:tcPr>
            <w:tcW w:w="293" w:type="pct"/>
            <w:tcBorders>
              <w:top w:val="single" w:sz="4" w:space="0" w:color="000000"/>
              <w:left w:val="single" w:sz="4" w:space="0" w:color="000000"/>
              <w:bottom w:val="single" w:sz="4" w:space="0" w:color="000000"/>
              <w:right w:val="single" w:sz="4" w:space="0" w:color="000000"/>
            </w:tcBorders>
          </w:tcPr>
          <w:p w14:paraId="463340A9"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04 (đang triển khai)</w:t>
            </w:r>
          </w:p>
        </w:tc>
        <w:tc>
          <w:tcPr>
            <w:tcW w:w="254" w:type="pct"/>
            <w:tcBorders>
              <w:top w:val="single" w:sz="4" w:space="0" w:color="000000"/>
              <w:left w:val="single" w:sz="4" w:space="0" w:color="000000"/>
              <w:bottom w:val="single" w:sz="4" w:space="0" w:color="000000"/>
              <w:right w:val="single" w:sz="4" w:space="0" w:color="000000"/>
            </w:tcBorders>
          </w:tcPr>
          <w:p w14:paraId="374474BA" w14:textId="77777777" w:rsidR="00CB18DA" w:rsidRPr="002903DF" w:rsidRDefault="00CB18DA" w:rsidP="000A270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41,6</w:t>
            </w:r>
          </w:p>
        </w:tc>
        <w:tc>
          <w:tcPr>
            <w:tcW w:w="428" w:type="pct"/>
            <w:tcBorders>
              <w:top w:val="single" w:sz="4" w:space="0" w:color="000000"/>
              <w:left w:val="single" w:sz="4" w:space="0" w:color="000000"/>
              <w:bottom w:val="single" w:sz="4" w:space="0" w:color="000000"/>
              <w:right w:val="single" w:sz="4" w:space="0" w:color="000000"/>
            </w:tcBorders>
          </w:tcPr>
          <w:p w14:paraId="583EDB89"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w:t>
            </w:r>
          </w:p>
        </w:tc>
        <w:tc>
          <w:tcPr>
            <w:tcW w:w="369" w:type="pct"/>
            <w:tcBorders>
              <w:top w:val="single" w:sz="4" w:space="0" w:color="000000"/>
              <w:left w:val="single" w:sz="4" w:space="0" w:color="000000"/>
              <w:bottom w:val="single" w:sz="4" w:space="0" w:color="000000"/>
              <w:right w:val="single" w:sz="4" w:space="0" w:color="000000"/>
            </w:tcBorders>
          </w:tcPr>
          <w:p w14:paraId="7E78FA0C"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71" w:type="pct"/>
            <w:tcBorders>
              <w:top w:val="single" w:sz="4" w:space="0" w:color="000000"/>
              <w:left w:val="single" w:sz="4" w:space="0" w:color="000000"/>
              <w:bottom w:val="single" w:sz="4" w:space="0" w:color="000000"/>
              <w:right w:val="single" w:sz="4" w:space="0" w:color="000000"/>
            </w:tcBorders>
          </w:tcPr>
          <w:p w14:paraId="021D920E" w14:textId="77777777" w:rsidR="00CB18DA" w:rsidRPr="002903DF" w:rsidRDefault="00CB18DA" w:rsidP="000A270F">
            <w:pPr>
              <w:jc w:val="center"/>
              <w:rPr>
                <w:rFonts w:ascii="Times New Roman" w:hAnsi="Times New Roman" w:cs="Times New Roman"/>
                <w:sz w:val="20"/>
                <w:szCs w:val="20"/>
              </w:rPr>
            </w:pPr>
            <w:r w:rsidRPr="002903DF">
              <w:rPr>
                <w:rFonts w:ascii="Times New Roman" w:eastAsia="Times New Roman" w:hAnsi="Times New Roman" w:cs="Times New Roman"/>
                <w:sz w:val="20"/>
                <w:szCs w:val="20"/>
              </w:rPr>
              <w:t>Đang xây dựng</w:t>
            </w:r>
          </w:p>
        </w:tc>
        <w:tc>
          <w:tcPr>
            <w:tcW w:w="419" w:type="pct"/>
            <w:tcBorders>
              <w:top w:val="single" w:sz="4" w:space="0" w:color="000000"/>
              <w:left w:val="single" w:sz="4" w:space="0" w:color="000000"/>
              <w:bottom w:val="single" w:sz="4" w:space="0" w:color="000000"/>
              <w:right w:val="single" w:sz="4" w:space="0" w:color="000000"/>
            </w:tcBorders>
          </w:tcPr>
          <w:p w14:paraId="4378C195"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215" w:type="pct"/>
            <w:tcBorders>
              <w:top w:val="single" w:sz="4" w:space="0" w:color="000000"/>
              <w:left w:val="single" w:sz="4" w:space="0" w:color="000000"/>
              <w:bottom w:val="single" w:sz="4" w:space="0" w:color="000000"/>
              <w:right w:val="single" w:sz="4" w:space="0" w:color="000000"/>
            </w:tcBorders>
          </w:tcPr>
          <w:p w14:paraId="0AA74834"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87" w:type="pct"/>
            <w:tcBorders>
              <w:top w:val="single" w:sz="4" w:space="0" w:color="000000"/>
              <w:left w:val="single" w:sz="4" w:space="0" w:color="000000"/>
              <w:bottom w:val="single" w:sz="4" w:space="0" w:color="000000"/>
              <w:right w:val="single" w:sz="4" w:space="0" w:color="000000"/>
            </w:tcBorders>
          </w:tcPr>
          <w:p w14:paraId="4E89998E"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49" w:type="pct"/>
            <w:tcBorders>
              <w:top w:val="single" w:sz="4" w:space="0" w:color="000000"/>
              <w:left w:val="single" w:sz="4" w:space="0" w:color="000000"/>
              <w:bottom w:val="single" w:sz="4" w:space="0" w:color="000000"/>
              <w:right w:val="single" w:sz="4" w:space="0" w:color="000000"/>
            </w:tcBorders>
          </w:tcPr>
          <w:p w14:paraId="0FD4ABF0"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24" w:type="pct"/>
            <w:tcBorders>
              <w:top w:val="single" w:sz="4" w:space="0" w:color="000000"/>
              <w:left w:val="single" w:sz="4" w:space="0" w:color="000000"/>
              <w:bottom w:val="single" w:sz="4" w:space="0" w:color="000000"/>
              <w:right w:val="single" w:sz="4" w:space="0" w:color="000000"/>
            </w:tcBorders>
          </w:tcPr>
          <w:p w14:paraId="6CD4D75F"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209" w:type="pct"/>
            <w:tcBorders>
              <w:top w:val="single" w:sz="4" w:space="0" w:color="000000"/>
              <w:left w:val="single" w:sz="4" w:space="0" w:color="000000"/>
              <w:bottom w:val="single" w:sz="4" w:space="0" w:color="000000"/>
              <w:right w:val="single" w:sz="4" w:space="0" w:color="000000"/>
            </w:tcBorders>
          </w:tcPr>
          <w:p w14:paraId="3C5758C3"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r>
      <w:tr w:rsidR="002903DF" w:rsidRPr="002903DF" w14:paraId="75A9234B" w14:textId="77777777" w:rsidTr="002F7C40">
        <w:tc>
          <w:tcPr>
            <w:tcW w:w="151" w:type="pct"/>
            <w:tcBorders>
              <w:top w:val="single" w:sz="4" w:space="0" w:color="000000"/>
              <w:left w:val="single" w:sz="4" w:space="0" w:color="000000"/>
              <w:bottom w:val="single" w:sz="4" w:space="0" w:color="000000"/>
              <w:right w:val="single" w:sz="4" w:space="0" w:color="000000"/>
            </w:tcBorders>
          </w:tcPr>
          <w:p w14:paraId="3E9030E6"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3</w:t>
            </w:r>
          </w:p>
        </w:tc>
        <w:tc>
          <w:tcPr>
            <w:tcW w:w="235" w:type="pct"/>
            <w:tcBorders>
              <w:top w:val="single" w:sz="4" w:space="0" w:color="000000"/>
              <w:left w:val="single" w:sz="4" w:space="0" w:color="000000"/>
              <w:bottom w:val="single" w:sz="4" w:space="0" w:color="000000"/>
              <w:right w:val="single" w:sz="4" w:space="0" w:color="000000"/>
            </w:tcBorders>
          </w:tcPr>
          <w:p w14:paraId="3CB0B6E7"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bCs/>
                <w:sz w:val="20"/>
                <w:szCs w:val="20"/>
              </w:rPr>
              <w:t>KCN</w:t>
            </w:r>
            <w:r w:rsidRPr="002903DF">
              <w:rPr>
                <w:rFonts w:ascii="Times New Roman" w:eastAsia="Times New Roman" w:hAnsi="Times New Roman" w:cs="Times New Roman"/>
                <w:sz w:val="20"/>
                <w:szCs w:val="20"/>
              </w:rPr>
              <w:t xml:space="preserve"> </w:t>
            </w:r>
            <w:r w:rsidRPr="002903DF">
              <w:rPr>
                <w:rFonts w:ascii="Times New Roman" w:eastAsia="Times New Roman" w:hAnsi="Times New Roman" w:cs="Times New Roman"/>
                <w:bCs/>
                <w:sz w:val="20"/>
                <w:szCs w:val="20"/>
              </w:rPr>
              <w:t>Đăk Tô</w:t>
            </w:r>
          </w:p>
        </w:tc>
        <w:tc>
          <w:tcPr>
            <w:tcW w:w="302" w:type="pct"/>
            <w:tcBorders>
              <w:top w:val="single" w:sz="4" w:space="0" w:color="000000"/>
              <w:left w:val="single" w:sz="4" w:space="0" w:color="000000"/>
              <w:bottom w:val="single" w:sz="4" w:space="0" w:color="000000"/>
              <w:right w:val="single" w:sz="4" w:space="0" w:color="000000"/>
            </w:tcBorders>
          </w:tcPr>
          <w:p w14:paraId="6265A378"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Thị trấn Đăk Tô, huyện Đăk Tô</w:t>
            </w:r>
          </w:p>
        </w:tc>
        <w:tc>
          <w:tcPr>
            <w:tcW w:w="262" w:type="pct"/>
            <w:tcBorders>
              <w:top w:val="single" w:sz="4" w:space="0" w:color="000000"/>
              <w:left w:val="single" w:sz="4" w:space="0" w:color="000000"/>
              <w:bottom w:val="single" w:sz="4" w:space="0" w:color="000000"/>
              <w:right w:val="single" w:sz="4" w:space="0" w:color="000000"/>
            </w:tcBorders>
          </w:tcPr>
          <w:p w14:paraId="703D0D7B"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146,76</w:t>
            </w:r>
          </w:p>
        </w:tc>
        <w:tc>
          <w:tcPr>
            <w:tcW w:w="432" w:type="pct"/>
            <w:tcBorders>
              <w:top w:val="single" w:sz="4" w:space="0" w:color="000000"/>
              <w:left w:val="single" w:sz="4" w:space="0" w:color="000000"/>
              <w:bottom w:val="single" w:sz="4" w:space="0" w:color="000000"/>
              <w:right w:val="single" w:sz="4" w:space="0" w:color="000000"/>
            </w:tcBorders>
          </w:tcPr>
          <w:p w14:paraId="713B0E2F" w14:textId="77777777" w:rsidR="00CB18DA" w:rsidRPr="002903DF" w:rsidRDefault="00CB18DA" w:rsidP="00CB18D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03DF">
              <w:rPr>
                <w:rFonts w:ascii="Times New Roman" w:eastAsia="Times New Roman" w:hAnsi="Times New Roman" w:cs="Times New Roman"/>
                <w:sz w:val="20"/>
                <w:szCs w:val="20"/>
              </w:rPr>
              <w:t>Giao toàn bộ diện tích cho Công ty CP Tập đoàn Tân Mai (hiện nay UBND tỉnh đã thu hồi 99,7361 ha tại QĐ số 260/QĐ-UBND ngày 12/5/2022)</w:t>
            </w:r>
          </w:p>
        </w:tc>
        <w:tc>
          <w:tcPr>
            <w:tcW w:w="293" w:type="pct"/>
            <w:tcBorders>
              <w:top w:val="single" w:sz="4" w:space="0" w:color="000000"/>
              <w:left w:val="single" w:sz="4" w:space="0" w:color="000000"/>
              <w:bottom w:val="single" w:sz="4" w:space="0" w:color="000000"/>
              <w:right w:val="single" w:sz="4" w:space="0" w:color="000000"/>
            </w:tcBorders>
          </w:tcPr>
          <w:p w14:paraId="019C0D80"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254" w:type="pct"/>
            <w:tcBorders>
              <w:top w:val="single" w:sz="4" w:space="0" w:color="000000"/>
              <w:left w:val="single" w:sz="4" w:space="0" w:color="000000"/>
              <w:bottom w:val="single" w:sz="4" w:space="0" w:color="000000"/>
              <w:right w:val="single" w:sz="4" w:space="0" w:color="000000"/>
            </w:tcBorders>
          </w:tcPr>
          <w:p w14:paraId="5ABE94AE"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428" w:type="pct"/>
            <w:tcBorders>
              <w:top w:val="single" w:sz="4" w:space="0" w:color="000000"/>
              <w:left w:val="single" w:sz="4" w:space="0" w:color="000000"/>
              <w:bottom w:val="single" w:sz="4" w:space="0" w:color="000000"/>
              <w:right w:val="single" w:sz="4" w:space="0" w:color="000000"/>
            </w:tcBorders>
          </w:tcPr>
          <w:p w14:paraId="5C5AC55B"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69" w:type="pct"/>
            <w:tcBorders>
              <w:top w:val="single" w:sz="4" w:space="0" w:color="000000"/>
              <w:left w:val="single" w:sz="4" w:space="0" w:color="000000"/>
              <w:bottom w:val="single" w:sz="4" w:space="0" w:color="000000"/>
              <w:right w:val="single" w:sz="4" w:space="0" w:color="000000"/>
            </w:tcBorders>
          </w:tcPr>
          <w:p w14:paraId="215219D0"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71" w:type="pct"/>
            <w:tcBorders>
              <w:top w:val="single" w:sz="4" w:space="0" w:color="000000"/>
              <w:left w:val="single" w:sz="4" w:space="0" w:color="000000"/>
              <w:bottom w:val="single" w:sz="4" w:space="0" w:color="000000"/>
              <w:right w:val="single" w:sz="4" w:space="0" w:color="000000"/>
            </w:tcBorders>
          </w:tcPr>
          <w:p w14:paraId="65B50DA9" w14:textId="77777777" w:rsidR="00CB18DA" w:rsidRPr="002903DF" w:rsidRDefault="00CB18DA" w:rsidP="000A270F">
            <w:pPr>
              <w:jc w:val="center"/>
              <w:rPr>
                <w:rFonts w:ascii="Times New Roman" w:hAnsi="Times New Roman" w:cs="Times New Roman"/>
                <w:sz w:val="20"/>
                <w:szCs w:val="20"/>
              </w:rPr>
            </w:pPr>
            <w:r w:rsidRPr="002903DF">
              <w:rPr>
                <w:rFonts w:ascii="Times New Roman" w:eastAsia="Times New Roman" w:hAnsi="Times New Roman" w:cs="Times New Roman"/>
                <w:sz w:val="20"/>
                <w:szCs w:val="20"/>
              </w:rPr>
              <w:t>Chưa xây dựng</w:t>
            </w:r>
          </w:p>
        </w:tc>
        <w:tc>
          <w:tcPr>
            <w:tcW w:w="419" w:type="pct"/>
            <w:tcBorders>
              <w:top w:val="single" w:sz="4" w:space="0" w:color="000000"/>
              <w:left w:val="single" w:sz="4" w:space="0" w:color="000000"/>
              <w:bottom w:val="single" w:sz="4" w:space="0" w:color="000000"/>
              <w:right w:val="single" w:sz="4" w:space="0" w:color="000000"/>
            </w:tcBorders>
          </w:tcPr>
          <w:p w14:paraId="6DDA0913"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215" w:type="pct"/>
            <w:tcBorders>
              <w:top w:val="single" w:sz="4" w:space="0" w:color="000000"/>
              <w:left w:val="single" w:sz="4" w:space="0" w:color="000000"/>
              <w:bottom w:val="single" w:sz="4" w:space="0" w:color="000000"/>
              <w:right w:val="single" w:sz="4" w:space="0" w:color="000000"/>
            </w:tcBorders>
          </w:tcPr>
          <w:p w14:paraId="609B0155"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87" w:type="pct"/>
            <w:tcBorders>
              <w:top w:val="single" w:sz="4" w:space="0" w:color="000000"/>
              <w:left w:val="single" w:sz="4" w:space="0" w:color="000000"/>
              <w:bottom w:val="single" w:sz="4" w:space="0" w:color="000000"/>
              <w:right w:val="single" w:sz="4" w:space="0" w:color="000000"/>
            </w:tcBorders>
          </w:tcPr>
          <w:p w14:paraId="358EF538"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49" w:type="pct"/>
            <w:tcBorders>
              <w:top w:val="single" w:sz="4" w:space="0" w:color="000000"/>
              <w:left w:val="single" w:sz="4" w:space="0" w:color="000000"/>
              <w:bottom w:val="single" w:sz="4" w:space="0" w:color="000000"/>
              <w:right w:val="single" w:sz="4" w:space="0" w:color="000000"/>
            </w:tcBorders>
          </w:tcPr>
          <w:p w14:paraId="486228EE"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324" w:type="pct"/>
            <w:tcBorders>
              <w:top w:val="single" w:sz="4" w:space="0" w:color="000000"/>
              <w:left w:val="single" w:sz="4" w:space="0" w:color="000000"/>
              <w:bottom w:val="single" w:sz="4" w:space="0" w:color="000000"/>
              <w:right w:val="single" w:sz="4" w:space="0" w:color="000000"/>
            </w:tcBorders>
          </w:tcPr>
          <w:p w14:paraId="78C90627"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c>
          <w:tcPr>
            <w:tcW w:w="209" w:type="pct"/>
            <w:tcBorders>
              <w:top w:val="single" w:sz="4" w:space="0" w:color="000000"/>
              <w:left w:val="single" w:sz="4" w:space="0" w:color="000000"/>
              <w:bottom w:val="single" w:sz="4" w:space="0" w:color="000000"/>
              <w:right w:val="single" w:sz="4" w:space="0" w:color="000000"/>
            </w:tcBorders>
          </w:tcPr>
          <w:p w14:paraId="52FE0240" w14:textId="77777777" w:rsidR="00CB18DA" w:rsidRPr="002903DF" w:rsidRDefault="00CB18DA" w:rsidP="00CB18DA">
            <w:pPr>
              <w:rPr>
                <w:rFonts w:ascii="Times New Roman" w:hAnsi="Times New Roman" w:cs="Times New Roman"/>
                <w:sz w:val="20"/>
                <w:szCs w:val="20"/>
              </w:rPr>
            </w:pPr>
            <w:r w:rsidRPr="002903DF">
              <w:rPr>
                <w:rFonts w:ascii="Times New Roman" w:eastAsia="Times New Roman" w:hAnsi="Times New Roman" w:cs="Times New Roman"/>
                <w:sz w:val="20"/>
                <w:szCs w:val="20"/>
              </w:rPr>
              <w:t>-</w:t>
            </w:r>
          </w:p>
        </w:tc>
      </w:tr>
    </w:tbl>
    <w:p w14:paraId="74BBF079" w14:textId="061AF2D6" w:rsidR="002F7C40" w:rsidRPr="002903DF" w:rsidRDefault="002F7C40" w:rsidP="002F7C40">
      <w:pPr>
        <w:widowControl w:val="0"/>
        <w:autoSpaceDE w:val="0"/>
        <w:autoSpaceDN w:val="0"/>
        <w:adjustRightInd w:val="0"/>
        <w:spacing w:before="120"/>
        <w:rPr>
          <w:rFonts w:ascii="Times New Roman" w:hAnsi="Times New Roman" w:cs="Times New Roman"/>
          <w:sz w:val="28"/>
          <w:szCs w:val="28"/>
        </w:rPr>
      </w:pPr>
    </w:p>
    <w:p w14:paraId="52E2AF4B" w14:textId="3883B49E" w:rsidR="00CF0D54" w:rsidRPr="002903DF" w:rsidRDefault="00CF0D54" w:rsidP="002F7C40">
      <w:pPr>
        <w:widowControl w:val="0"/>
        <w:autoSpaceDE w:val="0"/>
        <w:autoSpaceDN w:val="0"/>
        <w:adjustRightInd w:val="0"/>
        <w:spacing w:before="120"/>
        <w:rPr>
          <w:rFonts w:ascii="Times New Roman" w:hAnsi="Times New Roman" w:cs="Times New Roman"/>
          <w:sz w:val="28"/>
          <w:szCs w:val="28"/>
        </w:rPr>
      </w:pPr>
    </w:p>
    <w:p w14:paraId="2FB4DBBB" w14:textId="33803088" w:rsidR="007F2575" w:rsidRPr="002903DF" w:rsidRDefault="007F2575" w:rsidP="002F7C40">
      <w:pPr>
        <w:widowControl w:val="0"/>
        <w:autoSpaceDE w:val="0"/>
        <w:autoSpaceDN w:val="0"/>
        <w:adjustRightInd w:val="0"/>
        <w:spacing w:before="120"/>
        <w:rPr>
          <w:rFonts w:ascii="Times New Roman" w:hAnsi="Times New Roman" w:cs="Times New Roman"/>
          <w:sz w:val="28"/>
          <w:szCs w:val="28"/>
        </w:rPr>
      </w:pPr>
    </w:p>
    <w:p w14:paraId="57D29BCF" w14:textId="77777777" w:rsidR="006447CA" w:rsidRPr="002903DF" w:rsidRDefault="006447CA" w:rsidP="002F7C40">
      <w:pPr>
        <w:widowControl w:val="0"/>
        <w:autoSpaceDE w:val="0"/>
        <w:autoSpaceDN w:val="0"/>
        <w:adjustRightInd w:val="0"/>
        <w:spacing w:before="120"/>
        <w:rPr>
          <w:rFonts w:ascii="Times New Roman" w:hAnsi="Times New Roman" w:cs="Times New Roman"/>
          <w:sz w:val="28"/>
          <w:szCs w:val="28"/>
        </w:rPr>
      </w:pPr>
    </w:p>
    <w:p w14:paraId="063AE1BD" w14:textId="77777777" w:rsidR="00CF0D54" w:rsidRPr="002903DF" w:rsidRDefault="00CF0D54" w:rsidP="002F7C40">
      <w:pPr>
        <w:widowControl w:val="0"/>
        <w:autoSpaceDE w:val="0"/>
        <w:autoSpaceDN w:val="0"/>
        <w:adjustRightInd w:val="0"/>
        <w:spacing w:before="120"/>
        <w:rPr>
          <w:rFonts w:ascii="Times New Roman" w:hAnsi="Times New Roman" w:cs="Times New Roman"/>
          <w:sz w:val="28"/>
          <w:szCs w:val="28"/>
        </w:rPr>
      </w:pPr>
    </w:p>
    <w:p w14:paraId="69055873" w14:textId="5A272921" w:rsidR="00E13AFE" w:rsidRPr="002903DF" w:rsidRDefault="00E13AFE" w:rsidP="00C60CAE">
      <w:pPr>
        <w:widowControl w:val="0"/>
        <w:autoSpaceDE w:val="0"/>
        <w:autoSpaceDN w:val="0"/>
        <w:adjustRightInd w:val="0"/>
        <w:spacing w:before="120"/>
        <w:jc w:val="both"/>
        <w:rPr>
          <w:rFonts w:ascii="Times New Roman" w:hAnsi="Times New Roman" w:cs="Times New Roman"/>
          <w:b/>
          <w:sz w:val="28"/>
          <w:szCs w:val="28"/>
        </w:rPr>
      </w:pPr>
      <w:r w:rsidRPr="002903DF">
        <w:rPr>
          <w:rFonts w:ascii="Times New Roman" w:hAnsi="Times New Roman" w:cs="Times New Roman"/>
          <w:b/>
          <w:sz w:val="28"/>
          <w:szCs w:val="28"/>
        </w:rPr>
        <w:lastRenderedPageBreak/>
        <w:t>Bảng 4. Danh mục các cụm công nghiệp (viết tắt là CCN)</w:t>
      </w:r>
    </w:p>
    <w:p w14:paraId="2B61B2ED" w14:textId="77777777" w:rsidR="00C60CAE" w:rsidRPr="002903DF" w:rsidRDefault="00C60CAE" w:rsidP="00C60CAE">
      <w:pPr>
        <w:widowControl w:val="0"/>
        <w:autoSpaceDE w:val="0"/>
        <w:autoSpaceDN w:val="0"/>
        <w:adjustRightInd w:val="0"/>
        <w:spacing w:before="120"/>
        <w:jc w:val="both"/>
        <w:rPr>
          <w:rFonts w:ascii="Times New Roman" w:hAnsi="Times New Roman" w:cs="Times New Roman"/>
          <w:b/>
          <w:sz w:val="8"/>
          <w:szCs w:val="8"/>
        </w:rPr>
      </w:pPr>
    </w:p>
    <w:tbl>
      <w:tblPr>
        <w:tblW w:w="14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35"/>
        <w:gridCol w:w="898"/>
        <w:gridCol w:w="847"/>
        <w:gridCol w:w="745"/>
        <w:gridCol w:w="1027"/>
        <w:gridCol w:w="794"/>
        <w:gridCol w:w="1038"/>
        <w:gridCol w:w="1067"/>
        <w:gridCol w:w="1248"/>
        <w:gridCol w:w="1198"/>
        <w:gridCol w:w="785"/>
        <w:gridCol w:w="988"/>
        <w:gridCol w:w="848"/>
        <w:gridCol w:w="846"/>
        <w:gridCol w:w="778"/>
      </w:tblGrid>
      <w:tr w:rsidR="002903DF" w:rsidRPr="002903DF" w14:paraId="60F3AA4B" w14:textId="77777777" w:rsidTr="009F5DCA">
        <w:trPr>
          <w:trHeight w:val="409"/>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D1F35C8"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TT</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15EF2C1"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Tên CCN đang hoạt động</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32939953" w14:textId="1BF2B7E6"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Địa chỉ</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636DDC5E"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Diện tích (ha)</w:t>
            </w:r>
          </w:p>
          <w:p w14:paraId="08ABF7FA" w14:textId="77777777" w:rsidR="00F0467A" w:rsidRPr="002903DF" w:rsidRDefault="00F0467A" w:rsidP="00CF0D54">
            <w:pPr>
              <w:adjustRightInd w:val="0"/>
              <w:snapToGrid w:val="0"/>
              <w:jc w:val="center"/>
              <w:rPr>
                <w:rFonts w:ascii="Times New Roman" w:hAnsi="Times New Roman" w:cs="Times New Roman"/>
                <w:b/>
                <w:sz w:val="20"/>
                <w:szCs w:val="20"/>
                <w:lang w:val="en-GB"/>
              </w:rPr>
            </w:pPr>
          </w:p>
        </w:tc>
        <w:tc>
          <w:tcPr>
            <w:tcW w:w="745" w:type="dxa"/>
            <w:vMerge w:val="restart"/>
            <w:tcBorders>
              <w:top w:val="single" w:sz="4" w:space="0" w:color="auto"/>
              <w:left w:val="single" w:sz="4" w:space="0" w:color="auto"/>
              <w:bottom w:val="single" w:sz="4" w:space="0" w:color="auto"/>
              <w:right w:val="single" w:sz="4" w:space="0" w:color="auto"/>
            </w:tcBorders>
            <w:vAlign w:val="center"/>
            <w:hideMark/>
          </w:tcPr>
          <w:p w14:paraId="4854EA51"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Tên chủ đầu tư kinh doanh hạ tầng</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14:paraId="7CADFD9D"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Số lượng cơ sở đang hoạt động trong CCN</w:t>
            </w:r>
          </w:p>
        </w:tc>
        <w:tc>
          <w:tcPr>
            <w:tcW w:w="794" w:type="dxa"/>
            <w:vMerge w:val="restart"/>
            <w:tcBorders>
              <w:top w:val="single" w:sz="4" w:space="0" w:color="auto"/>
              <w:left w:val="single" w:sz="4" w:space="0" w:color="auto"/>
              <w:bottom w:val="single" w:sz="4" w:space="0" w:color="auto"/>
              <w:right w:val="single" w:sz="4" w:space="0" w:color="auto"/>
            </w:tcBorders>
            <w:vAlign w:val="center"/>
            <w:hideMark/>
          </w:tcPr>
          <w:p w14:paraId="39E76839"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Tỷ lệ lấp đầy (%)</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14:paraId="7D9613AB"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 xml:space="preserve">Hệ thống thu gom nước mưa </w:t>
            </w:r>
            <w:r w:rsidRPr="009F5DCA">
              <w:rPr>
                <w:rFonts w:ascii="Times New Roman Bold" w:hAnsi="Times New Roman Bold" w:cs="Times New Roman"/>
                <w:b/>
                <w:spacing w:val="-12"/>
                <w:sz w:val="20"/>
                <w:szCs w:val="20"/>
                <w:lang w:val="en-GB"/>
              </w:rPr>
              <w:t>(có/không)</w:t>
            </w:r>
          </w:p>
        </w:tc>
        <w:tc>
          <w:tcPr>
            <w:tcW w:w="3513" w:type="dxa"/>
            <w:gridSpan w:val="3"/>
            <w:tcBorders>
              <w:top w:val="single" w:sz="4" w:space="0" w:color="auto"/>
              <w:left w:val="single" w:sz="4" w:space="0" w:color="auto"/>
              <w:bottom w:val="single" w:sz="4" w:space="0" w:color="auto"/>
              <w:right w:val="single" w:sz="4" w:space="0" w:color="auto"/>
            </w:tcBorders>
            <w:vAlign w:val="center"/>
            <w:hideMark/>
          </w:tcPr>
          <w:p w14:paraId="017D7379"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Xử lý nước thải</w:t>
            </w: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44C38F3F"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Tổng lượng CTR phát sinh</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1D5B36C3"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Công trình phòng ngừa, ứng phó sự cố môi trường</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14:paraId="4F5091BC"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Tỷ lệ cây xanh</w:t>
            </w:r>
          </w:p>
        </w:tc>
      </w:tr>
      <w:tr w:rsidR="002903DF" w:rsidRPr="002903DF" w14:paraId="14604F65" w14:textId="77777777" w:rsidTr="009F5DCA">
        <w:trPr>
          <w:trHeight w:val="409"/>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7ED8E6A5" w14:textId="77777777" w:rsidR="00F0467A" w:rsidRPr="002903DF" w:rsidRDefault="00F0467A" w:rsidP="006031B7">
            <w:pPr>
              <w:rPr>
                <w:rFonts w:ascii="Times New Roman" w:hAnsi="Times New Roman" w:cs="Times New Roman"/>
                <w:sz w:val="20"/>
                <w:szCs w:val="20"/>
                <w:lang w:val="en-GB"/>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62153B41" w14:textId="77777777" w:rsidR="00F0467A" w:rsidRPr="002903DF" w:rsidRDefault="00F0467A" w:rsidP="006031B7">
            <w:pPr>
              <w:rPr>
                <w:rFonts w:ascii="Times New Roman" w:hAnsi="Times New Roman" w:cs="Times New Roman"/>
                <w:sz w:val="20"/>
                <w:szCs w:val="20"/>
                <w:lang w:val="en-GB"/>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638F1B6E" w14:textId="77777777" w:rsidR="00F0467A" w:rsidRPr="002903DF" w:rsidRDefault="00F0467A" w:rsidP="006031B7">
            <w:pPr>
              <w:rPr>
                <w:rFonts w:ascii="Times New Roman" w:hAnsi="Times New Roman" w:cs="Times New Roman"/>
                <w:sz w:val="20"/>
                <w:szCs w:val="20"/>
                <w:lang w:val="en-GB"/>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041C3D9B" w14:textId="77777777" w:rsidR="00F0467A" w:rsidRPr="002903DF" w:rsidRDefault="00F0467A" w:rsidP="006031B7">
            <w:pPr>
              <w:rPr>
                <w:rFonts w:ascii="Times New Roman" w:hAnsi="Times New Roman" w:cs="Times New Roman"/>
                <w:bCs/>
                <w:sz w:val="20"/>
                <w:szCs w:val="20"/>
                <w:lang w:val="en-GB"/>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14:paraId="4A741356" w14:textId="77777777" w:rsidR="00F0467A" w:rsidRPr="002903DF" w:rsidRDefault="00F0467A" w:rsidP="006031B7">
            <w:pPr>
              <w:rPr>
                <w:rFonts w:ascii="Times New Roman" w:hAnsi="Times New Roman" w:cs="Times New Roman"/>
                <w:sz w:val="20"/>
                <w:szCs w:val="20"/>
                <w:lang w:val="en-GB"/>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6216B4A3" w14:textId="77777777" w:rsidR="00F0467A" w:rsidRPr="002903DF" w:rsidRDefault="00F0467A" w:rsidP="006031B7">
            <w:pPr>
              <w:rPr>
                <w:rFonts w:ascii="Times New Roman" w:hAnsi="Times New Roman" w:cs="Times New Roman"/>
                <w:bCs/>
                <w:sz w:val="20"/>
                <w:szCs w:val="20"/>
                <w:lang w:val="en-GB"/>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1C1CCEB9" w14:textId="77777777" w:rsidR="00F0467A" w:rsidRPr="002903DF" w:rsidRDefault="00F0467A" w:rsidP="006031B7">
            <w:pPr>
              <w:rPr>
                <w:rFonts w:ascii="Times New Roman" w:hAnsi="Times New Roman" w:cs="Times New Roman"/>
                <w:bCs/>
                <w:sz w:val="20"/>
                <w:szCs w:val="20"/>
                <w:lang w:val="en-GB"/>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18334C34" w14:textId="77777777" w:rsidR="00F0467A" w:rsidRPr="002903DF" w:rsidRDefault="00F0467A" w:rsidP="006031B7">
            <w:pPr>
              <w:rPr>
                <w:rFonts w:ascii="Times New Roman" w:hAnsi="Times New Roman" w:cs="Times New Roman"/>
                <w:bCs/>
                <w:sz w:val="20"/>
                <w:szCs w:val="20"/>
                <w:lang w:val="en-GB"/>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02FF14D3"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Tổng lượng nước thải phát sinh (thực tế) (m</w:t>
            </w:r>
            <w:r w:rsidRPr="002903DF">
              <w:rPr>
                <w:rFonts w:ascii="Times New Roman" w:hAnsi="Times New Roman" w:cs="Times New Roman"/>
                <w:b/>
                <w:sz w:val="20"/>
                <w:szCs w:val="20"/>
                <w:vertAlign w:val="superscript"/>
                <w:lang w:val="en-GB"/>
              </w:rPr>
              <w:t>3</w:t>
            </w:r>
            <w:r w:rsidRPr="002903DF">
              <w:rPr>
                <w:rFonts w:ascii="Times New Roman" w:hAnsi="Times New Roman" w:cs="Times New Roman"/>
                <w:b/>
                <w:sz w:val="20"/>
                <w:szCs w:val="20"/>
                <w:lang w:val="en-GB"/>
              </w:rPr>
              <w:t>/ngđ)</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ECEA365"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Công suất thiết kế của HTXLNT (m</w:t>
            </w:r>
            <w:r w:rsidRPr="002903DF">
              <w:rPr>
                <w:rFonts w:ascii="Times New Roman" w:hAnsi="Times New Roman" w:cs="Times New Roman"/>
                <w:b/>
                <w:sz w:val="20"/>
                <w:szCs w:val="20"/>
                <w:vertAlign w:val="superscript"/>
                <w:lang w:val="en-GB"/>
              </w:rPr>
              <w:t>3</w:t>
            </w:r>
            <w:r w:rsidRPr="002903DF">
              <w:rPr>
                <w:rFonts w:ascii="Times New Roman" w:hAnsi="Times New Roman" w:cs="Times New Roman"/>
                <w:b/>
                <w:sz w:val="20"/>
                <w:szCs w:val="20"/>
                <w:lang w:val="en-GB"/>
              </w:rPr>
              <w:t>/ngđ)</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85F0AC6" w14:textId="4985BAC9"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Hệ thống quan trắc nước thải tự động, liên tục</w:t>
            </w:r>
          </w:p>
        </w:tc>
        <w:tc>
          <w:tcPr>
            <w:tcW w:w="785" w:type="dxa"/>
            <w:tcBorders>
              <w:top w:val="single" w:sz="4" w:space="0" w:color="auto"/>
              <w:left w:val="single" w:sz="4" w:space="0" w:color="auto"/>
              <w:bottom w:val="single" w:sz="4" w:space="0" w:color="auto"/>
              <w:right w:val="single" w:sz="4" w:space="0" w:color="auto"/>
            </w:tcBorders>
            <w:vAlign w:val="center"/>
            <w:hideMark/>
          </w:tcPr>
          <w:p w14:paraId="612D176F"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Sinh hoạt (tấn/</w:t>
            </w:r>
          </w:p>
          <w:p w14:paraId="19E8DE6F"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năm)</w:t>
            </w:r>
          </w:p>
        </w:tc>
        <w:tc>
          <w:tcPr>
            <w:tcW w:w="988" w:type="dxa"/>
            <w:tcBorders>
              <w:top w:val="single" w:sz="4" w:space="0" w:color="auto"/>
              <w:left w:val="single" w:sz="4" w:space="0" w:color="auto"/>
              <w:bottom w:val="single" w:sz="4" w:space="0" w:color="auto"/>
              <w:right w:val="single" w:sz="4" w:space="0" w:color="auto"/>
            </w:tcBorders>
            <w:vAlign w:val="center"/>
            <w:hideMark/>
          </w:tcPr>
          <w:p w14:paraId="15AA0B63"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Công nghiệp thông thường (kg/</w:t>
            </w:r>
          </w:p>
          <w:p w14:paraId="37839E3F"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năm)</w:t>
            </w:r>
          </w:p>
        </w:tc>
        <w:tc>
          <w:tcPr>
            <w:tcW w:w="848" w:type="dxa"/>
            <w:tcBorders>
              <w:top w:val="single" w:sz="4" w:space="0" w:color="auto"/>
              <w:left w:val="single" w:sz="4" w:space="0" w:color="auto"/>
              <w:bottom w:val="single" w:sz="4" w:space="0" w:color="auto"/>
              <w:right w:val="single" w:sz="4" w:space="0" w:color="auto"/>
            </w:tcBorders>
            <w:vAlign w:val="center"/>
            <w:hideMark/>
          </w:tcPr>
          <w:p w14:paraId="4F5AA317"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Nguy hại (kg/</w:t>
            </w:r>
          </w:p>
          <w:p w14:paraId="632F78C7" w14:textId="77777777" w:rsidR="00F0467A" w:rsidRPr="002903DF" w:rsidRDefault="00F0467A" w:rsidP="00CF0D54">
            <w:pPr>
              <w:adjustRightInd w:val="0"/>
              <w:snapToGrid w:val="0"/>
              <w:jc w:val="center"/>
              <w:rPr>
                <w:rFonts w:ascii="Times New Roman" w:hAnsi="Times New Roman" w:cs="Times New Roman"/>
                <w:b/>
                <w:sz w:val="20"/>
                <w:szCs w:val="20"/>
                <w:lang w:val="en-GB"/>
              </w:rPr>
            </w:pPr>
            <w:r w:rsidRPr="002903DF">
              <w:rPr>
                <w:rFonts w:ascii="Times New Roman" w:hAnsi="Times New Roman" w:cs="Times New Roman"/>
                <w:b/>
                <w:sz w:val="20"/>
                <w:szCs w:val="20"/>
                <w:lang w:val="en-GB"/>
              </w:rPr>
              <w:t>năm)</w:t>
            </w: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2F3958D0" w14:textId="77777777" w:rsidR="00F0467A" w:rsidRPr="002903DF" w:rsidRDefault="00F0467A" w:rsidP="006031B7">
            <w:pPr>
              <w:rPr>
                <w:rFonts w:ascii="Times New Roman" w:hAnsi="Times New Roman" w:cs="Times New Roman"/>
                <w:bCs/>
                <w:sz w:val="20"/>
                <w:szCs w:val="20"/>
                <w:lang w:val="en-GB"/>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14:paraId="4610FA54" w14:textId="77777777" w:rsidR="00F0467A" w:rsidRPr="002903DF" w:rsidRDefault="00F0467A" w:rsidP="006031B7">
            <w:pPr>
              <w:rPr>
                <w:rFonts w:ascii="Times New Roman" w:hAnsi="Times New Roman" w:cs="Times New Roman"/>
                <w:bCs/>
                <w:sz w:val="20"/>
                <w:szCs w:val="20"/>
                <w:lang w:val="en-GB"/>
              </w:rPr>
            </w:pPr>
          </w:p>
        </w:tc>
      </w:tr>
      <w:tr w:rsidR="002903DF" w:rsidRPr="002903DF" w14:paraId="614A5219" w14:textId="77777777" w:rsidTr="009F5DCA">
        <w:trPr>
          <w:trHeight w:val="409"/>
          <w:jc w:val="center"/>
        </w:trPr>
        <w:tc>
          <w:tcPr>
            <w:tcW w:w="661" w:type="dxa"/>
            <w:tcBorders>
              <w:top w:val="single" w:sz="4" w:space="0" w:color="auto"/>
              <w:left w:val="single" w:sz="4" w:space="0" w:color="auto"/>
              <w:bottom w:val="single" w:sz="4" w:space="0" w:color="auto"/>
              <w:right w:val="single" w:sz="4" w:space="0" w:color="auto"/>
            </w:tcBorders>
            <w:hideMark/>
          </w:tcPr>
          <w:p w14:paraId="4DD2983A"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w:t>
            </w:r>
          </w:p>
        </w:tc>
        <w:tc>
          <w:tcPr>
            <w:tcW w:w="835" w:type="dxa"/>
            <w:tcBorders>
              <w:top w:val="single" w:sz="4" w:space="0" w:color="auto"/>
              <w:left w:val="single" w:sz="4" w:space="0" w:color="auto"/>
              <w:bottom w:val="single" w:sz="4" w:space="0" w:color="auto"/>
              <w:right w:val="single" w:sz="4" w:space="0" w:color="auto"/>
            </w:tcBorders>
            <w:hideMark/>
          </w:tcPr>
          <w:p w14:paraId="2326CE4D"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(2)</w:t>
            </w:r>
          </w:p>
        </w:tc>
        <w:tc>
          <w:tcPr>
            <w:tcW w:w="898" w:type="dxa"/>
            <w:tcBorders>
              <w:top w:val="single" w:sz="4" w:space="0" w:color="auto"/>
              <w:left w:val="single" w:sz="4" w:space="0" w:color="auto"/>
              <w:bottom w:val="single" w:sz="4" w:space="0" w:color="auto"/>
              <w:right w:val="single" w:sz="4" w:space="0" w:color="auto"/>
            </w:tcBorders>
            <w:hideMark/>
          </w:tcPr>
          <w:p w14:paraId="22C522A9"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(3)</w:t>
            </w:r>
          </w:p>
        </w:tc>
        <w:tc>
          <w:tcPr>
            <w:tcW w:w="847" w:type="dxa"/>
            <w:tcBorders>
              <w:top w:val="single" w:sz="4" w:space="0" w:color="auto"/>
              <w:left w:val="single" w:sz="4" w:space="0" w:color="auto"/>
              <w:bottom w:val="single" w:sz="4" w:space="0" w:color="auto"/>
              <w:right w:val="single" w:sz="4" w:space="0" w:color="auto"/>
            </w:tcBorders>
            <w:vAlign w:val="center"/>
            <w:hideMark/>
          </w:tcPr>
          <w:p w14:paraId="7FCF7A31"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(4)</w:t>
            </w:r>
          </w:p>
        </w:tc>
        <w:tc>
          <w:tcPr>
            <w:tcW w:w="745" w:type="dxa"/>
            <w:tcBorders>
              <w:top w:val="single" w:sz="4" w:space="0" w:color="auto"/>
              <w:left w:val="single" w:sz="4" w:space="0" w:color="auto"/>
              <w:bottom w:val="single" w:sz="4" w:space="0" w:color="auto"/>
              <w:right w:val="single" w:sz="4" w:space="0" w:color="auto"/>
            </w:tcBorders>
            <w:hideMark/>
          </w:tcPr>
          <w:p w14:paraId="558FB0F8"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(5)</w:t>
            </w:r>
          </w:p>
        </w:tc>
        <w:tc>
          <w:tcPr>
            <w:tcW w:w="1027" w:type="dxa"/>
            <w:tcBorders>
              <w:top w:val="single" w:sz="4" w:space="0" w:color="auto"/>
              <w:left w:val="single" w:sz="4" w:space="0" w:color="auto"/>
              <w:bottom w:val="single" w:sz="4" w:space="0" w:color="auto"/>
              <w:right w:val="single" w:sz="4" w:space="0" w:color="auto"/>
            </w:tcBorders>
            <w:hideMark/>
          </w:tcPr>
          <w:p w14:paraId="04850E03"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(6)</w:t>
            </w:r>
          </w:p>
        </w:tc>
        <w:tc>
          <w:tcPr>
            <w:tcW w:w="794" w:type="dxa"/>
            <w:tcBorders>
              <w:top w:val="single" w:sz="4" w:space="0" w:color="auto"/>
              <w:left w:val="single" w:sz="4" w:space="0" w:color="auto"/>
              <w:bottom w:val="single" w:sz="4" w:space="0" w:color="auto"/>
              <w:right w:val="single" w:sz="4" w:space="0" w:color="auto"/>
            </w:tcBorders>
            <w:hideMark/>
          </w:tcPr>
          <w:p w14:paraId="7F773C7D"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(7)</w:t>
            </w:r>
          </w:p>
        </w:tc>
        <w:tc>
          <w:tcPr>
            <w:tcW w:w="1038" w:type="dxa"/>
            <w:tcBorders>
              <w:top w:val="single" w:sz="4" w:space="0" w:color="auto"/>
              <w:left w:val="single" w:sz="4" w:space="0" w:color="auto"/>
              <w:bottom w:val="single" w:sz="4" w:space="0" w:color="auto"/>
              <w:right w:val="single" w:sz="4" w:space="0" w:color="auto"/>
            </w:tcBorders>
            <w:hideMark/>
          </w:tcPr>
          <w:p w14:paraId="1C58787B"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(8)</w:t>
            </w:r>
          </w:p>
        </w:tc>
        <w:tc>
          <w:tcPr>
            <w:tcW w:w="1067" w:type="dxa"/>
            <w:tcBorders>
              <w:top w:val="single" w:sz="4" w:space="0" w:color="auto"/>
              <w:left w:val="single" w:sz="4" w:space="0" w:color="auto"/>
              <w:bottom w:val="single" w:sz="4" w:space="0" w:color="auto"/>
              <w:right w:val="single" w:sz="4" w:space="0" w:color="auto"/>
            </w:tcBorders>
            <w:hideMark/>
          </w:tcPr>
          <w:p w14:paraId="0912BDE9"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(9)</w:t>
            </w:r>
          </w:p>
        </w:tc>
        <w:tc>
          <w:tcPr>
            <w:tcW w:w="1248" w:type="dxa"/>
            <w:tcBorders>
              <w:top w:val="single" w:sz="4" w:space="0" w:color="auto"/>
              <w:left w:val="single" w:sz="4" w:space="0" w:color="auto"/>
              <w:bottom w:val="single" w:sz="4" w:space="0" w:color="auto"/>
              <w:right w:val="single" w:sz="4" w:space="0" w:color="auto"/>
            </w:tcBorders>
            <w:hideMark/>
          </w:tcPr>
          <w:p w14:paraId="2F0C421A"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(10)</w:t>
            </w:r>
          </w:p>
        </w:tc>
        <w:tc>
          <w:tcPr>
            <w:tcW w:w="1198" w:type="dxa"/>
            <w:tcBorders>
              <w:top w:val="single" w:sz="4" w:space="0" w:color="auto"/>
              <w:left w:val="single" w:sz="4" w:space="0" w:color="auto"/>
              <w:bottom w:val="single" w:sz="4" w:space="0" w:color="auto"/>
              <w:right w:val="single" w:sz="4" w:space="0" w:color="auto"/>
            </w:tcBorders>
            <w:hideMark/>
          </w:tcPr>
          <w:p w14:paraId="0450AA9A"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(11)</w:t>
            </w:r>
          </w:p>
        </w:tc>
        <w:tc>
          <w:tcPr>
            <w:tcW w:w="785" w:type="dxa"/>
            <w:tcBorders>
              <w:top w:val="single" w:sz="4" w:space="0" w:color="auto"/>
              <w:left w:val="single" w:sz="4" w:space="0" w:color="auto"/>
              <w:bottom w:val="single" w:sz="4" w:space="0" w:color="auto"/>
              <w:right w:val="single" w:sz="4" w:space="0" w:color="auto"/>
            </w:tcBorders>
            <w:hideMark/>
          </w:tcPr>
          <w:p w14:paraId="25AD908B"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(12)</w:t>
            </w:r>
          </w:p>
        </w:tc>
        <w:tc>
          <w:tcPr>
            <w:tcW w:w="988" w:type="dxa"/>
            <w:tcBorders>
              <w:top w:val="single" w:sz="4" w:space="0" w:color="auto"/>
              <w:left w:val="single" w:sz="4" w:space="0" w:color="auto"/>
              <w:bottom w:val="single" w:sz="4" w:space="0" w:color="auto"/>
              <w:right w:val="single" w:sz="4" w:space="0" w:color="auto"/>
            </w:tcBorders>
            <w:hideMark/>
          </w:tcPr>
          <w:p w14:paraId="0E8ED9A0"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(13)</w:t>
            </w:r>
          </w:p>
        </w:tc>
        <w:tc>
          <w:tcPr>
            <w:tcW w:w="848" w:type="dxa"/>
            <w:tcBorders>
              <w:top w:val="single" w:sz="4" w:space="0" w:color="auto"/>
              <w:left w:val="single" w:sz="4" w:space="0" w:color="auto"/>
              <w:bottom w:val="single" w:sz="4" w:space="0" w:color="auto"/>
              <w:right w:val="single" w:sz="4" w:space="0" w:color="auto"/>
            </w:tcBorders>
            <w:hideMark/>
          </w:tcPr>
          <w:p w14:paraId="193F7A49"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(14)</w:t>
            </w:r>
          </w:p>
        </w:tc>
        <w:tc>
          <w:tcPr>
            <w:tcW w:w="846" w:type="dxa"/>
            <w:tcBorders>
              <w:top w:val="single" w:sz="4" w:space="0" w:color="auto"/>
              <w:left w:val="single" w:sz="4" w:space="0" w:color="auto"/>
              <w:bottom w:val="single" w:sz="4" w:space="0" w:color="auto"/>
              <w:right w:val="single" w:sz="4" w:space="0" w:color="auto"/>
            </w:tcBorders>
            <w:hideMark/>
          </w:tcPr>
          <w:p w14:paraId="33430DF9"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(15)</w:t>
            </w:r>
          </w:p>
        </w:tc>
        <w:tc>
          <w:tcPr>
            <w:tcW w:w="778" w:type="dxa"/>
            <w:tcBorders>
              <w:top w:val="single" w:sz="4" w:space="0" w:color="auto"/>
              <w:left w:val="single" w:sz="4" w:space="0" w:color="auto"/>
              <w:bottom w:val="single" w:sz="4" w:space="0" w:color="auto"/>
              <w:right w:val="single" w:sz="4" w:space="0" w:color="auto"/>
            </w:tcBorders>
            <w:hideMark/>
          </w:tcPr>
          <w:p w14:paraId="2E7BDFED" w14:textId="77777777" w:rsidR="00F0467A" w:rsidRPr="002903DF" w:rsidRDefault="00F0467A" w:rsidP="006031B7">
            <w:pPr>
              <w:jc w:val="center"/>
              <w:rPr>
                <w:rFonts w:ascii="Times New Roman" w:hAnsi="Times New Roman" w:cs="Times New Roman"/>
                <w:i/>
                <w:sz w:val="20"/>
                <w:szCs w:val="20"/>
                <w:lang w:val="en-GB"/>
              </w:rPr>
            </w:pPr>
            <w:r w:rsidRPr="002903DF">
              <w:rPr>
                <w:rFonts w:ascii="Times New Roman" w:hAnsi="Times New Roman" w:cs="Times New Roman"/>
                <w:i/>
                <w:sz w:val="20"/>
                <w:szCs w:val="20"/>
                <w:lang w:val="en-GB"/>
              </w:rPr>
              <w:t>(16)</w:t>
            </w:r>
          </w:p>
        </w:tc>
      </w:tr>
      <w:tr w:rsidR="002903DF" w:rsidRPr="002903DF" w14:paraId="18C94058" w14:textId="77777777" w:rsidTr="009F5DCA">
        <w:trPr>
          <w:trHeight w:val="2669"/>
          <w:jc w:val="center"/>
        </w:trPr>
        <w:tc>
          <w:tcPr>
            <w:tcW w:w="661" w:type="dxa"/>
            <w:tcBorders>
              <w:top w:val="single" w:sz="4" w:space="0" w:color="auto"/>
              <w:left w:val="single" w:sz="4" w:space="0" w:color="auto"/>
              <w:bottom w:val="single" w:sz="4" w:space="0" w:color="auto"/>
              <w:right w:val="single" w:sz="4" w:space="0" w:color="auto"/>
            </w:tcBorders>
            <w:hideMark/>
          </w:tcPr>
          <w:p w14:paraId="7B3C827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1</w:t>
            </w:r>
          </w:p>
        </w:tc>
        <w:tc>
          <w:tcPr>
            <w:tcW w:w="835" w:type="dxa"/>
            <w:tcBorders>
              <w:top w:val="single" w:sz="4" w:space="0" w:color="auto"/>
              <w:left w:val="single" w:sz="4" w:space="0" w:color="auto"/>
              <w:bottom w:val="single" w:sz="4" w:space="0" w:color="auto"/>
              <w:right w:val="single" w:sz="4" w:space="0" w:color="auto"/>
            </w:tcBorders>
            <w:hideMark/>
          </w:tcPr>
          <w:p w14:paraId="5B65F2F5"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Cụm CN-TTCN Thanh Trung,TP Kon Tum</w:t>
            </w:r>
          </w:p>
        </w:tc>
        <w:tc>
          <w:tcPr>
            <w:tcW w:w="898" w:type="dxa"/>
            <w:tcBorders>
              <w:top w:val="single" w:sz="4" w:space="0" w:color="auto"/>
              <w:left w:val="single" w:sz="4" w:space="0" w:color="auto"/>
              <w:bottom w:val="single" w:sz="4" w:space="0" w:color="auto"/>
              <w:right w:val="single" w:sz="4" w:space="0" w:color="auto"/>
            </w:tcBorders>
            <w:hideMark/>
          </w:tcPr>
          <w:p w14:paraId="71269836"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 Phường Ngô Mây, Thành phố Kon Tum</w:t>
            </w:r>
          </w:p>
        </w:tc>
        <w:tc>
          <w:tcPr>
            <w:tcW w:w="847" w:type="dxa"/>
            <w:tcBorders>
              <w:top w:val="single" w:sz="4" w:space="0" w:color="auto"/>
              <w:left w:val="single" w:sz="4" w:space="0" w:color="auto"/>
              <w:bottom w:val="single" w:sz="4" w:space="0" w:color="auto"/>
              <w:right w:val="single" w:sz="4" w:space="0" w:color="auto"/>
            </w:tcBorders>
            <w:vAlign w:val="center"/>
            <w:hideMark/>
          </w:tcPr>
          <w:p w14:paraId="70AA4F71"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70,285</w:t>
            </w:r>
          </w:p>
        </w:tc>
        <w:tc>
          <w:tcPr>
            <w:tcW w:w="745" w:type="dxa"/>
            <w:tcBorders>
              <w:top w:val="single" w:sz="4" w:space="0" w:color="auto"/>
              <w:left w:val="single" w:sz="4" w:space="0" w:color="auto"/>
              <w:bottom w:val="single" w:sz="4" w:space="0" w:color="auto"/>
              <w:right w:val="single" w:sz="4" w:space="0" w:color="auto"/>
            </w:tcBorders>
            <w:hideMark/>
          </w:tcPr>
          <w:p w14:paraId="50B69DC2"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Thành phố Kon Tum</w:t>
            </w:r>
            <w:r w:rsidRPr="002903DF">
              <w:rPr>
                <w:rFonts w:ascii="Times New Roman" w:hAnsi="Times New Roman" w:cs="Times New Roman"/>
                <w:sz w:val="20"/>
                <w:szCs w:val="20"/>
                <w:lang w:val="en-GB"/>
              </w:rPr>
              <w:t xml:space="preserve"> </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8CEF120"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3 Doanh nghiệp và 10 cơ sở</w:t>
            </w:r>
          </w:p>
        </w:tc>
        <w:tc>
          <w:tcPr>
            <w:tcW w:w="794" w:type="dxa"/>
            <w:tcBorders>
              <w:top w:val="single" w:sz="4" w:space="0" w:color="auto"/>
              <w:left w:val="single" w:sz="4" w:space="0" w:color="auto"/>
              <w:bottom w:val="single" w:sz="4" w:space="0" w:color="auto"/>
              <w:right w:val="single" w:sz="4" w:space="0" w:color="auto"/>
            </w:tcBorders>
            <w:vAlign w:val="center"/>
          </w:tcPr>
          <w:p w14:paraId="0604FD58" w14:textId="77777777" w:rsidR="00F0467A" w:rsidRPr="002903DF" w:rsidRDefault="00F0467A" w:rsidP="006031B7">
            <w:pPr>
              <w:adjustRightInd w:val="0"/>
              <w:snapToGrid w:val="0"/>
              <w:jc w:val="both"/>
              <w:rPr>
                <w:rFonts w:ascii="Times New Roman" w:hAnsi="Times New Roman" w:cs="Times New Roman"/>
                <w:sz w:val="20"/>
                <w:szCs w:val="20"/>
                <w:lang w:val="en-GB"/>
              </w:rPr>
            </w:pPr>
          </w:p>
          <w:p w14:paraId="0877CC99" w14:textId="77777777" w:rsidR="00F0467A" w:rsidRPr="002903DF" w:rsidRDefault="00F0467A" w:rsidP="006031B7">
            <w:pPr>
              <w:rPr>
                <w:rFonts w:ascii="Times New Roman" w:hAnsi="Times New Roman" w:cs="Times New Roman"/>
                <w:sz w:val="20"/>
                <w:szCs w:val="20"/>
                <w:lang w:val="en-GB"/>
              </w:rPr>
            </w:pPr>
            <w:r w:rsidRPr="002903DF">
              <w:rPr>
                <w:rFonts w:ascii="Times New Roman" w:hAnsi="Times New Roman" w:cs="Times New Roman"/>
                <w:sz w:val="20"/>
                <w:szCs w:val="20"/>
              </w:rPr>
              <w:t>35%</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6F0C2D3"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067" w:type="dxa"/>
            <w:tcBorders>
              <w:top w:val="single" w:sz="4" w:space="0" w:color="auto"/>
              <w:left w:val="single" w:sz="4" w:space="0" w:color="auto"/>
              <w:bottom w:val="single" w:sz="4" w:space="0" w:color="auto"/>
              <w:right w:val="single" w:sz="4" w:space="0" w:color="auto"/>
            </w:tcBorders>
            <w:vAlign w:val="center"/>
          </w:tcPr>
          <w:p w14:paraId="0D6F102B"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248" w:type="dxa"/>
            <w:tcBorders>
              <w:top w:val="single" w:sz="4" w:space="0" w:color="auto"/>
              <w:left w:val="single" w:sz="4" w:space="0" w:color="auto"/>
              <w:bottom w:val="single" w:sz="4" w:space="0" w:color="auto"/>
              <w:right w:val="single" w:sz="4" w:space="0" w:color="auto"/>
            </w:tcBorders>
            <w:vAlign w:val="center"/>
          </w:tcPr>
          <w:p w14:paraId="78CBEA4E"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41E8A461" w14:textId="77777777" w:rsidR="00F0467A" w:rsidRPr="002903DF" w:rsidRDefault="00F0467A" w:rsidP="006031B7">
            <w:pPr>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hideMark/>
          </w:tcPr>
          <w:p w14:paraId="14F6E266" w14:textId="77777777" w:rsidR="00F0467A" w:rsidRPr="002903DF" w:rsidRDefault="00F0467A" w:rsidP="006031B7">
            <w:pP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5E582FA1" w14:textId="77777777" w:rsidR="00F0467A" w:rsidRPr="002903DF" w:rsidRDefault="00F0467A" w:rsidP="006031B7">
            <w:pPr>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hideMark/>
          </w:tcPr>
          <w:p w14:paraId="782825C0" w14:textId="77777777" w:rsidR="00F0467A" w:rsidRPr="002903DF" w:rsidRDefault="00F0467A" w:rsidP="006031B7">
            <w:pPr>
              <w:rPr>
                <w:rFonts w:ascii="Times New Roman" w:hAnsi="Times New Roman" w:cs="Times New Roman"/>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73D3707"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4274E02F"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r>
      <w:tr w:rsidR="002903DF" w:rsidRPr="002903DF" w14:paraId="0BD9C802" w14:textId="77777777" w:rsidTr="009F5DCA">
        <w:trPr>
          <w:trHeight w:val="2669"/>
          <w:jc w:val="center"/>
        </w:trPr>
        <w:tc>
          <w:tcPr>
            <w:tcW w:w="661" w:type="dxa"/>
            <w:tcBorders>
              <w:top w:val="single" w:sz="4" w:space="0" w:color="auto"/>
              <w:left w:val="single" w:sz="4" w:space="0" w:color="auto"/>
              <w:bottom w:val="single" w:sz="4" w:space="0" w:color="auto"/>
              <w:right w:val="single" w:sz="4" w:space="0" w:color="auto"/>
            </w:tcBorders>
            <w:hideMark/>
          </w:tcPr>
          <w:p w14:paraId="7BB63E91"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2</w:t>
            </w:r>
          </w:p>
        </w:tc>
        <w:tc>
          <w:tcPr>
            <w:tcW w:w="835" w:type="dxa"/>
            <w:tcBorders>
              <w:top w:val="single" w:sz="4" w:space="0" w:color="auto"/>
              <w:left w:val="single" w:sz="4" w:space="0" w:color="auto"/>
              <w:bottom w:val="single" w:sz="4" w:space="0" w:color="auto"/>
              <w:right w:val="single" w:sz="4" w:space="0" w:color="auto"/>
            </w:tcBorders>
            <w:hideMark/>
          </w:tcPr>
          <w:p w14:paraId="198B2F4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CCN-TTCN, làng nghề H'nor, TP Kon Tum</w:t>
            </w:r>
          </w:p>
        </w:tc>
        <w:tc>
          <w:tcPr>
            <w:tcW w:w="898" w:type="dxa"/>
            <w:tcBorders>
              <w:top w:val="single" w:sz="4" w:space="0" w:color="auto"/>
              <w:left w:val="single" w:sz="4" w:space="0" w:color="auto"/>
              <w:bottom w:val="single" w:sz="4" w:space="0" w:color="auto"/>
              <w:right w:val="single" w:sz="4" w:space="0" w:color="auto"/>
            </w:tcBorders>
            <w:hideMark/>
          </w:tcPr>
          <w:p w14:paraId="0BA147CE"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Tổ 2, Phường Lê Lợi, </w:t>
            </w:r>
          </w:p>
          <w:p w14:paraId="454C663A"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Thành phố Kon Tum,</w:t>
            </w:r>
          </w:p>
        </w:tc>
        <w:tc>
          <w:tcPr>
            <w:tcW w:w="847" w:type="dxa"/>
            <w:tcBorders>
              <w:top w:val="single" w:sz="4" w:space="0" w:color="auto"/>
              <w:left w:val="single" w:sz="4" w:space="0" w:color="auto"/>
              <w:bottom w:val="single" w:sz="4" w:space="0" w:color="auto"/>
              <w:right w:val="single" w:sz="4" w:space="0" w:color="auto"/>
            </w:tcBorders>
            <w:vAlign w:val="center"/>
            <w:hideMark/>
          </w:tcPr>
          <w:p w14:paraId="1EFAA859"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18,3</w:t>
            </w:r>
          </w:p>
        </w:tc>
        <w:tc>
          <w:tcPr>
            <w:tcW w:w="745" w:type="dxa"/>
            <w:tcBorders>
              <w:top w:val="single" w:sz="4" w:space="0" w:color="auto"/>
              <w:left w:val="single" w:sz="4" w:space="0" w:color="auto"/>
              <w:bottom w:val="single" w:sz="4" w:space="0" w:color="auto"/>
              <w:right w:val="single" w:sz="4" w:space="0" w:color="auto"/>
            </w:tcBorders>
            <w:hideMark/>
          </w:tcPr>
          <w:p w14:paraId="111919AE"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Thành phố Kon Tum</w:t>
            </w:r>
            <w:r w:rsidRPr="002903DF">
              <w:rPr>
                <w:rFonts w:ascii="Times New Roman" w:hAnsi="Times New Roman" w:cs="Times New Roman"/>
                <w:sz w:val="20"/>
                <w:szCs w:val="20"/>
                <w:lang w:val="en-GB"/>
              </w:rPr>
              <w:t xml:space="preserve"> </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AFAD64C"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243 cơ sở</w:t>
            </w:r>
          </w:p>
        </w:tc>
        <w:tc>
          <w:tcPr>
            <w:tcW w:w="794" w:type="dxa"/>
            <w:tcBorders>
              <w:top w:val="single" w:sz="4" w:space="0" w:color="auto"/>
              <w:left w:val="single" w:sz="4" w:space="0" w:color="auto"/>
              <w:bottom w:val="single" w:sz="4" w:space="0" w:color="auto"/>
              <w:right w:val="single" w:sz="4" w:space="0" w:color="auto"/>
            </w:tcBorders>
            <w:vAlign w:val="center"/>
            <w:hideMark/>
          </w:tcPr>
          <w:p w14:paraId="53FBC9EB"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vi-VN"/>
              </w:rPr>
              <w:t>9</w:t>
            </w:r>
            <w:r w:rsidRPr="002903DF">
              <w:rPr>
                <w:rFonts w:ascii="Times New Roman" w:hAnsi="Times New Roman" w:cs="Times New Roman"/>
                <w:sz w:val="20"/>
                <w:szCs w:val="20"/>
              </w:rPr>
              <w:t>8,59%</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D7E31EE"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067" w:type="dxa"/>
            <w:tcBorders>
              <w:top w:val="single" w:sz="4" w:space="0" w:color="auto"/>
              <w:left w:val="single" w:sz="4" w:space="0" w:color="auto"/>
              <w:bottom w:val="single" w:sz="4" w:space="0" w:color="auto"/>
              <w:right w:val="single" w:sz="4" w:space="0" w:color="auto"/>
            </w:tcBorders>
            <w:vAlign w:val="center"/>
          </w:tcPr>
          <w:p w14:paraId="6D4E7770"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248" w:type="dxa"/>
            <w:tcBorders>
              <w:top w:val="single" w:sz="4" w:space="0" w:color="auto"/>
              <w:left w:val="single" w:sz="4" w:space="0" w:color="auto"/>
              <w:bottom w:val="single" w:sz="4" w:space="0" w:color="auto"/>
              <w:right w:val="single" w:sz="4" w:space="0" w:color="auto"/>
            </w:tcBorders>
            <w:vAlign w:val="center"/>
          </w:tcPr>
          <w:p w14:paraId="7648E6D1"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198" w:type="dxa"/>
            <w:tcBorders>
              <w:top w:val="single" w:sz="4" w:space="0" w:color="auto"/>
              <w:left w:val="single" w:sz="4" w:space="0" w:color="auto"/>
              <w:bottom w:val="single" w:sz="4" w:space="0" w:color="auto"/>
              <w:right w:val="single" w:sz="4" w:space="0" w:color="auto"/>
            </w:tcBorders>
            <w:vAlign w:val="center"/>
          </w:tcPr>
          <w:p w14:paraId="65CBC5C0"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785" w:type="dxa"/>
            <w:tcBorders>
              <w:top w:val="single" w:sz="4" w:space="0" w:color="auto"/>
              <w:left w:val="single" w:sz="4" w:space="0" w:color="auto"/>
              <w:bottom w:val="single" w:sz="4" w:space="0" w:color="auto"/>
              <w:right w:val="single" w:sz="4" w:space="0" w:color="auto"/>
            </w:tcBorders>
            <w:vAlign w:val="center"/>
          </w:tcPr>
          <w:p w14:paraId="556E5142"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988" w:type="dxa"/>
            <w:tcBorders>
              <w:top w:val="single" w:sz="4" w:space="0" w:color="auto"/>
              <w:left w:val="single" w:sz="4" w:space="0" w:color="auto"/>
              <w:bottom w:val="single" w:sz="4" w:space="0" w:color="auto"/>
              <w:right w:val="single" w:sz="4" w:space="0" w:color="auto"/>
            </w:tcBorders>
            <w:vAlign w:val="center"/>
          </w:tcPr>
          <w:p w14:paraId="04302A25"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848" w:type="dxa"/>
            <w:tcBorders>
              <w:top w:val="single" w:sz="4" w:space="0" w:color="auto"/>
              <w:left w:val="single" w:sz="4" w:space="0" w:color="auto"/>
              <w:bottom w:val="single" w:sz="4" w:space="0" w:color="auto"/>
              <w:right w:val="single" w:sz="4" w:space="0" w:color="auto"/>
            </w:tcBorders>
            <w:vAlign w:val="center"/>
          </w:tcPr>
          <w:p w14:paraId="46CD86C3" w14:textId="77777777" w:rsidR="00F0467A" w:rsidRPr="002903DF" w:rsidRDefault="00F0467A" w:rsidP="006031B7">
            <w:pPr>
              <w:adjustRightInd w:val="0"/>
              <w:snapToGrid w:val="0"/>
              <w:jc w:val="both"/>
              <w:rPr>
                <w:rFonts w:ascii="Times New Roman" w:hAnsi="Times New Roman" w:cs="Times New Roman"/>
                <w:sz w:val="20"/>
                <w:szCs w:val="20"/>
                <w:lang w:val="en-GB"/>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55B7BEF4"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052587DC"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100%</w:t>
            </w:r>
          </w:p>
        </w:tc>
      </w:tr>
      <w:tr w:rsidR="002903DF" w:rsidRPr="002903DF" w14:paraId="2F488671" w14:textId="77777777" w:rsidTr="009F5DCA">
        <w:trPr>
          <w:trHeight w:val="2669"/>
          <w:jc w:val="center"/>
        </w:trPr>
        <w:tc>
          <w:tcPr>
            <w:tcW w:w="661" w:type="dxa"/>
            <w:tcBorders>
              <w:top w:val="single" w:sz="4" w:space="0" w:color="auto"/>
              <w:left w:val="single" w:sz="4" w:space="0" w:color="auto"/>
              <w:bottom w:val="single" w:sz="4" w:space="0" w:color="auto"/>
              <w:right w:val="single" w:sz="4" w:space="0" w:color="auto"/>
            </w:tcBorders>
            <w:hideMark/>
          </w:tcPr>
          <w:p w14:paraId="3CDABA5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lastRenderedPageBreak/>
              <w:t>3</w:t>
            </w:r>
          </w:p>
        </w:tc>
        <w:tc>
          <w:tcPr>
            <w:tcW w:w="835" w:type="dxa"/>
            <w:tcBorders>
              <w:top w:val="single" w:sz="4" w:space="0" w:color="auto"/>
              <w:left w:val="single" w:sz="4" w:space="0" w:color="auto"/>
              <w:bottom w:val="single" w:sz="4" w:space="0" w:color="auto"/>
              <w:right w:val="single" w:sz="4" w:space="0" w:color="auto"/>
            </w:tcBorders>
            <w:hideMark/>
          </w:tcPr>
          <w:p w14:paraId="2E2B4544"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Cụm CN-TTCN Hòa Bình, TP Kon Tum</w:t>
            </w:r>
          </w:p>
        </w:tc>
        <w:tc>
          <w:tcPr>
            <w:tcW w:w="898" w:type="dxa"/>
            <w:tcBorders>
              <w:top w:val="single" w:sz="4" w:space="0" w:color="auto"/>
              <w:left w:val="single" w:sz="4" w:space="0" w:color="auto"/>
              <w:bottom w:val="single" w:sz="4" w:space="0" w:color="auto"/>
              <w:right w:val="single" w:sz="4" w:space="0" w:color="auto"/>
            </w:tcBorders>
            <w:hideMark/>
          </w:tcPr>
          <w:p w14:paraId="4D0D1B3E"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thôn 5, xã Hòa Bình, thành phố Kon Tum, tỉnh Kon Tum.</w:t>
            </w:r>
          </w:p>
        </w:tc>
        <w:tc>
          <w:tcPr>
            <w:tcW w:w="847" w:type="dxa"/>
            <w:tcBorders>
              <w:top w:val="single" w:sz="4" w:space="0" w:color="auto"/>
              <w:left w:val="single" w:sz="4" w:space="0" w:color="auto"/>
              <w:bottom w:val="single" w:sz="4" w:space="0" w:color="auto"/>
              <w:right w:val="single" w:sz="4" w:space="0" w:color="auto"/>
            </w:tcBorders>
            <w:vAlign w:val="center"/>
            <w:hideMark/>
          </w:tcPr>
          <w:p w14:paraId="0ADAF5B0"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70</w:t>
            </w:r>
          </w:p>
        </w:tc>
        <w:tc>
          <w:tcPr>
            <w:tcW w:w="745" w:type="dxa"/>
            <w:tcBorders>
              <w:top w:val="single" w:sz="4" w:space="0" w:color="auto"/>
              <w:left w:val="single" w:sz="4" w:space="0" w:color="auto"/>
              <w:bottom w:val="single" w:sz="4" w:space="0" w:color="auto"/>
              <w:right w:val="single" w:sz="4" w:space="0" w:color="auto"/>
            </w:tcBorders>
            <w:hideMark/>
          </w:tcPr>
          <w:p w14:paraId="0D102474"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Thành phố Kon Tum</w:t>
            </w:r>
            <w:r w:rsidRPr="002903DF">
              <w:rPr>
                <w:rFonts w:ascii="Times New Roman" w:hAnsi="Times New Roman" w:cs="Times New Roman"/>
                <w:sz w:val="20"/>
                <w:szCs w:val="20"/>
                <w:lang w:val="en-GB"/>
              </w:rPr>
              <w:t xml:space="preserve"> </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F531C81"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04 Doanh nghiệp</w:t>
            </w:r>
          </w:p>
        </w:tc>
        <w:tc>
          <w:tcPr>
            <w:tcW w:w="794" w:type="dxa"/>
            <w:tcBorders>
              <w:top w:val="single" w:sz="4" w:space="0" w:color="auto"/>
              <w:left w:val="single" w:sz="4" w:space="0" w:color="auto"/>
              <w:bottom w:val="single" w:sz="4" w:space="0" w:color="auto"/>
              <w:right w:val="single" w:sz="4" w:space="0" w:color="auto"/>
            </w:tcBorders>
            <w:vAlign w:val="center"/>
            <w:hideMark/>
          </w:tcPr>
          <w:p w14:paraId="72795AB3"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38%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4997D10"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067" w:type="dxa"/>
            <w:tcBorders>
              <w:top w:val="single" w:sz="4" w:space="0" w:color="auto"/>
              <w:left w:val="single" w:sz="4" w:space="0" w:color="auto"/>
              <w:bottom w:val="single" w:sz="4" w:space="0" w:color="auto"/>
              <w:right w:val="single" w:sz="4" w:space="0" w:color="auto"/>
            </w:tcBorders>
            <w:vAlign w:val="center"/>
          </w:tcPr>
          <w:p w14:paraId="7F5FA859"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248" w:type="dxa"/>
            <w:tcBorders>
              <w:top w:val="single" w:sz="4" w:space="0" w:color="auto"/>
              <w:left w:val="single" w:sz="4" w:space="0" w:color="auto"/>
              <w:bottom w:val="single" w:sz="4" w:space="0" w:color="auto"/>
              <w:right w:val="single" w:sz="4" w:space="0" w:color="auto"/>
            </w:tcBorders>
            <w:vAlign w:val="center"/>
          </w:tcPr>
          <w:p w14:paraId="13CA60DC"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198" w:type="dxa"/>
            <w:tcBorders>
              <w:top w:val="single" w:sz="4" w:space="0" w:color="auto"/>
              <w:left w:val="single" w:sz="4" w:space="0" w:color="auto"/>
              <w:bottom w:val="single" w:sz="4" w:space="0" w:color="auto"/>
              <w:right w:val="single" w:sz="4" w:space="0" w:color="auto"/>
            </w:tcBorders>
            <w:vAlign w:val="center"/>
          </w:tcPr>
          <w:p w14:paraId="55F29B95"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785" w:type="dxa"/>
            <w:tcBorders>
              <w:top w:val="single" w:sz="4" w:space="0" w:color="auto"/>
              <w:left w:val="single" w:sz="4" w:space="0" w:color="auto"/>
              <w:bottom w:val="single" w:sz="4" w:space="0" w:color="auto"/>
              <w:right w:val="single" w:sz="4" w:space="0" w:color="auto"/>
            </w:tcBorders>
            <w:vAlign w:val="center"/>
          </w:tcPr>
          <w:p w14:paraId="57477DCB"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988" w:type="dxa"/>
            <w:tcBorders>
              <w:top w:val="single" w:sz="4" w:space="0" w:color="auto"/>
              <w:left w:val="single" w:sz="4" w:space="0" w:color="auto"/>
              <w:bottom w:val="single" w:sz="4" w:space="0" w:color="auto"/>
              <w:right w:val="single" w:sz="4" w:space="0" w:color="auto"/>
            </w:tcBorders>
            <w:vAlign w:val="center"/>
          </w:tcPr>
          <w:p w14:paraId="6CB1A657"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848" w:type="dxa"/>
            <w:tcBorders>
              <w:top w:val="single" w:sz="4" w:space="0" w:color="auto"/>
              <w:left w:val="single" w:sz="4" w:space="0" w:color="auto"/>
              <w:bottom w:val="single" w:sz="4" w:space="0" w:color="auto"/>
              <w:right w:val="single" w:sz="4" w:space="0" w:color="auto"/>
            </w:tcBorders>
            <w:vAlign w:val="center"/>
          </w:tcPr>
          <w:p w14:paraId="76475063" w14:textId="77777777" w:rsidR="00F0467A" w:rsidRPr="002903DF" w:rsidRDefault="00F0467A" w:rsidP="006031B7">
            <w:pPr>
              <w:adjustRightInd w:val="0"/>
              <w:snapToGrid w:val="0"/>
              <w:jc w:val="both"/>
              <w:rPr>
                <w:rFonts w:ascii="Times New Roman" w:hAnsi="Times New Roman" w:cs="Times New Roman"/>
                <w:sz w:val="20"/>
                <w:szCs w:val="20"/>
                <w:lang w:val="en-GB"/>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28E3DEAD"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48E25E4D"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r>
      <w:tr w:rsidR="002903DF" w:rsidRPr="002903DF" w14:paraId="10A2B99C" w14:textId="77777777" w:rsidTr="009F5DCA">
        <w:trPr>
          <w:trHeight w:val="2669"/>
          <w:jc w:val="center"/>
        </w:trPr>
        <w:tc>
          <w:tcPr>
            <w:tcW w:w="661" w:type="dxa"/>
            <w:tcBorders>
              <w:top w:val="single" w:sz="4" w:space="0" w:color="auto"/>
              <w:left w:val="single" w:sz="4" w:space="0" w:color="auto"/>
              <w:bottom w:val="single" w:sz="4" w:space="0" w:color="auto"/>
              <w:right w:val="single" w:sz="4" w:space="0" w:color="auto"/>
            </w:tcBorders>
            <w:hideMark/>
          </w:tcPr>
          <w:p w14:paraId="0C5A680F"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4</w:t>
            </w:r>
          </w:p>
        </w:tc>
        <w:tc>
          <w:tcPr>
            <w:tcW w:w="835" w:type="dxa"/>
            <w:tcBorders>
              <w:top w:val="single" w:sz="4" w:space="0" w:color="auto"/>
              <w:left w:val="single" w:sz="4" w:space="0" w:color="auto"/>
              <w:bottom w:val="single" w:sz="4" w:space="0" w:color="auto"/>
              <w:right w:val="single" w:sz="4" w:space="0" w:color="auto"/>
            </w:tcBorders>
            <w:hideMark/>
          </w:tcPr>
          <w:p w14:paraId="0356B41C"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Cụm CN-TTCN, làng nghề thị trấn Đăk Hà, huyện Đăk Hà</w:t>
            </w:r>
          </w:p>
        </w:tc>
        <w:tc>
          <w:tcPr>
            <w:tcW w:w="898" w:type="dxa"/>
            <w:tcBorders>
              <w:top w:val="single" w:sz="4" w:space="0" w:color="auto"/>
              <w:left w:val="single" w:sz="4" w:space="0" w:color="auto"/>
              <w:bottom w:val="single" w:sz="4" w:space="0" w:color="auto"/>
              <w:right w:val="single" w:sz="4" w:space="0" w:color="auto"/>
            </w:tcBorders>
            <w:hideMark/>
          </w:tcPr>
          <w:p w14:paraId="3048538A"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Thị trấn Đăk Hà, huyện Đăk Hà</w:t>
            </w:r>
          </w:p>
        </w:tc>
        <w:tc>
          <w:tcPr>
            <w:tcW w:w="847" w:type="dxa"/>
            <w:tcBorders>
              <w:top w:val="single" w:sz="4" w:space="0" w:color="auto"/>
              <w:left w:val="single" w:sz="4" w:space="0" w:color="auto"/>
              <w:bottom w:val="single" w:sz="4" w:space="0" w:color="auto"/>
              <w:right w:val="single" w:sz="4" w:space="0" w:color="auto"/>
            </w:tcBorders>
            <w:vAlign w:val="center"/>
            <w:hideMark/>
          </w:tcPr>
          <w:p w14:paraId="61B9A5E7"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10,6</w:t>
            </w:r>
          </w:p>
        </w:tc>
        <w:tc>
          <w:tcPr>
            <w:tcW w:w="745" w:type="dxa"/>
            <w:tcBorders>
              <w:top w:val="single" w:sz="4" w:space="0" w:color="auto"/>
              <w:left w:val="single" w:sz="4" w:space="0" w:color="auto"/>
              <w:bottom w:val="single" w:sz="4" w:space="0" w:color="auto"/>
              <w:right w:val="single" w:sz="4" w:space="0" w:color="auto"/>
            </w:tcBorders>
            <w:hideMark/>
          </w:tcPr>
          <w:p w14:paraId="2A1E87C7"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huyện Đăk Hà</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04BB69B"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103 cơ sở</w:t>
            </w:r>
          </w:p>
        </w:tc>
        <w:tc>
          <w:tcPr>
            <w:tcW w:w="794" w:type="dxa"/>
            <w:tcBorders>
              <w:top w:val="single" w:sz="4" w:space="0" w:color="auto"/>
              <w:left w:val="single" w:sz="4" w:space="0" w:color="auto"/>
              <w:bottom w:val="single" w:sz="4" w:space="0" w:color="auto"/>
              <w:right w:val="single" w:sz="4" w:space="0" w:color="auto"/>
            </w:tcBorders>
            <w:vAlign w:val="center"/>
            <w:hideMark/>
          </w:tcPr>
          <w:p w14:paraId="23A945EE"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100%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FEC8B69"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0AD0DB8"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9F405C4"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18DF358"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85" w:type="dxa"/>
            <w:tcBorders>
              <w:top w:val="single" w:sz="4" w:space="0" w:color="auto"/>
              <w:left w:val="single" w:sz="4" w:space="0" w:color="auto"/>
              <w:bottom w:val="single" w:sz="4" w:space="0" w:color="auto"/>
              <w:right w:val="single" w:sz="4" w:space="0" w:color="auto"/>
            </w:tcBorders>
            <w:vAlign w:val="center"/>
            <w:hideMark/>
          </w:tcPr>
          <w:p w14:paraId="0DBD20DB"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3.000</w:t>
            </w:r>
          </w:p>
          <w:p w14:paraId="2BA239A4"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kg</w:t>
            </w:r>
          </w:p>
        </w:tc>
        <w:tc>
          <w:tcPr>
            <w:tcW w:w="988" w:type="dxa"/>
            <w:tcBorders>
              <w:top w:val="single" w:sz="4" w:space="0" w:color="auto"/>
              <w:left w:val="single" w:sz="4" w:space="0" w:color="auto"/>
              <w:bottom w:val="single" w:sz="4" w:space="0" w:color="auto"/>
              <w:right w:val="single" w:sz="4" w:space="0" w:color="auto"/>
            </w:tcBorders>
            <w:vAlign w:val="center"/>
          </w:tcPr>
          <w:p w14:paraId="098A1861"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848" w:type="dxa"/>
            <w:tcBorders>
              <w:top w:val="single" w:sz="4" w:space="0" w:color="auto"/>
              <w:left w:val="single" w:sz="4" w:space="0" w:color="auto"/>
              <w:bottom w:val="single" w:sz="4" w:space="0" w:color="auto"/>
              <w:right w:val="single" w:sz="4" w:space="0" w:color="auto"/>
            </w:tcBorders>
            <w:vAlign w:val="center"/>
            <w:hideMark/>
          </w:tcPr>
          <w:p w14:paraId="11D605E0"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500 kg</w:t>
            </w:r>
          </w:p>
        </w:tc>
        <w:tc>
          <w:tcPr>
            <w:tcW w:w="846" w:type="dxa"/>
            <w:tcBorders>
              <w:top w:val="single" w:sz="4" w:space="0" w:color="auto"/>
              <w:left w:val="single" w:sz="4" w:space="0" w:color="auto"/>
              <w:bottom w:val="single" w:sz="4" w:space="0" w:color="auto"/>
              <w:right w:val="single" w:sz="4" w:space="0" w:color="auto"/>
            </w:tcBorders>
            <w:vAlign w:val="center"/>
            <w:hideMark/>
          </w:tcPr>
          <w:p w14:paraId="5AAC2489"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1902848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r>
      <w:tr w:rsidR="002903DF" w:rsidRPr="002903DF" w14:paraId="3AEA04BB" w14:textId="77777777" w:rsidTr="009F5DCA">
        <w:trPr>
          <w:trHeight w:val="2411"/>
          <w:jc w:val="center"/>
        </w:trPr>
        <w:tc>
          <w:tcPr>
            <w:tcW w:w="661" w:type="dxa"/>
            <w:tcBorders>
              <w:top w:val="single" w:sz="4" w:space="0" w:color="auto"/>
              <w:left w:val="single" w:sz="4" w:space="0" w:color="auto"/>
              <w:bottom w:val="single" w:sz="4" w:space="0" w:color="auto"/>
              <w:right w:val="single" w:sz="4" w:space="0" w:color="auto"/>
            </w:tcBorders>
            <w:hideMark/>
          </w:tcPr>
          <w:p w14:paraId="4DB7609A"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5</w:t>
            </w:r>
          </w:p>
        </w:tc>
        <w:tc>
          <w:tcPr>
            <w:tcW w:w="835" w:type="dxa"/>
            <w:tcBorders>
              <w:top w:val="single" w:sz="4" w:space="0" w:color="auto"/>
              <w:left w:val="single" w:sz="4" w:space="0" w:color="auto"/>
              <w:bottom w:val="single" w:sz="4" w:space="0" w:color="auto"/>
              <w:right w:val="single" w:sz="4" w:space="0" w:color="auto"/>
            </w:tcBorders>
            <w:hideMark/>
          </w:tcPr>
          <w:p w14:paraId="0F01C000"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CCN Đăk La, huyện Đăk Hà</w:t>
            </w:r>
          </w:p>
        </w:tc>
        <w:tc>
          <w:tcPr>
            <w:tcW w:w="898" w:type="dxa"/>
            <w:tcBorders>
              <w:top w:val="single" w:sz="4" w:space="0" w:color="auto"/>
              <w:left w:val="single" w:sz="4" w:space="0" w:color="auto"/>
              <w:bottom w:val="single" w:sz="4" w:space="0" w:color="auto"/>
              <w:right w:val="single" w:sz="4" w:space="0" w:color="auto"/>
            </w:tcBorders>
            <w:hideMark/>
          </w:tcPr>
          <w:p w14:paraId="512F817D"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 Xã Đăk La, huyện Đăk Hà</w:t>
            </w:r>
          </w:p>
        </w:tc>
        <w:tc>
          <w:tcPr>
            <w:tcW w:w="847" w:type="dxa"/>
            <w:tcBorders>
              <w:top w:val="single" w:sz="4" w:space="0" w:color="auto"/>
              <w:left w:val="single" w:sz="4" w:space="0" w:color="auto"/>
              <w:bottom w:val="single" w:sz="4" w:space="0" w:color="auto"/>
              <w:right w:val="single" w:sz="4" w:space="0" w:color="auto"/>
            </w:tcBorders>
            <w:vAlign w:val="center"/>
            <w:hideMark/>
          </w:tcPr>
          <w:p w14:paraId="268768CF"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73,78</w:t>
            </w:r>
          </w:p>
        </w:tc>
        <w:tc>
          <w:tcPr>
            <w:tcW w:w="745" w:type="dxa"/>
            <w:tcBorders>
              <w:top w:val="single" w:sz="4" w:space="0" w:color="auto"/>
              <w:left w:val="single" w:sz="4" w:space="0" w:color="auto"/>
              <w:bottom w:val="single" w:sz="4" w:space="0" w:color="auto"/>
              <w:right w:val="single" w:sz="4" w:space="0" w:color="auto"/>
            </w:tcBorders>
            <w:hideMark/>
          </w:tcPr>
          <w:p w14:paraId="33CCA338"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huyện Đăk Hà</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C9E62E6"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05 Doanh nghiệp</w:t>
            </w:r>
          </w:p>
        </w:tc>
        <w:tc>
          <w:tcPr>
            <w:tcW w:w="794" w:type="dxa"/>
            <w:tcBorders>
              <w:top w:val="single" w:sz="4" w:space="0" w:color="auto"/>
              <w:left w:val="single" w:sz="4" w:space="0" w:color="auto"/>
              <w:bottom w:val="single" w:sz="4" w:space="0" w:color="auto"/>
              <w:right w:val="single" w:sz="4" w:space="0" w:color="auto"/>
            </w:tcBorders>
            <w:vAlign w:val="center"/>
            <w:hideMark/>
          </w:tcPr>
          <w:p w14:paraId="7344FD4C"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37,7%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8B65475"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có</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5D2CC1E"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ED7CE8" w14:textId="77777777" w:rsidR="00F0467A" w:rsidRPr="002903DF" w:rsidRDefault="00F0467A" w:rsidP="006031B7">
            <w:pPr>
              <w:adjustRightInd w:val="0"/>
              <w:snapToGrid w:val="0"/>
              <w:jc w:val="center"/>
              <w:rPr>
                <w:rFonts w:ascii="Times New Roman" w:hAnsi="Times New Roman" w:cs="Times New Roman"/>
                <w:sz w:val="20"/>
                <w:szCs w:val="20"/>
                <w:vertAlign w:val="superscript"/>
                <w:lang w:val="en-GB"/>
              </w:rPr>
            </w:pPr>
            <w:r w:rsidRPr="002903DF">
              <w:rPr>
                <w:rFonts w:ascii="Times New Roman" w:hAnsi="Times New Roman" w:cs="Times New Roman"/>
                <w:sz w:val="20"/>
                <w:szCs w:val="20"/>
                <w:lang w:val="en-GB"/>
              </w:rPr>
              <w:t>500m</w:t>
            </w:r>
            <w:r w:rsidRPr="002903DF">
              <w:rPr>
                <w:rFonts w:ascii="Times New Roman" w:hAnsi="Times New Roman" w:cs="Times New Roman"/>
                <w:sz w:val="20"/>
                <w:szCs w:val="20"/>
                <w:vertAlign w:val="superscript"/>
                <w:lang w:val="en-GB"/>
              </w:rPr>
              <w:t>3</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BDD9A3D"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Chưa lắp đặt</w:t>
            </w:r>
          </w:p>
        </w:tc>
        <w:tc>
          <w:tcPr>
            <w:tcW w:w="785" w:type="dxa"/>
            <w:tcBorders>
              <w:top w:val="single" w:sz="4" w:space="0" w:color="auto"/>
              <w:left w:val="single" w:sz="4" w:space="0" w:color="auto"/>
              <w:bottom w:val="single" w:sz="4" w:space="0" w:color="auto"/>
              <w:right w:val="single" w:sz="4" w:space="0" w:color="auto"/>
            </w:tcBorders>
            <w:vAlign w:val="center"/>
            <w:hideMark/>
          </w:tcPr>
          <w:p w14:paraId="6F72D459"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500kg</w:t>
            </w:r>
          </w:p>
        </w:tc>
        <w:tc>
          <w:tcPr>
            <w:tcW w:w="988" w:type="dxa"/>
            <w:tcBorders>
              <w:top w:val="single" w:sz="4" w:space="0" w:color="auto"/>
              <w:left w:val="single" w:sz="4" w:space="0" w:color="auto"/>
              <w:bottom w:val="single" w:sz="4" w:space="0" w:color="auto"/>
              <w:right w:val="single" w:sz="4" w:space="0" w:color="auto"/>
            </w:tcBorders>
            <w:vAlign w:val="center"/>
            <w:hideMark/>
          </w:tcPr>
          <w:p w14:paraId="23495165"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848" w:type="dxa"/>
            <w:tcBorders>
              <w:top w:val="single" w:sz="4" w:space="0" w:color="auto"/>
              <w:left w:val="single" w:sz="4" w:space="0" w:color="auto"/>
              <w:bottom w:val="single" w:sz="4" w:space="0" w:color="auto"/>
              <w:right w:val="single" w:sz="4" w:space="0" w:color="auto"/>
            </w:tcBorders>
            <w:vAlign w:val="center"/>
            <w:hideMark/>
          </w:tcPr>
          <w:p w14:paraId="4EC45B4B"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 không</w:t>
            </w:r>
          </w:p>
        </w:tc>
        <w:tc>
          <w:tcPr>
            <w:tcW w:w="846" w:type="dxa"/>
            <w:tcBorders>
              <w:top w:val="single" w:sz="4" w:space="0" w:color="auto"/>
              <w:left w:val="single" w:sz="4" w:space="0" w:color="auto"/>
              <w:bottom w:val="single" w:sz="4" w:space="0" w:color="auto"/>
              <w:right w:val="single" w:sz="4" w:space="0" w:color="auto"/>
            </w:tcBorders>
            <w:vAlign w:val="center"/>
            <w:hideMark/>
          </w:tcPr>
          <w:p w14:paraId="5DEF30A6"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3C2A396E"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Chưa có</w:t>
            </w:r>
          </w:p>
        </w:tc>
      </w:tr>
      <w:tr w:rsidR="002903DF" w:rsidRPr="002903DF" w14:paraId="32A36EF6" w14:textId="77777777" w:rsidTr="009F5DCA">
        <w:trPr>
          <w:trHeight w:val="834"/>
          <w:jc w:val="center"/>
        </w:trPr>
        <w:tc>
          <w:tcPr>
            <w:tcW w:w="661" w:type="dxa"/>
            <w:tcBorders>
              <w:top w:val="single" w:sz="4" w:space="0" w:color="auto"/>
              <w:left w:val="single" w:sz="4" w:space="0" w:color="auto"/>
              <w:bottom w:val="single" w:sz="4" w:space="0" w:color="auto"/>
              <w:right w:val="single" w:sz="4" w:space="0" w:color="auto"/>
            </w:tcBorders>
            <w:hideMark/>
          </w:tcPr>
          <w:p w14:paraId="3EC4569F"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6</w:t>
            </w:r>
          </w:p>
        </w:tc>
        <w:tc>
          <w:tcPr>
            <w:tcW w:w="835" w:type="dxa"/>
            <w:tcBorders>
              <w:top w:val="single" w:sz="4" w:space="0" w:color="auto"/>
              <w:left w:val="single" w:sz="4" w:space="0" w:color="auto"/>
              <w:bottom w:val="single" w:sz="4" w:space="0" w:color="auto"/>
              <w:right w:val="single" w:sz="4" w:space="0" w:color="auto"/>
            </w:tcBorders>
            <w:hideMark/>
          </w:tcPr>
          <w:p w14:paraId="0D3BDFB1"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CCN Đăk Mar, huyện Đăk Hà</w:t>
            </w:r>
          </w:p>
        </w:tc>
        <w:tc>
          <w:tcPr>
            <w:tcW w:w="898" w:type="dxa"/>
            <w:tcBorders>
              <w:top w:val="single" w:sz="4" w:space="0" w:color="auto"/>
              <w:left w:val="single" w:sz="4" w:space="0" w:color="auto"/>
              <w:bottom w:val="single" w:sz="4" w:space="0" w:color="auto"/>
              <w:right w:val="single" w:sz="4" w:space="0" w:color="auto"/>
            </w:tcBorders>
            <w:hideMark/>
          </w:tcPr>
          <w:p w14:paraId="4D01392E"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Xã Đăk Mar, huyện Đăk Hà</w:t>
            </w:r>
          </w:p>
        </w:tc>
        <w:tc>
          <w:tcPr>
            <w:tcW w:w="847" w:type="dxa"/>
            <w:tcBorders>
              <w:top w:val="single" w:sz="4" w:space="0" w:color="auto"/>
              <w:left w:val="single" w:sz="4" w:space="0" w:color="auto"/>
              <w:bottom w:val="single" w:sz="4" w:space="0" w:color="auto"/>
              <w:right w:val="single" w:sz="4" w:space="0" w:color="auto"/>
            </w:tcBorders>
            <w:vAlign w:val="center"/>
            <w:hideMark/>
          </w:tcPr>
          <w:p w14:paraId="42FB762C"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30</w:t>
            </w:r>
          </w:p>
        </w:tc>
        <w:tc>
          <w:tcPr>
            <w:tcW w:w="745" w:type="dxa"/>
            <w:tcBorders>
              <w:top w:val="single" w:sz="4" w:space="0" w:color="auto"/>
              <w:left w:val="single" w:sz="4" w:space="0" w:color="auto"/>
              <w:bottom w:val="single" w:sz="4" w:space="0" w:color="auto"/>
              <w:right w:val="single" w:sz="4" w:space="0" w:color="auto"/>
            </w:tcBorders>
            <w:hideMark/>
          </w:tcPr>
          <w:p w14:paraId="43F1555E"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huyện Đăk Hà</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C64D9C2"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04 Doanh nghiệp</w:t>
            </w:r>
          </w:p>
        </w:tc>
        <w:tc>
          <w:tcPr>
            <w:tcW w:w="794" w:type="dxa"/>
            <w:tcBorders>
              <w:top w:val="single" w:sz="4" w:space="0" w:color="auto"/>
              <w:left w:val="single" w:sz="4" w:space="0" w:color="auto"/>
              <w:bottom w:val="single" w:sz="4" w:space="0" w:color="auto"/>
              <w:right w:val="single" w:sz="4" w:space="0" w:color="auto"/>
            </w:tcBorders>
            <w:vAlign w:val="center"/>
            <w:hideMark/>
          </w:tcPr>
          <w:p w14:paraId="64029C73"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100%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338D1BA"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5D2A044"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C5B266C"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1198" w:type="dxa"/>
            <w:tcBorders>
              <w:top w:val="single" w:sz="4" w:space="0" w:color="auto"/>
              <w:left w:val="single" w:sz="4" w:space="0" w:color="auto"/>
              <w:bottom w:val="single" w:sz="4" w:space="0" w:color="auto"/>
              <w:right w:val="single" w:sz="4" w:space="0" w:color="auto"/>
            </w:tcBorders>
            <w:vAlign w:val="center"/>
            <w:hideMark/>
          </w:tcPr>
          <w:p w14:paraId="0FDDCF49"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85" w:type="dxa"/>
            <w:tcBorders>
              <w:top w:val="single" w:sz="4" w:space="0" w:color="auto"/>
              <w:left w:val="single" w:sz="4" w:space="0" w:color="auto"/>
              <w:bottom w:val="single" w:sz="4" w:space="0" w:color="auto"/>
              <w:right w:val="single" w:sz="4" w:space="0" w:color="auto"/>
            </w:tcBorders>
            <w:vAlign w:val="center"/>
            <w:hideMark/>
          </w:tcPr>
          <w:p w14:paraId="4B65D306"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3.000</w:t>
            </w:r>
          </w:p>
          <w:p w14:paraId="1C5D6D2A"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kg</w:t>
            </w:r>
          </w:p>
        </w:tc>
        <w:tc>
          <w:tcPr>
            <w:tcW w:w="988" w:type="dxa"/>
            <w:tcBorders>
              <w:top w:val="single" w:sz="4" w:space="0" w:color="auto"/>
              <w:left w:val="single" w:sz="4" w:space="0" w:color="auto"/>
              <w:bottom w:val="single" w:sz="4" w:space="0" w:color="auto"/>
              <w:right w:val="single" w:sz="4" w:space="0" w:color="auto"/>
            </w:tcBorders>
            <w:vAlign w:val="center"/>
            <w:hideMark/>
          </w:tcPr>
          <w:p w14:paraId="4731B1E2"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848" w:type="dxa"/>
            <w:tcBorders>
              <w:top w:val="single" w:sz="4" w:space="0" w:color="auto"/>
              <w:left w:val="single" w:sz="4" w:space="0" w:color="auto"/>
              <w:bottom w:val="single" w:sz="4" w:space="0" w:color="auto"/>
              <w:right w:val="single" w:sz="4" w:space="0" w:color="auto"/>
            </w:tcBorders>
            <w:vAlign w:val="center"/>
            <w:hideMark/>
          </w:tcPr>
          <w:p w14:paraId="58820BD5"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846" w:type="dxa"/>
            <w:tcBorders>
              <w:top w:val="single" w:sz="4" w:space="0" w:color="auto"/>
              <w:left w:val="single" w:sz="4" w:space="0" w:color="auto"/>
              <w:bottom w:val="single" w:sz="4" w:space="0" w:color="auto"/>
              <w:right w:val="single" w:sz="4" w:space="0" w:color="auto"/>
            </w:tcBorders>
            <w:vAlign w:val="center"/>
            <w:hideMark/>
          </w:tcPr>
          <w:p w14:paraId="100CD754"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57AD6909"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r>
      <w:tr w:rsidR="002903DF" w:rsidRPr="002903DF" w14:paraId="4AEB9AF3" w14:textId="77777777" w:rsidTr="009F5DCA">
        <w:trPr>
          <w:trHeight w:val="2411"/>
          <w:jc w:val="center"/>
        </w:trPr>
        <w:tc>
          <w:tcPr>
            <w:tcW w:w="661" w:type="dxa"/>
            <w:tcBorders>
              <w:top w:val="single" w:sz="4" w:space="0" w:color="auto"/>
              <w:left w:val="single" w:sz="4" w:space="0" w:color="auto"/>
              <w:bottom w:val="single" w:sz="4" w:space="0" w:color="auto"/>
              <w:right w:val="single" w:sz="4" w:space="0" w:color="auto"/>
            </w:tcBorders>
            <w:hideMark/>
          </w:tcPr>
          <w:p w14:paraId="42E4B46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lastRenderedPageBreak/>
              <w:t>7</w:t>
            </w:r>
          </w:p>
        </w:tc>
        <w:tc>
          <w:tcPr>
            <w:tcW w:w="835" w:type="dxa"/>
            <w:tcBorders>
              <w:top w:val="single" w:sz="4" w:space="0" w:color="auto"/>
              <w:left w:val="single" w:sz="4" w:space="0" w:color="auto"/>
              <w:bottom w:val="single" w:sz="4" w:space="0" w:color="auto"/>
              <w:right w:val="single" w:sz="4" w:space="0" w:color="auto"/>
            </w:tcBorders>
            <w:hideMark/>
          </w:tcPr>
          <w:p w14:paraId="5AE98F82"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CCN 24/4 thị trấn Đăk Tô, huyện Đăk Tô</w:t>
            </w:r>
          </w:p>
        </w:tc>
        <w:tc>
          <w:tcPr>
            <w:tcW w:w="898" w:type="dxa"/>
            <w:tcBorders>
              <w:top w:val="single" w:sz="4" w:space="0" w:color="auto"/>
              <w:left w:val="single" w:sz="4" w:space="0" w:color="auto"/>
              <w:bottom w:val="single" w:sz="4" w:space="0" w:color="auto"/>
              <w:right w:val="single" w:sz="4" w:space="0" w:color="auto"/>
            </w:tcBorders>
            <w:hideMark/>
          </w:tcPr>
          <w:p w14:paraId="4D3361FE"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Khối 9, thị trấn Đăk Tô, huyện Đăk Tô, tỉnh Kon Tum</w:t>
            </w:r>
          </w:p>
        </w:tc>
        <w:tc>
          <w:tcPr>
            <w:tcW w:w="847" w:type="dxa"/>
            <w:tcBorders>
              <w:top w:val="single" w:sz="4" w:space="0" w:color="auto"/>
              <w:left w:val="single" w:sz="4" w:space="0" w:color="auto"/>
              <w:bottom w:val="single" w:sz="4" w:space="0" w:color="auto"/>
              <w:right w:val="single" w:sz="4" w:space="0" w:color="auto"/>
            </w:tcBorders>
            <w:vAlign w:val="center"/>
            <w:hideMark/>
          </w:tcPr>
          <w:p w14:paraId="4743191A"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24,76</w:t>
            </w:r>
          </w:p>
        </w:tc>
        <w:tc>
          <w:tcPr>
            <w:tcW w:w="745" w:type="dxa"/>
            <w:tcBorders>
              <w:top w:val="single" w:sz="4" w:space="0" w:color="auto"/>
              <w:left w:val="single" w:sz="4" w:space="0" w:color="auto"/>
              <w:bottom w:val="single" w:sz="4" w:space="0" w:color="auto"/>
              <w:right w:val="single" w:sz="4" w:space="0" w:color="auto"/>
            </w:tcBorders>
            <w:hideMark/>
          </w:tcPr>
          <w:p w14:paraId="7426CD63"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Ban quản lý dự án đầu tư xây dựng huyện Đăk Tô</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FA25218"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87 cơ sở (18 doanh nghiệp và 69 hộ gia đình, cá nhân kinh doanh</w:t>
            </w:r>
          </w:p>
        </w:tc>
        <w:tc>
          <w:tcPr>
            <w:tcW w:w="794" w:type="dxa"/>
            <w:tcBorders>
              <w:top w:val="single" w:sz="4" w:space="0" w:color="auto"/>
              <w:left w:val="single" w:sz="4" w:space="0" w:color="auto"/>
              <w:bottom w:val="single" w:sz="4" w:space="0" w:color="auto"/>
              <w:right w:val="single" w:sz="4" w:space="0" w:color="auto"/>
            </w:tcBorders>
            <w:vAlign w:val="center"/>
            <w:hideMark/>
          </w:tcPr>
          <w:p w14:paraId="6134116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89,2%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58C561D"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có</w:t>
            </w:r>
          </w:p>
        </w:tc>
        <w:tc>
          <w:tcPr>
            <w:tcW w:w="1067" w:type="dxa"/>
            <w:tcBorders>
              <w:top w:val="single" w:sz="4" w:space="0" w:color="auto"/>
              <w:left w:val="single" w:sz="4" w:space="0" w:color="auto"/>
              <w:bottom w:val="single" w:sz="4" w:space="0" w:color="auto"/>
              <w:right w:val="single" w:sz="4" w:space="0" w:color="auto"/>
            </w:tcBorders>
            <w:vAlign w:val="center"/>
          </w:tcPr>
          <w:p w14:paraId="13D06B22"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248" w:type="dxa"/>
            <w:tcBorders>
              <w:top w:val="single" w:sz="4" w:space="0" w:color="auto"/>
              <w:left w:val="single" w:sz="4" w:space="0" w:color="auto"/>
              <w:bottom w:val="single" w:sz="4" w:space="0" w:color="auto"/>
              <w:right w:val="single" w:sz="4" w:space="0" w:color="auto"/>
            </w:tcBorders>
            <w:vAlign w:val="center"/>
          </w:tcPr>
          <w:p w14:paraId="3DAAAD9A"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198" w:type="dxa"/>
            <w:tcBorders>
              <w:top w:val="single" w:sz="4" w:space="0" w:color="auto"/>
              <w:left w:val="single" w:sz="4" w:space="0" w:color="auto"/>
              <w:bottom w:val="single" w:sz="4" w:space="0" w:color="auto"/>
              <w:right w:val="single" w:sz="4" w:space="0" w:color="auto"/>
            </w:tcBorders>
            <w:vAlign w:val="center"/>
          </w:tcPr>
          <w:p w14:paraId="57D2B3E7"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785" w:type="dxa"/>
            <w:tcBorders>
              <w:top w:val="single" w:sz="4" w:space="0" w:color="auto"/>
              <w:left w:val="single" w:sz="4" w:space="0" w:color="auto"/>
              <w:bottom w:val="single" w:sz="4" w:space="0" w:color="auto"/>
              <w:right w:val="single" w:sz="4" w:space="0" w:color="auto"/>
            </w:tcBorders>
            <w:vAlign w:val="center"/>
          </w:tcPr>
          <w:p w14:paraId="494C7F48"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988" w:type="dxa"/>
            <w:tcBorders>
              <w:top w:val="single" w:sz="4" w:space="0" w:color="auto"/>
              <w:left w:val="single" w:sz="4" w:space="0" w:color="auto"/>
              <w:bottom w:val="single" w:sz="4" w:space="0" w:color="auto"/>
              <w:right w:val="single" w:sz="4" w:space="0" w:color="auto"/>
            </w:tcBorders>
            <w:vAlign w:val="center"/>
          </w:tcPr>
          <w:p w14:paraId="16BBC93F"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848" w:type="dxa"/>
            <w:tcBorders>
              <w:top w:val="single" w:sz="4" w:space="0" w:color="auto"/>
              <w:left w:val="single" w:sz="4" w:space="0" w:color="auto"/>
              <w:bottom w:val="single" w:sz="4" w:space="0" w:color="auto"/>
              <w:right w:val="single" w:sz="4" w:space="0" w:color="auto"/>
            </w:tcBorders>
            <w:vAlign w:val="center"/>
          </w:tcPr>
          <w:p w14:paraId="3D24326E" w14:textId="77777777" w:rsidR="00F0467A" w:rsidRPr="002903DF" w:rsidRDefault="00F0467A" w:rsidP="006031B7">
            <w:pPr>
              <w:adjustRightInd w:val="0"/>
              <w:snapToGrid w:val="0"/>
              <w:jc w:val="both"/>
              <w:rPr>
                <w:rFonts w:ascii="Times New Roman" w:hAnsi="Times New Roman" w:cs="Times New Roman"/>
                <w:sz w:val="20"/>
                <w:szCs w:val="20"/>
                <w:lang w:val="en-GB"/>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30AF76CF"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566DBCAA" w14:textId="5BDDF3C4" w:rsidR="00F0467A" w:rsidRPr="002903DF" w:rsidRDefault="00F0467A" w:rsidP="00805C9A">
            <w:pPr>
              <w:rPr>
                <w:rFonts w:ascii="Times New Roman" w:hAnsi="Times New Roman" w:cs="Times New Roman"/>
                <w:sz w:val="20"/>
                <w:szCs w:val="20"/>
              </w:rPr>
            </w:pPr>
            <w:r w:rsidRPr="002903DF">
              <w:rPr>
                <w:rFonts w:ascii="Times New Roman" w:hAnsi="Times New Roman" w:cs="Times New Roman"/>
                <w:sz w:val="20"/>
                <w:szCs w:val="20"/>
              </w:rPr>
              <w:t>3%/</w:t>
            </w:r>
          </w:p>
        </w:tc>
      </w:tr>
      <w:tr w:rsidR="002903DF" w:rsidRPr="002903DF" w14:paraId="387D3189" w14:textId="77777777" w:rsidTr="009F5DCA">
        <w:trPr>
          <w:trHeight w:val="2411"/>
          <w:jc w:val="center"/>
        </w:trPr>
        <w:tc>
          <w:tcPr>
            <w:tcW w:w="661" w:type="dxa"/>
            <w:tcBorders>
              <w:top w:val="single" w:sz="4" w:space="0" w:color="auto"/>
              <w:left w:val="single" w:sz="4" w:space="0" w:color="auto"/>
              <w:bottom w:val="single" w:sz="4" w:space="0" w:color="auto"/>
              <w:right w:val="single" w:sz="4" w:space="0" w:color="auto"/>
            </w:tcBorders>
            <w:hideMark/>
          </w:tcPr>
          <w:p w14:paraId="4BA44A46"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en-GB"/>
              </w:rPr>
              <w:t>8</w:t>
            </w:r>
          </w:p>
        </w:tc>
        <w:tc>
          <w:tcPr>
            <w:tcW w:w="835" w:type="dxa"/>
            <w:tcBorders>
              <w:top w:val="single" w:sz="4" w:space="0" w:color="auto"/>
              <w:left w:val="single" w:sz="4" w:space="0" w:color="auto"/>
              <w:bottom w:val="single" w:sz="4" w:space="0" w:color="auto"/>
              <w:right w:val="single" w:sz="4" w:space="0" w:color="auto"/>
            </w:tcBorders>
            <w:hideMark/>
          </w:tcPr>
          <w:p w14:paraId="78C22BC7"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Cụm CN-TTCN xã Đăk Xú, huyện Ngọc Hồi</w:t>
            </w:r>
          </w:p>
        </w:tc>
        <w:tc>
          <w:tcPr>
            <w:tcW w:w="898" w:type="dxa"/>
            <w:tcBorders>
              <w:top w:val="single" w:sz="4" w:space="0" w:color="auto"/>
              <w:left w:val="single" w:sz="4" w:space="0" w:color="auto"/>
              <w:bottom w:val="single" w:sz="4" w:space="0" w:color="auto"/>
              <w:right w:val="single" w:sz="4" w:space="0" w:color="auto"/>
            </w:tcBorders>
            <w:hideMark/>
          </w:tcPr>
          <w:p w14:paraId="4C167504"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vi-VN"/>
              </w:rPr>
              <w:t>Xã Đăk Xú, Ngọc Hồi, K</w:t>
            </w:r>
            <w:r w:rsidRPr="002903DF">
              <w:rPr>
                <w:rFonts w:ascii="Times New Roman" w:hAnsi="Times New Roman" w:cs="Times New Roman"/>
                <w:sz w:val="20"/>
                <w:szCs w:val="20"/>
              </w:rPr>
              <w:t>o</w:t>
            </w:r>
            <w:r w:rsidRPr="002903DF">
              <w:rPr>
                <w:rFonts w:ascii="Times New Roman" w:hAnsi="Times New Roman" w:cs="Times New Roman"/>
                <w:sz w:val="20"/>
                <w:szCs w:val="20"/>
                <w:lang w:val="vi-VN"/>
              </w:rPr>
              <w:t>n Tum</w:t>
            </w:r>
          </w:p>
        </w:tc>
        <w:tc>
          <w:tcPr>
            <w:tcW w:w="847" w:type="dxa"/>
            <w:tcBorders>
              <w:top w:val="single" w:sz="4" w:space="0" w:color="auto"/>
              <w:left w:val="single" w:sz="4" w:space="0" w:color="auto"/>
              <w:bottom w:val="single" w:sz="4" w:space="0" w:color="auto"/>
              <w:right w:val="single" w:sz="4" w:space="0" w:color="auto"/>
            </w:tcBorders>
            <w:vAlign w:val="center"/>
            <w:hideMark/>
          </w:tcPr>
          <w:p w14:paraId="149400E2" w14:textId="77777777" w:rsidR="00F0467A" w:rsidRPr="002903DF" w:rsidRDefault="00F0467A" w:rsidP="006031B7">
            <w:pPr>
              <w:adjustRightInd w:val="0"/>
              <w:snapToGrid w:val="0"/>
              <w:jc w:val="both"/>
              <w:rPr>
                <w:rFonts w:ascii="Times New Roman" w:hAnsi="Times New Roman" w:cs="Times New Roman"/>
                <w:sz w:val="20"/>
                <w:szCs w:val="20"/>
              </w:rPr>
            </w:pPr>
            <w:r w:rsidRPr="002903DF">
              <w:rPr>
                <w:rFonts w:ascii="Times New Roman" w:hAnsi="Times New Roman" w:cs="Times New Roman"/>
                <w:sz w:val="20"/>
                <w:szCs w:val="20"/>
              </w:rPr>
              <w:t>20</w:t>
            </w:r>
          </w:p>
        </w:tc>
        <w:tc>
          <w:tcPr>
            <w:tcW w:w="745" w:type="dxa"/>
            <w:tcBorders>
              <w:top w:val="single" w:sz="4" w:space="0" w:color="auto"/>
              <w:left w:val="single" w:sz="4" w:space="0" w:color="auto"/>
              <w:bottom w:val="single" w:sz="4" w:space="0" w:color="auto"/>
              <w:right w:val="single" w:sz="4" w:space="0" w:color="auto"/>
            </w:tcBorders>
            <w:hideMark/>
          </w:tcPr>
          <w:p w14:paraId="0CF29D32"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rPr>
              <w:t xml:space="preserve">Ban quản lý dự án đầu tư xây dựng </w:t>
            </w:r>
            <w:r w:rsidRPr="002903DF">
              <w:rPr>
                <w:rFonts w:ascii="Times New Roman" w:hAnsi="Times New Roman" w:cs="Times New Roman"/>
                <w:sz w:val="20"/>
                <w:szCs w:val="20"/>
                <w:lang w:val="vi-VN"/>
              </w:rPr>
              <w:t>huyện Ngọc Hồi</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2853864" w14:textId="77777777" w:rsidR="00F0467A" w:rsidRPr="002903DF" w:rsidRDefault="00F0467A" w:rsidP="006031B7">
            <w:pPr>
              <w:adjustRightInd w:val="0"/>
              <w:snapToGrid w:val="0"/>
              <w:jc w:val="center"/>
              <w:rPr>
                <w:rFonts w:ascii="Times New Roman" w:hAnsi="Times New Roman" w:cs="Times New Roman"/>
                <w:sz w:val="20"/>
                <w:szCs w:val="20"/>
              </w:rPr>
            </w:pPr>
            <w:r w:rsidRPr="002903DF">
              <w:rPr>
                <w:rFonts w:ascii="Times New Roman" w:hAnsi="Times New Roman" w:cs="Times New Roman"/>
                <w:sz w:val="20"/>
                <w:szCs w:val="20"/>
              </w:rPr>
              <w:t>8</w:t>
            </w:r>
          </w:p>
        </w:tc>
        <w:tc>
          <w:tcPr>
            <w:tcW w:w="794" w:type="dxa"/>
            <w:tcBorders>
              <w:top w:val="single" w:sz="4" w:space="0" w:color="auto"/>
              <w:left w:val="single" w:sz="4" w:space="0" w:color="auto"/>
              <w:bottom w:val="single" w:sz="4" w:space="0" w:color="auto"/>
              <w:right w:val="single" w:sz="4" w:space="0" w:color="auto"/>
            </w:tcBorders>
            <w:vAlign w:val="center"/>
            <w:hideMark/>
          </w:tcPr>
          <w:p w14:paraId="5BD13B21" w14:textId="77777777" w:rsidR="00F0467A" w:rsidRPr="002903DF" w:rsidRDefault="00F0467A" w:rsidP="006031B7">
            <w:pPr>
              <w:adjustRightInd w:val="0"/>
              <w:snapToGrid w:val="0"/>
              <w:jc w:val="center"/>
              <w:rPr>
                <w:rFonts w:ascii="Times New Roman" w:hAnsi="Times New Roman" w:cs="Times New Roman"/>
                <w:sz w:val="20"/>
                <w:szCs w:val="20"/>
              </w:rPr>
            </w:pPr>
            <w:r w:rsidRPr="002903DF">
              <w:rPr>
                <w:rFonts w:ascii="Times New Roman" w:hAnsi="Times New Roman" w:cs="Times New Roman"/>
                <w:sz w:val="20"/>
                <w:szCs w:val="20"/>
              </w:rPr>
              <w:t>41,2%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4D642EC"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có</w:t>
            </w:r>
          </w:p>
        </w:tc>
        <w:tc>
          <w:tcPr>
            <w:tcW w:w="1067" w:type="dxa"/>
            <w:tcBorders>
              <w:top w:val="single" w:sz="4" w:space="0" w:color="auto"/>
              <w:left w:val="single" w:sz="4" w:space="0" w:color="auto"/>
              <w:bottom w:val="single" w:sz="4" w:space="0" w:color="auto"/>
              <w:right w:val="single" w:sz="4" w:space="0" w:color="auto"/>
            </w:tcBorders>
            <w:vAlign w:val="center"/>
          </w:tcPr>
          <w:p w14:paraId="2AD21AB9"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248" w:type="dxa"/>
            <w:tcBorders>
              <w:top w:val="single" w:sz="4" w:space="0" w:color="auto"/>
              <w:left w:val="single" w:sz="4" w:space="0" w:color="auto"/>
              <w:bottom w:val="single" w:sz="4" w:space="0" w:color="auto"/>
              <w:right w:val="single" w:sz="4" w:space="0" w:color="auto"/>
            </w:tcBorders>
            <w:vAlign w:val="center"/>
          </w:tcPr>
          <w:p w14:paraId="5957ED84"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1198" w:type="dxa"/>
            <w:tcBorders>
              <w:top w:val="single" w:sz="4" w:space="0" w:color="auto"/>
              <w:left w:val="single" w:sz="4" w:space="0" w:color="auto"/>
              <w:bottom w:val="single" w:sz="4" w:space="0" w:color="auto"/>
              <w:right w:val="single" w:sz="4" w:space="0" w:color="auto"/>
            </w:tcBorders>
            <w:vAlign w:val="center"/>
          </w:tcPr>
          <w:p w14:paraId="1D3FD7A4"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785" w:type="dxa"/>
            <w:tcBorders>
              <w:top w:val="single" w:sz="4" w:space="0" w:color="auto"/>
              <w:left w:val="single" w:sz="4" w:space="0" w:color="auto"/>
              <w:bottom w:val="single" w:sz="4" w:space="0" w:color="auto"/>
              <w:right w:val="single" w:sz="4" w:space="0" w:color="auto"/>
            </w:tcBorders>
            <w:vAlign w:val="center"/>
          </w:tcPr>
          <w:p w14:paraId="35407DA1"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988" w:type="dxa"/>
            <w:tcBorders>
              <w:top w:val="single" w:sz="4" w:space="0" w:color="auto"/>
              <w:left w:val="single" w:sz="4" w:space="0" w:color="auto"/>
              <w:bottom w:val="single" w:sz="4" w:space="0" w:color="auto"/>
              <w:right w:val="single" w:sz="4" w:space="0" w:color="auto"/>
            </w:tcBorders>
            <w:vAlign w:val="center"/>
          </w:tcPr>
          <w:p w14:paraId="0620552B" w14:textId="77777777" w:rsidR="00F0467A" w:rsidRPr="002903DF" w:rsidRDefault="00F0467A" w:rsidP="006031B7">
            <w:pPr>
              <w:adjustRightInd w:val="0"/>
              <w:snapToGrid w:val="0"/>
              <w:jc w:val="center"/>
              <w:rPr>
                <w:rFonts w:ascii="Times New Roman" w:hAnsi="Times New Roman" w:cs="Times New Roman"/>
                <w:sz w:val="20"/>
                <w:szCs w:val="20"/>
                <w:lang w:val="en-GB"/>
              </w:rPr>
            </w:pPr>
          </w:p>
        </w:tc>
        <w:tc>
          <w:tcPr>
            <w:tcW w:w="848" w:type="dxa"/>
            <w:tcBorders>
              <w:top w:val="single" w:sz="4" w:space="0" w:color="auto"/>
              <w:left w:val="single" w:sz="4" w:space="0" w:color="auto"/>
              <w:bottom w:val="single" w:sz="4" w:space="0" w:color="auto"/>
              <w:right w:val="single" w:sz="4" w:space="0" w:color="auto"/>
            </w:tcBorders>
            <w:vAlign w:val="center"/>
          </w:tcPr>
          <w:p w14:paraId="217017A2" w14:textId="77777777" w:rsidR="00F0467A" w:rsidRPr="002903DF" w:rsidRDefault="00F0467A" w:rsidP="006031B7">
            <w:pPr>
              <w:adjustRightInd w:val="0"/>
              <w:snapToGrid w:val="0"/>
              <w:jc w:val="both"/>
              <w:rPr>
                <w:rFonts w:ascii="Times New Roman" w:hAnsi="Times New Roman" w:cs="Times New Roman"/>
                <w:sz w:val="20"/>
                <w:szCs w:val="20"/>
                <w:lang w:val="en-GB"/>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6447607D" w14:textId="77777777" w:rsidR="00F0467A" w:rsidRPr="002903DF" w:rsidRDefault="00F0467A" w:rsidP="006031B7">
            <w:pPr>
              <w:adjustRightInd w:val="0"/>
              <w:snapToGrid w:val="0"/>
              <w:jc w:val="center"/>
              <w:rPr>
                <w:rFonts w:ascii="Times New Roman" w:hAnsi="Times New Roman" w:cs="Times New Roman"/>
                <w:sz w:val="20"/>
                <w:szCs w:val="20"/>
                <w:lang w:val="en-GB"/>
              </w:rPr>
            </w:pPr>
            <w:r w:rsidRPr="002903DF">
              <w:rPr>
                <w:rFonts w:ascii="Times New Roman" w:hAnsi="Times New Roman" w:cs="Times New Roman"/>
                <w:sz w:val="20"/>
                <w:szCs w:val="20"/>
                <w:lang w:val="en-GB"/>
              </w:rPr>
              <w:t>Không</w:t>
            </w:r>
          </w:p>
        </w:tc>
        <w:tc>
          <w:tcPr>
            <w:tcW w:w="778" w:type="dxa"/>
            <w:tcBorders>
              <w:top w:val="single" w:sz="4" w:space="0" w:color="auto"/>
              <w:left w:val="single" w:sz="4" w:space="0" w:color="auto"/>
              <w:bottom w:val="single" w:sz="4" w:space="0" w:color="auto"/>
              <w:right w:val="single" w:sz="4" w:space="0" w:color="auto"/>
            </w:tcBorders>
            <w:vAlign w:val="center"/>
            <w:hideMark/>
          </w:tcPr>
          <w:p w14:paraId="214D95EC" w14:textId="77777777" w:rsidR="00F0467A" w:rsidRPr="002903DF" w:rsidRDefault="00F0467A" w:rsidP="006031B7">
            <w:pPr>
              <w:adjustRightInd w:val="0"/>
              <w:snapToGrid w:val="0"/>
              <w:jc w:val="both"/>
              <w:rPr>
                <w:rFonts w:ascii="Times New Roman" w:hAnsi="Times New Roman" w:cs="Times New Roman"/>
                <w:sz w:val="20"/>
                <w:szCs w:val="20"/>
                <w:lang w:val="en-GB"/>
              </w:rPr>
            </w:pPr>
            <w:r w:rsidRPr="002903DF">
              <w:rPr>
                <w:rFonts w:ascii="Times New Roman" w:hAnsi="Times New Roman" w:cs="Times New Roman"/>
                <w:sz w:val="20"/>
                <w:szCs w:val="20"/>
                <w:lang w:val="vi-VN"/>
              </w:rPr>
              <w:t>10,19%</w:t>
            </w:r>
          </w:p>
        </w:tc>
      </w:tr>
    </w:tbl>
    <w:p w14:paraId="35E23474" w14:textId="77777777" w:rsidR="00F0467A" w:rsidRPr="002903DF" w:rsidRDefault="00F0467A" w:rsidP="00BD632B">
      <w:pPr>
        <w:widowControl w:val="0"/>
        <w:autoSpaceDE w:val="0"/>
        <w:autoSpaceDN w:val="0"/>
        <w:adjustRightInd w:val="0"/>
        <w:spacing w:before="120"/>
        <w:rPr>
          <w:rFonts w:ascii="Times New Roman" w:hAnsi="Times New Roman" w:cs="Times New Roman"/>
          <w:sz w:val="28"/>
          <w:szCs w:val="28"/>
        </w:rPr>
      </w:pPr>
    </w:p>
    <w:p w14:paraId="3AA9F99A" w14:textId="77777777" w:rsidR="00BA0B92" w:rsidRPr="002903DF" w:rsidRDefault="00BA0B92" w:rsidP="00BD632B">
      <w:pPr>
        <w:widowControl w:val="0"/>
        <w:autoSpaceDE w:val="0"/>
        <w:autoSpaceDN w:val="0"/>
        <w:adjustRightInd w:val="0"/>
        <w:spacing w:before="120"/>
        <w:rPr>
          <w:rFonts w:ascii="Times New Roman" w:hAnsi="Times New Roman" w:cs="Times New Roman"/>
          <w:sz w:val="28"/>
          <w:szCs w:val="28"/>
        </w:rPr>
      </w:pPr>
    </w:p>
    <w:p w14:paraId="4B9CD751" w14:textId="0EE5B099" w:rsidR="00BA0B92" w:rsidRPr="002903DF" w:rsidRDefault="00E13AFE" w:rsidP="001F2004">
      <w:pPr>
        <w:widowControl w:val="0"/>
        <w:autoSpaceDE w:val="0"/>
        <w:autoSpaceDN w:val="0"/>
        <w:adjustRightInd w:val="0"/>
        <w:spacing w:before="120"/>
        <w:jc w:val="both"/>
        <w:rPr>
          <w:rFonts w:ascii="Times New Roman" w:hAnsi="Times New Roman" w:cs="Times New Roman"/>
          <w:sz w:val="20"/>
          <w:szCs w:val="26"/>
        </w:rPr>
      </w:pPr>
      <w:r w:rsidRPr="002903DF">
        <w:rPr>
          <w:rFonts w:ascii="Times New Roman" w:hAnsi="Times New Roman" w:cs="Times New Roman"/>
          <w:b/>
          <w:sz w:val="28"/>
          <w:szCs w:val="28"/>
        </w:rPr>
        <w:t>Bảng 5. Danh mục làng nghề trên địa bàn</w:t>
      </w:r>
      <w:r w:rsidR="00B97C8B" w:rsidRPr="002903DF">
        <w:rPr>
          <w:rFonts w:ascii="Times New Roman" w:hAnsi="Times New Roman" w:cs="Times New Roman"/>
          <w:b/>
          <w:sz w:val="28"/>
          <w:szCs w:val="28"/>
        </w:rPr>
        <w:t>:</w:t>
      </w:r>
      <w:r w:rsidR="00B97C8B" w:rsidRPr="002903DF">
        <w:rPr>
          <w:rFonts w:ascii="Times New Roman" w:hAnsi="Times New Roman" w:cs="Times New Roman"/>
          <w:bCs/>
          <w:sz w:val="28"/>
          <w:szCs w:val="28"/>
        </w:rPr>
        <w:t xml:space="preserve"> </w:t>
      </w:r>
      <w:r w:rsidR="00CB35D7" w:rsidRPr="002903DF">
        <w:rPr>
          <w:rFonts w:ascii="Times New Roman" w:hAnsi="Times New Roman" w:cs="Times New Roman"/>
          <w:bCs/>
          <w:sz w:val="28"/>
          <w:szCs w:val="28"/>
        </w:rPr>
        <w:t>C</w:t>
      </w:r>
      <w:r w:rsidR="00B97C8B" w:rsidRPr="002903DF">
        <w:rPr>
          <w:rFonts w:ascii="Times New Roman" w:hAnsi="Times New Roman" w:cs="Times New Roman"/>
          <w:spacing w:val="-2"/>
          <w:sz w:val="28"/>
          <w:szCs w:val="28"/>
          <w:lang w:val="vi-VN"/>
        </w:rPr>
        <w:t>hưa có làng nghề nào đạt tiêu chuẩn làng nghề theo quy định</w:t>
      </w:r>
    </w:p>
    <w:p w14:paraId="5AFD18B7" w14:textId="4E975092" w:rsidR="00BA0B92" w:rsidRPr="002903DF" w:rsidRDefault="00BA0B92" w:rsidP="006442D7">
      <w:pPr>
        <w:widowControl w:val="0"/>
        <w:autoSpaceDE w:val="0"/>
        <w:autoSpaceDN w:val="0"/>
        <w:adjustRightInd w:val="0"/>
        <w:spacing w:after="0" w:line="240" w:lineRule="auto"/>
        <w:rPr>
          <w:rFonts w:ascii="Times New Roman" w:hAnsi="Times New Roman" w:cs="Times New Roman"/>
          <w:b/>
          <w:sz w:val="28"/>
          <w:szCs w:val="28"/>
        </w:rPr>
      </w:pPr>
    </w:p>
    <w:p w14:paraId="1DFAC1BD" w14:textId="485E4F9A" w:rsidR="00CB35D7" w:rsidRPr="002903DF" w:rsidRDefault="00CB35D7" w:rsidP="006442D7">
      <w:pPr>
        <w:widowControl w:val="0"/>
        <w:autoSpaceDE w:val="0"/>
        <w:autoSpaceDN w:val="0"/>
        <w:adjustRightInd w:val="0"/>
        <w:spacing w:after="0" w:line="240" w:lineRule="auto"/>
        <w:rPr>
          <w:rFonts w:ascii="Times New Roman" w:hAnsi="Times New Roman" w:cs="Times New Roman"/>
          <w:b/>
          <w:sz w:val="28"/>
          <w:szCs w:val="28"/>
        </w:rPr>
      </w:pPr>
    </w:p>
    <w:p w14:paraId="6520A966" w14:textId="310FA1D2" w:rsidR="007F2575" w:rsidRPr="002903DF" w:rsidRDefault="007F2575" w:rsidP="006442D7">
      <w:pPr>
        <w:widowControl w:val="0"/>
        <w:autoSpaceDE w:val="0"/>
        <w:autoSpaceDN w:val="0"/>
        <w:adjustRightInd w:val="0"/>
        <w:spacing w:after="0" w:line="240" w:lineRule="auto"/>
        <w:rPr>
          <w:rFonts w:ascii="Times New Roman" w:hAnsi="Times New Roman" w:cs="Times New Roman"/>
          <w:b/>
          <w:sz w:val="28"/>
          <w:szCs w:val="28"/>
        </w:rPr>
      </w:pPr>
    </w:p>
    <w:p w14:paraId="3FBFC11E" w14:textId="3A606ED8" w:rsidR="007F2575" w:rsidRPr="002903DF" w:rsidRDefault="007F2575" w:rsidP="006442D7">
      <w:pPr>
        <w:widowControl w:val="0"/>
        <w:autoSpaceDE w:val="0"/>
        <w:autoSpaceDN w:val="0"/>
        <w:adjustRightInd w:val="0"/>
        <w:spacing w:after="0" w:line="240" w:lineRule="auto"/>
        <w:rPr>
          <w:rFonts w:ascii="Times New Roman" w:hAnsi="Times New Roman" w:cs="Times New Roman"/>
          <w:b/>
          <w:sz w:val="28"/>
          <w:szCs w:val="28"/>
        </w:rPr>
      </w:pPr>
    </w:p>
    <w:p w14:paraId="2089313B" w14:textId="77777777" w:rsidR="007F2575" w:rsidRPr="002903DF" w:rsidRDefault="007F2575" w:rsidP="006442D7">
      <w:pPr>
        <w:widowControl w:val="0"/>
        <w:autoSpaceDE w:val="0"/>
        <w:autoSpaceDN w:val="0"/>
        <w:adjustRightInd w:val="0"/>
        <w:spacing w:after="0" w:line="240" w:lineRule="auto"/>
        <w:rPr>
          <w:rFonts w:ascii="Times New Roman" w:hAnsi="Times New Roman" w:cs="Times New Roman"/>
          <w:b/>
          <w:sz w:val="28"/>
          <w:szCs w:val="28"/>
        </w:rPr>
      </w:pPr>
    </w:p>
    <w:p w14:paraId="3CD67DE0" w14:textId="45B03C33" w:rsidR="00CB35D7" w:rsidRPr="002903DF" w:rsidRDefault="00CB35D7" w:rsidP="006442D7">
      <w:pPr>
        <w:widowControl w:val="0"/>
        <w:autoSpaceDE w:val="0"/>
        <w:autoSpaceDN w:val="0"/>
        <w:adjustRightInd w:val="0"/>
        <w:spacing w:after="0" w:line="240" w:lineRule="auto"/>
        <w:rPr>
          <w:rFonts w:ascii="Times New Roman" w:hAnsi="Times New Roman" w:cs="Times New Roman"/>
          <w:b/>
          <w:sz w:val="28"/>
          <w:szCs w:val="28"/>
        </w:rPr>
      </w:pPr>
    </w:p>
    <w:p w14:paraId="15024EDD" w14:textId="14984210" w:rsidR="006447CA" w:rsidRPr="002903DF" w:rsidRDefault="006447CA" w:rsidP="006442D7">
      <w:pPr>
        <w:widowControl w:val="0"/>
        <w:autoSpaceDE w:val="0"/>
        <w:autoSpaceDN w:val="0"/>
        <w:adjustRightInd w:val="0"/>
        <w:spacing w:after="0" w:line="240" w:lineRule="auto"/>
        <w:rPr>
          <w:rFonts w:ascii="Times New Roman" w:hAnsi="Times New Roman" w:cs="Times New Roman"/>
          <w:b/>
          <w:sz w:val="28"/>
          <w:szCs w:val="28"/>
        </w:rPr>
      </w:pPr>
    </w:p>
    <w:p w14:paraId="302B281F" w14:textId="02AEEB9B" w:rsidR="006447CA" w:rsidRPr="002903DF" w:rsidRDefault="006447CA" w:rsidP="006442D7">
      <w:pPr>
        <w:widowControl w:val="0"/>
        <w:autoSpaceDE w:val="0"/>
        <w:autoSpaceDN w:val="0"/>
        <w:adjustRightInd w:val="0"/>
        <w:spacing w:after="0" w:line="240" w:lineRule="auto"/>
        <w:rPr>
          <w:rFonts w:ascii="Times New Roman" w:hAnsi="Times New Roman" w:cs="Times New Roman"/>
          <w:b/>
          <w:sz w:val="28"/>
          <w:szCs w:val="28"/>
        </w:rPr>
      </w:pPr>
    </w:p>
    <w:p w14:paraId="0B915195" w14:textId="77777777" w:rsidR="006447CA" w:rsidRPr="002903DF" w:rsidRDefault="006447CA" w:rsidP="006442D7">
      <w:pPr>
        <w:widowControl w:val="0"/>
        <w:autoSpaceDE w:val="0"/>
        <w:autoSpaceDN w:val="0"/>
        <w:adjustRightInd w:val="0"/>
        <w:spacing w:after="0" w:line="240" w:lineRule="auto"/>
        <w:rPr>
          <w:rFonts w:ascii="Times New Roman" w:hAnsi="Times New Roman" w:cs="Times New Roman"/>
          <w:b/>
          <w:sz w:val="28"/>
          <w:szCs w:val="28"/>
        </w:rPr>
      </w:pPr>
    </w:p>
    <w:p w14:paraId="3DADD45F" w14:textId="50B920B8" w:rsidR="00CB35D7" w:rsidRPr="002903DF" w:rsidRDefault="00CB35D7" w:rsidP="006442D7">
      <w:pPr>
        <w:widowControl w:val="0"/>
        <w:autoSpaceDE w:val="0"/>
        <w:autoSpaceDN w:val="0"/>
        <w:adjustRightInd w:val="0"/>
        <w:spacing w:after="0" w:line="240" w:lineRule="auto"/>
        <w:rPr>
          <w:rFonts w:ascii="Times New Roman" w:hAnsi="Times New Roman" w:cs="Times New Roman"/>
          <w:b/>
          <w:sz w:val="28"/>
          <w:szCs w:val="28"/>
        </w:rPr>
      </w:pPr>
    </w:p>
    <w:p w14:paraId="6929155F" w14:textId="77777777" w:rsidR="00CB35D7" w:rsidRPr="002903DF" w:rsidRDefault="00CB35D7" w:rsidP="006442D7">
      <w:pPr>
        <w:widowControl w:val="0"/>
        <w:autoSpaceDE w:val="0"/>
        <w:autoSpaceDN w:val="0"/>
        <w:adjustRightInd w:val="0"/>
        <w:spacing w:after="0" w:line="240" w:lineRule="auto"/>
        <w:rPr>
          <w:rFonts w:ascii="Times New Roman" w:hAnsi="Times New Roman" w:cs="Times New Roman"/>
          <w:b/>
          <w:sz w:val="28"/>
          <w:szCs w:val="28"/>
        </w:rPr>
      </w:pPr>
    </w:p>
    <w:p w14:paraId="0CAC94D5" w14:textId="3D0965D3" w:rsidR="00E13AFE" w:rsidRDefault="00E13AFE" w:rsidP="006442D7">
      <w:pPr>
        <w:widowControl w:val="0"/>
        <w:autoSpaceDE w:val="0"/>
        <w:autoSpaceDN w:val="0"/>
        <w:adjustRightInd w:val="0"/>
        <w:spacing w:after="0" w:line="240" w:lineRule="auto"/>
        <w:rPr>
          <w:rFonts w:ascii="Times New Roman" w:hAnsi="Times New Roman" w:cs="Times New Roman"/>
          <w:b/>
          <w:sz w:val="28"/>
          <w:szCs w:val="28"/>
        </w:rPr>
      </w:pPr>
      <w:r w:rsidRPr="002903DF">
        <w:rPr>
          <w:rFonts w:ascii="Times New Roman" w:hAnsi="Times New Roman" w:cs="Times New Roman"/>
          <w:b/>
          <w:sz w:val="28"/>
          <w:szCs w:val="28"/>
        </w:rPr>
        <w:lastRenderedPageBreak/>
        <w:t>Bảng 6. Danh mục các cơ sở sản xuất, kinh doanh, dịch vụ có nguy cơ gây ô nhiễm môi trường</w:t>
      </w:r>
    </w:p>
    <w:p w14:paraId="2C943242" w14:textId="77777777" w:rsidR="00575CA0" w:rsidRPr="00575CA0" w:rsidRDefault="00575CA0" w:rsidP="006442D7">
      <w:pPr>
        <w:widowControl w:val="0"/>
        <w:autoSpaceDE w:val="0"/>
        <w:autoSpaceDN w:val="0"/>
        <w:adjustRightInd w:val="0"/>
        <w:spacing w:after="0" w:line="240" w:lineRule="auto"/>
        <w:rPr>
          <w:rFonts w:ascii="Times New Roman" w:hAnsi="Times New Roman" w:cs="Times New Roman"/>
          <w:b/>
          <w:sz w:val="16"/>
          <w:szCs w:val="16"/>
        </w:rPr>
      </w:pPr>
    </w:p>
    <w:p w14:paraId="1CBE8FD4" w14:textId="55A078E7" w:rsidR="00B542E3" w:rsidRPr="002903DF" w:rsidRDefault="00B542E3" w:rsidP="006442D7">
      <w:pPr>
        <w:widowControl w:val="0"/>
        <w:autoSpaceDE w:val="0"/>
        <w:autoSpaceDN w:val="0"/>
        <w:adjustRightInd w:val="0"/>
        <w:spacing w:after="0" w:line="240" w:lineRule="auto"/>
        <w:rPr>
          <w:rFonts w:ascii="Times New Roman" w:hAnsi="Times New Roman" w:cs="Times New Roman"/>
          <w:b/>
          <w:sz w:val="20"/>
          <w:szCs w:val="26"/>
        </w:rPr>
      </w:pPr>
    </w:p>
    <w:tbl>
      <w:tblPr>
        <w:tblW w:w="5034" w:type="pct"/>
        <w:tblCellMar>
          <w:left w:w="0" w:type="dxa"/>
          <w:right w:w="0" w:type="dxa"/>
        </w:tblCellMar>
        <w:tblLook w:val="0000" w:firstRow="0" w:lastRow="0" w:firstColumn="0" w:lastColumn="0" w:noHBand="0" w:noVBand="0"/>
      </w:tblPr>
      <w:tblGrid>
        <w:gridCol w:w="1710"/>
        <w:gridCol w:w="3090"/>
        <w:gridCol w:w="996"/>
        <w:gridCol w:w="7241"/>
      </w:tblGrid>
      <w:tr w:rsidR="00575CA0" w:rsidRPr="003006F6" w14:paraId="0FEFA957" w14:textId="77777777" w:rsidTr="00C415D1">
        <w:trPr>
          <w:trHeight w:val="276"/>
        </w:trPr>
        <w:tc>
          <w:tcPr>
            <w:tcW w:w="656" w:type="pct"/>
            <w:vMerge w:val="restart"/>
            <w:tcBorders>
              <w:top w:val="single" w:sz="2" w:space="0" w:color="000000"/>
              <w:left w:val="single" w:sz="2" w:space="0" w:color="000000"/>
              <w:bottom w:val="single" w:sz="6" w:space="0" w:color="000000"/>
              <w:right w:val="single" w:sz="6" w:space="0" w:color="000000"/>
            </w:tcBorders>
            <w:vAlign w:val="center"/>
          </w:tcPr>
          <w:p w14:paraId="39440F30"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3006F6">
              <w:rPr>
                <w:rFonts w:ascii="Times New Roman" w:hAnsi="Times New Roman" w:cs="Times New Roman"/>
                <w:b/>
                <w:sz w:val="24"/>
                <w:szCs w:val="24"/>
              </w:rPr>
              <w:t>TT</w:t>
            </w:r>
          </w:p>
        </w:tc>
        <w:tc>
          <w:tcPr>
            <w:tcW w:w="1185" w:type="pct"/>
            <w:vMerge w:val="restart"/>
            <w:tcBorders>
              <w:top w:val="single" w:sz="2" w:space="0" w:color="000000"/>
              <w:left w:val="single" w:sz="6" w:space="0" w:color="000000"/>
              <w:bottom w:val="single" w:sz="6" w:space="0" w:color="000000"/>
              <w:right w:val="single" w:sz="6" w:space="0" w:color="000000"/>
            </w:tcBorders>
            <w:vAlign w:val="center"/>
          </w:tcPr>
          <w:p w14:paraId="0307767E"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3006F6">
              <w:rPr>
                <w:rFonts w:ascii="Times New Roman" w:hAnsi="Times New Roman" w:cs="Times New Roman"/>
                <w:b/>
                <w:sz w:val="24"/>
                <w:szCs w:val="24"/>
              </w:rPr>
              <w:t>Loại hình sản xuất, kinh doanh, dịch vụ có nguy cơ gây ô nhiễm môi trường</w:t>
            </w:r>
          </w:p>
        </w:tc>
        <w:tc>
          <w:tcPr>
            <w:tcW w:w="382" w:type="pct"/>
            <w:vMerge w:val="restart"/>
            <w:tcBorders>
              <w:top w:val="single" w:sz="2" w:space="0" w:color="000000"/>
              <w:left w:val="single" w:sz="6" w:space="0" w:color="000000"/>
              <w:bottom w:val="single" w:sz="6" w:space="0" w:color="000000"/>
              <w:right w:val="single" w:sz="6" w:space="0" w:color="000000"/>
            </w:tcBorders>
            <w:vAlign w:val="center"/>
          </w:tcPr>
          <w:p w14:paraId="50595FEB"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3006F6">
              <w:rPr>
                <w:rFonts w:ascii="Times New Roman" w:hAnsi="Times New Roman" w:cs="Times New Roman"/>
                <w:b/>
                <w:sz w:val="24"/>
                <w:szCs w:val="24"/>
              </w:rPr>
              <w:t>Tên cơ sở hoạt động</w:t>
            </w:r>
          </w:p>
        </w:tc>
        <w:tc>
          <w:tcPr>
            <w:tcW w:w="2777" w:type="pct"/>
            <w:vMerge w:val="restart"/>
            <w:tcBorders>
              <w:top w:val="single" w:sz="2" w:space="0" w:color="000000"/>
              <w:left w:val="single" w:sz="6" w:space="0" w:color="000000"/>
              <w:bottom w:val="single" w:sz="6" w:space="0" w:color="000000"/>
              <w:right w:val="single" w:sz="6" w:space="0" w:color="000000"/>
            </w:tcBorders>
            <w:vAlign w:val="center"/>
          </w:tcPr>
          <w:p w14:paraId="09FB8C04" w14:textId="77777777" w:rsid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3006F6">
              <w:rPr>
                <w:rFonts w:ascii="Times New Roman" w:hAnsi="Times New Roman" w:cs="Times New Roman"/>
                <w:b/>
                <w:sz w:val="24"/>
                <w:szCs w:val="24"/>
              </w:rPr>
              <w:t xml:space="preserve">Số QĐ phê duyệt báo cáo ĐTM, xác nhận bảo vệ MT; </w:t>
            </w:r>
          </w:p>
          <w:p w14:paraId="0FC1914B" w14:textId="4C58E950"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3006F6">
              <w:rPr>
                <w:rFonts w:ascii="Times New Roman" w:hAnsi="Times New Roman" w:cs="Times New Roman"/>
                <w:b/>
                <w:sz w:val="24"/>
                <w:szCs w:val="24"/>
              </w:rPr>
              <w:t>Giấy phép môi trường (nếu có)</w:t>
            </w:r>
          </w:p>
        </w:tc>
      </w:tr>
      <w:tr w:rsidR="00575CA0" w:rsidRPr="003006F6" w14:paraId="18AD57C6" w14:textId="77777777" w:rsidTr="00C415D1">
        <w:trPr>
          <w:trHeight w:val="276"/>
        </w:trPr>
        <w:tc>
          <w:tcPr>
            <w:tcW w:w="656" w:type="pct"/>
            <w:vMerge/>
            <w:tcBorders>
              <w:top w:val="single" w:sz="2" w:space="0" w:color="000000"/>
              <w:left w:val="single" w:sz="2" w:space="0" w:color="000000"/>
              <w:bottom w:val="single" w:sz="6" w:space="0" w:color="000000"/>
              <w:right w:val="single" w:sz="6" w:space="0" w:color="000000"/>
            </w:tcBorders>
            <w:vAlign w:val="center"/>
          </w:tcPr>
          <w:p w14:paraId="78401FD5"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sz w:val="24"/>
                <w:szCs w:val="24"/>
              </w:rPr>
            </w:pPr>
          </w:p>
        </w:tc>
        <w:tc>
          <w:tcPr>
            <w:tcW w:w="1185" w:type="pct"/>
            <w:vMerge/>
            <w:tcBorders>
              <w:top w:val="single" w:sz="2" w:space="0" w:color="000000"/>
              <w:left w:val="single" w:sz="6" w:space="0" w:color="000000"/>
              <w:bottom w:val="single" w:sz="6" w:space="0" w:color="000000"/>
              <w:right w:val="single" w:sz="6" w:space="0" w:color="000000"/>
            </w:tcBorders>
            <w:vAlign w:val="center"/>
          </w:tcPr>
          <w:p w14:paraId="4F12152E"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sz w:val="24"/>
                <w:szCs w:val="24"/>
              </w:rPr>
            </w:pPr>
          </w:p>
        </w:tc>
        <w:tc>
          <w:tcPr>
            <w:tcW w:w="382" w:type="pct"/>
            <w:vMerge/>
            <w:tcBorders>
              <w:top w:val="single" w:sz="2" w:space="0" w:color="000000"/>
              <w:left w:val="single" w:sz="6" w:space="0" w:color="000000"/>
              <w:bottom w:val="single" w:sz="6" w:space="0" w:color="000000"/>
              <w:right w:val="single" w:sz="6" w:space="0" w:color="000000"/>
            </w:tcBorders>
            <w:vAlign w:val="center"/>
          </w:tcPr>
          <w:p w14:paraId="03C367A5"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sz w:val="24"/>
                <w:szCs w:val="24"/>
              </w:rPr>
            </w:pPr>
          </w:p>
        </w:tc>
        <w:tc>
          <w:tcPr>
            <w:tcW w:w="2777" w:type="pct"/>
            <w:vMerge/>
            <w:tcBorders>
              <w:top w:val="single" w:sz="2" w:space="0" w:color="000000"/>
              <w:left w:val="single" w:sz="6" w:space="0" w:color="000000"/>
              <w:bottom w:val="single" w:sz="6" w:space="0" w:color="000000"/>
              <w:right w:val="single" w:sz="6" w:space="0" w:color="000000"/>
            </w:tcBorders>
            <w:vAlign w:val="center"/>
          </w:tcPr>
          <w:p w14:paraId="7A6BE7ED"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sz w:val="24"/>
                <w:szCs w:val="24"/>
              </w:rPr>
            </w:pPr>
          </w:p>
        </w:tc>
      </w:tr>
      <w:tr w:rsidR="00575CA0" w:rsidRPr="00575CA0" w14:paraId="37D84DE6" w14:textId="77777777" w:rsidTr="00C415D1">
        <w:trPr>
          <w:trHeight w:val="266"/>
        </w:trPr>
        <w:tc>
          <w:tcPr>
            <w:tcW w:w="656" w:type="pct"/>
            <w:tcBorders>
              <w:top w:val="single" w:sz="6" w:space="0" w:color="000000"/>
              <w:left w:val="single" w:sz="2" w:space="0" w:color="000000"/>
              <w:bottom w:val="single" w:sz="4" w:space="0" w:color="auto"/>
              <w:right w:val="single" w:sz="6" w:space="0" w:color="000000"/>
            </w:tcBorders>
            <w:vAlign w:val="center"/>
          </w:tcPr>
          <w:p w14:paraId="4D0D1754"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I</w:t>
            </w:r>
          </w:p>
        </w:tc>
        <w:tc>
          <w:tcPr>
            <w:tcW w:w="1567" w:type="pct"/>
            <w:gridSpan w:val="2"/>
            <w:tcBorders>
              <w:top w:val="single" w:sz="6" w:space="0" w:color="000000"/>
              <w:left w:val="single" w:sz="6" w:space="0" w:color="000000"/>
              <w:bottom w:val="single" w:sz="4" w:space="0" w:color="auto"/>
              <w:right w:val="single" w:sz="6" w:space="0" w:color="000000"/>
            </w:tcBorders>
            <w:vAlign w:val="center"/>
          </w:tcPr>
          <w:p w14:paraId="0A44C789" w14:textId="77777777" w:rsidR="00575CA0" w:rsidRPr="00575CA0" w:rsidRDefault="00575CA0" w:rsidP="00C415D1">
            <w:pPr>
              <w:widowControl w:val="0"/>
              <w:autoSpaceDE w:val="0"/>
              <w:autoSpaceDN w:val="0"/>
              <w:adjustRightInd w:val="0"/>
              <w:spacing w:after="0" w:line="240" w:lineRule="auto"/>
              <w:rPr>
                <w:rFonts w:ascii="Times New Roman" w:hAnsi="Times New Roman" w:cs="Times New Roman"/>
                <w:b/>
                <w:sz w:val="24"/>
                <w:szCs w:val="24"/>
              </w:rPr>
            </w:pPr>
            <w:r w:rsidRPr="00575CA0">
              <w:rPr>
                <w:rFonts w:ascii="Times New Roman" w:hAnsi="Times New Roman" w:cs="Times New Roman"/>
                <w:b/>
                <w:sz w:val="24"/>
                <w:szCs w:val="24"/>
              </w:rPr>
              <w:t>Thành phố Kon Tum</w:t>
            </w:r>
          </w:p>
        </w:tc>
        <w:tc>
          <w:tcPr>
            <w:tcW w:w="2777" w:type="pct"/>
            <w:tcBorders>
              <w:top w:val="single" w:sz="6" w:space="0" w:color="000000"/>
              <w:left w:val="single" w:sz="6" w:space="0" w:color="000000"/>
              <w:bottom w:val="single" w:sz="4" w:space="0" w:color="auto"/>
              <w:right w:val="single" w:sz="6" w:space="0" w:color="000000"/>
            </w:tcBorders>
            <w:vAlign w:val="center"/>
          </w:tcPr>
          <w:p w14:paraId="0BA79A54"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p>
        </w:tc>
      </w:tr>
      <w:tr w:rsidR="00575CA0" w:rsidRPr="003006F6" w14:paraId="3AE144D5" w14:textId="77777777" w:rsidTr="00C415D1">
        <w:trPr>
          <w:trHeight w:val="266"/>
        </w:trPr>
        <w:tc>
          <w:tcPr>
            <w:tcW w:w="656" w:type="pct"/>
            <w:tcBorders>
              <w:top w:val="single" w:sz="4" w:space="0" w:color="auto"/>
              <w:left w:val="single" w:sz="2" w:space="0" w:color="000000"/>
              <w:bottom w:val="single" w:sz="6" w:space="0" w:color="000000"/>
              <w:right w:val="single" w:sz="6" w:space="0" w:color="000000"/>
            </w:tcBorders>
            <w:vAlign w:val="center"/>
          </w:tcPr>
          <w:p w14:paraId="0031520A"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w:t>
            </w:r>
          </w:p>
        </w:tc>
        <w:tc>
          <w:tcPr>
            <w:tcW w:w="1567" w:type="pct"/>
            <w:gridSpan w:val="2"/>
            <w:tcBorders>
              <w:top w:val="single" w:sz="4" w:space="0" w:color="auto"/>
              <w:left w:val="single" w:sz="6" w:space="0" w:color="000000"/>
              <w:bottom w:val="single" w:sz="6" w:space="0" w:color="000000"/>
              <w:right w:val="single" w:sz="6" w:space="0" w:color="000000"/>
            </w:tcBorders>
          </w:tcPr>
          <w:p w14:paraId="7F25092B"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Nhà máy đường Kon Tum</w:t>
            </w:r>
          </w:p>
        </w:tc>
        <w:tc>
          <w:tcPr>
            <w:tcW w:w="2777" w:type="pct"/>
            <w:tcBorders>
              <w:top w:val="single" w:sz="4" w:space="0" w:color="auto"/>
              <w:left w:val="single" w:sz="6" w:space="0" w:color="000000"/>
              <w:bottom w:val="single" w:sz="6" w:space="0" w:color="000000"/>
              <w:right w:val="single" w:sz="6" w:space="0" w:color="000000"/>
            </w:tcBorders>
            <w:vAlign w:val="center"/>
          </w:tcPr>
          <w:p w14:paraId="4ADDB806"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 xml:space="preserve">Giấy xác nhận số </w:t>
            </w:r>
            <w:r>
              <w:rPr>
                <w:rFonts w:ascii="Times New Roman" w:hAnsi="Times New Roman" w:cs="Times New Roman"/>
                <w:bCs/>
                <w:sz w:val="24"/>
                <w:szCs w:val="24"/>
              </w:rPr>
              <w:t>267/GXN-STNMT n</w:t>
            </w:r>
            <w:r w:rsidRPr="003006F6">
              <w:rPr>
                <w:rFonts w:ascii="Times New Roman" w:hAnsi="Times New Roman" w:cs="Times New Roman"/>
                <w:bCs/>
                <w:sz w:val="24"/>
                <w:szCs w:val="24"/>
              </w:rPr>
              <w:t>gày 09/5/2012 của Sở Tài nguyên và Môi trường</w:t>
            </w:r>
          </w:p>
          <w:p w14:paraId="36E99AB8"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390/QĐ-UBND ngày 17/4/2018 của UBND tỉnh Kon Tum</w:t>
            </w:r>
          </w:p>
        </w:tc>
      </w:tr>
      <w:tr w:rsidR="00575CA0" w:rsidRPr="003006F6" w14:paraId="0608C645"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6F1A7DDC"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2</w:t>
            </w:r>
          </w:p>
        </w:tc>
        <w:tc>
          <w:tcPr>
            <w:tcW w:w="1567" w:type="pct"/>
            <w:gridSpan w:val="2"/>
            <w:tcBorders>
              <w:top w:val="single" w:sz="6" w:space="0" w:color="000000"/>
              <w:left w:val="single" w:sz="6" w:space="0" w:color="000000"/>
              <w:bottom w:val="single" w:sz="6" w:space="0" w:color="000000"/>
              <w:right w:val="single" w:sz="6" w:space="0" w:color="000000"/>
            </w:tcBorders>
          </w:tcPr>
          <w:p w14:paraId="665B62FF"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Vạn Lợi</w:t>
            </w:r>
          </w:p>
        </w:tc>
        <w:tc>
          <w:tcPr>
            <w:tcW w:w="2777" w:type="pct"/>
            <w:tcBorders>
              <w:top w:val="single" w:sz="6" w:space="0" w:color="000000"/>
              <w:left w:val="single" w:sz="6" w:space="0" w:color="000000"/>
              <w:bottom w:val="single" w:sz="6" w:space="0" w:color="000000"/>
              <w:right w:val="single" w:sz="6" w:space="0" w:color="000000"/>
            </w:tcBorders>
            <w:vAlign w:val="center"/>
          </w:tcPr>
          <w:p w14:paraId="5AF1B710"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240/QĐ-UBND ngày 30/3/2017 của UBND tỉnh Kon Tum; Giấy xác nhận số 57/GXN-STNMT ngày 24/01/2022  của Sở Tài nguyên và Môi trường</w:t>
            </w:r>
          </w:p>
        </w:tc>
      </w:tr>
      <w:tr w:rsidR="00575CA0" w:rsidRPr="003006F6" w14:paraId="76EFE841"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19AAF64C"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3</w:t>
            </w:r>
          </w:p>
        </w:tc>
        <w:tc>
          <w:tcPr>
            <w:tcW w:w="1567" w:type="pct"/>
            <w:gridSpan w:val="2"/>
            <w:tcBorders>
              <w:top w:val="single" w:sz="6" w:space="0" w:color="000000"/>
              <w:left w:val="single" w:sz="6" w:space="0" w:color="000000"/>
              <w:bottom w:val="single" w:sz="6" w:space="0" w:color="000000"/>
              <w:right w:val="single" w:sz="6" w:space="0" w:color="000000"/>
            </w:tcBorders>
          </w:tcPr>
          <w:p w14:paraId="4EB7820C"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Ia Chim</w:t>
            </w:r>
          </w:p>
        </w:tc>
        <w:tc>
          <w:tcPr>
            <w:tcW w:w="2777" w:type="pct"/>
            <w:tcBorders>
              <w:top w:val="single" w:sz="6" w:space="0" w:color="000000"/>
              <w:left w:val="single" w:sz="6" w:space="0" w:color="000000"/>
              <w:bottom w:val="single" w:sz="6" w:space="0" w:color="000000"/>
              <w:right w:val="single" w:sz="6" w:space="0" w:color="000000"/>
            </w:tcBorders>
            <w:vAlign w:val="center"/>
          </w:tcPr>
          <w:p w14:paraId="7104E84A"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446/QĐ-UBND ngày 28/4/2009 UBND tỉnh Kon Tum</w:t>
            </w:r>
          </w:p>
          <w:p w14:paraId="6450483B"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857/GXN-STNMT ngày 28/2/2011 của Sở Tài nguyên và Môi trường</w:t>
            </w:r>
          </w:p>
        </w:tc>
      </w:tr>
      <w:tr w:rsidR="00575CA0" w:rsidRPr="003006F6" w14:paraId="2087D060"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6CAE0A3C"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4</w:t>
            </w:r>
          </w:p>
        </w:tc>
        <w:tc>
          <w:tcPr>
            <w:tcW w:w="1567" w:type="pct"/>
            <w:gridSpan w:val="2"/>
            <w:tcBorders>
              <w:top w:val="single" w:sz="6" w:space="0" w:color="000000"/>
              <w:left w:val="single" w:sz="6" w:space="0" w:color="000000"/>
              <w:bottom w:val="single" w:sz="6" w:space="0" w:color="000000"/>
              <w:right w:val="single" w:sz="6" w:space="0" w:color="000000"/>
            </w:tcBorders>
          </w:tcPr>
          <w:p w14:paraId="6BCB8D1D"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sz w:val="24"/>
                <w:szCs w:val="24"/>
              </w:rPr>
            </w:pPr>
            <w:r w:rsidRPr="003006F6">
              <w:rPr>
                <w:rFonts w:ascii="Times New Roman" w:hAnsi="Times New Roman" w:cs="Times New Roman"/>
                <w:sz w:val="24"/>
                <w:szCs w:val="24"/>
              </w:rPr>
              <w:t>Chăn nuôi heo Tô Mạnh Cường</w:t>
            </w:r>
          </w:p>
        </w:tc>
        <w:tc>
          <w:tcPr>
            <w:tcW w:w="2777" w:type="pct"/>
            <w:tcBorders>
              <w:top w:val="single" w:sz="6" w:space="0" w:color="000000"/>
              <w:left w:val="single" w:sz="6" w:space="0" w:color="000000"/>
              <w:bottom w:val="single" w:sz="6" w:space="0" w:color="000000"/>
              <w:right w:val="single" w:sz="6" w:space="0" w:color="000000"/>
            </w:tcBorders>
            <w:vAlign w:val="center"/>
          </w:tcPr>
          <w:p w14:paraId="7AF19255" w14:textId="123722CA"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21/QĐ-UBND ngày12/</w:t>
            </w:r>
            <w:r>
              <w:rPr>
                <w:rFonts w:ascii="Times New Roman" w:hAnsi="Times New Roman" w:cs="Times New Roman"/>
                <w:bCs/>
                <w:sz w:val="24"/>
                <w:szCs w:val="24"/>
              </w:rPr>
              <w:t>0</w:t>
            </w:r>
            <w:r w:rsidRPr="003006F6">
              <w:rPr>
                <w:rFonts w:ascii="Times New Roman" w:hAnsi="Times New Roman" w:cs="Times New Roman"/>
                <w:bCs/>
                <w:sz w:val="24"/>
                <w:szCs w:val="24"/>
              </w:rPr>
              <w:t>1/2016 của UBND tỉnh Kon Tum</w:t>
            </w:r>
          </w:p>
        </w:tc>
      </w:tr>
      <w:tr w:rsidR="00575CA0" w:rsidRPr="003006F6" w14:paraId="6E9BEBDF"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1551B258"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5</w:t>
            </w:r>
          </w:p>
        </w:tc>
        <w:tc>
          <w:tcPr>
            <w:tcW w:w="1567" w:type="pct"/>
            <w:gridSpan w:val="2"/>
            <w:tcBorders>
              <w:top w:val="single" w:sz="6" w:space="0" w:color="000000"/>
              <w:left w:val="single" w:sz="6" w:space="0" w:color="000000"/>
              <w:bottom w:val="single" w:sz="6" w:space="0" w:color="000000"/>
              <w:right w:val="single" w:sz="6" w:space="0" w:color="000000"/>
            </w:tcBorders>
          </w:tcPr>
          <w:p w14:paraId="7A3387AC"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sz w:val="24"/>
                <w:szCs w:val="24"/>
              </w:rPr>
            </w:pPr>
            <w:r w:rsidRPr="003006F6">
              <w:rPr>
                <w:rFonts w:ascii="Times New Roman" w:hAnsi="Times New Roman" w:cs="Times New Roman"/>
                <w:sz w:val="24"/>
                <w:szCs w:val="24"/>
              </w:rPr>
              <w:t xml:space="preserve">Chăn nuôi heo của </w:t>
            </w:r>
            <w:r w:rsidRPr="003006F6">
              <w:rPr>
                <w:rFonts w:ascii="Times New Roman" w:hAnsi="Times New Roman" w:cs="Times New Roman"/>
                <w:sz w:val="24"/>
                <w:szCs w:val="24"/>
                <w:lang w:val="nl-NL"/>
              </w:rPr>
              <w:t>Công ty Cổ phần Phát triển năng lượng Kon Tum</w:t>
            </w:r>
          </w:p>
        </w:tc>
        <w:tc>
          <w:tcPr>
            <w:tcW w:w="2777" w:type="pct"/>
            <w:tcBorders>
              <w:top w:val="single" w:sz="6" w:space="0" w:color="000000"/>
              <w:left w:val="single" w:sz="6" w:space="0" w:color="000000"/>
              <w:bottom w:val="single" w:sz="6" w:space="0" w:color="000000"/>
              <w:right w:val="single" w:sz="6" w:space="0" w:color="000000"/>
            </w:tcBorders>
            <w:vAlign w:val="center"/>
          </w:tcPr>
          <w:p w14:paraId="25E8CA0C"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971/QĐ-UBND ngày 22/10/2021 của UBND tỉnh Kon Tum</w:t>
            </w:r>
          </w:p>
        </w:tc>
      </w:tr>
      <w:tr w:rsidR="00575CA0" w:rsidRPr="00575CA0" w14:paraId="536863B9" w14:textId="77777777" w:rsidTr="00C415D1">
        <w:trPr>
          <w:trHeight w:val="281"/>
        </w:trPr>
        <w:tc>
          <w:tcPr>
            <w:tcW w:w="656" w:type="pct"/>
            <w:tcBorders>
              <w:top w:val="single" w:sz="6" w:space="0" w:color="000000"/>
              <w:left w:val="single" w:sz="2" w:space="0" w:color="000000"/>
              <w:bottom w:val="single" w:sz="6" w:space="0" w:color="000000"/>
              <w:right w:val="single" w:sz="6" w:space="0" w:color="000000"/>
            </w:tcBorders>
            <w:vAlign w:val="center"/>
          </w:tcPr>
          <w:p w14:paraId="6EB4CF15"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II</w:t>
            </w:r>
          </w:p>
        </w:tc>
        <w:tc>
          <w:tcPr>
            <w:tcW w:w="1567" w:type="pct"/>
            <w:gridSpan w:val="2"/>
            <w:tcBorders>
              <w:top w:val="single" w:sz="6" w:space="0" w:color="000000"/>
              <w:left w:val="single" w:sz="6" w:space="0" w:color="000000"/>
              <w:bottom w:val="single" w:sz="6" w:space="0" w:color="000000"/>
              <w:right w:val="single" w:sz="6" w:space="0" w:color="000000"/>
            </w:tcBorders>
          </w:tcPr>
          <w:p w14:paraId="2979493F"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Huyện Đăk Hà</w:t>
            </w:r>
          </w:p>
        </w:tc>
        <w:tc>
          <w:tcPr>
            <w:tcW w:w="2777" w:type="pct"/>
            <w:tcBorders>
              <w:top w:val="single" w:sz="6" w:space="0" w:color="000000"/>
              <w:left w:val="single" w:sz="6" w:space="0" w:color="000000"/>
              <w:bottom w:val="single" w:sz="6" w:space="0" w:color="000000"/>
              <w:right w:val="single" w:sz="6" w:space="0" w:color="000000"/>
            </w:tcBorders>
            <w:vAlign w:val="center"/>
          </w:tcPr>
          <w:p w14:paraId="2CFBD007"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392951E6" w14:textId="77777777" w:rsidTr="00C415D1">
        <w:trPr>
          <w:trHeight w:val="815"/>
        </w:trPr>
        <w:tc>
          <w:tcPr>
            <w:tcW w:w="656" w:type="pct"/>
            <w:tcBorders>
              <w:top w:val="single" w:sz="6" w:space="0" w:color="000000"/>
              <w:left w:val="single" w:sz="2" w:space="0" w:color="000000"/>
              <w:bottom w:val="single" w:sz="6" w:space="0" w:color="000000"/>
              <w:right w:val="single" w:sz="6" w:space="0" w:color="000000"/>
            </w:tcBorders>
            <w:vAlign w:val="center"/>
          </w:tcPr>
          <w:p w14:paraId="66C69F79"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6</w:t>
            </w:r>
          </w:p>
        </w:tc>
        <w:tc>
          <w:tcPr>
            <w:tcW w:w="1567" w:type="pct"/>
            <w:gridSpan w:val="2"/>
            <w:tcBorders>
              <w:top w:val="single" w:sz="6" w:space="0" w:color="000000"/>
              <w:left w:val="single" w:sz="6" w:space="0" w:color="000000"/>
              <w:bottom w:val="single" w:sz="6" w:space="0" w:color="000000"/>
              <w:right w:val="single" w:sz="6" w:space="0" w:color="000000"/>
            </w:tcBorders>
            <w:vAlign w:val="center"/>
          </w:tcPr>
          <w:p w14:paraId="6CE0DB0B"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tinh bột sắn Tây Nguyên Đăk Hà - Công ty TNHH Tinh bột sắn Tây Nguyên Đăk Hà</w:t>
            </w:r>
          </w:p>
        </w:tc>
        <w:tc>
          <w:tcPr>
            <w:tcW w:w="2777" w:type="pct"/>
            <w:tcBorders>
              <w:top w:val="single" w:sz="6" w:space="0" w:color="000000"/>
              <w:left w:val="single" w:sz="6" w:space="0" w:color="000000"/>
              <w:bottom w:val="single" w:sz="6" w:space="0" w:color="000000"/>
              <w:right w:val="single" w:sz="6" w:space="0" w:color="000000"/>
            </w:tcBorders>
            <w:vAlign w:val="center"/>
          </w:tcPr>
          <w:p w14:paraId="09401907" w14:textId="683E4EBC"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16/GXN-STNMT ngày 13/</w:t>
            </w:r>
            <w:r>
              <w:rPr>
                <w:rFonts w:ascii="Times New Roman" w:hAnsi="Times New Roman" w:cs="Times New Roman"/>
                <w:bCs/>
                <w:sz w:val="24"/>
                <w:szCs w:val="24"/>
              </w:rPr>
              <w:t>0</w:t>
            </w:r>
            <w:r w:rsidRPr="003006F6">
              <w:rPr>
                <w:rFonts w:ascii="Times New Roman" w:hAnsi="Times New Roman" w:cs="Times New Roman"/>
                <w:bCs/>
                <w:sz w:val="24"/>
                <w:szCs w:val="24"/>
              </w:rPr>
              <w:t>2/2016 của Sở Tài nguyên và Môi trường</w:t>
            </w:r>
          </w:p>
          <w:p w14:paraId="7B0CE7E6"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1233/QĐ-UBND ngày 27/12/2021 của UBND tỉnh Kon Tum</w:t>
            </w:r>
          </w:p>
        </w:tc>
      </w:tr>
      <w:tr w:rsidR="00575CA0" w:rsidRPr="00575CA0" w14:paraId="0E555EEE"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0137BB67"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III</w:t>
            </w:r>
          </w:p>
        </w:tc>
        <w:tc>
          <w:tcPr>
            <w:tcW w:w="1567" w:type="pct"/>
            <w:gridSpan w:val="2"/>
            <w:tcBorders>
              <w:top w:val="single" w:sz="6" w:space="0" w:color="000000"/>
              <w:left w:val="single" w:sz="6" w:space="0" w:color="000000"/>
              <w:bottom w:val="single" w:sz="6" w:space="0" w:color="000000"/>
              <w:right w:val="single" w:sz="6" w:space="0" w:color="000000"/>
            </w:tcBorders>
            <w:vAlign w:val="center"/>
          </w:tcPr>
          <w:p w14:paraId="521CFF89"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Huyện Đăk Tô</w:t>
            </w:r>
          </w:p>
        </w:tc>
        <w:tc>
          <w:tcPr>
            <w:tcW w:w="2777" w:type="pct"/>
            <w:tcBorders>
              <w:top w:val="single" w:sz="6" w:space="0" w:color="000000"/>
              <w:left w:val="single" w:sz="6" w:space="0" w:color="000000"/>
              <w:bottom w:val="single" w:sz="6" w:space="0" w:color="000000"/>
              <w:right w:val="single" w:sz="6" w:space="0" w:color="000000"/>
            </w:tcBorders>
            <w:vAlign w:val="center"/>
          </w:tcPr>
          <w:p w14:paraId="3D840F8D"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0BBC389C" w14:textId="77777777" w:rsidTr="00C415D1">
        <w:trPr>
          <w:trHeight w:val="815"/>
        </w:trPr>
        <w:tc>
          <w:tcPr>
            <w:tcW w:w="656" w:type="pct"/>
            <w:tcBorders>
              <w:top w:val="single" w:sz="6" w:space="0" w:color="000000"/>
              <w:left w:val="single" w:sz="2" w:space="0" w:color="000000"/>
              <w:bottom w:val="single" w:sz="6" w:space="0" w:color="000000"/>
              <w:right w:val="single" w:sz="6" w:space="0" w:color="000000"/>
            </w:tcBorders>
            <w:vAlign w:val="center"/>
          </w:tcPr>
          <w:p w14:paraId="7C27879B"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7</w:t>
            </w:r>
          </w:p>
        </w:tc>
        <w:tc>
          <w:tcPr>
            <w:tcW w:w="1567" w:type="pct"/>
            <w:gridSpan w:val="2"/>
            <w:tcBorders>
              <w:top w:val="single" w:sz="6" w:space="0" w:color="000000"/>
              <w:left w:val="single" w:sz="6" w:space="0" w:color="000000"/>
              <w:bottom w:val="single" w:sz="6" w:space="0" w:color="000000"/>
              <w:right w:val="single" w:sz="6" w:space="0" w:color="000000"/>
            </w:tcBorders>
          </w:tcPr>
          <w:p w14:paraId="138A3987"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Nhà máy sản xuất cồn và tinh bột sắn Đăk Tô</w:t>
            </w:r>
          </w:p>
        </w:tc>
        <w:tc>
          <w:tcPr>
            <w:tcW w:w="2777" w:type="pct"/>
            <w:tcBorders>
              <w:top w:val="single" w:sz="6" w:space="0" w:color="000000"/>
              <w:left w:val="single" w:sz="6" w:space="0" w:color="000000"/>
              <w:bottom w:val="single" w:sz="6" w:space="0" w:color="000000"/>
              <w:right w:val="single" w:sz="6" w:space="0" w:color="000000"/>
            </w:tcBorders>
            <w:vAlign w:val="center"/>
          </w:tcPr>
          <w:p w14:paraId="38CD9908"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540/QĐ-UBND ngày 02/6/2010 của UBND tỉnh Kon Tum</w:t>
            </w:r>
          </w:p>
          <w:p w14:paraId="42748918"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36/GXN-STNMT ngày 22/02/2016 của Sở Tài nguyên và Môi trường</w:t>
            </w:r>
          </w:p>
        </w:tc>
      </w:tr>
      <w:tr w:rsidR="00575CA0" w:rsidRPr="003006F6" w14:paraId="6D83FA9B" w14:textId="77777777" w:rsidTr="00C415D1">
        <w:trPr>
          <w:trHeight w:val="281"/>
        </w:trPr>
        <w:tc>
          <w:tcPr>
            <w:tcW w:w="656" w:type="pct"/>
            <w:tcBorders>
              <w:top w:val="single" w:sz="6" w:space="0" w:color="000000"/>
              <w:left w:val="single" w:sz="2" w:space="0" w:color="000000"/>
              <w:bottom w:val="single" w:sz="6" w:space="0" w:color="000000"/>
              <w:right w:val="single" w:sz="6" w:space="0" w:color="000000"/>
            </w:tcBorders>
            <w:vAlign w:val="center"/>
          </w:tcPr>
          <w:p w14:paraId="4ED478CF"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8</w:t>
            </w:r>
          </w:p>
        </w:tc>
        <w:tc>
          <w:tcPr>
            <w:tcW w:w="1567" w:type="pct"/>
            <w:gridSpan w:val="2"/>
            <w:tcBorders>
              <w:top w:val="single" w:sz="6" w:space="0" w:color="000000"/>
              <w:left w:val="single" w:sz="6" w:space="0" w:color="000000"/>
              <w:bottom w:val="single" w:sz="6" w:space="0" w:color="000000"/>
              <w:right w:val="single" w:sz="6" w:space="0" w:color="000000"/>
            </w:tcBorders>
          </w:tcPr>
          <w:p w14:paraId="482B899F"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eastAsia="Times New Roman" w:hAnsi="Times New Roman" w:cs="Times New Roman"/>
                <w:bCs/>
                <w:sz w:val="24"/>
                <w:szCs w:val="24"/>
              </w:rPr>
              <w:t>Giết mổ gia súc tập trung</w:t>
            </w:r>
          </w:p>
        </w:tc>
        <w:tc>
          <w:tcPr>
            <w:tcW w:w="2777" w:type="pct"/>
            <w:tcBorders>
              <w:top w:val="single" w:sz="6" w:space="0" w:color="000000"/>
              <w:left w:val="single" w:sz="6" w:space="0" w:color="000000"/>
              <w:bottom w:val="single" w:sz="6" w:space="0" w:color="000000"/>
              <w:right w:val="single" w:sz="6" w:space="0" w:color="000000"/>
            </w:tcBorders>
            <w:vAlign w:val="center"/>
          </w:tcPr>
          <w:p w14:paraId="494B6C3B"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eastAsia="Times New Roman" w:hAnsi="Times New Roman" w:cs="Times New Roman"/>
                <w:bCs/>
                <w:sz w:val="24"/>
                <w:szCs w:val="24"/>
              </w:rPr>
              <w:t>Thông báo số 80/TB-UBND ngày19/9/2013 của UBND huyện Đăk Tô</w:t>
            </w:r>
          </w:p>
        </w:tc>
      </w:tr>
      <w:tr w:rsidR="00575CA0" w:rsidRPr="00575CA0" w14:paraId="1518CE67"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7B321114"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IV</w:t>
            </w:r>
          </w:p>
        </w:tc>
        <w:tc>
          <w:tcPr>
            <w:tcW w:w="1567" w:type="pct"/>
            <w:gridSpan w:val="2"/>
            <w:tcBorders>
              <w:top w:val="single" w:sz="6" w:space="0" w:color="000000"/>
              <w:left w:val="single" w:sz="6" w:space="0" w:color="000000"/>
              <w:bottom w:val="single" w:sz="6" w:space="0" w:color="000000"/>
              <w:right w:val="single" w:sz="6" w:space="0" w:color="000000"/>
            </w:tcBorders>
          </w:tcPr>
          <w:p w14:paraId="4AC6275F"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Huyện Ngọc Hồi</w:t>
            </w:r>
          </w:p>
        </w:tc>
        <w:tc>
          <w:tcPr>
            <w:tcW w:w="2777" w:type="pct"/>
            <w:tcBorders>
              <w:top w:val="single" w:sz="6" w:space="0" w:color="000000"/>
              <w:left w:val="single" w:sz="6" w:space="0" w:color="000000"/>
              <w:bottom w:val="single" w:sz="6" w:space="0" w:color="000000"/>
              <w:right w:val="single" w:sz="6" w:space="0" w:color="000000"/>
            </w:tcBorders>
            <w:vAlign w:val="center"/>
          </w:tcPr>
          <w:p w14:paraId="2EE15223"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22D5ACA3"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73B2F60B"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9</w:t>
            </w:r>
          </w:p>
        </w:tc>
        <w:tc>
          <w:tcPr>
            <w:tcW w:w="1567" w:type="pct"/>
            <w:gridSpan w:val="2"/>
            <w:tcBorders>
              <w:top w:val="single" w:sz="6" w:space="0" w:color="000000"/>
              <w:left w:val="single" w:sz="6" w:space="0" w:color="000000"/>
              <w:bottom w:val="single" w:sz="6" w:space="0" w:color="000000"/>
              <w:right w:val="single" w:sz="6" w:space="0" w:color="000000"/>
            </w:tcBorders>
          </w:tcPr>
          <w:p w14:paraId="3395FFC7"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Nhà máy tinh bột sắn Kon Tum - Chi nhánh Công ty CP TBS Phú Yên</w:t>
            </w:r>
          </w:p>
        </w:tc>
        <w:tc>
          <w:tcPr>
            <w:tcW w:w="2777" w:type="pct"/>
            <w:tcBorders>
              <w:top w:val="single" w:sz="6" w:space="0" w:color="000000"/>
              <w:left w:val="single" w:sz="6" w:space="0" w:color="000000"/>
              <w:bottom w:val="single" w:sz="6" w:space="0" w:color="000000"/>
              <w:right w:val="single" w:sz="6" w:space="0" w:color="000000"/>
            </w:tcBorders>
            <w:vAlign w:val="center"/>
          </w:tcPr>
          <w:p w14:paraId="1C8251D5"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1230/QĐ-UBND ngày 24/11/2014 của UBND tỉnh Kon Tum</w:t>
            </w:r>
          </w:p>
          <w:p w14:paraId="4E8A185E"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91/GXN-STNMT ngày 11/6/2015 của Sở Tài nguyên và Môi trường</w:t>
            </w:r>
          </w:p>
        </w:tc>
      </w:tr>
      <w:tr w:rsidR="00575CA0" w:rsidRPr="003006F6" w14:paraId="6686E451" w14:textId="77777777" w:rsidTr="00575CA0">
        <w:trPr>
          <w:trHeight w:val="269"/>
        </w:trPr>
        <w:tc>
          <w:tcPr>
            <w:tcW w:w="656" w:type="pct"/>
            <w:tcBorders>
              <w:top w:val="single" w:sz="6" w:space="0" w:color="000000"/>
              <w:left w:val="single" w:sz="2" w:space="0" w:color="000000"/>
              <w:bottom w:val="single" w:sz="6" w:space="0" w:color="000000"/>
              <w:right w:val="single" w:sz="6" w:space="0" w:color="000000"/>
            </w:tcBorders>
            <w:vAlign w:val="center"/>
          </w:tcPr>
          <w:p w14:paraId="7A4C9E90"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10</w:t>
            </w:r>
          </w:p>
        </w:tc>
        <w:tc>
          <w:tcPr>
            <w:tcW w:w="1567" w:type="pct"/>
            <w:gridSpan w:val="2"/>
            <w:tcBorders>
              <w:top w:val="single" w:sz="6" w:space="0" w:color="000000"/>
              <w:left w:val="single" w:sz="6" w:space="0" w:color="000000"/>
              <w:bottom w:val="single" w:sz="6" w:space="0" w:color="000000"/>
              <w:right w:val="single" w:sz="6" w:space="0" w:color="000000"/>
            </w:tcBorders>
          </w:tcPr>
          <w:p w14:paraId="686BE0BD"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Đại Lợi</w:t>
            </w:r>
          </w:p>
        </w:tc>
        <w:tc>
          <w:tcPr>
            <w:tcW w:w="2777" w:type="pct"/>
            <w:tcBorders>
              <w:top w:val="single" w:sz="6" w:space="0" w:color="000000"/>
              <w:left w:val="single" w:sz="6" w:space="0" w:color="000000"/>
              <w:bottom w:val="single" w:sz="6" w:space="0" w:color="000000"/>
              <w:right w:val="single" w:sz="6" w:space="0" w:color="000000"/>
            </w:tcBorders>
            <w:vAlign w:val="center"/>
          </w:tcPr>
          <w:p w14:paraId="0D999831"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253/QĐ-UBND ngày 12/3/2018 của UBND tỉnh Kon Tum</w:t>
            </w:r>
          </w:p>
          <w:p w14:paraId="587047FF"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61/GXN-STNMT ngày 25/01/2022 của Sở Tài nguyên và Môi trường</w:t>
            </w:r>
          </w:p>
        </w:tc>
      </w:tr>
      <w:tr w:rsidR="00575CA0" w:rsidRPr="003006F6" w14:paraId="577193E9" w14:textId="77777777" w:rsidTr="00C415D1">
        <w:trPr>
          <w:trHeight w:val="563"/>
        </w:trPr>
        <w:tc>
          <w:tcPr>
            <w:tcW w:w="656" w:type="pct"/>
            <w:tcBorders>
              <w:top w:val="single" w:sz="6" w:space="0" w:color="000000"/>
              <w:left w:val="single" w:sz="2" w:space="0" w:color="000000"/>
              <w:bottom w:val="single" w:sz="6" w:space="0" w:color="000000"/>
              <w:right w:val="single" w:sz="6" w:space="0" w:color="000000"/>
            </w:tcBorders>
            <w:vAlign w:val="center"/>
          </w:tcPr>
          <w:p w14:paraId="5FF1D9BB"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lastRenderedPageBreak/>
              <w:t>11</w:t>
            </w:r>
          </w:p>
        </w:tc>
        <w:tc>
          <w:tcPr>
            <w:tcW w:w="1567" w:type="pct"/>
            <w:gridSpan w:val="2"/>
            <w:tcBorders>
              <w:top w:val="single" w:sz="6" w:space="0" w:color="000000"/>
              <w:left w:val="single" w:sz="6" w:space="0" w:color="000000"/>
              <w:bottom w:val="single" w:sz="6" w:space="0" w:color="000000"/>
              <w:right w:val="single" w:sz="6" w:space="0" w:color="000000"/>
            </w:tcBorders>
          </w:tcPr>
          <w:p w14:paraId="5C3AC0C2"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Thuận  Lợi</w:t>
            </w:r>
          </w:p>
        </w:tc>
        <w:tc>
          <w:tcPr>
            <w:tcW w:w="2777" w:type="pct"/>
            <w:tcBorders>
              <w:top w:val="single" w:sz="6" w:space="0" w:color="000000"/>
              <w:left w:val="single" w:sz="6" w:space="0" w:color="000000"/>
              <w:bottom w:val="single" w:sz="6" w:space="0" w:color="000000"/>
              <w:right w:val="single" w:sz="6" w:space="0" w:color="000000"/>
            </w:tcBorders>
            <w:vAlign w:val="center"/>
          </w:tcPr>
          <w:p w14:paraId="5501CCE9"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942/QĐ-UBND ngày 09/10/2012 của UBND tỉnh Kon Tum</w:t>
            </w:r>
          </w:p>
          <w:p w14:paraId="411ED8D7"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143/GXN-STNMT ngày 18/12/2014 của Sở Tài nguyên và Môi trường</w:t>
            </w:r>
          </w:p>
        </w:tc>
      </w:tr>
      <w:tr w:rsidR="00575CA0" w:rsidRPr="003006F6" w14:paraId="0B562F59"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3B442963"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12</w:t>
            </w:r>
          </w:p>
        </w:tc>
        <w:tc>
          <w:tcPr>
            <w:tcW w:w="1567" w:type="pct"/>
            <w:gridSpan w:val="2"/>
            <w:tcBorders>
              <w:top w:val="single" w:sz="6" w:space="0" w:color="000000"/>
              <w:left w:val="single" w:sz="6" w:space="0" w:color="000000"/>
              <w:bottom w:val="single" w:sz="6" w:space="0" w:color="000000"/>
              <w:right w:val="single" w:sz="6" w:space="0" w:color="000000"/>
            </w:tcBorders>
          </w:tcPr>
          <w:p w14:paraId="40F48957"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Vạn Phát</w:t>
            </w:r>
          </w:p>
        </w:tc>
        <w:tc>
          <w:tcPr>
            <w:tcW w:w="2777" w:type="pct"/>
            <w:tcBorders>
              <w:top w:val="single" w:sz="6" w:space="0" w:color="000000"/>
              <w:left w:val="single" w:sz="6" w:space="0" w:color="000000"/>
              <w:bottom w:val="single" w:sz="6" w:space="0" w:color="000000"/>
              <w:right w:val="single" w:sz="6" w:space="0" w:color="000000"/>
            </w:tcBorders>
            <w:vAlign w:val="center"/>
          </w:tcPr>
          <w:p w14:paraId="0045A84D"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Thông báo số 14/TB-UBND ngày 26/3/2014 của UBND huyện Ngọc Hồi</w:t>
            </w:r>
          </w:p>
        </w:tc>
      </w:tr>
      <w:tr w:rsidR="00575CA0" w:rsidRPr="003006F6" w14:paraId="4B42B683" w14:textId="77777777" w:rsidTr="00C415D1">
        <w:trPr>
          <w:trHeight w:val="281"/>
        </w:trPr>
        <w:tc>
          <w:tcPr>
            <w:tcW w:w="656" w:type="pct"/>
            <w:tcBorders>
              <w:top w:val="single" w:sz="6" w:space="0" w:color="000000"/>
              <w:left w:val="single" w:sz="2" w:space="0" w:color="000000"/>
              <w:bottom w:val="single" w:sz="6" w:space="0" w:color="000000"/>
              <w:right w:val="single" w:sz="6" w:space="0" w:color="000000"/>
            </w:tcBorders>
            <w:vAlign w:val="center"/>
          </w:tcPr>
          <w:p w14:paraId="0463249B"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13</w:t>
            </w:r>
          </w:p>
        </w:tc>
        <w:tc>
          <w:tcPr>
            <w:tcW w:w="1567" w:type="pct"/>
            <w:gridSpan w:val="2"/>
            <w:tcBorders>
              <w:top w:val="single" w:sz="6" w:space="0" w:color="000000"/>
              <w:left w:val="single" w:sz="6" w:space="0" w:color="000000"/>
              <w:bottom w:val="single" w:sz="6" w:space="0" w:color="000000"/>
              <w:right w:val="single" w:sz="6" w:space="0" w:color="000000"/>
            </w:tcBorders>
          </w:tcPr>
          <w:p w14:paraId="6A8003CC"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Ngọc Hồi</w:t>
            </w:r>
          </w:p>
        </w:tc>
        <w:tc>
          <w:tcPr>
            <w:tcW w:w="2777" w:type="pct"/>
            <w:tcBorders>
              <w:top w:val="single" w:sz="6" w:space="0" w:color="000000"/>
              <w:left w:val="single" w:sz="6" w:space="0" w:color="000000"/>
              <w:bottom w:val="single" w:sz="6" w:space="0" w:color="000000"/>
              <w:right w:val="single" w:sz="6" w:space="0" w:color="000000"/>
            </w:tcBorders>
            <w:vAlign w:val="center"/>
          </w:tcPr>
          <w:p w14:paraId="4C1E8E37"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379/GXN-UBND ngày 03/8/2010 của UBND huyện Ngọc Hồi</w:t>
            </w:r>
          </w:p>
        </w:tc>
      </w:tr>
      <w:tr w:rsidR="00575CA0" w:rsidRPr="003006F6" w14:paraId="46CF6991"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596093F5"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14</w:t>
            </w:r>
          </w:p>
        </w:tc>
        <w:tc>
          <w:tcPr>
            <w:tcW w:w="1567" w:type="pct"/>
            <w:gridSpan w:val="2"/>
            <w:tcBorders>
              <w:top w:val="single" w:sz="6" w:space="0" w:color="000000"/>
              <w:left w:val="single" w:sz="6" w:space="0" w:color="000000"/>
              <w:bottom w:val="single" w:sz="6" w:space="0" w:color="000000"/>
              <w:right w:val="single" w:sz="6" w:space="0" w:color="000000"/>
            </w:tcBorders>
          </w:tcPr>
          <w:p w14:paraId="69190C12"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sz w:val="24"/>
                <w:szCs w:val="24"/>
              </w:rPr>
            </w:pPr>
            <w:r w:rsidRPr="003006F6">
              <w:rPr>
                <w:rFonts w:ascii="Times New Roman" w:hAnsi="Times New Roman" w:cs="Times New Roman"/>
                <w:sz w:val="24"/>
                <w:szCs w:val="24"/>
              </w:rPr>
              <w:t>Nhà  máy chế biến mủ cao su số 5</w:t>
            </w:r>
          </w:p>
        </w:tc>
        <w:tc>
          <w:tcPr>
            <w:tcW w:w="2777" w:type="pct"/>
            <w:tcBorders>
              <w:top w:val="single" w:sz="6" w:space="0" w:color="000000"/>
              <w:left w:val="single" w:sz="6" w:space="0" w:color="000000"/>
              <w:bottom w:val="single" w:sz="6" w:space="0" w:color="000000"/>
              <w:right w:val="single" w:sz="6" w:space="0" w:color="000000"/>
            </w:tcBorders>
            <w:vAlign w:val="center"/>
          </w:tcPr>
          <w:p w14:paraId="00F1083A" w14:textId="4377DAD3"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729/QĐ-UBND ngày 22/4/2013 của UBND tỉnh Kon Tum</w:t>
            </w:r>
          </w:p>
          <w:p w14:paraId="39D54BF3"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51/GXN-STNMT ngày 30/8/2013 của Sở Tài nguyên và Môi trường</w:t>
            </w:r>
          </w:p>
        </w:tc>
      </w:tr>
      <w:tr w:rsidR="00575CA0" w:rsidRPr="003006F6" w14:paraId="549C7A63"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1E11BF23"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15</w:t>
            </w:r>
          </w:p>
        </w:tc>
        <w:tc>
          <w:tcPr>
            <w:tcW w:w="1567" w:type="pct"/>
            <w:gridSpan w:val="2"/>
            <w:tcBorders>
              <w:top w:val="single" w:sz="6" w:space="0" w:color="000000"/>
              <w:left w:val="single" w:sz="6" w:space="0" w:color="000000"/>
              <w:bottom w:val="single" w:sz="6" w:space="0" w:color="000000"/>
              <w:right w:val="single" w:sz="6" w:space="0" w:color="000000"/>
            </w:tcBorders>
          </w:tcPr>
          <w:p w14:paraId="29DE64ED"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sz w:val="24"/>
                <w:szCs w:val="24"/>
              </w:rPr>
            </w:pPr>
            <w:r w:rsidRPr="003006F6">
              <w:rPr>
                <w:rFonts w:ascii="Times New Roman" w:hAnsi="Times New Roman" w:cs="Times New Roman"/>
                <w:sz w:val="24"/>
                <w:szCs w:val="24"/>
              </w:rPr>
              <w:t>Cơ sở chăn nuôi Hồ Xuân Lâm</w:t>
            </w:r>
          </w:p>
        </w:tc>
        <w:tc>
          <w:tcPr>
            <w:tcW w:w="2777" w:type="pct"/>
            <w:tcBorders>
              <w:top w:val="single" w:sz="6" w:space="0" w:color="000000"/>
              <w:left w:val="single" w:sz="6" w:space="0" w:color="000000"/>
              <w:bottom w:val="single" w:sz="6" w:space="0" w:color="000000"/>
              <w:right w:val="single" w:sz="6" w:space="0" w:color="000000"/>
            </w:tcBorders>
            <w:vAlign w:val="center"/>
          </w:tcPr>
          <w:p w14:paraId="53D2AF50"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106/QĐ-UBND ngày 03/02/2020 của UBND tỉnh Kon Tum</w:t>
            </w:r>
          </w:p>
        </w:tc>
      </w:tr>
      <w:tr w:rsidR="00575CA0" w:rsidRPr="00575CA0" w14:paraId="2D3BCA78"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120FF824"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V</w:t>
            </w:r>
          </w:p>
        </w:tc>
        <w:tc>
          <w:tcPr>
            <w:tcW w:w="1567" w:type="pct"/>
            <w:gridSpan w:val="2"/>
            <w:tcBorders>
              <w:top w:val="single" w:sz="6" w:space="0" w:color="000000"/>
              <w:left w:val="single" w:sz="6" w:space="0" w:color="000000"/>
              <w:bottom w:val="single" w:sz="6" w:space="0" w:color="000000"/>
              <w:right w:val="single" w:sz="6" w:space="0" w:color="000000"/>
            </w:tcBorders>
          </w:tcPr>
          <w:p w14:paraId="09AF3E32"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Huyện Sa Thầy</w:t>
            </w:r>
          </w:p>
        </w:tc>
        <w:tc>
          <w:tcPr>
            <w:tcW w:w="2777" w:type="pct"/>
            <w:tcBorders>
              <w:top w:val="single" w:sz="6" w:space="0" w:color="000000"/>
              <w:left w:val="single" w:sz="6" w:space="0" w:color="000000"/>
              <w:bottom w:val="single" w:sz="6" w:space="0" w:color="000000"/>
              <w:right w:val="single" w:sz="6" w:space="0" w:color="000000"/>
            </w:tcBorders>
            <w:vAlign w:val="center"/>
          </w:tcPr>
          <w:p w14:paraId="22F1B1B9"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176FEB10" w14:textId="77777777" w:rsidTr="00C415D1">
        <w:trPr>
          <w:trHeight w:val="534"/>
        </w:trPr>
        <w:tc>
          <w:tcPr>
            <w:tcW w:w="656" w:type="pct"/>
            <w:tcBorders>
              <w:top w:val="single" w:sz="6" w:space="0" w:color="000000"/>
              <w:left w:val="single" w:sz="2" w:space="0" w:color="000000"/>
              <w:bottom w:val="single" w:sz="6" w:space="0" w:color="000000"/>
              <w:right w:val="single" w:sz="6" w:space="0" w:color="000000"/>
            </w:tcBorders>
            <w:vAlign w:val="center"/>
          </w:tcPr>
          <w:p w14:paraId="69D32346"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16</w:t>
            </w:r>
          </w:p>
        </w:tc>
        <w:tc>
          <w:tcPr>
            <w:tcW w:w="1567" w:type="pct"/>
            <w:gridSpan w:val="2"/>
            <w:tcBorders>
              <w:top w:val="single" w:sz="6" w:space="0" w:color="000000"/>
              <w:left w:val="single" w:sz="6" w:space="0" w:color="000000"/>
              <w:bottom w:val="single" w:sz="6" w:space="0" w:color="000000"/>
              <w:right w:val="single" w:sz="6" w:space="0" w:color="000000"/>
            </w:tcBorders>
          </w:tcPr>
          <w:p w14:paraId="63FD31C8"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pacing w:val="-2"/>
                <w:sz w:val="24"/>
                <w:szCs w:val="24"/>
              </w:rPr>
            </w:pPr>
            <w:r w:rsidRPr="003006F6">
              <w:rPr>
                <w:rFonts w:ascii="Times New Roman" w:hAnsi="Times New Roman" w:cs="Times New Roman"/>
                <w:spacing w:val="-2"/>
                <w:sz w:val="24"/>
                <w:szCs w:val="24"/>
              </w:rPr>
              <w:t>Nhà máy chế biến tinh bột sắn 100 tấn/ngày - Công ty TNHH tinh bột sắn Kon Tum</w:t>
            </w:r>
          </w:p>
        </w:tc>
        <w:tc>
          <w:tcPr>
            <w:tcW w:w="2777" w:type="pct"/>
            <w:tcBorders>
              <w:top w:val="single" w:sz="6" w:space="0" w:color="000000"/>
              <w:left w:val="single" w:sz="6" w:space="0" w:color="000000"/>
              <w:bottom w:val="single" w:sz="6" w:space="0" w:color="000000"/>
              <w:right w:val="single" w:sz="6" w:space="0" w:color="000000"/>
            </w:tcBorders>
            <w:vAlign w:val="center"/>
          </w:tcPr>
          <w:p w14:paraId="036BC171"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1326/QĐ-UBND ngày 23/10/2009 của UBND tỉnh Kon Tum</w:t>
            </w:r>
          </w:p>
          <w:p w14:paraId="57E8C239"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199/GXN-STNMT ngày 10/4/2012 của Sở Tài nguyên và Môi trường</w:t>
            </w:r>
          </w:p>
        </w:tc>
      </w:tr>
      <w:tr w:rsidR="00575CA0" w:rsidRPr="003006F6" w14:paraId="413971FD" w14:textId="77777777" w:rsidTr="00C415D1">
        <w:trPr>
          <w:trHeight w:val="533"/>
        </w:trPr>
        <w:tc>
          <w:tcPr>
            <w:tcW w:w="656" w:type="pct"/>
            <w:tcBorders>
              <w:top w:val="single" w:sz="6" w:space="0" w:color="000000"/>
              <w:left w:val="single" w:sz="2" w:space="0" w:color="000000"/>
              <w:bottom w:val="single" w:sz="6" w:space="0" w:color="000000"/>
              <w:right w:val="single" w:sz="6" w:space="0" w:color="000000"/>
            </w:tcBorders>
            <w:vAlign w:val="center"/>
          </w:tcPr>
          <w:p w14:paraId="3B997CEF"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17</w:t>
            </w:r>
          </w:p>
        </w:tc>
        <w:tc>
          <w:tcPr>
            <w:tcW w:w="1567" w:type="pct"/>
            <w:gridSpan w:val="2"/>
            <w:tcBorders>
              <w:top w:val="single" w:sz="6" w:space="0" w:color="000000"/>
              <w:left w:val="single" w:sz="6" w:space="0" w:color="000000"/>
              <w:bottom w:val="single" w:sz="6" w:space="0" w:color="000000"/>
              <w:right w:val="single" w:sz="6" w:space="0" w:color="000000"/>
            </w:tcBorders>
          </w:tcPr>
          <w:p w14:paraId="0A5AB88A"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Nhà máy chế biến tinh bột sắn Sa Nhơn - Công ty CP XNK nông sản Vi Na</w:t>
            </w:r>
          </w:p>
        </w:tc>
        <w:tc>
          <w:tcPr>
            <w:tcW w:w="2777" w:type="pct"/>
            <w:tcBorders>
              <w:top w:val="single" w:sz="6" w:space="0" w:color="000000"/>
              <w:left w:val="single" w:sz="6" w:space="0" w:color="000000"/>
              <w:bottom w:val="single" w:sz="6" w:space="0" w:color="000000"/>
              <w:right w:val="single" w:sz="6" w:space="0" w:color="000000"/>
            </w:tcBorders>
            <w:vAlign w:val="center"/>
          </w:tcPr>
          <w:p w14:paraId="55664632"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289/QĐ-UBND ngày 31/3/2016 của UBND tỉnh Kon Tum</w:t>
            </w:r>
          </w:p>
          <w:p w14:paraId="4F9FD19E"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292/GXN-STNMT 23/12/2016 của Sở Tài nguyên và Môi trường</w:t>
            </w:r>
          </w:p>
        </w:tc>
      </w:tr>
      <w:tr w:rsidR="00575CA0" w:rsidRPr="003006F6" w14:paraId="73694606"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53D6DDB6"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18</w:t>
            </w:r>
          </w:p>
        </w:tc>
        <w:tc>
          <w:tcPr>
            <w:tcW w:w="1567" w:type="pct"/>
            <w:gridSpan w:val="2"/>
            <w:tcBorders>
              <w:top w:val="single" w:sz="6" w:space="0" w:color="000000"/>
              <w:left w:val="single" w:sz="6" w:space="0" w:color="000000"/>
              <w:bottom w:val="single" w:sz="6" w:space="0" w:color="000000"/>
              <w:right w:val="single" w:sz="6" w:space="0" w:color="000000"/>
            </w:tcBorders>
          </w:tcPr>
          <w:p w14:paraId="7504710C"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cao su APT Kon Tum</w:t>
            </w:r>
          </w:p>
        </w:tc>
        <w:tc>
          <w:tcPr>
            <w:tcW w:w="2777" w:type="pct"/>
            <w:tcBorders>
              <w:top w:val="single" w:sz="6" w:space="0" w:color="000000"/>
              <w:left w:val="single" w:sz="6" w:space="0" w:color="000000"/>
              <w:bottom w:val="single" w:sz="6" w:space="0" w:color="000000"/>
              <w:right w:val="single" w:sz="6" w:space="0" w:color="000000"/>
            </w:tcBorders>
            <w:vAlign w:val="center"/>
          </w:tcPr>
          <w:p w14:paraId="4671C2B5"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759/QĐ-UBND ngày 21/08/2012 của UBND tỉnh Kon Tum</w:t>
            </w:r>
          </w:p>
          <w:p w14:paraId="15478295"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398/GXN-STNMT ngày 12/5/2021 của Sở Tài nguyên và Môi trường</w:t>
            </w:r>
          </w:p>
        </w:tc>
      </w:tr>
      <w:tr w:rsidR="00575CA0" w:rsidRPr="003006F6" w14:paraId="27334143"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28B0415A"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19</w:t>
            </w:r>
          </w:p>
        </w:tc>
        <w:tc>
          <w:tcPr>
            <w:tcW w:w="1567" w:type="pct"/>
            <w:gridSpan w:val="2"/>
            <w:tcBorders>
              <w:top w:val="single" w:sz="6" w:space="0" w:color="000000"/>
              <w:left w:val="single" w:sz="6" w:space="0" w:color="000000"/>
              <w:bottom w:val="single" w:sz="6" w:space="0" w:color="000000"/>
              <w:right w:val="single" w:sz="6" w:space="0" w:color="000000"/>
            </w:tcBorders>
            <w:vAlign w:val="center"/>
          </w:tcPr>
          <w:p w14:paraId="0CC7E633"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số 6 – huyện Sa Thầy</w:t>
            </w:r>
          </w:p>
        </w:tc>
        <w:tc>
          <w:tcPr>
            <w:tcW w:w="2777" w:type="pct"/>
            <w:tcBorders>
              <w:top w:val="single" w:sz="6" w:space="0" w:color="000000"/>
              <w:left w:val="single" w:sz="6" w:space="0" w:color="000000"/>
              <w:bottom w:val="single" w:sz="6" w:space="0" w:color="000000"/>
              <w:right w:val="single" w:sz="6" w:space="0" w:color="000000"/>
            </w:tcBorders>
            <w:vAlign w:val="center"/>
          </w:tcPr>
          <w:p w14:paraId="6BD6F776"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618/QĐ-UBND ngày 11/7/2011 của UBND tỉnh Kon Tum</w:t>
            </w:r>
          </w:p>
          <w:p w14:paraId="30E047E7"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182/GXN-STNMT ngày 17/12/2015 của Sở Tài nguyên và Môi trường</w:t>
            </w:r>
          </w:p>
        </w:tc>
      </w:tr>
      <w:tr w:rsidR="00575CA0" w:rsidRPr="00575CA0" w14:paraId="25BBE9A6"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745B60BB"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VI</w:t>
            </w:r>
          </w:p>
        </w:tc>
        <w:tc>
          <w:tcPr>
            <w:tcW w:w="1567" w:type="pct"/>
            <w:gridSpan w:val="2"/>
            <w:tcBorders>
              <w:top w:val="single" w:sz="6" w:space="0" w:color="000000"/>
              <w:left w:val="single" w:sz="6" w:space="0" w:color="000000"/>
              <w:bottom w:val="single" w:sz="6" w:space="0" w:color="000000"/>
              <w:right w:val="single" w:sz="6" w:space="0" w:color="000000"/>
            </w:tcBorders>
            <w:vAlign w:val="center"/>
          </w:tcPr>
          <w:p w14:paraId="709AEB61"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 xml:space="preserve">Huyện Kon Rẫy </w:t>
            </w:r>
          </w:p>
        </w:tc>
        <w:tc>
          <w:tcPr>
            <w:tcW w:w="2777" w:type="pct"/>
            <w:tcBorders>
              <w:top w:val="single" w:sz="6" w:space="0" w:color="000000"/>
              <w:left w:val="single" w:sz="6" w:space="0" w:color="000000"/>
              <w:bottom w:val="single" w:sz="6" w:space="0" w:color="000000"/>
              <w:right w:val="single" w:sz="6" w:space="0" w:color="000000"/>
            </w:tcBorders>
            <w:vAlign w:val="center"/>
          </w:tcPr>
          <w:p w14:paraId="0244D56A"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4E725534"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34FF4A3E"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19</w:t>
            </w:r>
          </w:p>
        </w:tc>
        <w:tc>
          <w:tcPr>
            <w:tcW w:w="1567" w:type="pct"/>
            <w:gridSpan w:val="2"/>
            <w:tcBorders>
              <w:top w:val="single" w:sz="6" w:space="0" w:color="000000"/>
              <w:left w:val="single" w:sz="6" w:space="0" w:color="000000"/>
              <w:bottom w:val="single" w:sz="6" w:space="0" w:color="000000"/>
              <w:right w:val="single" w:sz="6" w:space="0" w:color="000000"/>
            </w:tcBorders>
          </w:tcPr>
          <w:p w14:paraId="40CFFB33"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Nhà máy tinh bột sắn tại huyện Kon Rẫy - Công ty CP Fococev Tây Nguyên</w:t>
            </w:r>
          </w:p>
        </w:tc>
        <w:tc>
          <w:tcPr>
            <w:tcW w:w="2777" w:type="pct"/>
            <w:tcBorders>
              <w:top w:val="single" w:sz="6" w:space="0" w:color="000000"/>
              <w:left w:val="single" w:sz="6" w:space="0" w:color="000000"/>
              <w:bottom w:val="single" w:sz="6" w:space="0" w:color="000000"/>
              <w:right w:val="single" w:sz="6" w:space="0" w:color="000000"/>
            </w:tcBorders>
            <w:vAlign w:val="center"/>
          </w:tcPr>
          <w:p w14:paraId="05E4A2BB"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209/QĐ-UBND ngày 23/11/2015 của UBND tỉnh Kon Tum</w:t>
            </w:r>
          </w:p>
          <w:p w14:paraId="2F439330"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181/GXN-STNMT 24/4/2020 của Sở Tài nguyên và Môi trường</w:t>
            </w:r>
          </w:p>
        </w:tc>
      </w:tr>
      <w:tr w:rsidR="00575CA0" w:rsidRPr="00575CA0" w14:paraId="4057C07E" w14:textId="77777777" w:rsidTr="00C415D1">
        <w:trPr>
          <w:trHeight w:val="281"/>
        </w:trPr>
        <w:tc>
          <w:tcPr>
            <w:tcW w:w="656" w:type="pct"/>
            <w:tcBorders>
              <w:top w:val="single" w:sz="6" w:space="0" w:color="000000"/>
              <w:left w:val="single" w:sz="2" w:space="0" w:color="000000"/>
              <w:bottom w:val="single" w:sz="6" w:space="0" w:color="000000"/>
              <w:right w:val="single" w:sz="6" w:space="0" w:color="000000"/>
            </w:tcBorders>
            <w:vAlign w:val="center"/>
          </w:tcPr>
          <w:p w14:paraId="133B91A5"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VII</w:t>
            </w:r>
          </w:p>
        </w:tc>
        <w:tc>
          <w:tcPr>
            <w:tcW w:w="1567" w:type="pct"/>
            <w:gridSpan w:val="2"/>
            <w:tcBorders>
              <w:top w:val="single" w:sz="6" w:space="0" w:color="000000"/>
              <w:left w:val="single" w:sz="6" w:space="0" w:color="000000"/>
              <w:bottom w:val="single" w:sz="6" w:space="0" w:color="000000"/>
              <w:right w:val="single" w:sz="6" w:space="0" w:color="000000"/>
            </w:tcBorders>
          </w:tcPr>
          <w:p w14:paraId="6F4F340A"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Huyện Ia H’Drai</w:t>
            </w:r>
          </w:p>
        </w:tc>
        <w:tc>
          <w:tcPr>
            <w:tcW w:w="2777" w:type="pct"/>
            <w:tcBorders>
              <w:top w:val="single" w:sz="6" w:space="0" w:color="000000"/>
              <w:left w:val="single" w:sz="6" w:space="0" w:color="000000"/>
              <w:bottom w:val="single" w:sz="6" w:space="0" w:color="000000"/>
              <w:right w:val="single" w:sz="6" w:space="0" w:color="000000"/>
            </w:tcBorders>
            <w:vAlign w:val="center"/>
          </w:tcPr>
          <w:p w14:paraId="4C8C6050"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05BD2D1A" w14:textId="77777777" w:rsidTr="00C415D1">
        <w:trPr>
          <w:trHeight w:val="533"/>
        </w:trPr>
        <w:tc>
          <w:tcPr>
            <w:tcW w:w="656" w:type="pct"/>
            <w:tcBorders>
              <w:top w:val="single" w:sz="6" w:space="0" w:color="000000"/>
              <w:left w:val="single" w:sz="2" w:space="0" w:color="000000"/>
              <w:bottom w:val="single" w:sz="6" w:space="0" w:color="000000"/>
              <w:right w:val="single" w:sz="6" w:space="0" w:color="000000"/>
            </w:tcBorders>
            <w:vAlign w:val="center"/>
          </w:tcPr>
          <w:p w14:paraId="01807D0A"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20</w:t>
            </w:r>
          </w:p>
        </w:tc>
        <w:tc>
          <w:tcPr>
            <w:tcW w:w="1567" w:type="pct"/>
            <w:gridSpan w:val="2"/>
            <w:tcBorders>
              <w:top w:val="single" w:sz="6" w:space="0" w:color="000000"/>
              <w:left w:val="single" w:sz="6" w:space="0" w:color="000000"/>
              <w:bottom w:val="single" w:sz="6" w:space="0" w:color="000000"/>
              <w:right w:val="single" w:sz="6" w:space="0" w:color="000000"/>
            </w:tcBorders>
          </w:tcPr>
          <w:p w14:paraId="3949A540"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mủ cao su Sa Thầy</w:t>
            </w:r>
          </w:p>
        </w:tc>
        <w:tc>
          <w:tcPr>
            <w:tcW w:w="2777" w:type="pct"/>
            <w:tcBorders>
              <w:top w:val="single" w:sz="6" w:space="0" w:color="000000"/>
              <w:left w:val="single" w:sz="6" w:space="0" w:color="000000"/>
              <w:bottom w:val="single" w:sz="6" w:space="0" w:color="000000"/>
              <w:right w:val="single" w:sz="6" w:space="0" w:color="000000"/>
            </w:tcBorders>
            <w:vAlign w:val="center"/>
          </w:tcPr>
          <w:p w14:paraId="59556011"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430/GXN-STNMT ngày 28/11/2018 của Sở Tài nguyên và Môi trường</w:t>
            </w:r>
          </w:p>
          <w:p w14:paraId="3B534CFC"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99/QĐ-UBND ngày 08/02/2021 của UBND tỉnh Kon Tum</w:t>
            </w:r>
          </w:p>
        </w:tc>
      </w:tr>
      <w:tr w:rsidR="00575CA0" w:rsidRPr="003006F6" w14:paraId="58BD0501" w14:textId="77777777" w:rsidTr="00C415D1">
        <w:trPr>
          <w:trHeight w:val="830"/>
        </w:trPr>
        <w:tc>
          <w:tcPr>
            <w:tcW w:w="656" w:type="pct"/>
            <w:tcBorders>
              <w:top w:val="single" w:sz="6" w:space="0" w:color="000000"/>
              <w:left w:val="single" w:sz="2" w:space="0" w:color="000000"/>
              <w:bottom w:val="single" w:sz="6" w:space="0" w:color="000000"/>
              <w:right w:val="single" w:sz="6" w:space="0" w:color="000000"/>
            </w:tcBorders>
            <w:vAlign w:val="center"/>
          </w:tcPr>
          <w:p w14:paraId="4577F1D9"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21</w:t>
            </w:r>
          </w:p>
        </w:tc>
        <w:tc>
          <w:tcPr>
            <w:tcW w:w="1567" w:type="pct"/>
            <w:gridSpan w:val="2"/>
            <w:tcBorders>
              <w:top w:val="single" w:sz="6" w:space="0" w:color="000000"/>
              <w:left w:val="single" w:sz="6" w:space="0" w:color="000000"/>
              <w:bottom w:val="single" w:sz="6" w:space="0" w:color="000000"/>
              <w:right w:val="single" w:sz="6" w:space="0" w:color="000000"/>
            </w:tcBorders>
          </w:tcPr>
          <w:p w14:paraId="2585DC8A"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Nhà máy chế biến TBS 230 tấn thành phẩm/ngày đêm - Công ty TNHH MTV ĐTPTNN Ia H’Drai</w:t>
            </w:r>
          </w:p>
        </w:tc>
        <w:tc>
          <w:tcPr>
            <w:tcW w:w="2777" w:type="pct"/>
            <w:tcBorders>
              <w:top w:val="single" w:sz="6" w:space="0" w:color="000000"/>
              <w:left w:val="single" w:sz="6" w:space="0" w:color="000000"/>
              <w:bottom w:val="single" w:sz="6" w:space="0" w:color="000000"/>
              <w:right w:val="single" w:sz="6" w:space="0" w:color="000000"/>
            </w:tcBorders>
            <w:vAlign w:val="center"/>
          </w:tcPr>
          <w:p w14:paraId="1B6A5148"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1199/QĐ-UBND ngày 23/11/2015 của UBND tỉnh Kon Tum</w:t>
            </w:r>
          </w:p>
        </w:tc>
      </w:tr>
      <w:tr w:rsidR="00575CA0" w:rsidRPr="00575CA0" w14:paraId="075F2CD9"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6675ED00"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VIII</w:t>
            </w:r>
          </w:p>
        </w:tc>
        <w:tc>
          <w:tcPr>
            <w:tcW w:w="1567" w:type="pct"/>
            <w:gridSpan w:val="2"/>
            <w:tcBorders>
              <w:top w:val="single" w:sz="6" w:space="0" w:color="000000"/>
              <w:left w:val="single" w:sz="6" w:space="0" w:color="000000"/>
              <w:bottom w:val="single" w:sz="6" w:space="0" w:color="000000"/>
              <w:right w:val="single" w:sz="6" w:space="0" w:color="000000"/>
            </w:tcBorders>
          </w:tcPr>
          <w:p w14:paraId="5511F995"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r w:rsidRPr="00575CA0">
              <w:rPr>
                <w:rFonts w:ascii="Times New Roman" w:hAnsi="Times New Roman" w:cs="Times New Roman"/>
                <w:b/>
                <w:sz w:val="24"/>
                <w:szCs w:val="24"/>
              </w:rPr>
              <w:t>Huyện Đăk Glei</w:t>
            </w:r>
          </w:p>
        </w:tc>
        <w:tc>
          <w:tcPr>
            <w:tcW w:w="2777" w:type="pct"/>
            <w:tcBorders>
              <w:top w:val="single" w:sz="6" w:space="0" w:color="000000"/>
              <w:left w:val="single" w:sz="6" w:space="0" w:color="000000"/>
              <w:bottom w:val="single" w:sz="6" w:space="0" w:color="000000"/>
              <w:right w:val="single" w:sz="6" w:space="0" w:color="000000"/>
            </w:tcBorders>
            <w:vAlign w:val="center"/>
          </w:tcPr>
          <w:p w14:paraId="2DA0A824" w14:textId="77777777" w:rsidR="00575CA0" w:rsidRPr="00575CA0" w:rsidRDefault="00575CA0" w:rsidP="00C415D1">
            <w:pPr>
              <w:widowControl w:val="0"/>
              <w:autoSpaceDE w:val="0"/>
              <w:autoSpaceDN w:val="0"/>
              <w:adjustRightInd w:val="0"/>
              <w:spacing w:after="0" w:line="240" w:lineRule="auto"/>
              <w:jc w:val="both"/>
              <w:rPr>
                <w:rFonts w:ascii="Times New Roman" w:hAnsi="Times New Roman" w:cs="Times New Roman"/>
                <w:b/>
                <w:sz w:val="24"/>
                <w:szCs w:val="24"/>
              </w:rPr>
            </w:pPr>
          </w:p>
        </w:tc>
      </w:tr>
      <w:tr w:rsidR="00575CA0" w:rsidRPr="003006F6" w14:paraId="1C5C3D20" w14:textId="77777777" w:rsidTr="00C415D1">
        <w:trPr>
          <w:trHeight w:val="548"/>
        </w:trPr>
        <w:tc>
          <w:tcPr>
            <w:tcW w:w="656" w:type="pct"/>
            <w:tcBorders>
              <w:top w:val="single" w:sz="6" w:space="0" w:color="000000"/>
              <w:left w:val="single" w:sz="2" w:space="0" w:color="000000"/>
              <w:bottom w:val="single" w:sz="6" w:space="0" w:color="000000"/>
              <w:right w:val="single" w:sz="6" w:space="0" w:color="000000"/>
            </w:tcBorders>
            <w:vAlign w:val="center"/>
          </w:tcPr>
          <w:p w14:paraId="6948240C"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lastRenderedPageBreak/>
              <w:t>22</w:t>
            </w:r>
          </w:p>
        </w:tc>
        <w:tc>
          <w:tcPr>
            <w:tcW w:w="1567" w:type="pct"/>
            <w:gridSpan w:val="2"/>
            <w:tcBorders>
              <w:top w:val="single" w:sz="6" w:space="0" w:color="000000"/>
              <w:left w:val="single" w:sz="6" w:space="0" w:color="000000"/>
              <w:bottom w:val="single" w:sz="6" w:space="0" w:color="000000"/>
              <w:right w:val="single" w:sz="6" w:space="0" w:color="000000"/>
            </w:tcBorders>
          </w:tcPr>
          <w:p w14:paraId="0F9BC870"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sz w:val="24"/>
                <w:szCs w:val="24"/>
              </w:rPr>
              <w:t>Nhà máy chế biến tinh bột từ nông sản - Công ty Cổ phần Phương Hoa</w:t>
            </w:r>
          </w:p>
        </w:tc>
        <w:tc>
          <w:tcPr>
            <w:tcW w:w="2777" w:type="pct"/>
            <w:tcBorders>
              <w:top w:val="single" w:sz="6" w:space="0" w:color="000000"/>
              <w:left w:val="single" w:sz="6" w:space="0" w:color="000000"/>
              <w:bottom w:val="single" w:sz="6" w:space="0" w:color="000000"/>
              <w:right w:val="single" w:sz="6" w:space="0" w:color="000000"/>
            </w:tcBorders>
            <w:vAlign w:val="center"/>
          </w:tcPr>
          <w:p w14:paraId="66652FA0"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857/QĐ-UBND ngày 14/8/2019 của UBND tỉnh Kon Tum</w:t>
            </w:r>
          </w:p>
          <w:p w14:paraId="52E0FD24"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277/GXN-STNMT ngày 02/6/2020 của Sở Tài nguyên và Môi trường</w:t>
            </w:r>
          </w:p>
        </w:tc>
      </w:tr>
      <w:tr w:rsidR="00575CA0" w:rsidRPr="003006F6" w14:paraId="21C65409" w14:textId="77777777" w:rsidTr="00C415D1">
        <w:trPr>
          <w:trHeight w:val="519"/>
        </w:trPr>
        <w:tc>
          <w:tcPr>
            <w:tcW w:w="656" w:type="pct"/>
            <w:tcBorders>
              <w:top w:val="single" w:sz="6" w:space="0" w:color="000000"/>
              <w:left w:val="single" w:sz="2" w:space="0" w:color="000000"/>
              <w:bottom w:val="single" w:sz="6" w:space="0" w:color="000000"/>
              <w:right w:val="single" w:sz="6" w:space="0" w:color="000000"/>
            </w:tcBorders>
            <w:vAlign w:val="center"/>
          </w:tcPr>
          <w:p w14:paraId="19A1AF72"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23</w:t>
            </w:r>
          </w:p>
        </w:tc>
        <w:tc>
          <w:tcPr>
            <w:tcW w:w="1567" w:type="pct"/>
            <w:gridSpan w:val="2"/>
            <w:tcBorders>
              <w:top w:val="single" w:sz="6" w:space="0" w:color="000000"/>
              <w:left w:val="single" w:sz="6" w:space="0" w:color="000000"/>
              <w:bottom w:val="single" w:sz="6" w:space="0" w:color="000000"/>
              <w:right w:val="single" w:sz="6" w:space="0" w:color="000000"/>
            </w:tcBorders>
          </w:tcPr>
          <w:p w14:paraId="6AD47271"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spacing w:val="-4"/>
                <w:sz w:val="24"/>
                <w:szCs w:val="24"/>
              </w:rPr>
            </w:pPr>
            <w:r w:rsidRPr="003006F6">
              <w:rPr>
                <w:rFonts w:ascii="Times New Roman" w:hAnsi="Times New Roman" w:cs="Times New Roman"/>
                <w:spacing w:val="-4"/>
                <w:sz w:val="24"/>
                <w:szCs w:val="24"/>
              </w:rPr>
              <w:t>Khai thác và tuyển quặng vàng Đăk Blô, xã Đăk Blô, huyện Đăk Glei, tỉnh Kon Tum</w:t>
            </w:r>
          </w:p>
        </w:tc>
        <w:tc>
          <w:tcPr>
            <w:tcW w:w="2777" w:type="pct"/>
            <w:tcBorders>
              <w:top w:val="single" w:sz="6" w:space="0" w:color="000000"/>
              <w:left w:val="single" w:sz="6" w:space="0" w:color="000000"/>
              <w:bottom w:val="single" w:sz="6" w:space="0" w:color="000000"/>
              <w:right w:val="single" w:sz="6" w:space="0" w:color="000000"/>
            </w:tcBorders>
            <w:vAlign w:val="center"/>
          </w:tcPr>
          <w:p w14:paraId="73374492"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Quyết định số 1360/QĐ-BTNMT ngày 04/6/2015 của Bộ Tài nguyên và Môi trường</w:t>
            </w:r>
          </w:p>
          <w:p w14:paraId="2A4E880E" w14:textId="77777777" w:rsidR="00575CA0" w:rsidRPr="003006F6" w:rsidRDefault="00575CA0" w:rsidP="00C415D1">
            <w:pPr>
              <w:widowControl w:val="0"/>
              <w:autoSpaceDE w:val="0"/>
              <w:autoSpaceDN w:val="0"/>
              <w:adjustRightInd w:val="0"/>
              <w:spacing w:after="0" w:line="240" w:lineRule="auto"/>
              <w:jc w:val="both"/>
              <w:rPr>
                <w:rFonts w:ascii="Times New Roman" w:hAnsi="Times New Roman" w:cs="Times New Roman"/>
                <w:bCs/>
                <w:sz w:val="24"/>
                <w:szCs w:val="24"/>
              </w:rPr>
            </w:pPr>
            <w:r w:rsidRPr="003006F6">
              <w:rPr>
                <w:rFonts w:ascii="Times New Roman" w:hAnsi="Times New Roman" w:cs="Times New Roman"/>
                <w:bCs/>
                <w:sz w:val="24"/>
                <w:szCs w:val="24"/>
              </w:rPr>
              <w:t>Giấy xác nhận số 101/GXN-BTNMT ngày 13/9/2018 của Bộ Tài nguyên và Môi trường</w:t>
            </w:r>
          </w:p>
        </w:tc>
      </w:tr>
      <w:tr w:rsidR="00575CA0" w:rsidRPr="00575CA0" w14:paraId="2C2C7F3D" w14:textId="77777777" w:rsidTr="00C415D1">
        <w:trPr>
          <w:trHeight w:val="266"/>
        </w:trPr>
        <w:tc>
          <w:tcPr>
            <w:tcW w:w="656" w:type="pct"/>
            <w:tcBorders>
              <w:top w:val="single" w:sz="6" w:space="0" w:color="000000"/>
              <w:left w:val="single" w:sz="2" w:space="0" w:color="000000"/>
              <w:bottom w:val="single" w:sz="6" w:space="0" w:color="000000"/>
              <w:right w:val="single" w:sz="6" w:space="0" w:color="000000"/>
            </w:tcBorders>
            <w:vAlign w:val="center"/>
          </w:tcPr>
          <w:p w14:paraId="509293AB" w14:textId="77777777" w:rsidR="00575CA0" w:rsidRPr="00575CA0" w:rsidRDefault="00575CA0" w:rsidP="00C415D1">
            <w:pPr>
              <w:widowControl w:val="0"/>
              <w:autoSpaceDE w:val="0"/>
              <w:autoSpaceDN w:val="0"/>
              <w:adjustRightInd w:val="0"/>
              <w:spacing w:after="0" w:line="240" w:lineRule="auto"/>
              <w:jc w:val="center"/>
              <w:rPr>
                <w:rFonts w:ascii="Times New Roman" w:hAnsi="Times New Roman" w:cs="Times New Roman"/>
                <w:b/>
                <w:sz w:val="24"/>
                <w:szCs w:val="24"/>
              </w:rPr>
            </w:pPr>
            <w:r w:rsidRPr="00575CA0">
              <w:rPr>
                <w:rFonts w:ascii="Times New Roman" w:hAnsi="Times New Roman" w:cs="Times New Roman"/>
                <w:b/>
                <w:sz w:val="24"/>
                <w:szCs w:val="24"/>
              </w:rPr>
              <w:t>IX</w:t>
            </w:r>
          </w:p>
        </w:tc>
        <w:tc>
          <w:tcPr>
            <w:tcW w:w="1567" w:type="pct"/>
            <w:gridSpan w:val="2"/>
            <w:tcBorders>
              <w:top w:val="single" w:sz="6" w:space="0" w:color="000000"/>
              <w:left w:val="single" w:sz="6" w:space="0" w:color="000000"/>
              <w:bottom w:val="single" w:sz="6" w:space="0" w:color="000000"/>
              <w:right w:val="single" w:sz="6" w:space="0" w:color="000000"/>
            </w:tcBorders>
          </w:tcPr>
          <w:p w14:paraId="2237DC04" w14:textId="77777777" w:rsidR="00575CA0" w:rsidRPr="00575CA0" w:rsidRDefault="00575CA0" w:rsidP="00C415D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75CA0">
              <w:rPr>
                <w:rFonts w:ascii="Times New Roman" w:eastAsia="Times New Roman" w:hAnsi="Times New Roman" w:cs="Times New Roman"/>
                <w:b/>
                <w:sz w:val="24"/>
                <w:szCs w:val="24"/>
              </w:rPr>
              <w:t>Huyện Kon Plông</w:t>
            </w:r>
          </w:p>
        </w:tc>
        <w:tc>
          <w:tcPr>
            <w:tcW w:w="2777" w:type="pct"/>
            <w:tcBorders>
              <w:top w:val="single" w:sz="6" w:space="0" w:color="000000"/>
              <w:left w:val="single" w:sz="6" w:space="0" w:color="000000"/>
              <w:bottom w:val="single" w:sz="6" w:space="0" w:color="000000"/>
              <w:right w:val="single" w:sz="6" w:space="0" w:color="000000"/>
            </w:tcBorders>
            <w:vAlign w:val="center"/>
          </w:tcPr>
          <w:p w14:paraId="54005793" w14:textId="77777777" w:rsidR="00575CA0" w:rsidRPr="00575CA0" w:rsidRDefault="00575CA0" w:rsidP="00C415D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r w:rsidR="00575CA0" w:rsidRPr="003006F6" w14:paraId="16845614" w14:textId="77777777" w:rsidTr="00C415D1">
        <w:trPr>
          <w:trHeight w:val="578"/>
        </w:trPr>
        <w:tc>
          <w:tcPr>
            <w:tcW w:w="656" w:type="pct"/>
            <w:tcBorders>
              <w:top w:val="single" w:sz="6" w:space="0" w:color="000000"/>
              <w:left w:val="single" w:sz="2" w:space="0" w:color="000000"/>
              <w:bottom w:val="single" w:sz="6" w:space="0" w:color="000000"/>
              <w:right w:val="single" w:sz="6" w:space="0" w:color="000000"/>
            </w:tcBorders>
            <w:vAlign w:val="center"/>
          </w:tcPr>
          <w:p w14:paraId="421A2306" w14:textId="77777777" w:rsidR="00575CA0" w:rsidRPr="003006F6" w:rsidRDefault="00575CA0" w:rsidP="00C415D1">
            <w:pPr>
              <w:widowControl w:val="0"/>
              <w:autoSpaceDE w:val="0"/>
              <w:autoSpaceDN w:val="0"/>
              <w:adjustRightInd w:val="0"/>
              <w:spacing w:after="0" w:line="240" w:lineRule="auto"/>
              <w:jc w:val="center"/>
              <w:rPr>
                <w:rFonts w:ascii="Times New Roman" w:hAnsi="Times New Roman" w:cs="Times New Roman"/>
                <w:bCs/>
                <w:sz w:val="24"/>
                <w:szCs w:val="24"/>
              </w:rPr>
            </w:pPr>
            <w:r w:rsidRPr="003006F6">
              <w:rPr>
                <w:rFonts w:ascii="Times New Roman" w:hAnsi="Times New Roman" w:cs="Times New Roman"/>
                <w:bCs/>
                <w:sz w:val="24"/>
                <w:szCs w:val="24"/>
              </w:rPr>
              <w:t>24</w:t>
            </w:r>
          </w:p>
        </w:tc>
        <w:tc>
          <w:tcPr>
            <w:tcW w:w="1567" w:type="pct"/>
            <w:gridSpan w:val="2"/>
            <w:tcBorders>
              <w:top w:val="single" w:sz="6" w:space="0" w:color="000000"/>
              <w:left w:val="single" w:sz="6" w:space="0" w:color="000000"/>
              <w:bottom w:val="single" w:sz="6" w:space="0" w:color="000000"/>
              <w:right w:val="single" w:sz="6" w:space="0" w:color="000000"/>
            </w:tcBorders>
            <w:vAlign w:val="center"/>
          </w:tcPr>
          <w:p w14:paraId="7FBE6B2D" w14:textId="77777777" w:rsidR="00575CA0" w:rsidRPr="003006F6" w:rsidRDefault="00575CA0" w:rsidP="00C415D1">
            <w:pPr>
              <w:widowControl w:val="0"/>
              <w:autoSpaceDE w:val="0"/>
              <w:autoSpaceDN w:val="0"/>
              <w:adjustRightInd w:val="0"/>
              <w:spacing w:before="120"/>
              <w:jc w:val="both"/>
              <w:rPr>
                <w:rFonts w:ascii="Times New Roman" w:hAnsi="Times New Roman" w:cs="Times New Roman"/>
                <w:noProof/>
                <w:sz w:val="24"/>
                <w:szCs w:val="24"/>
              </w:rPr>
            </w:pPr>
            <w:r w:rsidRPr="003006F6">
              <w:rPr>
                <w:rFonts w:ascii="Times New Roman" w:hAnsi="Times New Roman" w:cs="Times New Roman"/>
                <w:noProof/>
                <w:sz w:val="24"/>
                <w:szCs w:val="24"/>
              </w:rPr>
              <w:t>Trang trại chăn nuôi dê sữa</w:t>
            </w:r>
          </w:p>
        </w:tc>
        <w:tc>
          <w:tcPr>
            <w:tcW w:w="2777" w:type="pct"/>
            <w:tcBorders>
              <w:top w:val="single" w:sz="6" w:space="0" w:color="000000"/>
              <w:left w:val="single" w:sz="6" w:space="0" w:color="000000"/>
              <w:bottom w:val="single" w:sz="6" w:space="0" w:color="000000"/>
              <w:right w:val="single" w:sz="6" w:space="0" w:color="000000"/>
            </w:tcBorders>
            <w:vAlign w:val="center"/>
          </w:tcPr>
          <w:p w14:paraId="4722A0EC" w14:textId="77777777" w:rsidR="00575CA0" w:rsidRPr="003006F6" w:rsidRDefault="00575CA0" w:rsidP="00C415D1">
            <w:pPr>
              <w:widowControl w:val="0"/>
              <w:autoSpaceDE w:val="0"/>
              <w:autoSpaceDN w:val="0"/>
              <w:adjustRightInd w:val="0"/>
              <w:spacing w:before="120"/>
              <w:jc w:val="both"/>
              <w:rPr>
                <w:rFonts w:ascii="Times New Roman" w:hAnsi="Times New Roman" w:cs="Times New Roman"/>
                <w:noProof/>
                <w:sz w:val="24"/>
                <w:szCs w:val="24"/>
              </w:rPr>
            </w:pPr>
            <w:r w:rsidRPr="003006F6">
              <w:rPr>
                <w:rFonts w:ascii="Times New Roman" w:hAnsi="Times New Roman" w:cs="Times New Roman"/>
                <w:bCs/>
                <w:sz w:val="24"/>
                <w:szCs w:val="24"/>
              </w:rPr>
              <w:t xml:space="preserve">Quyết định số </w:t>
            </w:r>
            <w:r w:rsidRPr="003006F6">
              <w:rPr>
                <w:rFonts w:ascii="Times New Roman" w:hAnsi="Times New Roman" w:cs="Times New Roman"/>
                <w:noProof/>
                <w:sz w:val="24"/>
                <w:szCs w:val="24"/>
              </w:rPr>
              <w:t xml:space="preserve">QĐ 1229/QĐ-UBND ngày 17/10/2016 của </w:t>
            </w:r>
            <w:r w:rsidRPr="003006F6">
              <w:rPr>
                <w:rFonts w:ascii="Times New Roman" w:hAnsi="Times New Roman" w:cs="Times New Roman"/>
                <w:bCs/>
                <w:sz w:val="24"/>
                <w:szCs w:val="24"/>
              </w:rPr>
              <w:t>UBND tỉnh Kon Tum</w:t>
            </w:r>
          </w:p>
        </w:tc>
      </w:tr>
    </w:tbl>
    <w:p w14:paraId="084B1B4D" w14:textId="34EB6B45" w:rsidR="00B542E3" w:rsidRDefault="00B542E3" w:rsidP="006442D7">
      <w:pPr>
        <w:widowControl w:val="0"/>
        <w:autoSpaceDE w:val="0"/>
        <w:autoSpaceDN w:val="0"/>
        <w:adjustRightInd w:val="0"/>
        <w:spacing w:after="0" w:line="240" w:lineRule="auto"/>
        <w:rPr>
          <w:rFonts w:ascii="Times New Roman" w:hAnsi="Times New Roman" w:cs="Times New Roman"/>
          <w:b/>
          <w:sz w:val="20"/>
          <w:szCs w:val="26"/>
        </w:rPr>
      </w:pPr>
    </w:p>
    <w:p w14:paraId="467F1167" w14:textId="13CB865F" w:rsidR="00575CA0" w:rsidRDefault="00575CA0" w:rsidP="006442D7">
      <w:pPr>
        <w:widowControl w:val="0"/>
        <w:autoSpaceDE w:val="0"/>
        <w:autoSpaceDN w:val="0"/>
        <w:adjustRightInd w:val="0"/>
        <w:spacing w:after="0" w:line="240" w:lineRule="auto"/>
        <w:rPr>
          <w:rFonts w:ascii="Times New Roman" w:hAnsi="Times New Roman" w:cs="Times New Roman"/>
          <w:b/>
          <w:sz w:val="20"/>
          <w:szCs w:val="26"/>
        </w:rPr>
      </w:pPr>
    </w:p>
    <w:p w14:paraId="01EE97D9" w14:textId="77777777" w:rsidR="00575CA0" w:rsidRPr="002903DF" w:rsidRDefault="00575CA0" w:rsidP="006442D7">
      <w:pPr>
        <w:widowControl w:val="0"/>
        <w:autoSpaceDE w:val="0"/>
        <w:autoSpaceDN w:val="0"/>
        <w:adjustRightInd w:val="0"/>
        <w:spacing w:after="0" w:line="240" w:lineRule="auto"/>
        <w:rPr>
          <w:rFonts w:ascii="Times New Roman" w:hAnsi="Times New Roman" w:cs="Times New Roman"/>
          <w:b/>
          <w:sz w:val="20"/>
          <w:szCs w:val="26"/>
        </w:rPr>
      </w:pPr>
    </w:p>
    <w:p w14:paraId="02433997" w14:textId="77777777" w:rsidR="00E13AFE" w:rsidRPr="002903DF" w:rsidRDefault="00E13AFE" w:rsidP="00E13AFE">
      <w:pPr>
        <w:widowControl w:val="0"/>
        <w:autoSpaceDE w:val="0"/>
        <w:autoSpaceDN w:val="0"/>
        <w:adjustRightInd w:val="0"/>
        <w:spacing w:before="120"/>
        <w:jc w:val="center"/>
        <w:rPr>
          <w:rFonts w:ascii="Times New Roman" w:hAnsi="Times New Roman" w:cs="Times New Roman"/>
          <w:sz w:val="20"/>
          <w:szCs w:val="28"/>
        </w:rPr>
        <w:sectPr w:rsidR="00E13AFE" w:rsidRPr="002903DF" w:rsidSect="006447CA">
          <w:headerReference w:type="default" r:id="rId8"/>
          <w:pgSz w:w="15840" w:h="12240" w:orient="landscape"/>
          <w:pgMar w:top="993" w:right="1440" w:bottom="993" w:left="1440" w:header="0" w:footer="0" w:gutter="0"/>
          <w:cols w:space="720"/>
          <w:noEndnote/>
          <w:docGrid w:linePitch="326"/>
        </w:sectPr>
      </w:pPr>
    </w:p>
    <w:p w14:paraId="68050090" w14:textId="77777777" w:rsidR="00E13AFE" w:rsidRPr="002903DF" w:rsidRDefault="00E13AFE" w:rsidP="006A1827">
      <w:pPr>
        <w:widowControl w:val="0"/>
        <w:autoSpaceDE w:val="0"/>
        <w:autoSpaceDN w:val="0"/>
        <w:adjustRightInd w:val="0"/>
        <w:spacing w:after="0" w:line="240" w:lineRule="auto"/>
        <w:jc w:val="center"/>
        <w:rPr>
          <w:rFonts w:ascii="Times New Roman" w:hAnsi="Times New Roman" w:cs="Times New Roman"/>
          <w:b/>
          <w:bCs/>
          <w:sz w:val="28"/>
          <w:szCs w:val="28"/>
        </w:rPr>
      </w:pPr>
      <w:r w:rsidRPr="002903DF">
        <w:rPr>
          <w:rFonts w:ascii="Times New Roman" w:hAnsi="Times New Roman" w:cs="Times New Roman"/>
          <w:b/>
          <w:bCs/>
          <w:sz w:val="28"/>
          <w:szCs w:val="28"/>
        </w:rPr>
        <w:lastRenderedPageBreak/>
        <w:t>Phụ lục II.</w:t>
      </w:r>
    </w:p>
    <w:p w14:paraId="28E60288" w14:textId="125B6F17" w:rsidR="005528DE" w:rsidRPr="002903DF" w:rsidRDefault="00E13AFE" w:rsidP="005528DE">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b/>
          <w:bCs/>
          <w:sz w:val="28"/>
          <w:szCs w:val="28"/>
        </w:rPr>
        <w:t>Quản lý chất thải và phế liệu</w:t>
      </w:r>
      <w:r w:rsidRPr="002903DF">
        <w:rPr>
          <w:rFonts w:ascii="Times New Roman" w:hAnsi="Times New Roman" w:cs="Times New Roman"/>
          <w:sz w:val="28"/>
          <w:szCs w:val="28"/>
        </w:rPr>
        <w:br/>
      </w:r>
      <w:r w:rsidR="005528DE" w:rsidRPr="002903DF">
        <w:rPr>
          <w:rFonts w:ascii="Times New Roman" w:hAnsi="Times New Roman" w:cs="Times New Roman"/>
          <w:i/>
          <w:iCs/>
          <w:sz w:val="28"/>
          <w:szCs w:val="28"/>
        </w:rPr>
        <w:t>(Kèm theo Báo cáo số</w:t>
      </w:r>
      <w:r w:rsidR="008B3BA8"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BC-UBND ngày</w:t>
      </w:r>
      <w:r w:rsidR="008B3BA8"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tháng</w:t>
      </w:r>
      <w:r w:rsidR="008B3BA8"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năm</w:t>
      </w:r>
      <w:r w:rsidR="008B3BA8" w:rsidRPr="002903DF">
        <w:rPr>
          <w:rFonts w:ascii="Times New Roman" w:hAnsi="Times New Roman" w:cs="Times New Roman"/>
          <w:i/>
          <w:iCs/>
          <w:sz w:val="28"/>
          <w:szCs w:val="28"/>
        </w:rPr>
        <w:t xml:space="preserve"> 2022 </w:t>
      </w:r>
      <w:r w:rsidR="005528DE" w:rsidRPr="002903DF">
        <w:rPr>
          <w:rFonts w:ascii="Times New Roman" w:hAnsi="Times New Roman" w:cs="Times New Roman"/>
          <w:i/>
          <w:iCs/>
          <w:sz w:val="28"/>
          <w:szCs w:val="28"/>
        </w:rPr>
        <w:t>của Ủy ban nhân dân tỉnh Kon Tum)</w:t>
      </w:r>
    </w:p>
    <w:p w14:paraId="72E95368" w14:textId="77777777" w:rsidR="006A1827" w:rsidRPr="002903DF" w:rsidRDefault="006A1827" w:rsidP="005528DE">
      <w:pPr>
        <w:widowControl w:val="0"/>
        <w:autoSpaceDE w:val="0"/>
        <w:autoSpaceDN w:val="0"/>
        <w:adjustRightInd w:val="0"/>
        <w:spacing w:before="120"/>
        <w:jc w:val="center"/>
        <w:rPr>
          <w:rFonts w:ascii="Times New Roman" w:hAnsi="Times New Roman" w:cs="Times New Roman"/>
          <w:b/>
          <w:sz w:val="28"/>
          <w:szCs w:val="28"/>
        </w:rPr>
      </w:pPr>
    </w:p>
    <w:p w14:paraId="7C31A2D5" w14:textId="69B8F70E" w:rsidR="00E13AFE" w:rsidRPr="002903DF" w:rsidRDefault="00E13AFE" w:rsidP="001F2004">
      <w:pPr>
        <w:widowControl w:val="0"/>
        <w:autoSpaceDE w:val="0"/>
        <w:autoSpaceDN w:val="0"/>
        <w:adjustRightInd w:val="0"/>
        <w:spacing w:before="120"/>
        <w:rPr>
          <w:rFonts w:ascii="Times New Roman" w:hAnsi="Times New Roman" w:cs="Times New Roman"/>
          <w:b/>
          <w:sz w:val="28"/>
          <w:szCs w:val="28"/>
        </w:rPr>
      </w:pPr>
      <w:r w:rsidRPr="002903DF">
        <w:rPr>
          <w:rFonts w:ascii="Times New Roman" w:hAnsi="Times New Roman" w:cs="Times New Roman"/>
          <w:b/>
          <w:sz w:val="28"/>
          <w:szCs w:val="28"/>
        </w:rPr>
        <w:t>Bảng 1. Các cơ sở xử lý chất thải rắn sinh hoạt</w:t>
      </w:r>
    </w:p>
    <w:p w14:paraId="77EAB112" w14:textId="77777777" w:rsidR="001F2004" w:rsidRPr="002903DF" w:rsidRDefault="001F2004" w:rsidP="001F2004">
      <w:pPr>
        <w:widowControl w:val="0"/>
        <w:autoSpaceDE w:val="0"/>
        <w:autoSpaceDN w:val="0"/>
        <w:adjustRightInd w:val="0"/>
        <w:spacing w:before="120"/>
        <w:rPr>
          <w:rFonts w:ascii="Times New Roman" w:hAnsi="Times New Roman" w:cs="Times New Roman"/>
          <w:b/>
          <w:sz w:val="2"/>
          <w:szCs w:val="2"/>
        </w:rPr>
      </w:pPr>
    </w:p>
    <w:tbl>
      <w:tblPr>
        <w:tblW w:w="4896" w:type="pct"/>
        <w:tblCellMar>
          <w:left w:w="0" w:type="dxa"/>
          <w:right w:w="0" w:type="dxa"/>
        </w:tblCellMar>
        <w:tblLook w:val="0000" w:firstRow="0" w:lastRow="0" w:firstColumn="0" w:lastColumn="0" w:noHBand="0" w:noVBand="0"/>
      </w:tblPr>
      <w:tblGrid>
        <w:gridCol w:w="688"/>
        <w:gridCol w:w="1726"/>
        <w:gridCol w:w="1169"/>
        <w:gridCol w:w="2642"/>
        <w:gridCol w:w="2664"/>
        <w:gridCol w:w="2404"/>
        <w:gridCol w:w="2366"/>
      </w:tblGrid>
      <w:tr w:rsidR="002903DF" w:rsidRPr="002903DF" w14:paraId="12F21179" w14:textId="77777777" w:rsidTr="0051054F">
        <w:trPr>
          <w:trHeight w:val="1504"/>
        </w:trPr>
        <w:tc>
          <w:tcPr>
            <w:tcW w:w="252" w:type="pct"/>
            <w:tcBorders>
              <w:top w:val="single" w:sz="2" w:space="0" w:color="000000"/>
              <w:left w:val="single" w:sz="2" w:space="0" w:color="000000"/>
              <w:bottom w:val="single" w:sz="6" w:space="0" w:color="000000"/>
              <w:right w:val="single" w:sz="6" w:space="0" w:color="000000"/>
            </w:tcBorders>
          </w:tcPr>
          <w:p w14:paraId="1740AE82"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TT</w:t>
            </w:r>
          </w:p>
        </w:tc>
        <w:tc>
          <w:tcPr>
            <w:tcW w:w="632" w:type="pct"/>
            <w:tcBorders>
              <w:top w:val="single" w:sz="2" w:space="0" w:color="000000"/>
              <w:left w:val="single" w:sz="6" w:space="0" w:color="000000"/>
              <w:bottom w:val="single" w:sz="6" w:space="0" w:color="000000"/>
              <w:right w:val="single" w:sz="6" w:space="0" w:color="000000"/>
            </w:tcBorders>
          </w:tcPr>
          <w:p w14:paraId="27735EB6"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Tên</w:t>
            </w:r>
          </w:p>
        </w:tc>
        <w:tc>
          <w:tcPr>
            <w:tcW w:w="428" w:type="pct"/>
            <w:tcBorders>
              <w:top w:val="single" w:sz="2" w:space="0" w:color="000000"/>
              <w:left w:val="single" w:sz="6" w:space="0" w:color="000000"/>
              <w:bottom w:val="single" w:sz="6" w:space="0" w:color="000000"/>
              <w:right w:val="single" w:sz="6" w:space="0" w:color="000000"/>
            </w:tcBorders>
          </w:tcPr>
          <w:p w14:paraId="10052969"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Địa chỉ</w:t>
            </w:r>
          </w:p>
        </w:tc>
        <w:tc>
          <w:tcPr>
            <w:tcW w:w="967" w:type="pct"/>
            <w:tcBorders>
              <w:top w:val="single" w:sz="2" w:space="0" w:color="000000"/>
              <w:left w:val="single" w:sz="6" w:space="0" w:color="000000"/>
              <w:bottom w:val="single" w:sz="6" w:space="0" w:color="000000"/>
              <w:right w:val="single" w:sz="6" w:space="0" w:color="000000"/>
            </w:tcBorders>
          </w:tcPr>
          <w:p w14:paraId="31126AF3"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Giấy phép môi trường (hoặc GXN hoàn thành công trình BVMT hoặc giấy tờ tương đương)</w:t>
            </w:r>
          </w:p>
        </w:tc>
        <w:tc>
          <w:tcPr>
            <w:tcW w:w="975" w:type="pct"/>
            <w:tcBorders>
              <w:top w:val="single" w:sz="2" w:space="0" w:color="000000"/>
              <w:left w:val="single" w:sz="6" w:space="0" w:color="000000"/>
              <w:bottom w:val="single" w:sz="6" w:space="0" w:color="000000"/>
              <w:right w:val="single" w:sz="6" w:space="0" w:color="000000"/>
            </w:tcBorders>
          </w:tcPr>
          <w:p w14:paraId="2A9DC2E5"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 xml:space="preserve">Công nghệ xử lý chính </w:t>
            </w:r>
            <w:r w:rsidRPr="002903DF">
              <w:rPr>
                <w:rFonts w:ascii="Times New Roman" w:hAnsi="Times New Roman" w:cs="Times New Roman"/>
                <w:b/>
                <w:iCs/>
                <w:sz w:val="24"/>
                <w:szCs w:val="24"/>
              </w:rPr>
              <w:t>(chôn lấp hợp vệ sinh/ không hợp vệ sinh, compost, đốt, công nghệ khác..)</w:t>
            </w:r>
          </w:p>
        </w:tc>
        <w:tc>
          <w:tcPr>
            <w:tcW w:w="880" w:type="pct"/>
            <w:tcBorders>
              <w:top w:val="single" w:sz="2" w:space="0" w:color="000000"/>
              <w:left w:val="single" w:sz="6" w:space="0" w:color="000000"/>
              <w:bottom w:val="single" w:sz="6" w:space="0" w:color="000000"/>
              <w:right w:val="single" w:sz="6" w:space="0" w:color="000000"/>
            </w:tcBorders>
          </w:tcPr>
          <w:p w14:paraId="014AA423"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Công suất (tấn/ngày)/ Phạm vi tiếp nhận CTRSH</w:t>
            </w:r>
          </w:p>
        </w:tc>
        <w:tc>
          <w:tcPr>
            <w:tcW w:w="866" w:type="pct"/>
            <w:tcBorders>
              <w:top w:val="single" w:sz="2" w:space="0" w:color="000000"/>
              <w:left w:val="single" w:sz="6" w:space="0" w:color="000000"/>
              <w:bottom w:val="single" w:sz="6" w:space="0" w:color="000000"/>
              <w:right w:val="single" w:sz="6" w:space="0" w:color="000000"/>
            </w:tcBorders>
          </w:tcPr>
          <w:p w14:paraId="27877722"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Tình trạng hoạt động (</w:t>
            </w:r>
            <w:r w:rsidRPr="002903DF">
              <w:rPr>
                <w:rFonts w:ascii="Times New Roman" w:hAnsi="Times New Roman" w:cs="Times New Roman"/>
                <w:b/>
                <w:iCs/>
                <w:sz w:val="24"/>
                <w:szCs w:val="24"/>
              </w:rPr>
              <w:t>Đang hoạt động/đã đóng cửa..)</w:t>
            </w:r>
          </w:p>
        </w:tc>
      </w:tr>
      <w:tr w:rsidR="002903DF" w:rsidRPr="002903DF" w14:paraId="4BBEFB1A" w14:textId="77777777" w:rsidTr="0051054F">
        <w:trPr>
          <w:trHeight w:val="521"/>
        </w:trPr>
        <w:tc>
          <w:tcPr>
            <w:tcW w:w="252" w:type="pct"/>
            <w:tcBorders>
              <w:top w:val="single" w:sz="6" w:space="0" w:color="000000"/>
              <w:left w:val="single" w:sz="2" w:space="0" w:color="000000"/>
              <w:bottom w:val="single" w:sz="6" w:space="0" w:color="000000"/>
              <w:right w:val="single" w:sz="6" w:space="0" w:color="000000"/>
            </w:tcBorders>
          </w:tcPr>
          <w:p w14:paraId="6B94FDD3"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w:t>
            </w:r>
          </w:p>
        </w:tc>
        <w:tc>
          <w:tcPr>
            <w:tcW w:w="632" w:type="pct"/>
            <w:tcBorders>
              <w:top w:val="single" w:sz="6" w:space="0" w:color="000000"/>
              <w:left w:val="single" w:sz="6" w:space="0" w:color="000000"/>
              <w:bottom w:val="single" w:sz="6" w:space="0" w:color="000000"/>
              <w:right w:val="single" w:sz="6" w:space="0" w:color="000000"/>
            </w:tcBorders>
          </w:tcPr>
          <w:p w14:paraId="4DDA65F3"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(2)</w:t>
            </w:r>
          </w:p>
        </w:tc>
        <w:tc>
          <w:tcPr>
            <w:tcW w:w="428" w:type="pct"/>
            <w:tcBorders>
              <w:top w:val="single" w:sz="6" w:space="0" w:color="000000"/>
              <w:left w:val="single" w:sz="6" w:space="0" w:color="000000"/>
              <w:bottom w:val="single" w:sz="6" w:space="0" w:color="000000"/>
              <w:right w:val="single" w:sz="6" w:space="0" w:color="000000"/>
            </w:tcBorders>
          </w:tcPr>
          <w:p w14:paraId="4E85F8DD"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(3)</w:t>
            </w:r>
          </w:p>
        </w:tc>
        <w:tc>
          <w:tcPr>
            <w:tcW w:w="967" w:type="pct"/>
            <w:tcBorders>
              <w:top w:val="single" w:sz="6" w:space="0" w:color="000000"/>
              <w:left w:val="single" w:sz="6" w:space="0" w:color="000000"/>
              <w:bottom w:val="single" w:sz="6" w:space="0" w:color="000000"/>
              <w:right w:val="single" w:sz="6" w:space="0" w:color="000000"/>
            </w:tcBorders>
          </w:tcPr>
          <w:p w14:paraId="04A90B1C"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(4)</w:t>
            </w:r>
          </w:p>
        </w:tc>
        <w:tc>
          <w:tcPr>
            <w:tcW w:w="975" w:type="pct"/>
            <w:tcBorders>
              <w:top w:val="single" w:sz="6" w:space="0" w:color="000000"/>
              <w:left w:val="single" w:sz="6" w:space="0" w:color="000000"/>
              <w:bottom w:val="single" w:sz="6" w:space="0" w:color="000000"/>
              <w:right w:val="single" w:sz="6" w:space="0" w:color="000000"/>
            </w:tcBorders>
          </w:tcPr>
          <w:p w14:paraId="641BD5F6"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(5)</w:t>
            </w:r>
          </w:p>
        </w:tc>
        <w:tc>
          <w:tcPr>
            <w:tcW w:w="880" w:type="pct"/>
            <w:tcBorders>
              <w:top w:val="single" w:sz="6" w:space="0" w:color="000000"/>
              <w:left w:val="single" w:sz="6" w:space="0" w:color="000000"/>
              <w:bottom w:val="single" w:sz="6" w:space="0" w:color="000000"/>
              <w:right w:val="single" w:sz="6" w:space="0" w:color="000000"/>
            </w:tcBorders>
          </w:tcPr>
          <w:p w14:paraId="1AEC1F54"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(6)</w:t>
            </w:r>
          </w:p>
        </w:tc>
        <w:tc>
          <w:tcPr>
            <w:tcW w:w="866" w:type="pct"/>
            <w:tcBorders>
              <w:top w:val="single" w:sz="6" w:space="0" w:color="000000"/>
              <w:left w:val="single" w:sz="6" w:space="0" w:color="000000"/>
              <w:bottom w:val="single" w:sz="6" w:space="0" w:color="000000"/>
              <w:right w:val="single" w:sz="6" w:space="0" w:color="000000"/>
            </w:tcBorders>
          </w:tcPr>
          <w:p w14:paraId="6F7A8EA3"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(7)</w:t>
            </w:r>
          </w:p>
        </w:tc>
      </w:tr>
      <w:tr w:rsidR="002903DF" w:rsidRPr="002903DF" w14:paraId="1463EE12" w14:textId="77777777" w:rsidTr="0051054F">
        <w:trPr>
          <w:trHeight w:val="1995"/>
        </w:trPr>
        <w:tc>
          <w:tcPr>
            <w:tcW w:w="252" w:type="pct"/>
            <w:tcBorders>
              <w:top w:val="single" w:sz="6" w:space="0" w:color="000000"/>
              <w:left w:val="single" w:sz="2" w:space="0" w:color="000000"/>
              <w:bottom w:val="single" w:sz="6" w:space="0" w:color="000000"/>
              <w:right w:val="single" w:sz="6" w:space="0" w:color="000000"/>
            </w:tcBorders>
          </w:tcPr>
          <w:p w14:paraId="78B3DFE5"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632" w:type="pct"/>
            <w:tcBorders>
              <w:top w:val="single" w:sz="6" w:space="0" w:color="000000"/>
              <w:left w:val="single" w:sz="6" w:space="0" w:color="000000"/>
              <w:bottom w:val="single" w:sz="6" w:space="0" w:color="000000"/>
              <w:right w:val="single" w:sz="6" w:space="0" w:color="000000"/>
            </w:tcBorders>
          </w:tcPr>
          <w:p w14:paraId="27A15106"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Nhà máy xử lý rác thải thành phố Kon Tum</w:t>
            </w:r>
          </w:p>
        </w:tc>
        <w:tc>
          <w:tcPr>
            <w:tcW w:w="428" w:type="pct"/>
            <w:tcBorders>
              <w:top w:val="single" w:sz="6" w:space="0" w:color="000000"/>
              <w:left w:val="single" w:sz="6" w:space="0" w:color="000000"/>
              <w:bottom w:val="single" w:sz="6" w:space="0" w:color="000000"/>
              <w:right w:val="single" w:sz="6" w:space="0" w:color="000000"/>
            </w:tcBorders>
          </w:tcPr>
          <w:p w14:paraId="72AE1E54"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Thanh Trung, xã Vinh Quang, thành phố Kon Tum</w:t>
            </w:r>
          </w:p>
        </w:tc>
        <w:tc>
          <w:tcPr>
            <w:tcW w:w="967" w:type="pct"/>
            <w:tcBorders>
              <w:top w:val="single" w:sz="6" w:space="0" w:color="000000"/>
              <w:left w:val="single" w:sz="6" w:space="0" w:color="000000"/>
              <w:bottom w:val="single" w:sz="6" w:space="0" w:color="000000"/>
              <w:right w:val="single" w:sz="6" w:space="0" w:color="000000"/>
            </w:tcBorders>
          </w:tcPr>
          <w:p w14:paraId="1CCE83D7"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p>
        </w:tc>
        <w:tc>
          <w:tcPr>
            <w:tcW w:w="975" w:type="pct"/>
            <w:tcBorders>
              <w:top w:val="single" w:sz="6" w:space="0" w:color="000000"/>
              <w:left w:val="single" w:sz="6" w:space="0" w:color="000000"/>
              <w:bottom w:val="single" w:sz="6" w:space="0" w:color="000000"/>
              <w:right w:val="single" w:sz="6" w:space="0" w:color="000000"/>
            </w:tcBorders>
          </w:tcPr>
          <w:p w14:paraId="39A48461"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Tái chế làm phân vi sinh, làm hạt nhựa</w:t>
            </w:r>
          </w:p>
        </w:tc>
        <w:tc>
          <w:tcPr>
            <w:tcW w:w="880" w:type="pct"/>
            <w:tcBorders>
              <w:top w:val="single" w:sz="6" w:space="0" w:color="000000"/>
              <w:left w:val="single" w:sz="6" w:space="0" w:color="000000"/>
              <w:bottom w:val="single" w:sz="6" w:space="0" w:color="000000"/>
              <w:right w:val="single" w:sz="6" w:space="0" w:color="000000"/>
            </w:tcBorders>
          </w:tcPr>
          <w:p w14:paraId="77775CB2"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p>
        </w:tc>
        <w:tc>
          <w:tcPr>
            <w:tcW w:w="866" w:type="pct"/>
            <w:tcBorders>
              <w:top w:val="single" w:sz="6" w:space="0" w:color="000000"/>
              <w:left w:val="single" w:sz="6" w:space="0" w:color="000000"/>
              <w:bottom w:val="single" w:sz="6" w:space="0" w:color="000000"/>
              <w:right w:val="single" w:sz="6" w:space="0" w:color="000000"/>
            </w:tcBorders>
          </w:tcPr>
          <w:p w14:paraId="392C023D"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Tạm dừng hoạt động</w:t>
            </w:r>
          </w:p>
          <w:p w14:paraId="685EB573" w14:textId="77777777" w:rsidR="00BF770A" w:rsidRPr="002903DF" w:rsidRDefault="00BF770A"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(công suất thiết kế 240 tấn/năm)</w:t>
            </w:r>
          </w:p>
        </w:tc>
      </w:tr>
      <w:tr w:rsidR="002903DF" w:rsidRPr="002903DF" w14:paraId="74B36E66" w14:textId="77777777" w:rsidTr="0051054F">
        <w:trPr>
          <w:trHeight w:val="1265"/>
        </w:trPr>
        <w:tc>
          <w:tcPr>
            <w:tcW w:w="252" w:type="pct"/>
            <w:tcBorders>
              <w:top w:val="single" w:sz="6" w:space="0" w:color="000000"/>
              <w:left w:val="single" w:sz="2" w:space="0" w:color="000000"/>
              <w:bottom w:val="single" w:sz="6" w:space="0" w:color="000000"/>
              <w:right w:val="single" w:sz="6" w:space="0" w:color="000000"/>
            </w:tcBorders>
          </w:tcPr>
          <w:p w14:paraId="58B0F497"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632" w:type="pct"/>
            <w:tcBorders>
              <w:top w:val="single" w:sz="6" w:space="0" w:color="000000"/>
              <w:left w:val="single" w:sz="6" w:space="0" w:color="000000"/>
              <w:bottom w:val="single" w:sz="6" w:space="0" w:color="000000"/>
              <w:right w:val="single" w:sz="6" w:space="0" w:color="000000"/>
            </w:tcBorders>
          </w:tcPr>
          <w:p w14:paraId="17A42CB5"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Nhà máy xử lý chất thải rắn Đăk Hà</w:t>
            </w:r>
          </w:p>
        </w:tc>
        <w:tc>
          <w:tcPr>
            <w:tcW w:w="428" w:type="pct"/>
            <w:tcBorders>
              <w:top w:val="single" w:sz="6" w:space="0" w:color="000000"/>
              <w:left w:val="single" w:sz="6" w:space="0" w:color="000000"/>
              <w:bottom w:val="single" w:sz="6" w:space="0" w:color="000000"/>
              <w:right w:val="single" w:sz="6" w:space="0" w:color="000000"/>
            </w:tcBorders>
          </w:tcPr>
          <w:p w14:paraId="1053EC28"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1, xã Hà Mòn, huyện Đăk Hà</w:t>
            </w:r>
          </w:p>
        </w:tc>
        <w:tc>
          <w:tcPr>
            <w:tcW w:w="967" w:type="pct"/>
            <w:tcBorders>
              <w:top w:val="single" w:sz="6" w:space="0" w:color="000000"/>
              <w:left w:val="single" w:sz="6" w:space="0" w:color="000000"/>
              <w:bottom w:val="single" w:sz="6" w:space="0" w:color="000000"/>
              <w:right w:val="single" w:sz="6" w:space="0" w:color="000000"/>
            </w:tcBorders>
          </w:tcPr>
          <w:p w14:paraId="7E976A2F"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làm thủ tục cấp phép</w:t>
            </w:r>
          </w:p>
        </w:tc>
        <w:tc>
          <w:tcPr>
            <w:tcW w:w="975" w:type="pct"/>
            <w:tcBorders>
              <w:top w:val="single" w:sz="6" w:space="0" w:color="000000"/>
              <w:left w:val="single" w:sz="6" w:space="0" w:color="000000"/>
              <w:bottom w:val="single" w:sz="6" w:space="0" w:color="000000"/>
              <w:right w:val="single" w:sz="6" w:space="0" w:color="000000"/>
            </w:tcBorders>
          </w:tcPr>
          <w:p w14:paraId="11D17AFF"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 tái chế làm phân vi sinh, đốt</w:t>
            </w:r>
          </w:p>
        </w:tc>
        <w:tc>
          <w:tcPr>
            <w:tcW w:w="880" w:type="pct"/>
            <w:tcBorders>
              <w:top w:val="single" w:sz="6" w:space="0" w:color="000000"/>
              <w:left w:val="single" w:sz="6" w:space="0" w:color="000000"/>
              <w:bottom w:val="single" w:sz="6" w:space="0" w:color="000000"/>
              <w:right w:val="single" w:sz="6" w:space="0" w:color="000000"/>
            </w:tcBorders>
          </w:tcPr>
          <w:p w14:paraId="2C684E19"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135</w:t>
            </w:r>
          </w:p>
        </w:tc>
        <w:tc>
          <w:tcPr>
            <w:tcW w:w="866" w:type="pct"/>
            <w:tcBorders>
              <w:top w:val="single" w:sz="6" w:space="0" w:color="000000"/>
              <w:left w:val="single" w:sz="6" w:space="0" w:color="000000"/>
              <w:bottom w:val="single" w:sz="6" w:space="0" w:color="000000"/>
              <w:right w:val="single" w:sz="6" w:space="0" w:color="000000"/>
            </w:tcBorders>
          </w:tcPr>
          <w:p w14:paraId="3888D72B"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hoạt động</w:t>
            </w:r>
          </w:p>
        </w:tc>
      </w:tr>
      <w:tr w:rsidR="002903DF" w:rsidRPr="002903DF" w14:paraId="30CEEB35" w14:textId="77777777" w:rsidTr="0051054F">
        <w:trPr>
          <w:trHeight w:val="1265"/>
        </w:trPr>
        <w:tc>
          <w:tcPr>
            <w:tcW w:w="252" w:type="pct"/>
            <w:tcBorders>
              <w:top w:val="single" w:sz="6" w:space="0" w:color="000000"/>
              <w:left w:val="single" w:sz="2" w:space="0" w:color="000000"/>
              <w:bottom w:val="single" w:sz="6" w:space="0" w:color="000000"/>
              <w:right w:val="single" w:sz="6" w:space="0" w:color="000000"/>
            </w:tcBorders>
          </w:tcPr>
          <w:p w14:paraId="229F40D5"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lastRenderedPageBreak/>
              <w:t>3</w:t>
            </w:r>
          </w:p>
        </w:tc>
        <w:tc>
          <w:tcPr>
            <w:tcW w:w="632" w:type="pct"/>
            <w:tcBorders>
              <w:top w:val="single" w:sz="6" w:space="0" w:color="000000"/>
              <w:left w:val="single" w:sz="6" w:space="0" w:color="000000"/>
              <w:bottom w:val="single" w:sz="6" w:space="0" w:color="000000"/>
              <w:right w:val="single" w:sz="6" w:space="0" w:color="000000"/>
            </w:tcBorders>
          </w:tcPr>
          <w:p w14:paraId="5286F5EF"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chôn lấp thải rắn huyện Đăk Tô</w:t>
            </w:r>
          </w:p>
        </w:tc>
        <w:tc>
          <w:tcPr>
            <w:tcW w:w="428" w:type="pct"/>
            <w:tcBorders>
              <w:top w:val="single" w:sz="6" w:space="0" w:color="000000"/>
              <w:left w:val="single" w:sz="6" w:space="0" w:color="000000"/>
              <w:bottom w:val="single" w:sz="6" w:space="0" w:color="000000"/>
              <w:right w:val="single" w:sz="6" w:space="0" w:color="000000"/>
            </w:tcBorders>
          </w:tcPr>
          <w:p w14:paraId="1E95A167"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1, xã Tân Cảnh, huyện Đăk Tô;</w:t>
            </w:r>
          </w:p>
        </w:tc>
        <w:tc>
          <w:tcPr>
            <w:tcW w:w="967" w:type="pct"/>
            <w:tcBorders>
              <w:top w:val="single" w:sz="6" w:space="0" w:color="000000"/>
              <w:left w:val="single" w:sz="6" w:space="0" w:color="000000"/>
              <w:bottom w:val="single" w:sz="6" w:space="0" w:color="000000"/>
              <w:right w:val="single" w:sz="6" w:space="0" w:color="000000"/>
            </w:tcBorders>
          </w:tcPr>
          <w:p w14:paraId="6D5D9C25" w14:textId="77777777" w:rsidR="0051054F" w:rsidRPr="002903DF" w:rsidRDefault="0056272A"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3B3C2C55"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w:t>
            </w:r>
          </w:p>
        </w:tc>
        <w:tc>
          <w:tcPr>
            <w:tcW w:w="880" w:type="pct"/>
            <w:tcBorders>
              <w:top w:val="single" w:sz="6" w:space="0" w:color="000000"/>
              <w:left w:val="single" w:sz="6" w:space="0" w:color="000000"/>
              <w:bottom w:val="single" w:sz="6" w:space="0" w:color="000000"/>
              <w:right w:val="single" w:sz="6" w:space="0" w:color="000000"/>
            </w:tcBorders>
          </w:tcPr>
          <w:p w14:paraId="0E7D7A25"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22,52</w:t>
            </w:r>
          </w:p>
        </w:tc>
        <w:tc>
          <w:tcPr>
            <w:tcW w:w="866" w:type="pct"/>
            <w:tcBorders>
              <w:top w:val="single" w:sz="6" w:space="0" w:color="000000"/>
              <w:left w:val="single" w:sz="6" w:space="0" w:color="000000"/>
              <w:bottom w:val="single" w:sz="6" w:space="0" w:color="000000"/>
              <w:right w:val="single" w:sz="6" w:space="0" w:color="000000"/>
            </w:tcBorders>
          </w:tcPr>
          <w:p w14:paraId="7EC398EE"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hoạt động</w:t>
            </w:r>
          </w:p>
        </w:tc>
      </w:tr>
      <w:tr w:rsidR="002903DF" w:rsidRPr="002903DF" w14:paraId="3770927A" w14:textId="77777777" w:rsidTr="0051054F">
        <w:trPr>
          <w:trHeight w:val="789"/>
        </w:trPr>
        <w:tc>
          <w:tcPr>
            <w:tcW w:w="252" w:type="pct"/>
            <w:tcBorders>
              <w:top w:val="single" w:sz="6" w:space="0" w:color="000000"/>
              <w:left w:val="single" w:sz="2" w:space="0" w:color="000000"/>
              <w:right w:val="single" w:sz="6" w:space="0" w:color="000000"/>
            </w:tcBorders>
          </w:tcPr>
          <w:p w14:paraId="0D2216C4"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632" w:type="pct"/>
            <w:tcBorders>
              <w:top w:val="single" w:sz="6" w:space="0" w:color="000000"/>
              <w:left w:val="single" w:sz="6" w:space="0" w:color="000000"/>
              <w:bottom w:val="single" w:sz="6" w:space="0" w:color="000000"/>
              <w:right w:val="single" w:sz="6" w:space="0" w:color="000000"/>
            </w:tcBorders>
          </w:tcPr>
          <w:p w14:paraId="6FD00DC1"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rác tập trung Đăk Kan huyện Ngọc Hồi (bãi cũ)</w:t>
            </w:r>
          </w:p>
        </w:tc>
        <w:tc>
          <w:tcPr>
            <w:tcW w:w="428" w:type="pct"/>
            <w:tcBorders>
              <w:top w:val="single" w:sz="6" w:space="0" w:color="000000"/>
              <w:left w:val="single" w:sz="6" w:space="0" w:color="000000"/>
              <w:bottom w:val="single" w:sz="6" w:space="0" w:color="000000"/>
              <w:right w:val="single" w:sz="6" w:space="0" w:color="000000"/>
            </w:tcBorders>
          </w:tcPr>
          <w:p w14:paraId="1BAC99EE"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2, xã</w:t>
            </w:r>
          </w:p>
          <w:p w14:paraId="4799F9D4"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Đăk Kan, huyện Ngọc Hồi  </w:t>
            </w:r>
          </w:p>
        </w:tc>
        <w:tc>
          <w:tcPr>
            <w:tcW w:w="967" w:type="pct"/>
            <w:tcBorders>
              <w:top w:val="single" w:sz="6" w:space="0" w:color="000000"/>
              <w:left w:val="single" w:sz="6" w:space="0" w:color="000000"/>
              <w:bottom w:val="single" w:sz="6" w:space="0" w:color="000000"/>
              <w:right w:val="single" w:sz="6" w:space="0" w:color="000000"/>
            </w:tcBorders>
          </w:tcPr>
          <w:p w14:paraId="791226F5" w14:textId="77777777" w:rsidR="0051054F" w:rsidRPr="002903DF" w:rsidRDefault="0056272A"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486D8941"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Đổ lộ thiên</w:t>
            </w:r>
          </w:p>
        </w:tc>
        <w:tc>
          <w:tcPr>
            <w:tcW w:w="880" w:type="pct"/>
            <w:tcBorders>
              <w:top w:val="single" w:sz="6" w:space="0" w:color="000000"/>
              <w:left w:val="single" w:sz="6" w:space="0" w:color="000000"/>
              <w:bottom w:val="single" w:sz="6" w:space="0" w:color="000000"/>
              <w:right w:val="single" w:sz="6" w:space="0" w:color="000000"/>
            </w:tcBorders>
          </w:tcPr>
          <w:p w14:paraId="2D374D05" w14:textId="77777777" w:rsidR="0051054F" w:rsidRPr="002903DF" w:rsidRDefault="003A674D"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17</w:t>
            </w:r>
          </w:p>
        </w:tc>
        <w:tc>
          <w:tcPr>
            <w:tcW w:w="866" w:type="pct"/>
            <w:tcBorders>
              <w:top w:val="single" w:sz="6" w:space="0" w:color="000000"/>
              <w:left w:val="single" w:sz="6" w:space="0" w:color="000000"/>
              <w:bottom w:val="single" w:sz="6" w:space="0" w:color="000000"/>
              <w:right w:val="single" w:sz="6" w:space="0" w:color="000000"/>
            </w:tcBorders>
          </w:tcPr>
          <w:p w14:paraId="3D927A74" w14:textId="77777777" w:rsidR="0051054F" w:rsidRPr="002903DF" w:rsidRDefault="0051054F" w:rsidP="000B62A3">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hoạt động</w:t>
            </w:r>
          </w:p>
        </w:tc>
      </w:tr>
      <w:tr w:rsidR="002903DF" w:rsidRPr="002903DF" w14:paraId="71583FD1" w14:textId="77777777" w:rsidTr="0051054F">
        <w:trPr>
          <w:trHeight w:val="1504"/>
        </w:trPr>
        <w:tc>
          <w:tcPr>
            <w:tcW w:w="252" w:type="pct"/>
            <w:tcBorders>
              <w:top w:val="single" w:sz="6" w:space="0" w:color="000000"/>
              <w:left w:val="single" w:sz="2" w:space="0" w:color="000000"/>
              <w:bottom w:val="single" w:sz="6" w:space="0" w:color="000000"/>
              <w:right w:val="single" w:sz="6" w:space="0" w:color="000000"/>
            </w:tcBorders>
          </w:tcPr>
          <w:p w14:paraId="74B02018" w14:textId="77777777" w:rsidR="0051054F" w:rsidRPr="002903DF" w:rsidRDefault="0051054F" w:rsidP="00EF4D7F">
            <w:pPr>
              <w:widowControl w:val="0"/>
              <w:autoSpaceDE w:val="0"/>
              <w:autoSpaceDN w:val="0"/>
              <w:adjustRightInd w:val="0"/>
              <w:spacing w:before="120"/>
              <w:rPr>
                <w:rFonts w:ascii="Times New Roman" w:hAnsi="Times New Roman" w:cs="Times New Roman"/>
                <w:sz w:val="24"/>
                <w:szCs w:val="24"/>
              </w:rPr>
            </w:pPr>
          </w:p>
        </w:tc>
        <w:tc>
          <w:tcPr>
            <w:tcW w:w="632" w:type="pct"/>
            <w:tcBorders>
              <w:top w:val="single" w:sz="6" w:space="0" w:color="000000"/>
              <w:left w:val="single" w:sz="6" w:space="0" w:color="000000"/>
              <w:bottom w:val="single" w:sz="6" w:space="0" w:color="000000"/>
              <w:right w:val="single" w:sz="6" w:space="0" w:color="000000"/>
            </w:tcBorders>
          </w:tcPr>
          <w:p w14:paraId="23CC2764" w14:textId="77777777" w:rsidR="0051054F" w:rsidRPr="002903DF" w:rsidRDefault="0051054F" w:rsidP="0084233A">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chôn lấp chất thải huyện Ngọc Hồi (bãi mới)</w:t>
            </w:r>
          </w:p>
        </w:tc>
        <w:tc>
          <w:tcPr>
            <w:tcW w:w="428" w:type="pct"/>
            <w:tcBorders>
              <w:top w:val="single" w:sz="6" w:space="0" w:color="000000"/>
              <w:left w:val="single" w:sz="6" w:space="0" w:color="000000"/>
              <w:bottom w:val="single" w:sz="6" w:space="0" w:color="000000"/>
              <w:right w:val="single" w:sz="6" w:space="0" w:color="000000"/>
            </w:tcBorders>
          </w:tcPr>
          <w:p w14:paraId="6A0FE5BE"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Khu Đăk mốt- xã Đăk Kan, huyện Ngọc Hồi </w:t>
            </w:r>
          </w:p>
        </w:tc>
        <w:tc>
          <w:tcPr>
            <w:tcW w:w="967" w:type="pct"/>
            <w:tcBorders>
              <w:top w:val="single" w:sz="6" w:space="0" w:color="000000"/>
              <w:left w:val="single" w:sz="6" w:space="0" w:color="000000"/>
              <w:bottom w:val="single" w:sz="6" w:space="0" w:color="000000"/>
              <w:right w:val="single" w:sz="6" w:space="0" w:color="000000"/>
            </w:tcBorders>
          </w:tcPr>
          <w:p w14:paraId="7EED8F9F" w14:textId="77777777" w:rsidR="0051054F" w:rsidRPr="002903DF" w:rsidRDefault="0056272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7AABD2A6"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w:t>
            </w:r>
          </w:p>
        </w:tc>
        <w:tc>
          <w:tcPr>
            <w:tcW w:w="880" w:type="pct"/>
            <w:tcBorders>
              <w:top w:val="single" w:sz="6" w:space="0" w:color="000000"/>
              <w:left w:val="single" w:sz="6" w:space="0" w:color="000000"/>
              <w:bottom w:val="single" w:sz="6" w:space="0" w:color="000000"/>
              <w:right w:val="single" w:sz="6" w:space="0" w:color="000000"/>
            </w:tcBorders>
          </w:tcPr>
          <w:p w14:paraId="2CBD2F4E"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p>
        </w:tc>
        <w:tc>
          <w:tcPr>
            <w:tcW w:w="866" w:type="pct"/>
            <w:tcBorders>
              <w:top w:val="single" w:sz="6" w:space="0" w:color="000000"/>
              <w:left w:val="single" w:sz="6" w:space="0" w:color="000000"/>
              <w:bottom w:val="single" w:sz="6" w:space="0" w:color="000000"/>
              <w:right w:val="single" w:sz="6" w:space="0" w:color="000000"/>
            </w:tcBorders>
          </w:tcPr>
          <w:p w14:paraId="70CC86B2" w14:textId="77777777" w:rsidR="0051054F" w:rsidRPr="002903DF" w:rsidRDefault="0051054F" w:rsidP="0044276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xây dựng</w:t>
            </w:r>
          </w:p>
        </w:tc>
      </w:tr>
      <w:tr w:rsidR="002903DF" w:rsidRPr="002903DF" w14:paraId="72A94706" w14:textId="77777777" w:rsidTr="0051054F">
        <w:trPr>
          <w:trHeight w:val="1265"/>
        </w:trPr>
        <w:tc>
          <w:tcPr>
            <w:tcW w:w="252" w:type="pct"/>
            <w:tcBorders>
              <w:top w:val="single" w:sz="6" w:space="0" w:color="000000"/>
              <w:left w:val="single" w:sz="2" w:space="0" w:color="000000"/>
              <w:bottom w:val="single" w:sz="6" w:space="0" w:color="000000"/>
              <w:right w:val="single" w:sz="6" w:space="0" w:color="000000"/>
            </w:tcBorders>
          </w:tcPr>
          <w:p w14:paraId="61951728" w14:textId="77777777" w:rsidR="0051054F" w:rsidRPr="002903DF" w:rsidRDefault="0051054F" w:rsidP="00B91EF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632" w:type="pct"/>
            <w:tcBorders>
              <w:top w:val="single" w:sz="6" w:space="0" w:color="000000"/>
              <w:left w:val="single" w:sz="6" w:space="0" w:color="000000"/>
              <w:bottom w:val="single" w:sz="6" w:space="0" w:color="000000"/>
              <w:right w:val="single" w:sz="6" w:space="0" w:color="000000"/>
            </w:tcBorders>
          </w:tcPr>
          <w:p w14:paraId="2FA63877"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rác tập trung thị trấn Đăk Rve huyện Kon Rầy</w:t>
            </w:r>
          </w:p>
        </w:tc>
        <w:tc>
          <w:tcPr>
            <w:tcW w:w="428" w:type="pct"/>
            <w:tcBorders>
              <w:top w:val="single" w:sz="6" w:space="0" w:color="000000"/>
              <w:left w:val="single" w:sz="6" w:space="0" w:color="000000"/>
              <w:bottom w:val="single" w:sz="6" w:space="0" w:color="000000"/>
              <w:right w:val="single" w:sz="6" w:space="0" w:color="000000"/>
            </w:tcBorders>
          </w:tcPr>
          <w:p w14:paraId="16D10C64"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5, thị trân Đãk Rve, huyện Kon Rầy</w:t>
            </w:r>
          </w:p>
        </w:tc>
        <w:tc>
          <w:tcPr>
            <w:tcW w:w="967" w:type="pct"/>
            <w:tcBorders>
              <w:top w:val="single" w:sz="6" w:space="0" w:color="000000"/>
              <w:left w:val="single" w:sz="6" w:space="0" w:color="000000"/>
              <w:bottom w:val="single" w:sz="6" w:space="0" w:color="000000"/>
              <w:right w:val="single" w:sz="6" w:space="0" w:color="000000"/>
            </w:tcBorders>
          </w:tcPr>
          <w:p w14:paraId="6CD52607" w14:textId="77777777" w:rsidR="0051054F" w:rsidRPr="002903DF" w:rsidRDefault="0056272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4820C23E" w14:textId="77777777" w:rsidR="0051054F" w:rsidRPr="002903DF" w:rsidRDefault="00AB7FA9" w:rsidP="00AB7FA9">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 đ</w:t>
            </w:r>
            <w:r w:rsidR="0051054F" w:rsidRPr="002903DF">
              <w:rPr>
                <w:rFonts w:ascii="Times New Roman" w:hAnsi="Times New Roman" w:cs="Times New Roman"/>
                <w:sz w:val="24"/>
                <w:szCs w:val="24"/>
              </w:rPr>
              <w:t>ổ lộ thiên</w:t>
            </w:r>
          </w:p>
        </w:tc>
        <w:tc>
          <w:tcPr>
            <w:tcW w:w="880" w:type="pct"/>
            <w:tcBorders>
              <w:top w:val="single" w:sz="6" w:space="0" w:color="000000"/>
              <w:left w:val="single" w:sz="6" w:space="0" w:color="000000"/>
              <w:bottom w:val="single" w:sz="6" w:space="0" w:color="000000"/>
              <w:right w:val="single" w:sz="6" w:space="0" w:color="000000"/>
            </w:tcBorders>
          </w:tcPr>
          <w:p w14:paraId="2BC8AD5A"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3,3</w:t>
            </w:r>
          </w:p>
        </w:tc>
        <w:tc>
          <w:tcPr>
            <w:tcW w:w="866" w:type="pct"/>
            <w:tcBorders>
              <w:top w:val="single" w:sz="6" w:space="0" w:color="000000"/>
              <w:left w:val="single" w:sz="6" w:space="0" w:color="000000"/>
              <w:bottom w:val="single" w:sz="6" w:space="0" w:color="000000"/>
              <w:right w:val="single" w:sz="6" w:space="0" w:color="000000"/>
            </w:tcBorders>
          </w:tcPr>
          <w:p w14:paraId="4CAF0D97" w14:textId="77777777" w:rsidR="0051054F" w:rsidRPr="002903DF" w:rsidRDefault="0094334F" w:rsidP="00926D19">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rác cũ hiện đã dừng hoạt động</w:t>
            </w:r>
            <w:r w:rsidR="00926D19" w:rsidRPr="002903DF">
              <w:rPr>
                <w:rFonts w:ascii="Times New Roman" w:hAnsi="Times New Roman" w:cs="Times New Roman"/>
                <w:sz w:val="24"/>
                <w:szCs w:val="24"/>
              </w:rPr>
              <w:t xml:space="preserve"> (từ tháng 4/2022)</w:t>
            </w:r>
            <w:r w:rsidRPr="002903DF">
              <w:rPr>
                <w:rFonts w:ascii="Times New Roman" w:hAnsi="Times New Roman" w:cs="Times New Roman"/>
                <w:sz w:val="24"/>
                <w:szCs w:val="24"/>
              </w:rPr>
              <w:t xml:space="preserve">, hiện nay </w:t>
            </w:r>
            <w:r w:rsidR="00926D19" w:rsidRPr="002903DF">
              <w:rPr>
                <w:rFonts w:ascii="Times New Roman" w:hAnsi="Times New Roman" w:cs="Times New Roman"/>
                <w:sz w:val="24"/>
                <w:szCs w:val="24"/>
              </w:rPr>
              <w:t>rác thải được chứa tạm thời tại khu mỏ đá cũ thôn 12 xã Đăk Ruồng.</w:t>
            </w:r>
          </w:p>
        </w:tc>
      </w:tr>
      <w:tr w:rsidR="002903DF" w:rsidRPr="002903DF" w14:paraId="4C6291E1" w14:textId="77777777" w:rsidTr="0051054F">
        <w:trPr>
          <w:trHeight w:val="1012"/>
        </w:trPr>
        <w:tc>
          <w:tcPr>
            <w:tcW w:w="252" w:type="pct"/>
            <w:tcBorders>
              <w:top w:val="single" w:sz="6" w:space="0" w:color="000000"/>
              <w:left w:val="single" w:sz="2" w:space="0" w:color="000000"/>
              <w:bottom w:val="single" w:sz="6" w:space="0" w:color="000000"/>
              <w:right w:val="single" w:sz="6" w:space="0" w:color="000000"/>
            </w:tcBorders>
          </w:tcPr>
          <w:p w14:paraId="6316A3F8" w14:textId="77777777" w:rsidR="0051054F" w:rsidRPr="002903DF" w:rsidRDefault="0051054F" w:rsidP="00B91EF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632" w:type="pct"/>
            <w:tcBorders>
              <w:top w:val="single" w:sz="6" w:space="0" w:color="000000"/>
              <w:left w:val="single" w:sz="6" w:space="0" w:color="000000"/>
              <w:bottom w:val="single" w:sz="6" w:space="0" w:color="000000"/>
              <w:right w:val="single" w:sz="6" w:space="0" w:color="000000"/>
            </w:tcBorders>
          </w:tcPr>
          <w:p w14:paraId="769D456B"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rác thải tập trung huyện Đăk Glei</w:t>
            </w:r>
          </w:p>
        </w:tc>
        <w:tc>
          <w:tcPr>
            <w:tcW w:w="428" w:type="pct"/>
            <w:tcBorders>
              <w:top w:val="single" w:sz="6" w:space="0" w:color="000000"/>
              <w:left w:val="single" w:sz="6" w:space="0" w:color="000000"/>
              <w:bottom w:val="single" w:sz="6" w:space="0" w:color="000000"/>
              <w:right w:val="single" w:sz="6" w:space="0" w:color="000000"/>
            </w:tcBorders>
          </w:tcPr>
          <w:p w14:paraId="0A7D2265" w14:textId="77777777" w:rsidR="0051054F" w:rsidRPr="002903DF" w:rsidRDefault="00D16A6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Xã Đăk Man, huyện Đăk Glei</w:t>
            </w:r>
          </w:p>
        </w:tc>
        <w:tc>
          <w:tcPr>
            <w:tcW w:w="967" w:type="pct"/>
            <w:tcBorders>
              <w:top w:val="single" w:sz="6" w:space="0" w:color="000000"/>
              <w:left w:val="single" w:sz="6" w:space="0" w:color="000000"/>
              <w:bottom w:val="single" w:sz="6" w:space="0" w:color="000000"/>
              <w:right w:val="single" w:sz="6" w:space="0" w:color="000000"/>
            </w:tcBorders>
          </w:tcPr>
          <w:p w14:paraId="7D9D2E5E" w14:textId="77777777" w:rsidR="0051054F" w:rsidRPr="002903DF" w:rsidRDefault="0056272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1208B666" w14:textId="77777777" w:rsidR="0051054F" w:rsidRPr="002903DF" w:rsidRDefault="00AB7FA9" w:rsidP="00AB7FA9">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 đ</w:t>
            </w:r>
            <w:r w:rsidR="0051054F" w:rsidRPr="002903DF">
              <w:rPr>
                <w:rFonts w:ascii="Times New Roman" w:hAnsi="Times New Roman" w:cs="Times New Roman"/>
                <w:sz w:val="24"/>
                <w:szCs w:val="24"/>
              </w:rPr>
              <w:t>ổ lộ thiên</w:t>
            </w:r>
          </w:p>
        </w:tc>
        <w:tc>
          <w:tcPr>
            <w:tcW w:w="880" w:type="pct"/>
            <w:tcBorders>
              <w:top w:val="single" w:sz="6" w:space="0" w:color="000000"/>
              <w:left w:val="single" w:sz="6" w:space="0" w:color="000000"/>
              <w:bottom w:val="single" w:sz="6" w:space="0" w:color="000000"/>
              <w:right w:val="single" w:sz="6" w:space="0" w:color="000000"/>
            </w:tcBorders>
          </w:tcPr>
          <w:p w14:paraId="734A3068" w14:textId="77777777" w:rsidR="0051054F" w:rsidRPr="002903DF" w:rsidRDefault="00AB7FA9"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866" w:type="pct"/>
            <w:tcBorders>
              <w:top w:val="single" w:sz="6" w:space="0" w:color="000000"/>
              <w:left w:val="single" w:sz="6" w:space="0" w:color="000000"/>
              <w:bottom w:val="single" w:sz="6" w:space="0" w:color="000000"/>
              <w:right w:val="single" w:sz="6" w:space="0" w:color="000000"/>
            </w:tcBorders>
          </w:tcPr>
          <w:p w14:paraId="002FFF52" w14:textId="467255FB" w:rsidR="0051054F" w:rsidRPr="002903DF" w:rsidRDefault="00BF6573"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hoạt động</w:t>
            </w:r>
          </w:p>
        </w:tc>
      </w:tr>
      <w:tr w:rsidR="002903DF" w:rsidRPr="002903DF" w14:paraId="637F6075" w14:textId="77777777" w:rsidTr="0051054F">
        <w:trPr>
          <w:trHeight w:val="953"/>
        </w:trPr>
        <w:tc>
          <w:tcPr>
            <w:tcW w:w="252" w:type="pct"/>
            <w:tcBorders>
              <w:top w:val="single" w:sz="6" w:space="0" w:color="000000"/>
              <w:left w:val="single" w:sz="2" w:space="0" w:color="000000"/>
              <w:bottom w:val="single" w:sz="6" w:space="0" w:color="000000"/>
              <w:right w:val="single" w:sz="6" w:space="0" w:color="000000"/>
            </w:tcBorders>
          </w:tcPr>
          <w:p w14:paraId="7C833B34" w14:textId="77777777" w:rsidR="0051054F" w:rsidRPr="002903DF" w:rsidRDefault="0051054F" w:rsidP="00B91EF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lastRenderedPageBreak/>
              <w:t>7</w:t>
            </w:r>
          </w:p>
        </w:tc>
        <w:tc>
          <w:tcPr>
            <w:tcW w:w="632" w:type="pct"/>
            <w:tcBorders>
              <w:top w:val="single" w:sz="6" w:space="0" w:color="000000"/>
              <w:left w:val="single" w:sz="6" w:space="0" w:color="000000"/>
              <w:bottom w:val="single" w:sz="6" w:space="0" w:color="000000"/>
              <w:right w:val="single" w:sz="6" w:space="0" w:color="000000"/>
            </w:tcBorders>
          </w:tcPr>
          <w:p w14:paraId="518339A5" w14:textId="77777777" w:rsidR="0051054F" w:rsidRPr="002903DF" w:rsidRDefault="0051054F" w:rsidP="0044276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chôn lấp chất thải rắn huyện Kon Plông</w:t>
            </w:r>
          </w:p>
        </w:tc>
        <w:tc>
          <w:tcPr>
            <w:tcW w:w="428" w:type="pct"/>
            <w:tcBorders>
              <w:top w:val="single" w:sz="6" w:space="0" w:color="000000"/>
              <w:left w:val="single" w:sz="6" w:space="0" w:color="000000"/>
              <w:bottom w:val="single" w:sz="6" w:space="0" w:color="000000"/>
              <w:right w:val="single" w:sz="6" w:space="0" w:color="000000"/>
            </w:tcBorders>
          </w:tcPr>
          <w:p w14:paraId="32473D3E"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p>
        </w:tc>
        <w:tc>
          <w:tcPr>
            <w:tcW w:w="967" w:type="pct"/>
            <w:tcBorders>
              <w:top w:val="single" w:sz="6" w:space="0" w:color="000000"/>
              <w:left w:val="single" w:sz="6" w:space="0" w:color="000000"/>
              <w:bottom w:val="single" w:sz="6" w:space="0" w:color="000000"/>
              <w:right w:val="single" w:sz="6" w:space="0" w:color="000000"/>
            </w:tcBorders>
          </w:tcPr>
          <w:p w14:paraId="7205463E" w14:textId="77777777" w:rsidR="0051054F" w:rsidRPr="002903DF" w:rsidRDefault="0056272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4F64A6BE"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w:t>
            </w:r>
          </w:p>
        </w:tc>
        <w:tc>
          <w:tcPr>
            <w:tcW w:w="880" w:type="pct"/>
            <w:tcBorders>
              <w:top w:val="single" w:sz="6" w:space="0" w:color="000000"/>
              <w:left w:val="single" w:sz="6" w:space="0" w:color="000000"/>
              <w:bottom w:val="single" w:sz="6" w:space="0" w:color="000000"/>
              <w:right w:val="single" w:sz="6" w:space="0" w:color="000000"/>
            </w:tcBorders>
          </w:tcPr>
          <w:p w14:paraId="635DA85A" w14:textId="77777777" w:rsidR="0051054F" w:rsidRPr="002903DF" w:rsidRDefault="00BF770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20</w:t>
            </w:r>
          </w:p>
        </w:tc>
        <w:tc>
          <w:tcPr>
            <w:tcW w:w="866" w:type="pct"/>
            <w:tcBorders>
              <w:top w:val="single" w:sz="6" w:space="0" w:color="000000"/>
              <w:left w:val="single" w:sz="6" w:space="0" w:color="000000"/>
              <w:bottom w:val="single" w:sz="6" w:space="0" w:color="000000"/>
              <w:right w:val="single" w:sz="6" w:space="0" w:color="000000"/>
            </w:tcBorders>
          </w:tcPr>
          <w:p w14:paraId="1B108307" w14:textId="2B595793" w:rsidR="0051054F" w:rsidRPr="002903DF" w:rsidRDefault="00BF6573"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hoạt động</w:t>
            </w:r>
          </w:p>
        </w:tc>
      </w:tr>
      <w:tr w:rsidR="002903DF" w:rsidRPr="002903DF" w14:paraId="4C02D118" w14:textId="77777777" w:rsidTr="0051054F">
        <w:trPr>
          <w:trHeight w:val="1161"/>
        </w:trPr>
        <w:tc>
          <w:tcPr>
            <w:tcW w:w="252" w:type="pct"/>
            <w:tcBorders>
              <w:top w:val="single" w:sz="6" w:space="0" w:color="000000"/>
              <w:left w:val="single" w:sz="2" w:space="0" w:color="000000"/>
              <w:bottom w:val="single" w:sz="6" w:space="0" w:color="000000"/>
              <w:right w:val="single" w:sz="6" w:space="0" w:color="000000"/>
            </w:tcBorders>
          </w:tcPr>
          <w:p w14:paraId="28A45C32" w14:textId="77777777" w:rsidR="0051054F" w:rsidRPr="002903DF" w:rsidRDefault="0051054F" w:rsidP="00B91EF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632" w:type="pct"/>
            <w:tcBorders>
              <w:top w:val="single" w:sz="6" w:space="0" w:color="000000"/>
              <w:left w:val="single" w:sz="6" w:space="0" w:color="000000"/>
              <w:bottom w:val="single" w:sz="6" w:space="0" w:color="000000"/>
              <w:right w:val="single" w:sz="6" w:space="0" w:color="000000"/>
            </w:tcBorders>
          </w:tcPr>
          <w:p w14:paraId="4471AF06" w14:textId="77777777" w:rsidR="0051054F" w:rsidRPr="002903DF" w:rsidRDefault="0051054F" w:rsidP="0044276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rác thải tập trung thị trấn Sa Thầy</w:t>
            </w:r>
          </w:p>
        </w:tc>
        <w:tc>
          <w:tcPr>
            <w:tcW w:w="428" w:type="pct"/>
            <w:tcBorders>
              <w:top w:val="single" w:sz="6" w:space="0" w:color="000000"/>
              <w:left w:val="single" w:sz="6" w:space="0" w:color="000000"/>
              <w:bottom w:val="single" w:sz="6" w:space="0" w:color="000000"/>
              <w:right w:val="single" w:sz="6" w:space="0" w:color="000000"/>
            </w:tcBorders>
          </w:tcPr>
          <w:p w14:paraId="5854503F"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1, thị trấn Sa Thầy, huyện Sa Thầy</w:t>
            </w:r>
          </w:p>
        </w:tc>
        <w:tc>
          <w:tcPr>
            <w:tcW w:w="967" w:type="pct"/>
            <w:tcBorders>
              <w:top w:val="single" w:sz="6" w:space="0" w:color="000000"/>
              <w:left w:val="single" w:sz="6" w:space="0" w:color="000000"/>
              <w:bottom w:val="single" w:sz="6" w:space="0" w:color="000000"/>
              <w:right w:val="single" w:sz="6" w:space="0" w:color="000000"/>
            </w:tcBorders>
          </w:tcPr>
          <w:p w14:paraId="35975D46" w14:textId="77777777" w:rsidR="0051054F" w:rsidRPr="002903DF" w:rsidRDefault="0056272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6" w:space="0" w:color="000000"/>
              <w:right w:val="single" w:sz="6" w:space="0" w:color="000000"/>
            </w:tcBorders>
          </w:tcPr>
          <w:p w14:paraId="0AE21ED9" w14:textId="77777777" w:rsidR="0051054F" w:rsidRPr="002903DF" w:rsidRDefault="000B5B1D"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Đổ lộ thiên</w:t>
            </w:r>
          </w:p>
        </w:tc>
        <w:tc>
          <w:tcPr>
            <w:tcW w:w="880" w:type="pct"/>
            <w:tcBorders>
              <w:top w:val="single" w:sz="6" w:space="0" w:color="000000"/>
              <w:left w:val="single" w:sz="6" w:space="0" w:color="000000"/>
              <w:bottom w:val="single" w:sz="6" w:space="0" w:color="000000"/>
              <w:right w:val="single" w:sz="6" w:space="0" w:color="000000"/>
            </w:tcBorders>
          </w:tcPr>
          <w:p w14:paraId="1FC62B33"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p>
        </w:tc>
        <w:tc>
          <w:tcPr>
            <w:tcW w:w="866" w:type="pct"/>
            <w:tcBorders>
              <w:top w:val="single" w:sz="6" w:space="0" w:color="000000"/>
              <w:left w:val="single" w:sz="6" w:space="0" w:color="000000"/>
              <w:bottom w:val="single" w:sz="6" w:space="0" w:color="000000"/>
              <w:right w:val="single" w:sz="6" w:space="0" w:color="000000"/>
            </w:tcBorders>
          </w:tcPr>
          <w:p w14:paraId="1073F821" w14:textId="31E892EC" w:rsidR="0051054F" w:rsidRPr="002903DF" w:rsidRDefault="00937D3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Đã đóng c</w:t>
            </w:r>
            <w:r w:rsidR="004975F0" w:rsidRPr="002903DF">
              <w:rPr>
                <w:rFonts w:ascii="Times New Roman" w:hAnsi="Times New Roman" w:cs="Times New Roman"/>
                <w:sz w:val="24"/>
                <w:szCs w:val="24"/>
              </w:rPr>
              <w:t>ửa</w:t>
            </w:r>
          </w:p>
        </w:tc>
      </w:tr>
      <w:tr w:rsidR="0051054F" w:rsidRPr="002903DF" w14:paraId="4212834C" w14:textId="77777777" w:rsidTr="0051054F">
        <w:trPr>
          <w:trHeight w:val="1370"/>
        </w:trPr>
        <w:tc>
          <w:tcPr>
            <w:tcW w:w="252" w:type="pct"/>
            <w:tcBorders>
              <w:top w:val="single" w:sz="6" w:space="0" w:color="000000"/>
              <w:left w:val="single" w:sz="2" w:space="0" w:color="000000"/>
              <w:bottom w:val="single" w:sz="2" w:space="0" w:color="000000"/>
              <w:right w:val="single" w:sz="6" w:space="0" w:color="000000"/>
            </w:tcBorders>
          </w:tcPr>
          <w:p w14:paraId="231C6E05" w14:textId="77777777" w:rsidR="0051054F" w:rsidRPr="002903DF" w:rsidRDefault="0051054F" w:rsidP="00B91EF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9</w:t>
            </w:r>
          </w:p>
        </w:tc>
        <w:tc>
          <w:tcPr>
            <w:tcW w:w="632" w:type="pct"/>
            <w:tcBorders>
              <w:top w:val="single" w:sz="6" w:space="0" w:color="000000"/>
              <w:left w:val="single" w:sz="6" w:space="0" w:color="000000"/>
              <w:bottom w:val="single" w:sz="2" w:space="0" w:color="000000"/>
              <w:right w:val="single" w:sz="6" w:space="0" w:color="000000"/>
            </w:tcBorders>
          </w:tcPr>
          <w:p w14:paraId="14B589AA" w14:textId="77777777" w:rsidR="0051054F" w:rsidRPr="002903DF" w:rsidRDefault="0051054F" w:rsidP="00442765">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Bãi chôn lâp chất thải rắn trung tâm huyện Tu Mơ Rông</w:t>
            </w:r>
          </w:p>
        </w:tc>
        <w:tc>
          <w:tcPr>
            <w:tcW w:w="428" w:type="pct"/>
            <w:tcBorders>
              <w:top w:val="single" w:sz="6" w:space="0" w:color="000000"/>
              <w:left w:val="single" w:sz="6" w:space="0" w:color="000000"/>
              <w:bottom w:val="single" w:sz="2" w:space="0" w:color="000000"/>
              <w:right w:val="single" w:sz="6" w:space="0" w:color="000000"/>
            </w:tcBorders>
          </w:tcPr>
          <w:p w14:paraId="136EFC0D" w14:textId="77777777" w:rsidR="0051054F" w:rsidRPr="002903DF" w:rsidRDefault="0051054F"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Thôn Tê Xô Trong, xã Đăk Tờ Kan, huyện Tu Mơ Rông</w:t>
            </w:r>
          </w:p>
        </w:tc>
        <w:tc>
          <w:tcPr>
            <w:tcW w:w="967" w:type="pct"/>
            <w:tcBorders>
              <w:top w:val="single" w:sz="6" w:space="0" w:color="000000"/>
              <w:left w:val="single" w:sz="6" w:space="0" w:color="000000"/>
              <w:bottom w:val="single" w:sz="2" w:space="0" w:color="000000"/>
              <w:right w:val="single" w:sz="6" w:space="0" w:color="000000"/>
            </w:tcBorders>
          </w:tcPr>
          <w:p w14:paraId="23C84887" w14:textId="77777777" w:rsidR="0051054F" w:rsidRPr="002903DF" w:rsidRDefault="0056272A"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 xml:space="preserve">Chưa có </w:t>
            </w:r>
          </w:p>
        </w:tc>
        <w:tc>
          <w:tcPr>
            <w:tcW w:w="975" w:type="pct"/>
            <w:tcBorders>
              <w:top w:val="single" w:sz="6" w:space="0" w:color="000000"/>
              <w:left w:val="single" w:sz="6" w:space="0" w:color="000000"/>
              <w:bottom w:val="single" w:sz="2" w:space="0" w:color="000000"/>
              <w:right w:val="single" w:sz="6" w:space="0" w:color="000000"/>
            </w:tcBorders>
          </w:tcPr>
          <w:p w14:paraId="559339A9" w14:textId="77777777" w:rsidR="0051054F" w:rsidRPr="002903DF" w:rsidRDefault="00937D30"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Chôn lấp</w:t>
            </w:r>
          </w:p>
        </w:tc>
        <w:tc>
          <w:tcPr>
            <w:tcW w:w="880" w:type="pct"/>
            <w:tcBorders>
              <w:top w:val="single" w:sz="6" w:space="0" w:color="000000"/>
              <w:left w:val="single" w:sz="6" w:space="0" w:color="000000"/>
              <w:bottom w:val="single" w:sz="2" w:space="0" w:color="000000"/>
              <w:right w:val="single" w:sz="6" w:space="0" w:color="000000"/>
            </w:tcBorders>
          </w:tcPr>
          <w:p w14:paraId="0C17E157" w14:textId="77777777" w:rsidR="0051054F" w:rsidRPr="002903DF" w:rsidRDefault="00E913AC"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10</w:t>
            </w:r>
          </w:p>
        </w:tc>
        <w:tc>
          <w:tcPr>
            <w:tcW w:w="866" w:type="pct"/>
            <w:tcBorders>
              <w:top w:val="single" w:sz="6" w:space="0" w:color="000000"/>
              <w:left w:val="single" w:sz="6" w:space="0" w:color="000000"/>
              <w:bottom w:val="single" w:sz="2" w:space="0" w:color="000000"/>
              <w:right w:val="single" w:sz="6" w:space="0" w:color="000000"/>
            </w:tcBorders>
          </w:tcPr>
          <w:p w14:paraId="0B2C6B06" w14:textId="1D8170A1" w:rsidR="0051054F" w:rsidRPr="002903DF" w:rsidRDefault="00BF6573"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hoạt động</w:t>
            </w:r>
          </w:p>
        </w:tc>
      </w:tr>
    </w:tbl>
    <w:p w14:paraId="5B43C456" w14:textId="77777777" w:rsidR="00E13AFE" w:rsidRPr="002903DF" w:rsidRDefault="00E13AFE" w:rsidP="00E13AFE">
      <w:pPr>
        <w:widowControl w:val="0"/>
        <w:autoSpaceDE w:val="0"/>
        <w:autoSpaceDN w:val="0"/>
        <w:adjustRightInd w:val="0"/>
        <w:spacing w:before="120"/>
        <w:rPr>
          <w:rFonts w:ascii="Times New Roman" w:hAnsi="Times New Roman" w:cs="Times New Roman"/>
          <w:b/>
          <w:bCs/>
          <w:sz w:val="24"/>
          <w:szCs w:val="24"/>
        </w:rPr>
      </w:pPr>
    </w:p>
    <w:p w14:paraId="51D00D41" w14:textId="2F73600D" w:rsidR="00A614BE" w:rsidRPr="002903DF" w:rsidRDefault="00E13AFE" w:rsidP="00A614BE">
      <w:pPr>
        <w:widowControl w:val="0"/>
        <w:autoSpaceDE w:val="0"/>
        <w:autoSpaceDN w:val="0"/>
        <w:adjustRightInd w:val="0"/>
        <w:spacing w:before="120"/>
        <w:rPr>
          <w:rFonts w:ascii="Times New Roman" w:hAnsi="Times New Roman" w:cs="Times New Roman"/>
          <w:sz w:val="28"/>
          <w:szCs w:val="28"/>
        </w:rPr>
      </w:pPr>
      <w:r w:rsidRPr="002903DF">
        <w:rPr>
          <w:rFonts w:ascii="Times New Roman" w:hAnsi="Times New Roman" w:cs="Times New Roman"/>
          <w:b/>
          <w:sz w:val="28"/>
          <w:szCs w:val="28"/>
        </w:rPr>
        <w:t>Bảng 2. Các cơ sở xử lý chất thải rắn công nghiệp thông thường</w:t>
      </w:r>
      <w:r w:rsidR="00F04CCE" w:rsidRPr="002903DF">
        <w:rPr>
          <w:rFonts w:ascii="Times New Roman" w:hAnsi="Times New Roman" w:cs="Times New Roman"/>
          <w:b/>
          <w:sz w:val="28"/>
          <w:szCs w:val="28"/>
        </w:rPr>
        <w:t>:</w:t>
      </w:r>
      <w:r w:rsidR="00F04CCE" w:rsidRPr="002903DF">
        <w:rPr>
          <w:rFonts w:ascii="Times New Roman" w:hAnsi="Times New Roman" w:cs="Times New Roman"/>
          <w:bCs/>
          <w:sz w:val="28"/>
          <w:szCs w:val="28"/>
        </w:rPr>
        <w:t xml:space="preserve"> </w:t>
      </w:r>
      <w:r w:rsidR="008B3BA8" w:rsidRPr="002903DF">
        <w:rPr>
          <w:rFonts w:ascii="Times New Roman" w:hAnsi="Times New Roman" w:cs="Times New Roman"/>
          <w:bCs/>
          <w:sz w:val="28"/>
          <w:szCs w:val="28"/>
        </w:rPr>
        <w:t>Đ</w:t>
      </w:r>
      <w:r w:rsidR="00F04CCE" w:rsidRPr="002903DF">
        <w:rPr>
          <w:rFonts w:ascii="Times New Roman" w:hAnsi="Times New Roman" w:cs="Times New Roman"/>
          <w:bCs/>
          <w:sz w:val="28"/>
          <w:szCs w:val="28"/>
        </w:rPr>
        <w:t>ưa về khu xử lý, bãi chôn lấp chất thải sinh hoạt để xử lý</w:t>
      </w:r>
    </w:p>
    <w:p w14:paraId="359953AD" w14:textId="77777777" w:rsidR="00A614BE" w:rsidRPr="002903DF" w:rsidRDefault="00E13AFE" w:rsidP="00A614BE">
      <w:pPr>
        <w:widowControl w:val="0"/>
        <w:autoSpaceDE w:val="0"/>
        <w:autoSpaceDN w:val="0"/>
        <w:adjustRightInd w:val="0"/>
        <w:spacing w:before="120"/>
        <w:rPr>
          <w:rFonts w:ascii="Times New Roman" w:hAnsi="Times New Roman" w:cs="Times New Roman"/>
          <w:sz w:val="28"/>
          <w:szCs w:val="28"/>
        </w:rPr>
      </w:pPr>
      <w:r w:rsidRPr="002903DF">
        <w:rPr>
          <w:rFonts w:ascii="Times New Roman" w:hAnsi="Times New Roman" w:cs="Times New Roman"/>
          <w:b/>
          <w:sz w:val="28"/>
          <w:szCs w:val="28"/>
        </w:rPr>
        <w:t>Bảng 3. Các cơ sở xử lý chất thải nguy hại</w:t>
      </w:r>
      <w:r w:rsidR="00F04CCE" w:rsidRPr="002903DF">
        <w:rPr>
          <w:rFonts w:ascii="Times New Roman" w:hAnsi="Times New Roman" w:cs="Times New Roman"/>
          <w:bCs/>
          <w:sz w:val="28"/>
          <w:szCs w:val="28"/>
        </w:rPr>
        <w:t>: Trên địa bàn tỉnh không có đơn vị xử lý chất thả</w:t>
      </w:r>
      <w:r w:rsidR="00223EC8" w:rsidRPr="002903DF">
        <w:rPr>
          <w:rFonts w:ascii="Times New Roman" w:hAnsi="Times New Roman" w:cs="Times New Roman"/>
          <w:bCs/>
          <w:sz w:val="28"/>
          <w:szCs w:val="28"/>
        </w:rPr>
        <w:t>i</w:t>
      </w:r>
      <w:r w:rsidR="00F04CCE" w:rsidRPr="002903DF">
        <w:rPr>
          <w:rFonts w:ascii="Times New Roman" w:hAnsi="Times New Roman" w:cs="Times New Roman"/>
          <w:bCs/>
          <w:sz w:val="28"/>
          <w:szCs w:val="28"/>
        </w:rPr>
        <w:t xml:space="preserve"> rắn nguy hại, các cơ sở phát sinh hợp đồng với các đơn vị ngoại tỉnh </w:t>
      </w:r>
    </w:p>
    <w:p w14:paraId="562BDE40" w14:textId="11F534D9" w:rsidR="00A614BE" w:rsidRPr="002903DF" w:rsidRDefault="00E13AFE" w:rsidP="00A614BE">
      <w:pPr>
        <w:widowControl w:val="0"/>
        <w:autoSpaceDE w:val="0"/>
        <w:autoSpaceDN w:val="0"/>
        <w:adjustRightInd w:val="0"/>
        <w:spacing w:before="120"/>
        <w:rPr>
          <w:rFonts w:ascii="Times New Roman" w:hAnsi="Times New Roman" w:cs="Times New Roman"/>
          <w:sz w:val="28"/>
          <w:szCs w:val="28"/>
        </w:rPr>
      </w:pPr>
      <w:r w:rsidRPr="002903DF">
        <w:rPr>
          <w:rFonts w:ascii="Times New Roman" w:hAnsi="Times New Roman" w:cs="Times New Roman"/>
          <w:b/>
          <w:sz w:val="28"/>
          <w:szCs w:val="28"/>
        </w:rPr>
        <w:t>Bảng 4. Các khu xử lý chất thải rắn trên địa bàn (nếu có)</w:t>
      </w:r>
      <w:r w:rsidR="00A614BE" w:rsidRPr="002903DF">
        <w:rPr>
          <w:rFonts w:ascii="Times New Roman" w:hAnsi="Times New Roman" w:cs="Times New Roman"/>
          <w:b/>
          <w:sz w:val="28"/>
          <w:szCs w:val="28"/>
        </w:rPr>
        <w:t>:</w:t>
      </w:r>
      <w:r w:rsidR="00A614BE" w:rsidRPr="002903DF">
        <w:rPr>
          <w:rFonts w:ascii="Times New Roman" w:hAnsi="Times New Roman" w:cs="Times New Roman"/>
          <w:bCs/>
          <w:sz w:val="28"/>
          <w:szCs w:val="28"/>
        </w:rPr>
        <w:t xml:space="preserve"> </w:t>
      </w:r>
      <w:r w:rsidR="008B3BA8" w:rsidRPr="002903DF">
        <w:rPr>
          <w:rFonts w:ascii="Times New Roman" w:hAnsi="Times New Roman" w:cs="Times New Roman"/>
          <w:bCs/>
          <w:sz w:val="28"/>
          <w:szCs w:val="28"/>
        </w:rPr>
        <w:t>Đ</w:t>
      </w:r>
      <w:r w:rsidR="00A614BE" w:rsidRPr="002903DF">
        <w:rPr>
          <w:rFonts w:ascii="Times New Roman" w:hAnsi="Times New Roman" w:cs="Times New Roman"/>
          <w:bCs/>
          <w:sz w:val="28"/>
          <w:szCs w:val="28"/>
        </w:rPr>
        <w:t>ã tổng hợp tại Bảng 1</w:t>
      </w:r>
    </w:p>
    <w:p w14:paraId="6BFA2540" w14:textId="77777777" w:rsidR="00E13AFE" w:rsidRPr="002903DF" w:rsidRDefault="00E13AFE" w:rsidP="00A614BE">
      <w:pPr>
        <w:widowControl w:val="0"/>
        <w:autoSpaceDE w:val="0"/>
        <w:autoSpaceDN w:val="0"/>
        <w:adjustRightInd w:val="0"/>
        <w:spacing w:before="120"/>
        <w:rPr>
          <w:rFonts w:ascii="Times New Roman" w:hAnsi="Times New Roman" w:cs="Times New Roman"/>
          <w:sz w:val="28"/>
          <w:szCs w:val="28"/>
        </w:rPr>
      </w:pPr>
      <w:r w:rsidRPr="002903DF">
        <w:rPr>
          <w:rFonts w:ascii="Times New Roman" w:hAnsi="Times New Roman" w:cs="Times New Roman"/>
          <w:b/>
          <w:sz w:val="28"/>
          <w:szCs w:val="28"/>
        </w:rPr>
        <w:t>Bảng 5. Các cơ sở nhập khẩu phế liệu làm nguyên liệu sản xuấ</w:t>
      </w:r>
      <w:r w:rsidR="008B5FB8" w:rsidRPr="002903DF">
        <w:rPr>
          <w:rFonts w:ascii="Times New Roman" w:hAnsi="Times New Roman" w:cs="Times New Roman"/>
          <w:b/>
          <w:sz w:val="28"/>
          <w:szCs w:val="28"/>
        </w:rPr>
        <w:t>t:</w:t>
      </w:r>
      <w:r w:rsidR="008B5FB8" w:rsidRPr="002903DF">
        <w:rPr>
          <w:rFonts w:ascii="Times New Roman" w:hAnsi="Times New Roman" w:cs="Times New Roman"/>
          <w:bCs/>
          <w:sz w:val="28"/>
          <w:szCs w:val="28"/>
        </w:rPr>
        <w:t xml:space="preserve"> Không có cơ sở nhập khẩu phế liệu làm vật liệu sản xuất</w:t>
      </w:r>
    </w:p>
    <w:p w14:paraId="6A8C58B5" w14:textId="77777777" w:rsidR="00E13AFE" w:rsidRPr="002903DF" w:rsidRDefault="00E13AFE" w:rsidP="00387C94">
      <w:pPr>
        <w:widowControl w:val="0"/>
        <w:autoSpaceDE w:val="0"/>
        <w:autoSpaceDN w:val="0"/>
        <w:adjustRightInd w:val="0"/>
        <w:spacing w:after="0" w:line="240" w:lineRule="auto"/>
        <w:rPr>
          <w:rFonts w:ascii="Times New Roman" w:hAnsi="Times New Roman" w:cs="Times New Roman"/>
          <w:b/>
          <w:sz w:val="28"/>
          <w:szCs w:val="28"/>
        </w:rPr>
      </w:pPr>
      <w:r w:rsidRPr="002903DF">
        <w:rPr>
          <w:rFonts w:ascii="Times New Roman" w:hAnsi="Times New Roman" w:cs="Times New Roman"/>
          <w:b/>
          <w:sz w:val="28"/>
          <w:szCs w:val="28"/>
        </w:rPr>
        <w:lastRenderedPageBreak/>
        <w:t>Bảng 6. Tình hình phát sinh, thu gom, xử lý chất thải trên địa bàn</w:t>
      </w:r>
    </w:p>
    <w:p w14:paraId="2533FE42" w14:textId="77777777" w:rsidR="006A1827" w:rsidRPr="002903DF" w:rsidRDefault="006A1827" w:rsidP="00835F21">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jc w:val="center"/>
        <w:tblCellMar>
          <w:left w:w="0" w:type="dxa"/>
          <w:right w:w="0" w:type="dxa"/>
        </w:tblCellMar>
        <w:tblLook w:val="0000" w:firstRow="0" w:lastRow="0" w:firstColumn="0" w:lastColumn="0" w:noHBand="0" w:noVBand="0"/>
      </w:tblPr>
      <w:tblGrid>
        <w:gridCol w:w="1259"/>
        <w:gridCol w:w="4376"/>
        <w:gridCol w:w="1501"/>
        <w:gridCol w:w="2060"/>
        <w:gridCol w:w="1677"/>
        <w:gridCol w:w="1683"/>
        <w:gridCol w:w="1398"/>
      </w:tblGrid>
      <w:tr w:rsidR="002903DF" w:rsidRPr="002903DF" w14:paraId="22B9A8DA" w14:textId="77777777" w:rsidTr="00816AFC">
        <w:trPr>
          <w:jc w:val="center"/>
        </w:trPr>
        <w:tc>
          <w:tcPr>
            <w:tcW w:w="451" w:type="pct"/>
            <w:tcBorders>
              <w:top w:val="single" w:sz="2" w:space="0" w:color="000000"/>
              <w:left w:val="single" w:sz="2" w:space="0" w:color="000000"/>
              <w:bottom w:val="single" w:sz="6" w:space="0" w:color="000000"/>
              <w:right w:val="single" w:sz="6" w:space="0" w:color="000000"/>
            </w:tcBorders>
            <w:vAlign w:val="center"/>
          </w:tcPr>
          <w:p w14:paraId="56ADF009"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TT</w:t>
            </w:r>
          </w:p>
        </w:tc>
        <w:tc>
          <w:tcPr>
            <w:tcW w:w="1568" w:type="pct"/>
            <w:tcBorders>
              <w:top w:val="single" w:sz="2" w:space="0" w:color="000000"/>
              <w:left w:val="single" w:sz="6" w:space="0" w:color="000000"/>
              <w:bottom w:val="single" w:sz="6" w:space="0" w:color="000000"/>
              <w:right w:val="single" w:sz="6" w:space="0" w:color="000000"/>
            </w:tcBorders>
            <w:vAlign w:val="center"/>
          </w:tcPr>
          <w:p w14:paraId="69DE5CBD"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Loại chất thải</w:t>
            </w:r>
          </w:p>
        </w:tc>
        <w:tc>
          <w:tcPr>
            <w:tcW w:w="538" w:type="pct"/>
            <w:tcBorders>
              <w:top w:val="single" w:sz="2" w:space="0" w:color="000000"/>
              <w:left w:val="single" w:sz="6" w:space="0" w:color="000000"/>
              <w:bottom w:val="single" w:sz="6" w:space="0" w:color="000000"/>
              <w:right w:val="single" w:sz="6" w:space="0" w:color="000000"/>
            </w:tcBorders>
            <w:vAlign w:val="center"/>
          </w:tcPr>
          <w:p w14:paraId="1298A5D7"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Khối lượng phát sinh (Tấ</w:t>
            </w:r>
            <w:r w:rsidR="00656AB9" w:rsidRPr="002903DF">
              <w:rPr>
                <w:rFonts w:ascii="Times New Roman" w:hAnsi="Times New Roman" w:cs="Times New Roman"/>
                <w:b/>
                <w:sz w:val="24"/>
                <w:szCs w:val="24"/>
              </w:rPr>
              <w:t>n/ 9 tháng</w:t>
            </w:r>
            <w:r w:rsidRPr="002903DF">
              <w:rPr>
                <w:rFonts w:ascii="Times New Roman" w:hAnsi="Times New Roman" w:cs="Times New Roman"/>
                <w:b/>
                <w:sz w:val="24"/>
                <w:szCs w:val="24"/>
              </w:rPr>
              <w:t>)</w:t>
            </w:r>
          </w:p>
        </w:tc>
        <w:tc>
          <w:tcPr>
            <w:tcW w:w="738" w:type="pct"/>
            <w:tcBorders>
              <w:top w:val="single" w:sz="2" w:space="0" w:color="000000"/>
              <w:left w:val="single" w:sz="6" w:space="0" w:color="000000"/>
              <w:bottom w:val="single" w:sz="6" w:space="0" w:color="000000"/>
              <w:right w:val="single" w:sz="6" w:space="0" w:color="000000"/>
            </w:tcBorders>
            <w:vAlign w:val="center"/>
          </w:tcPr>
          <w:p w14:paraId="051EE128"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Khối lượng thu gom, vận chuyển (Tấ</w:t>
            </w:r>
            <w:r w:rsidR="00656AB9" w:rsidRPr="002903DF">
              <w:rPr>
                <w:rFonts w:ascii="Times New Roman" w:hAnsi="Times New Roman" w:cs="Times New Roman"/>
                <w:b/>
                <w:sz w:val="24"/>
                <w:szCs w:val="24"/>
              </w:rPr>
              <w:t>n/9 tháng</w:t>
            </w:r>
            <w:r w:rsidRPr="002903DF">
              <w:rPr>
                <w:rFonts w:ascii="Times New Roman" w:hAnsi="Times New Roman" w:cs="Times New Roman"/>
                <w:b/>
                <w:sz w:val="24"/>
                <w:szCs w:val="24"/>
              </w:rPr>
              <w:t>)</w:t>
            </w:r>
          </w:p>
        </w:tc>
        <w:tc>
          <w:tcPr>
            <w:tcW w:w="601" w:type="pct"/>
            <w:tcBorders>
              <w:top w:val="single" w:sz="2" w:space="0" w:color="000000"/>
              <w:left w:val="single" w:sz="6" w:space="0" w:color="000000"/>
              <w:bottom w:val="single" w:sz="6" w:space="0" w:color="000000"/>
              <w:right w:val="single" w:sz="6" w:space="0" w:color="000000"/>
            </w:tcBorders>
            <w:vAlign w:val="center"/>
          </w:tcPr>
          <w:p w14:paraId="0CB069EA"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Khối lượng xử lý (Tấ</w:t>
            </w:r>
            <w:r w:rsidR="00656AB9" w:rsidRPr="002903DF">
              <w:rPr>
                <w:rFonts w:ascii="Times New Roman" w:hAnsi="Times New Roman" w:cs="Times New Roman"/>
                <w:b/>
                <w:sz w:val="24"/>
                <w:szCs w:val="24"/>
              </w:rPr>
              <w:t>n/9 tháng</w:t>
            </w:r>
            <w:r w:rsidRPr="002903DF">
              <w:rPr>
                <w:rFonts w:ascii="Times New Roman" w:hAnsi="Times New Roman" w:cs="Times New Roman"/>
                <w:b/>
                <w:sz w:val="24"/>
                <w:szCs w:val="24"/>
              </w:rPr>
              <w:t>)</w:t>
            </w:r>
          </w:p>
        </w:tc>
        <w:tc>
          <w:tcPr>
            <w:tcW w:w="603" w:type="pct"/>
            <w:tcBorders>
              <w:top w:val="single" w:sz="2" w:space="0" w:color="000000"/>
              <w:left w:val="single" w:sz="6" w:space="0" w:color="000000"/>
              <w:bottom w:val="single" w:sz="6" w:space="0" w:color="000000"/>
              <w:right w:val="single" w:sz="6" w:space="0" w:color="000000"/>
            </w:tcBorders>
            <w:vAlign w:val="center"/>
          </w:tcPr>
          <w:p w14:paraId="66DBFA31"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Tỷ lệ chất thải phải chôn lấp/hóa rắn (%)</w:t>
            </w:r>
          </w:p>
        </w:tc>
        <w:tc>
          <w:tcPr>
            <w:tcW w:w="501" w:type="pct"/>
            <w:tcBorders>
              <w:top w:val="single" w:sz="2" w:space="0" w:color="000000"/>
              <w:left w:val="single" w:sz="6" w:space="0" w:color="000000"/>
              <w:bottom w:val="single" w:sz="6" w:space="0" w:color="000000"/>
              <w:right w:val="single" w:sz="2" w:space="0" w:color="000000"/>
            </w:tcBorders>
            <w:vAlign w:val="center"/>
          </w:tcPr>
          <w:p w14:paraId="201A0EE2"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Ghi chú</w:t>
            </w:r>
          </w:p>
        </w:tc>
      </w:tr>
      <w:tr w:rsidR="002903DF" w:rsidRPr="002903DF" w14:paraId="36D14B11" w14:textId="77777777" w:rsidTr="00816AFC">
        <w:trPr>
          <w:jc w:val="center"/>
        </w:trPr>
        <w:tc>
          <w:tcPr>
            <w:tcW w:w="451" w:type="pct"/>
            <w:tcBorders>
              <w:top w:val="single" w:sz="6" w:space="0" w:color="000000"/>
              <w:left w:val="single" w:sz="2" w:space="0" w:color="000000"/>
              <w:bottom w:val="single" w:sz="6" w:space="0" w:color="000000"/>
              <w:right w:val="single" w:sz="6" w:space="0" w:color="000000"/>
            </w:tcBorders>
            <w:vAlign w:val="center"/>
          </w:tcPr>
          <w:p w14:paraId="478F883D"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(1)</w:t>
            </w:r>
          </w:p>
        </w:tc>
        <w:tc>
          <w:tcPr>
            <w:tcW w:w="1568" w:type="pct"/>
            <w:tcBorders>
              <w:top w:val="single" w:sz="6" w:space="0" w:color="000000"/>
              <w:left w:val="single" w:sz="6" w:space="0" w:color="000000"/>
              <w:bottom w:val="single" w:sz="6" w:space="0" w:color="000000"/>
              <w:right w:val="single" w:sz="6" w:space="0" w:color="000000"/>
            </w:tcBorders>
            <w:vAlign w:val="center"/>
          </w:tcPr>
          <w:p w14:paraId="686A6C37"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(2)</w:t>
            </w:r>
          </w:p>
        </w:tc>
        <w:tc>
          <w:tcPr>
            <w:tcW w:w="538" w:type="pct"/>
            <w:tcBorders>
              <w:top w:val="single" w:sz="6" w:space="0" w:color="000000"/>
              <w:left w:val="single" w:sz="6" w:space="0" w:color="000000"/>
              <w:bottom w:val="single" w:sz="6" w:space="0" w:color="000000"/>
              <w:right w:val="single" w:sz="6" w:space="0" w:color="000000"/>
            </w:tcBorders>
            <w:vAlign w:val="center"/>
          </w:tcPr>
          <w:p w14:paraId="55C674F0"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(3)</w:t>
            </w:r>
          </w:p>
        </w:tc>
        <w:tc>
          <w:tcPr>
            <w:tcW w:w="738" w:type="pct"/>
            <w:tcBorders>
              <w:top w:val="single" w:sz="6" w:space="0" w:color="000000"/>
              <w:left w:val="single" w:sz="6" w:space="0" w:color="000000"/>
              <w:bottom w:val="single" w:sz="6" w:space="0" w:color="000000"/>
              <w:right w:val="single" w:sz="6" w:space="0" w:color="000000"/>
            </w:tcBorders>
            <w:vAlign w:val="center"/>
          </w:tcPr>
          <w:p w14:paraId="3980F7CD"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(4)</w:t>
            </w:r>
          </w:p>
        </w:tc>
        <w:tc>
          <w:tcPr>
            <w:tcW w:w="601" w:type="pct"/>
            <w:tcBorders>
              <w:top w:val="single" w:sz="6" w:space="0" w:color="000000"/>
              <w:left w:val="single" w:sz="6" w:space="0" w:color="000000"/>
              <w:bottom w:val="single" w:sz="6" w:space="0" w:color="000000"/>
              <w:right w:val="single" w:sz="6" w:space="0" w:color="000000"/>
            </w:tcBorders>
            <w:vAlign w:val="center"/>
          </w:tcPr>
          <w:p w14:paraId="23AF3A6F"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(5)</w:t>
            </w:r>
          </w:p>
        </w:tc>
        <w:tc>
          <w:tcPr>
            <w:tcW w:w="603" w:type="pct"/>
            <w:tcBorders>
              <w:top w:val="single" w:sz="6" w:space="0" w:color="000000"/>
              <w:left w:val="single" w:sz="6" w:space="0" w:color="000000"/>
              <w:bottom w:val="single" w:sz="6" w:space="0" w:color="000000"/>
              <w:right w:val="single" w:sz="6" w:space="0" w:color="000000"/>
            </w:tcBorders>
            <w:vAlign w:val="center"/>
          </w:tcPr>
          <w:p w14:paraId="14616854"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(6)</w:t>
            </w:r>
          </w:p>
        </w:tc>
        <w:tc>
          <w:tcPr>
            <w:tcW w:w="501" w:type="pct"/>
            <w:tcBorders>
              <w:top w:val="single" w:sz="6" w:space="0" w:color="000000"/>
              <w:left w:val="single" w:sz="6" w:space="0" w:color="000000"/>
              <w:bottom w:val="single" w:sz="6" w:space="0" w:color="000000"/>
              <w:right w:val="single" w:sz="2" w:space="0" w:color="000000"/>
            </w:tcBorders>
            <w:vAlign w:val="center"/>
          </w:tcPr>
          <w:p w14:paraId="77EC143C"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(7)</w:t>
            </w:r>
          </w:p>
        </w:tc>
      </w:tr>
      <w:tr w:rsidR="002903DF" w:rsidRPr="002903DF" w14:paraId="5B844DDA" w14:textId="77777777" w:rsidTr="00816AFC">
        <w:trPr>
          <w:jc w:val="center"/>
        </w:trPr>
        <w:tc>
          <w:tcPr>
            <w:tcW w:w="451" w:type="pct"/>
            <w:tcBorders>
              <w:top w:val="single" w:sz="6" w:space="0" w:color="000000"/>
              <w:left w:val="single" w:sz="2" w:space="0" w:color="000000"/>
              <w:bottom w:val="single" w:sz="6" w:space="0" w:color="000000"/>
              <w:right w:val="single" w:sz="6" w:space="0" w:color="000000"/>
            </w:tcBorders>
            <w:vAlign w:val="center"/>
          </w:tcPr>
          <w:p w14:paraId="16399C07"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bCs/>
                <w:sz w:val="24"/>
                <w:szCs w:val="24"/>
              </w:rPr>
              <w:t>Toàn</w:t>
            </w:r>
            <w:r w:rsidRPr="002903DF">
              <w:rPr>
                <w:rFonts w:ascii="Times New Roman" w:hAnsi="Times New Roman" w:cs="Times New Roman"/>
                <w:sz w:val="24"/>
                <w:szCs w:val="24"/>
              </w:rPr>
              <w:t xml:space="preserve"> </w:t>
            </w:r>
            <w:r w:rsidRPr="002903DF">
              <w:rPr>
                <w:rFonts w:ascii="Times New Roman" w:hAnsi="Times New Roman" w:cs="Times New Roman"/>
                <w:bCs/>
                <w:sz w:val="24"/>
                <w:szCs w:val="24"/>
              </w:rPr>
              <w:t>tỉnh</w:t>
            </w:r>
          </w:p>
        </w:tc>
        <w:tc>
          <w:tcPr>
            <w:tcW w:w="1568" w:type="pct"/>
            <w:tcBorders>
              <w:top w:val="single" w:sz="6" w:space="0" w:color="000000"/>
              <w:left w:val="single" w:sz="6" w:space="0" w:color="000000"/>
              <w:bottom w:val="single" w:sz="6" w:space="0" w:color="000000"/>
              <w:right w:val="single" w:sz="6" w:space="0" w:color="000000"/>
            </w:tcBorders>
            <w:vAlign w:val="center"/>
          </w:tcPr>
          <w:p w14:paraId="3B236BA5" w14:textId="1210685A" w:rsidR="00E13AFE" w:rsidRPr="002903DF" w:rsidRDefault="006206F7" w:rsidP="008B3BA8">
            <w:pPr>
              <w:widowControl w:val="0"/>
              <w:autoSpaceDE w:val="0"/>
              <w:autoSpaceDN w:val="0"/>
              <w:adjustRightInd w:val="0"/>
              <w:spacing w:before="60" w:after="60" w:line="240" w:lineRule="auto"/>
              <w:rPr>
                <w:rFonts w:ascii="Times New Roman" w:hAnsi="Times New Roman" w:cs="Times New Roman"/>
                <w:sz w:val="24"/>
                <w:szCs w:val="24"/>
              </w:rPr>
            </w:pPr>
            <w:r w:rsidRPr="002903DF">
              <w:rPr>
                <w:rFonts w:ascii="Times New Roman" w:hAnsi="Times New Roman" w:cs="Times New Roman"/>
                <w:sz w:val="24"/>
                <w:szCs w:val="24"/>
              </w:rPr>
              <w:t xml:space="preserve">Chất thải </w:t>
            </w:r>
            <w:r w:rsidR="00C10E32" w:rsidRPr="002903DF">
              <w:rPr>
                <w:rFonts w:ascii="Times New Roman" w:hAnsi="Times New Roman" w:cs="Times New Roman"/>
                <w:sz w:val="24"/>
                <w:szCs w:val="24"/>
              </w:rPr>
              <w:t xml:space="preserve">rắn </w:t>
            </w:r>
          </w:p>
        </w:tc>
        <w:tc>
          <w:tcPr>
            <w:tcW w:w="538" w:type="pct"/>
            <w:tcBorders>
              <w:top w:val="single" w:sz="6" w:space="0" w:color="000000"/>
              <w:left w:val="single" w:sz="6" w:space="0" w:color="000000"/>
              <w:bottom w:val="single" w:sz="6" w:space="0" w:color="000000"/>
              <w:right w:val="single" w:sz="6" w:space="0" w:color="000000"/>
            </w:tcBorders>
            <w:vAlign w:val="center"/>
          </w:tcPr>
          <w:p w14:paraId="58E56E22" w14:textId="77777777" w:rsidR="00E13AFE" w:rsidRPr="002903DF" w:rsidRDefault="00656AB9"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sz w:val="24"/>
                <w:szCs w:val="24"/>
              </w:rPr>
              <w:t>78</w:t>
            </w:r>
            <w:r w:rsidR="00976263" w:rsidRPr="002903DF">
              <w:rPr>
                <w:rFonts w:ascii="Times New Roman" w:hAnsi="Times New Roman" w:cs="Times New Roman"/>
                <w:sz w:val="24"/>
                <w:szCs w:val="24"/>
              </w:rPr>
              <w:t>.</w:t>
            </w:r>
            <w:r w:rsidRPr="002903DF">
              <w:rPr>
                <w:rFonts w:ascii="Times New Roman" w:hAnsi="Times New Roman" w:cs="Times New Roman"/>
                <w:sz w:val="24"/>
                <w:szCs w:val="24"/>
              </w:rPr>
              <w:t>300</w:t>
            </w:r>
          </w:p>
        </w:tc>
        <w:tc>
          <w:tcPr>
            <w:tcW w:w="738" w:type="pct"/>
            <w:tcBorders>
              <w:top w:val="single" w:sz="6" w:space="0" w:color="000000"/>
              <w:left w:val="single" w:sz="6" w:space="0" w:color="000000"/>
              <w:bottom w:val="single" w:sz="6" w:space="0" w:color="000000"/>
              <w:right w:val="single" w:sz="6" w:space="0" w:color="000000"/>
            </w:tcBorders>
            <w:vAlign w:val="center"/>
          </w:tcPr>
          <w:p w14:paraId="74BEFC58" w14:textId="77777777" w:rsidR="00E13AFE" w:rsidRPr="002903DF" w:rsidRDefault="00976263"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sz w:val="24"/>
                <w:szCs w:val="24"/>
              </w:rPr>
              <w:t>67.338</w:t>
            </w:r>
          </w:p>
        </w:tc>
        <w:tc>
          <w:tcPr>
            <w:tcW w:w="601" w:type="pct"/>
            <w:tcBorders>
              <w:top w:val="single" w:sz="6" w:space="0" w:color="000000"/>
              <w:left w:val="single" w:sz="6" w:space="0" w:color="000000"/>
              <w:bottom w:val="single" w:sz="6" w:space="0" w:color="000000"/>
              <w:right w:val="single" w:sz="6" w:space="0" w:color="000000"/>
            </w:tcBorders>
            <w:vAlign w:val="center"/>
          </w:tcPr>
          <w:p w14:paraId="5DE3AEAF" w14:textId="7BF013ED" w:rsidR="00E13AFE" w:rsidRPr="002903DF" w:rsidRDefault="00205899"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sz w:val="24"/>
                <w:szCs w:val="24"/>
              </w:rPr>
              <w:t>57.910</w:t>
            </w:r>
          </w:p>
        </w:tc>
        <w:tc>
          <w:tcPr>
            <w:tcW w:w="603" w:type="pct"/>
            <w:tcBorders>
              <w:top w:val="single" w:sz="6" w:space="0" w:color="000000"/>
              <w:left w:val="single" w:sz="6" w:space="0" w:color="000000"/>
              <w:bottom w:val="single" w:sz="6" w:space="0" w:color="000000"/>
              <w:right w:val="single" w:sz="6" w:space="0" w:color="000000"/>
            </w:tcBorders>
            <w:vAlign w:val="center"/>
          </w:tcPr>
          <w:p w14:paraId="02B14D04" w14:textId="1A7FEF68" w:rsidR="00E13AFE" w:rsidRPr="002903DF" w:rsidRDefault="00C10E32" w:rsidP="008B3BA8">
            <w:pPr>
              <w:widowControl w:val="0"/>
              <w:autoSpaceDE w:val="0"/>
              <w:autoSpaceDN w:val="0"/>
              <w:adjustRightInd w:val="0"/>
              <w:spacing w:before="60" w:after="6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501" w:type="pct"/>
            <w:tcBorders>
              <w:top w:val="single" w:sz="6" w:space="0" w:color="000000"/>
              <w:left w:val="single" w:sz="6" w:space="0" w:color="000000"/>
              <w:bottom w:val="single" w:sz="6" w:space="0" w:color="000000"/>
              <w:right w:val="single" w:sz="2" w:space="0" w:color="000000"/>
            </w:tcBorders>
            <w:vAlign w:val="center"/>
          </w:tcPr>
          <w:p w14:paraId="66E432F8" w14:textId="77777777" w:rsidR="00E13AFE" w:rsidRPr="002903DF" w:rsidRDefault="00E13AFE" w:rsidP="008B3BA8">
            <w:pPr>
              <w:widowControl w:val="0"/>
              <w:autoSpaceDE w:val="0"/>
              <w:autoSpaceDN w:val="0"/>
              <w:adjustRightInd w:val="0"/>
              <w:spacing w:before="60" w:after="60" w:line="240" w:lineRule="auto"/>
              <w:jc w:val="center"/>
              <w:rPr>
                <w:rFonts w:ascii="Times New Roman" w:hAnsi="Times New Roman" w:cs="Times New Roman"/>
                <w:sz w:val="24"/>
                <w:szCs w:val="24"/>
              </w:rPr>
            </w:pPr>
          </w:p>
        </w:tc>
      </w:tr>
    </w:tbl>
    <w:p w14:paraId="7DAB9B67" w14:textId="77777777" w:rsidR="00BF2049" w:rsidRPr="002903DF" w:rsidRDefault="00BF2049" w:rsidP="000E18BF">
      <w:pPr>
        <w:widowControl w:val="0"/>
        <w:autoSpaceDE w:val="0"/>
        <w:autoSpaceDN w:val="0"/>
        <w:adjustRightInd w:val="0"/>
        <w:spacing w:after="0" w:line="240" w:lineRule="auto"/>
        <w:rPr>
          <w:rFonts w:ascii="Times New Roman" w:hAnsi="Times New Roman" w:cs="Times New Roman"/>
          <w:b/>
          <w:bCs/>
          <w:sz w:val="20"/>
          <w:szCs w:val="20"/>
        </w:rPr>
      </w:pPr>
    </w:p>
    <w:p w14:paraId="3B75BE3F" w14:textId="07A8D9E9" w:rsidR="00390FDC" w:rsidRPr="002903DF" w:rsidRDefault="00390FDC"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73BC70B8" w14:textId="1F3D4213"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0C1C96DE" w14:textId="3FD46C75"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5351ABFB" w14:textId="7F3F901A"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44882011" w14:textId="3543184C"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6A07F991" w14:textId="4EFE2756"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0737EB28" w14:textId="07451A01"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01033BE2" w14:textId="741D0452"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183BB8FA" w14:textId="4633FF26"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53D034B6" w14:textId="75831723"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411B7E92" w14:textId="56D36D65"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0818AB0A" w14:textId="35664EF6"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30F01347" w14:textId="05205174"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43E18DA2" w14:textId="3F03460F"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7BA38EDA" w14:textId="4CAC467E"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08192F03" w14:textId="492D3465"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663FEA45" w14:textId="3D0B4244"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73FA0570" w14:textId="77777777" w:rsidR="00387C94" w:rsidRPr="002903DF" w:rsidRDefault="00387C94" w:rsidP="00835F21">
      <w:pPr>
        <w:widowControl w:val="0"/>
        <w:autoSpaceDE w:val="0"/>
        <w:autoSpaceDN w:val="0"/>
        <w:adjustRightInd w:val="0"/>
        <w:spacing w:after="0" w:line="240" w:lineRule="auto"/>
        <w:jc w:val="center"/>
        <w:rPr>
          <w:rFonts w:ascii="Times New Roman" w:hAnsi="Times New Roman" w:cs="Times New Roman"/>
          <w:b/>
          <w:bCs/>
          <w:sz w:val="28"/>
          <w:szCs w:val="28"/>
        </w:rPr>
      </w:pPr>
    </w:p>
    <w:p w14:paraId="2F104C3B" w14:textId="77777777" w:rsidR="00E13AFE" w:rsidRPr="002903DF" w:rsidRDefault="00E13AFE" w:rsidP="00835F21">
      <w:pPr>
        <w:widowControl w:val="0"/>
        <w:autoSpaceDE w:val="0"/>
        <w:autoSpaceDN w:val="0"/>
        <w:adjustRightInd w:val="0"/>
        <w:spacing w:after="0" w:line="240" w:lineRule="auto"/>
        <w:jc w:val="center"/>
        <w:rPr>
          <w:rFonts w:ascii="Times New Roman" w:hAnsi="Times New Roman" w:cs="Times New Roman"/>
          <w:b/>
          <w:bCs/>
          <w:sz w:val="28"/>
          <w:szCs w:val="28"/>
        </w:rPr>
      </w:pPr>
      <w:r w:rsidRPr="002903DF">
        <w:rPr>
          <w:rFonts w:ascii="Times New Roman" w:hAnsi="Times New Roman" w:cs="Times New Roman"/>
          <w:b/>
          <w:bCs/>
          <w:sz w:val="28"/>
          <w:szCs w:val="28"/>
        </w:rPr>
        <w:lastRenderedPageBreak/>
        <w:t>Phụ lục III.</w:t>
      </w:r>
    </w:p>
    <w:p w14:paraId="7667D643" w14:textId="589C6650" w:rsidR="005528DE" w:rsidRPr="002903DF" w:rsidRDefault="00E13AFE" w:rsidP="005528DE">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b/>
          <w:bCs/>
          <w:sz w:val="28"/>
          <w:szCs w:val="28"/>
        </w:rPr>
        <w:t>Thống kê tình hình phát sinh, xử lý nước thải thải sinh hoạt đô thị từ loạ</w:t>
      </w:r>
      <w:r w:rsidR="00C04A15" w:rsidRPr="002903DF">
        <w:rPr>
          <w:rFonts w:ascii="Times New Roman" w:hAnsi="Times New Roman" w:cs="Times New Roman"/>
          <w:b/>
          <w:bCs/>
          <w:sz w:val="28"/>
          <w:szCs w:val="28"/>
        </w:rPr>
        <w:t>i IV</w:t>
      </w:r>
      <w:r w:rsidRPr="002903DF">
        <w:rPr>
          <w:rFonts w:ascii="Times New Roman" w:hAnsi="Times New Roman" w:cs="Times New Roman"/>
          <w:b/>
          <w:bCs/>
          <w:sz w:val="28"/>
          <w:szCs w:val="28"/>
        </w:rPr>
        <w:t xml:space="preserve"> trở lên trên địa bàn</w:t>
      </w:r>
      <w:r w:rsidRPr="002903DF">
        <w:rPr>
          <w:rFonts w:ascii="Times New Roman" w:hAnsi="Times New Roman" w:cs="Times New Roman"/>
          <w:sz w:val="28"/>
          <w:szCs w:val="28"/>
        </w:rPr>
        <w:br/>
      </w:r>
      <w:r w:rsidR="005528DE" w:rsidRPr="002903DF">
        <w:rPr>
          <w:rFonts w:ascii="Times New Roman" w:hAnsi="Times New Roman" w:cs="Times New Roman"/>
          <w:i/>
          <w:iCs/>
          <w:sz w:val="28"/>
          <w:szCs w:val="28"/>
        </w:rPr>
        <w:t>(Kèm theo Báo cáo số</w:t>
      </w:r>
      <w:r w:rsidR="008B3BA8"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BC-UBND ngày</w:t>
      </w:r>
      <w:r w:rsidR="008B3BA8"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tháng</w:t>
      </w:r>
      <w:r w:rsidR="008B3BA8"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năm</w:t>
      </w:r>
      <w:r w:rsidR="008B3BA8" w:rsidRPr="002903DF">
        <w:rPr>
          <w:rFonts w:ascii="Times New Roman" w:hAnsi="Times New Roman" w:cs="Times New Roman"/>
          <w:i/>
          <w:iCs/>
          <w:sz w:val="28"/>
          <w:szCs w:val="28"/>
        </w:rPr>
        <w:t xml:space="preserve"> 2022 </w:t>
      </w:r>
      <w:r w:rsidR="005528DE" w:rsidRPr="002903DF">
        <w:rPr>
          <w:rFonts w:ascii="Times New Roman" w:hAnsi="Times New Roman" w:cs="Times New Roman"/>
          <w:i/>
          <w:iCs/>
          <w:sz w:val="28"/>
          <w:szCs w:val="28"/>
        </w:rPr>
        <w:t>của Ủy ban nhân dân tỉnh Kon Tum)</w:t>
      </w:r>
    </w:p>
    <w:p w14:paraId="1F494901" w14:textId="0893C2A0" w:rsidR="00E13AFE" w:rsidRPr="002903DF" w:rsidRDefault="00E13AFE" w:rsidP="00835F21">
      <w:pPr>
        <w:widowControl w:val="0"/>
        <w:autoSpaceDE w:val="0"/>
        <w:autoSpaceDN w:val="0"/>
        <w:adjustRightInd w:val="0"/>
        <w:spacing w:after="0" w:line="240" w:lineRule="auto"/>
        <w:jc w:val="center"/>
        <w:rPr>
          <w:rFonts w:ascii="Times New Roman" w:hAnsi="Times New Roman" w:cs="Times New Roman"/>
          <w:i/>
          <w:iCs/>
          <w:sz w:val="28"/>
          <w:szCs w:val="28"/>
        </w:rPr>
      </w:pPr>
    </w:p>
    <w:tbl>
      <w:tblPr>
        <w:tblW w:w="5000" w:type="pct"/>
        <w:tblCellMar>
          <w:left w:w="0" w:type="dxa"/>
          <w:right w:w="0" w:type="dxa"/>
        </w:tblCellMar>
        <w:tblLook w:val="0000" w:firstRow="0" w:lastRow="0" w:firstColumn="0" w:lastColumn="0" w:noHBand="0" w:noVBand="0"/>
      </w:tblPr>
      <w:tblGrid>
        <w:gridCol w:w="1707"/>
        <w:gridCol w:w="628"/>
        <w:gridCol w:w="687"/>
        <w:gridCol w:w="628"/>
        <w:gridCol w:w="628"/>
        <w:gridCol w:w="767"/>
        <w:gridCol w:w="759"/>
        <w:gridCol w:w="628"/>
        <w:gridCol w:w="687"/>
        <w:gridCol w:w="687"/>
        <w:gridCol w:w="628"/>
        <w:gridCol w:w="628"/>
        <w:gridCol w:w="628"/>
        <w:gridCol w:w="661"/>
        <w:gridCol w:w="628"/>
        <w:gridCol w:w="628"/>
        <w:gridCol w:w="628"/>
        <w:gridCol w:w="734"/>
        <w:gridCol w:w="985"/>
      </w:tblGrid>
      <w:tr w:rsidR="002903DF" w:rsidRPr="002903DF" w14:paraId="3CCCF50A" w14:textId="77777777" w:rsidTr="00096ECC">
        <w:trPr>
          <w:trHeight w:val="1479"/>
        </w:trPr>
        <w:tc>
          <w:tcPr>
            <w:tcW w:w="612" w:type="pct"/>
            <w:vMerge w:val="restart"/>
            <w:tcBorders>
              <w:top w:val="single" w:sz="2" w:space="0" w:color="000000"/>
              <w:left w:val="single" w:sz="2" w:space="0" w:color="000000"/>
              <w:bottom w:val="single" w:sz="6" w:space="0" w:color="000000"/>
              <w:right w:val="single" w:sz="6" w:space="0" w:color="000000"/>
            </w:tcBorders>
            <w:vAlign w:val="center"/>
          </w:tcPr>
          <w:p w14:paraId="7BFB531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STT</w:t>
            </w:r>
          </w:p>
        </w:tc>
        <w:tc>
          <w:tcPr>
            <w:tcW w:w="1468" w:type="pct"/>
            <w:gridSpan w:val="6"/>
            <w:tcBorders>
              <w:top w:val="single" w:sz="2" w:space="0" w:color="000000"/>
              <w:left w:val="single" w:sz="6" w:space="0" w:color="000000"/>
              <w:bottom w:val="nil"/>
              <w:right w:val="single" w:sz="6" w:space="0" w:color="000000"/>
            </w:tcBorders>
            <w:vAlign w:val="center"/>
          </w:tcPr>
          <w:p w14:paraId="73AE9268"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Lượng nước thải sinh hoạt phát sinh tại các đô thị từ loại IV trở lên (m</w:t>
            </w:r>
            <w:r w:rsidRPr="002903DF">
              <w:rPr>
                <w:rFonts w:ascii="Times New Roman" w:hAnsi="Times New Roman" w:cs="Times New Roman"/>
                <w:b/>
                <w:sz w:val="24"/>
                <w:szCs w:val="24"/>
                <w:vertAlign w:val="superscript"/>
              </w:rPr>
              <w:t>3</w:t>
            </w:r>
            <w:r w:rsidRPr="002903DF">
              <w:rPr>
                <w:rFonts w:ascii="Times New Roman" w:hAnsi="Times New Roman" w:cs="Times New Roman"/>
                <w:b/>
                <w:sz w:val="24"/>
                <w:szCs w:val="24"/>
              </w:rPr>
              <w:t>/ngày đêm)</w:t>
            </w:r>
          </w:p>
        </w:tc>
        <w:tc>
          <w:tcPr>
            <w:tcW w:w="1392" w:type="pct"/>
            <w:gridSpan w:val="6"/>
            <w:tcBorders>
              <w:top w:val="single" w:sz="2" w:space="0" w:color="000000"/>
              <w:left w:val="single" w:sz="6" w:space="0" w:color="000000"/>
              <w:bottom w:val="nil"/>
              <w:right w:val="single" w:sz="6" w:space="0" w:color="000000"/>
            </w:tcBorders>
            <w:vAlign w:val="center"/>
          </w:tcPr>
          <w:p w14:paraId="0B339AE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Tổng lượng nước thải sinh hoạt đô thị từ loại IV trở lên được xử lý tại hệ thống xử lý nước thải tập trung (m</w:t>
            </w:r>
            <w:r w:rsidRPr="002903DF">
              <w:rPr>
                <w:rFonts w:ascii="Times New Roman" w:hAnsi="Times New Roman" w:cs="Times New Roman"/>
                <w:b/>
                <w:sz w:val="24"/>
                <w:szCs w:val="24"/>
                <w:vertAlign w:val="superscript"/>
              </w:rPr>
              <w:t>3</w:t>
            </w:r>
            <w:r w:rsidRPr="002903DF">
              <w:rPr>
                <w:rFonts w:ascii="Times New Roman" w:hAnsi="Times New Roman" w:cs="Times New Roman"/>
                <w:b/>
                <w:sz w:val="24"/>
                <w:szCs w:val="24"/>
              </w:rPr>
              <w:t>/ngày đêm)</w:t>
            </w:r>
          </w:p>
        </w:tc>
        <w:tc>
          <w:tcPr>
            <w:tcW w:w="1528" w:type="pct"/>
            <w:gridSpan w:val="6"/>
            <w:tcBorders>
              <w:top w:val="single" w:sz="2" w:space="0" w:color="000000"/>
              <w:left w:val="single" w:sz="6" w:space="0" w:color="000000"/>
              <w:bottom w:val="nil"/>
              <w:right w:val="single" w:sz="2" w:space="0" w:color="000000"/>
            </w:tcBorders>
            <w:vAlign w:val="center"/>
          </w:tcPr>
          <w:p w14:paraId="55C9E11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Tổng lượng nước thải sinh hoạt đô thị từ loại IV trở lên được xử lý tại công trình, thiết bị xử lý chất thải tại chỗ đáp ứng yêu cầu về bảo vệ môi trường</w:t>
            </w:r>
          </w:p>
        </w:tc>
      </w:tr>
      <w:tr w:rsidR="002903DF" w:rsidRPr="002903DF" w14:paraId="1662067E" w14:textId="77777777" w:rsidTr="00096ECC">
        <w:trPr>
          <w:trHeight w:val="1680"/>
        </w:trPr>
        <w:tc>
          <w:tcPr>
            <w:tcW w:w="612" w:type="pct"/>
            <w:vMerge/>
            <w:tcBorders>
              <w:top w:val="single" w:sz="2" w:space="0" w:color="000000"/>
              <w:left w:val="single" w:sz="2" w:space="0" w:color="000000"/>
              <w:bottom w:val="single" w:sz="6" w:space="0" w:color="000000"/>
              <w:right w:val="single" w:sz="6" w:space="0" w:color="000000"/>
            </w:tcBorders>
            <w:vAlign w:val="center"/>
          </w:tcPr>
          <w:p w14:paraId="1DE157A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68EB6A8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246" w:type="pct"/>
            <w:tcBorders>
              <w:top w:val="single" w:sz="6" w:space="0" w:color="000000"/>
              <w:left w:val="single" w:sz="6" w:space="0" w:color="000000"/>
              <w:bottom w:val="single" w:sz="6" w:space="0" w:color="000000"/>
              <w:right w:val="single" w:sz="6" w:space="0" w:color="000000"/>
            </w:tcBorders>
            <w:textDirection w:val="tbRl"/>
            <w:vAlign w:val="center"/>
          </w:tcPr>
          <w:p w14:paraId="2A633309"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đặc biệt</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3AA9A042"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1875E27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II</w:t>
            </w:r>
          </w:p>
        </w:tc>
        <w:tc>
          <w:tcPr>
            <w:tcW w:w="275" w:type="pct"/>
            <w:tcBorders>
              <w:top w:val="single" w:sz="6" w:space="0" w:color="000000"/>
              <w:left w:val="single" w:sz="6" w:space="0" w:color="000000"/>
              <w:bottom w:val="single" w:sz="6" w:space="0" w:color="000000"/>
              <w:right w:val="single" w:sz="6" w:space="0" w:color="000000"/>
            </w:tcBorders>
            <w:textDirection w:val="tbRl"/>
            <w:vAlign w:val="center"/>
          </w:tcPr>
          <w:p w14:paraId="7D7DA493"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III</w:t>
            </w:r>
          </w:p>
        </w:tc>
        <w:tc>
          <w:tcPr>
            <w:tcW w:w="272" w:type="pct"/>
            <w:tcBorders>
              <w:top w:val="single" w:sz="6" w:space="0" w:color="000000"/>
              <w:left w:val="single" w:sz="6" w:space="0" w:color="000000"/>
              <w:bottom w:val="single" w:sz="6" w:space="0" w:color="000000"/>
              <w:right w:val="single" w:sz="6" w:space="0" w:color="000000"/>
            </w:tcBorders>
            <w:textDirection w:val="tbRl"/>
            <w:vAlign w:val="center"/>
          </w:tcPr>
          <w:p w14:paraId="581FA83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IV</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5184455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246" w:type="pct"/>
            <w:tcBorders>
              <w:top w:val="single" w:sz="6" w:space="0" w:color="000000"/>
              <w:left w:val="single" w:sz="6" w:space="0" w:color="000000"/>
              <w:bottom w:val="single" w:sz="6" w:space="0" w:color="000000"/>
              <w:right w:val="single" w:sz="6" w:space="0" w:color="000000"/>
            </w:tcBorders>
            <w:textDirection w:val="tbRl"/>
            <w:vAlign w:val="center"/>
          </w:tcPr>
          <w:p w14:paraId="5A648613"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đặc biệt</w:t>
            </w:r>
          </w:p>
        </w:tc>
        <w:tc>
          <w:tcPr>
            <w:tcW w:w="246" w:type="pct"/>
            <w:tcBorders>
              <w:top w:val="single" w:sz="6" w:space="0" w:color="000000"/>
              <w:left w:val="single" w:sz="6" w:space="0" w:color="000000"/>
              <w:bottom w:val="single" w:sz="6" w:space="0" w:color="000000"/>
              <w:right w:val="single" w:sz="6" w:space="0" w:color="000000"/>
            </w:tcBorders>
            <w:textDirection w:val="tbRl"/>
            <w:vAlign w:val="center"/>
          </w:tcPr>
          <w:p w14:paraId="5D786995"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6F775B6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II</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50FB972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III</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5EE2875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IV</w:t>
            </w:r>
          </w:p>
        </w:tc>
        <w:tc>
          <w:tcPr>
            <w:tcW w:w="237" w:type="pct"/>
            <w:tcBorders>
              <w:top w:val="single" w:sz="6" w:space="0" w:color="000000"/>
              <w:left w:val="single" w:sz="6" w:space="0" w:color="000000"/>
              <w:bottom w:val="single" w:sz="6" w:space="0" w:color="000000"/>
              <w:right w:val="single" w:sz="6" w:space="0" w:color="000000"/>
            </w:tcBorders>
            <w:textDirection w:val="tbRl"/>
            <w:vAlign w:val="center"/>
          </w:tcPr>
          <w:p w14:paraId="336DE13A"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19664DC2"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đặc biệt</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04C1BD3C"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w:t>
            </w:r>
          </w:p>
        </w:tc>
        <w:tc>
          <w:tcPr>
            <w:tcW w:w="225" w:type="pct"/>
            <w:tcBorders>
              <w:top w:val="single" w:sz="6" w:space="0" w:color="000000"/>
              <w:left w:val="single" w:sz="6" w:space="0" w:color="000000"/>
              <w:bottom w:val="single" w:sz="6" w:space="0" w:color="000000"/>
              <w:right w:val="single" w:sz="6" w:space="0" w:color="000000"/>
            </w:tcBorders>
            <w:textDirection w:val="tbRl"/>
            <w:vAlign w:val="center"/>
          </w:tcPr>
          <w:p w14:paraId="17854B4A"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II</w:t>
            </w:r>
          </w:p>
        </w:tc>
        <w:tc>
          <w:tcPr>
            <w:tcW w:w="263" w:type="pct"/>
            <w:tcBorders>
              <w:top w:val="single" w:sz="6" w:space="0" w:color="000000"/>
              <w:left w:val="single" w:sz="6" w:space="0" w:color="000000"/>
              <w:bottom w:val="single" w:sz="6" w:space="0" w:color="000000"/>
              <w:right w:val="single" w:sz="6" w:space="0" w:color="000000"/>
            </w:tcBorders>
            <w:textDirection w:val="tbRl"/>
            <w:vAlign w:val="center"/>
          </w:tcPr>
          <w:p w14:paraId="6FA61AF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III</w:t>
            </w:r>
          </w:p>
        </w:tc>
        <w:tc>
          <w:tcPr>
            <w:tcW w:w="353" w:type="pct"/>
            <w:tcBorders>
              <w:top w:val="single" w:sz="6" w:space="0" w:color="000000"/>
              <w:left w:val="single" w:sz="6" w:space="0" w:color="000000"/>
              <w:bottom w:val="single" w:sz="6" w:space="0" w:color="000000"/>
              <w:right w:val="single" w:sz="2" w:space="0" w:color="000000"/>
            </w:tcBorders>
            <w:textDirection w:val="tbRl"/>
            <w:vAlign w:val="center"/>
          </w:tcPr>
          <w:p w14:paraId="526561B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b/>
                <w:sz w:val="24"/>
                <w:szCs w:val="24"/>
              </w:rPr>
            </w:pPr>
            <w:r w:rsidRPr="002903DF">
              <w:rPr>
                <w:rFonts w:ascii="Times New Roman" w:hAnsi="Times New Roman" w:cs="Times New Roman"/>
                <w:b/>
                <w:sz w:val="24"/>
                <w:szCs w:val="24"/>
              </w:rPr>
              <w:t>Đô thị loại IV</w:t>
            </w:r>
          </w:p>
        </w:tc>
      </w:tr>
      <w:tr w:rsidR="002903DF" w:rsidRPr="002903DF" w14:paraId="74F25E08" w14:textId="77777777" w:rsidTr="00096ECC">
        <w:trPr>
          <w:trHeight w:val="355"/>
        </w:trPr>
        <w:tc>
          <w:tcPr>
            <w:tcW w:w="612" w:type="pct"/>
            <w:tcBorders>
              <w:top w:val="single" w:sz="6" w:space="0" w:color="000000"/>
              <w:left w:val="single" w:sz="2" w:space="0" w:color="000000"/>
              <w:bottom w:val="single" w:sz="6" w:space="0" w:color="000000"/>
              <w:right w:val="single" w:sz="6" w:space="0" w:color="000000"/>
            </w:tcBorders>
            <w:vAlign w:val="center"/>
          </w:tcPr>
          <w:p w14:paraId="499FC9E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w:t>
            </w:r>
          </w:p>
        </w:tc>
        <w:tc>
          <w:tcPr>
            <w:tcW w:w="225" w:type="pct"/>
            <w:tcBorders>
              <w:top w:val="single" w:sz="6" w:space="0" w:color="000000"/>
              <w:left w:val="single" w:sz="6" w:space="0" w:color="000000"/>
              <w:bottom w:val="single" w:sz="6" w:space="0" w:color="000000"/>
              <w:right w:val="single" w:sz="6" w:space="0" w:color="000000"/>
            </w:tcBorders>
            <w:vAlign w:val="center"/>
          </w:tcPr>
          <w:p w14:paraId="1212146A"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(2)</w:t>
            </w:r>
          </w:p>
        </w:tc>
        <w:tc>
          <w:tcPr>
            <w:tcW w:w="246" w:type="pct"/>
            <w:tcBorders>
              <w:top w:val="single" w:sz="6" w:space="0" w:color="000000"/>
              <w:left w:val="single" w:sz="6" w:space="0" w:color="000000"/>
              <w:bottom w:val="single" w:sz="6" w:space="0" w:color="000000"/>
              <w:right w:val="single" w:sz="6" w:space="0" w:color="000000"/>
            </w:tcBorders>
            <w:vAlign w:val="center"/>
          </w:tcPr>
          <w:p w14:paraId="5AA5EA6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(3)</w:t>
            </w:r>
          </w:p>
        </w:tc>
        <w:tc>
          <w:tcPr>
            <w:tcW w:w="225" w:type="pct"/>
            <w:tcBorders>
              <w:top w:val="single" w:sz="6" w:space="0" w:color="000000"/>
              <w:left w:val="single" w:sz="6" w:space="0" w:color="000000"/>
              <w:bottom w:val="single" w:sz="6" w:space="0" w:color="000000"/>
              <w:right w:val="single" w:sz="6" w:space="0" w:color="000000"/>
            </w:tcBorders>
            <w:vAlign w:val="center"/>
          </w:tcPr>
          <w:p w14:paraId="2A1DEDE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(4)</w:t>
            </w:r>
          </w:p>
        </w:tc>
        <w:tc>
          <w:tcPr>
            <w:tcW w:w="225" w:type="pct"/>
            <w:tcBorders>
              <w:top w:val="single" w:sz="6" w:space="0" w:color="000000"/>
              <w:left w:val="single" w:sz="6" w:space="0" w:color="000000"/>
              <w:bottom w:val="single" w:sz="6" w:space="0" w:color="000000"/>
              <w:right w:val="single" w:sz="6" w:space="0" w:color="000000"/>
            </w:tcBorders>
            <w:vAlign w:val="center"/>
          </w:tcPr>
          <w:p w14:paraId="593C55CA"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(5)</w:t>
            </w:r>
          </w:p>
        </w:tc>
        <w:tc>
          <w:tcPr>
            <w:tcW w:w="275" w:type="pct"/>
            <w:tcBorders>
              <w:top w:val="single" w:sz="6" w:space="0" w:color="000000"/>
              <w:left w:val="single" w:sz="6" w:space="0" w:color="000000"/>
              <w:bottom w:val="single" w:sz="6" w:space="0" w:color="000000"/>
              <w:right w:val="single" w:sz="6" w:space="0" w:color="000000"/>
            </w:tcBorders>
            <w:vAlign w:val="center"/>
          </w:tcPr>
          <w:p w14:paraId="7AB3F9ED"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(6)</w:t>
            </w:r>
          </w:p>
        </w:tc>
        <w:tc>
          <w:tcPr>
            <w:tcW w:w="272" w:type="pct"/>
            <w:tcBorders>
              <w:top w:val="single" w:sz="6" w:space="0" w:color="000000"/>
              <w:left w:val="single" w:sz="6" w:space="0" w:color="000000"/>
              <w:bottom w:val="single" w:sz="6" w:space="0" w:color="000000"/>
              <w:right w:val="single" w:sz="6" w:space="0" w:color="000000"/>
            </w:tcBorders>
            <w:vAlign w:val="center"/>
          </w:tcPr>
          <w:p w14:paraId="6587E73E"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(7)</w:t>
            </w:r>
          </w:p>
        </w:tc>
        <w:tc>
          <w:tcPr>
            <w:tcW w:w="225" w:type="pct"/>
            <w:tcBorders>
              <w:top w:val="single" w:sz="6" w:space="0" w:color="000000"/>
              <w:left w:val="single" w:sz="6" w:space="0" w:color="000000"/>
              <w:bottom w:val="single" w:sz="6" w:space="0" w:color="000000"/>
              <w:right w:val="single" w:sz="6" w:space="0" w:color="000000"/>
            </w:tcBorders>
            <w:vAlign w:val="center"/>
          </w:tcPr>
          <w:p w14:paraId="29BF0FF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(8)</w:t>
            </w:r>
          </w:p>
        </w:tc>
        <w:tc>
          <w:tcPr>
            <w:tcW w:w="246" w:type="pct"/>
            <w:tcBorders>
              <w:top w:val="single" w:sz="6" w:space="0" w:color="000000"/>
              <w:left w:val="single" w:sz="6" w:space="0" w:color="000000"/>
              <w:bottom w:val="single" w:sz="6" w:space="0" w:color="000000"/>
              <w:right w:val="single" w:sz="6" w:space="0" w:color="000000"/>
            </w:tcBorders>
            <w:vAlign w:val="center"/>
          </w:tcPr>
          <w:p w14:paraId="21D4336D"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(9)</w:t>
            </w:r>
          </w:p>
        </w:tc>
        <w:tc>
          <w:tcPr>
            <w:tcW w:w="246" w:type="pct"/>
            <w:tcBorders>
              <w:top w:val="single" w:sz="6" w:space="0" w:color="000000"/>
              <w:left w:val="single" w:sz="6" w:space="0" w:color="000000"/>
              <w:bottom w:val="single" w:sz="6" w:space="0" w:color="000000"/>
              <w:right w:val="single" w:sz="6" w:space="0" w:color="000000"/>
            </w:tcBorders>
            <w:vAlign w:val="center"/>
          </w:tcPr>
          <w:p w14:paraId="64C5950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(10)</w:t>
            </w:r>
          </w:p>
        </w:tc>
        <w:tc>
          <w:tcPr>
            <w:tcW w:w="225" w:type="pct"/>
            <w:tcBorders>
              <w:top w:val="single" w:sz="6" w:space="0" w:color="000000"/>
              <w:left w:val="single" w:sz="6" w:space="0" w:color="000000"/>
              <w:bottom w:val="single" w:sz="6" w:space="0" w:color="000000"/>
              <w:right w:val="single" w:sz="6" w:space="0" w:color="000000"/>
            </w:tcBorders>
            <w:vAlign w:val="center"/>
          </w:tcPr>
          <w:p w14:paraId="0AF2B20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(11)</w:t>
            </w:r>
          </w:p>
        </w:tc>
        <w:tc>
          <w:tcPr>
            <w:tcW w:w="225" w:type="pct"/>
            <w:tcBorders>
              <w:top w:val="single" w:sz="6" w:space="0" w:color="000000"/>
              <w:left w:val="single" w:sz="6" w:space="0" w:color="000000"/>
              <w:bottom w:val="single" w:sz="6" w:space="0" w:color="000000"/>
              <w:right w:val="single" w:sz="6" w:space="0" w:color="000000"/>
            </w:tcBorders>
            <w:vAlign w:val="center"/>
          </w:tcPr>
          <w:p w14:paraId="1BA4FF9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(12)</w:t>
            </w:r>
          </w:p>
        </w:tc>
        <w:tc>
          <w:tcPr>
            <w:tcW w:w="225" w:type="pct"/>
            <w:tcBorders>
              <w:top w:val="single" w:sz="6" w:space="0" w:color="000000"/>
              <w:left w:val="single" w:sz="6" w:space="0" w:color="000000"/>
              <w:bottom w:val="single" w:sz="6" w:space="0" w:color="000000"/>
              <w:right w:val="single" w:sz="6" w:space="0" w:color="000000"/>
            </w:tcBorders>
            <w:vAlign w:val="center"/>
          </w:tcPr>
          <w:p w14:paraId="23ED915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(13)</w:t>
            </w:r>
          </w:p>
        </w:tc>
        <w:tc>
          <w:tcPr>
            <w:tcW w:w="237" w:type="pct"/>
            <w:tcBorders>
              <w:top w:val="single" w:sz="6" w:space="0" w:color="000000"/>
              <w:left w:val="single" w:sz="6" w:space="0" w:color="000000"/>
              <w:bottom w:val="single" w:sz="6" w:space="0" w:color="000000"/>
              <w:right w:val="single" w:sz="6" w:space="0" w:color="000000"/>
            </w:tcBorders>
            <w:vAlign w:val="center"/>
          </w:tcPr>
          <w:p w14:paraId="6BEE199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(14)</w:t>
            </w:r>
          </w:p>
        </w:tc>
        <w:tc>
          <w:tcPr>
            <w:tcW w:w="225" w:type="pct"/>
            <w:tcBorders>
              <w:top w:val="single" w:sz="6" w:space="0" w:color="000000"/>
              <w:left w:val="single" w:sz="6" w:space="0" w:color="000000"/>
              <w:bottom w:val="single" w:sz="6" w:space="0" w:color="000000"/>
              <w:right w:val="single" w:sz="6" w:space="0" w:color="000000"/>
            </w:tcBorders>
            <w:vAlign w:val="center"/>
          </w:tcPr>
          <w:p w14:paraId="28578A6C"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(15)</w:t>
            </w:r>
          </w:p>
        </w:tc>
        <w:tc>
          <w:tcPr>
            <w:tcW w:w="225" w:type="pct"/>
            <w:tcBorders>
              <w:top w:val="single" w:sz="6" w:space="0" w:color="000000"/>
              <w:left w:val="single" w:sz="6" w:space="0" w:color="000000"/>
              <w:bottom w:val="single" w:sz="6" w:space="0" w:color="000000"/>
              <w:right w:val="single" w:sz="6" w:space="0" w:color="000000"/>
            </w:tcBorders>
            <w:vAlign w:val="center"/>
          </w:tcPr>
          <w:p w14:paraId="4166144C"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(16)</w:t>
            </w:r>
          </w:p>
        </w:tc>
        <w:tc>
          <w:tcPr>
            <w:tcW w:w="225" w:type="pct"/>
            <w:tcBorders>
              <w:top w:val="single" w:sz="6" w:space="0" w:color="000000"/>
              <w:left w:val="single" w:sz="6" w:space="0" w:color="000000"/>
              <w:bottom w:val="single" w:sz="6" w:space="0" w:color="000000"/>
              <w:right w:val="single" w:sz="6" w:space="0" w:color="000000"/>
            </w:tcBorders>
            <w:vAlign w:val="center"/>
          </w:tcPr>
          <w:p w14:paraId="042570E5"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(17)</w:t>
            </w:r>
          </w:p>
        </w:tc>
        <w:tc>
          <w:tcPr>
            <w:tcW w:w="263" w:type="pct"/>
            <w:tcBorders>
              <w:top w:val="single" w:sz="6" w:space="0" w:color="000000"/>
              <w:left w:val="single" w:sz="6" w:space="0" w:color="000000"/>
              <w:bottom w:val="single" w:sz="6" w:space="0" w:color="000000"/>
              <w:right w:val="single" w:sz="6" w:space="0" w:color="000000"/>
            </w:tcBorders>
            <w:vAlign w:val="center"/>
          </w:tcPr>
          <w:p w14:paraId="2B68A708"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(18)</w:t>
            </w:r>
          </w:p>
        </w:tc>
        <w:tc>
          <w:tcPr>
            <w:tcW w:w="353" w:type="pct"/>
            <w:tcBorders>
              <w:top w:val="single" w:sz="6" w:space="0" w:color="000000"/>
              <w:left w:val="single" w:sz="6" w:space="0" w:color="000000"/>
              <w:bottom w:val="single" w:sz="6" w:space="0" w:color="000000"/>
              <w:right w:val="single" w:sz="2" w:space="0" w:color="000000"/>
            </w:tcBorders>
            <w:vAlign w:val="center"/>
          </w:tcPr>
          <w:p w14:paraId="68DCAD5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bCs/>
                <w:sz w:val="24"/>
                <w:szCs w:val="24"/>
              </w:rPr>
              <w:t>(19)</w:t>
            </w:r>
          </w:p>
        </w:tc>
      </w:tr>
      <w:tr w:rsidR="002903DF" w:rsidRPr="002903DF" w14:paraId="6EF20CF5" w14:textId="77777777" w:rsidTr="00096ECC">
        <w:trPr>
          <w:trHeight w:val="340"/>
        </w:trPr>
        <w:tc>
          <w:tcPr>
            <w:tcW w:w="612" w:type="pct"/>
            <w:tcBorders>
              <w:top w:val="single" w:sz="6" w:space="0" w:color="000000"/>
              <w:left w:val="single" w:sz="2" w:space="0" w:color="000000"/>
              <w:bottom w:val="single" w:sz="6" w:space="0" w:color="000000"/>
              <w:right w:val="single" w:sz="6" w:space="0" w:color="000000"/>
            </w:tcBorders>
            <w:vAlign w:val="center"/>
          </w:tcPr>
          <w:p w14:paraId="110E560A" w14:textId="77777777" w:rsidR="00C04A15" w:rsidRPr="002903DF" w:rsidRDefault="00C04A15" w:rsidP="000A1951">
            <w:pPr>
              <w:widowControl w:val="0"/>
              <w:autoSpaceDE w:val="0"/>
              <w:autoSpaceDN w:val="0"/>
              <w:adjustRightInd w:val="0"/>
              <w:spacing w:before="120"/>
              <w:rPr>
                <w:rFonts w:ascii="Times New Roman" w:hAnsi="Times New Roman" w:cs="Times New Roman"/>
                <w:sz w:val="24"/>
                <w:szCs w:val="24"/>
              </w:rPr>
            </w:pPr>
            <w:r w:rsidRPr="002903DF">
              <w:rPr>
                <w:rFonts w:ascii="Times New Roman" w:hAnsi="Times New Roman" w:cs="Times New Roman"/>
                <w:bCs/>
                <w:sz w:val="24"/>
                <w:szCs w:val="24"/>
              </w:rPr>
              <w:t>Toàn tỉnh</w:t>
            </w:r>
          </w:p>
        </w:tc>
        <w:tc>
          <w:tcPr>
            <w:tcW w:w="225" w:type="pct"/>
            <w:tcBorders>
              <w:top w:val="single" w:sz="6" w:space="0" w:color="000000"/>
              <w:left w:val="single" w:sz="6" w:space="0" w:color="000000"/>
              <w:bottom w:val="single" w:sz="6" w:space="0" w:color="000000"/>
              <w:right w:val="single" w:sz="6" w:space="0" w:color="000000"/>
            </w:tcBorders>
            <w:vAlign w:val="center"/>
          </w:tcPr>
          <w:p w14:paraId="6E077E4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3084FA15"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787AD4C3"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B41349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75" w:type="pct"/>
            <w:tcBorders>
              <w:top w:val="single" w:sz="6" w:space="0" w:color="000000"/>
              <w:left w:val="single" w:sz="6" w:space="0" w:color="000000"/>
              <w:bottom w:val="single" w:sz="6" w:space="0" w:color="000000"/>
              <w:right w:val="single" w:sz="6" w:space="0" w:color="000000"/>
            </w:tcBorders>
            <w:vAlign w:val="center"/>
          </w:tcPr>
          <w:p w14:paraId="2F8ACF6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72" w:type="pct"/>
            <w:tcBorders>
              <w:top w:val="single" w:sz="6" w:space="0" w:color="000000"/>
              <w:left w:val="single" w:sz="6" w:space="0" w:color="000000"/>
              <w:bottom w:val="single" w:sz="6" w:space="0" w:color="000000"/>
              <w:right w:val="single" w:sz="6" w:space="0" w:color="000000"/>
            </w:tcBorders>
            <w:vAlign w:val="center"/>
          </w:tcPr>
          <w:p w14:paraId="7B449B9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21271B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68A0217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6230925E"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7C6C0C9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582B1082"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25" w:type="pct"/>
            <w:tcBorders>
              <w:top w:val="single" w:sz="6" w:space="0" w:color="000000"/>
              <w:left w:val="single" w:sz="6" w:space="0" w:color="000000"/>
              <w:bottom w:val="single" w:sz="6" w:space="0" w:color="000000"/>
              <w:right w:val="single" w:sz="6" w:space="0" w:color="000000"/>
            </w:tcBorders>
            <w:vAlign w:val="center"/>
          </w:tcPr>
          <w:p w14:paraId="0725328E"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37" w:type="pct"/>
            <w:tcBorders>
              <w:top w:val="single" w:sz="6" w:space="0" w:color="000000"/>
              <w:left w:val="single" w:sz="6" w:space="0" w:color="000000"/>
              <w:bottom w:val="single" w:sz="6" w:space="0" w:color="000000"/>
              <w:right w:val="single" w:sz="6" w:space="0" w:color="000000"/>
            </w:tcBorders>
            <w:vAlign w:val="center"/>
          </w:tcPr>
          <w:p w14:paraId="39113792"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648DA88A"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2987A16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5348D6F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63" w:type="pct"/>
            <w:tcBorders>
              <w:top w:val="single" w:sz="6" w:space="0" w:color="000000"/>
              <w:left w:val="single" w:sz="6" w:space="0" w:color="000000"/>
              <w:bottom w:val="single" w:sz="6" w:space="0" w:color="000000"/>
              <w:right w:val="single" w:sz="6" w:space="0" w:color="000000"/>
            </w:tcBorders>
            <w:vAlign w:val="center"/>
          </w:tcPr>
          <w:p w14:paraId="2C6CCCE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353" w:type="pct"/>
            <w:tcBorders>
              <w:top w:val="single" w:sz="6" w:space="0" w:color="000000"/>
              <w:left w:val="single" w:sz="6" w:space="0" w:color="000000"/>
              <w:bottom w:val="single" w:sz="6" w:space="0" w:color="000000"/>
              <w:right w:val="single" w:sz="2" w:space="0" w:color="000000"/>
            </w:tcBorders>
            <w:vAlign w:val="center"/>
          </w:tcPr>
          <w:p w14:paraId="64FD92B5"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r>
      <w:tr w:rsidR="002903DF" w:rsidRPr="002903DF" w14:paraId="1A7EEA51" w14:textId="77777777" w:rsidTr="00096ECC">
        <w:trPr>
          <w:trHeight w:val="577"/>
        </w:trPr>
        <w:tc>
          <w:tcPr>
            <w:tcW w:w="612" w:type="pct"/>
            <w:tcBorders>
              <w:top w:val="single" w:sz="6" w:space="0" w:color="000000"/>
              <w:left w:val="single" w:sz="2" w:space="0" w:color="000000"/>
              <w:bottom w:val="single" w:sz="6" w:space="0" w:color="000000"/>
              <w:right w:val="single" w:sz="6" w:space="0" w:color="000000"/>
            </w:tcBorders>
            <w:vAlign w:val="center"/>
          </w:tcPr>
          <w:p w14:paraId="56E7FFB9" w14:textId="77777777" w:rsidR="00C04A15" w:rsidRPr="002903DF" w:rsidRDefault="00C04A15" w:rsidP="000A1951">
            <w:pPr>
              <w:widowControl w:val="0"/>
              <w:autoSpaceDE w:val="0"/>
              <w:autoSpaceDN w:val="0"/>
              <w:adjustRightInd w:val="0"/>
              <w:spacing w:before="120"/>
              <w:rPr>
                <w:rFonts w:ascii="Times New Roman" w:hAnsi="Times New Roman" w:cs="Times New Roman"/>
                <w:sz w:val="24"/>
                <w:szCs w:val="24"/>
              </w:rPr>
            </w:pPr>
            <w:r w:rsidRPr="002903DF">
              <w:rPr>
                <w:rFonts w:ascii="Times New Roman" w:hAnsi="Times New Roman" w:cs="Times New Roman"/>
                <w:sz w:val="24"/>
                <w:szCs w:val="24"/>
              </w:rPr>
              <w:t>Thành phố Kon Tum</w:t>
            </w:r>
          </w:p>
        </w:tc>
        <w:tc>
          <w:tcPr>
            <w:tcW w:w="225" w:type="pct"/>
            <w:tcBorders>
              <w:top w:val="single" w:sz="6" w:space="0" w:color="000000"/>
              <w:left w:val="single" w:sz="6" w:space="0" w:color="000000"/>
              <w:bottom w:val="single" w:sz="6" w:space="0" w:color="000000"/>
              <w:right w:val="single" w:sz="6" w:space="0" w:color="000000"/>
            </w:tcBorders>
            <w:vAlign w:val="center"/>
          </w:tcPr>
          <w:p w14:paraId="1D4A4BA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464416C9"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3D2AF8C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3497E43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75" w:type="pct"/>
            <w:tcBorders>
              <w:top w:val="single" w:sz="6" w:space="0" w:color="000000"/>
              <w:left w:val="single" w:sz="6" w:space="0" w:color="000000"/>
              <w:bottom w:val="single" w:sz="6" w:space="0" w:color="000000"/>
              <w:right w:val="single" w:sz="6" w:space="0" w:color="000000"/>
            </w:tcBorders>
            <w:vAlign w:val="center"/>
          </w:tcPr>
          <w:p w14:paraId="421B8CC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20.576</w:t>
            </w:r>
          </w:p>
        </w:tc>
        <w:tc>
          <w:tcPr>
            <w:tcW w:w="272" w:type="pct"/>
            <w:tcBorders>
              <w:top w:val="single" w:sz="6" w:space="0" w:color="000000"/>
              <w:left w:val="single" w:sz="6" w:space="0" w:color="000000"/>
              <w:bottom w:val="single" w:sz="6" w:space="0" w:color="000000"/>
              <w:right w:val="single" w:sz="6" w:space="0" w:color="000000"/>
            </w:tcBorders>
            <w:vAlign w:val="center"/>
          </w:tcPr>
          <w:p w14:paraId="35F4132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6F903BE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0B56DA3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1DFF67C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6A3BE173"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644FB88"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25" w:type="pct"/>
            <w:tcBorders>
              <w:top w:val="single" w:sz="6" w:space="0" w:color="000000"/>
              <w:left w:val="single" w:sz="6" w:space="0" w:color="000000"/>
              <w:bottom w:val="single" w:sz="6" w:space="0" w:color="000000"/>
              <w:right w:val="single" w:sz="6" w:space="0" w:color="000000"/>
            </w:tcBorders>
            <w:vAlign w:val="center"/>
          </w:tcPr>
          <w:p w14:paraId="6F724275"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37" w:type="pct"/>
            <w:tcBorders>
              <w:top w:val="single" w:sz="6" w:space="0" w:color="000000"/>
              <w:left w:val="single" w:sz="6" w:space="0" w:color="000000"/>
              <w:bottom w:val="single" w:sz="6" w:space="0" w:color="000000"/>
              <w:right w:val="single" w:sz="6" w:space="0" w:color="000000"/>
            </w:tcBorders>
            <w:vAlign w:val="center"/>
          </w:tcPr>
          <w:p w14:paraId="0D6C693C"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30DD779"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5100B09"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2384161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63" w:type="pct"/>
            <w:tcBorders>
              <w:top w:val="single" w:sz="6" w:space="0" w:color="000000"/>
              <w:left w:val="single" w:sz="6" w:space="0" w:color="000000"/>
              <w:bottom w:val="single" w:sz="6" w:space="0" w:color="000000"/>
              <w:right w:val="single" w:sz="6" w:space="0" w:color="000000"/>
            </w:tcBorders>
            <w:vAlign w:val="center"/>
          </w:tcPr>
          <w:p w14:paraId="1D501E3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14.814</w:t>
            </w:r>
          </w:p>
        </w:tc>
        <w:tc>
          <w:tcPr>
            <w:tcW w:w="353" w:type="pct"/>
            <w:tcBorders>
              <w:top w:val="single" w:sz="6" w:space="0" w:color="000000"/>
              <w:left w:val="single" w:sz="6" w:space="0" w:color="000000"/>
              <w:bottom w:val="single" w:sz="6" w:space="0" w:color="000000"/>
              <w:right w:val="single" w:sz="2" w:space="0" w:color="000000"/>
            </w:tcBorders>
            <w:vAlign w:val="center"/>
          </w:tcPr>
          <w:p w14:paraId="25A3DDC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r>
      <w:tr w:rsidR="002903DF" w:rsidRPr="002903DF" w14:paraId="25A12670" w14:textId="77777777" w:rsidTr="00096ECC">
        <w:trPr>
          <w:trHeight w:val="562"/>
        </w:trPr>
        <w:tc>
          <w:tcPr>
            <w:tcW w:w="612" w:type="pct"/>
            <w:tcBorders>
              <w:top w:val="single" w:sz="6" w:space="0" w:color="000000"/>
              <w:left w:val="single" w:sz="2" w:space="0" w:color="000000"/>
              <w:bottom w:val="single" w:sz="6" w:space="0" w:color="000000"/>
              <w:right w:val="single" w:sz="6" w:space="0" w:color="000000"/>
            </w:tcBorders>
            <w:vAlign w:val="center"/>
          </w:tcPr>
          <w:p w14:paraId="11EFD78E" w14:textId="77777777" w:rsidR="00C04A15" w:rsidRPr="002903DF" w:rsidRDefault="00C04A15" w:rsidP="000A1951">
            <w:pPr>
              <w:widowControl w:val="0"/>
              <w:autoSpaceDE w:val="0"/>
              <w:autoSpaceDN w:val="0"/>
              <w:adjustRightInd w:val="0"/>
              <w:spacing w:before="120"/>
              <w:rPr>
                <w:rFonts w:ascii="Times New Roman" w:hAnsi="Times New Roman" w:cs="Times New Roman"/>
                <w:sz w:val="24"/>
                <w:szCs w:val="24"/>
              </w:rPr>
            </w:pPr>
            <w:r w:rsidRPr="002903DF">
              <w:rPr>
                <w:rFonts w:ascii="Times New Roman" w:hAnsi="Times New Roman" w:cs="Times New Roman"/>
                <w:sz w:val="24"/>
                <w:szCs w:val="24"/>
              </w:rPr>
              <w:t>Thị trấn Plei Kần mở rộng</w:t>
            </w:r>
          </w:p>
        </w:tc>
        <w:tc>
          <w:tcPr>
            <w:tcW w:w="225" w:type="pct"/>
            <w:tcBorders>
              <w:top w:val="single" w:sz="6" w:space="0" w:color="000000"/>
              <w:left w:val="single" w:sz="6" w:space="0" w:color="000000"/>
              <w:bottom w:val="single" w:sz="6" w:space="0" w:color="000000"/>
              <w:right w:val="single" w:sz="6" w:space="0" w:color="000000"/>
            </w:tcBorders>
            <w:vAlign w:val="center"/>
          </w:tcPr>
          <w:p w14:paraId="392D29E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14ADF33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70584C7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067A2FA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75" w:type="pct"/>
            <w:tcBorders>
              <w:top w:val="single" w:sz="6" w:space="0" w:color="000000"/>
              <w:left w:val="single" w:sz="6" w:space="0" w:color="000000"/>
              <w:bottom w:val="single" w:sz="6" w:space="0" w:color="000000"/>
              <w:right w:val="single" w:sz="6" w:space="0" w:color="000000"/>
            </w:tcBorders>
            <w:vAlign w:val="center"/>
          </w:tcPr>
          <w:p w14:paraId="1882B29F"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72" w:type="pct"/>
            <w:tcBorders>
              <w:top w:val="single" w:sz="6" w:space="0" w:color="000000"/>
              <w:left w:val="single" w:sz="6" w:space="0" w:color="000000"/>
              <w:bottom w:val="single" w:sz="6" w:space="0" w:color="000000"/>
              <w:right w:val="single" w:sz="6" w:space="0" w:color="000000"/>
            </w:tcBorders>
            <w:vAlign w:val="center"/>
          </w:tcPr>
          <w:p w14:paraId="690B43E4"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2.500</w:t>
            </w:r>
          </w:p>
        </w:tc>
        <w:tc>
          <w:tcPr>
            <w:tcW w:w="225" w:type="pct"/>
            <w:tcBorders>
              <w:top w:val="single" w:sz="6" w:space="0" w:color="000000"/>
              <w:left w:val="single" w:sz="6" w:space="0" w:color="000000"/>
              <w:bottom w:val="single" w:sz="6" w:space="0" w:color="000000"/>
              <w:right w:val="single" w:sz="6" w:space="0" w:color="000000"/>
            </w:tcBorders>
            <w:vAlign w:val="center"/>
          </w:tcPr>
          <w:p w14:paraId="703882A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42F83D8B"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46" w:type="pct"/>
            <w:tcBorders>
              <w:top w:val="single" w:sz="6" w:space="0" w:color="000000"/>
              <w:left w:val="single" w:sz="6" w:space="0" w:color="000000"/>
              <w:bottom w:val="single" w:sz="6" w:space="0" w:color="000000"/>
              <w:right w:val="single" w:sz="6" w:space="0" w:color="000000"/>
            </w:tcBorders>
            <w:vAlign w:val="center"/>
          </w:tcPr>
          <w:p w14:paraId="485DDC6E"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53DE471E"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15B3DF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7464EE11"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37" w:type="pct"/>
            <w:tcBorders>
              <w:top w:val="single" w:sz="6" w:space="0" w:color="000000"/>
              <w:left w:val="single" w:sz="6" w:space="0" w:color="000000"/>
              <w:bottom w:val="single" w:sz="6" w:space="0" w:color="000000"/>
              <w:right w:val="single" w:sz="6" w:space="0" w:color="000000"/>
            </w:tcBorders>
            <w:vAlign w:val="center"/>
          </w:tcPr>
          <w:p w14:paraId="5F0DEB0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33FD3D56"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1526DA05"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25" w:type="pct"/>
            <w:tcBorders>
              <w:top w:val="single" w:sz="6" w:space="0" w:color="000000"/>
              <w:left w:val="single" w:sz="6" w:space="0" w:color="000000"/>
              <w:bottom w:val="single" w:sz="6" w:space="0" w:color="000000"/>
              <w:right w:val="single" w:sz="6" w:space="0" w:color="000000"/>
            </w:tcBorders>
            <w:vAlign w:val="center"/>
          </w:tcPr>
          <w:p w14:paraId="0E86BA20"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263" w:type="pct"/>
            <w:tcBorders>
              <w:top w:val="single" w:sz="6" w:space="0" w:color="000000"/>
              <w:left w:val="single" w:sz="6" w:space="0" w:color="000000"/>
              <w:bottom w:val="single" w:sz="6" w:space="0" w:color="000000"/>
              <w:right w:val="single" w:sz="6" w:space="0" w:color="000000"/>
            </w:tcBorders>
            <w:vAlign w:val="center"/>
          </w:tcPr>
          <w:p w14:paraId="619F1BF7"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p>
        </w:tc>
        <w:tc>
          <w:tcPr>
            <w:tcW w:w="353" w:type="pct"/>
            <w:tcBorders>
              <w:top w:val="single" w:sz="6" w:space="0" w:color="000000"/>
              <w:left w:val="single" w:sz="6" w:space="0" w:color="000000"/>
              <w:bottom w:val="single" w:sz="6" w:space="0" w:color="000000"/>
              <w:right w:val="single" w:sz="2" w:space="0" w:color="000000"/>
            </w:tcBorders>
            <w:vAlign w:val="center"/>
          </w:tcPr>
          <w:p w14:paraId="3000B15E" w14:textId="77777777" w:rsidR="00C04A15" w:rsidRPr="002903DF" w:rsidRDefault="00C04A15" w:rsidP="000A1951">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1.463</w:t>
            </w:r>
          </w:p>
        </w:tc>
      </w:tr>
    </w:tbl>
    <w:p w14:paraId="324C4E83" w14:textId="030DF025" w:rsidR="00390FDC" w:rsidRPr="002903DF" w:rsidRDefault="00390FDC" w:rsidP="00CA382B">
      <w:pPr>
        <w:widowControl w:val="0"/>
        <w:autoSpaceDE w:val="0"/>
        <w:autoSpaceDN w:val="0"/>
        <w:adjustRightInd w:val="0"/>
        <w:spacing w:before="120"/>
        <w:rPr>
          <w:rFonts w:ascii="Times New Roman" w:hAnsi="Times New Roman" w:cs="Times New Roman"/>
          <w:b/>
          <w:bCs/>
          <w:sz w:val="28"/>
          <w:szCs w:val="28"/>
        </w:rPr>
      </w:pPr>
    </w:p>
    <w:p w14:paraId="48C27031" w14:textId="77777777" w:rsidR="00D63CD3" w:rsidRPr="002903DF" w:rsidRDefault="00D63CD3" w:rsidP="00CA382B">
      <w:pPr>
        <w:widowControl w:val="0"/>
        <w:autoSpaceDE w:val="0"/>
        <w:autoSpaceDN w:val="0"/>
        <w:adjustRightInd w:val="0"/>
        <w:spacing w:before="120"/>
        <w:rPr>
          <w:rFonts w:ascii="Times New Roman" w:hAnsi="Times New Roman" w:cs="Times New Roman"/>
          <w:b/>
          <w:bCs/>
          <w:sz w:val="28"/>
          <w:szCs w:val="28"/>
        </w:rPr>
      </w:pPr>
    </w:p>
    <w:p w14:paraId="346CB76E" w14:textId="77777777" w:rsidR="00E13AFE" w:rsidRPr="002903DF" w:rsidRDefault="00E13AFE" w:rsidP="00CA382B">
      <w:pPr>
        <w:widowControl w:val="0"/>
        <w:autoSpaceDE w:val="0"/>
        <w:autoSpaceDN w:val="0"/>
        <w:adjustRightInd w:val="0"/>
        <w:spacing w:after="0" w:line="240" w:lineRule="auto"/>
        <w:jc w:val="center"/>
        <w:rPr>
          <w:rFonts w:ascii="Times New Roman" w:hAnsi="Times New Roman" w:cs="Times New Roman"/>
          <w:b/>
          <w:bCs/>
          <w:sz w:val="28"/>
          <w:szCs w:val="28"/>
        </w:rPr>
      </w:pPr>
      <w:r w:rsidRPr="002903DF">
        <w:rPr>
          <w:rFonts w:ascii="Times New Roman" w:hAnsi="Times New Roman" w:cs="Times New Roman"/>
          <w:b/>
          <w:bCs/>
          <w:sz w:val="28"/>
          <w:szCs w:val="28"/>
        </w:rPr>
        <w:lastRenderedPageBreak/>
        <w:t>Phụ lục IV.</w:t>
      </w:r>
    </w:p>
    <w:p w14:paraId="7BE5F3A5" w14:textId="6235774B" w:rsidR="005528DE" w:rsidRPr="002903DF" w:rsidRDefault="00E13AFE" w:rsidP="005528DE">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b/>
          <w:bCs/>
          <w:sz w:val="28"/>
          <w:szCs w:val="28"/>
        </w:rPr>
        <w:t>Công tác bảo tồn thiên nhiên và đa dạng sinh học</w:t>
      </w:r>
      <w:r w:rsidRPr="002903DF">
        <w:rPr>
          <w:rFonts w:ascii="Times New Roman" w:hAnsi="Times New Roman" w:cs="Times New Roman"/>
          <w:sz w:val="28"/>
          <w:szCs w:val="28"/>
        </w:rPr>
        <w:br/>
      </w:r>
      <w:r w:rsidR="005528DE" w:rsidRPr="002903DF">
        <w:rPr>
          <w:rFonts w:ascii="Times New Roman" w:hAnsi="Times New Roman" w:cs="Times New Roman"/>
          <w:i/>
          <w:iCs/>
          <w:sz w:val="28"/>
          <w:szCs w:val="28"/>
        </w:rPr>
        <w:t>(Kèm theo Báo cáo số</w:t>
      </w:r>
      <w:r w:rsidR="005746C6"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BC-UBND ngày</w:t>
      </w:r>
      <w:r w:rsidR="005746C6"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tháng</w:t>
      </w:r>
      <w:r w:rsidR="005746C6" w:rsidRPr="002903DF">
        <w:rPr>
          <w:rFonts w:ascii="Times New Roman" w:hAnsi="Times New Roman" w:cs="Times New Roman"/>
          <w:i/>
          <w:iCs/>
          <w:sz w:val="28"/>
          <w:szCs w:val="28"/>
        </w:rPr>
        <w:t xml:space="preserve">     </w:t>
      </w:r>
      <w:r w:rsidR="005528DE" w:rsidRPr="002903DF">
        <w:rPr>
          <w:rFonts w:ascii="Times New Roman" w:hAnsi="Times New Roman" w:cs="Times New Roman"/>
          <w:i/>
          <w:iCs/>
          <w:sz w:val="28"/>
          <w:szCs w:val="28"/>
        </w:rPr>
        <w:t>năm</w:t>
      </w:r>
      <w:r w:rsidR="005746C6" w:rsidRPr="002903DF">
        <w:rPr>
          <w:rFonts w:ascii="Times New Roman" w:hAnsi="Times New Roman" w:cs="Times New Roman"/>
          <w:i/>
          <w:iCs/>
          <w:sz w:val="28"/>
          <w:szCs w:val="28"/>
        </w:rPr>
        <w:t xml:space="preserve"> 2022 </w:t>
      </w:r>
      <w:r w:rsidR="005528DE" w:rsidRPr="002903DF">
        <w:rPr>
          <w:rFonts w:ascii="Times New Roman" w:hAnsi="Times New Roman" w:cs="Times New Roman"/>
          <w:i/>
          <w:iCs/>
          <w:sz w:val="28"/>
          <w:szCs w:val="28"/>
        </w:rPr>
        <w:t>của Ủy ban nhân dân tỉnh Kon Tum)</w:t>
      </w:r>
    </w:p>
    <w:p w14:paraId="4383AA2E" w14:textId="3FC0FE4C" w:rsidR="00CA382B" w:rsidRPr="002903DF" w:rsidRDefault="00CA382B" w:rsidP="005528DE">
      <w:pPr>
        <w:widowControl w:val="0"/>
        <w:autoSpaceDE w:val="0"/>
        <w:autoSpaceDN w:val="0"/>
        <w:adjustRightInd w:val="0"/>
        <w:spacing w:after="0" w:line="240" w:lineRule="auto"/>
        <w:jc w:val="center"/>
        <w:rPr>
          <w:rFonts w:ascii="Times New Roman" w:hAnsi="Times New Roman" w:cs="Times New Roman"/>
          <w:b/>
          <w:bCs/>
          <w:sz w:val="28"/>
          <w:szCs w:val="28"/>
        </w:rPr>
      </w:pPr>
    </w:p>
    <w:p w14:paraId="2D248C64" w14:textId="239A379B" w:rsidR="00E13AFE" w:rsidRDefault="00E13AFE" w:rsidP="00B00506">
      <w:pPr>
        <w:widowControl w:val="0"/>
        <w:autoSpaceDE w:val="0"/>
        <w:autoSpaceDN w:val="0"/>
        <w:adjustRightInd w:val="0"/>
        <w:spacing w:before="120"/>
        <w:jc w:val="both"/>
        <w:rPr>
          <w:rFonts w:ascii="Times New Roman" w:hAnsi="Times New Roman" w:cs="Times New Roman"/>
          <w:b/>
          <w:sz w:val="28"/>
          <w:szCs w:val="28"/>
        </w:rPr>
      </w:pPr>
      <w:r w:rsidRPr="002903DF">
        <w:rPr>
          <w:rFonts w:ascii="Times New Roman" w:hAnsi="Times New Roman" w:cs="Times New Roman"/>
          <w:b/>
          <w:sz w:val="28"/>
          <w:szCs w:val="28"/>
        </w:rPr>
        <w:t>Bảng 1. Danh mục số lượng và diện tích di sản thiên nhiên, khu bảo tồn, hành lang đa dạng sinh học, cơ sở bảo tồn</w:t>
      </w:r>
    </w:p>
    <w:p w14:paraId="6E53F991" w14:textId="77777777" w:rsidR="00722C38" w:rsidRPr="00722C38" w:rsidRDefault="00722C38" w:rsidP="00B00506">
      <w:pPr>
        <w:widowControl w:val="0"/>
        <w:autoSpaceDE w:val="0"/>
        <w:autoSpaceDN w:val="0"/>
        <w:adjustRightInd w:val="0"/>
        <w:spacing w:before="120"/>
        <w:jc w:val="both"/>
        <w:rPr>
          <w:rFonts w:ascii="Times New Roman" w:hAnsi="Times New Roman" w:cs="Times New Roman"/>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61"/>
        <w:gridCol w:w="1507"/>
        <w:gridCol w:w="1476"/>
        <w:gridCol w:w="1507"/>
        <w:gridCol w:w="1476"/>
        <w:gridCol w:w="1419"/>
        <w:gridCol w:w="1476"/>
        <w:gridCol w:w="1516"/>
      </w:tblGrid>
      <w:tr w:rsidR="002903DF" w:rsidRPr="002903DF" w14:paraId="4A787883" w14:textId="77777777" w:rsidTr="000A1951">
        <w:trPr>
          <w:trHeight w:val="409"/>
        </w:trPr>
        <w:tc>
          <w:tcPr>
            <w:tcW w:w="2516" w:type="dxa"/>
            <w:vMerge w:val="restart"/>
            <w:shd w:val="clear" w:color="auto" w:fill="auto"/>
            <w:vAlign w:val="center"/>
          </w:tcPr>
          <w:p w14:paraId="6E2A9E75"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TT</w:t>
            </w:r>
          </w:p>
        </w:tc>
        <w:tc>
          <w:tcPr>
            <w:tcW w:w="3065" w:type="dxa"/>
            <w:gridSpan w:val="2"/>
            <w:shd w:val="clear" w:color="auto" w:fill="auto"/>
            <w:vAlign w:val="center"/>
          </w:tcPr>
          <w:p w14:paraId="740DEF4E"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Khu bảo tồn</w:t>
            </w:r>
          </w:p>
        </w:tc>
        <w:tc>
          <w:tcPr>
            <w:tcW w:w="3205" w:type="dxa"/>
            <w:gridSpan w:val="2"/>
            <w:shd w:val="clear" w:color="auto" w:fill="auto"/>
            <w:vAlign w:val="center"/>
          </w:tcPr>
          <w:p w14:paraId="55A26677"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Di sản thiên nhiên</w:t>
            </w:r>
          </w:p>
        </w:tc>
        <w:tc>
          <w:tcPr>
            <w:tcW w:w="3205" w:type="dxa"/>
            <w:gridSpan w:val="2"/>
            <w:shd w:val="clear" w:color="auto" w:fill="auto"/>
            <w:vAlign w:val="center"/>
          </w:tcPr>
          <w:p w14:paraId="00BE97A7" w14:textId="77777777" w:rsidR="00722C38" w:rsidRDefault="00960FDB" w:rsidP="00722C38">
            <w:pPr>
              <w:widowControl w:val="0"/>
              <w:spacing w:after="0" w:line="240" w:lineRule="auto"/>
              <w:jc w:val="center"/>
              <w:outlineLvl w:val="2"/>
              <w:rPr>
                <w:rFonts w:ascii="Times New Roman" w:hAnsi="Times New Roman" w:cs="Times New Roman"/>
                <w:b/>
                <w:bCs/>
                <w:sz w:val="24"/>
                <w:szCs w:val="24"/>
                <w:lang w:val="de-DE"/>
              </w:rPr>
            </w:pPr>
            <w:r w:rsidRPr="002903DF">
              <w:rPr>
                <w:rFonts w:ascii="Times New Roman" w:hAnsi="Times New Roman" w:cs="Times New Roman"/>
                <w:b/>
                <w:bCs/>
                <w:sz w:val="24"/>
                <w:szCs w:val="24"/>
                <w:lang w:val="de-DE"/>
              </w:rPr>
              <w:t>Hành lang đa dạng</w:t>
            </w:r>
          </w:p>
          <w:p w14:paraId="5241C90F" w14:textId="59DCA54E"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de-DE"/>
              </w:rPr>
            </w:pPr>
            <w:r w:rsidRPr="002903DF">
              <w:rPr>
                <w:rFonts w:ascii="Times New Roman" w:hAnsi="Times New Roman" w:cs="Times New Roman"/>
                <w:b/>
                <w:bCs/>
                <w:sz w:val="24"/>
                <w:szCs w:val="24"/>
                <w:lang w:val="de-DE"/>
              </w:rPr>
              <w:t xml:space="preserve"> sinh học</w:t>
            </w:r>
          </w:p>
        </w:tc>
        <w:tc>
          <w:tcPr>
            <w:tcW w:w="3205" w:type="dxa"/>
            <w:gridSpan w:val="2"/>
            <w:shd w:val="clear" w:color="auto" w:fill="auto"/>
            <w:vAlign w:val="center"/>
          </w:tcPr>
          <w:p w14:paraId="40CB1885"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Cơ sở bảo tồn</w:t>
            </w:r>
          </w:p>
        </w:tc>
      </w:tr>
      <w:tr w:rsidR="002903DF" w:rsidRPr="002903DF" w14:paraId="6AAAD31F" w14:textId="77777777" w:rsidTr="000A1951">
        <w:trPr>
          <w:trHeight w:val="409"/>
        </w:trPr>
        <w:tc>
          <w:tcPr>
            <w:tcW w:w="2516" w:type="dxa"/>
            <w:vMerge/>
            <w:shd w:val="clear" w:color="auto" w:fill="auto"/>
            <w:vAlign w:val="center"/>
          </w:tcPr>
          <w:p w14:paraId="0AB41D66"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p>
        </w:tc>
        <w:tc>
          <w:tcPr>
            <w:tcW w:w="1484" w:type="dxa"/>
            <w:shd w:val="clear" w:color="auto" w:fill="auto"/>
            <w:vAlign w:val="center"/>
          </w:tcPr>
          <w:p w14:paraId="3AD8836F"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Số lượng</w:t>
            </w:r>
          </w:p>
        </w:tc>
        <w:tc>
          <w:tcPr>
            <w:tcW w:w="1580" w:type="dxa"/>
            <w:shd w:val="clear" w:color="auto" w:fill="auto"/>
            <w:vAlign w:val="center"/>
          </w:tcPr>
          <w:p w14:paraId="1F3707B4"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Diện tích (ha)</w:t>
            </w:r>
          </w:p>
        </w:tc>
        <w:tc>
          <w:tcPr>
            <w:tcW w:w="1624" w:type="dxa"/>
            <w:shd w:val="clear" w:color="auto" w:fill="auto"/>
            <w:vAlign w:val="center"/>
          </w:tcPr>
          <w:p w14:paraId="1D2F37B8" w14:textId="77777777" w:rsidR="00960FDB" w:rsidRPr="002903DF" w:rsidRDefault="00960FDB"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Số lượng</w:t>
            </w:r>
          </w:p>
        </w:tc>
        <w:tc>
          <w:tcPr>
            <w:tcW w:w="1580" w:type="dxa"/>
            <w:shd w:val="clear" w:color="auto" w:fill="auto"/>
            <w:vAlign w:val="center"/>
          </w:tcPr>
          <w:p w14:paraId="37795194"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Diện tích</w:t>
            </w:r>
          </w:p>
          <w:p w14:paraId="443B7C66"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(ha)</w:t>
            </w:r>
          </w:p>
        </w:tc>
        <w:tc>
          <w:tcPr>
            <w:tcW w:w="1624" w:type="dxa"/>
            <w:shd w:val="clear" w:color="auto" w:fill="auto"/>
            <w:vAlign w:val="center"/>
          </w:tcPr>
          <w:p w14:paraId="39202288"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Số lượng</w:t>
            </w:r>
          </w:p>
        </w:tc>
        <w:tc>
          <w:tcPr>
            <w:tcW w:w="1580" w:type="dxa"/>
            <w:shd w:val="clear" w:color="auto" w:fill="auto"/>
            <w:vAlign w:val="center"/>
          </w:tcPr>
          <w:p w14:paraId="20D98E34"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Diện tích</w:t>
            </w:r>
          </w:p>
          <w:p w14:paraId="55312FB7"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(ha)</w:t>
            </w:r>
          </w:p>
        </w:tc>
        <w:tc>
          <w:tcPr>
            <w:tcW w:w="1624" w:type="dxa"/>
            <w:shd w:val="clear" w:color="auto" w:fill="auto"/>
            <w:vAlign w:val="center"/>
          </w:tcPr>
          <w:p w14:paraId="5B005C9D"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Số lượng</w:t>
            </w:r>
          </w:p>
        </w:tc>
        <w:tc>
          <w:tcPr>
            <w:tcW w:w="1580" w:type="dxa"/>
            <w:shd w:val="clear" w:color="auto" w:fill="auto"/>
            <w:vAlign w:val="center"/>
          </w:tcPr>
          <w:p w14:paraId="37EDEAC5"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Diện tích</w:t>
            </w:r>
          </w:p>
          <w:p w14:paraId="3D546B72" w14:textId="77777777" w:rsidR="00960FDB" w:rsidRPr="002903DF" w:rsidRDefault="00960FDB" w:rsidP="00722C38">
            <w:pPr>
              <w:widowControl w:val="0"/>
              <w:spacing w:after="0" w:line="240" w:lineRule="auto"/>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(ha)</w:t>
            </w:r>
          </w:p>
        </w:tc>
      </w:tr>
      <w:tr w:rsidR="002903DF" w:rsidRPr="002903DF" w14:paraId="201B2FE6" w14:textId="77777777" w:rsidTr="000A1951">
        <w:trPr>
          <w:trHeight w:val="198"/>
        </w:trPr>
        <w:tc>
          <w:tcPr>
            <w:tcW w:w="2516" w:type="dxa"/>
            <w:shd w:val="clear" w:color="auto" w:fill="auto"/>
            <w:vAlign w:val="center"/>
          </w:tcPr>
          <w:p w14:paraId="36723CE1"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(1)</w:t>
            </w:r>
          </w:p>
        </w:tc>
        <w:tc>
          <w:tcPr>
            <w:tcW w:w="1484" w:type="dxa"/>
            <w:shd w:val="clear" w:color="auto" w:fill="auto"/>
            <w:vAlign w:val="center"/>
          </w:tcPr>
          <w:p w14:paraId="57965DCD"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(2)</w:t>
            </w:r>
          </w:p>
        </w:tc>
        <w:tc>
          <w:tcPr>
            <w:tcW w:w="1580" w:type="dxa"/>
            <w:shd w:val="clear" w:color="auto" w:fill="auto"/>
            <w:vAlign w:val="center"/>
          </w:tcPr>
          <w:p w14:paraId="3E99680D"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(3)</w:t>
            </w:r>
          </w:p>
        </w:tc>
        <w:tc>
          <w:tcPr>
            <w:tcW w:w="1624" w:type="dxa"/>
            <w:shd w:val="clear" w:color="auto" w:fill="auto"/>
            <w:vAlign w:val="center"/>
          </w:tcPr>
          <w:p w14:paraId="1E3987C0"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(4)</w:t>
            </w:r>
          </w:p>
        </w:tc>
        <w:tc>
          <w:tcPr>
            <w:tcW w:w="1580" w:type="dxa"/>
            <w:shd w:val="clear" w:color="auto" w:fill="auto"/>
            <w:vAlign w:val="center"/>
          </w:tcPr>
          <w:p w14:paraId="2019A01A"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(5)</w:t>
            </w:r>
          </w:p>
        </w:tc>
        <w:tc>
          <w:tcPr>
            <w:tcW w:w="1624" w:type="dxa"/>
            <w:shd w:val="clear" w:color="auto" w:fill="auto"/>
            <w:vAlign w:val="center"/>
          </w:tcPr>
          <w:p w14:paraId="121FC6A3"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(6)</w:t>
            </w:r>
          </w:p>
        </w:tc>
        <w:tc>
          <w:tcPr>
            <w:tcW w:w="1580" w:type="dxa"/>
            <w:shd w:val="clear" w:color="auto" w:fill="auto"/>
            <w:vAlign w:val="center"/>
          </w:tcPr>
          <w:p w14:paraId="68140FBD"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(7)</w:t>
            </w:r>
          </w:p>
        </w:tc>
        <w:tc>
          <w:tcPr>
            <w:tcW w:w="1624" w:type="dxa"/>
            <w:shd w:val="clear" w:color="auto" w:fill="auto"/>
            <w:vAlign w:val="center"/>
          </w:tcPr>
          <w:p w14:paraId="64ACAC29"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(8)</w:t>
            </w:r>
          </w:p>
        </w:tc>
        <w:tc>
          <w:tcPr>
            <w:tcW w:w="1580" w:type="dxa"/>
            <w:shd w:val="clear" w:color="auto" w:fill="auto"/>
            <w:vAlign w:val="center"/>
          </w:tcPr>
          <w:p w14:paraId="4F558D51" w14:textId="77777777" w:rsidR="00960FDB" w:rsidRPr="002903DF" w:rsidRDefault="00960FDB" w:rsidP="000A1951">
            <w:pPr>
              <w:jc w:val="center"/>
              <w:rPr>
                <w:rFonts w:ascii="Times New Roman" w:hAnsi="Times New Roman" w:cs="Times New Roman"/>
                <w:sz w:val="24"/>
                <w:szCs w:val="24"/>
                <w:lang w:val="en-GB"/>
              </w:rPr>
            </w:pPr>
            <w:r w:rsidRPr="002903DF">
              <w:rPr>
                <w:rFonts w:ascii="Times New Roman" w:hAnsi="Times New Roman" w:cs="Times New Roman"/>
                <w:sz w:val="24"/>
                <w:szCs w:val="24"/>
                <w:lang w:val="en-GB"/>
              </w:rPr>
              <w:t>(9)</w:t>
            </w:r>
          </w:p>
        </w:tc>
      </w:tr>
      <w:tr w:rsidR="002903DF" w:rsidRPr="002903DF" w14:paraId="1AEBD4F8" w14:textId="77777777" w:rsidTr="000A1951">
        <w:trPr>
          <w:trHeight w:val="198"/>
        </w:trPr>
        <w:tc>
          <w:tcPr>
            <w:tcW w:w="2516" w:type="dxa"/>
            <w:shd w:val="clear" w:color="auto" w:fill="auto"/>
          </w:tcPr>
          <w:p w14:paraId="4E094B5E" w14:textId="77777777" w:rsidR="00960FDB" w:rsidRPr="002903DF" w:rsidRDefault="00960FDB"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rPr>
              <w:t>Toàn tỉnh</w:t>
            </w:r>
          </w:p>
        </w:tc>
        <w:tc>
          <w:tcPr>
            <w:tcW w:w="1484" w:type="dxa"/>
            <w:shd w:val="clear" w:color="auto" w:fill="auto"/>
            <w:vAlign w:val="center"/>
          </w:tcPr>
          <w:p w14:paraId="559D338F"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03</w:t>
            </w:r>
          </w:p>
        </w:tc>
        <w:tc>
          <w:tcPr>
            <w:tcW w:w="1580" w:type="dxa"/>
            <w:shd w:val="clear" w:color="auto" w:fill="auto"/>
            <w:vAlign w:val="center"/>
          </w:tcPr>
          <w:p w14:paraId="0ACFC9B2" w14:textId="77777777" w:rsidR="00960FDB" w:rsidRPr="002903DF" w:rsidRDefault="00960FDB" w:rsidP="000A1951">
            <w:pPr>
              <w:widowControl w:val="0"/>
              <w:jc w:val="center"/>
              <w:outlineLvl w:val="2"/>
              <w:rPr>
                <w:rFonts w:ascii="Times New Roman" w:hAnsi="Times New Roman" w:cs="Times New Roman"/>
                <w:sz w:val="24"/>
                <w:szCs w:val="24"/>
                <w:lang w:val="en-GB"/>
              </w:rPr>
            </w:pPr>
          </w:p>
        </w:tc>
        <w:tc>
          <w:tcPr>
            <w:tcW w:w="1624" w:type="dxa"/>
            <w:shd w:val="clear" w:color="auto" w:fill="auto"/>
            <w:vAlign w:val="center"/>
          </w:tcPr>
          <w:p w14:paraId="607975D9"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02</w:t>
            </w:r>
          </w:p>
        </w:tc>
        <w:tc>
          <w:tcPr>
            <w:tcW w:w="1580" w:type="dxa"/>
            <w:shd w:val="clear" w:color="auto" w:fill="auto"/>
          </w:tcPr>
          <w:p w14:paraId="2EAAEAE9"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624" w:type="dxa"/>
            <w:shd w:val="clear" w:color="auto" w:fill="auto"/>
          </w:tcPr>
          <w:p w14:paraId="6E02C7C1"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7BB63284"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624" w:type="dxa"/>
            <w:shd w:val="clear" w:color="auto" w:fill="auto"/>
          </w:tcPr>
          <w:p w14:paraId="17BCF874"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47942F6A" w14:textId="77777777" w:rsidR="00960FDB" w:rsidRPr="002903DF" w:rsidRDefault="00960FDB" w:rsidP="000A1951">
            <w:pPr>
              <w:widowControl w:val="0"/>
              <w:jc w:val="both"/>
              <w:outlineLvl w:val="2"/>
              <w:rPr>
                <w:rFonts w:ascii="Times New Roman" w:hAnsi="Times New Roman" w:cs="Times New Roman"/>
                <w:sz w:val="24"/>
                <w:szCs w:val="24"/>
                <w:lang w:val="en-GB"/>
              </w:rPr>
            </w:pPr>
          </w:p>
        </w:tc>
      </w:tr>
      <w:tr w:rsidR="002903DF" w:rsidRPr="002903DF" w14:paraId="750FE4CC" w14:textId="77777777" w:rsidTr="000A1951">
        <w:trPr>
          <w:trHeight w:val="198"/>
        </w:trPr>
        <w:tc>
          <w:tcPr>
            <w:tcW w:w="2516" w:type="dxa"/>
            <w:shd w:val="clear" w:color="auto" w:fill="auto"/>
          </w:tcPr>
          <w:p w14:paraId="6455F14D" w14:textId="77777777" w:rsidR="00960FDB" w:rsidRPr="002903DF" w:rsidRDefault="00960FDB"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rPr>
              <w:t>Huyện Sa Thầy (VQG Chư Mom Ray)</w:t>
            </w:r>
          </w:p>
        </w:tc>
        <w:tc>
          <w:tcPr>
            <w:tcW w:w="1484" w:type="dxa"/>
            <w:shd w:val="clear" w:color="auto" w:fill="auto"/>
            <w:vAlign w:val="center"/>
          </w:tcPr>
          <w:p w14:paraId="5017148D"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01</w:t>
            </w:r>
          </w:p>
        </w:tc>
        <w:tc>
          <w:tcPr>
            <w:tcW w:w="1580" w:type="dxa"/>
            <w:shd w:val="clear" w:color="auto" w:fill="auto"/>
            <w:vAlign w:val="center"/>
          </w:tcPr>
          <w:p w14:paraId="207C4F8C"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rPr>
              <w:t>56.257,16</w:t>
            </w:r>
          </w:p>
        </w:tc>
        <w:tc>
          <w:tcPr>
            <w:tcW w:w="1624" w:type="dxa"/>
            <w:shd w:val="clear" w:color="auto" w:fill="auto"/>
            <w:vAlign w:val="center"/>
          </w:tcPr>
          <w:p w14:paraId="5C047E08"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01</w:t>
            </w:r>
          </w:p>
        </w:tc>
        <w:tc>
          <w:tcPr>
            <w:tcW w:w="1580" w:type="dxa"/>
            <w:shd w:val="clear" w:color="auto" w:fill="auto"/>
            <w:vAlign w:val="center"/>
          </w:tcPr>
          <w:p w14:paraId="3363E062"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rPr>
              <w:t>56.257,16</w:t>
            </w:r>
          </w:p>
        </w:tc>
        <w:tc>
          <w:tcPr>
            <w:tcW w:w="1624" w:type="dxa"/>
            <w:shd w:val="clear" w:color="auto" w:fill="auto"/>
          </w:tcPr>
          <w:p w14:paraId="19A3E386"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3F5C4FF1"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624" w:type="dxa"/>
            <w:shd w:val="clear" w:color="auto" w:fill="auto"/>
            <w:vAlign w:val="center"/>
          </w:tcPr>
          <w:p w14:paraId="5373963C"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01</w:t>
            </w:r>
          </w:p>
        </w:tc>
        <w:tc>
          <w:tcPr>
            <w:tcW w:w="1580" w:type="dxa"/>
            <w:shd w:val="clear" w:color="auto" w:fill="auto"/>
            <w:vAlign w:val="center"/>
          </w:tcPr>
          <w:p w14:paraId="145752CB"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Khoảng 189,215ha</w:t>
            </w:r>
          </w:p>
        </w:tc>
      </w:tr>
      <w:tr w:rsidR="002903DF" w:rsidRPr="002903DF" w14:paraId="0DFA1D94" w14:textId="77777777" w:rsidTr="000A1951">
        <w:trPr>
          <w:trHeight w:val="198"/>
        </w:trPr>
        <w:tc>
          <w:tcPr>
            <w:tcW w:w="2516" w:type="dxa"/>
            <w:shd w:val="clear" w:color="auto" w:fill="auto"/>
          </w:tcPr>
          <w:p w14:paraId="7DC96901" w14:textId="77777777" w:rsidR="00960FDB" w:rsidRPr="002903DF" w:rsidRDefault="00960FDB"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rPr>
              <w:t>Huyện Đăk Glei (Khu BTTN Ngọc Linh)</w:t>
            </w:r>
          </w:p>
        </w:tc>
        <w:tc>
          <w:tcPr>
            <w:tcW w:w="1484" w:type="dxa"/>
            <w:shd w:val="clear" w:color="auto" w:fill="auto"/>
            <w:vAlign w:val="center"/>
          </w:tcPr>
          <w:p w14:paraId="32CE5828"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01</w:t>
            </w:r>
          </w:p>
        </w:tc>
        <w:tc>
          <w:tcPr>
            <w:tcW w:w="1580" w:type="dxa"/>
            <w:shd w:val="clear" w:color="auto" w:fill="auto"/>
            <w:vAlign w:val="center"/>
          </w:tcPr>
          <w:p w14:paraId="3118B5B2"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rPr>
              <w:t>37.476,85</w:t>
            </w:r>
          </w:p>
        </w:tc>
        <w:tc>
          <w:tcPr>
            <w:tcW w:w="1624" w:type="dxa"/>
            <w:shd w:val="clear" w:color="auto" w:fill="auto"/>
            <w:vAlign w:val="center"/>
          </w:tcPr>
          <w:p w14:paraId="1BFF4C3A"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01</w:t>
            </w:r>
          </w:p>
        </w:tc>
        <w:tc>
          <w:tcPr>
            <w:tcW w:w="1580" w:type="dxa"/>
            <w:shd w:val="clear" w:color="auto" w:fill="auto"/>
            <w:vAlign w:val="center"/>
          </w:tcPr>
          <w:p w14:paraId="2C1C0964"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rPr>
              <w:t>37.476,85</w:t>
            </w:r>
          </w:p>
        </w:tc>
        <w:tc>
          <w:tcPr>
            <w:tcW w:w="1624" w:type="dxa"/>
            <w:shd w:val="clear" w:color="auto" w:fill="auto"/>
          </w:tcPr>
          <w:p w14:paraId="4AA0FD45"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1D2125E5"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624" w:type="dxa"/>
            <w:shd w:val="clear" w:color="auto" w:fill="auto"/>
          </w:tcPr>
          <w:p w14:paraId="1BB79643"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6D0C5A89" w14:textId="77777777" w:rsidR="00960FDB" w:rsidRPr="002903DF" w:rsidRDefault="00960FDB" w:rsidP="000A1951">
            <w:pPr>
              <w:widowControl w:val="0"/>
              <w:jc w:val="both"/>
              <w:outlineLvl w:val="2"/>
              <w:rPr>
                <w:rFonts w:ascii="Times New Roman" w:hAnsi="Times New Roman" w:cs="Times New Roman"/>
                <w:sz w:val="24"/>
                <w:szCs w:val="24"/>
                <w:lang w:val="en-GB"/>
              </w:rPr>
            </w:pPr>
          </w:p>
        </w:tc>
      </w:tr>
      <w:tr w:rsidR="002903DF" w:rsidRPr="002903DF" w14:paraId="24FD4D08" w14:textId="77777777" w:rsidTr="000A1951">
        <w:trPr>
          <w:trHeight w:val="211"/>
        </w:trPr>
        <w:tc>
          <w:tcPr>
            <w:tcW w:w="2516" w:type="dxa"/>
            <w:shd w:val="clear" w:color="auto" w:fill="auto"/>
          </w:tcPr>
          <w:p w14:paraId="4F4D6825" w14:textId="77777777" w:rsidR="00960FDB" w:rsidRPr="002903DF" w:rsidRDefault="00960FDB" w:rsidP="000A1951">
            <w:pPr>
              <w:widowControl w:val="0"/>
              <w:jc w:val="both"/>
              <w:outlineLvl w:val="2"/>
              <w:rPr>
                <w:rFonts w:ascii="Times New Roman" w:hAnsi="Times New Roman" w:cs="Times New Roman"/>
                <w:sz w:val="24"/>
                <w:szCs w:val="24"/>
                <w:lang w:val="en-GB"/>
              </w:rPr>
            </w:pPr>
            <w:r w:rsidRPr="002903DF">
              <w:rPr>
                <w:rFonts w:ascii="Times New Roman" w:eastAsia="Calibri" w:hAnsi="Times New Roman" w:cs="Times New Roman"/>
                <w:sz w:val="24"/>
                <w:szCs w:val="24"/>
                <w:lang w:val="en-GB"/>
              </w:rPr>
              <w:t>Huyện Đăk Hà (Rừng đặc dụng Đăk Uy)</w:t>
            </w:r>
          </w:p>
        </w:tc>
        <w:tc>
          <w:tcPr>
            <w:tcW w:w="1484" w:type="dxa"/>
            <w:shd w:val="clear" w:color="auto" w:fill="auto"/>
            <w:vAlign w:val="center"/>
          </w:tcPr>
          <w:p w14:paraId="67A121D0"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01</w:t>
            </w:r>
          </w:p>
        </w:tc>
        <w:tc>
          <w:tcPr>
            <w:tcW w:w="1580" w:type="dxa"/>
            <w:shd w:val="clear" w:color="auto" w:fill="auto"/>
            <w:vAlign w:val="center"/>
          </w:tcPr>
          <w:p w14:paraId="2B9B289E" w14:textId="77777777" w:rsidR="00960FDB" w:rsidRPr="002903DF" w:rsidRDefault="00960FDB" w:rsidP="000A1951">
            <w:pPr>
              <w:widowControl w:val="0"/>
              <w:jc w:val="center"/>
              <w:outlineLvl w:val="2"/>
              <w:rPr>
                <w:rFonts w:ascii="Times New Roman" w:hAnsi="Times New Roman" w:cs="Times New Roman"/>
                <w:sz w:val="24"/>
                <w:szCs w:val="24"/>
                <w:lang w:val="en-GB"/>
              </w:rPr>
            </w:pPr>
            <w:r w:rsidRPr="002903DF">
              <w:rPr>
                <w:rFonts w:ascii="Times New Roman" w:hAnsi="Times New Roman" w:cs="Times New Roman"/>
                <w:iCs/>
                <w:sz w:val="24"/>
                <w:szCs w:val="24"/>
              </w:rPr>
              <w:t>538,28</w:t>
            </w:r>
          </w:p>
        </w:tc>
        <w:tc>
          <w:tcPr>
            <w:tcW w:w="1624" w:type="dxa"/>
            <w:shd w:val="clear" w:color="auto" w:fill="auto"/>
          </w:tcPr>
          <w:p w14:paraId="7A71F921"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016F6EFD"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624" w:type="dxa"/>
            <w:shd w:val="clear" w:color="auto" w:fill="auto"/>
          </w:tcPr>
          <w:p w14:paraId="2B018719"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74A8A3D8"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624" w:type="dxa"/>
            <w:shd w:val="clear" w:color="auto" w:fill="auto"/>
          </w:tcPr>
          <w:p w14:paraId="04A2920A" w14:textId="77777777" w:rsidR="00960FDB" w:rsidRPr="002903DF" w:rsidRDefault="00960FDB" w:rsidP="000A1951">
            <w:pPr>
              <w:widowControl w:val="0"/>
              <w:jc w:val="both"/>
              <w:outlineLvl w:val="2"/>
              <w:rPr>
                <w:rFonts w:ascii="Times New Roman" w:hAnsi="Times New Roman" w:cs="Times New Roman"/>
                <w:sz w:val="24"/>
                <w:szCs w:val="24"/>
                <w:lang w:val="en-GB"/>
              </w:rPr>
            </w:pPr>
          </w:p>
        </w:tc>
        <w:tc>
          <w:tcPr>
            <w:tcW w:w="1580" w:type="dxa"/>
            <w:shd w:val="clear" w:color="auto" w:fill="auto"/>
          </w:tcPr>
          <w:p w14:paraId="6BC94F8A" w14:textId="77777777" w:rsidR="00960FDB" w:rsidRPr="002903DF" w:rsidRDefault="00960FDB" w:rsidP="000A1951">
            <w:pPr>
              <w:widowControl w:val="0"/>
              <w:jc w:val="both"/>
              <w:outlineLvl w:val="2"/>
              <w:rPr>
                <w:rFonts w:ascii="Times New Roman" w:hAnsi="Times New Roman" w:cs="Times New Roman"/>
                <w:sz w:val="24"/>
                <w:szCs w:val="24"/>
                <w:lang w:val="en-GB"/>
              </w:rPr>
            </w:pPr>
          </w:p>
        </w:tc>
      </w:tr>
    </w:tbl>
    <w:p w14:paraId="2480F4F7" w14:textId="6656DCD8" w:rsidR="00960FDB" w:rsidRPr="002903DF" w:rsidRDefault="00960FDB" w:rsidP="00E13AFE">
      <w:pPr>
        <w:widowControl w:val="0"/>
        <w:autoSpaceDE w:val="0"/>
        <w:autoSpaceDN w:val="0"/>
        <w:adjustRightInd w:val="0"/>
        <w:spacing w:before="120"/>
        <w:jc w:val="center"/>
        <w:rPr>
          <w:rFonts w:ascii="Times New Roman" w:hAnsi="Times New Roman" w:cs="Times New Roman"/>
          <w:b/>
          <w:bCs/>
          <w:sz w:val="20"/>
          <w:szCs w:val="26"/>
        </w:rPr>
      </w:pPr>
    </w:p>
    <w:p w14:paraId="2D634188" w14:textId="77777777" w:rsidR="00D63CD3" w:rsidRPr="002903DF" w:rsidRDefault="00D63CD3" w:rsidP="00E13AFE">
      <w:pPr>
        <w:widowControl w:val="0"/>
        <w:autoSpaceDE w:val="0"/>
        <w:autoSpaceDN w:val="0"/>
        <w:adjustRightInd w:val="0"/>
        <w:spacing w:before="120"/>
        <w:jc w:val="center"/>
        <w:rPr>
          <w:rFonts w:ascii="Times New Roman" w:hAnsi="Times New Roman" w:cs="Times New Roman"/>
          <w:b/>
          <w:bCs/>
          <w:sz w:val="20"/>
          <w:szCs w:val="26"/>
        </w:rPr>
      </w:pPr>
    </w:p>
    <w:p w14:paraId="02425F08" w14:textId="77777777" w:rsidR="00E13AFE" w:rsidRPr="002903DF" w:rsidRDefault="00E13AFE" w:rsidP="00B00506">
      <w:pPr>
        <w:widowControl w:val="0"/>
        <w:autoSpaceDE w:val="0"/>
        <w:autoSpaceDN w:val="0"/>
        <w:adjustRightInd w:val="0"/>
        <w:spacing w:before="120"/>
        <w:jc w:val="both"/>
        <w:rPr>
          <w:rFonts w:ascii="Times New Roman" w:hAnsi="Times New Roman" w:cs="Times New Roman"/>
          <w:b/>
          <w:sz w:val="28"/>
          <w:szCs w:val="28"/>
        </w:rPr>
      </w:pPr>
      <w:r w:rsidRPr="002903DF">
        <w:rPr>
          <w:rFonts w:ascii="Times New Roman" w:hAnsi="Times New Roman" w:cs="Times New Roman"/>
          <w:b/>
          <w:sz w:val="28"/>
          <w:szCs w:val="28"/>
        </w:rPr>
        <w:lastRenderedPageBreak/>
        <w:t>Bảng 2. Danh mục loài nguy cấp quý hiếm cần ưu tiên bảo vệ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0773"/>
      </w:tblGrid>
      <w:tr w:rsidR="002903DF" w:rsidRPr="002903DF" w14:paraId="099D7CFC" w14:textId="77777777" w:rsidTr="000A1951">
        <w:trPr>
          <w:trHeight w:val="415"/>
          <w:jc w:val="center"/>
        </w:trPr>
        <w:tc>
          <w:tcPr>
            <w:tcW w:w="3114" w:type="dxa"/>
            <w:shd w:val="clear" w:color="auto" w:fill="auto"/>
            <w:vAlign w:val="center"/>
          </w:tcPr>
          <w:p w14:paraId="47446B54" w14:textId="77777777" w:rsidR="00960FDB" w:rsidRPr="002903DF" w:rsidRDefault="00960FDB" w:rsidP="000A1951">
            <w:pPr>
              <w:widowControl w:val="0"/>
              <w:jc w:val="center"/>
              <w:outlineLvl w:val="2"/>
              <w:rPr>
                <w:rFonts w:ascii="Times New Roman" w:hAnsi="Times New Roman" w:cs="Times New Roman"/>
                <w:b/>
                <w:sz w:val="24"/>
                <w:szCs w:val="24"/>
                <w:lang w:val="en-GB"/>
              </w:rPr>
            </w:pPr>
            <w:r w:rsidRPr="002903DF">
              <w:rPr>
                <w:rFonts w:ascii="Times New Roman" w:hAnsi="Times New Roman" w:cs="Times New Roman"/>
                <w:b/>
                <w:sz w:val="24"/>
                <w:szCs w:val="24"/>
                <w:lang w:val="en-GB"/>
              </w:rPr>
              <w:t>TT</w:t>
            </w:r>
          </w:p>
        </w:tc>
        <w:tc>
          <w:tcPr>
            <w:tcW w:w="10773" w:type="dxa"/>
            <w:shd w:val="clear" w:color="auto" w:fill="auto"/>
            <w:vAlign w:val="center"/>
          </w:tcPr>
          <w:p w14:paraId="26D662EA" w14:textId="77777777" w:rsidR="00960FDB" w:rsidRPr="002903DF" w:rsidRDefault="00960FDB" w:rsidP="000A1951">
            <w:pPr>
              <w:widowControl w:val="0"/>
              <w:jc w:val="center"/>
              <w:outlineLvl w:val="2"/>
              <w:rPr>
                <w:rFonts w:ascii="Times New Roman" w:hAnsi="Times New Roman" w:cs="Times New Roman"/>
                <w:b/>
                <w:sz w:val="24"/>
                <w:szCs w:val="24"/>
                <w:lang w:val="en-GB"/>
              </w:rPr>
            </w:pPr>
            <w:r w:rsidRPr="002903DF">
              <w:rPr>
                <w:rFonts w:ascii="Times New Roman" w:hAnsi="Times New Roman" w:cs="Times New Roman"/>
                <w:b/>
                <w:sz w:val="24"/>
                <w:szCs w:val="24"/>
                <w:lang w:val="en-GB"/>
              </w:rPr>
              <w:t>Tên loài</w:t>
            </w:r>
          </w:p>
        </w:tc>
      </w:tr>
      <w:tr w:rsidR="002903DF" w:rsidRPr="002903DF" w14:paraId="6698768C" w14:textId="77777777" w:rsidTr="000A1951">
        <w:trPr>
          <w:trHeight w:val="217"/>
          <w:jc w:val="center"/>
        </w:trPr>
        <w:tc>
          <w:tcPr>
            <w:tcW w:w="3114" w:type="dxa"/>
            <w:shd w:val="clear" w:color="auto" w:fill="auto"/>
          </w:tcPr>
          <w:p w14:paraId="79D07814" w14:textId="77777777" w:rsidR="00960FDB" w:rsidRPr="002903DF" w:rsidRDefault="00960FDB"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rPr>
              <w:t>Toàn tỉnh</w:t>
            </w:r>
          </w:p>
        </w:tc>
        <w:tc>
          <w:tcPr>
            <w:tcW w:w="10773" w:type="dxa"/>
            <w:shd w:val="clear" w:color="auto" w:fill="auto"/>
          </w:tcPr>
          <w:p w14:paraId="4D9BA1BC" w14:textId="77777777" w:rsidR="00960FDB" w:rsidRPr="002903DF" w:rsidRDefault="00960FDB" w:rsidP="000A1951">
            <w:pPr>
              <w:widowControl w:val="0"/>
              <w:jc w:val="both"/>
              <w:outlineLvl w:val="2"/>
              <w:rPr>
                <w:rFonts w:ascii="Times New Roman" w:hAnsi="Times New Roman" w:cs="Times New Roman"/>
                <w:i/>
                <w:iCs/>
                <w:sz w:val="24"/>
                <w:szCs w:val="24"/>
                <w:lang w:val="en-GB"/>
              </w:rPr>
            </w:pPr>
            <w:r w:rsidRPr="002903DF">
              <w:rPr>
                <w:rFonts w:ascii="Times New Roman" w:hAnsi="Times New Roman" w:cs="Times New Roman"/>
                <w:sz w:val="24"/>
                <w:szCs w:val="24"/>
                <w:lang w:val="vi-VN"/>
              </w:rPr>
              <w:t>Sâm ngọc linh tự nhiên</w:t>
            </w:r>
            <w:r w:rsidRPr="002903DF">
              <w:rPr>
                <w:rFonts w:ascii="Times New Roman" w:hAnsi="Times New Roman" w:cs="Times New Roman"/>
                <w:sz w:val="24"/>
                <w:szCs w:val="24"/>
              </w:rPr>
              <w:t xml:space="preserve"> (</w:t>
            </w:r>
            <w:r w:rsidRPr="002903DF">
              <w:rPr>
                <w:rFonts w:ascii="Times New Roman" w:hAnsi="Times New Roman" w:cs="Times New Roman"/>
                <w:i/>
                <w:iCs/>
                <w:sz w:val="24"/>
                <w:szCs w:val="24"/>
                <w:lang w:val="vi-VN"/>
              </w:rPr>
              <w:t>Panax vietnamensis</w:t>
            </w:r>
            <w:r w:rsidRPr="002903DF">
              <w:rPr>
                <w:rFonts w:ascii="Times New Roman" w:hAnsi="Times New Roman" w:cs="Times New Roman"/>
                <w:sz w:val="24"/>
                <w:szCs w:val="24"/>
              </w:rPr>
              <w:t xml:space="preserve">); </w:t>
            </w:r>
            <w:r w:rsidRPr="002903DF">
              <w:rPr>
                <w:rFonts w:ascii="Times New Roman" w:hAnsi="Times New Roman" w:cs="Times New Roman"/>
                <w:sz w:val="24"/>
                <w:szCs w:val="24"/>
                <w:lang w:val="vi-VN"/>
              </w:rPr>
              <w:t>Cu li lớn</w:t>
            </w:r>
            <w:r w:rsidRPr="002903DF">
              <w:rPr>
                <w:rFonts w:ascii="Times New Roman" w:hAnsi="Times New Roman" w:cs="Times New Roman"/>
                <w:sz w:val="24"/>
                <w:szCs w:val="24"/>
              </w:rPr>
              <w:t xml:space="preserve"> (</w:t>
            </w:r>
            <w:r w:rsidRPr="002903DF">
              <w:rPr>
                <w:rFonts w:ascii="Times New Roman" w:hAnsi="Times New Roman" w:cs="Times New Roman"/>
                <w:i/>
                <w:iCs/>
                <w:sz w:val="24"/>
                <w:szCs w:val="24"/>
                <w:lang w:val="vi-VN"/>
              </w:rPr>
              <w:t>Nyct</w:t>
            </w:r>
            <w:r w:rsidRPr="002903DF">
              <w:rPr>
                <w:rFonts w:ascii="Times New Roman" w:hAnsi="Times New Roman" w:cs="Times New Roman"/>
                <w:i/>
                <w:iCs/>
                <w:sz w:val="24"/>
                <w:szCs w:val="24"/>
              </w:rPr>
              <w:t>i</w:t>
            </w:r>
            <w:r w:rsidRPr="002903DF">
              <w:rPr>
                <w:rFonts w:ascii="Times New Roman" w:hAnsi="Times New Roman" w:cs="Times New Roman"/>
                <w:i/>
                <w:iCs/>
                <w:sz w:val="24"/>
                <w:szCs w:val="24"/>
                <w:lang w:val="vi-VN"/>
              </w:rPr>
              <w:t>cebus bengalens</w:t>
            </w:r>
            <w:r w:rsidRPr="002903DF">
              <w:rPr>
                <w:rFonts w:ascii="Times New Roman" w:hAnsi="Times New Roman" w:cs="Times New Roman"/>
                <w:i/>
                <w:iCs/>
                <w:sz w:val="24"/>
                <w:szCs w:val="24"/>
              </w:rPr>
              <w:t>i</w:t>
            </w:r>
            <w:r w:rsidRPr="002903DF">
              <w:rPr>
                <w:rFonts w:ascii="Times New Roman" w:hAnsi="Times New Roman" w:cs="Times New Roman"/>
                <w:i/>
                <w:iCs/>
                <w:sz w:val="24"/>
                <w:szCs w:val="24"/>
                <w:lang w:val="vi-VN"/>
              </w:rPr>
              <w:t>s</w:t>
            </w:r>
            <w:r w:rsidRPr="002903DF">
              <w:rPr>
                <w:rFonts w:ascii="Times New Roman" w:hAnsi="Times New Roman" w:cs="Times New Roman"/>
                <w:i/>
                <w:iCs/>
                <w:sz w:val="24"/>
                <w:szCs w:val="24"/>
              </w:rPr>
              <w:t xml:space="preserve">); </w:t>
            </w:r>
            <w:r w:rsidRPr="002903DF">
              <w:rPr>
                <w:rFonts w:ascii="Times New Roman" w:hAnsi="Times New Roman" w:cs="Times New Roman"/>
                <w:sz w:val="24"/>
                <w:szCs w:val="24"/>
                <w:lang w:val="en-GB"/>
              </w:rPr>
              <w:t>Cu li nhỏ (</w:t>
            </w:r>
            <w:r w:rsidRPr="002903DF">
              <w:rPr>
                <w:rFonts w:ascii="Times New Roman" w:hAnsi="Times New Roman" w:cs="Times New Roman"/>
                <w:i/>
                <w:iCs/>
                <w:sz w:val="24"/>
                <w:szCs w:val="24"/>
                <w:lang w:val="en-GB"/>
              </w:rPr>
              <w:t xml:space="preserve">Nycticebus pygmaeus); </w:t>
            </w:r>
            <w:r w:rsidRPr="002903DF">
              <w:rPr>
                <w:rFonts w:ascii="Times New Roman" w:hAnsi="Times New Roman" w:cs="Times New Roman"/>
                <w:sz w:val="24"/>
                <w:szCs w:val="24"/>
                <w:lang w:val="en-GB"/>
              </w:rPr>
              <w:t>Chà vá chân xám (</w:t>
            </w:r>
            <w:r w:rsidRPr="002903DF">
              <w:rPr>
                <w:rFonts w:ascii="Times New Roman" w:hAnsi="Times New Roman" w:cs="Times New Roman"/>
                <w:i/>
                <w:iCs/>
                <w:sz w:val="24"/>
                <w:szCs w:val="24"/>
                <w:lang w:val="en-GB"/>
              </w:rPr>
              <w:t>Pygathrix cineus</w:t>
            </w:r>
            <w:r w:rsidRPr="002903DF">
              <w:rPr>
                <w:rFonts w:ascii="Times New Roman" w:hAnsi="Times New Roman" w:cs="Times New Roman"/>
                <w:sz w:val="24"/>
                <w:szCs w:val="24"/>
                <w:lang w:val="en-GB"/>
              </w:rPr>
              <w:t>); Chà vá chân đen (</w:t>
            </w:r>
            <w:r w:rsidRPr="002903DF">
              <w:rPr>
                <w:rFonts w:ascii="Times New Roman" w:hAnsi="Times New Roman" w:cs="Times New Roman"/>
                <w:i/>
                <w:iCs/>
                <w:sz w:val="24"/>
                <w:szCs w:val="24"/>
                <w:lang w:val="en-GB"/>
              </w:rPr>
              <w:t>Pygathrix nigripes</w:t>
            </w:r>
            <w:r w:rsidRPr="002903DF">
              <w:rPr>
                <w:rFonts w:ascii="Times New Roman" w:hAnsi="Times New Roman" w:cs="Times New Roman"/>
                <w:sz w:val="24"/>
                <w:szCs w:val="24"/>
                <w:lang w:val="en-GB"/>
              </w:rPr>
              <w:t>); Chà vá chân nâu (</w:t>
            </w:r>
            <w:r w:rsidRPr="002903DF">
              <w:rPr>
                <w:rFonts w:ascii="Times New Roman" w:hAnsi="Times New Roman" w:cs="Times New Roman"/>
                <w:i/>
                <w:iCs/>
                <w:sz w:val="24"/>
                <w:szCs w:val="24"/>
                <w:lang w:val="en-GB"/>
              </w:rPr>
              <w:t xml:space="preserve">Pygathrix nemarea); </w:t>
            </w:r>
            <w:r w:rsidRPr="002903DF">
              <w:rPr>
                <w:rFonts w:ascii="Times New Roman" w:hAnsi="Times New Roman" w:cs="Times New Roman"/>
                <w:sz w:val="24"/>
                <w:szCs w:val="24"/>
                <w:lang w:val="en-GB"/>
              </w:rPr>
              <w:t>Vượn đen má hung (</w:t>
            </w:r>
            <w:r w:rsidRPr="002903DF">
              <w:rPr>
                <w:rFonts w:ascii="Times New Roman" w:hAnsi="Times New Roman" w:cs="Times New Roman"/>
                <w:i/>
                <w:iCs/>
                <w:sz w:val="24"/>
                <w:szCs w:val="24"/>
                <w:lang w:val="en-GB"/>
              </w:rPr>
              <w:t>Nomascus gabriellae</w:t>
            </w:r>
            <w:r w:rsidRPr="002903DF">
              <w:rPr>
                <w:rFonts w:ascii="Times New Roman" w:hAnsi="Times New Roman" w:cs="Times New Roman"/>
                <w:sz w:val="24"/>
                <w:szCs w:val="24"/>
                <w:lang w:val="en-GB"/>
              </w:rPr>
              <w:t xml:space="preserve">); </w:t>
            </w:r>
            <w:r w:rsidRPr="002903DF">
              <w:rPr>
                <w:rFonts w:ascii="Times New Roman" w:hAnsi="Times New Roman" w:cs="Times New Roman"/>
                <w:sz w:val="24"/>
                <w:szCs w:val="24"/>
              </w:rPr>
              <w:t>Vượn má vàng Trung bộ (</w:t>
            </w:r>
            <w:r w:rsidRPr="002903DF">
              <w:rPr>
                <w:rFonts w:ascii="Times New Roman" w:hAnsi="Times New Roman" w:cs="Times New Roman"/>
                <w:i/>
                <w:iCs/>
                <w:sz w:val="24"/>
                <w:szCs w:val="24"/>
              </w:rPr>
              <w:t xml:space="preserve">Nomascus annamensis); </w:t>
            </w:r>
            <w:r w:rsidRPr="002903DF">
              <w:rPr>
                <w:rFonts w:ascii="Times New Roman" w:hAnsi="Times New Roman" w:cs="Times New Roman"/>
                <w:sz w:val="24"/>
                <w:szCs w:val="24"/>
                <w:lang w:val="en-GB"/>
              </w:rPr>
              <w:t>Sói đỏ (</w:t>
            </w:r>
            <w:r w:rsidRPr="002903DF">
              <w:rPr>
                <w:rFonts w:ascii="Times New Roman" w:hAnsi="Times New Roman" w:cs="Times New Roman"/>
                <w:i/>
                <w:iCs/>
                <w:sz w:val="24"/>
                <w:szCs w:val="24"/>
                <w:lang w:val="en-GB"/>
              </w:rPr>
              <w:t>Cuon alpinus); Gấu ngựa (Ursus thibetanus</w:t>
            </w:r>
            <w:r w:rsidRPr="002903DF">
              <w:rPr>
                <w:rFonts w:ascii="Times New Roman" w:hAnsi="Times New Roman" w:cs="Times New Roman"/>
                <w:sz w:val="24"/>
                <w:szCs w:val="24"/>
                <w:lang w:val="en-GB"/>
              </w:rPr>
              <w:t>); Gấu chó</w:t>
            </w:r>
            <w:r w:rsidRPr="002903DF">
              <w:rPr>
                <w:rFonts w:ascii="Times New Roman" w:hAnsi="Times New Roman" w:cs="Times New Roman"/>
                <w:i/>
                <w:iCs/>
                <w:sz w:val="24"/>
                <w:szCs w:val="24"/>
                <w:lang w:val="en-GB"/>
              </w:rPr>
              <w:t xml:space="preserve"> (Helarctos malayanus);</w:t>
            </w:r>
            <w:r w:rsidRPr="002903DF">
              <w:rPr>
                <w:rFonts w:ascii="Times New Roman" w:hAnsi="Times New Roman" w:cs="Times New Roman"/>
                <w:sz w:val="24"/>
                <w:szCs w:val="24"/>
                <w:lang w:val="en-GB"/>
              </w:rPr>
              <w:t>cá thường</w:t>
            </w:r>
            <w:r w:rsidRPr="002903DF">
              <w:rPr>
                <w:rFonts w:ascii="Times New Roman" w:hAnsi="Times New Roman" w:cs="Times New Roman"/>
                <w:i/>
                <w:iCs/>
                <w:sz w:val="24"/>
                <w:szCs w:val="24"/>
                <w:lang w:val="en-GB"/>
              </w:rPr>
              <w:t xml:space="preserve"> (Lutra lutra): </w:t>
            </w:r>
            <w:r w:rsidRPr="002903DF">
              <w:rPr>
                <w:rFonts w:ascii="Times New Roman" w:hAnsi="Times New Roman" w:cs="Times New Roman"/>
                <w:sz w:val="24"/>
                <w:szCs w:val="24"/>
                <w:lang w:val="en-GB"/>
              </w:rPr>
              <w:t>Rái cá lông mượt</w:t>
            </w:r>
            <w:r w:rsidRPr="002903DF">
              <w:rPr>
                <w:rFonts w:ascii="Times New Roman" w:hAnsi="Times New Roman" w:cs="Times New Roman"/>
                <w:i/>
                <w:iCs/>
                <w:sz w:val="24"/>
                <w:szCs w:val="24"/>
                <w:lang w:val="en-GB"/>
              </w:rPr>
              <w:t xml:space="preserve"> (Lutrogale perspicillata); </w:t>
            </w:r>
            <w:r w:rsidRPr="002903DF">
              <w:rPr>
                <w:rFonts w:ascii="Times New Roman" w:hAnsi="Times New Roman" w:cs="Times New Roman"/>
                <w:sz w:val="24"/>
                <w:szCs w:val="24"/>
                <w:lang w:val="en-GB"/>
              </w:rPr>
              <w:t>Cầy vằn bắc</w:t>
            </w:r>
            <w:r w:rsidRPr="002903DF">
              <w:rPr>
                <w:rFonts w:ascii="Times New Roman" w:hAnsi="Times New Roman" w:cs="Times New Roman"/>
                <w:i/>
                <w:iCs/>
                <w:sz w:val="24"/>
                <w:szCs w:val="24"/>
                <w:lang w:val="en-GB"/>
              </w:rPr>
              <w:t xml:space="preserve"> (Chrotogale owstoni); </w:t>
            </w:r>
            <w:r w:rsidRPr="002903DF">
              <w:rPr>
                <w:rFonts w:ascii="Times New Roman" w:hAnsi="Times New Roman" w:cs="Times New Roman"/>
                <w:sz w:val="24"/>
                <w:szCs w:val="24"/>
                <w:lang w:val="en-GB"/>
              </w:rPr>
              <w:t>Cầy mực</w:t>
            </w:r>
            <w:r w:rsidRPr="002903DF">
              <w:rPr>
                <w:rFonts w:ascii="Times New Roman" w:hAnsi="Times New Roman" w:cs="Times New Roman"/>
                <w:i/>
                <w:iCs/>
                <w:sz w:val="24"/>
                <w:szCs w:val="24"/>
                <w:lang w:val="en-GB"/>
              </w:rPr>
              <w:t xml:space="preserve"> (Arctictis binturong); </w:t>
            </w:r>
            <w:r w:rsidRPr="002903DF">
              <w:rPr>
                <w:rFonts w:ascii="Times New Roman" w:hAnsi="Times New Roman" w:cs="Times New Roman"/>
                <w:sz w:val="24"/>
                <w:szCs w:val="24"/>
                <w:lang w:val="en-GB"/>
              </w:rPr>
              <w:t>Báo gấm</w:t>
            </w:r>
            <w:r w:rsidRPr="002903DF">
              <w:rPr>
                <w:rFonts w:ascii="Times New Roman" w:hAnsi="Times New Roman" w:cs="Times New Roman"/>
                <w:i/>
                <w:iCs/>
                <w:sz w:val="24"/>
                <w:szCs w:val="24"/>
                <w:lang w:val="en-GB"/>
              </w:rPr>
              <w:t xml:space="preserve"> (Neofelis nebulosa); </w:t>
            </w:r>
            <w:r w:rsidRPr="002903DF">
              <w:rPr>
                <w:rFonts w:ascii="Times New Roman" w:hAnsi="Times New Roman" w:cs="Times New Roman"/>
                <w:sz w:val="24"/>
                <w:szCs w:val="24"/>
                <w:lang w:val="en-GB"/>
              </w:rPr>
              <w:t>Báo hoa mai</w:t>
            </w:r>
            <w:r w:rsidRPr="002903DF">
              <w:rPr>
                <w:rFonts w:ascii="Times New Roman" w:hAnsi="Times New Roman" w:cs="Times New Roman"/>
                <w:i/>
                <w:iCs/>
                <w:sz w:val="24"/>
                <w:szCs w:val="24"/>
                <w:lang w:val="en-GB"/>
              </w:rPr>
              <w:t xml:space="preserve"> (Panthera pardus); </w:t>
            </w:r>
            <w:r w:rsidRPr="002903DF">
              <w:rPr>
                <w:rFonts w:ascii="Times New Roman" w:hAnsi="Times New Roman" w:cs="Times New Roman"/>
                <w:sz w:val="24"/>
                <w:szCs w:val="24"/>
                <w:lang w:val="en-GB"/>
              </w:rPr>
              <w:t>Hổ</w:t>
            </w:r>
            <w:r w:rsidRPr="002903DF">
              <w:rPr>
                <w:rFonts w:ascii="Times New Roman" w:hAnsi="Times New Roman" w:cs="Times New Roman"/>
                <w:i/>
                <w:iCs/>
                <w:sz w:val="24"/>
                <w:szCs w:val="24"/>
                <w:lang w:val="en-GB"/>
              </w:rPr>
              <w:t xml:space="preserve">(Panthera tigris);  </w:t>
            </w:r>
            <w:r w:rsidRPr="002903DF">
              <w:rPr>
                <w:rFonts w:ascii="Times New Roman" w:hAnsi="Times New Roman" w:cs="Times New Roman"/>
                <w:sz w:val="24"/>
                <w:szCs w:val="24"/>
                <w:lang w:val="en-GB"/>
              </w:rPr>
              <w:t>Mèo gấm</w:t>
            </w:r>
            <w:r w:rsidRPr="002903DF">
              <w:rPr>
                <w:rFonts w:ascii="Times New Roman" w:hAnsi="Times New Roman" w:cs="Times New Roman"/>
                <w:i/>
                <w:iCs/>
                <w:sz w:val="24"/>
                <w:szCs w:val="24"/>
                <w:lang w:val="en-GB"/>
              </w:rPr>
              <w:t xml:space="preserve"> (Pardofelis marmorata); Báo lửa (Catopuma temminckii); </w:t>
            </w:r>
            <w:r w:rsidRPr="002903DF">
              <w:rPr>
                <w:rFonts w:ascii="Times New Roman" w:hAnsi="Times New Roman" w:cs="Times New Roman"/>
                <w:sz w:val="24"/>
                <w:szCs w:val="24"/>
                <w:lang w:val="en-GB"/>
              </w:rPr>
              <w:t>Hươu vàng</w:t>
            </w:r>
            <w:r w:rsidRPr="002903DF">
              <w:rPr>
                <w:rFonts w:ascii="Times New Roman" w:hAnsi="Times New Roman" w:cs="Times New Roman"/>
                <w:i/>
                <w:iCs/>
                <w:sz w:val="24"/>
                <w:szCs w:val="24"/>
                <w:lang w:val="en-GB"/>
              </w:rPr>
              <w:t xml:space="preserve"> (Cervus porcinus); </w:t>
            </w:r>
            <w:r w:rsidRPr="002903DF">
              <w:rPr>
                <w:rFonts w:ascii="Times New Roman" w:hAnsi="Times New Roman" w:cs="Times New Roman"/>
                <w:sz w:val="24"/>
                <w:szCs w:val="24"/>
                <w:lang w:val="en-GB"/>
              </w:rPr>
              <w:t>Nai cà toong</w:t>
            </w:r>
            <w:r w:rsidRPr="002903DF">
              <w:rPr>
                <w:rFonts w:ascii="Times New Roman" w:hAnsi="Times New Roman" w:cs="Times New Roman"/>
                <w:i/>
                <w:iCs/>
                <w:sz w:val="24"/>
                <w:szCs w:val="24"/>
                <w:lang w:val="en-GB"/>
              </w:rPr>
              <w:t xml:space="preserve"> (Cervus eldi); </w:t>
            </w:r>
            <w:r w:rsidRPr="002903DF">
              <w:rPr>
                <w:rFonts w:ascii="Times New Roman" w:hAnsi="Times New Roman" w:cs="Times New Roman"/>
                <w:sz w:val="24"/>
                <w:szCs w:val="24"/>
                <w:lang w:val="en-GB"/>
              </w:rPr>
              <w:t xml:space="preserve">Mang lớn </w:t>
            </w:r>
            <w:r w:rsidRPr="002903DF">
              <w:rPr>
                <w:rFonts w:ascii="Times New Roman" w:hAnsi="Times New Roman" w:cs="Times New Roman"/>
                <w:i/>
                <w:iCs/>
                <w:sz w:val="24"/>
                <w:szCs w:val="24"/>
                <w:lang w:val="en-GB"/>
              </w:rPr>
              <w:t xml:space="preserve">(Megamunticus vuquangensis); </w:t>
            </w:r>
            <w:r w:rsidRPr="002903DF">
              <w:rPr>
                <w:rFonts w:ascii="Times New Roman" w:hAnsi="Times New Roman" w:cs="Times New Roman"/>
                <w:sz w:val="24"/>
                <w:szCs w:val="24"/>
                <w:lang w:val="en-GB"/>
              </w:rPr>
              <w:t>Bò rừng</w:t>
            </w:r>
            <w:r w:rsidRPr="002903DF">
              <w:rPr>
                <w:rFonts w:ascii="Times New Roman" w:hAnsi="Times New Roman" w:cs="Times New Roman"/>
                <w:i/>
                <w:iCs/>
                <w:sz w:val="24"/>
                <w:szCs w:val="24"/>
                <w:lang w:val="en-GB"/>
              </w:rPr>
              <w:t xml:space="preserve"> ( Bos banteng); </w:t>
            </w:r>
            <w:r w:rsidRPr="002903DF">
              <w:rPr>
                <w:rFonts w:ascii="Times New Roman" w:hAnsi="Times New Roman" w:cs="Times New Roman"/>
                <w:sz w:val="24"/>
                <w:szCs w:val="24"/>
                <w:lang w:val="en-GB"/>
              </w:rPr>
              <w:t>Bò tót</w:t>
            </w:r>
            <w:r w:rsidRPr="002903DF">
              <w:rPr>
                <w:rFonts w:ascii="Times New Roman" w:hAnsi="Times New Roman" w:cs="Times New Roman"/>
                <w:i/>
                <w:iCs/>
                <w:sz w:val="24"/>
                <w:szCs w:val="24"/>
                <w:lang w:val="en-GB"/>
              </w:rPr>
              <w:t xml:space="preserve"> (Bos gaurus); </w:t>
            </w:r>
            <w:r w:rsidRPr="002903DF">
              <w:rPr>
                <w:rFonts w:ascii="Times New Roman" w:hAnsi="Times New Roman" w:cs="Times New Roman"/>
                <w:sz w:val="24"/>
                <w:szCs w:val="24"/>
                <w:lang w:val="en-GB"/>
              </w:rPr>
              <w:t>Sơn dương (</w:t>
            </w:r>
            <w:r w:rsidRPr="002903DF">
              <w:rPr>
                <w:rFonts w:ascii="Times New Roman" w:hAnsi="Times New Roman" w:cs="Times New Roman"/>
                <w:i/>
                <w:iCs/>
                <w:sz w:val="24"/>
                <w:szCs w:val="24"/>
                <w:lang w:val="en-GB"/>
              </w:rPr>
              <w:t>Capricornis sumatraensis</w:t>
            </w:r>
            <w:r w:rsidRPr="002903DF">
              <w:rPr>
                <w:rFonts w:ascii="Times New Roman" w:hAnsi="Times New Roman" w:cs="Times New Roman"/>
                <w:sz w:val="24"/>
                <w:szCs w:val="24"/>
                <w:lang w:val="en-GB"/>
              </w:rPr>
              <w:t>); Tê tê Ja va (</w:t>
            </w:r>
            <w:r w:rsidRPr="002903DF">
              <w:rPr>
                <w:rFonts w:ascii="Times New Roman" w:hAnsi="Times New Roman" w:cs="Times New Roman"/>
                <w:i/>
                <w:iCs/>
                <w:sz w:val="24"/>
                <w:szCs w:val="24"/>
                <w:lang w:val="en-GB"/>
              </w:rPr>
              <w:t xml:space="preserve">Manis javanica); </w:t>
            </w:r>
            <w:r w:rsidRPr="002903DF">
              <w:rPr>
                <w:rFonts w:ascii="Times New Roman" w:hAnsi="Times New Roman" w:cs="Times New Roman"/>
                <w:sz w:val="24"/>
                <w:szCs w:val="24"/>
              </w:rPr>
              <w:t>Mang Trường Sơn</w:t>
            </w:r>
            <w:r w:rsidRPr="002903DF">
              <w:rPr>
                <w:rFonts w:ascii="Times New Roman" w:hAnsi="Times New Roman" w:cs="Times New Roman"/>
                <w:i/>
                <w:iCs/>
                <w:sz w:val="24"/>
                <w:szCs w:val="24"/>
              </w:rPr>
              <w:t xml:space="preserve"> (Canninmuntiacus truongsonensis); </w:t>
            </w:r>
            <w:r w:rsidRPr="002903DF">
              <w:rPr>
                <w:rFonts w:ascii="Times New Roman" w:hAnsi="Times New Roman" w:cs="Times New Roman"/>
                <w:i/>
                <w:iCs/>
                <w:sz w:val="24"/>
                <w:szCs w:val="24"/>
                <w:lang w:val="en-GB"/>
              </w:rPr>
              <w:t xml:space="preserve">Công (Pavo muticus); </w:t>
            </w:r>
            <w:r w:rsidRPr="002903DF">
              <w:rPr>
                <w:rFonts w:ascii="Times New Roman" w:hAnsi="Times New Roman" w:cs="Times New Roman"/>
                <w:sz w:val="24"/>
                <w:szCs w:val="24"/>
                <w:lang w:val="en-GB"/>
              </w:rPr>
              <w:t xml:space="preserve">tiền mặt đỏ </w:t>
            </w:r>
            <w:r w:rsidRPr="002903DF">
              <w:rPr>
                <w:rFonts w:ascii="Times New Roman" w:hAnsi="Times New Roman" w:cs="Times New Roman"/>
                <w:i/>
                <w:iCs/>
                <w:sz w:val="24"/>
                <w:szCs w:val="24"/>
                <w:lang w:val="en-GB"/>
              </w:rPr>
              <w:t xml:space="preserve">(Polyplectron germaini); </w:t>
            </w:r>
            <w:r w:rsidRPr="002903DF">
              <w:rPr>
                <w:rFonts w:ascii="Times New Roman" w:hAnsi="Times New Roman" w:cs="Times New Roman"/>
                <w:sz w:val="24"/>
                <w:szCs w:val="24"/>
                <w:lang w:val="en-GB"/>
              </w:rPr>
              <w:t>Trĩ sao</w:t>
            </w:r>
            <w:r w:rsidRPr="002903DF">
              <w:rPr>
                <w:rFonts w:ascii="Times New Roman" w:hAnsi="Times New Roman" w:cs="Times New Roman"/>
                <w:i/>
                <w:iCs/>
                <w:sz w:val="24"/>
                <w:szCs w:val="24"/>
                <w:lang w:val="en-GB"/>
              </w:rPr>
              <w:t xml:space="preserve"> (Rheinartia ocellata); </w:t>
            </w:r>
            <w:r w:rsidRPr="002903DF">
              <w:rPr>
                <w:rFonts w:ascii="Times New Roman" w:hAnsi="Times New Roman" w:cs="Times New Roman"/>
                <w:sz w:val="24"/>
                <w:szCs w:val="24"/>
                <w:lang w:val="en-GB"/>
              </w:rPr>
              <w:t>Niệc nâu</w:t>
            </w:r>
            <w:r w:rsidRPr="002903DF">
              <w:rPr>
                <w:rFonts w:ascii="Times New Roman" w:hAnsi="Times New Roman" w:cs="Times New Roman"/>
                <w:i/>
                <w:iCs/>
                <w:sz w:val="24"/>
                <w:szCs w:val="24"/>
                <w:lang w:val="en-GB"/>
              </w:rPr>
              <w:t xml:space="preserve"> (Anorrhinus tickelli); </w:t>
            </w:r>
            <w:r w:rsidRPr="002903DF">
              <w:rPr>
                <w:rFonts w:ascii="Times New Roman" w:hAnsi="Times New Roman" w:cs="Times New Roman"/>
                <w:sz w:val="24"/>
                <w:szCs w:val="24"/>
                <w:lang w:val="en-GB"/>
              </w:rPr>
              <w:t>Niệc mỏ vằn</w:t>
            </w:r>
            <w:r w:rsidRPr="002903DF">
              <w:rPr>
                <w:rFonts w:ascii="Times New Roman" w:hAnsi="Times New Roman" w:cs="Times New Roman"/>
                <w:i/>
                <w:iCs/>
                <w:sz w:val="24"/>
                <w:szCs w:val="24"/>
                <w:lang w:val="en-GB"/>
              </w:rPr>
              <w:t xml:space="preserve"> (Aceros undulates); </w:t>
            </w:r>
            <w:r w:rsidRPr="002903DF">
              <w:rPr>
                <w:rFonts w:ascii="Times New Roman" w:hAnsi="Times New Roman" w:cs="Times New Roman"/>
                <w:sz w:val="24"/>
                <w:szCs w:val="24"/>
                <w:lang w:val="en-GB"/>
              </w:rPr>
              <w:t>Hồng hoàng</w:t>
            </w:r>
            <w:r w:rsidRPr="002903DF">
              <w:rPr>
                <w:rFonts w:ascii="Times New Roman" w:hAnsi="Times New Roman" w:cs="Times New Roman"/>
                <w:i/>
                <w:iCs/>
                <w:sz w:val="24"/>
                <w:szCs w:val="24"/>
                <w:lang w:val="en-GB"/>
              </w:rPr>
              <w:t xml:space="preserve">(Buceros bicornis ); </w:t>
            </w:r>
            <w:r w:rsidRPr="002903DF">
              <w:rPr>
                <w:rFonts w:ascii="Times New Roman" w:hAnsi="Times New Roman" w:cs="Times New Roman"/>
                <w:sz w:val="24"/>
                <w:szCs w:val="24"/>
                <w:lang w:val="en-GB"/>
              </w:rPr>
              <w:t>Khướu ngọc linh (</w:t>
            </w:r>
            <w:r w:rsidRPr="002903DF">
              <w:rPr>
                <w:rFonts w:ascii="Times New Roman" w:hAnsi="Times New Roman" w:cs="Times New Roman"/>
                <w:i/>
                <w:iCs/>
                <w:sz w:val="24"/>
                <w:szCs w:val="24"/>
                <w:lang w:val="en-GB"/>
              </w:rPr>
              <w:t>Garrulax ngoclinhensis</w:t>
            </w:r>
            <w:r w:rsidRPr="002903DF">
              <w:rPr>
                <w:rFonts w:ascii="Times New Roman" w:hAnsi="Times New Roman" w:cs="Times New Roman"/>
                <w:sz w:val="24"/>
                <w:szCs w:val="24"/>
                <w:lang w:val="en-GB"/>
              </w:rPr>
              <w:t>); Rắn hổ chúa</w:t>
            </w:r>
            <w:r w:rsidRPr="002903DF">
              <w:rPr>
                <w:rFonts w:ascii="Times New Roman" w:hAnsi="Times New Roman" w:cs="Times New Roman"/>
                <w:i/>
                <w:iCs/>
                <w:sz w:val="24"/>
                <w:szCs w:val="24"/>
                <w:lang w:val="en-GB"/>
              </w:rPr>
              <w:t xml:space="preserve"> (Ophiophagus hannah); </w:t>
            </w:r>
            <w:r w:rsidRPr="002903DF">
              <w:rPr>
                <w:rFonts w:ascii="Times New Roman" w:hAnsi="Times New Roman" w:cs="Times New Roman"/>
                <w:sz w:val="24"/>
                <w:szCs w:val="24"/>
              </w:rPr>
              <w:t>Rùa đầu to (</w:t>
            </w:r>
            <w:r w:rsidRPr="002903DF">
              <w:rPr>
                <w:rFonts w:ascii="Times New Roman" w:hAnsi="Times New Roman" w:cs="Times New Roman"/>
                <w:i/>
                <w:iCs/>
                <w:sz w:val="24"/>
                <w:szCs w:val="24"/>
              </w:rPr>
              <w:t>Platysternon megacephalum</w:t>
            </w:r>
            <w:r w:rsidRPr="002903DF">
              <w:rPr>
                <w:rFonts w:ascii="Times New Roman" w:hAnsi="Times New Roman" w:cs="Times New Roman"/>
                <w:sz w:val="24"/>
                <w:szCs w:val="24"/>
              </w:rPr>
              <w:t>).</w:t>
            </w:r>
          </w:p>
        </w:tc>
      </w:tr>
    </w:tbl>
    <w:p w14:paraId="072AD163" w14:textId="77777777" w:rsidR="00AF5BF6" w:rsidRPr="002903DF" w:rsidRDefault="00AF5BF6" w:rsidP="00E13AFE">
      <w:pPr>
        <w:widowControl w:val="0"/>
        <w:autoSpaceDE w:val="0"/>
        <w:autoSpaceDN w:val="0"/>
        <w:adjustRightInd w:val="0"/>
        <w:spacing w:before="120"/>
        <w:rPr>
          <w:rFonts w:ascii="Times New Roman" w:hAnsi="Times New Roman" w:cs="Times New Roman"/>
          <w:b/>
          <w:bCs/>
          <w:sz w:val="28"/>
          <w:szCs w:val="28"/>
        </w:rPr>
      </w:pPr>
    </w:p>
    <w:p w14:paraId="244BDCBA" w14:textId="77777777" w:rsidR="00E13AFE" w:rsidRPr="002903DF" w:rsidRDefault="00E13AFE" w:rsidP="00B00506">
      <w:pPr>
        <w:widowControl w:val="0"/>
        <w:autoSpaceDE w:val="0"/>
        <w:autoSpaceDN w:val="0"/>
        <w:adjustRightInd w:val="0"/>
        <w:spacing w:before="120"/>
        <w:jc w:val="both"/>
        <w:rPr>
          <w:rFonts w:ascii="Times New Roman" w:hAnsi="Times New Roman" w:cs="Times New Roman"/>
          <w:b/>
          <w:sz w:val="28"/>
          <w:szCs w:val="28"/>
        </w:rPr>
      </w:pPr>
      <w:r w:rsidRPr="002903DF">
        <w:rPr>
          <w:rFonts w:ascii="Times New Roman" w:hAnsi="Times New Roman" w:cs="Times New Roman"/>
          <w:b/>
          <w:sz w:val="28"/>
          <w:szCs w:val="28"/>
        </w:rPr>
        <w:t>Bảng 3. Danh mục các loài đặc hữu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0499"/>
      </w:tblGrid>
      <w:tr w:rsidR="002903DF" w:rsidRPr="002903DF" w14:paraId="5DFBA06C" w14:textId="77777777" w:rsidTr="000A1951">
        <w:trPr>
          <w:trHeight w:val="365"/>
          <w:jc w:val="center"/>
        </w:trPr>
        <w:tc>
          <w:tcPr>
            <w:tcW w:w="3461" w:type="dxa"/>
            <w:shd w:val="clear" w:color="auto" w:fill="auto"/>
            <w:vAlign w:val="center"/>
          </w:tcPr>
          <w:p w14:paraId="0D5F813A" w14:textId="77777777" w:rsidR="00FF0C30" w:rsidRPr="002903DF" w:rsidRDefault="00FF0C30"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TT</w:t>
            </w:r>
          </w:p>
        </w:tc>
        <w:tc>
          <w:tcPr>
            <w:tcW w:w="10528" w:type="dxa"/>
            <w:shd w:val="clear" w:color="auto" w:fill="auto"/>
            <w:vAlign w:val="center"/>
          </w:tcPr>
          <w:p w14:paraId="23ED3449" w14:textId="77777777" w:rsidR="00FF0C30" w:rsidRPr="002903DF" w:rsidRDefault="00FF0C30" w:rsidP="000A1951">
            <w:pPr>
              <w:widowControl w:val="0"/>
              <w:jc w:val="center"/>
              <w:outlineLvl w:val="2"/>
              <w:rPr>
                <w:rFonts w:ascii="Times New Roman" w:hAnsi="Times New Roman" w:cs="Times New Roman"/>
                <w:b/>
                <w:bCs/>
                <w:sz w:val="24"/>
                <w:szCs w:val="24"/>
                <w:lang w:val="en-GB"/>
              </w:rPr>
            </w:pPr>
            <w:r w:rsidRPr="002903DF">
              <w:rPr>
                <w:rFonts w:ascii="Times New Roman" w:hAnsi="Times New Roman" w:cs="Times New Roman"/>
                <w:b/>
                <w:bCs/>
                <w:sz w:val="24"/>
                <w:szCs w:val="24"/>
                <w:lang w:val="en-GB"/>
              </w:rPr>
              <w:t>Tên loài</w:t>
            </w:r>
          </w:p>
        </w:tc>
      </w:tr>
      <w:tr w:rsidR="00FF0C30" w:rsidRPr="002903DF" w14:paraId="6698312C" w14:textId="77777777" w:rsidTr="000A1951">
        <w:trPr>
          <w:trHeight w:val="231"/>
          <w:jc w:val="center"/>
        </w:trPr>
        <w:tc>
          <w:tcPr>
            <w:tcW w:w="3461" w:type="dxa"/>
            <w:shd w:val="clear" w:color="auto" w:fill="auto"/>
          </w:tcPr>
          <w:p w14:paraId="19462927" w14:textId="77777777" w:rsidR="00FF0C30" w:rsidRPr="002903DF" w:rsidRDefault="00FF0C30"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rPr>
              <w:t>Toàn tỉnh</w:t>
            </w:r>
          </w:p>
        </w:tc>
        <w:tc>
          <w:tcPr>
            <w:tcW w:w="10528" w:type="dxa"/>
            <w:shd w:val="clear" w:color="auto" w:fill="auto"/>
          </w:tcPr>
          <w:p w14:paraId="33A56F72" w14:textId="77777777" w:rsidR="00FF0C30" w:rsidRPr="002903DF" w:rsidRDefault="00FF0C30" w:rsidP="000A1951">
            <w:pPr>
              <w:spacing w:before="120" w:line="288" w:lineRule="auto"/>
              <w:ind w:hanging="32"/>
              <w:jc w:val="both"/>
              <w:rPr>
                <w:rFonts w:ascii="Times New Roman" w:hAnsi="Times New Roman" w:cs="Times New Roman"/>
                <w:i/>
                <w:iCs/>
                <w:spacing w:val="-4"/>
                <w:sz w:val="24"/>
                <w:szCs w:val="24"/>
              </w:rPr>
            </w:pPr>
            <w:r w:rsidRPr="002903DF">
              <w:rPr>
                <w:rFonts w:ascii="Times New Roman" w:hAnsi="Times New Roman" w:cs="Times New Roman"/>
                <w:sz w:val="24"/>
                <w:szCs w:val="24"/>
              </w:rPr>
              <w:t>Thực vật: Sâm Ngọc Linh (</w:t>
            </w:r>
            <w:r w:rsidRPr="002903DF">
              <w:rPr>
                <w:rFonts w:ascii="Times New Roman" w:hAnsi="Times New Roman" w:cs="Times New Roman"/>
                <w:i/>
                <w:sz w:val="24"/>
                <w:szCs w:val="24"/>
              </w:rPr>
              <w:t>Panax vietnamense)</w:t>
            </w:r>
            <w:r w:rsidRPr="002903DF">
              <w:rPr>
                <w:rFonts w:ascii="Times New Roman" w:hAnsi="Times New Roman" w:cs="Times New Roman"/>
                <w:sz w:val="24"/>
                <w:szCs w:val="24"/>
              </w:rPr>
              <w:t>, Trắc ((</w:t>
            </w:r>
            <w:r w:rsidRPr="002903DF">
              <w:rPr>
                <w:rFonts w:ascii="Times New Roman" w:hAnsi="Times New Roman" w:cs="Times New Roman"/>
                <w:i/>
                <w:iCs/>
                <w:sz w:val="24"/>
                <w:szCs w:val="24"/>
              </w:rPr>
              <w:t>Dalbergia cochinchinensis</w:t>
            </w:r>
            <w:r w:rsidRPr="002903DF">
              <w:rPr>
                <w:rFonts w:ascii="Times New Roman" w:hAnsi="Times New Roman" w:cs="Times New Roman"/>
                <w:sz w:val="24"/>
                <w:szCs w:val="24"/>
              </w:rPr>
              <w:t xml:space="preserve">); Thông 5 lá (Pinus dalatensis); </w:t>
            </w:r>
            <w:r w:rsidRPr="002903DF">
              <w:rPr>
                <w:rFonts w:ascii="Times New Roman" w:hAnsi="Times New Roman" w:cs="Times New Roman"/>
                <w:spacing w:val="-4"/>
                <w:sz w:val="24"/>
                <w:szCs w:val="24"/>
              </w:rPr>
              <w:t xml:space="preserve">Lài trâu gân dày </w:t>
            </w:r>
            <w:r w:rsidRPr="002903DF">
              <w:rPr>
                <w:rFonts w:ascii="Times New Roman" w:hAnsi="Times New Roman" w:cs="Times New Roman"/>
                <w:i/>
                <w:spacing w:val="-4"/>
                <w:sz w:val="24"/>
                <w:szCs w:val="24"/>
              </w:rPr>
              <w:t>(</w:t>
            </w:r>
            <w:r w:rsidRPr="002903DF">
              <w:rPr>
                <w:rFonts w:ascii="Times New Roman" w:hAnsi="Times New Roman" w:cs="Times New Roman"/>
                <w:i/>
                <w:iCs/>
                <w:spacing w:val="-4"/>
                <w:sz w:val="24"/>
                <w:szCs w:val="24"/>
              </w:rPr>
              <w:t xml:space="preserve">Tabernaemontana dakgleieinsis </w:t>
            </w:r>
            <w:r w:rsidRPr="002903DF">
              <w:rPr>
                <w:rFonts w:ascii="Times New Roman" w:hAnsi="Times New Roman" w:cs="Times New Roman"/>
                <w:spacing w:val="-4"/>
                <w:sz w:val="24"/>
                <w:szCs w:val="24"/>
              </w:rPr>
              <w:t xml:space="preserve">Ly), Lài trâu đắk tô </w:t>
            </w:r>
            <w:r w:rsidRPr="002903DF">
              <w:rPr>
                <w:rFonts w:ascii="Times New Roman" w:hAnsi="Times New Roman" w:cs="Times New Roman"/>
                <w:i/>
                <w:spacing w:val="-4"/>
                <w:sz w:val="24"/>
                <w:szCs w:val="24"/>
              </w:rPr>
              <w:t>(</w:t>
            </w:r>
            <w:r w:rsidRPr="002903DF">
              <w:rPr>
                <w:rFonts w:ascii="Times New Roman" w:hAnsi="Times New Roman" w:cs="Times New Roman"/>
                <w:i/>
                <w:iCs/>
                <w:spacing w:val="-4"/>
                <w:sz w:val="24"/>
                <w:szCs w:val="24"/>
              </w:rPr>
              <w:t xml:space="preserve">Tabernaemontana daktoensis </w:t>
            </w:r>
            <w:r w:rsidRPr="002903DF">
              <w:rPr>
                <w:rFonts w:ascii="Times New Roman" w:hAnsi="Times New Roman" w:cs="Times New Roman"/>
                <w:spacing w:val="-4"/>
                <w:sz w:val="24"/>
                <w:szCs w:val="24"/>
              </w:rPr>
              <w:t xml:space="preserve">Ly), Mức kon tum </w:t>
            </w:r>
            <w:r w:rsidRPr="002903DF">
              <w:rPr>
                <w:rFonts w:ascii="Times New Roman" w:hAnsi="Times New Roman" w:cs="Times New Roman"/>
                <w:i/>
                <w:spacing w:val="-4"/>
                <w:sz w:val="24"/>
                <w:szCs w:val="24"/>
              </w:rPr>
              <w:t>(</w:t>
            </w:r>
            <w:r w:rsidRPr="002903DF">
              <w:rPr>
                <w:rFonts w:ascii="Times New Roman" w:hAnsi="Times New Roman" w:cs="Times New Roman"/>
                <w:i/>
                <w:iCs/>
                <w:spacing w:val="-4"/>
                <w:sz w:val="24"/>
                <w:szCs w:val="24"/>
              </w:rPr>
              <w:t xml:space="preserve">Wrightia kontumensis </w:t>
            </w:r>
            <w:r w:rsidRPr="002903DF">
              <w:rPr>
                <w:rFonts w:ascii="Times New Roman" w:hAnsi="Times New Roman" w:cs="Times New Roman"/>
                <w:iCs/>
                <w:spacing w:val="-4"/>
                <w:sz w:val="24"/>
                <w:szCs w:val="24"/>
              </w:rPr>
              <w:t>Ly</w:t>
            </w:r>
            <w:r w:rsidRPr="002903DF">
              <w:rPr>
                <w:rFonts w:ascii="Times New Roman" w:hAnsi="Times New Roman" w:cs="Times New Roman"/>
                <w:i/>
                <w:iCs/>
                <w:spacing w:val="-4"/>
                <w:sz w:val="24"/>
                <w:szCs w:val="24"/>
              </w:rPr>
              <w:t xml:space="preserve">), </w:t>
            </w:r>
            <w:r w:rsidRPr="002903DF">
              <w:rPr>
                <w:rFonts w:ascii="Times New Roman" w:hAnsi="Times New Roman" w:cs="Times New Roman"/>
                <w:spacing w:val="-4"/>
                <w:sz w:val="24"/>
                <w:szCs w:val="24"/>
              </w:rPr>
              <w:t xml:space="preserve">Chân chim kon tum </w:t>
            </w:r>
            <w:r w:rsidRPr="002903DF">
              <w:rPr>
                <w:rFonts w:ascii="Times New Roman" w:hAnsi="Times New Roman" w:cs="Times New Roman"/>
                <w:i/>
                <w:spacing w:val="-4"/>
                <w:sz w:val="24"/>
                <w:szCs w:val="24"/>
              </w:rPr>
              <w:t>(</w:t>
            </w:r>
            <w:r w:rsidRPr="002903DF">
              <w:rPr>
                <w:rFonts w:ascii="Times New Roman" w:hAnsi="Times New Roman" w:cs="Times New Roman"/>
                <w:i/>
                <w:iCs/>
                <w:spacing w:val="-4"/>
                <w:sz w:val="24"/>
                <w:szCs w:val="24"/>
              </w:rPr>
              <w:t xml:space="preserve">Schefflera kontumensis </w:t>
            </w:r>
            <w:r w:rsidRPr="002903DF">
              <w:rPr>
                <w:rFonts w:ascii="Times New Roman" w:hAnsi="Times New Roman" w:cs="Times New Roman"/>
                <w:iCs/>
                <w:spacing w:val="-4"/>
                <w:sz w:val="24"/>
                <w:szCs w:val="24"/>
              </w:rPr>
              <w:t>Bui</w:t>
            </w:r>
            <w:r w:rsidRPr="002903DF">
              <w:rPr>
                <w:rFonts w:ascii="Times New Roman" w:hAnsi="Times New Roman" w:cs="Times New Roman"/>
                <w:i/>
                <w:iCs/>
                <w:spacing w:val="-4"/>
                <w:sz w:val="24"/>
                <w:szCs w:val="24"/>
              </w:rPr>
              <w:t xml:space="preserve">), </w:t>
            </w:r>
            <w:r w:rsidRPr="002903DF">
              <w:rPr>
                <w:rFonts w:ascii="Times New Roman" w:hAnsi="Times New Roman" w:cs="Times New Roman"/>
                <w:spacing w:val="-4"/>
                <w:sz w:val="24"/>
                <w:szCs w:val="24"/>
              </w:rPr>
              <w:t xml:space="preserve">Sung kon tum </w:t>
            </w:r>
            <w:r w:rsidRPr="002903DF">
              <w:rPr>
                <w:rFonts w:ascii="Times New Roman" w:hAnsi="Times New Roman" w:cs="Times New Roman"/>
                <w:i/>
                <w:spacing w:val="-4"/>
                <w:sz w:val="24"/>
                <w:szCs w:val="24"/>
              </w:rPr>
              <w:t>(</w:t>
            </w:r>
            <w:r w:rsidRPr="002903DF">
              <w:rPr>
                <w:rFonts w:ascii="Times New Roman" w:hAnsi="Times New Roman" w:cs="Times New Roman"/>
                <w:i/>
                <w:iCs/>
                <w:spacing w:val="-4"/>
                <w:sz w:val="24"/>
                <w:szCs w:val="24"/>
              </w:rPr>
              <w:t xml:space="preserve">Ficus ontumense </w:t>
            </w:r>
            <w:r w:rsidRPr="002903DF">
              <w:rPr>
                <w:rFonts w:ascii="Times New Roman" w:hAnsi="Times New Roman" w:cs="Times New Roman"/>
                <w:iCs/>
                <w:spacing w:val="-4"/>
                <w:sz w:val="24"/>
                <w:szCs w:val="24"/>
              </w:rPr>
              <w:t>Corner</w:t>
            </w:r>
            <w:r w:rsidRPr="002903DF">
              <w:rPr>
                <w:rFonts w:ascii="Times New Roman" w:hAnsi="Times New Roman" w:cs="Times New Roman"/>
                <w:i/>
                <w:iCs/>
                <w:spacing w:val="-4"/>
                <w:sz w:val="24"/>
                <w:szCs w:val="24"/>
              </w:rPr>
              <w:t>),...</w:t>
            </w:r>
          </w:p>
          <w:p w14:paraId="6CB13DAE" w14:textId="77777777" w:rsidR="00FF0C30" w:rsidRPr="002903DF" w:rsidRDefault="00FF0C30" w:rsidP="000A1951">
            <w:pPr>
              <w:spacing w:before="120" w:line="288" w:lineRule="auto"/>
              <w:ind w:hanging="32"/>
              <w:jc w:val="both"/>
              <w:rPr>
                <w:rFonts w:ascii="Times New Roman" w:hAnsi="Times New Roman" w:cs="Times New Roman"/>
                <w:i/>
                <w:sz w:val="24"/>
                <w:szCs w:val="24"/>
              </w:rPr>
            </w:pPr>
            <w:r w:rsidRPr="002903DF">
              <w:rPr>
                <w:rFonts w:ascii="Times New Roman" w:eastAsia=".VnTime" w:hAnsi="Times New Roman" w:cs="Times New Roman"/>
                <w:sz w:val="24"/>
                <w:szCs w:val="24"/>
                <w:lang w:val="en-AU"/>
              </w:rPr>
              <w:t xml:space="preserve">- Động vật: </w:t>
            </w:r>
            <w:r w:rsidRPr="002903DF">
              <w:rPr>
                <w:rFonts w:ascii="Times New Roman" w:hAnsi="Times New Roman" w:cs="Times New Roman"/>
                <w:sz w:val="24"/>
                <w:szCs w:val="24"/>
              </w:rPr>
              <w:t>Khướu Ngọc Linh (</w:t>
            </w:r>
            <w:r w:rsidRPr="002903DF">
              <w:rPr>
                <w:rFonts w:ascii="Times New Roman" w:hAnsi="Times New Roman" w:cs="Times New Roman"/>
                <w:i/>
                <w:sz w:val="24"/>
                <w:szCs w:val="24"/>
              </w:rPr>
              <w:t xml:space="preserve">Garrulax ngoclinhensis); </w:t>
            </w:r>
            <w:r w:rsidRPr="002903DF">
              <w:rPr>
                <w:rFonts w:ascii="Times New Roman" w:eastAsia=".VnTime" w:hAnsi="Times New Roman" w:cs="Times New Roman"/>
                <w:sz w:val="24"/>
                <w:szCs w:val="24"/>
                <w:lang w:val="en-AU"/>
              </w:rPr>
              <w:t>Chà vá Chân xám (</w:t>
            </w:r>
            <w:r w:rsidRPr="002903DF">
              <w:rPr>
                <w:rFonts w:ascii="Times New Roman" w:hAnsi="Times New Roman" w:cs="Times New Roman"/>
                <w:i/>
                <w:sz w:val="24"/>
                <w:szCs w:val="24"/>
                <w:lang w:val="en-AU"/>
              </w:rPr>
              <w:t xml:space="preserve">Pygathrix cinerea); </w:t>
            </w:r>
            <w:r w:rsidRPr="002903DF">
              <w:rPr>
                <w:rFonts w:ascii="Times New Roman" w:hAnsi="Times New Roman" w:cs="Times New Roman"/>
                <w:sz w:val="24"/>
                <w:szCs w:val="24"/>
                <w:lang w:val="pt-BR"/>
              </w:rPr>
              <w:t>Bò tót (</w:t>
            </w:r>
            <w:r w:rsidRPr="002903DF">
              <w:rPr>
                <w:rFonts w:ascii="Times New Roman" w:hAnsi="Times New Roman" w:cs="Times New Roman"/>
                <w:i/>
                <w:sz w:val="24"/>
                <w:szCs w:val="24"/>
                <w:lang w:val="pt-BR"/>
              </w:rPr>
              <w:t>Bos gaurus</w:t>
            </w:r>
            <w:r w:rsidRPr="002903DF">
              <w:rPr>
                <w:rFonts w:ascii="Times New Roman" w:hAnsi="Times New Roman" w:cs="Times New Roman"/>
                <w:sz w:val="24"/>
                <w:szCs w:val="24"/>
                <w:lang w:val="pt-BR"/>
              </w:rPr>
              <w:t xml:space="preserve">); </w:t>
            </w:r>
            <w:r w:rsidRPr="002903DF">
              <w:rPr>
                <w:rFonts w:ascii="Times New Roman" w:eastAsia=".VnTime" w:hAnsi="Times New Roman" w:cs="Times New Roman"/>
                <w:sz w:val="24"/>
                <w:szCs w:val="24"/>
                <w:lang w:val="en-AU"/>
              </w:rPr>
              <w:t>Vượn má vàng</w:t>
            </w:r>
            <w:r w:rsidRPr="002903DF">
              <w:rPr>
                <w:rFonts w:ascii="Times New Roman" w:hAnsi="Times New Roman" w:cs="Times New Roman"/>
                <w:i/>
                <w:sz w:val="24"/>
                <w:szCs w:val="24"/>
                <w:lang w:val="en-AU"/>
              </w:rPr>
              <w:t xml:space="preserve"> (Nomascus gabriellae)</w:t>
            </w:r>
            <w:r w:rsidRPr="002903DF">
              <w:rPr>
                <w:rFonts w:ascii="Times New Roman" w:eastAsia=".VnTime" w:hAnsi="Times New Roman" w:cs="Times New Roman"/>
                <w:sz w:val="24"/>
                <w:szCs w:val="24"/>
                <w:lang w:val="en-AU"/>
              </w:rPr>
              <w:t>, thỏ vằn</w:t>
            </w:r>
            <w:r w:rsidRPr="002903DF">
              <w:rPr>
                <w:rFonts w:ascii="Times New Roman" w:hAnsi="Times New Roman" w:cs="Times New Roman"/>
                <w:bCs/>
                <w:i/>
                <w:spacing w:val="-2"/>
                <w:sz w:val="24"/>
                <w:szCs w:val="24"/>
              </w:rPr>
              <w:t xml:space="preserve"> (Nesolagus timminsi</w:t>
            </w:r>
            <w:r w:rsidRPr="002903DF">
              <w:rPr>
                <w:rFonts w:ascii="Times New Roman" w:eastAsia=".VnTime" w:hAnsi="Times New Roman" w:cs="Times New Roman"/>
                <w:sz w:val="24"/>
                <w:szCs w:val="24"/>
                <w:lang w:val="en-AU"/>
              </w:rPr>
              <w:t>,) mang lớn</w:t>
            </w:r>
            <w:r w:rsidRPr="002903DF">
              <w:rPr>
                <w:rFonts w:ascii="Times New Roman" w:hAnsi="Times New Roman" w:cs="Times New Roman"/>
                <w:i/>
                <w:sz w:val="24"/>
                <w:szCs w:val="24"/>
                <w:lang w:val="en-AU"/>
              </w:rPr>
              <w:t xml:space="preserve"> (Muntinacus </w:t>
            </w:r>
            <w:r w:rsidRPr="002903DF">
              <w:rPr>
                <w:rFonts w:ascii="Times New Roman" w:hAnsi="Times New Roman" w:cs="Times New Roman"/>
                <w:i/>
                <w:sz w:val="24"/>
                <w:szCs w:val="24"/>
                <w:lang w:val="en-AU"/>
              </w:rPr>
              <w:lastRenderedPageBreak/>
              <w:t>vuquangensis)</w:t>
            </w:r>
            <w:r w:rsidRPr="002903DF">
              <w:rPr>
                <w:rFonts w:ascii="Times New Roman" w:eastAsia=".VnTime" w:hAnsi="Times New Roman" w:cs="Times New Roman"/>
                <w:sz w:val="24"/>
                <w:szCs w:val="24"/>
                <w:lang w:val="en-AU"/>
              </w:rPr>
              <w:t>, Mng trường sơn</w:t>
            </w:r>
            <w:r w:rsidRPr="002903DF">
              <w:rPr>
                <w:rFonts w:ascii="Times New Roman" w:hAnsi="Times New Roman" w:cs="Times New Roman"/>
                <w:i/>
                <w:sz w:val="24"/>
                <w:szCs w:val="24"/>
                <w:lang w:val="en-AU"/>
              </w:rPr>
              <w:t xml:space="preserve"> (Muntiacus truongsonensis)</w:t>
            </w:r>
            <w:r w:rsidRPr="002903DF">
              <w:rPr>
                <w:rFonts w:ascii="Times New Roman" w:eastAsia=".VnTime" w:hAnsi="Times New Roman" w:cs="Times New Roman"/>
                <w:sz w:val="24"/>
                <w:szCs w:val="24"/>
                <w:lang w:val="en-AU"/>
              </w:rPr>
              <w:t xml:space="preserve"> và 2 loài chuột mới được phát hiện </w:t>
            </w:r>
            <w:r w:rsidRPr="002903DF">
              <w:rPr>
                <w:rFonts w:ascii="Times New Roman" w:hAnsi="Times New Roman" w:cs="Times New Roman"/>
                <w:sz w:val="24"/>
                <w:szCs w:val="24"/>
              </w:rPr>
              <w:t>Chuột chù răng trắng sô-kô-lốp (</w:t>
            </w:r>
            <w:r w:rsidRPr="002903DF">
              <w:rPr>
                <w:rFonts w:ascii="Times New Roman" w:hAnsi="Times New Roman" w:cs="Times New Roman"/>
                <w:i/>
                <w:sz w:val="24"/>
                <w:szCs w:val="24"/>
              </w:rPr>
              <w:t>Crocidura sokolovi)</w:t>
            </w:r>
            <w:r w:rsidRPr="002903DF">
              <w:rPr>
                <w:rFonts w:ascii="Times New Roman" w:hAnsi="Times New Roman" w:cs="Times New Roman"/>
                <w:sz w:val="24"/>
                <w:szCs w:val="24"/>
              </w:rPr>
              <w:t xml:space="preserve"> và</w:t>
            </w:r>
            <w:r w:rsidRPr="002903DF">
              <w:rPr>
                <w:rFonts w:ascii="Times New Roman" w:hAnsi="Times New Roman" w:cs="Times New Roman"/>
                <w:i/>
                <w:sz w:val="24"/>
                <w:szCs w:val="24"/>
              </w:rPr>
              <w:t xml:space="preserve"> </w:t>
            </w:r>
            <w:r w:rsidRPr="002903DF">
              <w:rPr>
                <w:rFonts w:ascii="Times New Roman" w:hAnsi="Times New Roman" w:cs="Times New Roman"/>
                <w:sz w:val="24"/>
                <w:szCs w:val="24"/>
              </w:rPr>
              <w:t xml:space="preserve">Chuột chù (Zai-sê </w:t>
            </w:r>
            <w:r w:rsidRPr="002903DF">
              <w:rPr>
                <w:rFonts w:ascii="Times New Roman" w:hAnsi="Times New Roman" w:cs="Times New Roman"/>
                <w:i/>
                <w:sz w:val="24"/>
                <w:szCs w:val="24"/>
              </w:rPr>
              <w:t xml:space="preserve">Crocidura zaisevi); </w:t>
            </w:r>
            <w:r w:rsidRPr="002903DF">
              <w:rPr>
                <w:rFonts w:ascii="Times New Roman" w:hAnsi="Times New Roman" w:cs="Times New Roman"/>
                <w:sz w:val="24"/>
                <w:szCs w:val="24"/>
              </w:rPr>
              <w:t>Cóc mày ngọc linh (</w:t>
            </w:r>
            <w:r w:rsidRPr="002903DF">
              <w:rPr>
                <w:rFonts w:ascii="Times New Roman" w:hAnsi="Times New Roman" w:cs="Times New Roman"/>
                <w:i/>
                <w:sz w:val="24"/>
                <w:szCs w:val="24"/>
              </w:rPr>
              <w:t>Leptobrachium ngoclinhensis</w:t>
            </w:r>
            <w:r w:rsidRPr="002903DF">
              <w:rPr>
                <w:rFonts w:ascii="Times New Roman" w:hAnsi="Times New Roman" w:cs="Times New Roman"/>
                <w:sz w:val="24"/>
                <w:szCs w:val="24"/>
              </w:rPr>
              <w:t>), Cóc mày (</w:t>
            </w:r>
            <w:r w:rsidRPr="002903DF">
              <w:rPr>
                <w:rFonts w:ascii="Times New Roman" w:hAnsi="Times New Roman" w:cs="Times New Roman"/>
                <w:i/>
                <w:sz w:val="24"/>
                <w:szCs w:val="24"/>
              </w:rPr>
              <w:t>Leptolalax croceus</w:t>
            </w:r>
            <w:r w:rsidRPr="002903DF">
              <w:rPr>
                <w:rFonts w:ascii="Times New Roman" w:hAnsi="Times New Roman" w:cs="Times New Roman"/>
                <w:sz w:val="24"/>
                <w:szCs w:val="24"/>
              </w:rPr>
              <w:t xml:space="preserve">), ếch cây sần sương mù ( </w:t>
            </w:r>
            <w:r w:rsidRPr="002903DF">
              <w:rPr>
                <w:rFonts w:ascii="Times New Roman" w:hAnsi="Times New Roman" w:cs="Times New Roman"/>
                <w:i/>
                <w:sz w:val="24"/>
                <w:szCs w:val="24"/>
              </w:rPr>
              <w:t>Theloderma nubulosum),..</w:t>
            </w:r>
          </w:p>
        </w:tc>
      </w:tr>
    </w:tbl>
    <w:p w14:paraId="77A353A6" w14:textId="77777777" w:rsidR="00FF0C30" w:rsidRPr="002903DF" w:rsidRDefault="00FF0C30" w:rsidP="00E13AFE">
      <w:pPr>
        <w:widowControl w:val="0"/>
        <w:autoSpaceDE w:val="0"/>
        <w:autoSpaceDN w:val="0"/>
        <w:adjustRightInd w:val="0"/>
        <w:spacing w:before="120"/>
        <w:jc w:val="center"/>
        <w:rPr>
          <w:rFonts w:ascii="Times New Roman" w:hAnsi="Times New Roman" w:cs="Times New Roman"/>
          <w:sz w:val="20"/>
          <w:szCs w:val="26"/>
        </w:rPr>
      </w:pPr>
    </w:p>
    <w:p w14:paraId="4FCD125F" w14:textId="5124825C" w:rsidR="00FF0C30" w:rsidRPr="002903DF" w:rsidRDefault="00E13AFE" w:rsidP="00685A4C">
      <w:pPr>
        <w:spacing w:after="0" w:line="240" w:lineRule="auto"/>
        <w:rPr>
          <w:rFonts w:ascii="Times New Roman" w:hAnsi="Times New Roman" w:cs="Times New Roman"/>
          <w:b/>
          <w:spacing w:val="-6"/>
          <w:sz w:val="28"/>
          <w:szCs w:val="28"/>
          <w:lang w:val="en-GB"/>
        </w:rPr>
      </w:pPr>
      <w:r w:rsidRPr="002903DF">
        <w:rPr>
          <w:rFonts w:ascii="Times New Roman" w:hAnsi="Times New Roman" w:cs="Times New Roman"/>
          <w:b/>
          <w:sz w:val="28"/>
          <w:szCs w:val="28"/>
        </w:rPr>
        <w:t xml:space="preserve">Bảng 4. </w:t>
      </w:r>
      <w:r w:rsidR="00FF0C30" w:rsidRPr="002903DF">
        <w:rPr>
          <w:rFonts w:ascii="Times New Roman" w:hAnsi="Times New Roman" w:cs="Times New Roman"/>
          <w:b/>
          <w:spacing w:val="-6"/>
          <w:sz w:val="28"/>
          <w:szCs w:val="28"/>
          <w:lang w:val="en-GB"/>
        </w:rPr>
        <w:t>Danh mục các loài bị đe dọa theo Sách đỏ Việt Nam và Danh lục đỏ của IUCN tại một số khu vực trên địa bàn tỉnh Kon Tum</w:t>
      </w:r>
    </w:p>
    <w:p w14:paraId="7391D3B9" w14:textId="77777777" w:rsidR="00C945BC" w:rsidRPr="002903DF" w:rsidRDefault="00C945BC" w:rsidP="00C945BC">
      <w:pPr>
        <w:spacing w:after="0" w:line="240" w:lineRule="auto"/>
        <w:jc w:val="center"/>
        <w:rPr>
          <w:rFonts w:ascii="Times New Roman" w:hAnsi="Times New Roman" w:cs="Times New Roman"/>
          <w:b/>
          <w:spacing w:val="-6"/>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914"/>
      </w:tblGrid>
      <w:tr w:rsidR="002903DF" w:rsidRPr="002903DF" w14:paraId="396B5E8B" w14:textId="77777777" w:rsidTr="000A1951">
        <w:trPr>
          <w:trHeight w:val="383"/>
          <w:jc w:val="center"/>
        </w:trPr>
        <w:tc>
          <w:tcPr>
            <w:tcW w:w="2689" w:type="dxa"/>
            <w:shd w:val="clear" w:color="auto" w:fill="auto"/>
            <w:vAlign w:val="center"/>
          </w:tcPr>
          <w:p w14:paraId="0946A526" w14:textId="77777777" w:rsidR="00FF0C30" w:rsidRPr="002903DF" w:rsidRDefault="00FF0C30" w:rsidP="000A1951">
            <w:pPr>
              <w:widowControl w:val="0"/>
              <w:jc w:val="center"/>
              <w:outlineLvl w:val="2"/>
              <w:rPr>
                <w:rFonts w:ascii="Times New Roman" w:hAnsi="Times New Roman" w:cs="Times New Roman"/>
                <w:b/>
                <w:sz w:val="24"/>
                <w:szCs w:val="24"/>
                <w:lang w:val="en-GB"/>
              </w:rPr>
            </w:pPr>
            <w:r w:rsidRPr="002903DF">
              <w:rPr>
                <w:rFonts w:ascii="Times New Roman" w:hAnsi="Times New Roman" w:cs="Times New Roman"/>
                <w:b/>
                <w:sz w:val="24"/>
                <w:szCs w:val="24"/>
                <w:lang w:val="en-GB"/>
              </w:rPr>
              <w:t>TT</w:t>
            </w:r>
          </w:p>
        </w:tc>
        <w:tc>
          <w:tcPr>
            <w:tcW w:w="10914" w:type="dxa"/>
            <w:shd w:val="clear" w:color="auto" w:fill="auto"/>
            <w:vAlign w:val="center"/>
          </w:tcPr>
          <w:p w14:paraId="763A6616" w14:textId="77777777" w:rsidR="00FF0C30" w:rsidRPr="002903DF" w:rsidRDefault="00FF0C30" w:rsidP="000A1951">
            <w:pPr>
              <w:widowControl w:val="0"/>
              <w:jc w:val="center"/>
              <w:outlineLvl w:val="2"/>
              <w:rPr>
                <w:rFonts w:ascii="Times New Roman" w:hAnsi="Times New Roman" w:cs="Times New Roman"/>
                <w:b/>
                <w:sz w:val="24"/>
                <w:szCs w:val="24"/>
                <w:lang w:val="en-GB"/>
              </w:rPr>
            </w:pPr>
            <w:r w:rsidRPr="002903DF">
              <w:rPr>
                <w:rFonts w:ascii="Times New Roman" w:hAnsi="Times New Roman" w:cs="Times New Roman"/>
                <w:b/>
                <w:sz w:val="24"/>
                <w:szCs w:val="24"/>
                <w:lang w:val="en-GB"/>
              </w:rPr>
              <w:t>Tên loài</w:t>
            </w:r>
          </w:p>
        </w:tc>
      </w:tr>
      <w:tr w:rsidR="002903DF" w:rsidRPr="002903DF" w14:paraId="5EC7426F" w14:textId="77777777" w:rsidTr="000A1951">
        <w:trPr>
          <w:trHeight w:val="219"/>
          <w:jc w:val="center"/>
        </w:trPr>
        <w:tc>
          <w:tcPr>
            <w:tcW w:w="2689" w:type="dxa"/>
            <w:shd w:val="clear" w:color="auto" w:fill="auto"/>
            <w:vAlign w:val="center"/>
          </w:tcPr>
          <w:p w14:paraId="6716BA68" w14:textId="77777777" w:rsidR="00FF0C30" w:rsidRPr="002903DF" w:rsidRDefault="00FF0C30" w:rsidP="000A1951">
            <w:pPr>
              <w:widowControl w:val="0"/>
              <w:jc w:val="center"/>
              <w:outlineLvl w:val="2"/>
              <w:rPr>
                <w:rFonts w:ascii="Times New Roman" w:hAnsi="Times New Roman" w:cs="Times New Roman"/>
                <w:bCs/>
                <w:sz w:val="24"/>
                <w:szCs w:val="24"/>
                <w:lang w:val="en-GB"/>
              </w:rPr>
            </w:pPr>
            <w:r w:rsidRPr="002903DF">
              <w:rPr>
                <w:rFonts w:ascii="Times New Roman" w:hAnsi="Times New Roman" w:cs="Times New Roman"/>
                <w:bCs/>
                <w:sz w:val="24"/>
                <w:szCs w:val="24"/>
              </w:rPr>
              <w:t>Huyện Sa Thầy</w:t>
            </w:r>
          </w:p>
        </w:tc>
        <w:tc>
          <w:tcPr>
            <w:tcW w:w="10914" w:type="dxa"/>
            <w:shd w:val="clear" w:color="auto" w:fill="auto"/>
          </w:tcPr>
          <w:p w14:paraId="6DFA25A9" w14:textId="77777777" w:rsidR="00FF0C30" w:rsidRPr="002903DF" w:rsidRDefault="00FF0C30"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xml:space="preserve">- Thực vật: </w:t>
            </w:r>
          </w:p>
          <w:p w14:paraId="3083A43B" w14:textId="77777777" w:rsidR="00FF0C30" w:rsidRPr="002903DF" w:rsidRDefault="00FF0C30" w:rsidP="000A1951">
            <w:pPr>
              <w:widowControl w:val="0"/>
              <w:jc w:val="both"/>
              <w:outlineLvl w:val="2"/>
              <w:rPr>
                <w:rFonts w:ascii="Times New Roman" w:hAnsi="Times New Roman" w:cs="Times New Roman"/>
                <w:sz w:val="24"/>
                <w:szCs w:val="24"/>
              </w:rPr>
            </w:pPr>
            <w:r w:rsidRPr="002903DF">
              <w:rPr>
                <w:rFonts w:ascii="Times New Roman" w:hAnsi="Times New Roman" w:cs="Times New Roman"/>
                <w:sz w:val="24"/>
                <w:szCs w:val="24"/>
                <w:lang w:val="en-GB"/>
              </w:rPr>
              <w:t xml:space="preserve">+ </w:t>
            </w:r>
            <w:r w:rsidRPr="002903DF">
              <w:rPr>
                <w:rFonts w:ascii="Times New Roman" w:hAnsi="Times New Roman" w:cs="Times New Roman"/>
                <w:sz w:val="24"/>
                <w:szCs w:val="24"/>
              </w:rPr>
              <w:t xml:space="preserve">Có 14 loài bị de dọa theo Danh lục đỏ quốc tế IUCN: Tuế tùy xẻ </w:t>
            </w:r>
            <w:r w:rsidRPr="002903DF">
              <w:rPr>
                <w:rFonts w:ascii="Times New Roman" w:hAnsi="Times New Roman" w:cs="Times New Roman"/>
                <w:sz w:val="24"/>
                <w:szCs w:val="24"/>
                <w:lang w:val="en-GB"/>
              </w:rPr>
              <w:t>(</w:t>
            </w:r>
            <w:r w:rsidRPr="002903DF">
              <w:rPr>
                <w:rFonts w:ascii="Times New Roman" w:hAnsi="Times New Roman" w:cs="Times New Roman"/>
                <w:i/>
                <w:iCs/>
                <w:sz w:val="24"/>
                <w:szCs w:val="24"/>
                <w:lang w:val="en-GB"/>
              </w:rPr>
              <w:t>Cycas micholitzii</w:t>
            </w:r>
            <w:r w:rsidRPr="002903DF">
              <w:rPr>
                <w:rFonts w:ascii="Times New Roman" w:hAnsi="Times New Roman" w:cs="Times New Roman"/>
                <w:sz w:val="24"/>
                <w:szCs w:val="24"/>
                <w:lang w:val="en-GB"/>
              </w:rPr>
              <w:t>);</w:t>
            </w:r>
            <w:r w:rsidRPr="002903DF">
              <w:rPr>
                <w:rFonts w:ascii="Times New Roman" w:hAnsi="Times New Roman" w:cs="Times New Roman"/>
                <w:sz w:val="24"/>
                <w:szCs w:val="24"/>
              </w:rPr>
              <w:t xml:space="preserve"> Tuế lược </w:t>
            </w:r>
            <w:r w:rsidRPr="002903DF">
              <w:rPr>
                <w:rFonts w:ascii="Times New Roman" w:hAnsi="Times New Roman" w:cs="Times New Roman"/>
                <w:sz w:val="24"/>
                <w:szCs w:val="24"/>
                <w:lang w:val="en-GB"/>
              </w:rPr>
              <w:t>(</w:t>
            </w:r>
            <w:r w:rsidRPr="002903DF">
              <w:rPr>
                <w:rFonts w:ascii="Times New Roman" w:hAnsi="Times New Roman" w:cs="Times New Roman"/>
                <w:i/>
                <w:iCs/>
                <w:sz w:val="24"/>
                <w:szCs w:val="24"/>
                <w:lang w:val="en-GB"/>
              </w:rPr>
              <w:t>Cycas pectinata</w:t>
            </w:r>
            <w:r w:rsidRPr="002903DF">
              <w:rPr>
                <w:rFonts w:ascii="Times New Roman" w:hAnsi="Times New Roman" w:cs="Times New Roman"/>
                <w:sz w:val="24"/>
                <w:szCs w:val="24"/>
                <w:lang w:val="en-GB"/>
              </w:rPr>
              <w:t xml:space="preserve">); </w:t>
            </w:r>
            <w:r w:rsidRPr="002903DF">
              <w:rPr>
                <w:rFonts w:ascii="Times New Roman" w:hAnsi="Times New Roman" w:cs="Times New Roman"/>
                <w:sz w:val="24"/>
                <w:szCs w:val="24"/>
              </w:rPr>
              <w:t xml:space="preserve">Vên vên </w:t>
            </w:r>
            <w:r w:rsidRPr="002903DF">
              <w:rPr>
                <w:rFonts w:ascii="Times New Roman" w:hAnsi="Times New Roman" w:cs="Times New Roman"/>
                <w:i/>
                <w:iCs/>
                <w:sz w:val="24"/>
                <w:szCs w:val="24"/>
                <w:lang w:val="en-GB"/>
              </w:rPr>
              <w:t xml:space="preserve">(Anisoptera costata); </w:t>
            </w:r>
            <w:r w:rsidRPr="002903DF">
              <w:rPr>
                <w:rFonts w:ascii="Times New Roman" w:hAnsi="Times New Roman" w:cs="Times New Roman"/>
                <w:sz w:val="24"/>
                <w:szCs w:val="24"/>
              </w:rPr>
              <w:t>Dầu song nàng (</w:t>
            </w:r>
            <w:r w:rsidRPr="002903DF">
              <w:rPr>
                <w:rFonts w:ascii="Times New Roman" w:hAnsi="Times New Roman" w:cs="Times New Roman"/>
                <w:i/>
                <w:iCs/>
                <w:sz w:val="24"/>
                <w:szCs w:val="24"/>
              </w:rPr>
              <w:t>Dipterocarpus dyeri</w:t>
            </w:r>
            <w:r w:rsidRPr="002903DF">
              <w:rPr>
                <w:rFonts w:ascii="Times New Roman" w:hAnsi="Times New Roman" w:cs="Times New Roman"/>
                <w:sz w:val="24"/>
                <w:szCs w:val="24"/>
              </w:rPr>
              <w:t>); Dầu đọt tím (</w:t>
            </w:r>
            <w:r w:rsidRPr="002903DF">
              <w:rPr>
                <w:rFonts w:ascii="Times New Roman" w:hAnsi="Times New Roman" w:cs="Times New Roman"/>
                <w:i/>
                <w:iCs/>
                <w:sz w:val="24"/>
                <w:szCs w:val="24"/>
              </w:rPr>
              <w:t>Dipterocarpus grandiflorus</w:t>
            </w:r>
            <w:r w:rsidRPr="002903DF">
              <w:rPr>
                <w:rFonts w:ascii="Times New Roman" w:hAnsi="Times New Roman" w:cs="Times New Roman"/>
                <w:sz w:val="24"/>
                <w:szCs w:val="24"/>
              </w:rPr>
              <w:t>); Gõ đỏ (</w:t>
            </w:r>
            <w:r w:rsidRPr="002903DF">
              <w:rPr>
                <w:rFonts w:ascii="Times New Roman" w:hAnsi="Times New Roman" w:cs="Times New Roman"/>
                <w:i/>
                <w:iCs/>
                <w:sz w:val="24"/>
                <w:szCs w:val="24"/>
              </w:rPr>
              <w:t xml:space="preserve">Afzelia xylocarpa); </w:t>
            </w:r>
            <w:r w:rsidRPr="002903DF">
              <w:rPr>
                <w:rFonts w:ascii="Times New Roman" w:hAnsi="Times New Roman" w:cs="Times New Roman"/>
                <w:sz w:val="24"/>
                <w:szCs w:val="24"/>
              </w:rPr>
              <w:t>Trắc (</w:t>
            </w:r>
            <w:r w:rsidRPr="002903DF">
              <w:rPr>
                <w:rFonts w:ascii="Times New Roman" w:hAnsi="Times New Roman" w:cs="Times New Roman"/>
                <w:i/>
                <w:iCs/>
                <w:sz w:val="24"/>
                <w:szCs w:val="24"/>
              </w:rPr>
              <w:t>Dalbergia cochinchinensis</w:t>
            </w:r>
            <w:r w:rsidRPr="002903DF">
              <w:rPr>
                <w:rFonts w:ascii="Times New Roman" w:hAnsi="Times New Roman" w:cs="Times New Roman"/>
                <w:sz w:val="24"/>
                <w:szCs w:val="24"/>
              </w:rPr>
              <w:t>); Cẩm lai (</w:t>
            </w:r>
            <w:r w:rsidRPr="002903DF">
              <w:rPr>
                <w:rFonts w:ascii="Times New Roman" w:hAnsi="Times New Roman" w:cs="Times New Roman"/>
                <w:i/>
                <w:iCs/>
                <w:sz w:val="24"/>
                <w:szCs w:val="24"/>
              </w:rPr>
              <w:t>Dalbergia oliveri</w:t>
            </w:r>
            <w:r w:rsidRPr="002903DF">
              <w:rPr>
                <w:rFonts w:ascii="Times New Roman" w:hAnsi="Times New Roman" w:cs="Times New Roman"/>
                <w:sz w:val="24"/>
                <w:szCs w:val="24"/>
              </w:rPr>
              <w:t>), Giáng hương (</w:t>
            </w:r>
            <w:r w:rsidRPr="002903DF">
              <w:rPr>
                <w:rFonts w:ascii="Times New Roman" w:hAnsi="Times New Roman" w:cs="Times New Roman"/>
                <w:i/>
                <w:iCs/>
                <w:sz w:val="24"/>
                <w:szCs w:val="24"/>
              </w:rPr>
              <w:t>Pterocarpus macrocarpus</w:t>
            </w:r>
            <w:r w:rsidRPr="002903DF">
              <w:rPr>
                <w:rFonts w:ascii="Times New Roman" w:hAnsi="Times New Roman" w:cs="Times New Roman"/>
                <w:sz w:val="24"/>
                <w:szCs w:val="24"/>
              </w:rPr>
              <w:t>); Găng vàng hai hạt (</w:t>
            </w:r>
            <w:r w:rsidRPr="002903DF">
              <w:rPr>
                <w:rFonts w:ascii="Times New Roman" w:hAnsi="Times New Roman" w:cs="Times New Roman"/>
                <w:i/>
                <w:iCs/>
                <w:sz w:val="24"/>
                <w:szCs w:val="24"/>
              </w:rPr>
              <w:t>Canthium dicoccum</w:t>
            </w:r>
            <w:r w:rsidRPr="002903DF">
              <w:rPr>
                <w:rFonts w:ascii="Times New Roman" w:hAnsi="Times New Roman" w:cs="Times New Roman"/>
                <w:sz w:val="24"/>
                <w:szCs w:val="24"/>
              </w:rPr>
              <w:t>); Trà sốp (</w:t>
            </w:r>
            <w:r w:rsidRPr="002903DF">
              <w:rPr>
                <w:rFonts w:ascii="Times New Roman" w:hAnsi="Times New Roman" w:cs="Times New Roman"/>
                <w:i/>
                <w:iCs/>
                <w:sz w:val="24"/>
                <w:szCs w:val="24"/>
              </w:rPr>
              <w:t>Camellia fleuryi</w:t>
            </w:r>
            <w:r w:rsidRPr="002903DF">
              <w:rPr>
                <w:rFonts w:ascii="Times New Roman" w:hAnsi="Times New Roman" w:cs="Times New Roman"/>
                <w:sz w:val="24"/>
                <w:szCs w:val="24"/>
              </w:rPr>
              <w:t>), Binh linh nghệ (</w:t>
            </w:r>
            <w:r w:rsidRPr="002903DF">
              <w:rPr>
                <w:rFonts w:ascii="Times New Roman" w:hAnsi="Times New Roman" w:cs="Times New Roman"/>
                <w:i/>
                <w:iCs/>
                <w:sz w:val="24"/>
                <w:szCs w:val="24"/>
              </w:rPr>
              <w:t>Vitex ajugaeflora</w:t>
            </w:r>
            <w:r w:rsidRPr="002903DF">
              <w:rPr>
                <w:rFonts w:ascii="Times New Roman" w:hAnsi="Times New Roman" w:cs="Times New Roman"/>
                <w:sz w:val="24"/>
                <w:szCs w:val="24"/>
              </w:rPr>
              <w:t>); Kim hài (</w:t>
            </w:r>
            <w:r w:rsidRPr="002903DF">
              <w:rPr>
                <w:rFonts w:ascii="Times New Roman" w:hAnsi="Times New Roman" w:cs="Times New Roman"/>
                <w:i/>
                <w:iCs/>
                <w:sz w:val="24"/>
                <w:szCs w:val="24"/>
              </w:rPr>
              <w:t>Paphiopedilum villosum</w:t>
            </w:r>
            <w:r w:rsidRPr="002903DF">
              <w:rPr>
                <w:rFonts w:ascii="Times New Roman" w:hAnsi="Times New Roman" w:cs="Times New Roman"/>
                <w:sz w:val="24"/>
                <w:szCs w:val="24"/>
              </w:rPr>
              <w:t xml:space="preserve">); </w:t>
            </w:r>
            <w:r w:rsidRPr="002903DF">
              <w:rPr>
                <w:rFonts w:ascii="Times New Roman" w:hAnsi="Times New Roman" w:cs="Times New Roman"/>
                <w:sz w:val="24"/>
                <w:szCs w:val="24"/>
                <w:lang w:val="en-GB"/>
              </w:rPr>
              <w:t>Đỉnh tùng (</w:t>
            </w:r>
            <w:r w:rsidRPr="002903DF">
              <w:rPr>
                <w:rFonts w:ascii="Times New Roman" w:hAnsi="Times New Roman" w:cs="Times New Roman"/>
                <w:i/>
                <w:iCs/>
                <w:sz w:val="24"/>
                <w:szCs w:val="24"/>
                <w:lang w:val="en-GB"/>
              </w:rPr>
              <w:t>Cephalotaxus mannii</w:t>
            </w:r>
            <w:r w:rsidRPr="002903DF">
              <w:rPr>
                <w:rFonts w:ascii="Times New Roman" w:hAnsi="Times New Roman" w:cs="Times New Roman"/>
                <w:sz w:val="24"/>
                <w:szCs w:val="24"/>
                <w:lang w:val="en-GB"/>
              </w:rPr>
              <w:t>).</w:t>
            </w:r>
          </w:p>
          <w:p w14:paraId="45402B33" w14:textId="77777777" w:rsidR="00FF0C30" w:rsidRPr="002903DF" w:rsidRDefault="00FF0C30" w:rsidP="000A1951">
            <w:pPr>
              <w:widowControl w:val="0"/>
              <w:jc w:val="both"/>
              <w:outlineLvl w:val="2"/>
              <w:rPr>
                <w:rFonts w:ascii="Times New Roman" w:hAnsi="Times New Roman" w:cs="Times New Roman"/>
                <w:i/>
                <w:iCs/>
                <w:sz w:val="24"/>
                <w:szCs w:val="24"/>
                <w:lang w:val="en-GB"/>
              </w:rPr>
            </w:pPr>
            <w:r w:rsidRPr="002903DF">
              <w:rPr>
                <w:rFonts w:ascii="Times New Roman" w:hAnsi="Times New Roman" w:cs="Times New Roman"/>
                <w:sz w:val="24"/>
                <w:szCs w:val="24"/>
                <w:lang w:val="en-GB"/>
              </w:rPr>
              <w:t>+ Có 48 loài bị đe dọa theo Sách đỏ Việt Nam: Tắc kè đá (</w:t>
            </w:r>
            <w:r w:rsidRPr="002903DF">
              <w:rPr>
                <w:rFonts w:ascii="Times New Roman" w:hAnsi="Times New Roman" w:cs="Times New Roman"/>
                <w:i/>
                <w:iCs/>
                <w:sz w:val="24"/>
                <w:szCs w:val="24"/>
                <w:lang w:val="en-GB"/>
              </w:rPr>
              <w:t>Drynaria bonii</w:t>
            </w:r>
            <w:r w:rsidRPr="002903DF">
              <w:rPr>
                <w:rFonts w:ascii="Times New Roman" w:hAnsi="Times New Roman" w:cs="Times New Roman"/>
                <w:sz w:val="24"/>
                <w:szCs w:val="24"/>
                <w:lang w:val="en-GB"/>
              </w:rPr>
              <w:t>); Đỉnh tùng (</w:t>
            </w:r>
            <w:r w:rsidRPr="002903DF">
              <w:rPr>
                <w:rFonts w:ascii="Times New Roman" w:hAnsi="Times New Roman" w:cs="Times New Roman"/>
                <w:i/>
                <w:iCs/>
                <w:sz w:val="24"/>
                <w:szCs w:val="24"/>
                <w:lang w:val="en-GB"/>
              </w:rPr>
              <w:t>Cephalotaxus mannii</w:t>
            </w:r>
            <w:r w:rsidRPr="002903DF">
              <w:rPr>
                <w:rFonts w:ascii="Times New Roman" w:hAnsi="Times New Roman" w:cs="Times New Roman"/>
                <w:sz w:val="24"/>
                <w:szCs w:val="24"/>
                <w:lang w:val="en-GB"/>
              </w:rPr>
              <w:t>); Tuế thùy xẻ (</w:t>
            </w:r>
            <w:r w:rsidRPr="002903DF">
              <w:rPr>
                <w:rFonts w:ascii="Times New Roman" w:hAnsi="Times New Roman" w:cs="Times New Roman"/>
                <w:i/>
                <w:iCs/>
                <w:sz w:val="24"/>
                <w:szCs w:val="24"/>
                <w:lang w:val="en-GB"/>
              </w:rPr>
              <w:t>Cycas micholitzii</w:t>
            </w:r>
            <w:r w:rsidRPr="002903DF">
              <w:rPr>
                <w:rFonts w:ascii="Times New Roman" w:hAnsi="Times New Roman" w:cs="Times New Roman"/>
                <w:sz w:val="24"/>
                <w:szCs w:val="24"/>
                <w:lang w:val="en-GB"/>
              </w:rPr>
              <w:t>); Tuế lược (</w:t>
            </w:r>
            <w:r w:rsidRPr="002903DF">
              <w:rPr>
                <w:rFonts w:ascii="Times New Roman" w:hAnsi="Times New Roman" w:cs="Times New Roman"/>
                <w:i/>
                <w:iCs/>
                <w:sz w:val="24"/>
                <w:szCs w:val="24"/>
                <w:lang w:val="en-GB"/>
              </w:rPr>
              <w:t>Cycas pectinata</w:t>
            </w:r>
            <w:r w:rsidRPr="002903DF">
              <w:rPr>
                <w:rFonts w:ascii="Times New Roman" w:hAnsi="Times New Roman" w:cs="Times New Roman"/>
                <w:sz w:val="24"/>
                <w:szCs w:val="24"/>
                <w:lang w:val="en-GB"/>
              </w:rPr>
              <w:t>); Ba gạc căm bốt (</w:t>
            </w:r>
            <w:r w:rsidRPr="002903DF">
              <w:rPr>
                <w:rFonts w:ascii="Times New Roman" w:hAnsi="Times New Roman" w:cs="Times New Roman"/>
                <w:i/>
                <w:iCs/>
                <w:sz w:val="24"/>
                <w:szCs w:val="24"/>
                <w:lang w:val="en-GB"/>
              </w:rPr>
              <w:t>Rauvolfia cambodiana</w:t>
            </w:r>
            <w:r w:rsidRPr="002903DF">
              <w:rPr>
                <w:rFonts w:ascii="Times New Roman" w:hAnsi="Times New Roman" w:cs="Times New Roman"/>
                <w:sz w:val="24"/>
                <w:szCs w:val="24"/>
                <w:lang w:val="en-GB"/>
              </w:rPr>
              <w:t>); Mớ lá hẹp (</w:t>
            </w:r>
            <w:r w:rsidRPr="002903DF">
              <w:rPr>
                <w:rFonts w:ascii="Times New Roman" w:hAnsi="Times New Roman" w:cs="Times New Roman"/>
                <w:i/>
                <w:iCs/>
                <w:sz w:val="24"/>
                <w:szCs w:val="24"/>
                <w:lang w:val="en-GB"/>
              </w:rPr>
              <w:t>Winchia calophylla</w:t>
            </w:r>
            <w:r w:rsidRPr="002903DF">
              <w:rPr>
                <w:rFonts w:ascii="Times New Roman" w:hAnsi="Times New Roman" w:cs="Times New Roman"/>
                <w:sz w:val="24"/>
                <w:szCs w:val="24"/>
                <w:lang w:val="en-GB"/>
              </w:rPr>
              <w:t>); Mức kontum (</w:t>
            </w:r>
            <w:r w:rsidRPr="002903DF">
              <w:rPr>
                <w:rFonts w:ascii="Times New Roman" w:hAnsi="Times New Roman" w:cs="Times New Roman"/>
                <w:i/>
                <w:iCs/>
                <w:sz w:val="24"/>
                <w:szCs w:val="24"/>
                <w:lang w:val="en-GB"/>
              </w:rPr>
              <w:t>Wrightia kontumensis</w:t>
            </w:r>
            <w:r w:rsidRPr="002903DF">
              <w:rPr>
                <w:rFonts w:ascii="Times New Roman" w:hAnsi="Times New Roman" w:cs="Times New Roman"/>
                <w:sz w:val="24"/>
                <w:szCs w:val="24"/>
                <w:lang w:val="en-GB"/>
              </w:rPr>
              <w:t>); cúc cỏ (</w:t>
            </w:r>
            <w:r w:rsidRPr="002903DF">
              <w:rPr>
                <w:rFonts w:ascii="Times New Roman" w:hAnsi="Times New Roman" w:cs="Times New Roman"/>
                <w:i/>
                <w:iCs/>
                <w:sz w:val="24"/>
                <w:szCs w:val="24"/>
                <w:lang w:val="en-GB"/>
              </w:rPr>
              <w:t>Camchaya eberhardtii</w:t>
            </w:r>
            <w:r w:rsidRPr="002903DF">
              <w:rPr>
                <w:rFonts w:ascii="Times New Roman" w:hAnsi="Times New Roman" w:cs="Times New Roman"/>
                <w:sz w:val="24"/>
                <w:szCs w:val="24"/>
                <w:lang w:val="en-GB"/>
              </w:rPr>
              <w:t xml:space="preserve">); Dương đầu </w:t>
            </w:r>
            <w:r w:rsidRPr="002903DF">
              <w:rPr>
                <w:rFonts w:ascii="Times New Roman" w:hAnsi="Times New Roman" w:cs="Times New Roman"/>
                <w:i/>
                <w:iCs/>
                <w:sz w:val="24"/>
                <w:szCs w:val="24"/>
                <w:lang w:val="en-GB"/>
              </w:rPr>
              <w:t>(Rhopalocnemis phalloides</w:t>
            </w:r>
            <w:r w:rsidRPr="002903DF">
              <w:rPr>
                <w:rFonts w:ascii="Times New Roman" w:hAnsi="Times New Roman" w:cs="Times New Roman"/>
                <w:sz w:val="24"/>
                <w:szCs w:val="24"/>
                <w:lang w:val="en-GB"/>
              </w:rPr>
              <w:t>); Kè đuôi dông (</w:t>
            </w:r>
            <w:r w:rsidRPr="002903DF">
              <w:rPr>
                <w:rFonts w:ascii="Times New Roman" w:hAnsi="Times New Roman" w:cs="Times New Roman"/>
                <w:i/>
                <w:iCs/>
                <w:sz w:val="24"/>
                <w:szCs w:val="24"/>
                <w:lang w:val="en-GB"/>
              </w:rPr>
              <w:t>Markhamia stipulata</w:t>
            </w:r>
            <w:r w:rsidRPr="002903DF">
              <w:rPr>
                <w:rFonts w:ascii="Times New Roman" w:hAnsi="Times New Roman" w:cs="Times New Roman"/>
                <w:sz w:val="24"/>
                <w:szCs w:val="24"/>
                <w:lang w:val="en-GB"/>
              </w:rPr>
              <w:t>); Cọ phèn (</w:t>
            </w:r>
            <w:r w:rsidRPr="002903DF">
              <w:rPr>
                <w:rFonts w:ascii="Times New Roman" w:hAnsi="Times New Roman" w:cs="Times New Roman"/>
                <w:i/>
                <w:iCs/>
                <w:sz w:val="24"/>
                <w:szCs w:val="24"/>
                <w:lang w:val="en-GB"/>
              </w:rPr>
              <w:t>Protium serratum</w:t>
            </w:r>
            <w:r w:rsidRPr="002903DF">
              <w:rPr>
                <w:rFonts w:ascii="Times New Roman" w:hAnsi="Times New Roman" w:cs="Times New Roman"/>
                <w:sz w:val="24"/>
                <w:szCs w:val="24"/>
                <w:lang w:val="en-GB"/>
              </w:rPr>
              <w:t>); Đẳng sâm (</w:t>
            </w:r>
            <w:r w:rsidRPr="002903DF">
              <w:rPr>
                <w:rFonts w:ascii="Times New Roman" w:hAnsi="Times New Roman" w:cs="Times New Roman"/>
                <w:i/>
                <w:iCs/>
                <w:sz w:val="24"/>
                <w:szCs w:val="24"/>
                <w:lang w:val="en-GB"/>
              </w:rPr>
              <w:t xml:space="preserve">Codonopsis javanica); </w:t>
            </w:r>
            <w:r w:rsidRPr="002903DF">
              <w:rPr>
                <w:rFonts w:ascii="Times New Roman" w:hAnsi="Times New Roman" w:cs="Times New Roman"/>
                <w:sz w:val="24"/>
                <w:szCs w:val="24"/>
                <w:lang w:val="en-GB"/>
              </w:rPr>
              <w:t>Vên vên</w:t>
            </w:r>
            <w:r w:rsidRPr="002903DF">
              <w:rPr>
                <w:rFonts w:ascii="Times New Roman" w:hAnsi="Times New Roman" w:cs="Times New Roman"/>
                <w:i/>
                <w:iCs/>
                <w:sz w:val="24"/>
                <w:szCs w:val="24"/>
                <w:lang w:val="en-GB"/>
              </w:rPr>
              <w:t xml:space="preserve"> (Anisoptera costata); </w:t>
            </w:r>
            <w:r w:rsidRPr="002903DF">
              <w:rPr>
                <w:rFonts w:ascii="Times New Roman" w:hAnsi="Times New Roman" w:cs="Times New Roman"/>
                <w:sz w:val="24"/>
                <w:szCs w:val="24"/>
              </w:rPr>
              <w:t>Dầu song nàng (</w:t>
            </w:r>
            <w:r w:rsidRPr="002903DF">
              <w:rPr>
                <w:rFonts w:ascii="Times New Roman" w:hAnsi="Times New Roman" w:cs="Times New Roman"/>
                <w:i/>
                <w:iCs/>
                <w:sz w:val="24"/>
                <w:szCs w:val="24"/>
              </w:rPr>
              <w:t>Dipterocarpus dyeri</w:t>
            </w:r>
            <w:r w:rsidRPr="002903DF">
              <w:rPr>
                <w:rFonts w:ascii="Times New Roman" w:hAnsi="Times New Roman" w:cs="Times New Roman"/>
                <w:sz w:val="24"/>
                <w:szCs w:val="24"/>
              </w:rPr>
              <w:t>); Dầu đọt tím (</w:t>
            </w:r>
            <w:r w:rsidRPr="002903DF">
              <w:rPr>
                <w:rFonts w:ascii="Times New Roman" w:hAnsi="Times New Roman" w:cs="Times New Roman"/>
                <w:i/>
                <w:iCs/>
                <w:sz w:val="24"/>
                <w:szCs w:val="24"/>
              </w:rPr>
              <w:t xml:space="preserve">Dipterocarpus grandiflorus); </w:t>
            </w:r>
            <w:r w:rsidRPr="002903DF">
              <w:rPr>
                <w:rFonts w:ascii="Times New Roman" w:hAnsi="Times New Roman" w:cs="Times New Roman"/>
                <w:sz w:val="24"/>
                <w:szCs w:val="24"/>
              </w:rPr>
              <w:t>Chi hùng</w:t>
            </w:r>
            <w:r w:rsidRPr="002903DF">
              <w:rPr>
                <w:rFonts w:ascii="Times New Roman" w:hAnsi="Times New Roman" w:cs="Times New Roman"/>
                <w:i/>
                <w:iCs/>
                <w:sz w:val="24"/>
                <w:szCs w:val="24"/>
              </w:rPr>
              <w:t xml:space="preserve"> (Thyrsanthera suborbicularis); </w:t>
            </w:r>
            <w:r w:rsidRPr="002903DF">
              <w:rPr>
                <w:rFonts w:ascii="Times New Roman" w:hAnsi="Times New Roman" w:cs="Times New Roman"/>
                <w:sz w:val="24"/>
                <w:szCs w:val="24"/>
              </w:rPr>
              <w:t>Gõ đỏ (</w:t>
            </w:r>
            <w:r w:rsidRPr="002903DF">
              <w:rPr>
                <w:rFonts w:ascii="Times New Roman" w:hAnsi="Times New Roman" w:cs="Times New Roman"/>
                <w:i/>
                <w:iCs/>
                <w:sz w:val="24"/>
                <w:szCs w:val="24"/>
              </w:rPr>
              <w:t>Afzelia xylocarpa);</w:t>
            </w:r>
            <w:r w:rsidRPr="002903DF">
              <w:rPr>
                <w:rFonts w:ascii="Times New Roman" w:hAnsi="Times New Roman" w:cs="Times New Roman"/>
                <w:sz w:val="24"/>
                <w:szCs w:val="24"/>
              </w:rPr>
              <w:t>Trắc (</w:t>
            </w:r>
            <w:r w:rsidRPr="002903DF">
              <w:rPr>
                <w:rFonts w:ascii="Times New Roman" w:hAnsi="Times New Roman" w:cs="Times New Roman"/>
                <w:i/>
                <w:iCs/>
                <w:sz w:val="24"/>
                <w:szCs w:val="24"/>
              </w:rPr>
              <w:t>Dalbergia cochinchinensis</w:t>
            </w:r>
            <w:r w:rsidRPr="002903DF">
              <w:rPr>
                <w:rFonts w:ascii="Times New Roman" w:hAnsi="Times New Roman" w:cs="Times New Roman"/>
                <w:sz w:val="24"/>
                <w:szCs w:val="24"/>
              </w:rPr>
              <w:t>); Cẩm lai (</w:t>
            </w:r>
            <w:r w:rsidRPr="002903DF">
              <w:rPr>
                <w:rFonts w:ascii="Times New Roman" w:hAnsi="Times New Roman" w:cs="Times New Roman"/>
                <w:i/>
                <w:iCs/>
                <w:sz w:val="24"/>
                <w:szCs w:val="24"/>
              </w:rPr>
              <w:t>Dalbergia oliveri);</w:t>
            </w:r>
            <w:r w:rsidRPr="002903DF">
              <w:rPr>
                <w:rFonts w:ascii="Times New Roman" w:hAnsi="Times New Roman" w:cs="Times New Roman"/>
                <w:sz w:val="24"/>
                <w:szCs w:val="24"/>
              </w:rPr>
              <w:t>Giáng hương (</w:t>
            </w:r>
            <w:r w:rsidRPr="002903DF">
              <w:rPr>
                <w:rFonts w:ascii="Times New Roman" w:hAnsi="Times New Roman" w:cs="Times New Roman"/>
                <w:i/>
                <w:iCs/>
                <w:sz w:val="24"/>
                <w:szCs w:val="24"/>
              </w:rPr>
              <w:t>Pterocarpus macrocarpus</w:t>
            </w:r>
            <w:r w:rsidRPr="002903DF">
              <w:rPr>
                <w:rFonts w:ascii="Times New Roman" w:hAnsi="Times New Roman" w:cs="Times New Roman"/>
                <w:sz w:val="24"/>
                <w:szCs w:val="24"/>
              </w:rPr>
              <w:t>); Gụ mật (</w:t>
            </w:r>
            <w:r w:rsidRPr="002903DF">
              <w:rPr>
                <w:rFonts w:ascii="Times New Roman" w:hAnsi="Times New Roman" w:cs="Times New Roman"/>
                <w:i/>
                <w:iCs/>
                <w:sz w:val="24"/>
                <w:szCs w:val="24"/>
              </w:rPr>
              <w:t>Sindora siamensis</w:t>
            </w:r>
            <w:r w:rsidRPr="002903DF">
              <w:rPr>
                <w:rFonts w:ascii="Times New Roman" w:hAnsi="Times New Roman" w:cs="Times New Roman"/>
                <w:sz w:val="24"/>
                <w:szCs w:val="24"/>
              </w:rPr>
              <w:t>); Cà ổi lá đỏ (</w:t>
            </w:r>
            <w:r w:rsidRPr="002903DF">
              <w:rPr>
                <w:rFonts w:ascii="Times New Roman" w:hAnsi="Times New Roman" w:cs="Times New Roman"/>
                <w:i/>
                <w:iCs/>
                <w:sz w:val="24"/>
                <w:szCs w:val="24"/>
              </w:rPr>
              <w:t>Castanopsis hystrix</w:t>
            </w:r>
            <w:r w:rsidRPr="002903DF">
              <w:rPr>
                <w:rFonts w:ascii="Times New Roman" w:hAnsi="Times New Roman" w:cs="Times New Roman"/>
                <w:sz w:val="24"/>
                <w:szCs w:val="24"/>
              </w:rPr>
              <w:t>); Dẻ cau (</w:t>
            </w:r>
            <w:r w:rsidRPr="002903DF">
              <w:rPr>
                <w:rFonts w:ascii="Times New Roman" w:hAnsi="Times New Roman" w:cs="Times New Roman"/>
                <w:i/>
                <w:iCs/>
                <w:sz w:val="24"/>
                <w:szCs w:val="24"/>
              </w:rPr>
              <w:t>Lithocarpus fenestratus</w:t>
            </w:r>
            <w:r w:rsidRPr="002903DF">
              <w:rPr>
                <w:rFonts w:ascii="Times New Roman" w:hAnsi="Times New Roman" w:cs="Times New Roman"/>
                <w:sz w:val="24"/>
                <w:szCs w:val="24"/>
              </w:rPr>
              <w:t>); Dẻ xe (</w:t>
            </w:r>
            <w:r w:rsidRPr="002903DF">
              <w:rPr>
                <w:rFonts w:ascii="Times New Roman" w:hAnsi="Times New Roman" w:cs="Times New Roman"/>
                <w:i/>
                <w:iCs/>
                <w:sz w:val="24"/>
                <w:szCs w:val="24"/>
              </w:rPr>
              <w:t>Lithocarpus harmandii</w:t>
            </w:r>
            <w:r w:rsidRPr="002903DF">
              <w:rPr>
                <w:rFonts w:ascii="Times New Roman" w:hAnsi="Times New Roman" w:cs="Times New Roman"/>
                <w:sz w:val="24"/>
                <w:szCs w:val="24"/>
              </w:rPr>
              <w:t>); Sối đấu to (</w:t>
            </w:r>
            <w:r w:rsidRPr="002903DF">
              <w:rPr>
                <w:rFonts w:ascii="Times New Roman" w:hAnsi="Times New Roman" w:cs="Times New Roman"/>
                <w:i/>
                <w:iCs/>
                <w:sz w:val="24"/>
                <w:szCs w:val="24"/>
              </w:rPr>
              <w:t>Quercus macrocalyx</w:t>
            </w:r>
            <w:r w:rsidRPr="002903DF">
              <w:rPr>
                <w:rFonts w:ascii="Times New Roman" w:hAnsi="Times New Roman" w:cs="Times New Roman"/>
                <w:sz w:val="24"/>
                <w:szCs w:val="24"/>
              </w:rPr>
              <w:t>); Mã tiền hoa tán (</w:t>
            </w:r>
            <w:r w:rsidRPr="002903DF">
              <w:rPr>
                <w:rFonts w:ascii="Times New Roman" w:hAnsi="Times New Roman" w:cs="Times New Roman"/>
                <w:i/>
                <w:iCs/>
                <w:sz w:val="24"/>
                <w:szCs w:val="24"/>
              </w:rPr>
              <w:t>Strychnos umbellata</w:t>
            </w:r>
            <w:r w:rsidRPr="002903DF">
              <w:rPr>
                <w:rFonts w:ascii="Times New Roman" w:hAnsi="Times New Roman" w:cs="Times New Roman"/>
                <w:sz w:val="24"/>
                <w:szCs w:val="24"/>
              </w:rPr>
              <w:t xml:space="preserve">); Ban ngà </w:t>
            </w:r>
            <w:r w:rsidRPr="002903DF">
              <w:rPr>
                <w:rFonts w:ascii="Times New Roman" w:hAnsi="Times New Roman" w:cs="Times New Roman"/>
                <w:i/>
                <w:iCs/>
                <w:sz w:val="24"/>
                <w:szCs w:val="24"/>
              </w:rPr>
              <w:t>(Elytranthe albida</w:t>
            </w:r>
            <w:r w:rsidRPr="002903DF">
              <w:rPr>
                <w:rFonts w:ascii="Times New Roman" w:hAnsi="Times New Roman" w:cs="Times New Roman"/>
                <w:sz w:val="24"/>
                <w:szCs w:val="24"/>
              </w:rPr>
              <w:t>); Chùm gửi trung (</w:t>
            </w:r>
            <w:r w:rsidRPr="002903DF">
              <w:rPr>
                <w:rFonts w:ascii="Times New Roman" w:hAnsi="Times New Roman" w:cs="Times New Roman"/>
                <w:i/>
                <w:iCs/>
                <w:sz w:val="24"/>
                <w:szCs w:val="24"/>
              </w:rPr>
              <w:t>Helixanthera annamica</w:t>
            </w:r>
            <w:r w:rsidRPr="002903DF">
              <w:rPr>
                <w:rFonts w:ascii="Times New Roman" w:hAnsi="Times New Roman" w:cs="Times New Roman"/>
                <w:sz w:val="24"/>
                <w:szCs w:val="24"/>
              </w:rPr>
              <w:t xml:space="preserve">); Dysoxylum cauliflorum </w:t>
            </w:r>
            <w:r w:rsidRPr="002903DF">
              <w:rPr>
                <w:rFonts w:ascii="Times New Roman" w:hAnsi="Times New Roman" w:cs="Times New Roman"/>
                <w:i/>
                <w:iCs/>
                <w:sz w:val="24"/>
                <w:szCs w:val="24"/>
              </w:rPr>
              <w:t>(Huỳnh đường hoa thân</w:t>
            </w:r>
            <w:r w:rsidRPr="002903DF">
              <w:rPr>
                <w:rFonts w:ascii="Times New Roman" w:hAnsi="Times New Roman" w:cs="Times New Roman"/>
                <w:sz w:val="24"/>
                <w:szCs w:val="24"/>
              </w:rPr>
              <w:t xml:space="preserve">); Xé da voi </w:t>
            </w:r>
            <w:r w:rsidRPr="002903DF">
              <w:rPr>
                <w:rFonts w:ascii="Times New Roman" w:hAnsi="Times New Roman" w:cs="Times New Roman"/>
                <w:sz w:val="24"/>
                <w:szCs w:val="24"/>
              </w:rPr>
              <w:lastRenderedPageBreak/>
              <w:t>(</w:t>
            </w:r>
            <w:r w:rsidRPr="002903DF">
              <w:rPr>
                <w:rFonts w:ascii="Times New Roman" w:hAnsi="Times New Roman" w:cs="Times New Roman"/>
                <w:i/>
                <w:iCs/>
                <w:sz w:val="24"/>
                <w:szCs w:val="24"/>
              </w:rPr>
              <w:t>Dysoxylum loureiri</w:t>
            </w:r>
            <w:r w:rsidRPr="002903DF">
              <w:rPr>
                <w:rFonts w:ascii="Times New Roman" w:hAnsi="Times New Roman" w:cs="Times New Roman"/>
                <w:sz w:val="24"/>
                <w:szCs w:val="24"/>
              </w:rPr>
              <w:t>); Cơm nguôi thân ngắn (</w:t>
            </w:r>
            <w:r w:rsidRPr="002903DF">
              <w:rPr>
                <w:rFonts w:ascii="Times New Roman" w:hAnsi="Times New Roman" w:cs="Times New Roman"/>
                <w:i/>
                <w:iCs/>
                <w:sz w:val="24"/>
                <w:szCs w:val="24"/>
              </w:rPr>
              <w:t>Ardisia brevicaulis</w:t>
            </w:r>
            <w:r w:rsidRPr="002903DF">
              <w:rPr>
                <w:rFonts w:ascii="Times New Roman" w:hAnsi="Times New Roman" w:cs="Times New Roman"/>
                <w:sz w:val="24"/>
                <w:szCs w:val="24"/>
              </w:rPr>
              <w:t>); Thiên lý hương (</w:t>
            </w:r>
            <w:r w:rsidRPr="002903DF">
              <w:rPr>
                <w:rFonts w:ascii="Times New Roman" w:hAnsi="Times New Roman" w:cs="Times New Roman"/>
                <w:i/>
                <w:iCs/>
                <w:sz w:val="24"/>
                <w:szCs w:val="24"/>
              </w:rPr>
              <w:t xml:space="preserve">Embelia parviflora); Rau sắng (Melientha suavis); </w:t>
            </w:r>
            <w:r w:rsidRPr="002903DF">
              <w:rPr>
                <w:rFonts w:ascii="Times New Roman" w:hAnsi="Times New Roman" w:cs="Times New Roman"/>
                <w:sz w:val="24"/>
                <w:szCs w:val="24"/>
              </w:rPr>
              <w:t>Lệ dương</w:t>
            </w:r>
            <w:r w:rsidRPr="002903DF">
              <w:rPr>
                <w:rFonts w:ascii="Times New Roman" w:hAnsi="Times New Roman" w:cs="Times New Roman"/>
                <w:i/>
                <w:iCs/>
                <w:sz w:val="24"/>
                <w:szCs w:val="24"/>
              </w:rPr>
              <w:t xml:space="preserve"> (Aeginetia indica)</w:t>
            </w:r>
            <w:r w:rsidRPr="002903DF">
              <w:rPr>
                <w:rFonts w:ascii="Times New Roman" w:hAnsi="Times New Roman" w:cs="Times New Roman"/>
                <w:sz w:val="24"/>
                <w:szCs w:val="24"/>
              </w:rPr>
              <w:t>; Găng vàng hai hạt (</w:t>
            </w:r>
            <w:r w:rsidRPr="002903DF">
              <w:rPr>
                <w:rFonts w:ascii="Times New Roman" w:hAnsi="Times New Roman" w:cs="Times New Roman"/>
                <w:i/>
                <w:iCs/>
                <w:sz w:val="24"/>
                <w:szCs w:val="24"/>
              </w:rPr>
              <w:t xml:space="preserve">Canthium dicoccum); </w:t>
            </w:r>
            <w:r w:rsidRPr="002903DF">
              <w:rPr>
                <w:rFonts w:ascii="Times New Roman" w:hAnsi="Times New Roman" w:cs="Times New Roman"/>
                <w:sz w:val="24"/>
                <w:szCs w:val="24"/>
              </w:rPr>
              <w:t>Nhâm hôi</w:t>
            </w:r>
            <w:r w:rsidRPr="002903DF">
              <w:rPr>
                <w:rFonts w:ascii="Times New Roman" w:hAnsi="Times New Roman" w:cs="Times New Roman"/>
                <w:i/>
                <w:iCs/>
                <w:sz w:val="24"/>
                <w:szCs w:val="24"/>
              </w:rPr>
              <w:t xml:space="preserve"> (Murraya glabra); </w:t>
            </w:r>
            <w:r w:rsidRPr="002903DF">
              <w:rPr>
                <w:rFonts w:ascii="Times New Roman" w:hAnsi="Times New Roman" w:cs="Times New Roman"/>
                <w:sz w:val="24"/>
                <w:szCs w:val="24"/>
              </w:rPr>
              <w:t>Binh linh nghệ (</w:t>
            </w:r>
            <w:r w:rsidRPr="002903DF">
              <w:rPr>
                <w:rFonts w:ascii="Times New Roman" w:hAnsi="Times New Roman" w:cs="Times New Roman"/>
                <w:i/>
                <w:iCs/>
                <w:sz w:val="24"/>
                <w:szCs w:val="24"/>
              </w:rPr>
              <w:t>Vitex ajugaeflora</w:t>
            </w:r>
            <w:r w:rsidRPr="002903DF">
              <w:rPr>
                <w:rFonts w:ascii="Times New Roman" w:hAnsi="Times New Roman" w:cs="Times New Roman"/>
                <w:sz w:val="24"/>
                <w:szCs w:val="24"/>
              </w:rPr>
              <w:t>); Sâm cau (</w:t>
            </w:r>
            <w:r w:rsidRPr="002903DF">
              <w:rPr>
                <w:rFonts w:ascii="Times New Roman" w:hAnsi="Times New Roman" w:cs="Times New Roman"/>
                <w:i/>
                <w:iCs/>
                <w:sz w:val="24"/>
                <w:szCs w:val="24"/>
              </w:rPr>
              <w:t>Curculigo orchioides</w:t>
            </w:r>
            <w:r w:rsidRPr="002903DF">
              <w:rPr>
                <w:rFonts w:ascii="Times New Roman" w:hAnsi="Times New Roman" w:cs="Times New Roman"/>
                <w:sz w:val="24"/>
                <w:szCs w:val="24"/>
              </w:rPr>
              <w:t>); Hoàng tinh đốm (</w:t>
            </w:r>
            <w:r w:rsidRPr="002903DF">
              <w:rPr>
                <w:rFonts w:ascii="Times New Roman" w:hAnsi="Times New Roman" w:cs="Times New Roman"/>
                <w:i/>
                <w:iCs/>
                <w:sz w:val="24"/>
                <w:szCs w:val="24"/>
              </w:rPr>
              <w:t>Polygonatum punctatum</w:t>
            </w:r>
            <w:r w:rsidRPr="002903DF">
              <w:rPr>
                <w:rFonts w:ascii="Times New Roman" w:hAnsi="Times New Roman" w:cs="Times New Roman"/>
                <w:sz w:val="24"/>
                <w:szCs w:val="24"/>
              </w:rPr>
              <w:t>); Bạch hỏa hoang (</w:t>
            </w:r>
            <w:r w:rsidRPr="002903DF">
              <w:rPr>
                <w:rFonts w:ascii="Times New Roman" w:hAnsi="Times New Roman" w:cs="Times New Roman"/>
                <w:i/>
                <w:iCs/>
                <w:sz w:val="24"/>
                <w:szCs w:val="24"/>
              </w:rPr>
              <w:t>Dendrobium bellatulum</w:t>
            </w:r>
            <w:r w:rsidRPr="002903DF">
              <w:rPr>
                <w:rFonts w:ascii="Times New Roman" w:hAnsi="Times New Roman" w:cs="Times New Roman"/>
                <w:sz w:val="24"/>
                <w:szCs w:val="24"/>
              </w:rPr>
              <w:t>); Kim điệp (</w:t>
            </w:r>
            <w:r w:rsidRPr="002903DF">
              <w:rPr>
                <w:rFonts w:ascii="Times New Roman" w:hAnsi="Times New Roman" w:cs="Times New Roman"/>
                <w:i/>
                <w:iCs/>
                <w:sz w:val="24"/>
                <w:szCs w:val="24"/>
              </w:rPr>
              <w:t>Dendrobium chrysotoxum</w:t>
            </w:r>
            <w:r w:rsidRPr="002903DF">
              <w:rPr>
                <w:rFonts w:ascii="Times New Roman" w:hAnsi="Times New Roman" w:cs="Times New Roman"/>
                <w:sz w:val="24"/>
                <w:szCs w:val="24"/>
              </w:rPr>
              <w:t>); Phương dung (</w:t>
            </w:r>
            <w:r w:rsidRPr="002903DF">
              <w:rPr>
                <w:rFonts w:ascii="Times New Roman" w:hAnsi="Times New Roman" w:cs="Times New Roman"/>
                <w:i/>
                <w:iCs/>
                <w:sz w:val="24"/>
                <w:szCs w:val="24"/>
              </w:rPr>
              <w:t>Dendrobium devonianum</w:t>
            </w:r>
            <w:r w:rsidRPr="002903DF">
              <w:rPr>
                <w:rFonts w:ascii="Times New Roman" w:hAnsi="Times New Roman" w:cs="Times New Roman"/>
                <w:sz w:val="24"/>
                <w:szCs w:val="24"/>
              </w:rPr>
              <w:t>); Thanh thiên quỳ xanh (</w:t>
            </w:r>
            <w:r w:rsidRPr="002903DF">
              <w:rPr>
                <w:rFonts w:ascii="Times New Roman" w:hAnsi="Times New Roman" w:cs="Times New Roman"/>
                <w:i/>
                <w:iCs/>
                <w:sz w:val="24"/>
                <w:szCs w:val="24"/>
              </w:rPr>
              <w:t>Nervilia aragoana</w:t>
            </w:r>
            <w:r w:rsidRPr="002903DF">
              <w:rPr>
                <w:rFonts w:ascii="Times New Roman" w:hAnsi="Times New Roman" w:cs="Times New Roman"/>
                <w:sz w:val="24"/>
                <w:szCs w:val="24"/>
              </w:rPr>
              <w:t>); Kim hài (</w:t>
            </w:r>
            <w:r w:rsidRPr="002903DF">
              <w:rPr>
                <w:rFonts w:ascii="Times New Roman" w:hAnsi="Times New Roman" w:cs="Times New Roman"/>
                <w:i/>
                <w:iCs/>
                <w:sz w:val="24"/>
                <w:szCs w:val="24"/>
              </w:rPr>
              <w:t>Paphiopedilum villosum</w:t>
            </w:r>
            <w:r w:rsidRPr="002903DF">
              <w:rPr>
                <w:rFonts w:ascii="Times New Roman" w:hAnsi="Times New Roman" w:cs="Times New Roman"/>
                <w:sz w:val="24"/>
                <w:szCs w:val="24"/>
              </w:rPr>
              <w:t>); Ngải rợm (</w:t>
            </w:r>
            <w:r w:rsidRPr="002903DF">
              <w:rPr>
                <w:rFonts w:ascii="Times New Roman" w:hAnsi="Times New Roman" w:cs="Times New Roman"/>
                <w:i/>
                <w:iCs/>
                <w:sz w:val="24"/>
                <w:szCs w:val="24"/>
              </w:rPr>
              <w:t>Tacca integrifolia</w:t>
            </w:r>
            <w:r w:rsidRPr="002903DF">
              <w:rPr>
                <w:rFonts w:ascii="Times New Roman" w:hAnsi="Times New Roman" w:cs="Times New Roman"/>
                <w:sz w:val="24"/>
                <w:szCs w:val="24"/>
              </w:rPr>
              <w:t xml:space="preserve">). </w:t>
            </w:r>
          </w:p>
          <w:p w14:paraId="49C60D1B" w14:textId="77777777" w:rsidR="00FF0C30" w:rsidRPr="002903DF" w:rsidRDefault="00FF0C30"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Động vật:</w:t>
            </w:r>
          </w:p>
          <w:p w14:paraId="4DF1ACE2" w14:textId="77777777" w:rsidR="00FF0C30" w:rsidRPr="002903DF" w:rsidRDefault="00FF0C30"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xml:space="preserve">+ Có 17 loài bị đe dọa thuộc </w:t>
            </w:r>
            <w:r w:rsidRPr="002903DF">
              <w:rPr>
                <w:rFonts w:ascii="Times New Roman" w:hAnsi="Times New Roman" w:cs="Times New Roman"/>
                <w:sz w:val="24"/>
                <w:szCs w:val="24"/>
              </w:rPr>
              <w:t>Danh lục đỏ quốc tế IUCN: Rùa đầu to (</w:t>
            </w:r>
            <w:r w:rsidRPr="002903DF">
              <w:rPr>
                <w:rFonts w:ascii="Times New Roman" w:hAnsi="Times New Roman" w:cs="Times New Roman"/>
                <w:i/>
                <w:iCs/>
                <w:sz w:val="24"/>
                <w:szCs w:val="24"/>
              </w:rPr>
              <w:t>Platysternon megacephalum</w:t>
            </w:r>
            <w:r w:rsidRPr="002903DF">
              <w:rPr>
                <w:rFonts w:ascii="Times New Roman" w:hAnsi="Times New Roman" w:cs="Times New Roman"/>
                <w:sz w:val="24"/>
                <w:szCs w:val="24"/>
              </w:rPr>
              <w:t>)</w:t>
            </w:r>
            <w:r w:rsidRPr="002903DF">
              <w:rPr>
                <w:rFonts w:ascii="Times New Roman" w:hAnsi="Times New Roman" w:cs="Times New Roman"/>
                <w:sz w:val="24"/>
                <w:szCs w:val="24"/>
                <w:lang w:val="en-GB"/>
              </w:rPr>
              <w:t>; Rùa núi viền (</w:t>
            </w:r>
            <w:r w:rsidRPr="002903DF">
              <w:rPr>
                <w:rFonts w:ascii="Times New Roman" w:hAnsi="Times New Roman" w:cs="Times New Roman"/>
                <w:i/>
                <w:iCs/>
                <w:sz w:val="24"/>
                <w:szCs w:val="24"/>
                <w:lang w:val="en-GB"/>
              </w:rPr>
              <w:t>Manouria impressa</w:t>
            </w:r>
            <w:r w:rsidRPr="002903DF">
              <w:rPr>
                <w:rFonts w:ascii="Times New Roman" w:hAnsi="Times New Roman" w:cs="Times New Roman"/>
                <w:sz w:val="24"/>
                <w:szCs w:val="24"/>
                <w:lang w:val="en-GB"/>
              </w:rPr>
              <w:t>); Cu li lớn</w:t>
            </w:r>
            <w:r w:rsidRPr="002903DF">
              <w:rPr>
                <w:rFonts w:ascii="Times New Roman" w:hAnsi="Times New Roman" w:cs="Times New Roman"/>
                <w:i/>
                <w:iCs/>
                <w:sz w:val="24"/>
                <w:szCs w:val="24"/>
                <w:lang w:val="en-GB"/>
              </w:rPr>
              <w:t xml:space="preserve"> (Nycticebus bengalensis); </w:t>
            </w:r>
            <w:r w:rsidRPr="002903DF">
              <w:rPr>
                <w:rFonts w:ascii="Times New Roman" w:hAnsi="Times New Roman" w:cs="Times New Roman"/>
                <w:sz w:val="24"/>
                <w:szCs w:val="24"/>
                <w:lang w:val="en-GB"/>
              </w:rPr>
              <w:t>Cu li nhỏ (</w:t>
            </w:r>
            <w:r w:rsidRPr="002903DF">
              <w:rPr>
                <w:rFonts w:ascii="Times New Roman" w:hAnsi="Times New Roman" w:cs="Times New Roman"/>
                <w:i/>
                <w:iCs/>
                <w:sz w:val="24"/>
                <w:szCs w:val="24"/>
                <w:lang w:val="en-GB"/>
              </w:rPr>
              <w:t xml:space="preserve">Nycticebus pygmaeus); </w:t>
            </w:r>
            <w:r w:rsidRPr="002903DF">
              <w:rPr>
                <w:rFonts w:ascii="Times New Roman" w:hAnsi="Times New Roman" w:cs="Times New Roman"/>
                <w:sz w:val="24"/>
                <w:szCs w:val="24"/>
                <w:lang w:val="en-GB"/>
              </w:rPr>
              <w:t>Khỉ mặt đỏ (</w:t>
            </w:r>
            <w:r w:rsidRPr="002903DF">
              <w:rPr>
                <w:rFonts w:ascii="Times New Roman" w:hAnsi="Times New Roman" w:cs="Times New Roman"/>
                <w:i/>
                <w:iCs/>
                <w:sz w:val="24"/>
                <w:szCs w:val="24"/>
                <w:lang w:val="en-GB"/>
              </w:rPr>
              <w:t>Macaca arctoides</w:t>
            </w:r>
            <w:r w:rsidRPr="002903DF">
              <w:rPr>
                <w:rFonts w:ascii="Times New Roman" w:hAnsi="Times New Roman" w:cs="Times New Roman"/>
                <w:sz w:val="24"/>
                <w:szCs w:val="24"/>
                <w:lang w:val="en-GB"/>
              </w:rPr>
              <w:t>); Khỉ đuôi lợn (</w:t>
            </w:r>
            <w:r w:rsidRPr="002903DF">
              <w:rPr>
                <w:rFonts w:ascii="Times New Roman" w:hAnsi="Times New Roman" w:cs="Times New Roman"/>
                <w:i/>
                <w:iCs/>
                <w:sz w:val="24"/>
                <w:szCs w:val="24"/>
                <w:lang w:val="en-GB"/>
              </w:rPr>
              <w:t>Macaca leonine</w:t>
            </w:r>
            <w:r w:rsidRPr="002903DF">
              <w:rPr>
                <w:rFonts w:ascii="Times New Roman" w:hAnsi="Times New Roman" w:cs="Times New Roman"/>
                <w:sz w:val="24"/>
                <w:szCs w:val="24"/>
                <w:lang w:val="en-GB"/>
              </w:rPr>
              <w:t>); Chà vá chân nâu (</w:t>
            </w:r>
            <w:r w:rsidRPr="002903DF">
              <w:rPr>
                <w:rFonts w:ascii="Times New Roman" w:hAnsi="Times New Roman" w:cs="Times New Roman"/>
                <w:i/>
                <w:iCs/>
                <w:sz w:val="24"/>
                <w:szCs w:val="24"/>
                <w:lang w:val="en-GB"/>
              </w:rPr>
              <w:t xml:space="preserve">Pygathrix nemarea); </w:t>
            </w:r>
            <w:r w:rsidRPr="002903DF">
              <w:rPr>
                <w:rFonts w:ascii="Times New Roman" w:hAnsi="Times New Roman" w:cs="Times New Roman"/>
                <w:sz w:val="24"/>
                <w:szCs w:val="24"/>
                <w:lang w:val="en-GB"/>
              </w:rPr>
              <w:t>Chà vá chân xám (</w:t>
            </w:r>
            <w:r w:rsidRPr="002903DF">
              <w:rPr>
                <w:rFonts w:ascii="Times New Roman" w:hAnsi="Times New Roman" w:cs="Times New Roman"/>
                <w:i/>
                <w:iCs/>
                <w:sz w:val="24"/>
                <w:szCs w:val="24"/>
                <w:lang w:val="en-GB"/>
              </w:rPr>
              <w:t>Pygathrix cineus</w:t>
            </w:r>
            <w:r w:rsidRPr="002903DF">
              <w:rPr>
                <w:rFonts w:ascii="Times New Roman" w:hAnsi="Times New Roman" w:cs="Times New Roman"/>
                <w:sz w:val="24"/>
                <w:szCs w:val="24"/>
                <w:lang w:val="en-GB"/>
              </w:rPr>
              <w:t>); Chà vá chân đen (</w:t>
            </w:r>
            <w:r w:rsidRPr="002903DF">
              <w:rPr>
                <w:rFonts w:ascii="Times New Roman" w:hAnsi="Times New Roman" w:cs="Times New Roman"/>
                <w:i/>
                <w:iCs/>
                <w:sz w:val="24"/>
                <w:szCs w:val="24"/>
                <w:lang w:val="en-GB"/>
              </w:rPr>
              <w:t>Pygathrix nigripes</w:t>
            </w:r>
            <w:r w:rsidRPr="002903DF">
              <w:rPr>
                <w:rFonts w:ascii="Times New Roman" w:hAnsi="Times New Roman" w:cs="Times New Roman"/>
                <w:sz w:val="24"/>
                <w:szCs w:val="24"/>
                <w:lang w:val="en-GB"/>
              </w:rPr>
              <w:t>); Hổ</w:t>
            </w:r>
            <w:r w:rsidRPr="002903DF">
              <w:rPr>
                <w:rFonts w:ascii="Times New Roman" w:hAnsi="Times New Roman" w:cs="Times New Roman"/>
                <w:i/>
                <w:iCs/>
                <w:sz w:val="24"/>
                <w:szCs w:val="24"/>
                <w:lang w:val="en-GB"/>
              </w:rPr>
              <w:t>(Panthera tigris); Gấu ngựa (Ursus thibetanus</w:t>
            </w:r>
            <w:r w:rsidRPr="002903DF">
              <w:rPr>
                <w:rFonts w:ascii="Times New Roman" w:hAnsi="Times New Roman" w:cs="Times New Roman"/>
                <w:sz w:val="24"/>
                <w:szCs w:val="24"/>
                <w:lang w:val="en-GB"/>
              </w:rPr>
              <w:t>); Gấu chó</w:t>
            </w:r>
            <w:r w:rsidRPr="002903DF">
              <w:rPr>
                <w:rFonts w:ascii="Times New Roman" w:hAnsi="Times New Roman" w:cs="Times New Roman"/>
                <w:i/>
                <w:iCs/>
                <w:sz w:val="24"/>
                <w:szCs w:val="24"/>
                <w:lang w:val="en-GB"/>
              </w:rPr>
              <w:t xml:space="preserve"> (Helarctos malayanus); </w:t>
            </w:r>
            <w:r w:rsidRPr="002903DF">
              <w:rPr>
                <w:rFonts w:ascii="Times New Roman" w:hAnsi="Times New Roman" w:cs="Times New Roman"/>
                <w:sz w:val="24"/>
                <w:szCs w:val="24"/>
                <w:lang w:val="en-GB"/>
              </w:rPr>
              <w:t>Rái cá thường</w:t>
            </w:r>
            <w:r w:rsidRPr="002903DF">
              <w:rPr>
                <w:rFonts w:ascii="Times New Roman" w:hAnsi="Times New Roman" w:cs="Times New Roman"/>
                <w:i/>
                <w:iCs/>
                <w:sz w:val="24"/>
                <w:szCs w:val="24"/>
                <w:lang w:val="en-GB"/>
              </w:rPr>
              <w:t xml:space="preserve"> (Lutra lutra): </w:t>
            </w:r>
            <w:r w:rsidRPr="002903DF">
              <w:rPr>
                <w:rFonts w:ascii="Times New Roman" w:hAnsi="Times New Roman" w:cs="Times New Roman"/>
                <w:sz w:val="24"/>
                <w:szCs w:val="24"/>
                <w:lang w:val="en-GB"/>
              </w:rPr>
              <w:t>Rái cá lông mượt</w:t>
            </w:r>
            <w:r w:rsidRPr="002903DF">
              <w:rPr>
                <w:rFonts w:ascii="Times New Roman" w:hAnsi="Times New Roman" w:cs="Times New Roman"/>
                <w:i/>
                <w:iCs/>
                <w:sz w:val="24"/>
                <w:szCs w:val="24"/>
                <w:lang w:val="en-GB"/>
              </w:rPr>
              <w:t xml:space="preserve"> (Lutrogale perspicillata); </w:t>
            </w:r>
            <w:r w:rsidRPr="002903DF">
              <w:rPr>
                <w:rFonts w:ascii="Times New Roman" w:hAnsi="Times New Roman" w:cs="Times New Roman"/>
                <w:sz w:val="24"/>
                <w:szCs w:val="24"/>
                <w:lang w:val="en-GB"/>
              </w:rPr>
              <w:t>Sơn dương (</w:t>
            </w:r>
            <w:r w:rsidRPr="002903DF">
              <w:rPr>
                <w:rFonts w:ascii="Times New Roman" w:hAnsi="Times New Roman" w:cs="Times New Roman"/>
                <w:i/>
                <w:iCs/>
                <w:sz w:val="24"/>
                <w:szCs w:val="24"/>
                <w:lang w:val="en-GB"/>
              </w:rPr>
              <w:t>Capricornis sumatraensis</w:t>
            </w:r>
            <w:r w:rsidRPr="002903DF">
              <w:rPr>
                <w:rFonts w:ascii="Times New Roman" w:hAnsi="Times New Roman" w:cs="Times New Roman"/>
                <w:sz w:val="24"/>
                <w:szCs w:val="24"/>
                <w:lang w:val="en-GB"/>
              </w:rPr>
              <w:t>); Sóc bay đen trắng (</w:t>
            </w:r>
            <w:r w:rsidRPr="002903DF">
              <w:rPr>
                <w:rFonts w:ascii="Times New Roman" w:hAnsi="Times New Roman" w:cs="Times New Roman"/>
                <w:i/>
                <w:iCs/>
                <w:sz w:val="24"/>
                <w:szCs w:val="24"/>
                <w:lang w:val="en-GB"/>
              </w:rPr>
              <w:t xml:space="preserve">Hylopetes alboniger); </w:t>
            </w:r>
            <w:r w:rsidRPr="002903DF">
              <w:rPr>
                <w:rFonts w:ascii="Times New Roman" w:hAnsi="Times New Roman" w:cs="Times New Roman"/>
                <w:sz w:val="24"/>
                <w:szCs w:val="24"/>
                <w:lang w:val="en-GB"/>
              </w:rPr>
              <w:t>Bò tót</w:t>
            </w:r>
            <w:r w:rsidRPr="002903DF">
              <w:rPr>
                <w:rFonts w:ascii="Times New Roman" w:hAnsi="Times New Roman" w:cs="Times New Roman"/>
                <w:i/>
                <w:iCs/>
                <w:sz w:val="24"/>
                <w:szCs w:val="24"/>
                <w:lang w:val="en-GB"/>
              </w:rPr>
              <w:t xml:space="preserve"> (Bos gaurus).</w:t>
            </w:r>
          </w:p>
          <w:p w14:paraId="4B823F67" w14:textId="77777777" w:rsidR="00FF0C30" w:rsidRPr="002903DF" w:rsidRDefault="00FF0C30" w:rsidP="000A1951">
            <w:pPr>
              <w:widowControl w:val="0"/>
              <w:jc w:val="both"/>
              <w:outlineLvl w:val="2"/>
              <w:rPr>
                <w:rFonts w:ascii="Times New Roman" w:hAnsi="Times New Roman" w:cs="Times New Roman"/>
                <w:i/>
                <w:iCs/>
                <w:sz w:val="24"/>
                <w:szCs w:val="24"/>
                <w:lang w:val="en-GB"/>
              </w:rPr>
            </w:pPr>
            <w:r w:rsidRPr="002903DF">
              <w:rPr>
                <w:rFonts w:ascii="Times New Roman" w:hAnsi="Times New Roman" w:cs="Times New Roman"/>
                <w:sz w:val="24"/>
                <w:szCs w:val="24"/>
                <w:lang w:val="en-GB"/>
              </w:rPr>
              <w:t>+ Có 50 loài bị đe dọa theo Sách đỏ Việt Nam: Sóc đen (</w:t>
            </w:r>
            <w:r w:rsidRPr="002903DF">
              <w:rPr>
                <w:rFonts w:ascii="Times New Roman" w:hAnsi="Times New Roman" w:cs="Times New Roman"/>
                <w:i/>
                <w:iCs/>
                <w:sz w:val="24"/>
                <w:szCs w:val="24"/>
                <w:lang w:val="en-GB"/>
              </w:rPr>
              <w:t>Ratufa bicolor</w:t>
            </w:r>
            <w:r w:rsidRPr="002903DF">
              <w:rPr>
                <w:rFonts w:ascii="Times New Roman" w:hAnsi="Times New Roman" w:cs="Times New Roman"/>
                <w:sz w:val="24"/>
                <w:szCs w:val="24"/>
                <w:lang w:val="en-GB"/>
              </w:rPr>
              <w:t>); Sóc bay đen trắng (</w:t>
            </w:r>
            <w:r w:rsidRPr="002903DF">
              <w:rPr>
                <w:rFonts w:ascii="Times New Roman" w:hAnsi="Times New Roman" w:cs="Times New Roman"/>
                <w:i/>
                <w:iCs/>
                <w:sz w:val="24"/>
                <w:szCs w:val="24"/>
                <w:lang w:val="en-GB"/>
              </w:rPr>
              <w:t xml:space="preserve">Hylopetes alboniger); </w:t>
            </w:r>
            <w:r w:rsidRPr="002903DF">
              <w:rPr>
                <w:rFonts w:ascii="Times New Roman" w:hAnsi="Times New Roman" w:cs="Times New Roman"/>
                <w:sz w:val="24"/>
                <w:szCs w:val="24"/>
                <w:lang w:val="en-GB"/>
              </w:rPr>
              <w:t>Cu li lớn</w:t>
            </w:r>
            <w:r w:rsidRPr="002903DF">
              <w:rPr>
                <w:rFonts w:ascii="Times New Roman" w:hAnsi="Times New Roman" w:cs="Times New Roman"/>
                <w:i/>
                <w:iCs/>
                <w:sz w:val="24"/>
                <w:szCs w:val="24"/>
                <w:lang w:val="en-GB"/>
              </w:rPr>
              <w:t xml:space="preserve"> (Nycticebus bengalensis); </w:t>
            </w:r>
            <w:r w:rsidRPr="002903DF">
              <w:rPr>
                <w:rFonts w:ascii="Times New Roman" w:hAnsi="Times New Roman" w:cs="Times New Roman"/>
                <w:sz w:val="24"/>
                <w:szCs w:val="24"/>
                <w:lang w:val="en-GB"/>
              </w:rPr>
              <w:t>Cu li nhỏ (</w:t>
            </w:r>
            <w:r w:rsidRPr="002903DF">
              <w:rPr>
                <w:rFonts w:ascii="Times New Roman" w:hAnsi="Times New Roman" w:cs="Times New Roman"/>
                <w:i/>
                <w:iCs/>
                <w:sz w:val="24"/>
                <w:szCs w:val="24"/>
                <w:lang w:val="en-GB"/>
              </w:rPr>
              <w:t xml:space="preserve">Nycticebus pygmaeus); </w:t>
            </w:r>
            <w:r w:rsidRPr="002903DF">
              <w:rPr>
                <w:rFonts w:ascii="Times New Roman" w:hAnsi="Times New Roman" w:cs="Times New Roman"/>
                <w:sz w:val="24"/>
                <w:szCs w:val="24"/>
                <w:lang w:val="en-GB"/>
              </w:rPr>
              <w:t>Khỉ mặt đỏ (</w:t>
            </w:r>
            <w:r w:rsidRPr="002903DF">
              <w:rPr>
                <w:rFonts w:ascii="Times New Roman" w:hAnsi="Times New Roman" w:cs="Times New Roman"/>
                <w:i/>
                <w:iCs/>
                <w:sz w:val="24"/>
                <w:szCs w:val="24"/>
                <w:lang w:val="en-GB"/>
              </w:rPr>
              <w:t>Macaca arctoides</w:t>
            </w:r>
            <w:r w:rsidRPr="002903DF">
              <w:rPr>
                <w:rFonts w:ascii="Times New Roman" w:hAnsi="Times New Roman" w:cs="Times New Roman"/>
                <w:sz w:val="24"/>
                <w:szCs w:val="24"/>
                <w:lang w:val="en-GB"/>
              </w:rPr>
              <w:t>); Khỉ đuôi lợn (</w:t>
            </w:r>
            <w:r w:rsidRPr="002903DF">
              <w:rPr>
                <w:rFonts w:ascii="Times New Roman" w:hAnsi="Times New Roman" w:cs="Times New Roman"/>
                <w:i/>
                <w:iCs/>
                <w:sz w:val="24"/>
                <w:szCs w:val="24"/>
                <w:lang w:val="en-GB"/>
              </w:rPr>
              <w:t>Macaca leonine</w:t>
            </w:r>
            <w:r w:rsidRPr="002903DF">
              <w:rPr>
                <w:rFonts w:ascii="Times New Roman" w:hAnsi="Times New Roman" w:cs="Times New Roman"/>
                <w:sz w:val="24"/>
                <w:szCs w:val="24"/>
                <w:lang w:val="en-GB"/>
              </w:rPr>
              <w:t xml:space="preserve">); Voọc bạc </w:t>
            </w:r>
            <w:r w:rsidRPr="002903DF">
              <w:rPr>
                <w:rFonts w:ascii="Times New Roman" w:hAnsi="Times New Roman" w:cs="Times New Roman"/>
                <w:i/>
                <w:iCs/>
                <w:sz w:val="24"/>
                <w:szCs w:val="24"/>
                <w:lang w:val="en-GB"/>
              </w:rPr>
              <w:t>(Presbytis cristata</w:t>
            </w:r>
            <w:r w:rsidRPr="002903DF">
              <w:rPr>
                <w:rFonts w:ascii="Times New Roman" w:hAnsi="Times New Roman" w:cs="Times New Roman"/>
                <w:sz w:val="24"/>
                <w:szCs w:val="24"/>
                <w:lang w:val="en-GB"/>
              </w:rPr>
              <w:t>); Chà vá chân nâu (</w:t>
            </w:r>
            <w:r w:rsidRPr="002903DF">
              <w:rPr>
                <w:rFonts w:ascii="Times New Roman" w:hAnsi="Times New Roman" w:cs="Times New Roman"/>
                <w:i/>
                <w:iCs/>
                <w:sz w:val="24"/>
                <w:szCs w:val="24"/>
                <w:lang w:val="en-GB"/>
              </w:rPr>
              <w:t xml:space="preserve">Pygathrix nemarea); </w:t>
            </w:r>
            <w:r w:rsidRPr="002903DF">
              <w:rPr>
                <w:rFonts w:ascii="Times New Roman" w:hAnsi="Times New Roman" w:cs="Times New Roman"/>
                <w:sz w:val="24"/>
                <w:szCs w:val="24"/>
                <w:lang w:val="en-GB"/>
              </w:rPr>
              <w:t>Chà vá chân xám (</w:t>
            </w:r>
            <w:r w:rsidRPr="002903DF">
              <w:rPr>
                <w:rFonts w:ascii="Times New Roman" w:hAnsi="Times New Roman" w:cs="Times New Roman"/>
                <w:i/>
                <w:iCs/>
                <w:sz w:val="24"/>
                <w:szCs w:val="24"/>
                <w:lang w:val="en-GB"/>
              </w:rPr>
              <w:t>Pygathrix cineus</w:t>
            </w:r>
            <w:r w:rsidRPr="002903DF">
              <w:rPr>
                <w:rFonts w:ascii="Times New Roman" w:hAnsi="Times New Roman" w:cs="Times New Roman"/>
                <w:sz w:val="24"/>
                <w:szCs w:val="24"/>
                <w:lang w:val="en-GB"/>
              </w:rPr>
              <w:t>); Chà vá chân đen (</w:t>
            </w:r>
            <w:r w:rsidRPr="002903DF">
              <w:rPr>
                <w:rFonts w:ascii="Times New Roman" w:hAnsi="Times New Roman" w:cs="Times New Roman"/>
                <w:i/>
                <w:iCs/>
                <w:sz w:val="24"/>
                <w:szCs w:val="24"/>
                <w:lang w:val="en-GB"/>
              </w:rPr>
              <w:t>Pygathrix nigripes</w:t>
            </w:r>
            <w:r w:rsidRPr="002903DF">
              <w:rPr>
                <w:rFonts w:ascii="Times New Roman" w:hAnsi="Times New Roman" w:cs="Times New Roman"/>
                <w:sz w:val="24"/>
                <w:szCs w:val="24"/>
                <w:lang w:val="en-GB"/>
              </w:rPr>
              <w:t>); Vượn đen má hung (</w:t>
            </w:r>
            <w:r w:rsidRPr="002903DF">
              <w:rPr>
                <w:rFonts w:ascii="Times New Roman" w:hAnsi="Times New Roman" w:cs="Times New Roman"/>
                <w:i/>
                <w:iCs/>
                <w:sz w:val="24"/>
                <w:szCs w:val="24"/>
                <w:lang w:val="en-GB"/>
              </w:rPr>
              <w:t>Nomascus gabriellae</w:t>
            </w:r>
            <w:r w:rsidRPr="002903DF">
              <w:rPr>
                <w:rFonts w:ascii="Times New Roman" w:hAnsi="Times New Roman" w:cs="Times New Roman"/>
                <w:sz w:val="24"/>
                <w:szCs w:val="24"/>
                <w:lang w:val="en-GB"/>
              </w:rPr>
              <w:t>); Sói đỏ (</w:t>
            </w:r>
            <w:r w:rsidRPr="002903DF">
              <w:rPr>
                <w:rFonts w:ascii="Times New Roman" w:hAnsi="Times New Roman" w:cs="Times New Roman"/>
                <w:i/>
                <w:iCs/>
                <w:sz w:val="24"/>
                <w:szCs w:val="24"/>
                <w:lang w:val="en-GB"/>
              </w:rPr>
              <w:t>Cuon alpinus); Gấu ngựa (Ursus thibetanus</w:t>
            </w:r>
            <w:r w:rsidRPr="002903DF">
              <w:rPr>
                <w:rFonts w:ascii="Times New Roman" w:hAnsi="Times New Roman" w:cs="Times New Roman"/>
                <w:sz w:val="24"/>
                <w:szCs w:val="24"/>
                <w:lang w:val="en-GB"/>
              </w:rPr>
              <w:t>); Gấu chó</w:t>
            </w:r>
            <w:r w:rsidRPr="002903DF">
              <w:rPr>
                <w:rFonts w:ascii="Times New Roman" w:hAnsi="Times New Roman" w:cs="Times New Roman"/>
                <w:i/>
                <w:iCs/>
                <w:sz w:val="24"/>
                <w:szCs w:val="24"/>
                <w:lang w:val="en-GB"/>
              </w:rPr>
              <w:t xml:space="preserve"> (Helarctos malayanus); </w:t>
            </w:r>
            <w:r w:rsidRPr="002903DF">
              <w:rPr>
                <w:rFonts w:ascii="Times New Roman" w:hAnsi="Times New Roman" w:cs="Times New Roman"/>
                <w:sz w:val="24"/>
                <w:szCs w:val="24"/>
                <w:lang w:val="en-GB"/>
              </w:rPr>
              <w:t>Rái cá thường</w:t>
            </w:r>
            <w:r w:rsidRPr="002903DF">
              <w:rPr>
                <w:rFonts w:ascii="Times New Roman" w:hAnsi="Times New Roman" w:cs="Times New Roman"/>
                <w:i/>
                <w:iCs/>
                <w:sz w:val="24"/>
                <w:szCs w:val="24"/>
                <w:lang w:val="en-GB"/>
              </w:rPr>
              <w:t xml:space="preserve"> (Lutra lutra): </w:t>
            </w:r>
            <w:r w:rsidRPr="002903DF">
              <w:rPr>
                <w:rFonts w:ascii="Times New Roman" w:hAnsi="Times New Roman" w:cs="Times New Roman"/>
                <w:sz w:val="24"/>
                <w:szCs w:val="24"/>
                <w:lang w:val="en-GB"/>
              </w:rPr>
              <w:t>Rái cá lông mượt</w:t>
            </w:r>
            <w:r w:rsidRPr="002903DF">
              <w:rPr>
                <w:rFonts w:ascii="Times New Roman" w:hAnsi="Times New Roman" w:cs="Times New Roman"/>
                <w:i/>
                <w:iCs/>
                <w:sz w:val="24"/>
                <w:szCs w:val="24"/>
                <w:lang w:val="en-GB"/>
              </w:rPr>
              <w:t xml:space="preserve"> (Lutrogale perspicillata); </w:t>
            </w:r>
            <w:r w:rsidRPr="002903DF">
              <w:rPr>
                <w:rFonts w:ascii="Times New Roman" w:hAnsi="Times New Roman" w:cs="Times New Roman"/>
                <w:sz w:val="24"/>
                <w:szCs w:val="24"/>
                <w:lang w:val="en-GB"/>
              </w:rPr>
              <w:t>Cầy mực</w:t>
            </w:r>
            <w:r w:rsidRPr="002903DF">
              <w:rPr>
                <w:rFonts w:ascii="Times New Roman" w:hAnsi="Times New Roman" w:cs="Times New Roman"/>
                <w:i/>
                <w:iCs/>
                <w:sz w:val="24"/>
                <w:szCs w:val="24"/>
                <w:lang w:val="en-GB"/>
              </w:rPr>
              <w:t xml:space="preserve"> (Arctictis binturong); Báo lửa (Catopuma temminckii); </w:t>
            </w:r>
            <w:r w:rsidRPr="002903DF">
              <w:rPr>
                <w:rFonts w:ascii="Times New Roman" w:hAnsi="Times New Roman" w:cs="Times New Roman"/>
                <w:sz w:val="24"/>
                <w:szCs w:val="24"/>
                <w:lang w:val="en-GB"/>
              </w:rPr>
              <w:t>Mèo gấm</w:t>
            </w:r>
            <w:r w:rsidRPr="002903DF">
              <w:rPr>
                <w:rFonts w:ascii="Times New Roman" w:hAnsi="Times New Roman" w:cs="Times New Roman"/>
                <w:i/>
                <w:iCs/>
                <w:sz w:val="24"/>
                <w:szCs w:val="24"/>
                <w:lang w:val="en-GB"/>
              </w:rPr>
              <w:t xml:space="preserve"> (Pardofelis marmorata); </w:t>
            </w:r>
            <w:r w:rsidRPr="002903DF">
              <w:rPr>
                <w:rFonts w:ascii="Times New Roman" w:hAnsi="Times New Roman" w:cs="Times New Roman"/>
                <w:sz w:val="24"/>
                <w:szCs w:val="24"/>
                <w:lang w:val="en-GB"/>
              </w:rPr>
              <w:t>Báo gấm</w:t>
            </w:r>
            <w:r w:rsidRPr="002903DF">
              <w:rPr>
                <w:rFonts w:ascii="Times New Roman" w:hAnsi="Times New Roman" w:cs="Times New Roman"/>
                <w:i/>
                <w:iCs/>
                <w:sz w:val="24"/>
                <w:szCs w:val="24"/>
                <w:lang w:val="en-GB"/>
              </w:rPr>
              <w:t xml:space="preserve"> (Neofelis nebulosa); </w:t>
            </w:r>
            <w:r w:rsidRPr="002903DF">
              <w:rPr>
                <w:rFonts w:ascii="Times New Roman" w:hAnsi="Times New Roman" w:cs="Times New Roman"/>
                <w:sz w:val="24"/>
                <w:szCs w:val="24"/>
                <w:lang w:val="en-GB"/>
              </w:rPr>
              <w:t>Báo hoa mai</w:t>
            </w:r>
            <w:r w:rsidRPr="002903DF">
              <w:rPr>
                <w:rFonts w:ascii="Times New Roman" w:hAnsi="Times New Roman" w:cs="Times New Roman"/>
                <w:i/>
                <w:iCs/>
                <w:sz w:val="24"/>
                <w:szCs w:val="24"/>
                <w:lang w:val="en-GB"/>
              </w:rPr>
              <w:t xml:space="preserve"> (Panthera pardus); </w:t>
            </w:r>
            <w:r w:rsidRPr="002903DF">
              <w:rPr>
                <w:rFonts w:ascii="Times New Roman" w:hAnsi="Times New Roman" w:cs="Times New Roman"/>
                <w:sz w:val="24"/>
                <w:szCs w:val="24"/>
                <w:lang w:val="en-GB"/>
              </w:rPr>
              <w:t>Hổ</w:t>
            </w:r>
            <w:r w:rsidRPr="002903DF">
              <w:rPr>
                <w:rFonts w:ascii="Times New Roman" w:hAnsi="Times New Roman" w:cs="Times New Roman"/>
                <w:i/>
                <w:iCs/>
                <w:sz w:val="24"/>
                <w:szCs w:val="24"/>
                <w:lang w:val="en-GB"/>
              </w:rPr>
              <w:t xml:space="preserve">(Panthera tigris); </w:t>
            </w:r>
            <w:r w:rsidRPr="002903DF">
              <w:rPr>
                <w:rFonts w:ascii="Times New Roman" w:hAnsi="Times New Roman" w:cs="Times New Roman"/>
                <w:sz w:val="24"/>
                <w:szCs w:val="24"/>
                <w:lang w:val="en-GB"/>
              </w:rPr>
              <w:t>Cheo cheo Nam dương</w:t>
            </w:r>
            <w:r w:rsidRPr="002903DF">
              <w:rPr>
                <w:rFonts w:ascii="Times New Roman" w:hAnsi="Times New Roman" w:cs="Times New Roman"/>
                <w:i/>
                <w:iCs/>
                <w:sz w:val="24"/>
                <w:szCs w:val="24"/>
                <w:lang w:val="en-GB"/>
              </w:rPr>
              <w:t xml:space="preserve"> (Tragulus javanicus);</w:t>
            </w:r>
            <w:r w:rsidRPr="002903DF">
              <w:rPr>
                <w:rFonts w:ascii="Times New Roman" w:hAnsi="Times New Roman" w:cs="Times New Roman"/>
                <w:sz w:val="24"/>
                <w:szCs w:val="24"/>
                <w:lang w:val="en-GB"/>
              </w:rPr>
              <w:t xml:space="preserve"> Nai</w:t>
            </w:r>
            <w:r w:rsidRPr="002903DF">
              <w:rPr>
                <w:rFonts w:ascii="Times New Roman" w:hAnsi="Times New Roman" w:cs="Times New Roman"/>
                <w:i/>
                <w:iCs/>
                <w:sz w:val="24"/>
                <w:szCs w:val="24"/>
                <w:lang w:val="en-GB"/>
              </w:rPr>
              <w:t xml:space="preserve"> (Cervus unicolor); </w:t>
            </w:r>
            <w:r w:rsidRPr="002903DF">
              <w:rPr>
                <w:rFonts w:ascii="Times New Roman" w:hAnsi="Times New Roman" w:cs="Times New Roman"/>
                <w:sz w:val="24"/>
                <w:szCs w:val="24"/>
                <w:lang w:val="en-GB"/>
              </w:rPr>
              <w:t>Hươu vàng</w:t>
            </w:r>
            <w:r w:rsidRPr="002903DF">
              <w:rPr>
                <w:rFonts w:ascii="Times New Roman" w:hAnsi="Times New Roman" w:cs="Times New Roman"/>
                <w:i/>
                <w:iCs/>
                <w:sz w:val="24"/>
                <w:szCs w:val="24"/>
                <w:lang w:val="en-GB"/>
              </w:rPr>
              <w:t xml:space="preserve"> (Cervus porcinus); </w:t>
            </w:r>
            <w:r w:rsidRPr="002903DF">
              <w:rPr>
                <w:rFonts w:ascii="Times New Roman" w:hAnsi="Times New Roman" w:cs="Times New Roman"/>
                <w:sz w:val="24"/>
                <w:szCs w:val="24"/>
                <w:lang w:val="en-GB"/>
              </w:rPr>
              <w:t>Nai cà toong</w:t>
            </w:r>
            <w:r w:rsidRPr="002903DF">
              <w:rPr>
                <w:rFonts w:ascii="Times New Roman" w:hAnsi="Times New Roman" w:cs="Times New Roman"/>
                <w:i/>
                <w:iCs/>
                <w:sz w:val="24"/>
                <w:szCs w:val="24"/>
                <w:lang w:val="en-GB"/>
              </w:rPr>
              <w:t xml:space="preserve"> (Cervus eldi); </w:t>
            </w:r>
            <w:r w:rsidRPr="002903DF">
              <w:rPr>
                <w:rFonts w:ascii="Times New Roman" w:hAnsi="Times New Roman" w:cs="Times New Roman"/>
                <w:sz w:val="24"/>
                <w:szCs w:val="24"/>
                <w:lang w:val="en-GB"/>
              </w:rPr>
              <w:t xml:space="preserve">Mang lớn </w:t>
            </w:r>
            <w:r w:rsidRPr="002903DF">
              <w:rPr>
                <w:rFonts w:ascii="Times New Roman" w:hAnsi="Times New Roman" w:cs="Times New Roman"/>
                <w:i/>
                <w:iCs/>
                <w:sz w:val="24"/>
                <w:szCs w:val="24"/>
                <w:lang w:val="en-GB"/>
              </w:rPr>
              <w:t>(Megamunticus vuquangensis);</w:t>
            </w:r>
            <w:r w:rsidRPr="002903DF">
              <w:rPr>
                <w:rFonts w:ascii="Times New Roman" w:hAnsi="Times New Roman" w:cs="Times New Roman"/>
                <w:sz w:val="24"/>
                <w:szCs w:val="24"/>
                <w:lang w:val="en-GB"/>
              </w:rPr>
              <w:t>Bò rừng</w:t>
            </w:r>
            <w:r w:rsidRPr="002903DF">
              <w:rPr>
                <w:rFonts w:ascii="Times New Roman" w:hAnsi="Times New Roman" w:cs="Times New Roman"/>
                <w:i/>
                <w:iCs/>
                <w:sz w:val="24"/>
                <w:szCs w:val="24"/>
                <w:lang w:val="en-GB"/>
              </w:rPr>
              <w:t xml:space="preserve"> ( Bos banteng); </w:t>
            </w:r>
            <w:r w:rsidRPr="002903DF">
              <w:rPr>
                <w:rFonts w:ascii="Times New Roman" w:hAnsi="Times New Roman" w:cs="Times New Roman"/>
                <w:sz w:val="24"/>
                <w:szCs w:val="24"/>
                <w:lang w:val="en-GB"/>
              </w:rPr>
              <w:t>Bò tót</w:t>
            </w:r>
            <w:r w:rsidRPr="002903DF">
              <w:rPr>
                <w:rFonts w:ascii="Times New Roman" w:hAnsi="Times New Roman" w:cs="Times New Roman"/>
                <w:i/>
                <w:iCs/>
                <w:sz w:val="24"/>
                <w:szCs w:val="24"/>
                <w:lang w:val="en-GB"/>
              </w:rPr>
              <w:t xml:space="preserve"> (Bos gaurus); </w:t>
            </w:r>
            <w:r w:rsidRPr="002903DF">
              <w:rPr>
                <w:rFonts w:ascii="Times New Roman" w:hAnsi="Times New Roman" w:cs="Times New Roman"/>
                <w:sz w:val="24"/>
                <w:szCs w:val="24"/>
                <w:lang w:val="en-GB"/>
              </w:rPr>
              <w:t>Trâu rừng (Bubalus bubalis); Sơn dương (</w:t>
            </w:r>
            <w:r w:rsidRPr="002903DF">
              <w:rPr>
                <w:rFonts w:ascii="Times New Roman" w:hAnsi="Times New Roman" w:cs="Times New Roman"/>
                <w:i/>
                <w:iCs/>
                <w:sz w:val="24"/>
                <w:szCs w:val="24"/>
                <w:lang w:val="en-GB"/>
              </w:rPr>
              <w:t>Capricornis sumatraensis</w:t>
            </w:r>
            <w:r w:rsidRPr="002903DF">
              <w:rPr>
                <w:rFonts w:ascii="Times New Roman" w:hAnsi="Times New Roman" w:cs="Times New Roman"/>
                <w:sz w:val="24"/>
                <w:szCs w:val="24"/>
                <w:lang w:val="en-GB"/>
              </w:rPr>
              <w:t>); Tê tê Ja va (</w:t>
            </w:r>
            <w:r w:rsidRPr="002903DF">
              <w:rPr>
                <w:rFonts w:ascii="Times New Roman" w:hAnsi="Times New Roman" w:cs="Times New Roman"/>
                <w:i/>
                <w:iCs/>
                <w:sz w:val="24"/>
                <w:szCs w:val="24"/>
                <w:lang w:val="en-GB"/>
              </w:rPr>
              <w:t>Manis javanica</w:t>
            </w:r>
            <w:r w:rsidRPr="002903DF">
              <w:rPr>
                <w:rFonts w:ascii="Times New Roman" w:hAnsi="Times New Roman" w:cs="Times New Roman"/>
                <w:sz w:val="24"/>
                <w:szCs w:val="24"/>
                <w:lang w:val="en-GB"/>
              </w:rPr>
              <w:t>); Gà lôi hông tía (</w:t>
            </w:r>
            <w:r w:rsidRPr="002903DF">
              <w:rPr>
                <w:rFonts w:ascii="Times New Roman" w:hAnsi="Times New Roman" w:cs="Times New Roman"/>
                <w:i/>
                <w:iCs/>
                <w:sz w:val="24"/>
                <w:szCs w:val="24"/>
                <w:lang w:val="en-GB"/>
              </w:rPr>
              <w:t xml:space="preserve">Lophura diardi); </w:t>
            </w:r>
            <w:r w:rsidRPr="002903DF">
              <w:rPr>
                <w:rFonts w:ascii="Times New Roman" w:hAnsi="Times New Roman" w:cs="Times New Roman"/>
                <w:sz w:val="24"/>
                <w:szCs w:val="24"/>
                <w:lang w:val="en-GB"/>
              </w:rPr>
              <w:t xml:space="preserve">Gà tiền mặt đỏ </w:t>
            </w:r>
            <w:r w:rsidRPr="002903DF">
              <w:rPr>
                <w:rFonts w:ascii="Times New Roman" w:hAnsi="Times New Roman" w:cs="Times New Roman"/>
                <w:i/>
                <w:iCs/>
                <w:sz w:val="24"/>
                <w:szCs w:val="24"/>
                <w:lang w:val="en-GB"/>
              </w:rPr>
              <w:t xml:space="preserve">(Polyplectron germaini); </w:t>
            </w:r>
            <w:r w:rsidRPr="002903DF">
              <w:rPr>
                <w:rFonts w:ascii="Times New Roman" w:hAnsi="Times New Roman" w:cs="Times New Roman"/>
                <w:sz w:val="24"/>
                <w:szCs w:val="24"/>
                <w:lang w:val="en-GB"/>
              </w:rPr>
              <w:t>Trĩ sao</w:t>
            </w:r>
            <w:r w:rsidRPr="002903DF">
              <w:rPr>
                <w:rFonts w:ascii="Times New Roman" w:hAnsi="Times New Roman" w:cs="Times New Roman"/>
                <w:i/>
                <w:iCs/>
                <w:sz w:val="24"/>
                <w:szCs w:val="24"/>
                <w:lang w:val="en-GB"/>
              </w:rPr>
              <w:t xml:space="preserve"> (Rheinartia ocellata); Công (Pavo muticus); </w:t>
            </w:r>
            <w:r w:rsidRPr="002903DF">
              <w:rPr>
                <w:rFonts w:ascii="Times New Roman" w:hAnsi="Times New Roman" w:cs="Times New Roman"/>
                <w:sz w:val="24"/>
                <w:szCs w:val="24"/>
                <w:lang w:val="en-GB"/>
              </w:rPr>
              <w:t>Khướu mỏ dài</w:t>
            </w:r>
            <w:r w:rsidRPr="002903DF">
              <w:rPr>
                <w:rFonts w:ascii="Times New Roman" w:hAnsi="Times New Roman" w:cs="Times New Roman"/>
                <w:i/>
                <w:iCs/>
                <w:sz w:val="24"/>
                <w:szCs w:val="24"/>
                <w:lang w:val="en-GB"/>
              </w:rPr>
              <w:t xml:space="preserve"> (Jabouilleia danjoui danjoui);  </w:t>
            </w:r>
            <w:r w:rsidRPr="002903DF">
              <w:rPr>
                <w:rFonts w:ascii="Times New Roman" w:hAnsi="Times New Roman" w:cs="Times New Roman"/>
                <w:sz w:val="24"/>
                <w:szCs w:val="24"/>
                <w:lang w:val="en-GB"/>
              </w:rPr>
              <w:t>Khướu đầu xám (</w:t>
            </w:r>
            <w:r w:rsidRPr="002903DF">
              <w:rPr>
                <w:rFonts w:ascii="Times New Roman" w:hAnsi="Times New Roman" w:cs="Times New Roman"/>
                <w:i/>
                <w:iCs/>
                <w:sz w:val="24"/>
                <w:szCs w:val="24"/>
                <w:lang w:val="en-GB"/>
              </w:rPr>
              <w:t>Garrulax vassali</w:t>
            </w:r>
            <w:r w:rsidRPr="002903DF">
              <w:rPr>
                <w:rFonts w:ascii="Times New Roman" w:hAnsi="Times New Roman" w:cs="Times New Roman"/>
                <w:sz w:val="24"/>
                <w:szCs w:val="24"/>
                <w:lang w:val="en-GB"/>
              </w:rPr>
              <w:t>); Kỳ đà vân (</w:t>
            </w:r>
            <w:r w:rsidRPr="002903DF">
              <w:rPr>
                <w:rFonts w:ascii="Times New Roman" w:hAnsi="Times New Roman" w:cs="Times New Roman"/>
                <w:i/>
                <w:iCs/>
                <w:sz w:val="24"/>
                <w:szCs w:val="24"/>
                <w:lang w:val="en-GB"/>
              </w:rPr>
              <w:t>Varanus nebulosus</w:t>
            </w:r>
            <w:r w:rsidRPr="002903DF">
              <w:rPr>
                <w:rFonts w:ascii="Times New Roman" w:hAnsi="Times New Roman" w:cs="Times New Roman"/>
                <w:sz w:val="24"/>
                <w:szCs w:val="24"/>
                <w:lang w:val="en-GB"/>
              </w:rPr>
              <w:t>); Kỳ đà hoa (</w:t>
            </w:r>
            <w:r w:rsidRPr="002903DF">
              <w:rPr>
                <w:rFonts w:ascii="Times New Roman" w:hAnsi="Times New Roman" w:cs="Times New Roman"/>
                <w:i/>
                <w:iCs/>
                <w:sz w:val="24"/>
                <w:szCs w:val="24"/>
                <w:lang w:val="en-GB"/>
              </w:rPr>
              <w:t>Varanus salvator</w:t>
            </w:r>
            <w:r w:rsidRPr="002903DF">
              <w:rPr>
                <w:rFonts w:ascii="Times New Roman" w:hAnsi="Times New Roman" w:cs="Times New Roman"/>
                <w:sz w:val="24"/>
                <w:szCs w:val="24"/>
                <w:lang w:val="en-GB"/>
              </w:rPr>
              <w:t>); Trăn đất (</w:t>
            </w:r>
            <w:r w:rsidRPr="002903DF">
              <w:rPr>
                <w:rFonts w:ascii="Times New Roman" w:hAnsi="Times New Roman" w:cs="Times New Roman"/>
                <w:i/>
                <w:iCs/>
                <w:sz w:val="24"/>
                <w:szCs w:val="24"/>
                <w:lang w:val="en-GB"/>
              </w:rPr>
              <w:t>Python molurus</w:t>
            </w:r>
            <w:r w:rsidRPr="002903DF">
              <w:rPr>
                <w:rFonts w:ascii="Times New Roman" w:hAnsi="Times New Roman" w:cs="Times New Roman"/>
                <w:sz w:val="24"/>
                <w:szCs w:val="24"/>
                <w:lang w:val="en-GB"/>
              </w:rPr>
              <w:t xml:space="preserve">); Trăn gấm </w:t>
            </w:r>
            <w:r w:rsidRPr="002903DF">
              <w:rPr>
                <w:rFonts w:ascii="Times New Roman" w:hAnsi="Times New Roman" w:cs="Times New Roman"/>
                <w:i/>
                <w:iCs/>
                <w:sz w:val="24"/>
                <w:szCs w:val="24"/>
                <w:lang w:val="en-GB"/>
              </w:rPr>
              <w:t>(Python reticulatus</w:t>
            </w:r>
            <w:r w:rsidRPr="002903DF">
              <w:rPr>
                <w:rFonts w:ascii="Times New Roman" w:hAnsi="Times New Roman" w:cs="Times New Roman"/>
                <w:sz w:val="24"/>
                <w:szCs w:val="24"/>
                <w:lang w:val="en-GB"/>
              </w:rPr>
              <w:t>); Rắn sọc xanh (</w:t>
            </w:r>
            <w:r w:rsidRPr="002903DF">
              <w:rPr>
                <w:rFonts w:ascii="Times New Roman" w:hAnsi="Times New Roman" w:cs="Times New Roman"/>
                <w:i/>
                <w:iCs/>
                <w:sz w:val="24"/>
                <w:szCs w:val="24"/>
                <w:lang w:val="en-GB"/>
              </w:rPr>
              <w:t>Elaphe prasina</w:t>
            </w:r>
            <w:r w:rsidRPr="002903DF">
              <w:rPr>
                <w:rFonts w:ascii="Times New Roman" w:hAnsi="Times New Roman" w:cs="Times New Roman"/>
                <w:sz w:val="24"/>
                <w:szCs w:val="24"/>
                <w:lang w:val="en-GB"/>
              </w:rPr>
              <w:t>); Rắn ráo trâu (</w:t>
            </w:r>
            <w:r w:rsidRPr="002903DF">
              <w:rPr>
                <w:rFonts w:ascii="Times New Roman" w:hAnsi="Times New Roman" w:cs="Times New Roman"/>
                <w:i/>
                <w:iCs/>
                <w:sz w:val="24"/>
                <w:szCs w:val="24"/>
                <w:lang w:val="en-GB"/>
              </w:rPr>
              <w:t>Ptyas mocusus</w:t>
            </w:r>
            <w:r w:rsidRPr="002903DF">
              <w:rPr>
                <w:rFonts w:ascii="Times New Roman" w:hAnsi="Times New Roman" w:cs="Times New Roman"/>
                <w:sz w:val="24"/>
                <w:szCs w:val="24"/>
                <w:lang w:val="en-GB"/>
              </w:rPr>
              <w:t xml:space="preserve">); Rắn sọc dưa </w:t>
            </w:r>
            <w:r w:rsidRPr="002903DF">
              <w:rPr>
                <w:rFonts w:ascii="Times New Roman" w:hAnsi="Times New Roman" w:cs="Times New Roman"/>
                <w:sz w:val="24"/>
                <w:szCs w:val="24"/>
                <w:lang w:val="en-GB"/>
              </w:rPr>
              <w:lastRenderedPageBreak/>
              <w:t>(</w:t>
            </w:r>
            <w:r w:rsidRPr="002903DF">
              <w:rPr>
                <w:rFonts w:ascii="Times New Roman" w:hAnsi="Times New Roman" w:cs="Times New Roman"/>
                <w:i/>
                <w:iCs/>
                <w:sz w:val="24"/>
                <w:szCs w:val="24"/>
                <w:lang w:val="en-GB"/>
              </w:rPr>
              <w:t xml:space="preserve">Coelognathus radiatus); </w:t>
            </w:r>
            <w:r w:rsidRPr="002903DF">
              <w:rPr>
                <w:rFonts w:ascii="Times New Roman" w:hAnsi="Times New Roman" w:cs="Times New Roman"/>
                <w:sz w:val="24"/>
                <w:szCs w:val="24"/>
                <w:lang w:val="en-GB"/>
              </w:rPr>
              <w:t>Rắn ráo thường</w:t>
            </w:r>
            <w:r w:rsidRPr="002903DF">
              <w:rPr>
                <w:rFonts w:ascii="Times New Roman" w:hAnsi="Times New Roman" w:cs="Times New Roman"/>
                <w:i/>
                <w:iCs/>
                <w:sz w:val="24"/>
                <w:szCs w:val="24"/>
                <w:lang w:val="en-GB"/>
              </w:rPr>
              <w:t xml:space="preserve"> (Ptyas korros); </w:t>
            </w:r>
            <w:r w:rsidRPr="002903DF">
              <w:rPr>
                <w:rFonts w:ascii="Times New Roman" w:hAnsi="Times New Roman" w:cs="Times New Roman"/>
                <w:sz w:val="24"/>
                <w:szCs w:val="24"/>
                <w:lang w:val="en-GB"/>
              </w:rPr>
              <w:t>Rắn cạp nong</w:t>
            </w:r>
            <w:r w:rsidRPr="002903DF">
              <w:rPr>
                <w:rFonts w:ascii="Times New Roman" w:hAnsi="Times New Roman" w:cs="Times New Roman"/>
                <w:i/>
                <w:iCs/>
                <w:sz w:val="24"/>
                <w:szCs w:val="24"/>
                <w:lang w:val="en-GB"/>
              </w:rPr>
              <w:t xml:space="preserve">(Bungarus fasciatus); </w:t>
            </w:r>
            <w:r w:rsidRPr="002903DF">
              <w:rPr>
                <w:rFonts w:ascii="Times New Roman" w:hAnsi="Times New Roman" w:cs="Times New Roman"/>
                <w:sz w:val="24"/>
                <w:szCs w:val="24"/>
                <w:lang w:val="en-GB"/>
              </w:rPr>
              <w:t>Rắn hổ mang thái lan</w:t>
            </w:r>
            <w:r w:rsidRPr="002903DF">
              <w:rPr>
                <w:rFonts w:ascii="Times New Roman" w:hAnsi="Times New Roman" w:cs="Times New Roman"/>
                <w:i/>
                <w:iCs/>
                <w:sz w:val="24"/>
                <w:szCs w:val="24"/>
                <w:lang w:val="en-GB"/>
              </w:rPr>
              <w:t xml:space="preserve"> (Naja siamensis); </w:t>
            </w:r>
            <w:r w:rsidRPr="002903DF">
              <w:rPr>
                <w:rFonts w:ascii="Times New Roman" w:hAnsi="Times New Roman" w:cs="Times New Roman"/>
                <w:sz w:val="24"/>
                <w:szCs w:val="24"/>
                <w:lang w:val="en-GB"/>
              </w:rPr>
              <w:t>Rắn hổ chúa</w:t>
            </w:r>
            <w:r w:rsidRPr="002903DF">
              <w:rPr>
                <w:rFonts w:ascii="Times New Roman" w:hAnsi="Times New Roman" w:cs="Times New Roman"/>
                <w:i/>
                <w:iCs/>
                <w:sz w:val="24"/>
                <w:szCs w:val="24"/>
                <w:lang w:val="en-GB"/>
              </w:rPr>
              <w:t xml:space="preserve"> (Ophiophagus hannah); </w:t>
            </w:r>
            <w:r w:rsidRPr="002903DF">
              <w:rPr>
                <w:rFonts w:ascii="Times New Roman" w:hAnsi="Times New Roman" w:cs="Times New Roman"/>
                <w:sz w:val="24"/>
                <w:szCs w:val="24"/>
              </w:rPr>
              <w:t>Rùa đầu to (</w:t>
            </w:r>
            <w:r w:rsidRPr="002903DF">
              <w:rPr>
                <w:rFonts w:ascii="Times New Roman" w:hAnsi="Times New Roman" w:cs="Times New Roman"/>
                <w:i/>
                <w:iCs/>
                <w:sz w:val="24"/>
                <w:szCs w:val="24"/>
              </w:rPr>
              <w:t>Platysternon megacephalum</w:t>
            </w:r>
            <w:r w:rsidRPr="002903DF">
              <w:rPr>
                <w:rFonts w:ascii="Times New Roman" w:hAnsi="Times New Roman" w:cs="Times New Roman"/>
                <w:sz w:val="24"/>
                <w:szCs w:val="24"/>
              </w:rPr>
              <w:t>)</w:t>
            </w:r>
            <w:r w:rsidRPr="002903DF">
              <w:rPr>
                <w:rFonts w:ascii="Times New Roman" w:hAnsi="Times New Roman" w:cs="Times New Roman"/>
                <w:sz w:val="24"/>
                <w:szCs w:val="24"/>
                <w:lang w:val="en-GB"/>
              </w:rPr>
              <w:t>; Rùa núi viền (</w:t>
            </w:r>
            <w:r w:rsidRPr="002903DF">
              <w:rPr>
                <w:rFonts w:ascii="Times New Roman" w:hAnsi="Times New Roman" w:cs="Times New Roman"/>
                <w:i/>
                <w:iCs/>
                <w:sz w:val="24"/>
                <w:szCs w:val="24"/>
                <w:lang w:val="en-GB"/>
              </w:rPr>
              <w:t>Manouria impressa</w:t>
            </w:r>
            <w:r w:rsidRPr="002903DF">
              <w:rPr>
                <w:rFonts w:ascii="Times New Roman" w:hAnsi="Times New Roman" w:cs="Times New Roman"/>
                <w:sz w:val="24"/>
                <w:szCs w:val="24"/>
                <w:lang w:val="en-GB"/>
              </w:rPr>
              <w:t>).</w:t>
            </w:r>
          </w:p>
        </w:tc>
      </w:tr>
      <w:tr w:rsidR="002903DF" w:rsidRPr="002903DF" w14:paraId="2303DDF6" w14:textId="77777777" w:rsidTr="000A1951">
        <w:trPr>
          <w:trHeight w:val="219"/>
          <w:jc w:val="center"/>
        </w:trPr>
        <w:tc>
          <w:tcPr>
            <w:tcW w:w="2689" w:type="dxa"/>
            <w:shd w:val="clear" w:color="auto" w:fill="auto"/>
            <w:vAlign w:val="center"/>
          </w:tcPr>
          <w:p w14:paraId="1D4C8B5F" w14:textId="77777777" w:rsidR="00FF0C30" w:rsidRPr="002903DF" w:rsidRDefault="00FF0C30" w:rsidP="000A1951">
            <w:pPr>
              <w:widowControl w:val="0"/>
              <w:jc w:val="center"/>
              <w:outlineLvl w:val="2"/>
              <w:rPr>
                <w:rFonts w:ascii="Times New Roman" w:hAnsi="Times New Roman" w:cs="Times New Roman"/>
                <w:bCs/>
                <w:sz w:val="24"/>
                <w:szCs w:val="24"/>
                <w:lang w:val="en-GB"/>
              </w:rPr>
            </w:pPr>
            <w:r w:rsidRPr="002903DF">
              <w:rPr>
                <w:rFonts w:ascii="Times New Roman" w:hAnsi="Times New Roman" w:cs="Times New Roman"/>
                <w:bCs/>
                <w:sz w:val="24"/>
                <w:szCs w:val="24"/>
              </w:rPr>
              <w:lastRenderedPageBreak/>
              <w:t>Huyện Đăk Glei</w:t>
            </w:r>
          </w:p>
        </w:tc>
        <w:tc>
          <w:tcPr>
            <w:tcW w:w="10914" w:type="dxa"/>
            <w:shd w:val="clear" w:color="auto" w:fill="auto"/>
          </w:tcPr>
          <w:p w14:paraId="1C8B7655"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Thực vật:</w:t>
            </w:r>
          </w:p>
          <w:p w14:paraId="2D4764E9" w14:textId="77777777" w:rsidR="00FF0C30" w:rsidRPr="002903DF" w:rsidRDefault="00FF0C30" w:rsidP="000A1951">
            <w:pPr>
              <w:widowControl w:val="0"/>
              <w:spacing w:before="120" w:after="120"/>
              <w:jc w:val="both"/>
              <w:outlineLvl w:val="2"/>
              <w:rPr>
                <w:rFonts w:ascii="Times New Roman" w:hAnsi="Times New Roman" w:cs="Times New Roman"/>
                <w:sz w:val="24"/>
                <w:szCs w:val="24"/>
              </w:rPr>
            </w:pPr>
            <w:r w:rsidRPr="002903DF">
              <w:rPr>
                <w:rFonts w:ascii="Times New Roman" w:hAnsi="Times New Roman" w:cs="Times New Roman"/>
                <w:sz w:val="24"/>
                <w:szCs w:val="24"/>
                <w:lang w:val="en-GB"/>
              </w:rPr>
              <w:t xml:space="preserve">+ Có </w:t>
            </w:r>
            <w:r w:rsidRPr="002903DF">
              <w:rPr>
                <w:rFonts w:ascii="Times New Roman" w:hAnsi="Times New Roman" w:cs="Times New Roman"/>
                <w:sz w:val="24"/>
                <w:szCs w:val="24"/>
              </w:rPr>
              <w:t>05 loài bị de dọa theo Danh lục đỏ quốc tế IUCN: Dẻ tùng sọc trắng (</w:t>
            </w:r>
            <w:r w:rsidRPr="002903DF">
              <w:rPr>
                <w:rFonts w:ascii="Times New Roman" w:hAnsi="Times New Roman" w:cs="Times New Roman"/>
                <w:i/>
                <w:iCs/>
                <w:sz w:val="24"/>
                <w:szCs w:val="24"/>
              </w:rPr>
              <w:t xml:space="preserve">Amentotaxus poilanei);  </w:t>
            </w:r>
            <w:r w:rsidRPr="002903DF">
              <w:rPr>
                <w:rFonts w:ascii="Times New Roman" w:hAnsi="Times New Roman" w:cs="Times New Roman"/>
                <w:sz w:val="24"/>
                <w:szCs w:val="24"/>
              </w:rPr>
              <w:t>Thiên tuế chìm</w:t>
            </w:r>
            <w:r w:rsidRPr="002903DF">
              <w:rPr>
                <w:rFonts w:ascii="Times New Roman" w:hAnsi="Times New Roman" w:cs="Times New Roman"/>
                <w:i/>
                <w:iCs/>
                <w:sz w:val="24"/>
                <w:szCs w:val="24"/>
              </w:rPr>
              <w:t xml:space="preserve"> (Cycas symplycipinna); </w:t>
            </w:r>
            <w:r w:rsidRPr="002903DF">
              <w:rPr>
                <w:rFonts w:ascii="Times New Roman" w:hAnsi="Times New Roman" w:cs="Times New Roman"/>
                <w:sz w:val="24"/>
                <w:szCs w:val="24"/>
              </w:rPr>
              <w:t>Song đính</w:t>
            </w:r>
            <w:r w:rsidRPr="002903DF">
              <w:rPr>
                <w:rFonts w:ascii="Times New Roman" w:hAnsi="Times New Roman" w:cs="Times New Roman"/>
                <w:i/>
                <w:iCs/>
                <w:sz w:val="24"/>
                <w:szCs w:val="24"/>
              </w:rPr>
              <w:t xml:space="preserve"> (Diplopanax stachyanthus</w:t>
            </w:r>
            <w:r w:rsidRPr="002903DF">
              <w:rPr>
                <w:rFonts w:ascii="Times New Roman" w:hAnsi="Times New Roman" w:cs="Times New Roman"/>
                <w:sz w:val="24"/>
                <w:szCs w:val="24"/>
              </w:rPr>
              <w:t>); Sến mủ</w:t>
            </w:r>
            <w:r w:rsidRPr="002903DF">
              <w:rPr>
                <w:rFonts w:ascii="Times New Roman" w:hAnsi="Times New Roman" w:cs="Times New Roman"/>
                <w:i/>
                <w:iCs/>
                <w:sz w:val="24"/>
                <w:szCs w:val="24"/>
              </w:rPr>
              <w:t xml:space="preserve"> (Madhuca pasquieri); </w:t>
            </w:r>
            <w:r w:rsidRPr="002903DF">
              <w:rPr>
                <w:rFonts w:ascii="Times New Roman" w:hAnsi="Times New Roman" w:cs="Times New Roman"/>
                <w:sz w:val="24"/>
                <w:szCs w:val="24"/>
                <w:lang w:val="en-GB"/>
              </w:rPr>
              <w:t>Đỉnh tùng (</w:t>
            </w:r>
            <w:r w:rsidRPr="002903DF">
              <w:rPr>
                <w:rFonts w:ascii="Times New Roman" w:hAnsi="Times New Roman" w:cs="Times New Roman"/>
                <w:i/>
                <w:iCs/>
                <w:sz w:val="24"/>
                <w:szCs w:val="24"/>
                <w:lang w:val="en-GB"/>
              </w:rPr>
              <w:t>Cephalotaxus mannii</w:t>
            </w:r>
            <w:r w:rsidRPr="002903DF">
              <w:rPr>
                <w:rFonts w:ascii="Times New Roman" w:hAnsi="Times New Roman" w:cs="Times New Roman"/>
                <w:sz w:val="24"/>
                <w:szCs w:val="24"/>
                <w:lang w:val="en-GB"/>
              </w:rPr>
              <w:t>).</w:t>
            </w:r>
          </w:p>
          <w:p w14:paraId="26F703CE" w14:textId="77777777" w:rsidR="00FF0C30" w:rsidRPr="002903DF" w:rsidRDefault="00FF0C30" w:rsidP="000A1951">
            <w:pPr>
              <w:widowControl w:val="0"/>
              <w:spacing w:before="120" w:after="120"/>
              <w:jc w:val="both"/>
              <w:outlineLvl w:val="2"/>
              <w:rPr>
                <w:rFonts w:ascii="Times New Roman" w:hAnsi="Times New Roman" w:cs="Times New Roman"/>
                <w:i/>
                <w:iCs/>
                <w:sz w:val="24"/>
                <w:szCs w:val="24"/>
                <w:lang w:val="en-GB"/>
              </w:rPr>
            </w:pPr>
            <w:r w:rsidRPr="002903DF">
              <w:rPr>
                <w:rFonts w:ascii="Times New Roman" w:hAnsi="Times New Roman" w:cs="Times New Roman"/>
                <w:sz w:val="24"/>
                <w:szCs w:val="24"/>
              </w:rPr>
              <w:t xml:space="preserve">+ Có </w:t>
            </w:r>
            <w:r w:rsidRPr="002903DF">
              <w:rPr>
                <w:rFonts w:ascii="Times New Roman" w:hAnsi="Times New Roman" w:cs="Times New Roman"/>
                <w:sz w:val="24"/>
                <w:szCs w:val="24"/>
                <w:lang w:val="en-GB"/>
              </w:rPr>
              <w:t xml:space="preserve"> 40 loài bị đe dọa theo Sách đỏ Việt Nam: </w:t>
            </w:r>
            <w:r w:rsidRPr="002903DF">
              <w:rPr>
                <w:rFonts w:ascii="Times New Roman" w:hAnsi="Times New Roman" w:cs="Times New Roman"/>
                <w:sz w:val="24"/>
                <w:szCs w:val="24"/>
              </w:rPr>
              <w:t>Dẻ tùng sọc trắng (</w:t>
            </w:r>
            <w:r w:rsidRPr="002903DF">
              <w:rPr>
                <w:rFonts w:ascii="Times New Roman" w:hAnsi="Times New Roman" w:cs="Times New Roman"/>
                <w:i/>
                <w:iCs/>
                <w:sz w:val="24"/>
                <w:szCs w:val="24"/>
              </w:rPr>
              <w:t xml:space="preserve">Amentotaxus poilanei); </w:t>
            </w:r>
            <w:r w:rsidRPr="002903DF">
              <w:rPr>
                <w:rFonts w:ascii="Times New Roman" w:hAnsi="Times New Roman" w:cs="Times New Roman"/>
                <w:sz w:val="24"/>
                <w:szCs w:val="24"/>
                <w:lang w:val="en-GB"/>
              </w:rPr>
              <w:t>Đỉnh tùng (</w:t>
            </w:r>
            <w:r w:rsidRPr="002903DF">
              <w:rPr>
                <w:rFonts w:ascii="Times New Roman" w:hAnsi="Times New Roman" w:cs="Times New Roman"/>
                <w:i/>
                <w:iCs/>
                <w:sz w:val="24"/>
                <w:szCs w:val="24"/>
                <w:lang w:val="en-GB"/>
              </w:rPr>
              <w:t>Cephalotaxus mannii</w:t>
            </w:r>
            <w:r w:rsidRPr="002903DF">
              <w:rPr>
                <w:rFonts w:ascii="Times New Roman" w:hAnsi="Times New Roman" w:cs="Times New Roman"/>
                <w:sz w:val="24"/>
                <w:szCs w:val="24"/>
                <w:lang w:val="en-GB"/>
              </w:rPr>
              <w:t>); Thiên tuế chìm (</w:t>
            </w:r>
            <w:r w:rsidRPr="002903DF">
              <w:rPr>
                <w:rFonts w:ascii="Times New Roman" w:hAnsi="Times New Roman" w:cs="Times New Roman"/>
                <w:i/>
                <w:iCs/>
                <w:sz w:val="24"/>
                <w:szCs w:val="24"/>
              </w:rPr>
              <w:t>Cycas symplycipinna</w:t>
            </w:r>
            <w:r w:rsidRPr="002903DF">
              <w:rPr>
                <w:rFonts w:ascii="Times New Roman" w:hAnsi="Times New Roman" w:cs="Times New Roman"/>
                <w:sz w:val="24"/>
                <w:szCs w:val="24"/>
                <w:lang w:val="en-GB"/>
              </w:rPr>
              <w:t>); Du sam núi đất (</w:t>
            </w:r>
            <w:r w:rsidRPr="002903DF">
              <w:rPr>
                <w:rFonts w:ascii="Times New Roman" w:hAnsi="Times New Roman" w:cs="Times New Roman"/>
                <w:i/>
                <w:iCs/>
                <w:sz w:val="24"/>
                <w:szCs w:val="24"/>
                <w:lang w:val="en-GB"/>
              </w:rPr>
              <w:t>Keteleeria evelyniana</w:t>
            </w:r>
            <w:r w:rsidRPr="002903DF">
              <w:rPr>
                <w:rFonts w:ascii="Times New Roman" w:hAnsi="Times New Roman" w:cs="Times New Roman"/>
                <w:sz w:val="24"/>
                <w:szCs w:val="24"/>
                <w:lang w:val="en-GB"/>
              </w:rPr>
              <w:t>); Hạt trăng thơm (</w:t>
            </w:r>
            <w:r w:rsidRPr="002903DF">
              <w:rPr>
                <w:rFonts w:ascii="Times New Roman" w:hAnsi="Times New Roman" w:cs="Times New Roman"/>
                <w:i/>
                <w:iCs/>
                <w:sz w:val="24"/>
                <w:szCs w:val="24"/>
                <w:lang w:val="en-GB"/>
              </w:rPr>
              <w:t xml:space="preserve">Gaultheria fragrantissima); </w:t>
            </w:r>
            <w:r w:rsidRPr="002903DF">
              <w:rPr>
                <w:rFonts w:ascii="Times New Roman" w:hAnsi="Times New Roman" w:cs="Times New Roman"/>
                <w:sz w:val="24"/>
                <w:szCs w:val="24"/>
                <w:lang w:val="en-GB"/>
              </w:rPr>
              <w:t>Nhọc trái khớp</w:t>
            </w:r>
            <w:r w:rsidRPr="002903DF">
              <w:rPr>
                <w:rFonts w:ascii="Times New Roman" w:hAnsi="Times New Roman" w:cs="Times New Roman"/>
                <w:i/>
                <w:iCs/>
                <w:sz w:val="24"/>
                <w:szCs w:val="24"/>
                <w:lang w:val="en-GB"/>
              </w:rPr>
              <w:t xml:space="preserve"> (Enicossanthellum plagionerum); </w:t>
            </w:r>
            <w:r w:rsidRPr="002903DF">
              <w:rPr>
                <w:rFonts w:ascii="Times New Roman" w:hAnsi="Times New Roman" w:cs="Times New Roman"/>
                <w:sz w:val="24"/>
                <w:szCs w:val="24"/>
                <w:lang w:val="en-GB"/>
              </w:rPr>
              <w:t>Cốt toái bổ</w:t>
            </w:r>
            <w:r w:rsidRPr="002903DF">
              <w:rPr>
                <w:rFonts w:ascii="Times New Roman" w:hAnsi="Times New Roman" w:cs="Times New Roman"/>
                <w:i/>
                <w:iCs/>
                <w:sz w:val="24"/>
                <w:szCs w:val="24"/>
                <w:lang w:val="en-GB"/>
              </w:rPr>
              <w:t xml:space="preserve"> (Drynaria fortunei); </w:t>
            </w:r>
            <w:r w:rsidRPr="002903DF">
              <w:rPr>
                <w:rFonts w:ascii="Times New Roman" w:hAnsi="Times New Roman" w:cs="Times New Roman"/>
                <w:sz w:val="24"/>
                <w:szCs w:val="24"/>
                <w:lang w:val="en-GB"/>
              </w:rPr>
              <w:t>Dây mô</w:t>
            </w:r>
            <w:r w:rsidRPr="002903DF">
              <w:rPr>
                <w:rFonts w:ascii="Times New Roman" w:hAnsi="Times New Roman" w:cs="Times New Roman"/>
                <w:i/>
                <w:iCs/>
                <w:sz w:val="24"/>
                <w:szCs w:val="24"/>
                <w:lang w:val="en-GB"/>
              </w:rPr>
              <w:t xml:space="preserve"> (Ixodonerium annamense ); </w:t>
            </w:r>
            <w:r w:rsidRPr="002903DF">
              <w:rPr>
                <w:rFonts w:ascii="Times New Roman" w:hAnsi="Times New Roman" w:cs="Times New Roman"/>
                <w:sz w:val="24"/>
                <w:szCs w:val="24"/>
                <w:lang w:val="en-GB"/>
              </w:rPr>
              <w:t>Ba gạc miên</w:t>
            </w:r>
            <w:r w:rsidRPr="002903DF">
              <w:rPr>
                <w:rFonts w:ascii="Times New Roman" w:hAnsi="Times New Roman" w:cs="Times New Roman"/>
                <w:i/>
                <w:iCs/>
                <w:sz w:val="24"/>
                <w:szCs w:val="24"/>
                <w:lang w:val="en-GB"/>
              </w:rPr>
              <w:t xml:space="preserve"> (Rauvolfia cambodiana); </w:t>
            </w:r>
            <w:r w:rsidRPr="002903DF">
              <w:rPr>
                <w:rFonts w:ascii="Times New Roman" w:hAnsi="Times New Roman" w:cs="Times New Roman"/>
                <w:sz w:val="24"/>
                <w:szCs w:val="24"/>
                <w:lang w:val="en-GB"/>
              </w:rPr>
              <w:t>Sâm ngọc linh</w:t>
            </w:r>
            <w:r w:rsidRPr="002903DF">
              <w:rPr>
                <w:rFonts w:ascii="Times New Roman" w:hAnsi="Times New Roman" w:cs="Times New Roman"/>
                <w:i/>
                <w:iCs/>
                <w:sz w:val="24"/>
                <w:szCs w:val="24"/>
                <w:lang w:val="en-GB"/>
              </w:rPr>
              <w:t xml:space="preserve"> (Panax vietnamense); </w:t>
            </w:r>
            <w:r w:rsidRPr="002903DF">
              <w:rPr>
                <w:rFonts w:ascii="Times New Roman" w:hAnsi="Times New Roman" w:cs="Times New Roman"/>
                <w:sz w:val="24"/>
                <w:szCs w:val="24"/>
                <w:lang w:val="en-GB"/>
              </w:rPr>
              <w:t>Dương dài hoa thưa (</w:t>
            </w:r>
            <w:r w:rsidRPr="002903DF">
              <w:rPr>
                <w:rFonts w:ascii="Times New Roman" w:hAnsi="Times New Roman" w:cs="Times New Roman"/>
                <w:i/>
                <w:iCs/>
                <w:sz w:val="24"/>
                <w:szCs w:val="24"/>
                <w:lang w:val="en-GB"/>
              </w:rPr>
              <w:t>Balanophora laxiflora</w:t>
            </w:r>
            <w:r w:rsidRPr="002903DF">
              <w:rPr>
                <w:rFonts w:ascii="Times New Roman" w:hAnsi="Times New Roman" w:cs="Times New Roman"/>
                <w:sz w:val="24"/>
                <w:szCs w:val="24"/>
                <w:lang w:val="en-GB"/>
              </w:rPr>
              <w:t>); Gió đất núi (</w:t>
            </w:r>
            <w:r w:rsidRPr="002903DF">
              <w:rPr>
                <w:rFonts w:ascii="Times New Roman" w:hAnsi="Times New Roman" w:cs="Times New Roman"/>
                <w:i/>
                <w:iCs/>
                <w:sz w:val="24"/>
                <w:szCs w:val="24"/>
                <w:lang w:val="en-GB"/>
              </w:rPr>
              <w:t>Rhophalocnemis phalloides</w:t>
            </w:r>
            <w:r w:rsidRPr="002903DF">
              <w:rPr>
                <w:rFonts w:ascii="Times New Roman" w:hAnsi="Times New Roman" w:cs="Times New Roman"/>
                <w:sz w:val="24"/>
                <w:szCs w:val="24"/>
                <w:lang w:val="en-GB"/>
              </w:rPr>
              <w:t>); Cọ phèn (</w:t>
            </w:r>
            <w:r w:rsidRPr="002903DF">
              <w:rPr>
                <w:rFonts w:ascii="Times New Roman" w:hAnsi="Times New Roman" w:cs="Times New Roman"/>
                <w:i/>
                <w:iCs/>
                <w:sz w:val="24"/>
                <w:szCs w:val="24"/>
                <w:lang w:val="en-GB"/>
              </w:rPr>
              <w:t>Protium serratum</w:t>
            </w:r>
            <w:r w:rsidRPr="002903DF">
              <w:rPr>
                <w:rFonts w:ascii="Times New Roman" w:hAnsi="Times New Roman" w:cs="Times New Roman"/>
                <w:sz w:val="24"/>
                <w:szCs w:val="24"/>
                <w:lang w:val="en-GB"/>
              </w:rPr>
              <w:t>); Đẳng sâm (</w:t>
            </w:r>
            <w:r w:rsidRPr="002903DF">
              <w:rPr>
                <w:rFonts w:ascii="Times New Roman" w:hAnsi="Times New Roman" w:cs="Times New Roman"/>
                <w:i/>
                <w:iCs/>
                <w:sz w:val="24"/>
                <w:szCs w:val="24"/>
                <w:lang w:val="en-GB"/>
              </w:rPr>
              <w:t>Condonopsis javanica</w:t>
            </w:r>
            <w:r w:rsidRPr="002903DF">
              <w:rPr>
                <w:rFonts w:ascii="Times New Roman" w:hAnsi="Times New Roman" w:cs="Times New Roman"/>
                <w:sz w:val="24"/>
                <w:szCs w:val="24"/>
                <w:lang w:val="en-GB"/>
              </w:rPr>
              <w:t>); Cà ổi đỏ (</w:t>
            </w:r>
            <w:r w:rsidRPr="002903DF">
              <w:rPr>
                <w:rFonts w:ascii="Times New Roman" w:hAnsi="Times New Roman" w:cs="Times New Roman"/>
                <w:i/>
                <w:iCs/>
                <w:sz w:val="24"/>
                <w:szCs w:val="24"/>
                <w:lang w:val="en-GB"/>
              </w:rPr>
              <w:t>Castanopsis hystrix</w:t>
            </w:r>
            <w:r w:rsidRPr="002903DF">
              <w:rPr>
                <w:rFonts w:ascii="Times New Roman" w:hAnsi="Times New Roman" w:cs="Times New Roman"/>
                <w:sz w:val="24"/>
                <w:szCs w:val="24"/>
                <w:lang w:val="en-GB"/>
              </w:rPr>
              <w:t>); Sồi guồi (</w:t>
            </w:r>
            <w:r w:rsidRPr="002903DF">
              <w:rPr>
                <w:rFonts w:ascii="Times New Roman" w:hAnsi="Times New Roman" w:cs="Times New Roman"/>
                <w:i/>
                <w:iCs/>
                <w:sz w:val="24"/>
                <w:szCs w:val="24"/>
                <w:lang w:val="en-GB"/>
              </w:rPr>
              <w:t>Quecus langbianensis</w:t>
            </w:r>
            <w:r w:rsidRPr="002903DF">
              <w:rPr>
                <w:rFonts w:ascii="Times New Roman" w:hAnsi="Times New Roman" w:cs="Times New Roman"/>
                <w:sz w:val="24"/>
                <w:szCs w:val="24"/>
                <w:lang w:val="en-GB"/>
              </w:rPr>
              <w:t>); Sồi đấu to (</w:t>
            </w:r>
            <w:r w:rsidRPr="002903DF">
              <w:rPr>
                <w:rFonts w:ascii="Times New Roman" w:hAnsi="Times New Roman" w:cs="Times New Roman"/>
                <w:i/>
                <w:iCs/>
                <w:sz w:val="24"/>
                <w:szCs w:val="24"/>
                <w:lang w:val="en-GB"/>
              </w:rPr>
              <w:t xml:space="preserve">Quecus macrocalyx); </w:t>
            </w:r>
            <w:r w:rsidRPr="002903DF">
              <w:rPr>
                <w:rFonts w:ascii="Times New Roman" w:hAnsi="Times New Roman" w:cs="Times New Roman"/>
                <w:sz w:val="24"/>
                <w:szCs w:val="24"/>
                <w:lang w:val="en-GB"/>
              </w:rPr>
              <w:t>Sồi ba cạnh</w:t>
            </w:r>
            <w:r w:rsidRPr="002903DF">
              <w:rPr>
                <w:rFonts w:ascii="Times New Roman" w:hAnsi="Times New Roman" w:cs="Times New Roman"/>
                <w:i/>
                <w:iCs/>
                <w:sz w:val="24"/>
                <w:szCs w:val="24"/>
                <w:lang w:val="en-GB"/>
              </w:rPr>
              <w:t xml:space="preserve"> (Trigonobalanus verticillata); </w:t>
            </w:r>
            <w:r w:rsidRPr="002903DF">
              <w:rPr>
                <w:rFonts w:ascii="Times New Roman" w:hAnsi="Times New Roman" w:cs="Times New Roman"/>
                <w:sz w:val="24"/>
                <w:szCs w:val="24"/>
                <w:lang w:val="en-GB"/>
              </w:rPr>
              <w:t>Vù hương</w:t>
            </w:r>
            <w:r w:rsidRPr="002903DF">
              <w:rPr>
                <w:rFonts w:ascii="Times New Roman" w:hAnsi="Times New Roman" w:cs="Times New Roman"/>
                <w:i/>
                <w:iCs/>
                <w:sz w:val="24"/>
                <w:szCs w:val="24"/>
                <w:lang w:val="en-GB"/>
              </w:rPr>
              <w:t xml:space="preserve"> (Cinnamomum balansae); </w:t>
            </w:r>
            <w:r w:rsidRPr="002903DF">
              <w:rPr>
                <w:rFonts w:ascii="Times New Roman" w:hAnsi="Times New Roman" w:cs="Times New Roman"/>
                <w:sz w:val="24"/>
                <w:szCs w:val="24"/>
                <w:lang w:val="en-GB"/>
              </w:rPr>
              <w:t>Giổi xương</w:t>
            </w:r>
            <w:r w:rsidRPr="002903DF">
              <w:rPr>
                <w:rFonts w:ascii="Times New Roman" w:hAnsi="Times New Roman" w:cs="Times New Roman"/>
                <w:i/>
                <w:iCs/>
                <w:sz w:val="24"/>
                <w:szCs w:val="24"/>
                <w:lang w:val="en-GB"/>
              </w:rPr>
              <w:t xml:space="preserve"> (Paramichelia baillonii); </w:t>
            </w:r>
            <w:r w:rsidRPr="002903DF">
              <w:rPr>
                <w:rFonts w:ascii="Times New Roman" w:hAnsi="Times New Roman" w:cs="Times New Roman"/>
                <w:sz w:val="24"/>
                <w:szCs w:val="24"/>
                <w:lang w:val="en-GB"/>
              </w:rPr>
              <w:t>Gội nếp</w:t>
            </w:r>
            <w:r w:rsidRPr="002903DF">
              <w:rPr>
                <w:rFonts w:ascii="Times New Roman" w:hAnsi="Times New Roman" w:cs="Times New Roman"/>
                <w:i/>
                <w:iCs/>
                <w:sz w:val="24"/>
                <w:szCs w:val="24"/>
                <w:lang w:val="en-GB"/>
              </w:rPr>
              <w:t xml:space="preserve"> (Aglaia spectabilis); Lát hoa (Chukrasia tabularis</w:t>
            </w:r>
            <w:r w:rsidRPr="002903DF">
              <w:rPr>
                <w:rFonts w:ascii="Times New Roman" w:hAnsi="Times New Roman" w:cs="Times New Roman"/>
                <w:sz w:val="24"/>
                <w:szCs w:val="24"/>
                <w:lang w:val="en-GB"/>
              </w:rPr>
              <w:t xml:space="preserve">); Lá khôi </w:t>
            </w:r>
            <w:r w:rsidRPr="002903DF">
              <w:rPr>
                <w:rFonts w:ascii="Times New Roman" w:hAnsi="Times New Roman" w:cs="Times New Roman"/>
                <w:i/>
                <w:iCs/>
                <w:sz w:val="24"/>
                <w:szCs w:val="24"/>
                <w:lang w:val="en-GB"/>
              </w:rPr>
              <w:t xml:space="preserve">(Ardisia silvestris); </w:t>
            </w:r>
            <w:r w:rsidRPr="002903DF">
              <w:rPr>
                <w:rFonts w:ascii="Times New Roman" w:hAnsi="Times New Roman" w:cs="Times New Roman"/>
                <w:sz w:val="24"/>
                <w:szCs w:val="24"/>
                <w:lang w:val="en-GB"/>
              </w:rPr>
              <w:t>Rău sắng</w:t>
            </w:r>
            <w:r w:rsidRPr="002903DF">
              <w:rPr>
                <w:rFonts w:ascii="Times New Roman" w:hAnsi="Times New Roman" w:cs="Times New Roman"/>
                <w:i/>
                <w:iCs/>
                <w:sz w:val="24"/>
                <w:szCs w:val="24"/>
                <w:lang w:val="en-GB"/>
              </w:rPr>
              <w:t xml:space="preserve"> (Meliantha suavis); </w:t>
            </w:r>
            <w:r w:rsidRPr="002903DF">
              <w:rPr>
                <w:rFonts w:ascii="Times New Roman" w:hAnsi="Times New Roman" w:cs="Times New Roman"/>
                <w:sz w:val="24"/>
                <w:szCs w:val="24"/>
                <w:lang w:val="en-GB"/>
              </w:rPr>
              <w:t>Găng chim chích</w:t>
            </w:r>
            <w:r w:rsidRPr="002903DF">
              <w:rPr>
                <w:rFonts w:ascii="Times New Roman" w:hAnsi="Times New Roman" w:cs="Times New Roman"/>
                <w:i/>
                <w:iCs/>
                <w:sz w:val="24"/>
                <w:szCs w:val="24"/>
                <w:lang w:val="en-GB"/>
              </w:rPr>
              <w:t xml:space="preserve"> (Fagealindia depauperata); </w:t>
            </w:r>
            <w:r w:rsidRPr="002903DF">
              <w:rPr>
                <w:rFonts w:ascii="Times New Roman" w:hAnsi="Times New Roman" w:cs="Times New Roman"/>
                <w:sz w:val="24"/>
                <w:szCs w:val="24"/>
                <w:lang w:val="en-GB"/>
              </w:rPr>
              <w:t>Sến mủ</w:t>
            </w:r>
            <w:r w:rsidRPr="002903DF">
              <w:rPr>
                <w:rFonts w:ascii="Times New Roman" w:hAnsi="Times New Roman" w:cs="Times New Roman"/>
                <w:i/>
                <w:iCs/>
                <w:sz w:val="24"/>
                <w:szCs w:val="24"/>
                <w:lang w:val="en-GB"/>
              </w:rPr>
              <w:t xml:space="preserve"> (Madhuca pasquieri); </w:t>
            </w:r>
            <w:r w:rsidRPr="002903DF">
              <w:rPr>
                <w:rFonts w:ascii="Times New Roman" w:hAnsi="Times New Roman" w:cs="Times New Roman"/>
                <w:sz w:val="24"/>
                <w:szCs w:val="24"/>
                <w:lang w:val="en-GB"/>
              </w:rPr>
              <w:t>Đua đũa quả to</w:t>
            </w:r>
            <w:r w:rsidRPr="002903DF">
              <w:rPr>
                <w:rFonts w:ascii="Times New Roman" w:hAnsi="Times New Roman" w:cs="Times New Roman"/>
                <w:i/>
                <w:iCs/>
                <w:sz w:val="24"/>
                <w:szCs w:val="24"/>
                <w:lang w:val="en-GB"/>
              </w:rPr>
              <w:t xml:space="preserve"> (Rehderodendron macrocarpum); </w:t>
            </w:r>
            <w:r w:rsidRPr="002903DF">
              <w:rPr>
                <w:rFonts w:ascii="Times New Roman" w:hAnsi="Times New Roman" w:cs="Times New Roman"/>
                <w:sz w:val="24"/>
                <w:szCs w:val="24"/>
                <w:lang w:val="en-GB"/>
              </w:rPr>
              <w:t>Trầm hương</w:t>
            </w:r>
            <w:r w:rsidRPr="002903DF">
              <w:rPr>
                <w:rFonts w:ascii="Times New Roman" w:hAnsi="Times New Roman" w:cs="Times New Roman"/>
                <w:i/>
                <w:iCs/>
                <w:sz w:val="24"/>
                <w:szCs w:val="24"/>
                <w:lang w:val="en-GB"/>
              </w:rPr>
              <w:t xml:space="preserve"> (Aquilaria crassna); </w:t>
            </w:r>
            <w:r w:rsidRPr="002903DF">
              <w:rPr>
                <w:rFonts w:ascii="Times New Roman" w:hAnsi="Times New Roman" w:cs="Times New Roman"/>
                <w:sz w:val="24"/>
                <w:szCs w:val="24"/>
                <w:lang w:val="en-GB"/>
              </w:rPr>
              <w:t>Nữ lang</w:t>
            </w:r>
            <w:r w:rsidRPr="002903DF">
              <w:rPr>
                <w:rFonts w:ascii="Times New Roman" w:hAnsi="Times New Roman" w:cs="Times New Roman"/>
                <w:i/>
                <w:iCs/>
                <w:sz w:val="24"/>
                <w:szCs w:val="24"/>
                <w:lang w:val="en-GB"/>
              </w:rPr>
              <w:t xml:space="preserve"> (Valeriana hardwickii ); Song bột (Calamus poilanei ); Hoa ly dại (Lilium brownie Var. viridulum Baker); Kim tuyến (Anoechtochlus acalcaratus); Kim tuyến (A. setaceus Blume); Cầu diệp ngọc linh (Bullbophyll ngoclinhensis); Thanh đạm (Coelogyne longiana); Lan kiếm hồng(Cymbidium insigne); Thạch hộc vàng lửa(Dendrobium belatulum);Ngọc vạn pha lê (Dendrobium crystallium); Ngọc điểm(Dendrobium farmeri); Đơn hành lưỡng sắc (Monomeria dichroma); Ngải rợm (Tacca integrifolia )</w:t>
            </w:r>
          </w:p>
          <w:p w14:paraId="6D59C269"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i/>
                <w:iCs/>
                <w:sz w:val="24"/>
                <w:szCs w:val="24"/>
                <w:lang w:val="en-GB"/>
              </w:rPr>
              <w:t xml:space="preserve"> </w:t>
            </w:r>
            <w:r w:rsidRPr="002903DF">
              <w:rPr>
                <w:rFonts w:ascii="Times New Roman" w:hAnsi="Times New Roman" w:cs="Times New Roman"/>
                <w:sz w:val="24"/>
                <w:szCs w:val="24"/>
                <w:lang w:val="en-GB"/>
              </w:rPr>
              <w:t xml:space="preserve">- Động vật: </w:t>
            </w:r>
          </w:p>
          <w:p w14:paraId="27842869" w14:textId="77777777" w:rsidR="00FF0C30" w:rsidRPr="002903DF" w:rsidRDefault="00FF0C30" w:rsidP="000A1951">
            <w:pPr>
              <w:widowControl w:val="0"/>
              <w:jc w:val="both"/>
              <w:outlineLvl w:val="2"/>
              <w:rPr>
                <w:rFonts w:ascii="Times New Roman" w:hAnsi="Times New Roman" w:cs="Times New Roman"/>
                <w:i/>
                <w:iCs/>
                <w:sz w:val="24"/>
                <w:szCs w:val="24"/>
                <w:lang w:val="en-GB"/>
              </w:rPr>
            </w:pPr>
            <w:r w:rsidRPr="002903DF">
              <w:rPr>
                <w:rFonts w:ascii="Times New Roman" w:hAnsi="Times New Roman" w:cs="Times New Roman"/>
                <w:sz w:val="24"/>
                <w:szCs w:val="24"/>
                <w:lang w:val="en-GB"/>
              </w:rPr>
              <w:t xml:space="preserve">+ Có </w:t>
            </w:r>
            <w:r w:rsidRPr="002903DF">
              <w:rPr>
                <w:rFonts w:ascii="Times New Roman" w:hAnsi="Times New Roman" w:cs="Times New Roman"/>
                <w:sz w:val="24"/>
                <w:szCs w:val="24"/>
              </w:rPr>
              <w:t xml:space="preserve">19 loài bị de dọa theo Danh lục đỏ quốc tế IUCN: </w:t>
            </w:r>
            <w:r w:rsidRPr="002903DF">
              <w:rPr>
                <w:rFonts w:ascii="Times New Roman" w:hAnsi="Times New Roman" w:cs="Times New Roman"/>
                <w:sz w:val="24"/>
                <w:szCs w:val="24"/>
                <w:lang w:val="en-GB"/>
              </w:rPr>
              <w:t>Khướu ngọc linh (</w:t>
            </w:r>
            <w:r w:rsidRPr="002903DF">
              <w:rPr>
                <w:rFonts w:ascii="Times New Roman" w:hAnsi="Times New Roman" w:cs="Times New Roman"/>
                <w:i/>
                <w:iCs/>
                <w:sz w:val="24"/>
                <w:szCs w:val="24"/>
                <w:lang w:val="en-GB"/>
              </w:rPr>
              <w:t>Garrulax ngoclinhensis</w:t>
            </w:r>
            <w:r w:rsidRPr="002903DF">
              <w:rPr>
                <w:rFonts w:ascii="Times New Roman" w:hAnsi="Times New Roman" w:cs="Times New Roman"/>
                <w:sz w:val="24"/>
                <w:szCs w:val="24"/>
                <w:lang w:val="en-GB"/>
              </w:rPr>
              <w:t>); Ếch at-ti-gua (</w:t>
            </w:r>
            <w:r w:rsidRPr="002903DF">
              <w:rPr>
                <w:rFonts w:ascii="Times New Roman" w:hAnsi="Times New Roman" w:cs="Times New Roman"/>
                <w:i/>
                <w:iCs/>
                <w:sz w:val="24"/>
                <w:szCs w:val="24"/>
                <w:lang w:val="en-GB"/>
              </w:rPr>
              <w:t>Hylarana attigua</w:t>
            </w:r>
            <w:r w:rsidRPr="002903DF">
              <w:rPr>
                <w:rFonts w:ascii="Times New Roman" w:hAnsi="Times New Roman" w:cs="Times New Roman"/>
                <w:sz w:val="24"/>
                <w:szCs w:val="24"/>
                <w:lang w:val="en-GB"/>
              </w:rPr>
              <w:t>); Ếch cây bụng đốm (</w:t>
            </w:r>
            <w:r w:rsidRPr="002903DF">
              <w:rPr>
                <w:rFonts w:ascii="Times New Roman" w:hAnsi="Times New Roman" w:cs="Times New Roman"/>
                <w:i/>
                <w:iCs/>
                <w:sz w:val="24"/>
                <w:szCs w:val="24"/>
                <w:lang w:val="en-GB"/>
              </w:rPr>
              <w:t>Kurixarus baliogaster</w:t>
            </w:r>
            <w:r w:rsidRPr="002903DF">
              <w:rPr>
                <w:rFonts w:ascii="Times New Roman" w:hAnsi="Times New Roman" w:cs="Times New Roman"/>
                <w:sz w:val="24"/>
                <w:szCs w:val="24"/>
                <w:lang w:val="en-GB"/>
              </w:rPr>
              <w:t>); Cóc mày sần (</w:t>
            </w:r>
            <w:r w:rsidRPr="002903DF">
              <w:rPr>
                <w:rFonts w:ascii="Times New Roman" w:hAnsi="Times New Roman" w:cs="Times New Roman"/>
                <w:i/>
                <w:iCs/>
                <w:sz w:val="24"/>
                <w:szCs w:val="24"/>
                <w:lang w:val="en-GB"/>
              </w:rPr>
              <w:t>Leptolalax tuberosus</w:t>
            </w:r>
            <w:r w:rsidRPr="002903DF">
              <w:rPr>
                <w:rFonts w:ascii="Times New Roman" w:hAnsi="Times New Roman" w:cs="Times New Roman"/>
                <w:sz w:val="24"/>
                <w:szCs w:val="24"/>
                <w:lang w:val="en-GB"/>
              </w:rPr>
              <w:t>); Ếch cây trung bộ (</w:t>
            </w:r>
            <w:r w:rsidRPr="002903DF">
              <w:rPr>
                <w:rFonts w:ascii="Times New Roman" w:hAnsi="Times New Roman" w:cs="Times New Roman"/>
                <w:i/>
                <w:iCs/>
                <w:sz w:val="24"/>
                <w:szCs w:val="24"/>
                <w:lang w:val="en-GB"/>
              </w:rPr>
              <w:t>Rhacophorus annamensis</w:t>
            </w:r>
            <w:r w:rsidRPr="002903DF">
              <w:rPr>
                <w:rFonts w:ascii="Times New Roman" w:hAnsi="Times New Roman" w:cs="Times New Roman"/>
                <w:sz w:val="24"/>
                <w:szCs w:val="24"/>
                <w:lang w:val="en-GB"/>
              </w:rPr>
              <w:t>); Ếch cây nếp da mông (</w:t>
            </w:r>
            <w:r w:rsidRPr="002903DF">
              <w:rPr>
                <w:rFonts w:ascii="Times New Roman" w:hAnsi="Times New Roman" w:cs="Times New Roman"/>
                <w:i/>
                <w:iCs/>
                <w:sz w:val="24"/>
                <w:szCs w:val="24"/>
                <w:lang w:val="en-GB"/>
              </w:rPr>
              <w:t>Rhacophorus exechopygus</w:t>
            </w:r>
            <w:r w:rsidRPr="002903DF">
              <w:rPr>
                <w:rFonts w:ascii="Times New Roman" w:hAnsi="Times New Roman" w:cs="Times New Roman"/>
                <w:sz w:val="24"/>
                <w:szCs w:val="24"/>
                <w:lang w:val="en-GB"/>
              </w:rPr>
              <w:t xml:space="preserve">); Rắn hổ mang chúa </w:t>
            </w:r>
            <w:r w:rsidRPr="002903DF">
              <w:rPr>
                <w:rFonts w:ascii="Times New Roman" w:hAnsi="Times New Roman" w:cs="Times New Roman"/>
                <w:sz w:val="24"/>
                <w:szCs w:val="24"/>
                <w:lang w:val="en-GB"/>
              </w:rPr>
              <w:lastRenderedPageBreak/>
              <w:t>(</w:t>
            </w:r>
            <w:r w:rsidRPr="002903DF">
              <w:rPr>
                <w:rFonts w:ascii="Times New Roman" w:hAnsi="Times New Roman" w:cs="Times New Roman"/>
                <w:i/>
                <w:iCs/>
                <w:sz w:val="24"/>
                <w:szCs w:val="24"/>
                <w:lang w:val="en-GB"/>
              </w:rPr>
              <w:t>Ophiophagus hannah</w:t>
            </w:r>
            <w:r w:rsidRPr="002903DF">
              <w:rPr>
                <w:rFonts w:ascii="Times New Roman" w:hAnsi="Times New Roman" w:cs="Times New Roman"/>
                <w:sz w:val="24"/>
                <w:szCs w:val="24"/>
                <w:lang w:val="en-GB"/>
              </w:rPr>
              <w:t>); Cu li lớn</w:t>
            </w:r>
            <w:r w:rsidRPr="002903DF">
              <w:rPr>
                <w:rFonts w:ascii="Times New Roman" w:hAnsi="Times New Roman" w:cs="Times New Roman"/>
                <w:i/>
                <w:iCs/>
                <w:sz w:val="24"/>
                <w:szCs w:val="24"/>
                <w:lang w:val="en-GB"/>
              </w:rPr>
              <w:t xml:space="preserve"> (Nycticebus bengalensis); </w:t>
            </w:r>
            <w:r w:rsidRPr="002903DF">
              <w:rPr>
                <w:rFonts w:ascii="Times New Roman" w:hAnsi="Times New Roman" w:cs="Times New Roman"/>
                <w:sz w:val="24"/>
                <w:szCs w:val="24"/>
                <w:lang w:val="en-GB"/>
              </w:rPr>
              <w:t>Cu li nhỏ (</w:t>
            </w:r>
            <w:r w:rsidRPr="002903DF">
              <w:rPr>
                <w:rFonts w:ascii="Times New Roman" w:hAnsi="Times New Roman" w:cs="Times New Roman"/>
                <w:i/>
                <w:iCs/>
                <w:sz w:val="24"/>
                <w:szCs w:val="24"/>
                <w:lang w:val="en-GB"/>
              </w:rPr>
              <w:t xml:space="preserve">Nycticebus pygmaeus); </w:t>
            </w:r>
            <w:r w:rsidRPr="002903DF">
              <w:rPr>
                <w:rFonts w:ascii="Times New Roman" w:hAnsi="Times New Roman" w:cs="Times New Roman"/>
                <w:sz w:val="24"/>
                <w:szCs w:val="24"/>
                <w:lang w:val="en-GB"/>
              </w:rPr>
              <w:t>Khỉ mặt đỏ (</w:t>
            </w:r>
            <w:r w:rsidRPr="002903DF">
              <w:rPr>
                <w:rFonts w:ascii="Times New Roman" w:hAnsi="Times New Roman" w:cs="Times New Roman"/>
                <w:i/>
                <w:iCs/>
                <w:sz w:val="24"/>
                <w:szCs w:val="24"/>
                <w:lang w:val="en-GB"/>
              </w:rPr>
              <w:t>Macaca arctoides</w:t>
            </w:r>
            <w:r w:rsidRPr="002903DF">
              <w:rPr>
                <w:rFonts w:ascii="Times New Roman" w:hAnsi="Times New Roman" w:cs="Times New Roman"/>
                <w:sz w:val="24"/>
                <w:szCs w:val="24"/>
                <w:lang w:val="en-GB"/>
              </w:rPr>
              <w:t>); Khỉ đuôi lợn (</w:t>
            </w:r>
            <w:r w:rsidRPr="002903DF">
              <w:rPr>
                <w:rFonts w:ascii="Times New Roman" w:hAnsi="Times New Roman" w:cs="Times New Roman"/>
                <w:i/>
                <w:iCs/>
                <w:sz w:val="24"/>
                <w:szCs w:val="24"/>
                <w:lang w:val="en-GB"/>
              </w:rPr>
              <w:t>Macaca leonine</w:t>
            </w:r>
            <w:r w:rsidRPr="002903DF">
              <w:rPr>
                <w:rFonts w:ascii="Times New Roman" w:hAnsi="Times New Roman" w:cs="Times New Roman"/>
                <w:sz w:val="24"/>
                <w:szCs w:val="24"/>
                <w:lang w:val="en-GB"/>
              </w:rPr>
              <w:t>); Gấu ngựa</w:t>
            </w:r>
            <w:r w:rsidRPr="002903DF">
              <w:rPr>
                <w:rFonts w:ascii="Times New Roman" w:hAnsi="Times New Roman" w:cs="Times New Roman"/>
                <w:i/>
                <w:iCs/>
                <w:sz w:val="24"/>
                <w:szCs w:val="24"/>
                <w:lang w:val="en-GB"/>
              </w:rPr>
              <w:t xml:space="preserve"> (Ursus thibetanus</w:t>
            </w:r>
            <w:r w:rsidRPr="002903DF">
              <w:rPr>
                <w:rFonts w:ascii="Times New Roman" w:hAnsi="Times New Roman" w:cs="Times New Roman"/>
                <w:sz w:val="24"/>
                <w:szCs w:val="24"/>
                <w:lang w:val="en-GB"/>
              </w:rPr>
              <w:t>); Gấu chó</w:t>
            </w:r>
            <w:r w:rsidRPr="002903DF">
              <w:rPr>
                <w:rFonts w:ascii="Times New Roman" w:hAnsi="Times New Roman" w:cs="Times New Roman"/>
                <w:i/>
                <w:iCs/>
                <w:sz w:val="24"/>
                <w:szCs w:val="24"/>
                <w:lang w:val="en-GB"/>
              </w:rPr>
              <w:t xml:space="preserve"> (Helarctos malayanus); </w:t>
            </w:r>
            <w:r w:rsidRPr="002903DF">
              <w:rPr>
                <w:rFonts w:ascii="Times New Roman" w:hAnsi="Times New Roman" w:cs="Times New Roman"/>
                <w:sz w:val="24"/>
                <w:szCs w:val="24"/>
                <w:lang w:val="en-GB"/>
              </w:rPr>
              <w:t>Chà vá chân xám (</w:t>
            </w:r>
            <w:r w:rsidRPr="002903DF">
              <w:rPr>
                <w:rFonts w:ascii="Times New Roman" w:hAnsi="Times New Roman" w:cs="Times New Roman"/>
                <w:i/>
                <w:iCs/>
                <w:sz w:val="24"/>
                <w:szCs w:val="24"/>
                <w:lang w:val="en-GB"/>
              </w:rPr>
              <w:t>Pygathrix cineus</w:t>
            </w:r>
            <w:r w:rsidRPr="002903DF">
              <w:rPr>
                <w:rFonts w:ascii="Times New Roman" w:hAnsi="Times New Roman" w:cs="Times New Roman"/>
                <w:sz w:val="24"/>
                <w:szCs w:val="24"/>
                <w:lang w:val="en-GB"/>
              </w:rPr>
              <w:t xml:space="preserve">); Hổ </w:t>
            </w:r>
            <w:r w:rsidRPr="002903DF">
              <w:rPr>
                <w:rFonts w:ascii="Times New Roman" w:hAnsi="Times New Roman" w:cs="Times New Roman"/>
                <w:i/>
                <w:iCs/>
                <w:sz w:val="24"/>
                <w:szCs w:val="24"/>
                <w:lang w:val="en-GB"/>
              </w:rPr>
              <w:t xml:space="preserve">(Panthera tigris); </w:t>
            </w:r>
            <w:r w:rsidRPr="002903DF">
              <w:rPr>
                <w:rFonts w:ascii="Times New Roman" w:hAnsi="Times New Roman" w:cs="Times New Roman"/>
                <w:sz w:val="24"/>
                <w:szCs w:val="24"/>
                <w:lang w:val="en-GB"/>
              </w:rPr>
              <w:t>Cầy vằn bắc</w:t>
            </w:r>
            <w:r w:rsidRPr="002903DF">
              <w:rPr>
                <w:rFonts w:ascii="Times New Roman" w:hAnsi="Times New Roman" w:cs="Times New Roman"/>
                <w:i/>
                <w:iCs/>
                <w:sz w:val="24"/>
                <w:szCs w:val="24"/>
                <w:lang w:val="en-GB"/>
              </w:rPr>
              <w:t xml:space="preserve"> (Chrotogale owstoni); </w:t>
            </w:r>
            <w:r w:rsidRPr="002903DF">
              <w:rPr>
                <w:rFonts w:ascii="Times New Roman" w:hAnsi="Times New Roman" w:cs="Times New Roman"/>
                <w:sz w:val="24"/>
                <w:szCs w:val="24"/>
                <w:lang w:val="en-GB"/>
              </w:rPr>
              <w:t>Sơn dương (</w:t>
            </w:r>
            <w:r w:rsidRPr="002903DF">
              <w:rPr>
                <w:rFonts w:ascii="Times New Roman" w:hAnsi="Times New Roman" w:cs="Times New Roman"/>
                <w:i/>
                <w:iCs/>
                <w:sz w:val="24"/>
                <w:szCs w:val="24"/>
                <w:lang w:val="en-GB"/>
              </w:rPr>
              <w:t>Capricornis sumatraensis</w:t>
            </w:r>
            <w:r w:rsidRPr="002903DF">
              <w:rPr>
                <w:rFonts w:ascii="Times New Roman" w:hAnsi="Times New Roman" w:cs="Times New Roman"/>
                <w:sz w:val="24"/>
                <w:szCs w:val="24"/>
                <w:lang w:val="en-GB"/>
              </w:rPr>
              <w:t>); Sóc bay đen trắng (</w:t>
            </w:r>
            <w:r w:rsidRPr="002903DF">
              <w:rPr>
                <w:rFonts w:ascii="Times New Roman" w:hAnsi="Times New Roman" w:cs="Times New Roman"/>
                <w:i/>
                <w:iCs/>
                <w:sz w:val="24"/>
                <w:szCs w:val="24"/>
                <w:lang w:val="en-GB"/>
              </w:rPr>
              <w:t xml:space="preserve">Hylopetes alboniger); </w:t>
            </w:r>
            <w:r w:rsidRPr="002903DF">
              <w:rPr>
                <w:rFonts w:ascii="Times New Roman" w:hAnsi="Times New Roman" w:cs="Times New Roman"/>
                <w:sz w:val="24"/>
                <w:szCs w:val="24"/>
                <w:lang w:val="en-GB"/>
              </w:rPr>
              <w:t xml:space="preserve">Rắn hổ mang chúa </w:t>
            </w:r>
            <w:r w:rsidRPr="002903DF">
              <w:rPr>
                <w:rFonts w:ascii="Times New Roman" w:hAnsi="Times New Roman" w:cs="Times New Roman"/>
                <w:i/>
                <w:iCs/>
                <w:sz w:val="24"/>
                <w:szCs w:val="24"/>
                <w:lang w:val="en-GB"/>
              </w:rPr>
              <w:t>(Ophiophagus hannah).</w:t>
            </w:r>
          </w:p>
          <w:p w14:paraId="140F1E23" w14:textId="77777777" w:rsidR="00FF0C30" w:rsidRPr="002903DF" w:rsidRDefault="00FF0C30" w:rsidP="000A1951">
            <w:pPr>
              <w:widowControl w:val="0"/>
              <w:spacing w:before="120" w:after="120"/>
              <w:jc w:val="both"/>
              <w:outlineLvl w:val="2"/>
              <w:rPr>
                <w:rFonts w:ascii="Times New Roman" w:hAnsi="Times New Roman" w:cs="Times New Roman"/>
                <w:bCs/>
                <w:sz w:val="24"/>
                <w:szCs w:val="24"/>
              </w:rPr>
            </w:pPr>
            <w:r w:rsidRPr="002903DF">
              <w:rPr>
                <w:rFonts w:ascii="Times New Roman" w:hAnsi="Times New Roman" w:cs="Times New Roman"/>
                <w:sz w:val="24"/>
                <w:szCs w:val="24"/>
              </w:rPr>
              <w:t xml:space="preserve"> + </w:t>
            </w:r>
            <w:r w:rsidRPr="002903DF">
              <w:rPr>
                <w:rFonts w:ascii="Times New Roman" w:hAnsi="Times New Roman" w:cs="Times New Roman"/>
                <w:sz w:val="24"/>
                <w:szCs w:val="24"/>
                <w:lang w:val="en-GB"/>
              </w:rPr>
              <w:t xml:space="preserve">Có </w:t>
            </w:r>
            <w:r w:rsidRPr="002903DF">
              <w:rPr>
                <w:rFonts w:ascii="Times New Roman" w:hAnsi="Times New Roman" w:cs="Times New Roman"/>
                <w:sz w:val="24"/>
                <w:szCs w:val="24"/>
              </w:rPr>
              <w:t xml:space="preserve">38 loài bị de dọa theo Sách đỏ Việt Nam: </w:t>
            </w:r>
            <w:r w:rsidRPr="002903DF">
              <w:rPr>
                <w:rFonts w:ascii="Times New Roman" w:hAnsi="Times New Roman" w:cs="Times New Roman"/>
                <w:sz w:val="24"/>
                <w:szCs w:val="24"/>
                <w:lang w:val="en-GB"/>
              </w:rPr>
              <w:t>Khướu ngọc linh (</w:t>
            </w:r>
            <w:r w:rsidRPr="002903DF">
              <w:rPr>
                <w:rFonts w:ascii="Times New Roman" w:hAnsi="Times New Roman" w:cs="Times New Roman"/>
                <w:i/>
                <w:iCs/>
                <w:sz w:val="24"/>
                <w:szCs w:val="24"/>
                <w:lang w:val="en-GB"/>
              </w:rPr>
              <w:t>Garrulax ngoclinhensis</w:t>
            </w:r>
            <w:r w:rsidRPr="002903DF">
              <w:rPr>
                <w:rFonts w:ascii="Times New Roman" w:hAnsi="Times New Roman" w:cs="Times New Roman"/>
                <w:sz w:val="24"/>
                <w:szCs w:val="24"/>
                <w:lang w:val="en-GB"/>
              </w:rPr>
              <w:t>); Ếch at-ti-gua (</w:t>
            </w:r>
            <w:r w:rsidRPr="002903DF">
              <w:rPr>
                <w:rFonts w:ascii="Times New Roman" w:hAnsi="Times New Roman" w:cs="Times New Roman"/>
                <w:i/>
                <w:iCs/>
                <w:sz w:val="24"/>
                <w:szCs w:val="24"/>
                <w:lang w:val="en-GB"/>
              </w:rPr>
              <w:t>Hylarana attigua</w:t>
            </w:r>
            <w:r w:rsidRPr="002903DF">
              <w:rPr>
                <w:rFonts w:ascii="Times New Roman" w:hAnsi="Times New Roman" w:cs="Times New Roman"/>
                <w:sz w:val="24"/>
                <w:szCs w:val="24"/>
                <w:lang w:val="en-GB"/>
              </w:rPr>
              <w:t>); Ếch cây bụng đốm (</w:t>
            </w:r>
            <w:r w:rsidRPr="002903DF">
              <w:rPr>
                <w:rFonts w:ascii="Times New Roman" w:hAnsi="Times New Roman" w:cs="Times New Roman"/>
                <w:i/>
                <w:iCs/>
                <w:sz w:val="24"/>
                <w:szCs w:val="24"/>
                <w:lang w:val="en-GB"/>
              </w:rPr>
              <w:t>Kurixarus baliogaster</w:t>
            </w:r>
            <w:r w:rsidRPr="002903DF">
              <w:rPr>
                <w:rFonts w:ascii="Times New Roman" w:hAnsi="Times New Roman" w:cs="Times New Roman"/>
                <w:sz w:val="24"/>
                <w:szCs w:val="24"/>
                <w:lang w:val="en-GB"/>
              </w:rPr>
              <w:t>); Cóc mày sần (</w:t>
            </w:r>
            <w:r w:rsidRPr="002903DF">
              <w:rPr>
                <w:rFonts w:ascii="Times New Roman" w:hAnsi="Times New Roman" w:cs="Times New Roman"/>
                <w:i/>
                <w:iCs/>
                <w:sz w:val="24"/>
                <w:szCs w:val="24"/>
                <w:lang w:val="en-GB"/>
              </w:rPr>
              <w:t>Leptolalax tuberosus</w:t>
            </w:r>
            <w:r w:rsidRPr="002903DF">
              <w:rPr>
                <w:rFonts w:ascii="Times New Roman" w:hAnsi="Times New Roman" w:cs="Times New Roman"/>
                <w:sz w:val="24"/>
                <w:szCs w:val="24"/>
                <w:lang w:val="en-GB"/>
              </w:rPr>
              <w:t>); Ếch cây trung bộ (</w:t>
            </w:r>
            <w:r w:rsidRPr="002903DF">
              <w:rPr>
                <w:rFonts w:ascii="Times New Roman" w:hAnsi="Times New Roman" w:cs="Times New Roman"/>
                <w:i/>
                <w:iCs/>
                <w:sz w:val="24"/>
                <w:szCs w:val="24"/>
                <w:lang w:val="en-GB"/>
              </w:rPr>
              <w:t>Rhacophorus annamensis</w:t>
            </w:r>
            <w:r w:rsidRPr="002903DF">
              <w:rPr>
                <w:rFonts w:ascii="Times New Roman" w:hAnsi="Times New Roman" w:cs="Times New Roman"/>
                <w:sz w:val="24"/>
                <w:szCs w:val="24"/>
                <w:lang w:val="en-GB"/>
              </w:rPr>
              <w:t>); Ếch cây nếp da mông (</w:t>
            </w:r>
            <w:r w:rsidRPr="002903DF">
              <w:rPr>
                <w:rFonts w:ascii="Times New Roman" w:hAnsi="Times New Roman" w:cs="Times New Roman"/>
                <w:i/>
                <w:iCs/>
                <w:sz w:val="24"/>
                <w:szCs w:val="24"/>
                <w:lang w:val="en-GB"/>
              </w:rPr>
              <w:t>Rhacophorus exechopygus</w:t>
            </w:r>
            <w:r w:rsidRPr="002903DF">
              <w:rPr>
                <w:rFonts w:ascii="Times New Roman" w:hAnsi="Times New Roman" w:cs="Times New Roman"/>
                <w:sz w:val="24"/>
                <w:szCs w:val="24"/>
                <w:lang w:val="en-GB"/>
              </w:rPr>
              <w:t>); Rắn hổ mang chúa (</w:t>
            </w:r>
            <w:r w:rsidRPr="002903DF">
              <w:rPr>
                <w:rFonts w:ascii="Times New Roman" w:hAnsi="Times New Roman" w:cs="Times New Roman"/>
                <w:i/>
                <w:iCs/>
                <w:sz w:val="24"/>
                <w:szCs w:val="24"/>
                <w:lang w:val="en-GB"/>
              </w:rPr>
              <w:t>Ophiophagus hannah</w:t>
            </w:r>
            <w:r w:rsidRPr="002903DF">
              <w:rPr>
                <w:rFonts w:ascii="Times New Roman" w:hAnsi="Times New Roman" w:cs="Times New Roman"/>
                <w:sz w:val="24"/>
                <w:szCs w:val="24"/>
                <w:lang w:val="en-GB"/>
              </w:rPr>
              <w:t>); Cu li lớn</w:t>
            </w:r>
            <w:r w:rsidRPr="002903DF">
              <w:rPr>
                <w:rFonts w:ascii="Times New Roman" w:hAnsi="Times New Roman" w:cs="Times New Roman"/>
                <w:i/>
                <w:iCs/>
                <w:sz w:val="24"/>
                <w:szCs w:val="24"/>
                <w:lang w:val="en-GB"/>
              </w:rPr>
              <w:t xml:space="preserve"> (Nycticebus bengalensis); </w:t>
            </w:r>
            <w:r w:rsidRPr="002903DF">
              <w:rPr>
                <w:rFonts w:ascii="Times New Roman" w:hAnsi="Times New Roman" w:cs="Times New Roman"/>
                <w:sz w:val="24"/>
                <w:szCs w:val="24"/>
                <w:lang w:val="en-GB"/>
              </w:rPr>
              <w:t>Cu li nhỏ (</w:t>
            </w:r>
            <w:r w:rsidRPr="002903DF">
              <w:rPr>
                <w:rFonts w:ascii="Times New Roman" w:hAnsi="Times New Roman" w:cs="Times New Roman"/>
                <w:i/>
                <w:iCs/>
                <w:sz w:val="24"/>
                <w:szCs w:val="24"/>
                <w:lang w:val="en-GB"/>
              </w:rPr>
              <w:t xml:space="preserve">Nycticebus pygmaeus); </w:t>
            </w:r>
            <w:r w:rsidRPr="002903DF">
              <w:rPr>
                <w:rFonts w:ascii="Times New Roman" w:hAnsi="Times New Roman" w:cs="Times New Roman"/>
                <w:sz w:val="24"/>
                <w:szCs w:val="24"/>
                <w:lang w:val="en-GB"/>
              </w:rPr>
              <w:t>Khỉ mặt đỏ (</w:t>
            </w:r>
            <w:r w:rsidRPr="002903DF">
              <w:rPr>
                <w:rFonts w:ascii="Times New Roman" w:hAnsi="Times New Roman" w:cs="Times New Roman"/>
                <w:i/>
                <w:iCs/>
                <w:sz w:val="24"/>
                <w:szCs w:val="24"/>
                <w:lang w:val="en-GB"/>
              </w:rPr>
              <w:t>Macaca arctoides</w:t>
            </w:r>
            <w:r w:rsidRPr="002903DF">
              <w:rPr>
                <w:rFonts w:ascii="Times New Roman" w:hAnsi="Times New Roman" w:cs="Times New Roman"/>
                <w:sz w:val="24"/>
                <w:szCs w:val="24"/>
                <w:lang w:val="en-GB"/>
              </w:rPr>
              <w:t>); Khỉ đuôi lợn (</w:t>
            </w:r>
            <w:r w:rsidRPr="002903DF">
              <w:rPr>
                <w:rFonts w:ascii="Times New Roman" w:hAnsi="Times New Roman" w:cs="Times New Roman"/>
                <w:i/>
                <w:iCs/>
                <w:sz w:val="24"/>
                <w:szCs w:val="24"/>
                <w:lang w:val="en-GB"/>
              </w:rPr>
              <w:t>Macaca leonine</w:t>
            </w:r>
            <w:r w:rsidRPr="002903DF">
              <w:rPr>
                <w:rFonts w:ascii="Times New Roman" w:hAnsi="Times New Roman" w:cs="Times New Roman"/>
                <w:sz w:val="24"/>
                <w:szCs w:val="24"/>
                <w:lang w:val="en-GB"/>
              </w:rPr>
              <w:t>); Gấu ngựa</w:t>
            </w:r>
            <w:r w:rsidRPr="002903DF">
              <w:rPr>
                <w:rFonts w:ascii="Times New Roman" w:hAnsi="Times New Roman" w:cs="Times New Roman"/>
                <w:i/>
                <w:iCs/>
                <w:sz w:val="24"/>
                <w:szCs w:val="24"/>
                <w:lang w:val="en-GB"/>
              </w:rPr>
              <w:t xml:space="preserve"> (Ursus thibetanus</w:t>
            </w:r>
            <w:r w:rsidRPr="002903DF">
              <w:rPr>
                <w:rFonts w:ascii="Times New Roman" w:hAnsi="Times New Roman" w:cs="Times New Roman"/>
                <w:sz w:val="24"/>
                <w:szCs w:val="24"/>
                <w:lang w:val="en-GB"/>
              </w:rPr>
              <w:t>); Gấu chó</w:t>
            </w:r>
            <w:r w:rsidRPr="002903DF">
              <w:rPr>
                <w:rFonts w:ascii="Times New Roman" w:hAnsi="Times New Roman" w:cs="Times New Roman"/>
                <w:i/>
                <w:iCs/>
                <w:sz w:val="24"/>
                <w:szCs w:val="24"/>
                <w:lang w:val="en-GB"/>
              </w:rPr>
              <w:t xml:space="preserve"> (Helarctos malayanus); </w:t>
            </w:r>
            <w:r w:rsidRPr="002903DF">
              <w:rPr>
                <w:rFonts w:ascii="Times New Roman" w:hAnsi="Times New Roman" w:cs="Times New Roman"/>
                <w:sz w:val="24"/>
                <w:szCs w:val="24"/>
                <w:lang w:val="en-GB"/>
              </w:rPr>
              <w:t>Chà vá chân xám (</w:t>
            </w:r>
            <w:r w:rsidRPr="002903DF">
              <w:rPr>
                <w:rFonts w:ascii="Times New Roman" w:hAnsi="Times New Roman" w:cs="Times New Roman"/>
                <w:i/>
                <w:iCs/>
                <w:sz w:val="24"/>
                <w:szCs w:val="24"/>
                <w:lang w:val="en-GB"/>
              </w:rPr>
              <w:t>Pygathrix cineus</w:t>
            </w:r>
            <w:r w:rsidRPr="002903DF">
              <w:rPr>
                <w:rFonts w:ascii="Times New Roman" w:hAnsi="Times New Roman" w:cs="Times New Roman"/>
                <w:sz w:val="24"/>
                <w:szCs w:val="24"/>
                <w:lang w:val="en-GB"/>
              </w:rPr>
              <w:t>); Hổ</w:t>
            </w:r>
            <w:r w:rsidRPr="002903DF">
              <w:rPr>
                <w:rFonts w:ascii="Times New Roman" w:hAnsi="Times New Roman" w:cs="Times New Roman"/>
                <w:i/>
                <w:iCs/>
                <w:sz w:val="24"/>
                <w:szCs w:val="24"/>
                <w:lang w:val="en-GB"/>
              </w:rPr>
              <w:t xml:space="preserve">(Panthera tigris); Cầy vằn bắc (Chrotogale owstoni); </w:t>
            </w:r>
            <w:r w:rsidRPr="002903DF">
              <w:rPr>
                <w:rFonts w:ascii="Times New Roman" w:hAnsi="Times New Roman" w:cs="Times New Roman"/>
                <w:sz w:val="24"/>
                <w:szCs w:val="24"/>
                <w:lang w:val="en-GB"/>
              </w:rPr>
              <w:t>Rái cá thường</w:t>
            </w:r>
            <w:r w:rsidRPr="002903DF">
              <w:rPr>
                <w:rFonts w:ascii="Times New Roman" w:hAnsi="Times New Roman" w:cs="Times New Roman"/>
                <w:i/>
                <w:iCs/>
                <w:sz w:val="24"/>
                <w:szCs w:val="24"/>
                <w:lang w:val="en-GB"/>
              </w:rPr>
              <w:t xml:space="preserve"> (Lutra lutra); </w:t>
            </w:r>
            <w:r w:rsidRPr="002903DF">
              <w:rPr>
                <w:rFonts w:ascii="Times New Roman" w:hAnsi="Times New Roman" w:cs="Times New Roman"/>
                <w:sz w:val="24"/>
                <w:szCs w:val="24"/>
                <w:lang w:val="en-GB"/>
              </w:rPr>
              <w:t>Sơn dương (</w:t>
            </w:r>
            <w:r w:rsidRPr="002903DF">
              <w:rPr>
                <w:rFonts w:ascii="Times New Roman" w:hAnsi="Times New Roman" w:cs="Times New Roman"/>
                <w:i/>
                <w:iCs/>
                <w:sz w:val="24"/>
                <w:szCs w:val="24"/>
                <w:lang w:val="en-GB"/>
              </w:rPr>
              <w:t>Capricornis sumatraensis</w:t>
            </w:r>
            <w:r w:rsidRPr="002903DF">
              <w:rPr>
                <w:rFonts w:ascii="Times New Roman" w:hAnsi="Times New Roman" w:cs="Times New Roman"/>
                <w:sz w:val="24"/>
                <w:szCs w:val="24"/>
                <w:lang w:val="en-GB"/>
              </w:rPr>
              <w:t>); Sóc bay đen trắng (</w:t>
            </w:r>
            <w:r w:rsidRPr="002903DF">
              <w:rPr>
                <w:rFonts w:ascii="Times New Roman" w:hAnsi="Times New Roman" w:cs="Times New Roman"/>
                <w:i/>
                <w:iCs/>
                <w:sz w:val="24"/>
                <w:szCs w:val="24"/>
                <w:lang w:val="en-GB"/>
              </w:rPr>
              <w:t xml:space="preserve">Hylopetes alboniger); </w:t>
            </w:r>
            <w:r w:rsidRPr="002903DF">
              <w:rPr>
                <w:rFonts w:ascii="Times New Roman" w:hAnsi="Times New Roman" w:cs="Times New Roman"/>
                <w:sz w:val="24"/>
                <w:szCs w:val="24"/>
                <w:lang w:val="en-GB"/>
              </w:rPr>
              <w:t>Chồn dơi (</w:t>
            </w:r>
            <w:r w:rsidRPr="002903DF">
              <w:rPr>
                <w:rFonts w:ascii="Times New Roman" w:hAnsi="Times New Roman" w:cs="Times New Roman"/>
                <w:i/>
                <w:iCs/>
                <w:sz w:val="24"/>
                <w:szCs w:val="24"/>
                <w:lang w:val="en-GB"/>
              </w:rPr>
              <w:t>Galeopterus variegatus</w:t>
            </w:r>
            <w:r w:rsidRPr="002903DF">
              <w:rPr>
                <w:rFonts w:ascii="Times New Roman" w:hAnsi="Times New Roman" w:cs="Times New Roman"/>
                <w:sz w:val="24"/>
                <w:szCs w:val="24"/>
                <w:lang w:val="en-GB"/>
              </w:rPr>
              <w:t>); Thỏ vằn (</w:t>
            </w:r>
            <w:r w:rsidRPr="002903DF">
              <w:rPr>
                <w:rFonts w:ascii="Times New Roman" w:hAnsi="Times New Roman" w:cs="Times New Roman"/>
                <w:i/>
                <w:iCs/>
                <w:sz w:val="24"/>
                <w:szCs w:val="24"/>
                <w:lang w:val="en-GB"/>
              </w:rPr>
              <w:t>Nesolagus timminsi</w:t>
            </w:r>
            <w:r w:rsidRPr="002903DF">
              <w:rPr>
                <w:rFonts w:ascii="Times New Roman" w:hAnsi="Times New Roman" w:cs="Times New Roman"/>
                <w:sz w:val="24"/>
                <w:szCs w:val="24"/>
                <w:lang w:val="en-GB"/>
              </w:rPr>
              <w:t>); Tê tê ja va (</w:t>
            </w:r>
            <w:r w:rsidRPr="002903DF">
              <w:rPr>
                <w:rFonts w:ascii="Times New Roman" w:hAnsi="Times New Roman" w:cs="Times New Roman"/>
                <w:i/>
                <w:iCs/>
                <w:sz w:val="24"/>
                <w:szCs w:val="24"/>
                <w:lang w:val="en-GB"/>
              </w:rPr>
              <w:t>Manis javanica</w:t>
            </w:r>
            <w:r w:rsidRPr="002903DF">
              <w:rPr>
                <w:rFonts w:ascii="Times New Roman" w:hAnsi="Times New Roman" w:cs="Times New Roman"/>
                <w:sz w:val="24"/>
                <w:szCs w:val="24"/>
                <w:lang w:val="en-GB"/>
              </w:rPr>
              <w:t xml:space="preserve">); Báo lửa </w:t>
            </w:r>
            <w:r w:rsidRPr="002903DF">
              <w:rPr>
                <w:rFonts w:ascii="Times New Roman" w:hAnsi="Times New Roman" w:cs="Times New Roman"/>
                <w:i/>
                <w:iCs/>
                <w:sz w:val="24"/>
                <w:szCs w:val="24"/>
                <w:lang w:val="en-GB"/>
              </w:rPr>
              <w:t>(Catopuma temminckii</w:t>
            </w:r>
            <w:r w:rsidRPr="002903DF">
              <w:rPr>
                <w:rFonts w:ascii="Times New Roman" w:hAnsi="Times New Roman" w:cs="Times New Roman"/>
                <w:sz w:val="24"/>
                <w:szCs w:val="24"/>
                <w:lang w:val="en-GB"/>
              </w:rPr>
              <w:t>); Báo gấm (</w:t>
            </w:r>
            <w:r w:rsidRPr="002903DF">
              <w:rPr>
                <w:rFonts w:ascii="Times New Roman" w:hAnsi="Times New Roman" w:cs="Times New Roman"/>
                <w:i/>
                <w:iCs/>
                <w:sz w:val="24"/>
                <w:szCs w:val="24"/>
                <w:lang w:val="en-GB"/>
              </w:rPr>
              <w:t>Neofelis nebulosa</w:t>
            </w:r>
            <w:r w:rsidRPr="002903DF">
              <w:rPr>
                <w:rFonts w:ascii="Times New Roman" w:hAnsi="Times New Roman" w:cs="Times New Roman"/>
                <w:sz w:val="24"/>
                <w:szCs w:val="24"/>
                <w:lang w:val="en-GB"/>
              </w:rPr>
              <w:t>); Rái cá thường</w:t>
            </w:r>
            <w:r w:rsidRPr="002903DF">
              <w:rPr>
                <w:rFonts w:ascii="Times New Roman" w:hAnsi="Times New Roman" w:cs="Times New Roman"/>
                <w:i/>
                <w:iCs/>
                <w:sz w:val="24"/>
                <w:szCs w:val="24"/>
                <w:lang w:val="en-GB"/>
              </w:rPr>
              <w:t xml:space="preserve"> (Lutra lutra); </w:t>
            </w:r>
            <w:r w:rsidRPr="002903DF">
              <w:rPr>
                <w:rFonts w:ascii="Times New Roman" w:hAnsi="Times New Roman" w:cs="Times New Roman"/>
                <w:sz w:val="24"/>
                <w:szCs w:val="24"/>
                <w:lang w:val="en-GB"/>
              </w:rPr>
              <w:t>Mang lớn</w:t>
            </w:r>
            <w:r w:rsidRPr="002903DF">
              <w:rPr>
                <w:rFonts w:ascii="Times New Roman" w:hAnsi="Times New Roman" w:cs="Times New Roman"/>
                <w:i/>
                <w:iCs/>
                <w:sz w:val="24"/>
                <w:szCs w:val="24"/>
                <w:lang w:val="en-GB"/>
              </w:rPr>
              <w:t xml:space="preserve"> (Muntinacus vuquangensis); </w:t>
            </w:r>
            <w:r w:rsidRPr="002903DF">
              <w:rPr>
                <w:rFonts w:ascii="Times New Roman" w:hAnsi="Times New Roman" w:cs="Times New Roman"/>
                <w:sz w:val="24"/>
                <w:szCs w:val="24"/>
                <w:lang w:val="en-GB"/>
              </w:rPr>
              <w:t xml:space="preserve">Nai </w:t>
            </w:r>
            <w:r w:rsidRPr="002903DF">
              <w:rPr>
                <w:rFonts w:ascii="Times New Roman" w:hAnsi="Times New Roman" w:cs="Times New Roman"/>
                <w:i/>
                <w:iCs/>
                <w:sz w:val="24"/>
                <w:szCs w:val="24"/>
                <w:lang w:val="en-GB"/>
              </w:rPr>
              <w:t xml:space="preserve">(Cervus unicolor); </w:t>
            </w:r>
            <w:r w:rsidRPr="002903DF">
              <w:rPr>
                <w:rFonts w:ascii="Times New Roman" w:hAnsi="Times New Roman" w:cs="Times New Roman"/>
                <w:sz w:val="24"/>
                <w:szCs w:val="24"/>
                <w:lang w:val="en-GB"/>
              </w:rPr>
              <w:t>Sóc đen</w:t>
            </w:r>
            <w:r w:rsidRPr="002903DF">
              <w:rPr>
                <w:rFonts w:ascii="Times New Roman" w:hAnsi="Times New Roman" w:cs="Times New Roman"/>
                <w:i/>
                <w:iCs/>
                <w:sz w:val="24"/>
                <w:szCs w:val="24"/>
                <w:lang w:val="en-GB"/>
              </w:rPr>
              <w:t xml:space="preserve"> (Ratufa bicolor); </w:t>
            </w:r>
            <w:r w:rsidRPr="002903DF">
              <w:rPr>
                <w:rFonts w:ascii="Times New Roman" w:hAnsi="Times New Roman" w:cs="Times New Roman"/>
                <w:sz w:val="24"/>
                <w:szCs w:val="24"/>
                <w:lang w:val="en-GB"/>
              </w:rPr>
              <w:t xml:space="preserve">Sóc bay trâu </w:t>
            </w:r>
            <w:r w:rsidRPr="002903DF">
              <w:rPr>
                <w:rFonts w:ascii="Times New Roman" w:hAnsi="Times New Roman" w:cs="Times New Roman"/>
                <w:i/>
                <w:iCs/>
                <w:sz w:val="24"/>
                <w:szCs w:val="24"/>
                <w:lang w:val="en-GB"/>
              </w:rPr>
              <w:t xml:space="preserve">(Petaurista philippensis); </w:t>
            </w:r>
            <w:r w:rsidRPr="002903DF">
              <w:rPr>
                <w:rFonts w:ascii="Times New Roman" w:hAnsi="Times New Roman" w:cs="Times New Roman"/>
                <w:sz w:val="24"/>
                <w:szCs w:val="24"/>
                <w:lang w:val="en-GB"/>
              </w:rPr>
              <w:t>Gà lôi hông tía</w:t>
            </w:r>
            <w:r w:rsidRPr="002903DF">
              <w:rPr>
                <w:rFonts w:ascii="Times New Roman" w:hAnsi="Times New Roman" w:cs="Times New Roman"/>
                <w:i/>
                <w:iCs/>
                <w:sz w:val="24"/>
                <w:szCs w:val="24"/>
                <w:lang w:val="en-GB"/>
              </w:rPr>
              <w:t xml:space="preserve"> (Lophura diardi); </w:t>
            </w:r>
            <w:r w:rsidRPr="002903DF">
              <w:rPr>
                <w:rFonts w:ascii="Times New Roman" w:hAnsi="Times New Roman" w:cs="Times New Roman"/>
                <w:sz w:val="24"/>
                <w:szCs w:val="24"/>
                <w:lang w:val="en-GB"/>
              </w:rPr>
              <w:t>Trĩ sao</w:t>
            </w:r>
            <w:r w:rsidRPr="002903DF">
              <w:rPr>
                <w:rFonts w:ascii="Times New Roman" w:hAnsi="Times New Roman" w:cs="Times New Roman"/>
                <w:i/>
                <w:iCs/>
                <w:sz w:val="24"/>
                <w:szCs w:val="24"/>
                <w:lang w:val="en-GB"/>
              </w:rPr>
              <w:t xml:space="preserve">(Rheinartia ocellata); </w:t>
            </w:r>
            <w:r w:rsidRPr="002903DF">
              <w:rPr>
                <w:rFonts w:ascii="Times New Roman" w:hAnsi="Times New Roman" w:cs="Times New Roman"/>
                <w:sz w:val="24"/>
                <w:szCs w:val="24"/>
                <w:lang w:val="en-GB"/>
              </w:rPr>
              <w:t>Hồng hoàng</w:t>
            </w:r>
            <w:r w:rsidRPr="002903DF">
              <w:rPr>
                <w:rFonts w:ascii="Times New Roman" w:hAnsi="Times New Roman" w:cs="Times New Roman"/>
                <w:i/>
                <w:iCs/>
                <w:sz w:val="24"/>
                <w:szCs w:val="24"/>
                <w:lang w:val="en-GB"/>
              </w:rPr>
              <w:t xml:space="preserve">(Buceros bicornis ); </w:t>
            </w:r>
            <w:r w:rsidRPr="002903DF">
              <w:rPr>
                <w:rFonts w:ascii="Times New Roman" w:hAnsi="Times New Roman" w:cs="Times New Roman"/>
                <w:sz w:val="24"/>
                <w:szCs w:val="24"/>
                <w:lang w:val="en-GB"/>
              </w:rPr>
              <w:t>Niệc nâu</w:t>
            </w:r>
            <w:r w:rsidRPr="002903DF">
              <w:rPr>
                <w:rFonts w:ascii="Times New Roman" w:hAnsi="Times New Roman" w:cs="Times New Roman"/>
                <w:i/>
                <w:iCs/>
                <w:sz w:val="24"/>
                <w:szCs w:val="24"/>
                <w:lang w:val="en-GB"/>
              </w:rPr>
              <w:t xml:space="preserve"> (Anorrhinus tickelli); </w:t>
            </w:r>
            <w:r w:rsidRPr="002903DF">
              <w:rPr>
                <w:rFonts w:ascii="Times New Roman" w:hAnsi="Times New Roman" w:cs="Times New Roman"/>
                <w:sz w:val="24"/>
                <w:szCs w:val="24"/>
                <w:lang w:val="en-GB"/>
              </w:rPr>
              <w:t>Niệc mỏ vằn</w:t>
            </w:r>
            <w:r w:rsidRPr="002903DF">
              <w:rPr>
                <w:rFonts w:ascii="Times New Roman" w:hAnsi="Times New Roman" w:cs="Times New Roman"/>
                <w:i/>
                <w:iCs/>
                <w:sz w:val="24"/>
                <w:szCs w:val="24"/>
                <w:lang w:val="en-GB"/>
              </w:rPr>
              <w:t xml:space="preserve"> (Aceros undulates); </w:t>
            </w:r>
            <w:r w:rsidRPr="002903DF">
              <w:rPr>
                <w:rFonts w:ascii="Times New Roman" w:hAnsi="Times New Roman" w:cs="Times New Roman"/>
                <w:sz w:val="24"/>
                <w:szCs w:val="24"/>
                <w:lang w:val="en-GB"/>
              </w:rPr>
              <w:t>Cóc rừng</w:t>
            </w:r>
            <w:r w:rsidRPr="002903DF">
              <w:rPr>
                <w:rFonts w:ascii="Times New Roman" w:hAnsi="Times New Roman" w:cs="Times New Roman"/>
                <w:i/>
                <w:iCs/>
                <w:sz w:val="24"/>
                <w:szCs w:val="24"/>
                <w:lang w:val="en-GB"/>
              </w:rPr>
              <w:t xml:space="preserve"> (Ingerophrynus galeatus); </w:t>
            </w:r>
            <w:r w:rsidRPr="002903DF">
              <w:rPr>
                <w:rFonts w:ascii="Times New Roman" w:hAnsi="Times New Roman" w:cs="Times New Roman"/>
                <w:sz w:val="24"/>
                <w:szCs w:val="24"/>
                <w:lang w:val="en-GB"/>
              </w:rPr>
              <w:t>Ếch gai</w:t>
            </w:r>
            <w:r w:rsidRPr="002903DF">
              <w:rPr>
                <w:rFonts w:ascii="Times New Roman" w:hAnsi="Times New Roman" w:cs="Times New Roman"/>
                <w:i/>
                <w:iCs/>
                <w:sz w:val="24"/>
                <w:szCs w:val="24"/>
                <w:lang w:val="en-GB"/>
              </w:rPr>
              <w:t xml:space="preserve"> (Quasipa spinosa); </w:t>
            </w:r>
            <w:r w:rsidRPr="002903DF">
              <w:rPr>
                <w:rFonts w:ascii="Times New Roman" w:hAnsi="Times New Roman" w:cs="Times New Roman"/>
                <w:sz w:val="24"/>
                <w:szCs w:val="24"/>
                <w:lang w:val="en-GB"/>
              </w:rPr>
              <w:t>Ếch cây phê</w:t>
            </w:r>
            <w:r w:rsidRPr="002903DF">
              <w:rPr>
                <w:rFonts w:ascii="Times New Roman" w:hAnsi="Times New Roman" w:cs="Times New Roman"/>
                <w:i/>
                <w:iCs/>
                <w:sz w:val="24"/>
                <w:szCs w:val="24"/>
                <w:lang w:val="en-GB"/>
              </w:rPr>
              <w:t xml:space="preserve"> (Rhacophorus feae); </w:t>
            </w:r>
            <w:r w:rsidRPr="002903DF">
              <w:rPr>
                <w:rFonts w:ascii="Times New Roman" w:hAnsi="Times New Roman" w:cs="Times New Roman"/>
                <w:sz w:val="24"/>
                <w:szCs w:val="24"/>
                <w:lang w:val="en-GB"/>
              </w:rPr>
              <w:t>Rồng đất</w:t>
            </w:r>
            <w:r w:rsidRPr="002903DF">
              <w:rPr>
                <w:rFonts w:ascii="Times New Roman" w:hAnsi="Times New Roman" w:cs="Times New Roman"/>
                <w:i/>
                <w:iCs/>
                <w:sz w:val="24"/>
                <w:szCs w:val="24"/>
                <w:lang w:val="en-GB"/>
              </w:rPr>
              <w:t xml:space="preserve"> (Physignathus concincinu); </w:t>
            </w:r>
            <w:r w:rsidRPr="002903DF">
              <w:rPr>
                <w:rFonts w:ascii="Times New Roman" w:hAnsi="Times New Roman" w:cs="Times New Roman"/>
                <w:sz w:val="24"/>
                <w:szCs w:val="24"/>
                <w:lang w:val="en-GB"/>
              </w:rPr>
              <w:t>Tắc kè</w:t>
            </w:r>
            <w:r w:rsidRPr="002903DF">
              <w:rPr>
                <w:rFonts w:ascii="Times New Roman" w:hAnsi="Times New Roman" w:cs="Times New Roman"/>
                <w:i/>
                <w:iCs/>
                <w:sz w:val="24"/>
                <w:szCs w:val="24"/>
                <w:lang w:val="en-GB"/>
              </w:rPr>
              <w:t xml:space="preserve"> (Gekko gecko); </w:t>
            </w:r>
            <w:r w:rsidRPr="002903DF">
              <w:rPr>
                <w:rFonts w:ascii="Times New Roman" w:hAnsi="Times New Roman" w:cs="Times New Roman"/>
                <w:sz w:val="24"/>
                <w:szCs w:val="24"/>
                <w:lang w:val="en-GB"/>
              </w:rPr>
              <w:t>Trăn đ</w:t>
            </w:r>
            <w:r w:rsidRPr="002903DF">
              <w:rPr>
                <w:rFonts w:ascii="Times New Roman" w:hAnsi="Times New Roman" w:cs="Times New Roman"/>
                <w:i/>
                <w:iCs/>
                <w:sz w:val="24"/>
                <w:szCs w:val="24"/>
                <w:lang w:val="en-GB"/>
              </w:rPr>
              <w:t xml:space="preserve">ất (Python molurus); </w:t>
            </w:r>
            <w:r w:rsidRPr="002903DF">
              <w:rPr>
                <w:rFonts w:ascii="Times New Roman" w:hAnsi="Times New Roman" w:cs="Times New Roman"/>
                <w:sz w:val="24"/>
                <w:szCs w:val="24"/>
                <w:lang w:val="en-GB"/>
              </w:rPr>
              <w:t>Rắn ráo thường</w:t>
            </w:r>
            <w:r w:rsidRPr="002903DF">
              <w:rPr>
                <w:rFonts w:ascii="Times New Roman" w:hAnsi="Times New Roman" w:cs="Times New Roman"/>
                <w:i/>
                <w:iCs/>
                <w:sz w:val="24"/>
                <w:szCs w:val="24"/>
                <w:lang w:val="en-GB"/>
              </w:rPr>
              <w:t xml:space="preserve"> (Ptyas korros); </w:t>
            </w:r>
            <w:r w:rsidRPr="002903DF">
              <w:rPr>
                <w:rFonts w:ascii="Times New Roman" w:hAnsi="Times New Roman" w:cs="Times New Roman"/>
                <w:sz w:val="24"/>
                <w:szCs w:val="24"/>
                <w:lang w:val="en-GB"/>
              </w:rPr>
              <w:t>Rắn cạp nong</w:t>
            </w:r>
            <w:r w:rsidRPr="002903DF">
              <w:rPr>
                <w:rFonts w:ascii="Times New Roman" w:hAnsi="Times New Roman" w:cs="Times New Roman"/>
                <w:i/>
                <w:iCs/>
                <w:sz w:val="24"/>
                <w:szCs w:val="24"/>
                <w:lang w:val="en-GB"/>
              </w:rPr>
              <w:t xml:space="preserve"> (Bungarus fasciatus); </w:t>
            </w:r>
            <w:r w:rsidRPr="002903DF">
              <w:rPr>
                <w:rFonts w:ascii="Times New Roman" w:hAnsi="Times New Roman" w:cs="Times New Roman"/>
                <w:sz w:val="24"/>
                <w:szCs w:val="24"/>
                <w:lang w:val="en-GB"/>
              </w:rPr>
              <w:t>Rắn hổ mang</w:t>
            </w:r>
            <w:r w:rsidRPr="002903DF">
              <w:rPr>
                <w:rFonts w:ascii="Times New Roman" w:hAnsi="Times New Roman" w:cs="Times New Roman"/>
                <w:i/>
                <w:iCs/>
                <w:sz w:val="24"/>
                <w:szCs w:val="24"/>
                <w:lang w:val="en-GB"/>
              </w:rPr>
              <w:t xml:space="preserve"> (Naja naja)  </w:t>
            </w:r>
          </w:p>
        </w:tc>
      </w:tr>
      <w:tr w:rsidR="002903DF" w:rsidRPr="002903DF" w14:paraId="627B4EB9" w14:textId="77777777" w:rsidTr="000A1951">
        <w:trPr>
          <w:trHeight w:val="234"/>
          <w:jc w:val="center"/>
        </w:trPr>
        <w:tc>
          <w:tcPr>
            <w:tcW w:w="2689" w:type="dxa"/>
            <w:shd w:val="clear" w:color="auto" w:fill="auto"/>
            <w:vAlign w:val="center"/>
          </w:tcPr>
          <w:p w14:paraId="6666F783" w14:textId="77777777" w:rsidR="00FF0C30" w:rsidRPr="002903DF" w:rsidRDefault="00FF0C30" w:rsidP="000A1951">
            <w:pPr>
              <w:widowControl w:val="0"/>
              <w:jc w:val="center"/>
              <w:outlineLvl w:val="2"/>
              <w:rPr>
                <w:rFonts w:ascii="Times New Roman" w:hAnsi="Times New Roman" w:cs="Times New Roman"/>
                <w:bCs/>
                <w:sz w:val="24"/>
                <w:szCs w:val="24"/>
                <w:lang w:val="en-GB"/>
              </w:rPr>
            </w:pPr>
            <w:r w:rsidRPr="002903DF">
              <w:rPr>
                <w:rFonts w:ascii="Times New Roman" w:hAnsi="Times New Roman" w:cs="Times New Roman"/>
                <w:bCs/>
                <w:sz w:val="24"/>
                <w:szCs w:val="24"/>
                <w:lang w:val="en-GB"/>
              </w:rPr>
              <w:lastRenderedPageBreak/>
              <w:t>Huyện Kon Plông</w:t>
            </w:r>
          </w:p>
        </w:tc>
        <w:tc>
          <w:tcPr>
            <w:tcW w:w="10914" w:type="dxa"/>
            <w:shd w:val="clear" w:color="auto" w:fill="auto"/>
          </w:tcPr>
          <w:p w14:paraId="173251EE"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xml:space="preserve">- Thực vật: </w:t>
            </w:r>
          </w:p>
          <w:p w14:paraId="007DDC2D"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xml:space="preserve">+ Có </w:t>
            </w:r>
            <w:r w:rsidRPr="002903DF">
              <w:rPr>
                <w:rFonts w:ascii="Times New Roman" w:hAnsi="Times New Roman" w:cs="Times New Roman"/>
                <w:sz w:val="24"/>
                <w:szCs w:val="24"/>
              </w:rPr>
              <w:t>10 loài bị de dọa theo Danh lục đỏ quốc tế IUCN: Tắc kè đá (</w:t>
            </w:r>
            <w:r w:rsidRPr="002903DF">
              <w:rPr>
                <w:rFonts w:ascii="Times New Roman" w:hAnsi="Times New Roman" w:cs="Times New Roman"/>
                <w:i/>
                <w:iCs/>
                <w:sz w:val="24"/>
                <w:szCs w:val="24"/>
              </w:rPr>
              <w:t>Drynaria bonii</w:t>
            </w:r>
            <w:r w:rsidRPr="002903DF">
              <w:rPr>
                <w:rFonts w:ascii="Times New Roman" w:hAnsi="Times New Roman" w:cs="Times New Roman"/>
                <w:sz w:val="24"/>
                <w:szCs w:val="24"/>
              </w:rPr>
              <w:t xml:space="preserve">); </w:t>
            </w:r>
            <w:r w:rsidRPr="002903DF">
              <w:rPr>
                <w:rFonts w:ascii="Times New Roman" w:hAnsi="Times New Roman" w:cs="Times New Roman"/>
                <w:sz w:val="24"/>
                <w:szCs w:val="24"/>
                <w:lang w:val="en-GB"/>
              </w:rPr>
              <w:t>Đỉnh tùng (</w:t>
            </w:r>
            <w:r w:rsidRPr="002903DF">
              <w:rPr>
                <w:rFonts w:ascii="Times New Roman" w:hAnsi="Times New Roman" w:cs="Times New Roman"/>
                <w:i/>
                <w:iCs/>
                <w:sz w:val="24"/>
                <w:szCs w:val="24"/>
                <w:lang w:val="en-GB"/>
              </w:rPr>
              <w:t>Cephalotaxus mannii</w:t>
            </w:r>
            <w:r w:rsidRPr="002903DF">
              <w:rPr>
                <w:rFonts w:ascii="Times New Roman" w:hAnsi="Times New Roman" w:cs="Times New Roman"/>
                <w:sz w:val="24"/>
                <w:szCs w:val="24"/>
                <w:lang w:val="en-GB"/>
              </w:rPr>
              <w:t>); Tuế thùy xẻ (</w:t>
            </w:r>
            <w:r w:rsidRPr="002903DF">
              <w:rPr>
                <w:rFonts w:ascii="Times New Roman" w:hAnsi="Times New Roman" w:cs="Times New Roman"/>
                <w:i/>
                <w:iCs/>
                <w:sz w:val="24"/>
                <w:szCs w:val="24"/>
                <w:lang w:val="en-GB"/>
              </w:rPr>
              <w:t>Cycas micholitzii</w:t>
            </w:r>
            <w:r w:rsidRPr="002903DF">
              <w:rPr>
                <w:rFonts w:ascii="Times New Roman" w:hAnsi="Times New Roman" w:cs="Times New Roman"/>
                <w:sz w:val="24"/>
                <w:szCs w:val="24"/>
                <w:lang w:val="en-GB"/>
              </w:rPr>
              <w:t>); Tuế lược(</w:t>
            </w:r>
            <w:r w:rsidRPr="002903DF">
              <w:rPr>
                <w:rFonts w:ascii="Times New Roman" w:hAnsi="Times New Roman" w:cs="Times New Roman"/>
                <w:i/>
                <w:iCs/>
                <w:sz w:val="24"/>
                <w:szCs w:val="24"/>
                <w:lang w:val="en-GB"/>
              </w:rPr>
              <w:t>Cycas pectinata</w:t>
            </w:r>
            <w:r w:rsidRPr="002903DF">
              <w:rPr>
                <w:rFonts w:ascii="Times New Roman" w:hAnsi="Times New Roman" w:cs="Times New Roman"/>
                <w:sz w:val="24"/>
                <w:szCs w:val="24"/>
                <w:lang w:val="en-GB"/>
              </w:rPr>
              <w:t>); Vên vên (</w:t>
            </w:r>
            <w:r w:rsidRPr="002903DF">
              <w:rPr>
                <w:rFonts w:ascii="Times New Roman" w:hAnsi="Times New Roman" w:cs="Times New Roman"/>
                <w:i/>
                <w:iCs/>
                <w:sz w:val="24"/>
                <w:szCs w:val="24"/>
                <w:lang w:val="en-GB"/>
              </w:rPr>
              <w:t>Anisoptera costata</w:t>
            </w:r>
            <w:r w:rsidRPr="002903DF">
              <w:rPr>
                <w:rFonts w:ascii="Times New Roman" w:hAnsi="Times New Roman" w:cs="Times New Roman"/>
                <w:sz w:val="24"/>
                <w:szCs w:val="24"/>
                <w:lang w:val="en-GB"/>
              </w:rPr>
              <w:t>); Gõ đỏ (</w:t>
            </w:r>
            <w:r w:rsidRPr="002903DF">
              <w:rPr>
                <w:rFonts w:ascii="Times New Roman" w:hAnsi="Times New Roman" w:cs="Times New Roman"/>
                <w:i/>
                <w:iCs/>
                <w:sz w:val="24"/>
                <w:szCs w:val="24"/>
                <w:lang w:val="en-GB"/>
              </w:rPr>
              <w:t>Afzelia xylocarpa</w:t>
            </w:r>
            <w:r w:rsidRPr="002903DF">
              <w:rPr>
                <w:rFonts w:ascii="Times New Roman" w:hAnsi="Times New Roman" w:cs="Times New Roman"/>
                <w:sz w:val="24"/>
                <w:szCs w:val="24"/>
                <w:lang w:val="en-GB"/>
              </w:rPr>
              <w:t>); Găng vàng hai hạt (</w:t>
            </w:r>
            <w:r w:rsidRPr="002903DF">
              <w:rPr>
                <w:rFonts w:ascii="Times New Roman" w:hAnsi="Times New Roman" w:cs="Times New Roman"/>
                <w:i/>
                <w:iCs/>
                <w:sz w:val="24"/>
                <w:szCs w:val="24"/>
                <w:lang w:val="en-GB"/>
              </w:rPr>
              <w:t>Canthium dicoccum</w:t>
            </w:r>
            <w:r w:rsidRPr="002903DF">
              <w:rPr>
                <w:rFonts w:ascii="Times New Roman" w:hAnsi="Times New Roman" w:cs="Times New Roman"/>
                <w:sz w:val="24"/>
                <w:szCs w:val="24"/>
                <w:lang w:val="en-GB"/>
              </w:rPr>
              <w:t>); Bình linh nghệ (</w:t>
            </w:r>
            <w:r w:rsidRPr="002903DF">
              <w:rPr>
                <w:rFonts w:ascii="Times New Roman" w:hAnsi="Times New Roman" w:cs="Times New Roman"/>
                <w:i/>
                <w:iCs/>
                <w:sz w:val="24"/>
                <w:szCs w:val="24"/>
                <w:lang w:val="en-GB"/>
              </w:rPr>
              <w:t>Vitex ajugaeflora</w:t>
            </w:r>
            <w:r w:rsidRPr="002903DF">
              <w:rPr>
                <w:rFonts w:ascii="Times New Roman" w:hAnsi="Times New Roman" w:cs="Times New Roman"/>
                <w:sz w:val="24"/>
                <w:szCs w:val="24"/>
                <w:lang w:val="en-GB"/>
              </w:rPr>
              <w:t>); Kim hài (</w:t>
            </w:r>
            <w:r w:rsidRPr="002903DF">
              <w:rPr>
                <w:rFonts w:ascii="Times New Roman" w:hAnsi="Times New Roman" w:cs="Times New Roman"/>
                <w:i/>
                <w:iCs/>
                <w:sz w:val="24"/>
                <w:szCs w:val="24"/>
                <w:lang w:val="en-GB"/>
              </w:rPr>
              <w:t>Paphiopedilum villosum</w:t>
            </w:r>
            <w:r w:rsidRPr="002903DF">
              <w:rPr>
                <w:rFonts w:ascii="Times New Roman" w:hAnsi="Times New Roman" w:cs="Times New Roman"/>
                <w:sz w:val="24"/>
                <w:szCs w:val="24"/>
                <w:lang w:val="en-GB"/>
              </w:rPr>
              <w:t>); Pơ mu (</w:t>
            </w:r>
            <w:r w:rsidRPr="002903DF">
              <w:rPr>
                <w:rFonts w:ascii="Times New Roman" w:hAnsi="Times New Roman" w:cs="Times New Roman"/>
                <w:i/>
                <w:iCs/>
                <w:sz w:val="24"/>
                <w:szCs w:val="24"/>
                <w:lang w:val="en-GB"/>
              </w:rPr>
              <w:t>Fokienia hodginsii</w:t>
            </w:r>
            <w:r w:rsidRPr="002903DF">
              <w:rPr>
                <w:rFonts w:ascii="Times New Roman" w:hAnsi="Times New Roman" w:cs="Times New Roman"/>
                <w:sz w:val="24"/>
                <w:szCs w:val="24"/>
                <w:lang w:val="en-GB"/>
              </w:rPr>
              <w:t>).</w:t>
            </w:r>
          </w:p>
          <w:p w14:paraId="77744D1D"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sz w:val="24"/>
                <w:szCs w:val="24"/>
              </w:rPr>
              <w:t xml:space="preserve">+ Có </w:t>
            </w:r>
            <w:r w:rsidRPr="002903DF">
              <w:rPr>
                <w:rFonts w:ascii="Times New Roman" w:hAnsi="Times New Roman" w:cs="Times New Roman"/>
                <w:sz w:val="24"/>
                <w:szCs w:val="24"/>
                <w:lang w:val="en-GB"/>
              </w:rPr>
              <w:t xml:space="preserve"> 39 loài bị đe dọa theo Sách đỏ Việt Nam: Đỉnh tùng (</w:t>
            </w:r>
            <w:r w:rsidRPr="002903DF">
              <w:rPr>
                <w:rFonts w:ascii="Times New Roman" w:hAnsi="Times New Roman" w:cs="Times New Roman"/>
                <w:i/>
                <w:iCs/>
                <w:sz w:val="24"/>
                <w:szCs w:val="24"/>
                <w:lang w:val="en-GB"/>
              </w:rPr>
              <w:t>Cephalotaxus mannii</w:t>
            </w:r>
            <w:r w:rsidRPr="002903DF">
              <w:rPr>
                <w:rFonts w:ascii="Times New Roman" w:hAnsi="Times New Roman" w:cs="Times New Roman"/>
                <w:sz w:val="24"/>
                <w:szCs w:val="24"/>
                <w:lang w:val="en-GB"/>
              </w:rPr>
              <w:t>); Tuế thùy xẻ (</w:t>
            </w:r>
            <w:r w:rsidRPr="002903DF">
              <w:rPr>
                <w:rFonts w:ascii="Times New Roman" w:hAnsi="Times New Roman" w:cs="Times New Roman"/>
                <w:i/>
                <w:iCs/>
                <w:sz w:val="24"/>
                <w:szCs w:val="24"/>
                <w:lang w:val="en-GB"/>
              </w:rPr>
              <w:t>Cycas micholitzii</w:t>
            </w:r>
            <w:r w:rsidRPr="002903DF">
              <w:rPr>
                <w:rFonts w:ascii="Times New Roman" w:hAnsi="Times New Roman" w:cs="Times New Roman"/>
                <w:sz w:val="24"/>
                <w:szCs w:val="24"/>
                <w:lang w:val="en-GB"/>
              </w:rPr>
              <w:t>); Tuế lược(</w:t>
            </w:r>
            <w:r w:rsidRPr="002903DF">
              <w:rPr>
                <w:rFonts w:ascii="Times New Roman" w:hAnsi="Times New Roman" w:cs="Times New Roman"/>
                <w:i/>
                <w:iCs/>
                <w:sz w:val="24"/>
                <w:szCs w:val="24"/>
                <w:lang w:val="en-GB"/>
              </w:rPr>
              <w:t>Cycas pectinata</w:t>
            </w:r>
            <w:r w:rsidRPr="002903DF">
              <w:rPr>
                <w:rFonts w:ascii="Times New Roman" w:hAnsi="Times New Roman" w:cs="Times New Roman"/>
                <w:sz w:val="24"/>
                <w:szCs w:val="24"/>
                <w:lang w:val="en-GB"/>
              </w:rPr>
              <w:t>); Ba gạt căm đốt (</w:t>
            </w:r>
            <w:r w:rsidRPr="002903DF">
              <w:rPr>
                <w:rFonts w:ascii="Times New Roman" w:hAnsi="Times New Roman" w:cs="Times New Roman"/>
                <w:i/>
                <w:iCs/>
                <w:sz w:val="24"/>
                <w:szCs w:val="24"/>
                <w:lang w:val="en-GB"/>
              </w:rPr>
              <w:t>Rauvolfia cambodiana</w:t>
            </w:r>
            <w:r w:rsidRPr="002903DF">
              <w:rPr>
                <w:rFonts w:ascii="Times New Roman" w:hAnsi="Times New Roman" w:cs="Times New Roman"/>
                <w:sz w:val="24"/>
                <w:szCs w:val="24"/>
                <w:lang w:val="en-GB"/>
              </w:rPr>
              <w:t>) Vên vên (</w:t>
            </w:r>
            <w:r w:rsidRPr="002903DF">
              <w:rPr>
                <w:rFonts w:ascii="Times New Roman" w:hAnsi="Times New Roman" w:cs="Times New Roman"/>
                <w:i/>
                <w:iCs/>
                <w:sz w:val="24"/>
                <w:szCs w:val="24"/>
                <w:lang w:val="en-GB"/>
              </w:rPr>
              <w:t>Anisoptera costata</w:t>
            </w:r>
            <w:r w:rsidRPr="002903DF">
              <w:rPr>
                <w:rFonts w:ascii="Times New Roman" w:hAnsi="Times New Roman" w:cs="Times New Roman"/>
                <w:sz w:val="24"/>
                <w:szCs w:val="24"/>
                <w:lang w:val="en-GB"/>
              </w:rPr>
              <w:t>); Gõ đỏ (</w:t>
            </w:r>
            <w:r w:rsidRPr="002903DF">
              <w:rPr>
                <w:rFonts w:ascii="Times New Roman" w:hAnsi="Times New Roman" w:cs="Times New Roman"/>
                <w:i/>
                <w:iCs/>
                <w:sz w:val="24"/>
                <w:szCs w:val="24"/>
                <w:lang w:val="en-GB"/>
              </w:rPr>
              <w:t>Afzelia xylocarpa</w:t>
            </w:r>
            <w:r w:rsidRPr="002903DF">
              <w:rPr>
                <w:rFonts w:ascii="Times New Roman" w:hAnsi="Times New Roman" w:cs="Times New Roman"/>
                <w:sz w:val="24"/>
                <w:szCs w:val="24"/>
                <w:lang w:val="en-GB"/>
              </w:rPr>
              <w:t>); Găng vàng hai hạt (</w:t>
            </w:r>
            <w:r w:rsidRPr="002903DF">
              <w:rPr>
                <w:rFonts w:ascii="Times New Roman" w:hAnsi="Times New Roman" w:cs="Times New Roman"/>
                <w:i/>
                <w:iCs/>
                <w:sz w:val="24"/>
                <w:szCs w:val="24"/>
                <w:lang w:val="en-GB"/>
              </w:rPr>
              <w:t>Canthium dicoccum</w:t>
            </w:r>
            <w:r w:rsidRPr="002903DF">
              <w:rPr>
                <w:rFonts w:ascii="Times New Roman" w:hAnsi="Times New Roman" w:cs="Times New Roman"/>
                <w:sz w:val="24"/>
                <w:szCs w:val="24"/>
                <w:lang w:val="en-GB"/>
              </w:rPr>
              <w:t>); Bình linh nghệ (</w:t>
            </w:r>
            <w:r w:rsidRPr="002903DF">
              <w:rPr>
                <w:rFonts w:ascii="Times New Roman" w:hAnsi="Times New Roman" w:cs="Times New Roman"/>
                <w:i/>
                <w:iCs/>
                <w:sz w:val="24"/>
                <w:szCs w:val="24"/>
                <w:lang w:val="en-GB"/>
              </w:rPr>
              <w:t>Vitex ajugaeflora</w:t>
            </w:r>
            <w:r w:rsidRPr="002903DF">
              <w:rPr>
                <w:rFonts w:ascii="Times New Roman" w:hAnsi="Times New Roman" w:cs="Times New Roman"/>
                <w:sz w:val="24"/>
                <w:szCs w:val="24"/>
                <w:lang w:val="en-GB"/>
              </w:rPr>
              <w:t xml:space="preserve">); Kim </w:t>
            </w:r>
            <w:r w:rsidRPr="002903DF">
              <w:rPr>
                <w:rFonts w:ascii="Times New Roman" w:hAnsi="Times New Roman" w:cs="Times New Roman"/>
                <w:sz w:val="24"/>
                <w:szCs w:val="24"/>
                <w:lang w:val="en-GB"/>
              </w:rPr>
              <w:lastRenderedPageBreak/>
              <w:t>hài (</w:t>
            </w:r>
            <w:r w:rsidRPr="002903DF">
              <w:rPr>
                <w:rFonts w:ascii="Times New Roman" w:hAnsi="Times New Roman" w:cs="Times New Roman"/>
                <w:i/>
                <w:iCs/>
                <w:sz w:val="24"/>
                <w:szCs w:val="24"/>
                <w:lang w:val="en-GB"/>
              </w:rPr>
              <w:t>Paphiopedilum villosum</w:t>
            </w:r>
            <w:r w:rsidRPr="002903DF">
              <w:rPr>
                <w:rFonts w:ascii="Times New Roman" w:hAnsi="Times New Roman" w:cs="Times New Roman"/>
                <w:sz w:val="24"/>
                <w:szCs w:val="24"/>
                <w:lang w:val="en-GB"/>
              </w:rPr>
              <w:t>); Mớp lá hẹp (</w:t>
            </w:r>
            <w:r w:rsidRPr="002903DF">
              <w:rPr>
                <w:rFonts w:ascii="Times New Roman" w:hAnsi="Times New Roman" w:cs="Times New Roman"/>
                <w:i/>
                <w:iCs/>
                <w:sz w:val="24"/>
                <w:szCs w:val="24"/>
                <w:lang w:val="en-GB"/>
              </w:rPr>
              <w:t>Winchia calophylla</w:t>
            </w:r>
            <w:r w:rsidRPr="002903DF">
              <w:rPr>
                <w:rFonts w:ascii="Times New Roman" w:hAnsi="Times New Roman" w:cs="Times New Roman"/>
                <w:sz w:val="24"/>
                <w:szCs w:val="24"/>
                <w:lang w:val="en-GB"/>
              </w:rPr>
              <w:t>); Mức kon tum (</w:t>
            </w:r>
            <w:r w:rsidRPr="002903DF">
              <w:rPr>
                <w:rFonts w:ascii="Times New Roman" w:hAnsi="Times New Roman" w:cs="Times New Roman"/>
                <w:i/>
                <w:iCs/>
                <w:sz w:val="24"/>
                <w:szCs w:val="24"/>
                <w:lang w:val="en-GB"/>
              </w:rPr>
              <w:t>Wrightia kontumensis</w:t>
            </w:r>
            <w:r w:rsidRPr="002903DF">
              <w:rPr>
                <w:rFonts w:ascii="Times New Roman" w:hAnsi="Times New Roman" w:cs="Times New Roman"/>
                <w:sz w:val="24"/>
                <w:szCs w:val="24"/>
                <w:lang w:val="en-GB"/>
              </w:rPr>
              <w:t>); Cúc cỏ (</w:t>
            </w:r>
            <w:r w:rsidRPr="002903DF">
              <w:rPr>
                <w:rFonts w:ascii="Times New Roman" w:hAnsi="Times New Roman" w:cs="Times New Roman"/>
                <w:i/>
                <w:iCs/>
                <w:sz w:val="24"/>
                <w:szCs w:val="24"/>
                <w:lang w:val="en-GB"/>
              </w:rPr>
              <w:t>Camchaya eberhardti</w:t>
            </w:r>
            <w:r w:rsidRPr="002903DF">
              <w:rPr>
                <w:rFonts w:ascii="Times New Roman" w:hAnsi="Times New Roman" w:cs="Times New Roman"/>
                <w:sz w:val="24"/>
                <w:szCs w:val="24"/>
                <w:lang w:val="en-GB"/>
              </w:rPr>
              <w:t>); Kè đuôi dông (</w:t>
            </w:r>
            <w:r w:rsidRPr="002903DF">
              <w:rPr>
                <w:rFonts w:ascii="Times New Roman" w:hAnsi="Times New Roman" w:cs="Times New Roman"/>
                <w:i/>
                <w:iCs/>
                <w:sz w:val="24"/>
                <w:szCs w:val="24"/>
                <w:lang w:val="en-GB"/>
              </w:rPr>
              <w:t>Markhamia stipulata</w:t>
            </w:r>
            <w:r w:rsidRPr="002903DF">
              <w:rPr>
                <w:rFonts w:ascii="Times New Roman" w:hAnsi="Times New Roman" w:cs="Times New Roman"/>
                <w:sz w:val="24"/>
                <w:szCs w:val="24"/>
                <w:lang w:val="en-GB"/>
              </w:rPr>
              <w:t>); Cọ phèn (</w:t>
            </w:r>
            <w:r w:rsidRPr="002903DF">
              <w:rPr>
                <w:rFonts w:ascii="Times New Roman" w:hAnsi="Times New Roman" w:cs="Times New Roman"/>
                <w:i/>
                <w:iCs/>
                <w:sz w:val="24"/>
                <w:szCs w:val="24"/>
                <w:lang w:val="en-GB"/>
              </w:rPr>
              <w:t>Protium serratum</w:t>
            </w:r>
            <w:r w:rsidRPr="002903DF">
              <w:rPr>
                <w:rFonts w:ascii="Times New Roman" w:hAnsi="Times New Roman" w:cs="Times New Roman"/>
                <w:sz w:val="24"/>
                <w:szCs w:val="24"/>
                <w:lang w:val="en-GB"/>
              </w:rPr>
              <w:t>); Đẳng sâm (</w:t>
            </w:r>
            <w:r w:rsidRPr="002903DF">
              <w:rPr>
                <w:rFonts w:ascii="Times New Roman" w:hAnsi="Times New Roman" w:cs="Times New Roman"/>
                <w:i/>
                <w:iCs/>
                <w:sz w:val="24"/>
                <w:szCs w:val="24"/>
                <w:lang w:val="en-GB"/>
              </w:rPr>
              <w:t>Codonopsis javanica</w:t>
            </w:r>
            <w:r w:rsidRPr="002903DF">
              <w:rPr>
                <w:rFonts w:ascii="Times New Roman" w:hAnsi="Times New Roman" w:cs="Times New Roman"/>
                <w:sz w:val="24"/>
                <w:szCs w:val="24"/>
                <w:lang w:val="en-GB"/>
              </w:rPr>
              <w:t>); Vên vên (</w:t>
            </w:r>
            <w:r w:rsidRPr="002903DF">
              <w:rPr>
                <w:rFonts w:ascii="Times New Roman" w:hAnsi="Times New Roman" w:cs="Times New Roman"/>
                <w:i/>
                <w:iCs/>
                <w:sz w:val="24"/>
                <w:szCs w:val="24"/>
                <w:lang w:val="en-GB"/>
              </w:rPr>
              <w:t>Anisoptera costata</w:t>
            </w:r>
            <w:r w:rsidRPr="002903DF">
              <w:rPr>
                <w:rFonts w:ascii="Times New Roman" w:hAnsi="Times New Roman" w:cs="Times New Roman"/>
                <w:sz w:val="24"/>
                <w:szCs w:val="24"/>
                <w:lang w:val="en-GB"/>
              </w:rPr>
              <w:t>); Gõ đỏ (</w:t>
            </w:r>
            <w:r w:rsidRPr="002903DF">
              <w:rPr>
                <w:rFonts w:ascii="Times New Roman" w:hAnsi="Times New Roman" w:cs="Times New Roman"/>
                <w:i/>
                <w:iCs/>
                <w:sz w:val="24"/>
                <w:szCs w:val="24"/>
                <w:lang w:val="en-GB"/>
              </w:rPr>
              <w:t>Afzelia xylocarpa</w:t>
            </w:r>
            <w:r w:rsidRPr="002903DF">
              <w:rPr>
                <w:rFonts w:ascii="Times New Roman" w:hAnsi="Times New Roman" w:cs="Times New Roman"/>
                <w:sz w:val="24"/>
                <w:szCs w:val="24"/>
                <w:lang w:val="en-GB"/>
              </w:rPr>
              <w:t>); Cà ổi lá đỏ (</w:t>
            </w:r>
            <w:r w:rsidRPr="002903DF">
              <w:rPr>
                <w:rFonts w:ascii="Times New Roman" w:hAnsi="Times New Roman" w:cs="Times New Roman"/>
                <w:i/>
                <w:iCs/>
                <w:sz w:val="24"/>
                <w:szCs w:val="24"/>
                <w:lang w:val="en-GB"/>
              </w:rPr>
              <w:t>Castanopsis hystrix</w:t>
            </w:r>
            <w:r w:rsidRPr="002903DF">
              <w:rPr>
                <w:rFonts w:ascii="Times New Roman" w:hAnsi="Times New Roman" w:cs="Times New Roman"/>
                <w:sz w:val="24"/>
                <w:szCs w:val="24"/>
                <w:lang w:val="en-GB"/>
              </w:rPr>
              <w:t>); Dẻ cau (</w:t>
            </w:r>
            <w:r w:rsidRPr="002903DF">
              <w:rPr>
                <w:rFonts w:ascii="Times New Roman" w:hAnsi="Times New Roman" w:cs="Times New Roman"/>
                <w:i/>
                <w:iCs/>
                <w:sz w:val="24"/>
                <w:szCs w:val="24"/>
                <w:lang w:val="en-GB"/>
              </w:rPr>
              <w:t xml:space="preserve">Lithocarpus fenestratus); </w:t>
            </w:r>
            <w:r w:rsidRPr="002903DF">
              <w:rPr>
                <w:rFonts w:ascii="Times New Roman" w:hAnsi="Times New Roman" w:cs="Times New Roman"/>
                <w:sz w:val="24"/>
                <w:szCs w:val="24"/>
                <w:lang w:val="en-GB"/>
              </w:rPr>
              <w:t>Sồi đấu to</w:t>
            </w:r>
            <w:r w:rsidRPr="002903DF">
              <w:rPr>
                <w:rFonts w:ascii="Times New Roman" w:hAnsi="Times New Roman" w:cs="Times New Roman"/>
                <w:i/>
                <w:iCs/>
                <w:sz w:val="24"/>
                <w:szCs w:val="24"/>
                <w:lang w:val="en-GB"/>
              </w:rPr>
              <w:t xml:space="preserve"> (Quercus macrocalyx); </w:t>
            </w:r>
            <w:r w:rsidRPr="002903DF">
              <w:rPr>
                <w:rFonts w:ascii="Times New Roman" w:hAnsi="Times New Roman" w:cs="Times New Roman"/>
                <w:sz w:val="24"/>
                <w:szCs w:val="24"/>
                <w:lang w:val="en-GB"/>
              </w:rPr>
              <w:t>Chùm gửi trung</w:t>
            </w:r>
            <w:r w:rsidRPr="002903DF">
              <w:rPr>
                <w:rFonts w:ascii="Times New Roman" w:hAnsi="Times New Roman" w:cs="Times New Roman"/>
                <w:i/>
                <w:iCs/>
                <w:sz w:val="24"/>
                <w:szCs w:val="24"/>
                <w:lang w:val="en-GB"/>
              </w:rPr>
              <w:t xml:space="preserve"> (Helixanthera annamica); </w:t>
            </w:r>
            <w:r w:rsidRPr="002903DF">
              <w:rPr>
                <w:rFonts w:ascii="Times New Roman" w:hAnsi="Times New Roman" w:cs="Times New Roman"/>
                <w:sz w:val="24"/>
                <w:szCs w:val="24"/>
                <w:lang w:val="en-GB"/>
              </w:rPr>
              <w:t>Huỳnh đường hoa thân</w:t>
            </w:r>
            <w:r w:rsidRPr="002903DF">
              <w:rPr>
                <w:rFonts w:ascii="Times New Roman" w:hAnsi="Times New Roman" w:cs="Times New Roman"/>
                <w:i/>
                <w:iCs/>
                <w:sz w:val="24"/>
                <w:szCs w:val="24"/>
                <w:lang w:val="en-GB"/>
              </w:rPr>
              <w:t xml:space="preserve"> (Dysoxylum cauliflorum); </w:t>
            </w:r>
            <w:r w:rsidRPr="002903DF">
              <w:rPr>
                <w:rFonts w:ascii="Times New Roman" w:hAnsi="Times New Roman" w:cs="Times New Roman"/>
                <w:sz w:val="24"/>
                <w:szCs w:val="24"/>
                <w:lang w:val="en-GB"/>
              </w:rPr>
              <w:t>Cơm nguội thân ngắn</w:t>
            </w:r>
            <w:r w:rsidRPr="002903DF">
              <w:rPr>
                <w:rFonts w:ascii="Times New Roman" w:hAnsi="Times New Roman" w:cs="Times New Roman"/>
                <w:i/>
                <w:iCs/>
                <w:sz w:val="24"/>
                <w:szCs w:val="24"/>
                <w:lang w:val="en-GB"/>
              </w:rPr>
              <w:t xml:space="preserve"> (Ardisia brevicaulis); </w:t>
            </w:r>
            <w:r w:rsidRPr="002903DF">
              <w:rPr>
                <w:rFonts w:ascii="Times New Roman" w:hAnsi="Times New Roman" w:cs="Times New Roman"/>
                <w:sz w:val="24"/>
                <w:szCs w:val="24"/>
                <w:lang w:val="en-GB"/>
              </w:rPr>
              <w:t>Thiên lý hương</w:t>
            </w:r>
            <w:r w:rsidRPr="002903DF">
              <w:rPr>
                <w:rFonts w:ascii="Times New Roman" w:hAnsi="Times New Roman" w:cs="Times New Roman"/>
                <w:i/>
                <w:iCs/>
                <w:sz w:val="24"/>
                <w:szCs w:val="24"/>
                <w:lang w:val="en-GB"/>
              </w:rPr>
              <w:t xml:space="preserve"> (Embelia parviflora); </w:t>
            </w:r>
            <w:r w:rsidRPr="002903DF">
              <w:rPr>
                <w:rFonts w:ascii="Times New Roman" w:hAnsi="Times New Roman" w:cs="Times New Roman"/>
                <w:sz w:val="24"/>
                <w:szCs w:val="24"/>
                <w:lang w:val="en-GB"/>
              </w:rPr>
              <w:t>Rau sắng</w:t>
            </w:r>
            <w:r w:rsidRPr="002903DF">
              <w:rPr>
                <w:rFonts w:ascii="Times New Roman" w:hAnsi="Times New Roman" w:cs="Times New Roman"/>
                <w:i/>
                <w:iCs/>
                <w:sz w:val="24"/>
                <w:szCs w:val="24"/>
                <w:lang w:val="en-GB"/>
              </w:rPr>
              <w:t xml:space="preserve"> (Melientha suavis); </w:t>
            </w:r>
            <w:r w:rsidRPr="002903DF">
              <w:rPr>
                <w:rFonts w:ascii="Times New Roman" w:hAnsi="Times New Roman" w:cs="Times New Roman"/>
                <w:sz w:val="24"/>
                <w:szCs w:val="24"/>
                <w:lang w:val="en-GB"/>
              </w:rPr>
              <w:t>Găng vàng hai hạt (</w:t>
            </w:r>
            <w:r w:rsidRPr="002903DF">
              <w:rPr>
                <w:rFonts w:ascii="Times New Roman" w:hAnsi="Times New Roman" w:cs="Times New Roman"/>
                <w:i/>
                <w:iCs/>
                <w:sz w:val="24"/>
                <w:szCs w:val="24"/>
                <w:lang w:val="en-GB"/>
              </w:rPr>
              <w:t>Canthium dicoccum</w:t>
            </w:r>
            <w:r w:rsidRPr="002903DF">
              <w:rPr>
                <w:rFonts w:ascii="Times New Roman" w:hAnsi="Times New Roman" w:cs="Times New Roman"/>
                <w:sz w:val="24"/>
                <w:szCs w:val="24"/>
                <w:lang w:val="en-GB"/>
              </w:rPr>
              <w:t>); Quế đất (</w:t>
            </w:r>
            <w:r w:rsidRPr="002903DF">
              <w:rPr>
                <w:rFonts w:ascii="Times New Roman" w:hAnsi="Times New Roman" w:cs="Times New Roman"/>
                <w:i/>
                <w:iCs/>
                <w:sz w:val="24"/>
                <w:szCs w:val="24"/>
                <w:lang w:val="en-GB"/>
              </w:rPr>
              <w:t xml:space="preserve">Limnophila rugosa); Chò đen (Parashorea stellata); </w:t>
            </w:r>
            <w:r w:rsidRPr="002903DF">
              <w:rPr>
                <w:rFonts w:ascii="Times New Roman" w:hAnsi="Times New Roman" w:cs="Times New Roman"/>
                <w:sz w:val="24"/>
                <w:szCs w:val="24"/>
                <w:lang w:val="en-GB"/>
              </w:rPr>
              <w:t>Xưng da</w:t>
            </w:r>
            <w:r w:rsidRPr="002903DF">
              <w:rPr>
                <w:rFonts w:ascii="Times New Roman" w:hAnsi="Times New Roman" w:cs="Times New Roman"/>
                <w:i/>
                <w:iCs/>
                <w:sz w:val="24"/>
                <w:szCs w:val="24"/>
                <w:lang w:val="en-GB"/>
              </w:rPr>
              <w:t xml:space="preserve"> (Siphonodon celastrineus); </w:t>
            </w:r>
            <w:r w:rsidRPr="002903DF">
              <w:rPr>
                <w:rFonts w:ascii="Times New Roman" w:hAnsi="Times New Roman" w:cs="Times New Roman"/>
                <w:sz w:val="24"/>
                <w:szCs w:val="24"/>
                <w:lang w:val="en-GB"/>
              </w:rPr>
              <w:t>Bình linh nghệ (</w:t>
            </w:r>
            <w:r w:rsidRPr="002903DF">
              <w:rPr>
                <w:rFonts w:ascii="Times New Roman" w:hAnsi="Times New Roman" w:cs="Times New Roman"/>
                <w:i/>
                <w:iCs/>
                <w:sz w:val="24"/>
                <w:szCs w:val="24"/>
                <w:lang w:val="en-GB"/>
              </w:rPr>
              <w:t>Vitex ajugaeflora</w:t>
            </w:r>
            <w:r w:rsidRPr="002903DF">
              <w:rPr>
                <w:rFonts w:ascii="Times New Roman" w:hAnsi="Times New Roman" w:cs="Times New Roman"/>
                <w:sz w:val="24"/>
                <w:szCs w:val="24"/>
                <w:lang w:val="en-GB"/>
              </w:rPr>
              <w:t>); Sâm cau (</w:t>
            </w:r>
            <w:r w:rsidRPr="002903DF">
              <w:rPr>
                <w:rFonts w:ascii="Times New Roman" w:hAnsi="Times New Roman" w:cs="Times New Roman"/>
                <w:i/>
                <w:iCs/>
                <w:sz w:val="24"/>
                <w:szCs w:val="24"/>
                <w:lang w:val="en-GB"/>
              </w:rPr>
              <w:t xml:space="preserve">Curculigo orchioides); </w:t>
            </w:r>
            <w:r w:rsidRPr="002903DF">
              <w:rPr>
                <w:rFonts w:ascii="Times New Roman" w:hAnsi="Times New Roman" w:cs="Times New Roman"/>
                <w:sz w:val="24"/>
                <w:szCs w:val="24"/>
                <w:lang w:val="en-GB"/>
              </w:rPr>
              <w:t>Hoàng tinh đốm</w:t>
            </w:r>
            <w:r w:rsidRPr="002903DF">
              <w:rPr>
                <w:rFonts w:ascii="Times New Roman" w:hAnsi="Times New Roman" w:cs="Times New Roman"/>
                <w:i/>
                <w:iCs/>
                <w:sz w:val="24"/>
                <w:szCs w:val="24"/>
                <w:lang w:val="en-GB"/>
              </w:rPr>
              <w:t xml:space="preserve"> (Polygonatum punctatum</w:t>
            </w:r>
            <w:r w:rsidRPr="002903DF">
              <w:rPr>
                <w:rFonts w:ascii="Times New Roman" w:hAnsi="Times New Roman" w:cs="Times New Roman"/>
                <w:sz w:val="24"/>
                <w:szCs w:val="24"/>
                <w:lang w:val="en-GB"/>
              </w:rPr>
              <w:t>); Bạch hỏa hoàng</w:t>
            </w:r>
            <w:r w:rsidRPr="002903DF">
              <w:rPr>
                <w:rFonts w:ascii="Times New Roman" w:hAnsi="Times New Roman" w:cs="Times New Roman"/>
                <w:i/>
                <w:iCs/>
                <w:sz w:val="24"/>
                <w:szCs w:val="24"/>
                <w:lang w:val="en-GB"/>
              </w:rPr>
              <w:t xml:space="preserve"> (Dendrobium bellatulum</w:t>
            </w:r>
            <w:r w:rsidRPr="002903DF">
              <w:rPr>
                <w:rFonts w:ascii="Times New Roman" w:hAnsi="Times New Roman" w:cs="Times New Roman"/>
                <w:sz w:val="24"/>
                <w:szCs w:val="24"/>
                <w:lang w:val="en-GB"/>
              </w:rPr>
              <w:t>); Kim điệp</w:t>
            </w:r>
            <w:r w:rsidRPr="002903DF">
              <w:rPr>
                <w:rFonts w:ascii="Times New Roman" w:hAnsi="Times New Roman" w:cs="Times New Roman"/>
                <w:i/>
                <w:iCs/>
                <w:sz w:val="24"/>
                <w:szCs w:val="24"/>
                <w:lang w:val="en-GB"/>
              </w:rPr>
              <w:t xml:space="preserve"> (Dendrobium chrysotoxum); </w:t>
            </w:r>
            <w:r w:rsidRPr="002903DF">
              <w:rPr>
                <w:rFonts w:ascii="Times New Roman" w:hAnsi="Times New Roman" w:cs="Times New Roman"/>
                <w:sz w:val="24"/>
                <w:szCs w:val="24"/>
                <w:lang w:val="en-GB"/>
              </w:rPr>
              <w:t>Phương dung</w:t>
            </w:r>
            <w:r w:rsidRPr="002903DF">
              <w:rPr>
                <w:rFonts w:ascii="Times New Roman" w:hAnsi="Times New Roman" w:cs="Times New Roman"/>
                <w:i/>
                <w:iCs/>
                <w:sz w:val="24"/>
                <w:szCs w:val="24"/>
                <w:lang w:val="en-GB"/>
              </w:rPr>
              <w:t xml:space="preserve"> (Dendrobium devonianum); </w:t>
            </w:r>
            <w:r w:rsidRPr="002903DF">
              <w:rPr>
                <w:rFonts w:ascii="Times New Roman" w:hAnsi="Times New Roman" w:cs="Times New Roman"/>
                <w:sz w:val="24"/>
                <w:szCs w:val="24"/>
                <w:lang w:val="en-GB"/>
              </w:rPr>
              <w:t>Vân diệp hoa nhỏ</w:t>
            </w:r>
            <w:r w:rsidRPr="002903DF">
              <w:rPr>
                <w:rFonts w:ascii="Times New Roman" w:hAnsi="Times New Roman" w:cs="Times New Roman"/>
                <w:i/>
                <w:iCs/>
                <w:sz w:val="24"/>
                <w:szCs w:val="24"/>
                <w:lang w:val="en-GB"/>
              </w:rPr>
              <w:t xml:space="preserve"> (Nephelaphyllum tenuiflorum); </w:t>
            </w:r>
            <w:r w:rsidRPr="002903DF">
              <w:rPr>
                <w:rFonts w:ascii="Times New Roman" w:hAnsi="Times New Roman" w:cs="Times New Roman"/>
                <w:sz w:val="24"/>
                <w:szCs w:val="24"/>
                <w:lang w:val="en-GB"/>
              </w:rPr>
              <w:t>Kim hài (</w:t>
            </w:r>
            <w:r w:rsidRPr="002903DF">
              <w:rPr>
                <w:rFonts w:ascii="Times New Roman" w:hAnsi="Times New Roman" w:cs="Times New Roman"/>
                <w:i/>
                <w:iCs/>
                <w:sz w:val="24"/>
                <w:szCs w:val="24"/>
                <w:lang w:val="en-GB"/>
              </w:rPr>
              <w:t xml:space="preserve">Paphiopedilum villosum); </w:t>
            </w:r>
            <w:r w:rsidRPr="002903DF">
              <w:rPr>
                <w:rFonts w:ascii="Times New Roman" w:hAnsi="Times New Roman" w:cs="Times New Roman"/>
                <w:sz w:val="24"/>
                <w:szCs w:val="24"/>
                <w:lang w:val="en-GB"/>
              </w:rPr>
              <w:t xml:space="preserve"> Giáng hương quả to (Pterocarpus macrocarpus); Pơ mu (</w:t>
            </w:r>
            <w:r w:rsidRPr="002903DF">
              <w:rPr>
                <w:rFonts w:ascii="Times New Roman" w:hAnsi="Times New Roman" w:cs="Times New Roman"/>
                <w:i/>
                <w:iCs/>
                <w:sz w:val="24"/>
                <w:szCs w:val="24"/>
                <w:lang w:val="en-GB"/>
              </w:rPr>
              <w:t>Fokienia hodginsii</w:t>
            </w:r>
            <w:r w:rsidRPr="002903DF">
              <w:rPr>
                <w:rFonts w:ascii="Times New Roman" w:hAnsi="Times New Roman" w:cs="Times New Roman"/>
                <w:sz w:val="24"/>
                <w:szCs w:val="24"/>
                <w:lang w:val="en-GB"/>
              </w:rPr>
              <w:t>).</w:t>
            </w:r>
          </w:p>
          <w:p w14:paraId="43BF362A" w14:textId="77777777" w:rsidR="00FF0C30" w:rsidRPr="002903DF" w:rsidRDefault="00FF0C30"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xml:space="preserve">Động vật: </w:t>
            </w:r>
          </w:p>
          <w:p w14:paraId="198DCC8A" w14:textId="77777777" w:rsidR="00FF0C30" w:rsidRPr="002903DF" w:rsidRDefault="00FF0C30" w:rsidP="000A1951">
            <w:pPr>
              <w:widowControl w:val="0"/>
              <w:jc w:val="both"/>
              <w:outlineLvl w:val="2"/>
              <w:rPr>
                <w:rFonts w:ascii="Times New Roman" w:hAnsi="Times New Roman" w:cs="Times New Roman"/>
                <w:i/>
                <w:iCs/>
                <w:sz w:val="24"/>
                <w:szCs w:val="24"/>
                <w:lang w:val="en-GB"/>
              </w:rPr>
            </w:pPr>
            <w:r w:rsidRPr="002903DF">
              <w:rPr>
                <w:rFonts w:ascii="Times New Roman" w:hAnsi="Times New Roman" w:cs="Times New Roman"/>
                <w:sz w:val="24"/>
                <w:szCs w:val="24"/>
                <w:lang w:val="en-GB"/>
              </w:rPr>
              <w:t xml:space="preserve">+ Có </w:t>
            </w:r>
            <w:r w:rsidRPr="002903DF">
              <w:rPr>
                <w:rFonts w:ascii="Times New Roman" w:hAnsi="Times New Roman" w:cs="Times New Roman"/>
                <w:sz w:val="24"/>
                <w:szCs w:val="24"/>
              </w:rPr>
              <w:t>27 loài bị de dọa theo Danh lục đỏ quốc tế IUCN: Sói đỏ (</w:t>
            </w:r>
            <w:r w:rsidRPr="002903DF">
              <w:rPr>
                <w:rFonts w:ascii="Times New Roman" w:hAnsi="Times New Roman" w:cs="Times New Roman"/>
                <w:i/>
                <w:iCs/>
                <w:sz w:val="24"/>
                <w:szCs w:val="24"/>
              </w:rPr>
              <w:t>Cuon alpinus</w:t>
            </w:r>
            <w:r w:rsidRPr="002903DF">
              <w:rPr>
                <w:rFonts w:ascii="Times New Roman" w:hAnsi="Times New Roman" w:cs="Times New Roman"/>
                <w:sz w:val="24"/>
                <w:szCs w:val="24"/>
              </w:rPr>
              <w:t>); Cu li lớn (</w:t>
            </w:r>
            <w:r w:rsidRPr="002903DF">
              <w:rPr>
                <w:rFonts w:ascii="Times New Roman" w:hAnsi="Times New Roman" w:cs="Times New Roman"/>
                <w:i/>
                <w:iCs/>
                <w:sz w:val="24"/>
                <w:szCs w:val="24"/>
              </w:rPr>
              <w:t>Nycticebus bengalensis</w:t>
            </w:r>
            <w:r w:rsidRPr="002903DF">
              <w:rPr>
                <w:rFonts w:ascii="Times New Roman" w:hAnsi="Times New Roman" w:cs="Times New Roman"/>
                <w:sz w:val="24"/>
                <w:szCs w:val="24"/>
              </w:rPr>
              <w:t>); Cu li nhỏ (</w:t>
            </w:r>
            <w:r w:rsidRPr="002903DF">
              <w:rPr>
                <w:rFonts w:ascii="Times New Roman" w:hAnsi="Times New Roman" w:cs="Times New Roman"/>
                <w:i/>
                <w:iCs/>
                <w:sz w:val="24"/>
                <w:szCs w:val="24"/>
              </w:rPr>
              <w:t>Nycticebus pygmaeus</w:t>
            </w:r>
            <w:r w:rsidRPr="002903DF">
              <w:rPr>
                <w:rFonts w:ascii="Times New Roman" w:hAnsi="Times New Roman" w:cs="Times New Roman"/>
                <w:sz w:val="24"/>
                <w:szCs w:val="24"/>
              </w:rPr>
              <w:t>); Khỉ mặt đỏ (</w:t>
            </w:r>
            <w:r w:rsidRPr="002903DF">
              <w:rPr>
                <w:rFonts w:ascii="Times New Roman" w:hAnsi="Times New Roman" w:cs="Times New Roman"/>
                <w:i/>
                <w:iCs/>
                <w:sz w:val="24"/>
                <w:szCs w:val="24"/>
              </w:rPr>
              <w:t>Macaca arctoides</w:t>
            </w:r>
            <w:r w:rsidRPr="002903DF">
              <w:rPr>
                <w:rFonts w:ascii="Times New Roman" w:hAnsi="Times New Roman" w:cs="Times New Roman"/>
                <w:sz w:val="24"/>
                <w:szCs w:val="24"/>
              </w:rPr>
              <w:t>); Chà vá chân xám (</w:t>
            </w:r>
            <w:r w:rsidRPr="002903DF">
              <w:rPr>
                <w:rFonts w:ascii="Times New Roman" w:hAnsi="Times New Roman" w:cs="Times New Roman"/>
                <w:i/>
                <w:iCs/>
                <w:sz w:val="24"/>
                <w:szCs w:val="24"/>
              </w:rPr>
              <w:t>Pygathrix cineus</w:t>
            </w:r>
            <w:r w:rsidRPr="002903DF">
              <w:rPr>
                <w:rFonts w:ascii="Times New Roman" w:hAnsi="Times New Roman" w:cs="Times New Roman"/>
                <w:sz w:val="24"/>
                <w:szCs w:val="24"/>
              </w:rPr>
              <w:t>); Vượn đen má hung(Nomascus gabriellae); Sơn dương (</w:t>
            </w:r>
            <w:r w:rsidRPr="002903DF">
              <w:rPr>
                <w:rFonts w:ascii="Times New Roman" w:hAnsi="Times New Roman" w:cs="Times New Roman"/>
                <w:i/>
                <w:iCs/>
                <w:sz w:val="24"/>
                <w:szCs w:val="24"/>
              </w:rPr>
              <w:t>Capricornis sumatraensis</w:t>
            </w:r>
            <w:r w:rsidRPr="002903DF">
              <w:rPr>
                <w:rFonts w:ascii="Times New Roman" w:hAnsi="Times New Roman" w:cs="Times New Roman"/>
                <w:sz w:val="24"/>
                <w:szCs w:val="24"/>
              </w:rPr>
              <w:t>); Vượn má vàng Trung bộ (</w:t>
            </w:r>
            <w:r w:rsidRPr="002903DF">
              <w:rPr>
                <w:rFonts w:ascii="Times New Roman" w:hAnsi="Times New Roman" w:cs="Times New Roman"/>
                <w:i/>
                <w:iCs/>
                <w:sz w:val="24"/>
                <w:szCs w:val="24"/>
              </w:rPr>
              <w:t>Nomascus annamensis);</w:t>
            </w:r>
            <w:r w:rsidRPr="002903DF">
              <w:rPr>
                <w:rFonts w:ascii="Times New Roman" w:hAnsi="Times New Roman" w:cs="Times New Roman"/>
                <w:sz w:val="24"/>
                <w:szCs w:val="24"/>
              </w:rPr>
              <w:t xml:space="preserve"> Gấu ngựa (</w:t>
            </w:r>
            <w:r w:rsidRPr="002903DF">
              <w:rPr>
                <w:rFonts w:ascii="Times New Roman" w:hAnsi="Times New Roman" w:cs="Times New Roman"/>
                <w:i/>
                <w:iCs/>
                <w:sz w:val="24"/>
                <w:szCs w:val="24"/>
              </w:rPr>
              <w:t>Ursus thibetanus</w:t>
            </w:r>
            <w:r w:rsidRPr="002903DF">
              <w:rPr>
                <w:rFonts w:ascii="Times New Roman" w:hAnsi="Times New Roman" w:cs="Times New Roman"/>
                <w:sz w:val="24"/>
                <w:szCs w:val="24"/>
              </w:rPr>
              <w:t>); Gấu chó (</w:t>
            </w:r>
            <w:r w:rsidRPr="002903DF">
              <w:rPr>
                <w:rFonts w:ascii="Times New Roman" w:hAnsi="Times New Roman" w:cs="Times New Roman"/>
                <w:i/>
                <w:iCs/>
                <w:sz w:val="24"/>
                <w:szCs w:val="24"/>
              </w:rPr>
              <w:t>Helarctos malayanus</w:t>
            </w:r>
            <w:r w:rsidRPr="002903DF">
              <w:rPr>
                <w:rFonts w:ascii="Times New Roman" w:hAnsi="Times New Roman" w:cs="Times New Roman"/>
                <w:sz w:val="24"/>
                <w:szCs w:val="24"/>
              </w:rPr>
              <w:t>); Rái cá lông mượt (</w:t>
            </w:r>
            <w:r w:rsidRPr="002903DF">
              <w:rPr>
                <w:rFonts w:ascii="Times New Roman" w:hAnsi="Times New Roman" w:cs="Times New Roman"/>
                <w:i/>
                <w:iCs/>
                <w:sz w:val="24"/>
                <w:szCs w:val="24"/>
              </w:rPr>
              <w:t>Lutrogale perspicillata</w:t>
            </w:r>
            <w:r w:rsidRPr="002903DF">
              <w:rPr>
                <w:rFonts w:ascii="Times New Roman" w:hAnsi="Times New Roman" w:cs="Times New Roman"/>
                <w:sz w:val="24"/>
                <w:szCs w:val="24"/>
              </w:rPr>
              <w:t>); Cầy mực (</w:t>
            </w:r>
            <w:r w:rsidRPr="002903DF">
              <w:rPr>
                <w:rFonts w:ascii="Times New Roman" w:hAnsi="Times New Roman" w:cs="Times New Roman"/>
                <w:i/>
                <w:iCs/>
                <w:sz w:val="24"/>
                <w:szCs w:val="24"/>
              </w:rPr>
              <w:t>Arctictis binturong</w:t>
            </w:r>
            <w:r w:rsidRPr="002903DF">
              <w:rPr>
                <w:rFonts w:ascii="Times New Roman" w:hAnsi="Times New Roman" w:cs="Times New Roman"/>
                <w:sz w:val="24"/>
                <w:szCs w:val="24"/>
              </w:rPr>
              <w:t>); Nai cà toong (</w:t>
            </w:r>
            <w:r w:rsidRPr="002903DF">
              <w:rPr>
                <w:rFonts w:ascii="Times New Roman" w:hAnsi="Times New Roman" w:cs="Times New Roman"/>
                <w:i/>
                <w:iCs/>
                <w:sz w:val="24"/>
                <w:szCs w:val="24"/>
              </w:rPr>
              <w:t xml:space="preserve">Cervus eldi); </w:t>
            </w:r>
            <w:r w:rsidRPr="002903DF">
              <w:rPr>
                <w:rFonts w:ascii="Times New Roman" w:hAnsi="Times New Roman" w:cs="Times New Roman"/>
                <w:sz w:val="24"/>
                <w:szCs w:val="24"/>
              </w:rPr>
              <w:t xml:space="preserve">Mang lớn </w:t>
            </w:r>
            <w:r w:rsidRPr="002903DF">
              <w:rPr>
                <w:rFonts w:ascii="Times New Roman" w:hAnsi="Times New Roman" w:cs="Times New Roman"/>
                <w:i/>
                <w:iCs/>
                <w:sz w:val="24"/>
                <w:szCs w:val="24"/>
              </w:rPr>
              <w:t xml:space="preserve">(Megamunticus vuquangensi); </w:t>
            </w:r>
            <w:r w:rsidRPr="002903DF">
              <w:rPr>
                <w:rFonts w:ascii="Times New Roman" w:hAnsi="Times New Roman" w:cs="Times New Roman"/>
                <w:sz w:val="24"/>
                <w:szCs w:val="24"/>
              </w:rPr>
              <w:t>Mang Trường Sơn</w:t>
            </w:r>
            <w:r w:rsidRPr="002903DF">
              <w:rPr>
                <w:rFonts w:ascii="Times New Roman" w:hAnsi="Times New Roman" w:cs="Times New Roman"/>
                <w:i/>
                <w:iCs/>
                <w:sz w:val="24"/>
                <w:szCs w:val="24"/>
              </w:rPr>
              <w:t xml:space="preserve"> (Canninmuntiacus truongsonensis); Tê tê Ja va (Manis javanica); </w:t>
            </w:r>
            <w:r w:rsidRPr="002903DF">
              <w:rPr>
                <w:rFonts w:ascii="Times New Roman" w:hAnsi="Times New Roman" w:cs="Times New Roman"/>
                <w:sz w:val="24"/>
                <w:szCs w:val="24"/>
              </w:rPr>
              <w:t>Hạc cổ trắng</w:t>
            </w:r>
            <w:r w:rsidRPr="002903DF">
              <w:rPr>
                <w:rFonts w:ascii="Times New Roman" w:hAnsi="Times New Roman" w:cs="Times New Roman"/>
                <w:i/>
                <w:iCs/>
                <w:sz w:val="24"/>
                <w:szCs w:val="24"/>
              </w:rPr>
              <w:t xml:space="preserve"> (Ciconia episcopus); </w:t>
            </w:r>
            <w:r w:rsidRPr="002903DF">
              <w:rPr>
                <w:rFonts w:ascii="Times New Roman" w:hAnsi="Times New Roman" w:cs="Times New Roman"/>
                <w:sz w:val="24"/>
                <w:szCs w:val="24"/>
              </w:rPr>
              <w:t>Niệc mỏ vằn</w:t>
            </w:r>
            <w:r w:rsidRPr="002903DF">
              <w:rPr>
                <w:rFonts w:ascii="Times New Roman" w:hAnsi="Times New Roman" w:cs="Times New Roman"/>
                <w:i/>
                <w:iCs/>
                <w:sz w:val="24"/>
                <w:szCs w:val="24"/>
              </w:rPr>
              <w:t xml:space="preserve"> (Aceros undulatus); </w:t>
            </w:r>
            <w:r w:rsidRPr="002903DF">
              <w:rPr>
                <w:rFonts w:ascii="Times New Roman" w:hAnsi="Times New Roman" w:cs="Times New Roman"/>
                <w:sz w:val="24"/>
                <w:szCs w:val="24"/>
              </w:rPr>
              <w:t>Phượng hoàng đất</w:t>
            </w:r>
            <w:r w:rsidRPr="002903DF">
              <w:rPr>
                <w:rFonts w:ascii="Times New Roman" w:hAnsi="Times New Roman" w:cs="Times New Roman"/>
                <w:i/>
                <w:iCs/>
                <w:sz w:val="24"/>
                <w:szCs w:val="24"/>
              </w:rPr>
              <w:t xml:space="preserve"> (Buceros bicornis</w:t>
            </w:r>
            <w:r w:rsidRPr="002903DF">
              <w:rPr>
                <w:rFonts w:ascii="Times New Roman" w:hAnsi="Times New Roman" w:cs="Times New Roman"/>
                <w:sz w:val="24"/>
                <w:szCs w:val="24"/>
              </w:rPr>
              <w:t>); Đuôi cụt bụng đỏ</w:t>
            </w:r>
            <w:r w:rsidRPr="002903DF">
              <w:rPr>
                <w:rFonts w:ascii="Times New Roman" w:hAnsi="Times New Roman" w:cs="Times New Roman"/>
                <w:i/>
                <w:iCs/>
                <w:sz w:val="24"/>
                <w:szCs w:val="24"/>
              </w:rPr>
              <w:t xml:space="preserve"> (Pitta nympha); </w:t>
            </w:r>
            <w:r w:rsidRPr="002903DF">
              <w:rPr>
                <w:rFonts w:ascii="Times New Roman" w:hAnsi="Times New Roman" w:cs="Times New Roman"/>
                <w:sz w:val="24"/>
                <w:szCs w:val="24"/>
                <w:lang w:val="en-GB"/>
              </w:rPr>
              <w:t>Khướu ngọc linh (</w:t>
            </w:r>
            <w:r w:rsidRPr="002903DF">
              <w:rPr>
                <w:rFonts w:ascii="Times New Roman" w:hAnsi="Times New Roman" w:cs="Times New Roman"/>
                <w:i/>
                <w:iCs/>
                <w:sz w:val="24"/>
                <w:szCs w:val="24"/>
                <w:lang w:val="en-GB"/>
              </w:rPr>
              <w:t>Garrulax ngoclinhensis</w:t>
            </w:r>
            <w:r w:rsidRPr="002903DF">
              <w:rPr>
                <w:rFonts w:ascii="Times New Roman" w:hAnsi="Times New Roman" w:cs="Times New Roman"/>
                <w:sz w:val="24"/>
                <w:szCs w:val="24"/>
                <w:lang w:val="en-GB"/>
              </w:rPr>
              <w:t>); Rắn hổ chúa (</w:t>
            </w:r>
            <w:r w:rsidRPr="002903DF">
              <w:rPr>
                <w:rFonts w:ascii="Times New Roman" w:hAnsi="Times New Roman" w:cs="Times New Roman"/>
                <w:i/>
                <w:iCs/>
                <w:sz w:val="24"/>
                <w:szCs w:val="24"/>
                <w:lang w:val="en-GB"/>
              </w:rPr>
              <w:t>Ophiophagus hannah</w:t>
            </w:r>
            <w:r w:rsidRPr="002903DF">
              <w:rPr>
                <w:rFonts w:ascii="Times New Roman" w:hAnsi="Times New Roman" w:cs="Times New Roman"/>
                <w:sz w:val="24"/>
                <w:szCs w:val="24"/>
                <w:lang w:val="en-GB"/>
              </w:rPr>
              <w:t>); Rùa đầu to (</w:t>
            </w:r>
            <w:r w:rsidRPr="002903DF">
              <w:rPr>
                <w:rFonts w:ascii="Times New Roman" w:hAnsi="Times New Roman" w:cs="Times New Roman"/>
                <w:i/>
                <w:iCs/>
                <w:sz w:val="24"/>
                <w:szCs w:val="24"/>
                <w:lang w:val="en-GB"/>
              </w:rPr>
              <w:t>Platysternon megacephalum</w:t>
            </w:r>
            <w:r w:rsidRPr="002903DF">
              <w:rPr>
                <w:rFonts w:ascii="Times New Roman" w:hAnsi="Times New Roman" w:cs="Times New Roman"/>
                <w:sz w:val="24"/>
                <w:szCs w:val="24"/>
                <w:lang w:val="en-GB"/>
              </w:rPr>
              <w:t>); Rùa núi viền (</w:t>
            </w:r>
            <w:r w:rsidRPr="002903DF">
              <w:rPr>
                <w:rFonts w:ascii="Times New Roman" w:hAnsi="Times New Roman" w:cs="Times New Roman"/>
                <w:i/>
                <w:iCs/>
                <w:sz w:val="24"/>
                <w:szCs w:val="24"/>
                <w:lang w:val="en-GB"/>
              </w:rPr>
              <w:t>Manouria impressa</w:t>
            </w:r>
            <w:r w:rsidRPr="002903DF">
              <w:rPr>
                <w:rFonts w:ascii="Times New Roman" w:hAnsi="Times New Roman" w:cs="Times New Roman"/>
                <w:sz w:val="24"/>
                <w:szCs w:val="24"/>
                <w:lang w:val="en-GB"/>
              </w:rPr>
              <w:t>); Cua đinh(</w:t>
            </w:r>
            <w:r w:rsidRPr="002903DF">
              <w:rPr>
                <w:rFonts w:ascii="Times New Roman" w:hAnsi="Times New Roman" w:cs="Times New Roman"/>
                <w:i/>
                <w:iCs/>
                <w:sz w:val="24"/>
                <w:szCs w:val="24"/>
                <w:lang w:val="en-GB"/>
              </w:rPr>
              <w:t>Amyda cartilaginea</w:t>
            </w:r>
            <w:r w:rsidRPr="002903DF">
              <w:rPr>
                <w:rFonts w:ascii="Times New Roman" w:hAnsi="Times New Roman" w:cs="Times New Roman"/>
                <w:sz w:val="24"/>
                <w:szCs w:val="24"/>
                <w:lang w:val="en-GB"/>
              </w:rPr>
              <w:t>); Cá cháy nam(</w:t>
            </w:r>
            <w:r w:rsidRPr="002903DF">
              <w:rPr>
                <w:rFonts w:ascii="Times New Roman" w:hAnsi="Times New Roman" w:cs="Times New Roman"/>
                <w:i/>
                <w:iCs/>
                <w:sz w:val="24"/>
                <w:szCs w:val="24"/>
                <w:lang w:val="en-GB"/>
              </w:rPr>
              <w:t>Tenualosa thibaudeaui);</w:t>
            </w:r>
            <w:r w:rsidRPr="002903DF">
              <w:rPr>
                <w:rFonts w:ascii="Times New Roman" w:hAnsi="Times New Roman" w:cs="Times New Roman"/>
                <w:sz w:val="24"/>
                <w:szCs w:val="24"/>
                <w:lang w:val="en-GB"/>
              </w:rPr>
              <w:t xml:space="preserve"> Nai (</w:t>
            </w:r>
            <w:r w:rsidRPr="002903DF">
              <w:rPr>
                <w:rFonts w:ascii="Times New Roman" w:hAnsi="Times New Roman" w:cs="Times New Roman"/>
                <w:i/>
                <w:iCs/>
                <w:sz w:val="24"/>
                <w:szCs w:val="24"/>
                <w:lang w:val="en-GB"/>
              </w:rPr>
              <w:t>Cervus unicolor</w:t>
            </w:r>
            <w:r w:rsidRPr="002903DF">
              <w:rPr>
                <w:rFonts w:ascii="Times New Roman" w:hAnsi="Times New Roman" w:cs="Times New Roman"/>
                <w:sz w:val="24"/>
                <w:szCs w:val="24"/>
                <w:lang w:val="en-GB"/>
              </w:rPr>
              <w:t>).</w:t>
            </w:r>
          </w:p>
          <w:p w14:paraId="6FEC9775" w14:textId="77777777" w:rsidR="00FF0C30" w:rsidRPr="002903DF" w:rsidRDefault="00FF0C30" w:rsidP="000A1951">
            <w:pPr>
              <w:widowControl w:val="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xml:space="preserve">+ Có 45 </w:t>
            </w:r>
            <w:r w:rsidRPr="002903DF">
              <w:rPr>
                <w:rFonts w:ascii="Times New Roman" w:hAnsi="Times New Roman" w:cs="Times New Roman"/>
                <w:sz w:val="24"/>
                <w:szCs w:val="24"/>
              </w:rPr>
              <w:t xml:space="preserve">loài </w:t>
            </w:r>
            <w:r w:rsidRPr="002903DF">
              <w:rPr>
                <w:rFonts w:ascii="Times New Roman" w:hAnsi="Times New Roman" w:cs="Times New Roman"/>
                <w:sz w:val="24"/>
                <w:szCs w:val="24"/>
                <w:lang w:val="en-GB"/>
              </w:rPr>
              <w:t>bị đe dọa theo Sách đỏ Việt Nam</w:t>
            </w:r>
            <w:r w:rsidRPr="002903DF">
              <w:rPr>
                <w:rFonts w:ascii="Times New Roman" w:hAnsi="Times New Roman" w:cs="Times New Roman"/>
                <w:sz w:val="24"/>
                <w:szCs w:val="24"/>
              </w:rPr>
              <w:t>: Sói đỏ (</w:t>
            </w:r>
            <w:r w:rsidRPr="002903DF">
              <w:rPr>
                <w:rFonts w:ascii="Times New Roman" w:hAnsi="Times New Roman" w:cs="Times New Roman"/>
                <w:i/>
                <w:iCs/>
                <w:sz w:val="24"/>
                <w:szCs w:val="24"/>
              </w:rPr>
              <w:t>Cuon alpinus</w:t>
            </w:r>
            <w:r w:rsidRPr="002903DF">
              <w:rPr>
                <w:rFonts w:ascii="Times New Roman" w:hAnsi="Times New Roman" w:cs="Times New Roman"/>
                <w:sz w:val="24"/>
                <w:szCs w:val="24"/>
              </w:rPr>
              <w:t>); Cu li lớn (</w:t>
            </w:r>
            <w:r w:rsidRPr="002903DF">
              <w:rPr>
                <w:rFonts w:ascii="Times New Roman" w:hAnsi="Times New Roman" w:cs="Times New Roman"/>
                <w:i/>
                <w:iCs/>
                <w:sz w:val="24"/>
                <w:szCs w:val="24"/>
              </w:rPr>
              <w:t>Nycticebus bengalensis</w:t>
            </w:r>
            <w:r w:rsidRPr="002903DF">
              <w:rPr>
                <w:rFonts w:ascii="Times New Roman" w:hAnsi="Times New Roman" w:cs="Times New Roman"/>
                <w:sz w:val="24"/>
                <w:szCs w:val="24"/>
              </w:rPr>
              <w:t>); Cu li nhỏ (</w:t>
            </w:r>
            <w:r w:rsidRPr="002903DF">
              <w:rPr>
                <w:rFonts w:ascii="Times New Roman" w:hAnsi="Times New Roman" w:cs="Times New Roman"/>
                <w:i/>
                <w:iCs/>
                <w:sz w:val="24"/>
                <w:szCs w:val="24"/>
              </w:rPr>
              <w:t>Nycticebus pygmaeus</w:t>
            </w:r>
            <w:r w:rsidRPr="002903DF">
              <w:rPr>
                <w:rFonts w:ascii="Times New Roman" w:hAnsi="Times New Roman" w:cs="Times New Roman"/>
                <w:sz w:val="24"/>
                <w:szCs w:val="24"/>
              </w:rPr>
              <w:t>); Khỉ mặt đỏ (</w:t>
            </w:r>
            <w:r w:rsidRPr="002903DF">
              <w:rPr>
                <w:rFonts w:ascii="Times New Roman" w:hAnsi="Times New Roman" w:cs="Times New Roman"/>
                <w:i/>
                <w:iCs/>
                <w:sz w:val="24"/>
                <w:szCs w:val="24"/>
              </w:rPr>
              <w:t>Macaca arctoides</w:t>
            </w:r>
            <w:r w:rsidRPr="002903DF">
              <w:rPr>
                <w:rFonts w:ascii="Times New Roman" w:hAnsi="Times New Roman" w:cs="Times New Roman"/>
                <w:sz w:val="24"/>
                <w:szCs w:val="24"/>
              </w:rPr>
              <w:t>); Chà vá chân xám (</w:t>
            </w:r>
            <w:r w:rsidRPr="002903DF">
              <w:rPr>
                <w:rFonts w:ascii="Times New Roman" w:hAnsi="Times New Roman" w:cs="Times New Roman"/>
                <w:i/>
                <w:iCs/>
                <w:sz w:val="24"/>
                <w:szCs w:val="24"/>
              </w:rPr>
              <w:t>Pygathrix cineus</w:t>
            </w:r>
            <w:r w:rsidRPr="002903DF">
              <w:rPr>
                <w:rFonts w:ascii="Times New Roman" w:hAnsi="Times New Roman" w:cs="Times New Roman"/>
                <w:sz w:val="24"/>
                <w:szCs w:val="24"/>
              </w:rPr>
              <w:t>); Vượn đen má hung(Nomascus gabriellae); Sơn dương (</w:t>
            </w:r>
            <w:r w:rsidRPr="002903DF">
              <w:rPr>
                <w:rFonts w:ascii="Times New Roman" w:hAnsi="Times New Roman" w:cs="Times New Roman"/>
                <w:i/>
                <w:iCs/>
                <w:sz w:val="24"/>
                <w:szCs w:val="24"/>
              </w:rPr>
              <w:t>Capricornis sumatraensis</w:t>
            </w:r>
            <w:r w:rsidRPr="002903DF">
              <w:rPr>
                <w:rFonts w:ascii="Times New Roman" w:hAnsi="Times New Roman" w:cs="Times New Roman"/>
                <w:sz w:val="24"/>
                <w:szCs w:val="24"/>
              </w:rPr>
              <w:t>); Vượn má vàng Trung bộ (</w:t>
            </w:r>
            <w:r w:rsidRPr="002903DF">
              <w:rPr>
                <w:rFonts w:ascii="Times New Roman" w:hAnsi="Times New Roman" w:cs="Times New Roman"/>
                <w:i/>
                <w:iCs/>
                <w:sz w:val="24"/>
                <w:szCs w:val="24"/>
              </w:rPr>
              <w:t>Nomascus annamensis);</w:t>
            </w:r>
            <w:r w:rsidRPr="002903DF">
              <w:rPr>
                <w:rFonts w:ascii="Times New Roman" w:hAnsi="Times New Roman" w:cs="Times New Roman"/>
                <w:sz w:val="24"/>
                <w:szCs w:val="24"/>
              </w:rPr>
              <w:t xml:space="preserve"> Gấu ngựa (</w:t>
            </w:r>
            <w:r w:rsidRPr="002903DF">
              <w:rPr>
                <w:rFonts w:ascii="Times New Roman" w:hAnsi="Times New Roman" w:cs="Times New Roman"/>
                <w:i/>
                <w:iCs/>
                <w:sz w:val="24"/>
                <w:szCs w:val="24"/>
              </w:rPr>
              <w:t>Ursus thibetanus</w:t>
            </w:r>
            <w:r w:rsidRPr="002903DF">
              <w:rPr>
                <w:rFonts w:ascii="Times New Roman" w:hAnsi="Times New Roman" w:cs="Times New Roman"/>
                <w:sz w:val="24"/>
                <w:szCs w:val="24"/>
              </w:rPr>
              <w:t>); Gấu chó (</w:t>
            </w:r>
            <w:r w:rsidRPr="002903DF">
              <w:rPr>
                <w:rFonts w:ascii="Times New Roman" w:hAnsi="Times New Roman" w:cs="Times New Roman"/>
                <w:i/>
                <w:iCs/>
                <w:sz w:val="24"/>
                <w:szCs w:val="24"/>
              </w:rPr>
              <w:t>Helarctos malayanus</w:t>
            </w:r>
            <w:r w:rsidRPr="002903DF">
              <w:rPr>
                <w:rFonts w:ascii="Times New Roman" w:hAnsi="Times New Roman" w:cs="Times New Roman"/>
                <w:sz w:val="24"/>
                <w:szCs w:val="24"/>
              </w:rPr>
              <w:t>); Rái cá lông mượt (</w:t>
            </w:r>
            <w:r w:rsidRPr="002903DF">
              <w:rPr>
                <w:rFonts w:ascii="Times New Roman" w:hAnsi="Times New Roman" w:cs="Times New Roman"/>
                <w:i/>
                <w:iCs/>
                <w:sz w:val="24"/>
                <w:szCs w:val="24"/>
              </w:rPr>
              <w:t>Lutrogale perspicillata</w:t>
            </w:r>
            <w:r w:rsidRPr="002903DF">
              <w:rPr>
                <w:rFonts w:ascii="Times New Roman" w:hAnsi="Times New Roman" w:cs="Times New Roman"/>
                <w:sz w:val="24"/>
                <w:szCs w:val="24"/>
              </w:rPr>
              <w:t>); Cầy mực (</w:t>
            </w:r>
            <w:r w:rsidRPr="002903DF">
              <w:rPr>
                <w:rFonts w:ascii="Times New Roman" w:hAnsi="Times New Roman" w:cs="Times New Roman"/>
                <w:i/>
                <w:iCs/>
                <w:sz w:val="24"/>
                <w:szCs w:val="24"/>
              </w:rPr>
              <w:t>Arctictis binturong</w:t>
            </w:r>
            <w:r w:rsidRPr="002903DF">
              <w:rPr>
                <w:rFonts w:ascii="Times New Roman" w:hAnsi="Times New Roman" w:cs="Times New Roman"/>
                <w:sz w:val="24"/>
                <w:szCs w:val="24"/>
              </w:rPr>
              <w:t>); Nai cà toong (</w:t>
            </w:r>
            <w:r w:rsidRPr="002903DF">
              <w:rPr>
                <w:rFonts w:ascii="Times New Roman" w:hAnsi="Times New Roman" w:cs="Times New Roman"/>
                <w:i/>
                <w:iCs/>
                <w:sz w:val="24"/>
                <w:szCs w:val="24"/>
              </w:rPr>
              <w:t xml:space="preserve">Cervus eldi); </w:t>
            </w:r>
            <w:r w:rsidRPr="002903DF">
              <w:rPr>
                <w:rFonts w:ascii="Times New Roman" w:hAnsi="Times New Roman" w:cs="Times New Roman"/>
                <w:sz w:val="24"/>
                <w:szCs w:val="24"/>
              </w:rPr>
              <w:t xml:space="preserve">Mang lớn </w:t>
            </w:r>
            <w:r w:rsidRPr="002903DF">
              <w:rPr>
                <w:rFonts w:ascii="Times New Roman" w:hAnsi="Times New Roman" w:cs="Times New Roman"/>
                <w:i/>
                <w:iCs/>
                <w:sz w:val="24"/>
                <w:szCs w:val="24"/>
              </w:rPr>
              <w:t xml:space="preserve">(Megamunticus </w:t>
            </w:r>
            <w:r w:rsidRPr="002903DF">
              <w:rPr>
                <w:rFonts w:ascii="Times New Roman" w:hAnsi="Times New Roman" w:cs="Times New Roman"/>
                <w:i/>
                <w:iCs/>
                <w:sz w:val="24"/>
                <w:szCs w:val="24"/>
              </w:rPr>
              <w:lastRenderedPageBreak/>
              <w:t xml:space="preserve">vuquangensi); </w:t>
            </w:r>
            <w:r w:rsidRPr="002903DF">
              <w:rPr>
                <w:rFonts w:ascii="Times New Roman" w:hAnsi="Times New Roman" w:cs="Times New Roman"/>
                <w:sz w:val="24"/>
                <w:szCs w:val="24"/>
              </w:rPr>
              <w:t>Mang Trường Sơn</w:t>
            </w:r>
            <w:r w:rsidRPr="002903DF">
              <w:rPr>
                <w:rFonts w:ascii="Times New Roman" w:hAnsi="Times New Roman" w:cs="Times New Roman"/>
                <w:i/>
                <w:iCs/>
                <w:sz w:val="24"/>
                <w:szCs w:val="24"/>
              </w:rPr>
              <w:t xml:space="preserve"> (Canninmuntiacus truongsonensis); Tê tê Ja va (Manis javanica); </w:t>
            </w:r>
            <w:r w:rsidRPr="002903DF">
              <w:rPr>
                <w:rFonts w:ascii="Times New Roman" w:hAnsi="Times New Roman" w:cs="Times New Roman"/>
                <w:sz w:val="24"/>
                <w:szCs w:val="24"/>
              </w:rPr>
              <w:t>Hạc cổ trắng</w:t>
            </w:r>
            <w:r w:rsidRPr="002903DF">
              <w:rPr>
                <w:rFonts w:ascii="Times New Roman" w:hAnsi="Times New Roman" w:cs="Times New Roman"/>
                <w:i/>
                <w:iCs/>
                <w:sz w:val="24"/>
                <w:szCs w:val="24"/>
              </w:rPr>
              <w:t xml:space="preserve"> (Ciconia episcopus); </w:t>
            </w:r>
            <w:r w:rsidRPr="002903DF">
              <w:rPr>
                <w:rFonts w:ascii="Times New Roman" w:hAnsi="Times New Roman" w:cs="Times New Roman"/>
                <w:sz w:val="24"/>
                <w:szCs w:val="24"/>
              </w:rPr>
              <w:t>Niệc mỏ vằn</w:t>
            </w:r>
            <w:r w:rsidRPr="002903DF">
              <w:rPr>
                <w:rFonts w:ascii="Times New Roman" w:hAnsi="Times New Roman" w:cs="Times New Roman"/>
                <w:i/>
                <w:iCs/>
                <w:sz w:val="24"/>
                <w:szCs w:val="24"/>
              </w:rPr>
              <w:t xml:space="preserve"> (Aceros undulatus); </w:t>
            </w:r>
            <w:r w:rsidRPr="002903DF">
              <w:rPr>
                <w:rFonts w:ascii="Times New Roman" w:hAnsi="Times New Roman" w:cs="Times New Roman"/>
                <w:sz w:val="24"/>
                <w:szCs w:val="24"/>
              </w:rPr>
              <w:t>Phượng hoàng đất</w:t>
            </w:r>
            <w:r w:rsidRPr="002903DF">
              <w:rPr>
                <w:rFonts w:ascii="Times New Roman" w:hAnsi="Times New Roman" w:cs="Times New Roman"/>
                <w:i/>
                <w:iCs/>
                <w:sz w:val="24"/>
                <w:szCs w:val="24"/>
              </w:rPr>
              <w:t xml:space="preserve"> (Buceros bicornis</w:t>
            </w:r>
            <w:r w:rsidRPr="002903DF">
              <w:rPr>
                <w:rFonts w:ascii="Times New Roman" w:hAnsi="Times New Roman" w:cs="Times New Roman"/>
                <w:sz w:val="24"/>
                <w:szCs w:val="24"/>
              </w:rPr>
              <w:t>); Đuôi cụt bụng đỏ</w:t>
            </w:r>
            <w:r w:rsidRPr="002903DF">
              <w:rPr>
                <w:rFonts w:ascii="Times New Roman" w:hAnsi="Times New Roman" w:cs="Times New Roman"/>
                <w:i/>
                <w:iCs/>
                <w:sz w:val="24"/>
                <w:szCs w:val="24"/>
              </w:rPr>
              <w:t xml:space="preserve"> (Pitta nympha); </w:t>
            </w:r>
            <w:r w:rsidRPr="002903DF">
              <w:rPr>
                <w:rFonts w:ascii="Times New Roman" w:hAnsi="Times New Roman" w:cs="Times New Roman"/>
                <w:sz w:val="24"/>
                <w:szCs w:val="24"/>
                <w:lang w:val="en-GB"/>
              </w:rPr>
              <w:t>Khướu ngọc linh (</w:t>
            </w:r>
            <w:r w:rsidRPr="002903DF">
              <w:rPr>
                <w:rFonts w:ascii="Times New Roman" w:hAnsi="Times New Roman" w:cs="Times New Roman"/>
                <w:i/>
                <w:iCs/>
                <w:sz w:val="24"/>
                <w:szCs w:val="24"/>
                <w:lang w:val="en-GB"/>
              </w:rPr>
              <w:t>Garrulax ngoclinhensis</w:t>
            </w:r>
            <w:r w:rsidRPr="002903DF">
              <w:rPr>
                <w:rFonts w:ascii="Times New Roman" w:hAnsi="Times New Roman" w:cs="Times New Roman"/>
                <w:sz w:val="24"/>
                <w:szCs w:val="24"/>
                <w:lang w:val="en-GB"/>
              </w:rPr>
              <w:t>); Rắn hổ chúa (</w:t>
            </w:r>
            <w:r w:rsidRPr="002903DF">
              <w:rPr>
                <w:rFonts w:ascii="Times New Roman" w:hAnsi="Times New Roman" w:cs="Times New Roman"/>
                <w:i/>
                <w:iCs/>
                <w:sz w:val="24"/>
                <w:szCs w:val="24"/>
                <w:lang w:val="en-GB"/>
              </w:rPr>
              <w:t>Ophiophagus hannah</w:t>
            </w:r>
            <w:r w:rsidRPr="002903DF">
              <w:rPr>
                <w:rFonts w:ascii="Times New Roman" w:hAnsi="Times New Roman" w:cs="Times New Roman"/>
                <w:sz w:val="24"/>
                <w:szCs w:val="24"/>
                <w:lang w:val="en-GB"/>
              </w:rPr>
              <w:t>); Rùa đầu to (</w:t>
            </w:r>
            <w:r w:rsidRPr="002903DF">
              <w:rPr>
                <w:rFonts w:ascii="Times New Roman" w:hAnsi="Times New Roman" w:cs="Times New Roman"/>
                <w:i/>
                <w:iCs/>
                <w:sz w:val="24"/>
                <w:szCs w:val="24"/>
                <w:lang w:val="en-GB"/>
              </w:rPr>
              <w:t>Platysternon megacephalum</w:t>
            </w:r>
            <w:r w:rsidRPr="002903DF">
              <w:rPr>
                <w:rFonts w:ascii="Times New Roman" w:hAnsi="Times New Roman" w:cs="Times New Roman"/>
                <w:sz w:val="24"/>
                <w:szCs w:val="24"/>
                <w:lang w:val="en-GB"/>
              </w:rPr>
              <w:t>); Rùa núi viền (</w:t>
            </w:r>
            <w:r w:rsidRPr="002903DF">
              <w:rPr>
                <w:rFonts w:ascii="Times New Roman" w:hAnsi="Times New Roman" w:cs="Times New Roman"/>
                <w:i/>
                <w:iCs/>
                <w:sz w:val="24"/>
                <w:szCs w:val="24"/>
                <w:lang w:val="en-GB"/>
              </w:rPr>
              <w:t>Manouria impressa</w:t>
            </w:r>
            <w:r w:rsidRPr="002903DF">
              <w:rPr>
                <w:rFonts w:ascii="Times New Roman" w:hAnsi="Times New Roman" w:cs="Times New Roman"/>
                <w:sz w:val="24"/>
                <w:szCs w:val="24"/>
                <w:lang w:val="en-GB"/>
              </w:rPr>
              <w:t>); Cua đinh(</w:t>
            </w:r>
            <w:r w:rsidRPr="002903DF">
              <w:rPr>
                <w:rFonts w:ascii="Times New Roman" w:hAnsi="Times New Roman" w:cs="Times New Roman"/>
                <w:i/>
                <w:iCs/>
                <w:sz w:val="24"/>
                <w:szCs w:val="24"/>
                <w:lang w:val="en-GB"/>
              </w:rPr>
              <w:t>Amyda cartilaginea</w:t>
            </w:r>
            <w:r w:rsidRPr="002903DF">
              <w:rPr>
                <w:rFonts w:ascii="Times New Roman" w:hAnsi="Times New Roman" w:cs="Times New Roman"/>
                <w:sz w:val="24"/>
                <w:szCs w:val="24"/>
                <w:lang w:val="en-GB"/>
              </w:rPr>
              <w:t>); Cá cháy nam(</w:t>
            </w:r>
            <w:r w:rsidRPr="002903DF">
              <w:rPr>
                <w:rFonts w:ascii="Times New Roman" w:hAnsi="Times New Roman" w:cs="Times New Roman"/>
                <w:i/>
                <w:iCs/>
                <w:sz w:val="24"/>
                <w:szCs w:val="24"/>
                <w:lang w:val="en-GB"/>
              </w:rPr>
              <w:t>Tenualosa thibaudeaui);</w:t>
            </w:r>
            <w:r w:rsidRPr="002903DF">
              <w:rPr>
                <w:rFonts w:ascii="Times New Roman" w:hAnsi="Times New Roman" w:cs="Times New Roman"/>
                <w:sz w:val="24"/>
                <w:szCs w:val="24"/>
                <w:lang w:val="en-GB"/>
              </w:rPr>
              <w:t xml:space="preserve"> Nai (</w:t>
            </w:r>
            <w:r w:rsidRPr="002903DF">
              <w:rPr>
                <w:rFonts w:ascii="Times New Roman" w:hAnsi="Times New Roman" w:cs="Times New Roman"/>
                <w:i/>
                <w:iCs/>
                <w:sz w:val="24"/>
                <w:szCs w:val="24"/>
                <w:lang w:val="en-GB"/>
              </w:rPr>
              <w:t>Cervus unicolor</w:t>
            </w:r>
            <w:r w:rsidRPr="002903DF">
              <w:rPr>
                <w:rFonts w:ascii="Times New Roman" w:hAnsi="Times New Roman" w:cs="Times New Roman"/>
                <w:sz w:val="24"/>
                <w:szCs w:val="24"/>
                <w:lang w:val="en-GB"/>
              </w:rPr>
              <w:t>); Rái cá thường (</w:t>
            </w:r>
            <w:r w:rsidRPr="002903DF">
              <w:rPr>
                <w:rFonts w:ascii="Times New Roman" w:hAnsi="Times New Roman" w:cs="Times New Roman"/>
                <w:i/>
                <w:iCs/>
                <w:sz w:val="24"/>
                <w:szCs w:val="24"/>
                <w:lang w:val="en-GB"/>
              </w:rPr>
              <w:t>Lutra lutra</w:t>
            </w:r>
            <w:r w:rsidRPr="002903DF">
              <w:rPr>
                <w:rFonts w:ascii="Times New Roman" w:hAnsi="Times New Roman" w:cs="Times New Roman"/>
                <w:sz w:val="24"/>
                <w:szCs w:val="24"/>
                <w:lang w:val="en-GB"/>
              </w:rPr>
              <w:t>); Mèo gấm (</w:t>
            </w:r>
            <w:r w:rsidRPr="002903DF">
              <w:rPr>
                <w:rFonts w:ascii="Times New Roman" w:hAnsi="Times New Roman" w:cs="Times New Roman"/>
                <w:i/>
                <w:iCs/>
                <w:sz w:val="24"/>
                <w:szCs w:val="24"/>
                <w:lang w:val="en-GB"/>
              </w:rPr>
              <w:t>Pardofelis marmorata</w:t>
            </w:r>
            <w:r w:rsidRPr="002903DF">
              <w:rPr>
                <w:rFonts w:ascii="Times New Roman" w:hAnsi="Times New Roman" w:cs="Times New Roman"/>
                <w:sz w:val="24"/>
                <w:szCs w:val="24"/>
                <w:lang w:val="en-GB"/>
              </w:rPr>
              <w:t>); Cheo cheo Nam dương (</w:t>
            </w:r>
            <w:r w:rsidRPr="002903DF">
              <w:rPr>
                <w:rFonts w:ascii="Times New Roman" w:hAnsi="Times New Roman" w:cs="Times New Roman"/>
                <w:i/>
                <w:iCs/>
                <w:sz w:val="24"/>
                <w:szCs w:val="24"/>
                <w:lang w:val="en-GB"/>
              </w:rPr>
              <w:t>Tragulus javanicus</w:t>
            </w:r>
            <w:r w:rsidRPr="002903DF">
              <w:rPr>
                <w:rFonts w:ascii="Times New Roman" w:hAnsi="Times New Roman" w:cs="Times New Roman"/>
                <w:sz w:val="24"/>
                <w:szCs w:val="24"/>
                <w:lang w:val="en-GB"/>
              </w:rPr>
              <w:t>); Gà lôi hông tía</w:t>
            </w:r>
            <w:r w:rsidRPr="002903DF">
              <w:rPr>
                <w:rFonts w:ascii="Times New Roman" w:hAnsi="Times New Roman" w:cs="Times New Roman"/>
                <w:i/>
                <w:iCs/>
                <w:sz w:val="24"/>
                <w:szCs w:val="24"/>
                <w:lang w:val="en-GB"/>
              </w:rPr>
              <w:t xml:space="preserve"> (Lophura diardi); </w:t>
            </w:r>
            <w:r w:rsidRPr="002903DF">
              <w:rPr>
                <w:rFonts w:ascii="Times New Roman" w:hAnsi="Times New Roman" w:cs="Times New Roman"/>
                <w:sz w:val="24"/>
                <w:szCs w:val="24"/>
                <w:lang w:val="en-GB"/>
              </w:rPr>
              <w:t>Gà tiền mặt đỏ</w:t>
            </w:r>
            <w:r w:rsidRPr="002903DF">
              <w:rPr>
                <w:rFonts w:ascii="Times New Roman" w:hAnsi="Times New Roman" w:cs="Times New Roman"/>
                <w:i/>
                <w:iCs/>
                <w:sz w:val="24"/>
                <w:szCs w:val="24"/>
                <w:lang w:val="en-GB"/>
              </w:rPr>
              <w:t xml:space="preserve"> (Polyplectron germaini); </w:t>
            </w:r>
            <w:r w:rsidRPr="002903DF">
              <w:rPr>
                <w:rFonts w:ascii="Times New Roman" w:hAnsi="Times New Roman" w:cs="Times New Roman"/>
                <w:sz w:val="24"/>
                <w:szCs w:val="24"/>
                <w:lang w:val="en-GB"/>
              </w:rPr>
              <w:t>Trĩ sao</w:t>
            </w:r>
            <w:r w:rsidRPr="002903DF">
              <w:rPr>
                <w:rFonts w:ascii="Times New Roman" w:hAnsi="Times New Roman" w:cs="Times New Roman"/>
                <w:i/>
                <w:iCs/>
                <w:sz w:val="24"/>
                <w:szCs w:val="24"/>
                <w:lang w:val="en-GB"/>
              </w:rPr>
              <w:t xml:space="preserve"> (Rheinartia ocellata ocellata); </w:t>
            </w:r>
            <w:r w:rsidRPr="002903DF">
              <w:rPr>
                <w:rFonts w:ascii="Times New Roman" w:hAnsi="Times New Roman" w:cs="Times New Roman"/>
                <w:sz w:val="24"/>
                <w:szCs w:val="24"/>
                <w:lang w:val="en-GB"/>
              </w:rPr>
              <w:t>Bói cá lớn</w:t>
            </w:r>
            <w:r w:rsidRPr="002903DF">
              <w:rPr>
                <w:rFonts w:ascii="Times New Roman" w:hAnsi="Times New Roman" w:cs="Times New Roman"/>
                <w:i/>
                <w:iCs/>
                <w:sz w:val="24"/>
                <w:szCs w:val="24"/>
                <w:lang w:val="en-GB"/>
              </w:rPr>
              <w:t xml:space="preserve"> (Magaceryle lugubris); </w:t>
            </w:r>
            <w:r w:rsidRPr="002903DF">
              <w:rPr>
                <w:rFonts w:ascii="Times New Roman" w:hAnsi="Times New Roman" w:cs="Times New Roman"/>
                <w:sz w:val="24"/>
                <w:szCs w:val="24"/>
                <w:lang w:val="en-GB"/>
              </w:rPr>
              <w:t>Niệc nâu</w:t>
            </w:r>
            <w:r w:rsidRPr="002903DF">
              <w:rPr>
                <w:rFonts w:ascii="Times New Roman" w:hAnsi="Times New Roman" w:cs="Times New Roman"/>
                <w:i/>
                <w:iCs/>
                <w:sz w:val="24"/>
                <w:szCs w:val="24"/>
                <w:lang w:val="en-GB"/>
              </w:rPr>
              <w:t xml:space="preserve"> (Anorrhinus tickelli); </w:t>
            </w:r>
            <w:r w:rsidRPr="002903DF">
              <w:rPr>
                <w:rFonts w:ascii="Times New Roman" w:hAnsi="Times New Roman" w:cs="Times New Roman"/>
                <w:sz w:val="24"/>
                <w:szCs w:val="24"/>
                <w:lang w:val="en-GB"/>
              </w:rPr>
              <w:t>Tắc kè</w:t>
            </w:r>
            <w:r w:rsidRPr="002903DF">
              <w:rPr>
                <w:rFonts w:ascii="Times New Roman" w:hAnsi="Times New Roman" w:cs="Times New Roman"/>
                <w:i/>
                <w:iCs/>
                <w:sz w:val="24"/>
                <w:szCs w:val="24"/>
                <w:lang w:val="en-GB"/>
              </w:rPr>
              <w:t xml:space="preserve"> (Gekko gecko); </w:t>
            </w:r>
            <w:r w:rsidRPr="002903DF">
              <w:rPr>
                <w:rFonts w:ascii="Times New Roman" w:hAnsi="Times New Roman" w:cs="Times New Roman"/>
                <w:sz w:val="24"/>
                <w:szCs w:val="24"/>
                <w:lang w:val="en-GB"/>
              </w:rPr>
              <w:t>Kỳ đà vân</w:t>
            </w:r>
            <w:r w:rsidRPr="002903DF">
              <w:rPr>
                <w:rFonts w:ascii="Times New Roman" w:hAnsi="Times New Roman" w:cs="Times New Roman"/>
                <w:i/>
                <w:iCs/>
                <w:sz w:val="24"/>
                <w:szCs w:val="24"/>
                <w:lang w:val="en-GB"/>
              </w:rPr>
              <w:t xml:space="preserve">(Varanus nebulosu); </w:t>
            </w:r>
            <w:r w:rsidRPr="002903DF">
              <w:rPr>
                <w:rFonts w:ascii="Times New Roman" w:hAnsi="Times New Roman" w:cs="Times New Roman"/>
                <w:sz w:val="24"/>
                <w:szCs w:val="24"/>
                <w:lang w:val="en-GB"/>
              </w:rPr>
              <w:t>Kỳ đà hoa</w:t>
            </w:r>
            <w:r w:rsidRPr="002903DF">
              <w:rPr>
                <w:rFonts w:ascii="Times New Roman" w:hAnsi="Times New Roman" w:cs="Times New Roman"/>
                <w:i/>
                <w:iCs/>
                <w:sz w:val="24"/>
                <w:szCs w:val="24"/>
                <w:lang w:val="en-GB"/>
              </w:rPr>
              <w:t xml:space="preserve">(Varanus salvator); </w:t>
            </w:r>
            <w:r w:rsidRPr="002903DF">
              <w:rPr>
                <w:rFonts w:ascii="Times New Roman" w:hAnsi="Times New Roman" w:cs="Times New Roman"/>
                <w:sz w:val="24"/>
                <w:szCs w:val="24"/>
                <w:lang w:val="en-GB"/>
              </w:rPr>
              <w:t>Trăn đất</w:t>
            </w:r>
            <w:r w:rsidRPr="002903DF">
              <w:rPr>
                <w:rFonts w:ascii="Times New Roman" w:hAnsi="Times New Roman" w:cs="Times New Roman"/>
                <w:i/>
                <w:iCs/>
                <w:sz w:val="24"/>
                <w:szCs w:val="24"/>
                <w:lang w:val="en-GB"/>
              </w:rPr>
              <w:t xml:space="preserve">(Python molurus); </w:t>
            </w:r>
            <w:r w:rsidRPr="002903DF">
              <w:rPr>
                <w:rFonts w:ascii="Times New Roman" w:hAnsi="Times New Roman" w:cs="Times New Roman"/>
                <w:sz w:val="24"/>
                <w:szCs w:val="24"/>
                <w:lang w:val="en-GB"/>
              </w:rPr>
              <w:t>Trăn gấm</w:t>
            </w:r>
            <w:r w:rsidRPr="002903DF">
              <w:rPr>
                <w:rFonts w:ascii="Times New Roman" w:hAnsi="Times New Roman" w:cs="Times New Roman"/>
                <w:i/>
                <w:iCs/>
                <w:sz w:val="24"/>
                <w:szCs w:val="24"/>
                <w:lang w:val="en-GB"/>
              </w:rPr>
              <w:t xml:space="preserve"> (Python reticulatus); </w:t>
            </w:r>
            <w:r w:rsidRPr="002903DF">
              <w:rPr>
                <w:rFonts w:ascii="Times New Roman" w:hAnsi="Times New Roman" w:cs="Times New Roman"/>
                <w:sz w:val="24"/>
                <w:szCs w:val="24"/>
                <w:lang w:val="en-GB"/>
              </w:rPr>
              <w:t>Rắn sọc xanh</w:t>
            </w:r>
            <w:r w:rsidRPr="002903DF">
              <w:rPr>
                <w:rFonts w:ascii="Times New Roman" w:hAnsi="Times New Roman" w:cs="Times New Roman"/>
                <w:i/>
                <w:iCs/>
                <w:sz w:val="24"/>
                <w:szCs w:val="24"/>
                <w:lang w:val="en-GB"/>
              </w:rPr>
              <w:t xml:space="preserve">(Elaphe prasina); </w:t>
            </w:r>
            <w:r w:rsidRPr="002903DF">
              <w:rPr>
                <w:rFonts w:ascii="Times New Roman" w:hAnsi="Times New Roman" w:cs="Times New Roman"/>
                <w:sz w:val="24"/>
                <w:szCs w:val="24"/>
                <w:lang w:val="en-GB"/>
              </w:rPr>
              <w:t>Rắn ráo thường</w:t>
            </w:r>
            <w:r w:rsidRPr="002903DF">
              <w:rPr>
                <w:rFonts w:ascii="Times New Roman" w:hAnsi="Times New Roman" w:cs="Times New Roman"/>
                <w:i/>
                <w:iCs/>
                <w:sz w:val="24"/>
                <w:szCs w:val="24"/>
                <w:lang w:val="en-GB"/>
              </w:rPr>
              <w:t xml:space="preserve">(Ptyas korros); </w:t>
            </w:r>
            <w:r w:rsidRPr="002903DF">
              <w:rPr>
                <w:rFonts w:ascii="Times New Roman" w:hAnsi="Times New Roman" w:cs="Times New Roman"/>
                <w:sz w:val="24"/>
                <w:szCs w:val="24"/>
                <w:lang w:val="en-GB"/>
              </w:rPr>
              <w:t>Rắn cạp nong</w:t>
            </w:r>
            <w:r w:rsidRPr="002903DF">
              <w:rPr>
                <w:rFonts w:ascii="Times New Roman" w:hAnsi="Times New Roman" w:cs="Times New Roman"/>
                <w:i/>
                <w:iCs/>
                <w:sz w:val="24"/>
                <w:szCs w:val="24"/>
                <w:lang w:val="en-GB"/>
              </w:rPr>
              <w:t xml:space="preserve">(Bungarus fasciatus); </w:t>
            </w:r>
            <w:r w:rsidRPr="002903DF">
              <w:rPr>
                <w:rFonts w:ascii="Times New Roman" w:hAnsi="Times New Roman" w:cs="Times New Roman"/>
                <w:sz w:val="24"/>
                <w:szCs w:val="24"/>
                <w:lang w:val="en-GB"/>
              </w:rPr>
              <w:t>Cá chuối hoa</w:t>
            </w:r>
            <w:r w:rsidRPr="002903DF">
              <w:rPr>
                <w:rFonts w:ascii="Times New Roman" w:hAnsi="Times New Roman" w:cs="Times New Roman"/>
                <w:i/>
                <w:iCs/>
                <w:sz w:val="24"/>
                <w:szCs w:val="24"/>
                <w:lang w:val="en-GB"/>
              </w:rPr>
              <w:t xml:space="preserve"> (Channa maculata); </w:t>
            </w:r>
            <w:r w:rsidRPr="002903DF">
              <w:rPr>
                <w:rFonts w:ascii="Times New Roman" w:hAnsi="Times New Roman" w:cs="Times New Roman"/>
                <w:sz w:val="24"/>
                <w:szCs w:val="24"/>
                <w:lang w:val="en-GB"/>
              </w:rPr>
              <w:t>Bướm cánh chim vàng</w:t>
            </w:r>
            <w:r w:rsidRPr="002903DF">
              <w:rPr>
                <w:rFonts w:ascii="Times New Roman" w:hAnsi="Times New Roman" w:cs="Times New Roman"/>
                <w:i/>
                <w:iCs/>
                <w:sz w:val="24"/>
                <w:szCs w:val="24"/>
                <w:lang w:val="en-GB"/>
              </w:rPr>
              <w:t xml:space="preserve"> (Troides aeacus)</w:t>
            </w:r>
          </w:p>
        </w:tc>
      </w:tr>
      <w:tr w:rsidR="0078765B" w:rsidRPr="002903DF" w14:paraId="342686CA" w14:textId="77777777" w:rsidTr="000A1951">
        <w:trPr>
          <w:trHeight w:val="234"/>
          <w:jc w:val="center"/>
        </w:trPr>
        <w:tc>
          <w:tcPr>
            <w:tcW w:w="2689" w:type="dxa"/>
            <w:shd w:val="clear" w:color="auto" w:fill="auto"/>
            <w:vAlign w:val="center"/>
          </w:tcPr>
          <w:p w14:paraId="2F880CB7" w14:textId="77777777" w:rsidR="00FF0C30" w:rsidRPr="002903DF" w:rsidRDefault="00FF0C30" w:rsidP="000A1951">
            <w:pPr>
              <w:widowControl w:val="0"/>
              <w:jc w:val="center"/>
              <w:outlineLvl w:val="2"/>
              <w:rPr>
                <w:rFonts w:ascii="Times New Roman" w:hAnsi="Times New Roman" w:cs="Times New Roman"/>
                <w:bCs/>
                <w:sz w:val="24"/>
                <w:szCs w:val="24"/>
                <w:lang w:val="en-GB"/>
              </w:rPr>
            </w:pPr>
            <w:r w:rsidRPr="002903DF">
              <w:rPr>
                <w:rFonts w:ascii="Times New Roman" w:hAnsi="Times New Roman" w:cs="Times New Roman"/>
                <w:bCs/>
                <w:sz w:val="24"/>
                <w:szCs w:val="24"/>
                <w:lang w:val="en-GB"/>
              </w:rPr>
              <w:lastRenderedPageBreak/>
              <w:t>Huyện Đăk Hà</w:t>
            </w:r>
          </w:p>
        </w:tc>
        <w:tc>
          <w:tcPr>
            <w:tcW w:w="10914" w:type="dxa"/>
            <w:shd w:val="clear" w:color="auto" w:fill="auto"/>
          </w:tcPr>
          <w:p w14:paraId="115C857A"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Thực vật:</w:t>
            </w:r>
          </w:p>
          <w:p w14:paraId="25794741" w14:textId="77777777" w:rsidR="00FF0C30" w:rsidRPr="002903DF" w:rsidRDefault="00FF0C30" w:rsidP="000A1951">
            <w:pPr>
              <w:widowControl w:val="0"/>
              <w:spacing w:before="120" w:after="120"/>
              <w:jc w:val="both"/>
              <w:outlineLvl w:val="2"/>
              <w:rPr>
                <w:rFonts w:ascii="Times New Roman" w:hAnsi="Times New Roman" w:cs="Times New Roman"/>
                <w:sz w:val="24"/>
                <w:szCs w:val="24"/>
              </w:rPr>
            </w:pPr>
            <w:r w:rsidRPr="002903DF">
              <w:rPr>
                <w:rFonts w:ascii="Times New Roman" w:hAnsi="Times New Roman" w:cs="Times New Roman"/>
                <w:sz w:val="24"/>
                <w:szCs w:val="24"/>
              </w:rPr>
              <w:t xml:space="preserve">+ Có 04 loài bị de dọa theo Danh lục đỏ quốc tế IUCN: Dầu </w:t>
            </w:r>
            <w:r w:rsidRPr="002903DF">
              <w:rPr>
                <w:rFonts w:ascii="Times New Roman" w:hAnsi="Times New Roman" w:cs="Times New Roman"/>
                <w:i/>
                <w:iCs/>
                <w:sz w:val="24"/>
                <w:szCs w:val="24"/>
              </w:rPr>
              <w:t>rái (Dipterocarpus alatus</w:t>
            </w:r>
            <w:r w:rsidRPr="002903DF">
              <w:rPr>
                <w:rFonts w:ascii="Times New Roman" w:hAnsi="Times New Roman" w:cs="Times New Roman"/>
                <w:sz w:val="24"/>
                <w:szCs w:val="24"/>
              </w:rPr>
              <w:t>); Máu chó (</w:t>
            </w:r>
            <w:r w:rsidRPr="002903DF">
              <w:rPr>
                <w:rFonts w:ascii="Times New Roman" w:hAnsi="Times New Roman" w:cs="Times New Roman"/>
                <w:i/>
                <w:iCs/>
                <w:sz w:val="24"/>
                <w:szCs w:val="24"/>
              </w:rPr>
              <w:t>Knema tonkinensis</w:t>
            </w:r>
            <w:r w:rsidRPr="002903DF">
              <w:rPr>
                <w:rFonts w:ascii="Times New Roman" w:hAnsi="Times New Roman" w:cs="Times New Roman"/>
                <w:sz w:val="24"/>
                <w:szCs w:val="24"/>
              </w:rPr>
              <w:t>); Thông tre (</w:t>
            </w:r>
            <w:r w:rsidRPr="002903DF">
              <w:rPr>
                <w:rFonts w:ascii="Times New Roman" w:hAnsi="Times New Roman" w:cs="Times New Roman"/>
                <w:i/>
                <w:iCs/>
                <w:sz w:val="24"/>
                <w:szCs w:val="24"/>
              </w:rPr>
              <w:t>Podocarpus neriifolius</w:t>
            </w:r>
            <w:r w:rsidRPr="002903DF">
              <w:rPr>
                <w:rFonts w:ascii="Times New Roman" w:hAnsi="Times New Roman" w:cs="Times New Roman"/>
                <w:sz w:val="24"/>
                <w:szCs w:val="24"/>
              </w:rPr>
              <w:t>); Trắc (</w:t>
            </w:r>
            <w:r w:rsidRPr="002903DF">
              <w:rPr>
                <w:rFonts w:ascii="Times New Roman" w:hAnsi="Times New Roman" w:cs="Times New Roman"/>
                <w:i/>
                <w:iCs/>
                <w:sz w:val="24"/>
                <w:szCs w:val="24"/>
              </w:rPr>
              <w:t>Dalbergia cochinchinensis</w:t>
            </w:r>
            <w:r w:rsidRPr="002903DF">
              <w:rPr>
                <w:rFonts w:ascii="Times New Roman" w:hAnsi="Times New Roman" w:cs="Times New Roman"/>
                <w:sz w:val="24"/>
                <w:szCs w:val="24"/>
              </w:rPr>
              <w:t>); Xá xị (</w:t>
            </w:r>
            <w:r w:rsidRPr="002903DF">
              <w:rPr>
                <w:rFonts w:ascii="Times New Roman" w:hAnsi="Times New Roman" w:cs="Times New Roman"/>
                <w:i/>
                <w:iCs/>
                <w:sz w:val="24"/>
                <w:szCs w:val="24"/>
              </w:rPr>
              <w:t>Cinnamomum glaucescens</w:t>
            </w:r>
            <w:r w:rsidRPr="002903DF">
              <w:rPr>
                <w:rFonts w:ascii="Times New Roman" w:hAnsi="Times New Roman" w:cs="Times New Roman"/>
                <w:sz w:val="24"/>
                <w:szCs w:val="24"/>
              </w:rPr>
              <w:t>).</w:t>
            </w:r>
          </w:p>
          <w:p w14:paraId="38AF495A" w14:textId="77777777" w:rsidR="00FF0C30" w:rsidRPr="002903DF" w:rsidRDefault="00FF0C30" w:rsidP="000A1951">
            <w:pPr>
              <w:widowControl w:val="0"/>
              <w:spacing w:before="120" w:after="120"/>
              <w:jc w:val="both"/>
              <w:outlineLvl w:val="2"/>
              <w:rPr>
                <w:rFonts w:ascii="Times New Roman" w:hAnsi="Times New Roman" w:cs="Times New Roman"/>
                <w:i/>
                <w:iCs/>
                <w:sz w:val="24"/>
                <w:szCs w:val="24"/>
              </w:rPr>
            </w:pPr>
            <w:r w:rsidRPr="002903DF">
              <w:rPr>
                <w:rFonts w:ascii="Times New Roman" w:hAnsi="Times New Roman" w:cs="Times New Roman"/>
                <w:sz w:val="24"/>
                <w:szCs w:val="24"/>
                <w:lang w:val="en-GB"/>
              </w:rPr>
              <w:t xml:space="preserve">+ </w:t>
            </w:r>
            <w:r w:rsidRPr="002903DF">
              <w:rPr>
                <w:rFonts w:ascii="Times New Roman" w:hAnsi="Times New Roman" w:cs="Times New Roman"/>
                <w:sz w:val="24"/>
                <w:szCs w:val="24"/>
              </w:rPr>
              <w:t xml:space="preserve">Có </w:t>
            </w:r>
            <w:r w:rsidRPr="002903DF">
              <w:rPr>
                <w:rFonts w:ascii="Times New Roman" w:hAnsi="Times New Roman" w:cs="Times New Roman"/>
                <w:sz w:val="24"/>
                <w:szCs w:val="24"/>
                <w:lang w:val="en-GB"/>
              </w:rPr>
              <w:t xml:space="preserve"> 03 loài bị đe dọa theo Sách đỏ Việt Nam: Dẻ cau (</w:t>
            </w:r>
            <w:r w:rsidRPr="002903DF">
              <w:rPr>
                <w:rFonts w:ascii="Times New Roman" w:hAnsi="Times New Roman" w:cs="Times New Roman"/>
                <w:i/>
                <w:iCs/>
                <w:sz w:val="24"/>
                <w:szCs w:val="24"/>
                <w:lang w:val="en-GB"/>
              </w:rPr>
              <w:t>Lithocarpus fenestratus</w:t>
            </w:r>
            <w:r w:rsidRPr="002903DF">
              <w:rPr>
                <w:rFonts w:ascii="Times New Roman" w:hAnsi="Times New Roman" w:cs="Times New Roman"/>
                <w:sz w:val="24"/>
                <w:szCs w:val="24"/>
                <w:lang w:val="en-GB"/>
              </w:rPr>
              <w:t>); Sồi (</w:t>
            </w:r>
            <w:r w:rsidRPr="002903DF">
              <w:rPr>
                <w:rFonts w:ascii="Times New Roman" w:hAnsi="Times New Roman" w:cs="Times New Roman"/>
                <w:i/>
                <w:iCs/>
                <w:sz w:val="24"/>
                <w:szCs w:val="24"/>
                <w:lang w:val="en-GB"/>
              </w:rPr>
              <w:t xml:space="preserve">Quercus macrocalyx); </w:t>
            </w:r>
            <w:r w:rsidRPr="002903DF">
              <w:rPr>
                <w:rFonts w:ascii="Times New Roman" w:hAnsi="Times New Roman" w:cs="Times New Roman"/>
                <w:sz w:val="24"/>
                <w:szCs w:val="24"/>
              </w:rPr>
              <w:t>Trắc (</w:t>
            </w:r>
            <w:r w:rsidRPr="002903DF">
              <w:rPr>
                <w:rFonts w:ascii="Times New Roman" w:hAnsi="Times New Roman" w:cs="Times New Roman"/>
                <w:i/>
                <w:iCs/>
                <w:sz w:val="24"/>
                <w:szCs w:val="24"/>
              </w:rPr>
              <w:t>Dalbergia cochinchinensis).</w:t>
            </w:r>
          </w:p>
          <w:p w14:paraId="379DD923" w14:textId="77777777" w:rsidR="00FF0C30" w:rsidRPr="002903DF" w:rsidRDefault="00FF0C30" w:rsidP="000A1951">
            <w:pPr>
              <w:widowControl w:val="0"/>
              <w:spacing w:before="120" w:after="120"/>
              <w:jc w:val="both"/>
              <w:outlineLvl w:val="2"/>
              <w:rPr>
                <w:rFonts w:ascii="Times New Roman" w:hAnsi="Times New Roman" w:cs="Times New Roman"/>
                <w:sz w:val="24"/>
                <w:szCs w:val="24"/>
                <w:lang w:val="en-GB"/>
              </w:rPr>
            </w:pPr>
            <w:r w:rsidRPr="002903DF">
              <w:rPr>
                <w:rFonts w:ascii="Times New Roman" w:hAnsi="Times New Roman" w:cs="Times New Roman"/>
                <w:sz w:val="24"/>
                <w:szCs w:val="24"/>
                <w:lang w:val="en-GB"/>
              </w:rPr>
              <w:t>- Động vật:</w:t>
            </w:r>
          </w:p>
          <w:p w14:paraId="3D9FEC95" w14:textId="77777777" w:rsidR="00FF0C30" w:rsidRPr="002903DF" w:rsidRDefault="00FF0C30" w:rsidP="000A1951">
            <w:pPr>
              <w:widowControl w:val="0"/>
              <w:spacing w:before="120" w:after="120"/>
              <w:jc w:val="both"/>
              <w:outlineLvl w:val="2"/>
              <w:rPr>
                <w:rFonts w:ascii="Times New Roman" w:hAnsi="Times New Roman" w:cs="Times New Roman"/>
                <w:i/>
                <w:iCs/>
                <w:sz w:val="24"/>
                <w:szCs w:val="24"/>
              </w:rPr>
            </w:pPr>
            <w:r w:rsidRPr="002903DF">
              <w:rPr>
                <w:rFonts w:ascii="Times New Roman" w:hAnsi="Times New Roman" w:cs="Times New Roman"/>
                <w:sz w:val="24"/>
                <w:szCs w:val="24"/>
                <w:lang w:val="en-GB"/>
              </w:rPr>
              <w:t xml:space="preserve">+ Có </w:t>
            </w:r>
            <w:r w:rsidRPr="002903DF">
              <w:rPr>
                <w:rFonts w:ascii="Times New Roman" w:hAnsi="Times New Roman" w:cs="Times New Roman"/>
                <w:sz w:val="24"/>
                <w:szCs w:val="24"/>
              </w:rPr>
              <w:t>07 loài bị de dọa theo Danh lục đỏ quốc tế IUCN: Cu li nhỏ (Nycticebus pygmaeus); Cu li lớn (</w:t>
            </w:r>
            <w:r w:rsidRPr="002903DF">
              <w:rPr>
                <w:rFonts w:ascii="Times New Roman" w:hAnsi="Times New Roman" w:cs="Times New Roman"/>
                <w:i/>
                <w:iCs/>
                <w:sz w:val="24"/>
                <w:szCs w:val="24"/>
              </w:rPr>
              <w:t>Nycticebus bengalensis</w:t>
            </w:r>
            <w:r w:rsidRPr="002903DF">
              <w:rPr>
                <w:rFonts w:ascii="Times New Roman" w:hAnsi="Times New Roman" w:cs="Times New Roman"/>
                <w:sz w:val="24"/>
                <w:szCs w:val="24"/>
              </w:rPr>
              <w:t>); Khỉ đuôi dài (</w:t>
            </w:r>
            <w:r w:rsidRPr="002903DF">
              <w:rPr>
                <w:rFonts w:ascii="Times New Roman" w:hAnsi="Times New Roman" w:cs="Times New Roman"/>
                <w:i/>
                <w:iCs/>
                <w:sz w:val="24"/>
                <w:szCs w:val="24"/>
              </w:rPr>
              <w:t>Macaca fascicularis</w:t>
            </w:r>
            <w:r w:rsidRPr="002903DF">
              <w:rPr>
                <w:rFonts w:ascii="Times New Roman" w:hAnsi="Times New Roman" w:cs="Times New Roman"/>
                <w:sz w:val="24"/>
                <w:szCs w:val="24"/>
              </w:rPr>
              <w:t>); Gấu ngựa (</w:t>
            </w:r>
            <w:r w:rsidRPr="002903DF">
              <w:rPr>
                <w:rFonts w:ascii="Times New Roman" w:hAnsi="Times New Roman" w:cs="Times New Roman"/>
                <w:i/>
                <w:iCs/>
                <w:sz w:val="24"/>
                <w:szCs w:val="24"/>
              </w:rPr>
              <w:t>Ursus thibetanus</w:t>
            </w:r>
            <w:r w:rsidRPr="002903DF">
              <w:rPr>
                <w:rFonts w:ascii="Times New Roman" w:hAnsi="Times New Roman" w:cs="Times New Roman"/>
                <w:sz w:val="24"/>
                <w:szCs w:val="24"/>
              </w:rPr>
              <w:t>); Gấu chó (</w:t>
            </w:r>
            <w:r w:rsidRPr="002903DF">
              <w:rPr>
                <w:rFonts w:ascii="Times New Roman" w:hAnsi="Times New Roman" w:cs="Times New Roman"/>
                <w:i/>
                <w:iCs/>
                <w:sz w:val="24"/>
                <w:szCs w:val="24"/>
              </w:rPr>
              <w:t>Helarctos malayanus</w:t>
            </w:r>
            <w:r w:rsidRPr="002903DF">
              <w:rPr>
                <w:rFonts w:ascii="Times New Roman" w:hAnsi="Times New Roman" w:cs="Times New Roman"/>
                <w:sz w:val="24"/>
                <w:szCs w:val="24"/>
              </w:rPr>
              <w:t>); Cầy mực (</w:t>
            </w:r>
            <w:r w:rsidRPr="002903DF">
              <w:rPr>
                <w:rFonts w:ascii="Times New Roman" w:hAnsi="Times New Roman" w:cs="Times New Roman"/>
                <w:i/>
                <w:iCs/>
                <w:sz w:val="24"/>
                <w:szCs w:val="24"/>
              </w:rPr>
              <w:t>Arctictis binturong</w:t>
            </w:r>
            <w:r w:rsidRPr="002903DF">
              <w:rPr>
                <w:rFonts w:ascii="Times New Roman" w:hAnsi="Times New Roman" w:cs="Times New Roman"/>
                <w:sz w:val="24"/>
                <w:szCs w:val="24"/>
              </w:rPr>
              <w:t>); Sơn dương (</w:t>
            </w:r>
            <w:r w:rsidRPr="002903DF">
              <w:rPr>
                <w:rFonts w:ascii="Times New Roman" w:hAnsi="Times New Roman" w:cs="Times New Roman"/>
                <w:i/>
                <w:iCs/>
                <w:sz w:val="24"/>
                <w:szCs w:val="24"/>
              </w:rPr>
              <w:t>Capricornis sumatraensis).</w:t>
            </w:r>
          </w:p>
          <w:p w14:paraId="3B43D3F1" w14:textId="77777777" w:rsidR="00FF0C30" w:rsidRPr="002903DF" w:rsidRDefault="00FF0C30" w:rsidP="000A1951">
            <w:pPr>
              <w:widowControl w:val="0"/>
              <w:spacing w:before="120" w:after="120"/>
              <w:jc w:val="both"/>
              <w:outlineLvl w:val="2"/>
              <w:rPr>
                <w:rFonts w:ascii="Times New Roman" w:hAnsi="Times New Roman" w:cs="Times New Roman"/>
                <w:i/>
                <w:iCs/>
                <w:sz w:val="24"/>
                <w:szCs w:val="24"/>
              </w:rPr>
            </w:pPr>
            <w:r w:rsidRPr="002903DF">
              <w:rPr>
                <w:rFonts w:ascii="Times New Roman" w:hAnsi="Times New Roman" w:cs="Times New Roman"/>
                <w:sz w:val="24"/>
                <w:szCs w:val="24"/>
                <w:lang w:val="en-GB"/>
              </w:rPr>
              <w:t xml:space="preserve">+ Có 10 </w:t>
            </w:r>
            <w:r w:rsidRPr="002903DF">
              <w:rPr>
                <w:rFonts w:ascii="Times New Roman" w:hAnsi="Times New Roman" w:cs="Times New Roman"/>
                <w:sz w:val="24"/>
                <w:szCs w:val="24"/>
              </w:rPr>
              <w:t xml:space="preserve">loài </w:t>
            </w:r>
            <w:r w:rsidRPr="002903DF">
              <w:rPr>
                <w:rFonts w:ascii="Times New Roman" w:hAnsi="Times New Roman" w:cs="Times New Roman"/>
                <w:sz w:val="24"/>
                <w:szCs w:val="24"/>
                <w:lang w:val="en-GB"/>
              </w:rPr>
              <w:t xml:space="preserve">bị đe dọa theo Sách đỏ Việt Nam: </w:t>
            </w:r>
            <w:r w:rsidRPr="002903DF">
              <w:rPr>
                <w:rFonts w:ascii="Times New Roman" w:hAnsi="Times New Roman" w:cs="Times New Roman"/>
                <w:sz w:val="24"/>
                <w:szCs w:val="24"/>
              </w:rPr>
              <w:t>Cu li nhỏ (Nycticebus pygmaeus); Cu li lớn (</w:t>
            </w:r>
            <w:r w:rsidRPr="002903DF">
              <w:rPr>
                <w:rFonts w:ascii="Times New Roman" w:hAnsi="Times New Roman" w:cs="Times New Roman"/>
                <w:i/>
                <w:iCs/>
                <w:sz w:val="24"/>
                <w:szCs w:val="24"/>
              </w:rPr>
              <w:t>Nycticebus bengalensis</w:t>
            </w:r>
            <w:r w:rsidRPr="002903DF">
              <w:rPr>
                <w:rFonts w:ascii="Times New Roman" w:hAnsi="Times New Roman" w:cs="Times New Roman"/>
                <w:sz w:val="24"/>
                <w:szCs w:val="24"/>
              </w:rPr>
              <w:t>); Gấu ngựa (</w:t>
            </w:r>
            <w:r w:rsidRPr="002903DF">
              <w:rPr>
                <w:rFonts w:ascii="Times New Roman" w:hAnsi="Times New Roman" w:cs="Times New Roman"/>
                <w:i/>
                <w:iCs/>
                <w:sz w:val="24"/>
                <w:szCs w:val="24"/>
              </w:rPr>
              <w:t>Ursus thibetanus</w:t>
            </w:r>
            <w:r w:rsidRPr="002903DF">
              <w:rPr>
                <w:rFonts w:ascii="Times New Roman" w:hAnsi="Times New Roman" w:cs="Times New Roman"/>
                <w:sz w:val="24"/>
                <w:szCs w:val="24"/>
              </w:rPr>
              <w:t>); Gấu chó (</w:t>
            </w:r>
            <w:r w:rsidRPr="002903DF">
              <w:rPr>
                <w:rFonts w:ascii="Times New Roman" w:hAnsi="Times New Roman" w:cs="Times New Roman"/>
                <w:i/>
                <w:iCs/>
                <w:sz w:val="24"/>
                <w:szCs w:val="24"/>
              </w:rPr>
              <w:t>Helarctos malayanus</w:t>
            </w:r>
            <w:r w:rsidRPr="002903DF">
              <w:rPr>
                <w:rFonts w:ascii="Times New Roman" w:hAnsi="Times New Roman" w:cs="Times New Roman"/>
                <w:sz w:val="24"/>
                <w:szCs w:val="24"/>
              </w:rPr>
              <w:t>); Cầy mực (</w:t>
            </w:r>
            <w:r w:rsidRPr="002903DF">
              <w:rPr>
                <w:rFonts w:ascii="Times New Roman" w:hAnsi="Times New Roman" w:cs="Times New Roman"/>
                <w:i/>
                <w:iCs/>
                <w:sz w:val="24"/>
                <w:szCs w:val="24"/>
              </w:rPr>
              <w:t>Arctictis binturong</w:t>
            </w:r>
            <w:r w:rsidRPr="002903DF">
              <w:rPr>
                <w:rFonts w:ascii="Times New Roman" w:hAnsi="Times New Roman" w:cs="Times New Roman"/>
                <w:sz w:val="24"/>
                <w:szCs w:val="24"/>
              </w:rPr>
              <w:t>); Sơn dương (</w:t>
            </w:r>
            <w:r w:rsidRPr="002903DF">
              <w:rPr>
                <w:rFonts w:ascii="Times New Roman" w:hAnsi="Times New Roman" w:cs="Times New Roman"/>
                <w:i/>
                <w:iCs/>
                <w:sz w:val="24"/>
                <w:szCs w:val="24"/>
              </w:rPr>
              <w:t xml:space="preserve">Capricornis sumatraensis); </w:t>
            </w:r>
            <w:r w:rsidRPr="002903DF">
              <w:rPr>
                <w:rFonts w:ascii="Times New Roman" w:hAnsi="Times New Roman" w:cs="Times New Roman"/>
                <w:sz w:val="24"/>
                <w:szCs w:val="24"/>
              </w:rPr>
              <w:t>Sóc đen</w:t>
            </w:r>
            <w:r w:rsidRPr="002903DF">
              <w:rPr>
                <w:rFonts w:ascii="Times New Roman" w:hAnsi="Times New Roman" w:cs="Times New Roman"/>
                <w:i/>
                <w:iCs/>
                <w:sz w:val="24"/>
                <w:szCs w:val="24"/>
              </w:rPr>
              <w:t xml:space="preserve"> (Ratufa bicolor); </w:t>
            </w:r>
            <w:r w:rsidRPr="002903DF">
              <w:rPr>
                <w:rFonts w:ascii="Times New Roman" w:hAnsi="Times New Roman" w:cs="Times New Roman"/>
                <w:sz w:val="24"/>
                <w:szCs w:val="24"/>
              </w:rPr>
              <w:t>Cheo cheo Nam dương</w:t>
            </w:r>
            <w:r w:rsidRPr="002903DF">
              <w:rPr>
                <w:rFonts w:ascii="Times New Roman" w:hAnsi="Times New Roman" w:cs="Times New Roman"/>
                <w:i/>
                <w:iCs/>
                <w:sz w:val="24"/>
                <w:szCs w:val="24"/>
              </w:rPr>
              <w:t xml:space="preserve"> (Tragulus javanicus</w:t>
            </w:r>
            <w:r w:rsidRPr="002903DF">
              <w:rPr>
                <w:rFonts w:ascii="Times New Roman" w:hAnsi="Times New Roman" w:cs="Times New Roman"/>
                <w:sz w:val="24"/>
                <w:szCs w:val="24"/>
              </w:rPr>
              <w:t>); Mang lớn</w:t>
            </w:r>
            <w:r w:rsidRPr="002903DF">
              <w:rPr>
                <w:rFonts w:ascii="Times New Roman" w:hAnsi="Times New Roman" w:cs="Times New Roman"/>
                <w:i/>
                <w:iCs/>
                <w:sz w:val="24"/>
                <w:szCs w:val="24"/>
              </w:rPr>
              <w:t xml:space="preserve"> (Megamunticus vuquangensis); </w:t>
            </w:r>
            <w:r w:rsidRPr="002903DF">
              <w:rPr>
                <w:rFonts w:ascii="Times New Roman" w:hAnsi="Times New Roman" w:cs="Times New Roman"/>
                <w:sz w:val="24"/>
                <w:szCs w:val="24"/>
              </w:rPr>
              <w:t xml:space="preserve">Gà tiền mặt đỏ </w:t>
            </w:r>
            <w:r w:rsidRPr="002903DF">
              <w:rPr>
                <w:rFonts w:ascii="Times New Roman" w:hAnsi="Times New Roman" w:cs="Times New Roman"/>
                <w:i/>
                <w:iCs/>
                <w:sz w:val="24"/>
                <w:szCs w:val="24"/>
              </w:rPr>
              <w:t>(Polyplectron germaini).</w:t>
            </w:r>
          </w:p>
        </w:tc>
      </w:tr>
    </w:tbl>
    <w:p w14:paraId="450DBCBD" w14:textId="77777777" w:rsidR="00E13AFE" w:rsidRPr="002903DF" w:rsidRDefault="00E13AFE" w:rsidP="00FF0C30">
      <w:pPr>
        <w:widowControl w:val="0"/>
        <w:autoSpaceDE w:val="0"/>
        <w:autoSpaceDN w:val="0"/>
        <w:adjustRightInd w:val="0"/>
        <w:spacing w:before="120"/>
        <w:rPr>
          <w:rFonts w:ascii="Times New Roman" w:hAnsi="Times New Roman" w:cs="Times New Roman"/>
          <w:sz w:val="20"/>
          <w:szCs w:val="26"/>
        </w:rPr>
      </w:pPr>
    </w:p>
    <w:p w14:paraId="3B0E71D5" w14:textId="77777777" w:rsidR="00223EC8" w:rsidRPr="002903DF" w:rsidRDefault="00223EC8" w:rsidP="00E67C55">
      <w:pPr>
        <w:widowControl w:val="0"/>
        <w:autoSpaceDE w:val="0"/>
        <w:autoSpaceDN w:val="0"/>
        <w:adjustRightInd w:val="0"/>
        <w:spacing w:after="0"/>
        <w:jc w:val="center"/>
        <w:rPr>
          <w:rFonts w:ascii="Times New Roman" w:hAnsi="Times New Roman" w:cs="Times New Roman"/>
          <w:b/>
          <w:bCs/>
          <w:sz w:val="28"/>
          <w:szCs w:val="28"/>
        </w:rPr>
      </w:pPr>
    </w:p>
    <w:p w14:paraId="3431C3AF"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bCs/>
          <w:sz w:val="28"/>
          <w:szCs w:val="28"/>
        </w:rPr>
      </w:pPr>
      <w:r w:rsidRPr="002903DF">
        <w:rPr>
          <w:rFonts w:ascii="Times New Roman" w:hAnsi="Times New Roman" w:cs="Times New Roman"/>
          <w:b/>
          <w:bCs/>
          <w:sz w:val="28"/>
          <w:szCs w:val="28"/>
        </w:rPr>
        <w:t>Phụ lục V.</w:t>
      </w:r>
    </w:p>
    <w:p w14:paraId="3465B57C" w14:textId="14FB5B95" w:rsidR="00AF5BF6" w:rsidRPr="002903DF" w:rsidRDefault="00E13AFE" w:rsidP="00AF5BF6">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b/>
          <w:bCs/>
          <w:sz w:val="28"/>
          <w:szCs w:val="28"/>
        </w:rPr>
        <w:t>Hồ sơ môi trường đã phê duyệt/cấp trong năm</w:t>
      </w:r>
      <w:r w:rsidRPr="002903DF">
        <w:rPr>
          <w:rFonts w:ascii="Times New Roman" w:hAnsi="Times New Roman" w:cs="Times New Roman"/>
          <w:sz w:val="28"/>
          <w:szCs w:val="28"/>
        </w:rPr>
        <w:br/>
      </w:r>
      <w:r w:rsidR="00AF5BF6" w:rsidRPr="002903DF">
        <w:rPr>
          <w:rFonts w:ascii="Times New Roman" w:hAnsi="Times New Roman" w:cs="Times New Roman"/>
          <w:i/>
          <w:iCs/>
          <w:sz w:val="28"/>
          <w:szCs w:val="28"/>
        </w:rPr>
        <w:t>(Kèm theo Báo cáo số</w:t>
      </w:r>
      <w:r w:rsidR="00C945BC" w:rsidRPr="002903DF">
        <w:rPr>
          <w:rFonts w:ascii="Times New Roman" w:hAnsi="Times New Roman" w:cs="Times New Roman"/>
          <w:i/>
          <w:iCs/>
          <w:sz w:val="28"/>
          <w:szCs w:val="28"/>
        </w:rPr>
        <w:t xml:space="preserve">       </w:t>
      </w:r>
      <w:r w:rsidR="00AF5BF6" w:rsidRPr="002903DF">
        <w:rPr>
          <w:rFonts w:ascii="Times New Roman" w:hAnsi="Times New Roman" w:cs="Times New Roman"/>
          <w:i/>
          <w:iCs/>
          <w:sz w:val="28"/>
          <w:szCs w:val="28"/>
        </w:rPr>
        <w:t>/BC-UBND ngày</w:t>
      </w:r>
      <w:r w:rsidR="00C945BC" w:rsidRPr="002903DF">
        <w:rPr>
          <w:rFonts w:ascii="Times New Roman" w:hAnsi="Times New Roman" w:cs="Times New Roman"/>
          <w:i/>
          <w:iCs/>
          <w:sz w:val="28"/>
          <w:szCs w:val="28"/>
        </w:rPr>
        <w:t xml:space="preserve">      </w:t>
      </w:r>
      <w:r w:rsidR="00AF5BF6" w:rsidRPr="002903DF">
        <w:rPr>
          <w:rFonts w:ascii="Times New Roman" w:hAnsi="Times New Roman" w:cs="Times New Roman"/>
          <w:i/>
          <w:iCs/>
          <w:sz w:val="28"/>
          <w:szCs w:val="28"/>
        </w:rPr>
        <w:t>tháng</w:t>
      </w:r>
      <w:r w:rsidR="00C945BC" w:rsidRPr="002903DF">
        <w:rPr>
          <w:rFonts w:ascii="Times New Roman" w:hAnsi="Times New Roman" w:cs="Times New Roman"/>
          <w:i/>
          <w:iCs/>
          <w:sz w:val="28"/>
          <w:szCs w:val="28"/>
        </w:rPr>
        <w:t xml:space="preserve">     </w:t>
      </w:r>
      <w:r w:rsidR="00AF5BF6" w:rsidRPr="002903DF">
        <w:rPr>
          <w:rFonts w:ascii="Times New Roman" w:hAnsi="Times New Roman" w:cs="Times New Roman"/>
          <w:i/>
          <w:iCs/>
          <w:sz w:val="28"/>
          <w:szCs w:val="28"/>
        </w:rPr>
        <w:t>năm</w:t>
      </w:r>
      <w:r w:rsidR="00C945BC" w:rsidRPr="002903DF">
        <w:rPr>
          <w:rFonts w:ascii="Times New Roman" w:hAnsi="Times New Roman" w:cs="Times New Roman"/>
          <w:i/>
          <w:iCs/>
          <w:sz w:val="28"/>
          <w:szCs w:val="28"/>
        </w:rPr>
        <w:t xml:space="preserve"> 2022 </w:t>
      </w:r>
      <w:r w:rsidR="00AF5BF6" w:rsidRPr="002903DF">
        <w:rPr>
          <w:rFonts w:ascii="Times New Roman" w:hAnsi="Times New Roman" w:cs="Times New Roman"/>
          <w:i/>
          <w:iCs/>
          <w:sz w:val="28"/>
          <w:szCs w:val="28"/>
        </w:rPr>
        <w:t>của Ủy ban nhân dân tỉnh Kon Tum)</w:t>
      </w:r>
    </w:p>
    <w:p w14:paraId="742CD91A" w14:textId="3CF02BD7" w:rsidR="00E13AFE" w:rsidRPr="002903DF" w:rsidRDefault="00E13AFE" w:rsidP="00E67C55">
      <w:pPr>
        <w:widowControl w:val="0"/>
        <w:autoSpaceDE w:val="0"/>
        <w:autoSpaceDN w:val="0"/>
        <w:adjustRightInd w:val="0"/>
        <w:spacing w:after="0"/>
        <w:jc w:val="center"/>
        <w:rPr>
          <w:rFonts w:ascii="Times New Roman" w:hAnsi="Times New Roman" w:cs="Times New Roman"/>
          <w:i/>
          <w:iCs/>
          <w:sz w:val="28"/>
          <w:szCs w:val="28"/>
        </w:rPr>
      </w:pPr>
    </w:p>
    <w:p w14:paraId="7791B40D" w14:textId="77777777" w:rsidR="00AD4738" w:rsidRPr="002903DF" w:rsidRDefault="00AD4738" w:rsidP="00E67C55">
      <w:pPr>
        <w:widowControl w:val="0"/>
        <w:autoSpaceDE w:val="0"/>
        <w:autoSpaceDN w:val="0"/>
        <w:adjustRightInd w:val="0"/>
        <w:spacing w:after="0"/>
        <w:jc w:val="center"/>
        <w:rPr>
          <w:rFonts w:ascii="Times New Roman" w:hAnsi="Times New Roman" w:cs="Times New Roman"/>
          <w:i/>
          <w:iCs/>
          <w:sz w:val="28"/>
          <w:szCs w:val="28"/>
        </w:rPr>
      </w:pPr>
    </w:p>
    <w:tbl>
      <w:tblPr>
        <w:tblW w:w="5000" w:type="pct"/>
        <w:tblCellMar>
          <w:left w:w="0" w:type="dxa"/>
          <w:right w:w="0" w:type="dxa"/>
        </w:tblCellMar>
        <w:tblLook w:val="0000" w:firstRow="0" w:lastRow="0" w:firstColumn="0" w:lastColumn="0" w:noHBand="0" w:noVBand="0"/>
      </w:tblPr>
      <w:tblGrid>
        <w:gridCol w:w="913"/>
        <w:gridCol w:w="2311"/>
        <w:gridCol w:w="1275"/>
        <w:gridCol w:w="1680"/>
        <w:gridCol w:w="2922"/>
        <w:gridCol w:w="2333"/>
        <w:gridCol w:w="1367"/>
        <w:gridCol w:w="1153"/>
      </w:tblGrid>
      <w:tr w:rsidR="002903DF" w:rsidRPr="002903DF" w14:paraId="253A3386" w14:textId="77777777" w:rsidTr="00B51999">
        <w:tc>
          <w:tcPr>
            <w:tcW w:w="327" w:type="pct"/>
            <w:tcBorders>
              <w:top w:val="single" w:sz="2" w:space="0" w:color="000000"/>
              <w:left w:val="single" w:sz="2" w:space="0" w:color="000000"/>
              <w:bottom w:val="single" w:sz="6" w:space="0" w:color="000000"/>
              <w:right w:val="single" w:sz="6" w:space="0" w:color="000000"/>
            </w:tcBorders>
          </w:tcPr>
          <w:p w14:paraId="2BB54F6F"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TT</w:t>
            </w:r>
          </w:p>
        </w:tc>
        <w:tc>
          <w:tcPr>
            <w:tcW w:w="828" w:type="pct"/>
            <w:tcBorders>
              <w:top w:val="single" w:sz="2" w:space="0" w:color="000000"/>
              <w:left w:val="single" w:sz="6" w:space="0" w:color="000000"/>
              <w:bottom w:val="single" w:sz="6" w:space="0" w:color="000000"/>
              <w:right w:val="single" w:sz="6" w:space="0" w:color="000000"/>
            </w:tcBorders>
          </w:tcPr>
          <w:p w14:paraId="65B520C6"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Tên Dự án</w:t>
            </w:r>
          </w:p>
        </w:tc>
        <w:tc>
          <w:tcPr>
            <w:tcW w:w="457" w:type="pct"/>
            <w:tcBorders>
              <w:top w:val="single" w:sz="2" w:space="0" w:color="000000"/>
              <w:left w:val="single" w:sz="6" w:space="0" w:color="000000"/>
              <w:bottom w:val="single" w:sz="6" w:space="0" w:color="000000"/>
              <w:right w:val="single" w:sz="6" w:space="0" w:color="000000"/>
            </w:tcBorders>
          </w:tcPr>
          <w:p w14:paraId="70B748C2"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Lĩnh vực</w:t>
            </w:r>
          </w:p>
        </w:tc>
        <w:tc>
          <w:tcPr>
            <w:tcW w:w="602" w:type="pct"/>
            <w:tcBorders>
              <w:top w:val="single" w:sz="2" w:space="0" w:color="000000"/>
              <w:left w:val="single" w:sz="6" w:space="0" w:color="000000"/>
              <w:bottom w:val="single" w:sz="6" w:space="0" w:color="000000"/>
              <w:right w:val="single" w:sz="6" w:space="0" w:color="000000"/>
            </w:tcBorders>
          </w:tcPr>
          <w:p w14:paraId="426F2BD8"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Địa điểm dự án</w:t>
            </w:r>
          </w:p>
        </w:tc>
        <w:tc>
          <w:tcPr>
            <w:tcW w:w="1047" w:type="pct"/>
            <w:tcBorders>
              <w:top w:val="single" w:sz="2" w:space="0" w:color="000000"/>
              <w:left w:val="single" w:sz="6" w:space="0" w:color="000000"/>
              <w:bottom w:val="single" w:sz="6" w:space="0" w:color="000000"/>
              <w:right w:val="single" w:sz="6" w:space="0" w:color="000000"/>
            </w:tcBorders>
          </w:tcPr>
          <w:p w14:paraId="3DF1D091"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Số Quyết định phê duyệt</w:t>
            </w:r>
          </w:p>
        </w:tc>
        <w:tc>
          <w:tcPr>
            <w:tcW w:w="836" w:type="pct"/>
            <w:tcBorders>
              <w:top w:val="single" w:sz="2" w:space="0" w:color="000000"/>
              <w:left w:val="single" w:sz="6" w:space="0" w:color="000000"/>
              <w:bottom w:val="single" w:sz="6" w:space="0" w:color="000000"/>
              <w:right w:val="single" w:sz="6" w:space="0" w:color="000000"/>
            </w:tcBorders>
          </w:tcPr>
          <w:p w14:paraId="775CE03F" w14:textId="77777777" w:rsidR="00A36636"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 xml:space="preserve">Tên Cơ quan </w:t>
            </w:r>
          </w:p>
          <w:p w14:paraId="00DB0F04" w14:textId="64B7B9B9"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phê duyệt</w:t>
            </w:r>
          </w:p>
        </w:tc>
        <w:tc>
          <w:tcPr>
            <w:tcW w:w="490" w:type="pct"/>
            <w:tcBorders>
              <w:top w:val="single" w:sz="2" w:space="0" w:color="000000"/>
              <w:left w:val="single" w:sz="6" w:space="0" w:color="000000"/>
              <w:bottom w:val="single" w:sz="6" w:space="0" w:color="000000"/>
              <w:right w:val="single" w:sz="6" w:space="0" w:color="000000"/>
            </w:tcBorders>
          </w:tcPr>
          <w:p w14:paraId="6EDBB2BD"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Ngày ký</w:t>
            </w:r>
          </w:p>
        </w:tc>
        <w:tc>
          <w:tcPr>
            <w:tcW w:w="413" w:type="pct"/>
            <w:tcBorders>
              <w:top w:val="single" w:sz="2" w:space="0" w:color="000000"/>
              <w:left w:val="single" w:sz="6" w:space="0" w:color="000000"/>
              <w:bottom w:val="single" w:sz="6" w:space="0" w:color="000000"/>
              <w:right w:val="single" w:sz="2" w:space="0" w:color="000000"/>
            </w:tcBorders>
          </w:tcPr>
          <w:p w14:paraId="7D64F5E4"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Ghi chú</w:t>
            </w:r>
          </w:p>
        </w:tc>
      </w:tr>
      <w:tr w:rsidR="002903DF" w:rsidRPr="002903DF" w14:paraId="323B59EC"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4D773B8"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(1)</w:t>
            </w:r>
          </w:p>
        </w:tc>
        <w:tc>
          <w:tcPr>
            <w:tcW w:w="828" w:type="pct"/>
            <w:tcBorders>
              <w:top w:val="single" w:sz="6" w:space="0" w:color="000000"/>
              <w:left w:val="single" w:sz="6" w:space="0" w:color="000000"/>
              <w:bottom w:val="single" w:sz="6" w:space="0" w:color="000000"/>
              <w:right w:val="single" w:sz="6" w:space="0" w:color="000000"/>
            </w:tcBorders>
          </w:tcPr>
          <w:p w14:paraId="187F4418"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(2)</w:t>
            </w:r>
          </w:p>
        </w:tc>
        <w:tc>
          <w:tcPr>
            <w:tcW w:w="457" w:type="pct"/>
            <w:tcBorders>
              <w:top w:val="single" w:sz="6" w:space="0" w:color="000000"/>
              <w:left w:val="single" w:sz="6" w:space="0" w:color="000000"/>
              <w:bottom w:val="single" w:sz="6" w:space="0" w:color="000000"/>
              <w:right w:val="single" w:sz="6" w:space="0" w:color="000000"/>
            </w:tcBorders>
          </w:tcPr>
          <w:p w14:paraId="656415EC"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(3)</w:t>
            </w:r>
          </w:p>
        </w:tc>
        <w:tc>
          <w:tcPr>
            <w:tcW w:w="602" w:type="pct"/>
            <w:tcBorders>
              <w:top w:val="single" w:sz="6" w:space="0" w:color="000000"/>
              <w:left w:val="single" w:sz="6" w:space="0" w:color="000000"/>
              <w:bottom w:val="single" w:sz="6" w:space="0" w:color="000000"/>
              <w:right w:val="single" w:sz="6" w:space="0" w:color="000000"/>
            </w:tcBorders>
          </w:tcPr>
          <w:p w14:paraId="4BA9EA55"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(4)</w:t>
            </w:r>
          </w:p>
        </w:tc>
        <w:tc>
          <w:tcPr>
            <w:tcW w:w="1047" w:type="pct"/>
            <w:tcBorders>
              <w:top w:val="single" w:sz="6" w:space="0" w:color="000000"/>
              <w:left w:val="single" w:sz="6" w:space="0" w:color="000000"/>
              <w:bottom w:val="single" w:sz="6" w:space="0" w:color="000000"/>
              <w:right w:val="single" w:sz="6" w:space="0" w:color="000000"/>
            </w:tcBorders>
          </w:tcPr>
          <w:p w14:paraId="508F926C"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(5)</w:t>
            </w:r>
          </w:p>
        </w:tc>
        <w:tc>
          <w:tcPr>
            <w:tcW w:w="836" w:type="pct"/>
            <w:tcBorders>
              <w:top w:val="single" w:sz="6" w:space="0" w:color="000000"/>
              <w:left w:val="single" w:sz="6" w:space="0" w:color="000000"/>
              <w:bottom w:val="single" w:sz="6" w:space="0" w:color="000000"/>
              <w:right w:val="single" w:sz="6" w:space="0" w:color="000000"/>
            </w:tcBorders>
          </w:tcPr>
          <w:p w14:paraId="2EF12761"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(6)</w:t>
            </w:r>
          </w:p>
        </w:tc>
        <w:tc>
          <w:tcPr>
            <w:tcW w:w="490" w:type="pct"/>
            <w:tcBorders>
              <w:top w:val="single" w:sz="6" w:space="0" w:color="000000"/>
              <w:left w:val="single" w:sz="6" w:space="0" w:color="000000"/>
              <w:bottom w:val="single" w:sz="6" w:space="0" w:color="000000"/>
              <w:right w:val="single" w:sz="6" w:space="0" w:color="000000"/>
            </w:tcBorders>
          </w:tcPr>
          <w:p w14:paraId="74808E86"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(7)</w:t>
            </w:r>
          </w:p>
        </w:tc>
        <w:tc>
          <w:tcPr>
            <w:tcW w:w="413" w:type="pct"/>
            <w:tcBorders>
              <w:top w:val="single" w:sz="6" w:space="0" w:color="000000"/>
              <w:left w:val="single" w:sz="6" w:space="0" w:color="000000"/>
              <w:bottom w:val="single" w:sz="6" w:space="0" w:color="000000"/>
              <w:right w:val="single" w:sz="2" w:space="0" w:color="000000"/>
            </w:tcBorders>
          </w:tcPr>
          <w:p w14:paraId="02E8A62A"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bCs/>
                <w:sz w:val="24"/>
                <w:szCs w:val="24"/>
              </w:rPr>
              <w:t>(8)</w:t>
            </w:r>
          </w:p>
        </w:tc>
      </w:tr>
      <w:tr w:rsidR="002903DF" w:rsidRPr="002903DF" w14:paraId="7C263741" w14:textId="77777777" w:rsidTr="00B51999">
        <w:tc>
          <w:tcPr>
            <w:tcW w:w="327" w:type="pct"/>
            <w:tcBorders>
              <w:top w:val="single" w:sz="6" w:space="0" w:color="000000"/>
              <w:left w:val="single" w:sz="2" w:space="0" w:color="000000"/>
              <w:bottom w:val="single" w:sz="6" w:space="0" w:color="000000"/>
              <w:right w:val="single" w:sz="6" w:space="0" w:color="000000"/>
            </w:tcBorders>
          </w:tcPr>
          <w:p w14:paraId="29F58336"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I</w:t>
            </w:r>
          </w:p>
        </w:tc>
        <w:tc>
          <w:tcPr>
            <w:tcW w:w="4673" w:type="pct"/>
            <w:gridSpan w:val="7"/>
            <w:tcBorders>
              <w:top w:val="nil"/>
              <w:left w:val="single" w:sz="6" w:space="0" w:color="000000"/>
              <w:bottom w:val="nil"/>
              <w:right w:val="single" w:sz="2" w:space="0" w:color="000000"/>
            </w:tcBorders>
          </w:tcPr>
          <w:p w14:paraId="4AB77C3E" w14:textId="77777777" w:rsidR="00E13AFE" w:rsidRPr="002903DF" w:rsidRDefault="00E13AFE" w:rsidP="00E67C55">
            <w:pPr>
              <w:widowControl w:val="0"/>
              <w:autoSpaceDE w:val="0"/>
              <w:autoSpaceDN w:val="0"/>
              <w:adjustRightInd w:val="0"/>
              <w:spacing w:after="0"/>
              <w:rPr>
                <w:rFonts w:ascii="Times New Roman" w:hAnsi="Times New Roman" w:cs="Times New Roman"/>
                <w:b/>
                <w:sz w:val="24"/>
                <w:szCs w:val="24"/>
              </w:rPr>
            </w:pPr>
            <w:r w:rsidRPr="002903DF">
              <w:rPr>
                <w:rFonts w:ascii="Times New Roman" w:hAnsi="Times New Roman" w:cs="Times New Roman"/>
                <w:b/>
                <w:sz w:val="24"/>
                <w:szCs w:val="24"/>
              </w:rPr>
              <w:t>Thủ tụ</w:t>
            </w:r>
            <w:r w:rsidR="004D6FF7" w:rsidRPr="002903DF">
              <w:rPr>
                <w:rFonts w:ascii="Times New Roman" w:hAnsi="Times New Roman" w:cs="Times New Roman"/>
                <w:b/>
                <w:sz w:val="24"/>
                <w:szCs w:val="24"/>
              </w:rPr>
              <w:t>c cấp phép môi trường</w:t>
            </w:r>
            <w:r w:rsidR="00627183" w:rsidRPr="002903DF">
              <w:rPr>
                <w:rFonts w:ascii="Times New Roman" w:hAnsi="Times New Roman" w:cs="Times New Roman"/>
                <w:b/>
                <w:sz w:val="24"/>
                <w:szCs w:val="24"/>
              </w:rPr>
              <w:t xml:space="preserve"> (TTHC cấp tỉnh)</w:t>
            </w:r>
          </w:p>
        </w:tc>
      </w:tr>
      <w:tr w:rsidR="002903DF" w:rsidRPr="002903DF" w14:paraId="72BC4BD0" w14:textId="77777777" w:rsidTr="00B51999">
        <w:tc>
          <w:tcPr>
            <w:tcW w:w="327" w:type="pct"/>
            <w:tcBorders>
              <w:top w:val="single" w:sz="6" w:space="0" w:color="000000"/>
              <w:left w:val="single" w:sz="2" w:space="0" w:color="000000"/>
              <w:bottom w:val="single" w:sz="6" w:space="0" w:color="000000"/>
              <w:right w:val="single" w:sz="6" w:space="0" w:color="000000"/>
            </w:tcBorders>
          </w:tcPr>
          <w:p w14:paraId="6122A58F" w14:textId="77777777" w:rsidR="0080004C" w:rsidRPr="002903DF" w:rsidRDefault="0080004C" w:rsidP="00E67C55">
            <w:pPr>
              <w:widowControl w:val="0"/>
              <w:autoSpaceDE w:val="0"/>
              <w:autoSpaceDN w:val="0"/>
              <w:adjustRightInd w:val="0"/>
              <w:spacing w:after="0"/>
              <w:jc w:val="center"/>
              <w:rPr>
                <w:rFonts w:ascii="Times New Roman" w:hAnsi="Times New Roman" w:cs="Times New Roman"/>
                <w:bCs/>
                <w:sz w:val="24"/>
                <w:szCs w:val="24"/>
              </w:rPr>
            </w:pPr>
            <w:r w:rsidRPr="002903DF">
              <w:rPr>
                <w:rFonts w:ascii="Times New Roman" w:hAnsi="Times New Roman" w:cs="Times New Roman"/>
                <w:bCs/>
                <w:sz w:val="24"/>
                <w:szCs w:val="24"/>
              </w:rPr>
              <w:t>1</w:t>
            </w:r>
          </w:p>
        </w:tc>
        <w:tc>
          <w:tcPr>
            <w:tcW w:w="828" w:type="pct"/>
            <w:tcBorders>
              <w:top w:val="single" w:sz="6" w:space="0" w:color="000000"/>
              <w:left w:val="single" w:sz="6" w:space="0" w:color="000000"/>
              <w:bottom w:val="single" w:sz="6" w:space="0" w:color="000000"/>
              <w:right w:val="single" w:sz="6" w:space="0" w:color="000000"/>
            </w:tcBorders>
          </w:tcPr>
          <w:p w14:paraId="09363CFD" w14:textId="77777777" w:rsidR="0080004C" w:rsidRPr="002903DF" w:rsidRDefault="0080004C" w:rsidP="00E67C55">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Thủy điện Thượng Đăk Psi - Nhà máy hồ chính</w:t>
            </w:r>
          </w:p>
        </w:tc>
        <w:tc>
          <w:tcPr>
            <w:tcW w:w="457" w:type="pct"/>
            <w:tcBorders>
              <w:top w:val="single" w:sz="6" w:space="0" w:color="000000"/>
              <w:left w:val="single" w:sz="6" w:space="0" w:color="000000"/>
              <w:bottom w:val="single" w:sz="6" w:space="0" w:color="000000"/>
              <w:right w:val="single" w:sz="6" w:space="0" w:color="000000"/>
            </w:tcBorders>
          </w:tcPr>
          <w:p w14:paraId="00CE67D1" w14:textId="77777777" w:rsidR="0080004C" w:rsidRPr="002903DF" w:rsidRDefault="0080004C" w:rsidP="00E67C55">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Môi trường</w:t>
            </w:r>
          </w:p>
        </w:tc>
        <w:tc>
          <w:tcPr>
            <w:tcW w:w="602" w:type="pct"/>
            <w:tcBorders>
              <w:top w:val="single" w:sz="6" w:space="0" w:color="000000"/>
              <w:left w:val="single" w:sz="6" w:space="0" w:color="000000"/>
              <w:bottom w:val="single" w:sz="6" w:space="0" w:color="000000"/>
              <w:right w:val="single" w:sz="6" w:space="0" w:color="000000"/>
            </w:tcBorders>
          </w:tcPr>
          <w:p w14:paraId="09716F5B"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Xã Ngọk Yêu, huyện Tu Mơ Rông và xã Đăk Pxi, huyện Đăk Hà, tỉnh Kon Tum</w:t>
            </w:r>
          </w:p>
        </w:tc>
        <w:tc>
          <w:tcPr>
            <w:tcW w:w="1047" w:type="pct"/>
            <w:tcBorders>
              <w:top w:val="single" w:sz="6" w:space="0" w:color="000000"/>
              <w:left w:val="single" w:sz="6" w:space="0" w:color="000000"/>
              <w:bottom w:val="single" w:sz="6" w:space="0" w:color="000000"/>
              <w:right w:val="single" w:sz="6" w:space="0" w:color="000000"/>
            </w:tcBorders>
          </w:tcPr>
          <w:p w14:paraId="5FC9B2E6"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257/GPMT-UBND</w:t>
            </w:r>
          </w:p>
        </w:tc>
        <w:tc>
          <w:tcPr>
            <w:tcW w:w="836" w:type="pct"/>
            <w:tcBorders>
              <w:top w:val="single" w:sz="6" w:space="0" w:color="000000"/>
              <w:left w:val="single" w:sz="6" w:space="0" w:color="000000"/>
              <w:bottom w:val="single" w:sz="6" w:space="0" w:color="000000"/>
              <w:right w:val="single" w:sz="6" w:space="0" w:color="000000"/>
            </w:tcBorders>
          </w:tcPr>
          <w:p w14:paraId="57E119C7"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490" w:type="pct"/>
            <w:tcBorders>
              <w:top w:val="single" w:sz="6" w:space="0" w:color="000000"/>
              <w:left w:val="single" w:sz="6" w:space="0" w:color="000000"/>
              <w:bottom w:val="single" w:sz="6" w:space="0" w:color="000000"/>
              <w:right w:val="single" w:sz="6" w:space="0" w:color="000000"/>
            </w:tcBorders>
          </w:tcPr>
          <w:p w14:paraId="71A6BEF5"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11/5/2022</w:t>
            </w:r>
          </w:p>
        </w:tc>
        <w:tc>
          <w:tcPr>
            <w:tcW w:w="413" w:type="pct"/>
            <w:tcBorders>
              <w:top w:val="single" w:sz="6" w:space="0" w:color="000000"/>
              <w:left w:val="single" w:sz="6" w:space="0" w:color="000000"/>
              <w:bottom w:val="single" w:sz="6" w:space="0" w:color="000000"/>
              <w:right w:val="single" w:sz="2" w:space="0" w:color="000000"/>
            </w:tcBorders>
          </w:tcPr>
          <w:p w14:paraId="24F8AAC7" w14:textId="77777777" w:rsidR="0080004C" w:rsidRPr="002903DF" w:rsidRDefault="0080004C" w:rsidP="00E67C55">
            <w:pPr>
              <w:spacing w:after="0" w:line="240" w:lineRule="auto"/>
              <w:jc w:val="both"/>
              <w:rPr>
                <w:rFonts w:ascii="Times New Roman" w:eastAsia="Times New Roman" w:hAnsi="Times New Roman" w:cs="Times New Roman"/>
                <w:sz w:val="24"/>
                <w:szCs w:val="24"/>
              </w:rPr>
            </w:pPr>
          </w:p>
        </w:tc>
      </w:tr>
      <w:tr w:rsidR="002903DF" w:rsidRPr="002903DF" w14:paraId="4384E36E" w14:textId="77777777" w:rsidTr="00B51999">
        <w:tc>
          <w:tcPr>
            <w:tcW w:w="327" w:type="pct"/>
            <w:tcBorders>
              <w:top w:val="single" w:sz="6" w:space="0" w:color="000000"/>
              <w:left w:val="single" w:sz="2" w:space="0" w:color="000000"/>
              <w:bottom w:val="single" w:sz="6" w:space="0" w:color="000000"/>
              <w:right w:val="single" w:sz="6" w:space="0" w:color="000000"/>
            </w:tcBorders>
          </w:tcPr>
          <w:p w14:paraId="3CB55B41" w14:textId="77777777" w:rsidR="0080004C" w:rsidRPr="002903DF" w:rsidRDefault="0080004C" w:rsidP="00E67C55">
            <w:pPr>
              <w:widowControl w:val="0"/>
              <w:autoSpaceDE w:val="0"/>
              <w:autoSpaceDN w:val="0"/>
              <w:adjustRightInd w:val="0"/>
              <w:spacing w:after="0"/>
              <w:jc w:val="center"/>
              <w:rPr>
                <w:rFonts w:ascii="Times New Roman" w:hAnsi="Times New Roman" w:cs="Times New Roman"/>
                <w:bCs/>
                <w:sz w:val="24"/>
                <w:szCs w:val="24"/>
              </w:rPr>
            </w:pPr>
            <w:r w:rsidRPr="002903DF">
              <w:rPr>
                <w:rFonts w:ascii="Times New Roman" w:hAnsi="Times New Roman" w:cs="Times New Roman"/>
                <w:bCs/>
                <w:sz w:val="24"/>
                <w:szCs w:val="24"/>
              </w:rPr>
              <w:t>2</w:t>
            </w:r>
          </w:p>
        </w:tc>
        <w:tc>
          <w:tcPr>
            <w:tcW w:w="828" w:type="pct"/>
            <w:tcBorders>
              <w:top w:val="single" w:sz="6" w:space="0" w:color="000000"/>
              <w:left w:val="single" w:sz="6" w:space="0" w:color="000000"/>
              <w:bottom w:val="single" w:sz="6" w:space="0" w:color="000000"/>
              <w:right w:val="single" w:sz="6" w:space="0" w:color="000000"/>
            </w:tcBorders>
          </w:tcPr>
          <w:p w14:paraId="147AADA6" w14:textId="77777777" w:rsidR="0080004C" w:rsidRPr="002903DF" w:rsidRDefault="0080004C" w:rsidP="00E67C55">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Nhà máy sản xuất viên nén Tâm Phúc Kon Tum</w:t>
            </w:r>
          </w:p>
        </w:tc>
        <w:tc>
          <w:tcPr>
            <w:tcW w:w="457" w:type="pct"/>
            <w:tcBorders>
              <w:top w:val="single" w:sz="6" w:space="0" w:color="000000"/>
              <w:left w:val="single" w:sz="6" w:space="0" w:color="000000"/>
              <w:bottom w:val="single" w:sz="6" w:space="0" w:color="000000"/>
              <w:right w:val="single" w:sz="6" w:space="0" w:color="000000"/>
            </w:tcBorders>
          </w:tcPr>
          <w:p w14:paraId="41647566" w14:textId="77777777" w:rsidR="0080004C" w:rsidRPr="002903DF" w:rsidRDefault="0080004C" w:rsidP="00E67C55">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Môi trường</w:t>
            </w:r>
          </w:p>
        </w:tc>
        <w:tc>
          <w:tcPr>
            <w:tcW w:w="602" w:type="pct"/>
            <w:tcBorders>
              <w:top w:val="single" w:sz="6" w:space="0" w:color="000000"/>
              <w:left w:val="single" w:sz="6" w:space="0" w:color="000000"/>
              <w:bottom w:val="single" w:sz="6" w:space="0" w:color="000000"/>
              <w:right w:val="single" w:sz="6" w:space="0" w:color="000000"/>
            </w:tcBorders>
          </w:tcPr>
          <w:p w14:paraId="45F89775"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Lô D6, D7 -Cụm công nghiệp Đăk La, xã Đăk La, huyện Đăk Hà, tỉnh Kon Tum</w:t>
            </w:r>
          </w:p>
        </w:tc>
        <w:tc>
          <w:tcPr>
            <w:tcW w:w="1047" w:type="pct"/>
            <w:tcBorders>
              <w:top w:val="single" w:sz="6" w:space="0" w:color="000000"/>
              <w:left w:val="single" w:sz="6" w:space="0" w:color="000000"/>
              <w:bottom w:val="single" w:sz="6" w:space="0" w:color="000000"/>
              <w:right w:val="single" w:sz="6" w:space="0" w:color="000000"/>
            </w:tcBorders>
          </w:tcPr>
          <w:p w14:paraId="6CD72F54"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313/GPMT-UBND</w:t>
            </w:r>
          </w:p>
        </w:tc>
        <w:tc>
          <w:tcPr>
            <w:tcW w:w="836" w:type="pct"/>
            <w:tcBorders>
              <w:top w:val="single" w:sz="6" w:space="0" w:color="000000"/>
              <w:left w:val="single" w:sz="6" w:space="0" w:color="000000"/>
              <w:bottom w:val="single" w:sz="6" w:space="0" w:color="000000"/>
              <w:right w:val="single" w:sz="6" w:space="0" w:color="000000"/>
            </w:tcBorders>
          </w:tcPr>
          <w:p w14:paraId="163FA2D4"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490" w:type="pct"/>
            <w:tcBorders>
              <w:top w:val="single" w:sz="6" w:space="0" w:color="000000"/>
              <w:left w:val="single" w:sz="6" w:space="0" w:color="000000"/>
              <w:bottom w:val="single" w:sz="6" w:space="0" w:color="000000"/>
              <w:right w:val="single" w:sz="6" w:space="0" w:color="000000"/>
            </w:tcBorders>
          </w:tcPr>
          <w:p w14:paraId="2256557E" w14:textId="5617A4E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26/5/2022</w:t>
            </w:r>
          </w:p>
        </w:tc>
        <w:tc>
          <w:tcPr>
            <w:tcW w:w="413" w:type="pct"/>
            <w:tcBorders>
              <w:top w:val="single" w:sz="6" w:space="0" w:color="000000"/>
              <w:left w:val="single" w:sz="6" w:space="0" w:color="000000"/>
              <w:bottom w:val="single" w:sz="6" w:space="0" w:color="000000"/>
              <w:right w:val="single" w:sz="2" w:space="0" w:color="000000"/>
            </w:tcBorders>
          </w:tcPr>
          <w:p w14:paraId="651A7845" w14:textId="77777777" w:rsidR="0080004C" w:rsidRPr="002903DF" w:rsidRDefault="0080004C" w:rsidP="00E67C55">
            <w:pPr>
              <w:spacing w:after="0" w:line="240" w:lineRule="auto"/>
              <w:jc w:val="both"/>
              <w:rPr>
                <w:rFonts w:ascii="Times New Roman" w:eastAsia="Times New Roman" w:hAnsi="Times New Roman" w:cs="Times New Roman"/>
                <w:sz w:val="24"/>
                <w:szCs w:val="24"/>
              </w:rPr>
            </w:pPr>
          </w:p>
        </w:tc>
      </w:tr>
      <w:tr w:rsidR="002903DF" w:rsidRPr="002903DF" w14:paraId="11C7C5A0" w14:textId="77777777" w:rsidTr="00B51999">
        <w:trPr>
          <w:trHeight w:val="2537"/>
        </w:trPr>
        <w:tc>
          <w:tcPr>
            <w:tcW w:w="327" w:type="pct"/>
            <w:tcBorders>
              <w:top w:val="single" w:sz="6" w:space="0" w:color="000000"/>
              <w:left w:val="single" w:sz="2" w:space="0" w:color="000000"/>
              <w:bottom w:val="single" w:sz="6" w:space="0" w:color="000000"/>
              <w:right w:val="single" w:sz="6" w:space="0" w:color="000000"/>
            </w:tcBorders>
          </w:tcPr>
          <w:p w14:paraId="5C15D02C" w14:textId="77777777" w:rsidR="0080004C" w:rsidRPr="002903DF" w:rsidRDefault="0080004C" w:rsidP="00E67C55">
            <w:pPr>
              <w:widowControl w:val="0"/>
              <w:autoSpaceDE w:val="0"/>
              <w:autoSpaceDN w:val="0"/>
              <w:adjustRightInd w:val="0"/>
              <w:spacing w:after="0"/>
              <w:jc w:val="center"/>
              <w:rPr>
                <w:rFonts w:ascii="Times New Roman" w:hAnsi="Times New Roman" w:cs="Times New Roman"/>
                <w:bCs/>
                <w:sz w:val="24"/>
                <w:szCs w:val="24"/>
              </w:rPr>
            </w:pPr>
            <w:r w:rsidRPr="002903DF">
              <w:rPr>
                <w:rFonts w:ascii="Times New Roman" w:hAnsi="Times New Roman" w:cs="Times New Roman"/>
                <w:bCs/>
                <w:sz w:val="24"/>
                <w:szCs w:val="24"/>
              </w:rPr>
              <w:lastRenderedPageBreak/>
              <w:t>3</w:t>
            </w:r>
          </w:p>
        </w:tc>
        <w:tc>
          <w:tcPr>
            <w:tcW w:w="828" w:type="pct"/>
            <w:tcBorders>
              <w:top w:val="single" w:sz="6" w:space="0" w:color="000000"/>
              <w:left w:val="single" w:sz="6" w:space="0" w:color="000000"/>
              <w:bottom w:val="single" w:sz="6" w:space="0" w:color="000000"/>
              <w:right w:val="single" w:sz="6" w:space="0" w:color="000000"/>
            </w:tcBorders>
          </w:tcPr>
          <w:p w14:paraId="4BE00053" w14:textId="77777777" w:rsidR="0080004C" w:rsidRPr="002903DF" w:rsidRDefault="0080004C" w:rsidP="00E67C55">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Xây dựng mới trụ sở làm việc Toà án Nhân dân tỉnh Kon Tum</w:t>
            </w:r>
          </w:p>
        </w:tc>
        <w:tc>
          <w:tcPr>
            <w:tcW w:w="457" w:type="pct"/>
            <w:tcBorders>
              <w:top w:val="single" w:sz="6" w:space="0" w:color="000000"/>
              <w:left w:val="single" w:sz="6" w:space="0" w:color="000000"/>
              <w:bottom w:val="single" w:sz="6" w:space="0" w:color="000000"/>
              <w:right w:val="single" w:sz="6" w:space="0" w:color="000000"/>
            </w:tcBorders>
          </w:tcPr>
          <w:p w14:paraId="6B794FE9" w14:textId="77777777" w:rsidR="0080004C" w:rsidRPr="002903DF" w:rsidRDefault="0080004C" w:rsidP="00E67C55">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Môi trường</w:t>
            </w:r>
          </w:p>
        </w:tc>
        <w:tc>
          <w:tcPr>
            <w:tcW w:w="602" w:type="pct"/>
            <w:tcBorders>
              <w:top w:val="single" w:sz="6" w:space="0" w:color="000000"/>
              <w:left w:val="single" w:sz="6" w:space="0" w:color="000000"/>
              <w:bottom w:val="single" w:sz="6" w:space="0" w:color="000000"/>
              <w:right w:val="single" w:sz="6" w:space="0" w:color="000000"/>
            </w:tcBorders>
          </w:tcPr>
          <w:p w14:paraId="27FB7CBB" w14:textId="77777777" w:rsidR="0080004C" w:rsidRPr="002903DF" w:rsidRDefault="0080004C" w:rsidP="00341480">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Lô đất Q6, Q7, Q8, Q9 thuộc Khu Trung tâm  hành chính mới, dịch vụ thương mại và dân cư tỉnh Kon Tum </w:t>
            </w:r>
          </w:p>
        </w:tc>
        <w:tc>
          <w:tcPr>
            <w:tcW w:w="1047" w:type="pct"/>
            <w:tcBorders>
              <w:top w:val="single" w:sz="6" w:space="0" w:color="000000"/>
              <w:left w:val="single" w:sz="6" w:space="0" w:color="000000"/>
              <w:bottom w:val="single" w:sz="6" w:space="0" w:color="000000"/>
              <w:right w:val="single" w:sz="6" w:space="0" w:color="000000"/>
            </w:tcBorders>
          </w:tcPr>
          <w:p w14:paraId="75ECD8BD"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621/GPMT-UBND</w:t>
            </w:r>
          </w:p>
        </w:tc>
        <w:tc>
          <w:tcPr>
            <w:tcW w:w="836" w:type="pct"/>
            <w:tcBorders>
              <w:top w:val="single" w:sz="6" w:space="0" w:color="000000"/>
              <w:left w:val="single" w:sz="6" w:space="0" w:color="000000"/>
              <w:bottom w:val="single" w:sz="6" w:space="0" w:color="000000"/>
              <w:right w:val="single" w:sz="6" w:space="0" w:color="000000"/>
            </w:tcBorders>
          </w:tcPr>
          <w:p w14:paraId="1A43BD74"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490" w:type="pct"/>
            <w:tcBorders>
              <w:top w:val="single" w:sz="6" w:space="0" w:color="000000"/>
              <w:left w:val="single" w:sz="6" w:space="0" w:color="000000"/>
              <w:bottom w:val="single" w:sz="6" w:space="0" w:color="000000"/>
              <w:right w:val="single" w:sz="6" w:space="0" w:color="000000"/>
            </w:tcBorders>
          </w:tcPr>
          <w:p w14:paraId="33C7C91B" w14:textId="77777777" w:rsidR="0080004C" w:rsidRPr="002903DF" w:rsidRDefault="0080004C" w:rsidP="00E67C55">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30/9/2022</w:t>
            </w:r>
          </w:p>
        </w:tc>
        <w:tc>
          <w:tcPr>
            <w:tcW w:w="413" w:type="pct"/>
            <w:tcBorders>
              <w:top w:val="single" w:sz="6" w:space="0" w:color="000000"/>
              <w:left w:val="single" w:sz="6" w:space="0" w:color="000000"/>
              <w:bottom w:val="single" w:sz="6" w:space="0" w:color="000000"/>
              <w:right w:val="single" w:sz="2" w:space="0" w:color="000000"/>
            </w:tcBorders>
          </w:tcPr>
          <w:p w14:paraId="127AF2F8" w14:textId="77777777" w:rsidR="0080004C" w:rsidRPr="002903DF" w:rsidRDefault="0080004C" w:rsidP="00E67C55">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Xây dựng mới trụ sở làm việc Toà án Nhân dân tỉnh Kon Tum</w:t>
            </w:r>
          </w:p>
        </w:tc>
      </w:tr>
      <w:tr w:rsidR="002903DF" w:rsidRPr="002903DF" w14:paraId="56CE4759" w14:textId="77777777" w:rsidTr="00341480">
        <w:trPr>
          <w:trHeight w:val="268"/>
        </w:trPr>
        <w:tc>
          <w:tcPr>
            <w:tcW w:w="5000" w:type="pct"/>
            <w:gridSpan w:val="8"/>
            <w:tcBorders>
              <w:top w:val="single" w:sz="6" w:space="0" w:color="000000"/>
              <w:left w:val="single" w:sz="2" w:space="0" w:color="000000"/>
              <w:bottom w:val="single" w:sz="6" w:space="0" w:color="000000"/>
              <w:right w:val="single" w:sz="2" w:space="0" w:color="000000"/>
            </w:tcBorders>
          </w:tcPr>
          <w:p w14:paraId="37F54113" w14:textId="77777777" w:rsidR="00627183" w:rsidRPr="002903DF" w:rsidRDefault="00925EE4" w:rsidP="00925EE4">
            <w:pPr>
              <w:widowControl w:val="0"/>
              <w:autoSpaceDE w:val="0"/>
              <w:autoSpaceDN w:val="0"/>
              <w:adjustRightInd w:val="0"/>
              <w:spacing w:after="0" w:line="240" w:lineRule="auto"/>
              <w:rPr>
                <w:rFonts w:ascii="Times New Roman" w:eastAsia="Times New Roman" w:hAnsi="Times New Roman" w:cs="Times New Roman"/>
                <w:b/>
                <w:sz w:val="24"/>
                <w:szCs w:val="24"/>
              </w:rPr>
            </w:pPr>
            <w:r w:rsidRPr="002903DF">
              <w:rPr>
                <w:rFonts w:ascii="Times New Roman" w:hAnsi="Times New Roman" w:cs="Times New Roman"/>
                <w:b/>
                <w:sz w:val="24"/>
                <w:szCs w:val="24"/>
              </w:rPr>
              <w:t>II. Thủ tục cấp phép môi trường (TTHC cấp huyện)</w:t>
            </w:r>
          </w:p>
        </w:tc>
      </w:tr>
      <w:tr w:rsidR="002903DF" w:rsidRPr="002903DF" w14:paraId="6B6C6B6A"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2940C2E"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Huyện Đăk Glei</w:t>
            </w:r>
          </w:p>
        </w:tc>
        <w:tc>
          <w:tcPr>
            <w:tcW w:w="828" w:type="pct"/>
            <w:tcBorders>
              <w:top w:val="single" w:sz="6" w:space="0" w:color="000000"/>
              <w:left w:val="single" w:sz="6" w:space="0" w:color="000000"/>
              <w:bottom w:val="single" w:sz="6" w:space="0" w:color="000000"/>
              <w:right w:val="single" w:sz="6" w:space="0" w:color="000000"/>
            </w:tcBorders>
          </w:tcPr>
          <w:p w14:paraId="44A41B4D"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 w:type="pct"/>
            <w:tcBorders>
              <w:top w:val="single" w:sz="6" w:space="0" w:color="000000"/>
              <w:left w:val="single" w:sz="6" w:space="0" w:color="000000"/>
              <w:bottom w:val="single" w:sz="6" w:space="0" w:color="000000"/>
              <w:right w:val="single" w:sz="6" w:space="0" w:color="000000"/>
            </w:tcBorders>
          </w:tcPr>
          <w:p w14:paraId="66B82399"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2" w:type="pct"/>
            <w:tcBorders>
              <w:top w:val="single" w:sz="6" w:space="0" w:color="000000"/>
              <w:left w:val="single" w:sz="6" w:space="0" w:color="000000"/>
              <w:bottom w:val="single" w:sz="6" w:space="0" w:color="000000"/>
              <w:right w:val="single" w:sz="6" w:space="0" w:color="000000"/>
            </w:tcBorders>
          </w:tcPr>
          <w:p w14:paraId="413AA17D"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47" w:type="pct"/>
            <w:tcBorders>
              <w:top w:val="single" w:sz="6" w:space="0" w:color="000000"/>
              <w:left w:val="single" w:sz="6" w:space="0" w:color="000000"/>
              <w:bottom w:val="single" w:sz="6" w:space="0" w:color="000000"/>
              <w:right w:val="single" w:sz="6" w:space="0" w:color="000000"/>
            </w:tcBorders>
          </w:tcPr>
          <w:p w14:paraId="01520A63"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 w:type="pct"/>
            <w:tcBorders>
              <w:top w:val="single" w:sz="6" w:space="0" w:color="000000"/>
              <w:left w:val="single" w:sz="6" w:space="0" w:color="000000"/>
              <w:bottom w:val="single" w:sz="6" w:space="0" w:color="000000"/>
              <w:right w:val="single" w:sz="6" w:space="0" w:color="000000"/>
            </w:tcBorders>
          </w:tcPr>
          <w:p w14:paraId="43652080"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90" w:type="pct"/>
            <w:tcBorders>
              <w:top w:val="single" w:sz="6" w:space="0" w:color="000000"/>
              <w:left w:val="single" w:sz="6" w:space="0" w:color="000000"/>
              <w:bottom w:val="single" w:sz="6" w:space="0" w:color="000000"/>
              <w:right w:val="single" w:sz="6" w:space="0" w:color="000000"/>
            </w:tcBorders>
          </w:tcPr>
          <w:p w14:paraId="199CB29C"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2B7CBD06" w14:textId="77777777" w:rsidR="00925EE4" w:rsidRPr="002903DF" w:rsidRDefault="00925EE4"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06C502FE" w14:textId="77777777" w:rsidTr="00B51999">
        <w:tc>
          <w:tcPr>
            <w:tcW w:w="327" w:type="pct"/>
            <w:tcBorders>
              <w:top w:val="single" w:sz="6" w:space="0" w:color="000000"/>
              <w:left w:val="single" w:sz="2" w:space="0" w:color="000000"/>
              <w:bottom w:val="single" w:sz="6" w:space="0" w:color="000000"/>
              <w:right w:val="single" w:sz="6" w:space="0" w:color="000000"/>
            </w:tcBorders>
          </w:tcPr>
          <w:p w14:paraId="3961B25A" w14:textId="77777777" w:rsidR="00A41D1E" w:rsidRPr="002903DF" w:rsidRDefault="0080004C"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4</w:t>
            </w:r>
          </w:p>
        </w:tc>
        <w:tc>
          <w:tcPr>
            <w:tcW w:w="828" w:type="pct"/>
            <w:tcBorders>
              <w:top w:val="single" w:sz="6" w:space="0" w:color="000000"/>
              <w:left w:val="single" w:sz="6" w:space="0" w:color="000000"/>
              <w:bottom w:val="single" w:sz="6" w:space="0" w:color="000000"/>
              <w:right w:val="single" w:sz="6" w:space="0" w:color="000000"/>
            </w:tcBorders>
          </w:tcPr>
          <w:p w14:paraId="7403EF73" w14:textId="77777777"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Cửa hàng xăng dầu Quốc Huy</w:t>
            </w:r>
          </w:p>
        </w:tc>
        <w:tc>
          <w:tcPr>
            <w:tcW w:w="457" w:type="pct"/>
            <w:tcBorders>
              <w:top w:val="single" w:sz="6" w:space="0" w:color="000000"/>
              <w:left w:val="single" w:sz="6" w:space="0" w:color="000000"/>
              <w:bottom w:val="single" w:sz="6" w:space="0" w:color="000000"/>
              <w:right w:val="single" w:sz="6" w:space="0" w:color="000000"/>
            </w:tcBorders>
          </w:tcPr>
          <w:p w14:paraId="5605F6ED" w14:textId="77777777"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Mua bán xăng dầu</w:t>
            </w:r>
          </w:p>
        </w:tc>
        <w:tc>
          <w:tcPr>
            <w:tcW w:w="602" w:type="pct"/>
            <w:tcBorders>
              <w:top w:val="single" w:sz="6" w:space="0" w:color="000000"/>
              <w:left w:val="single" w:sz="6" w:space="0" w:color="000000"/>
              <w:bottom w:val="single" w:sz="6" w:space="0" w:color="000000"/>
              <w:right w:val="single" w:sz="6" w:space="0" w:color="000000"/>
            </w:tcBorders>
          </w:tcPr>
          <w:p w14:paraId="3DDECE85" w14:textId="77777777"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Đăk Gô, xã Đăk Kroong</w:t>
            </w:r>
          </w:p>
        </w:tc>
        <w:tc>
          <w:tcPr>
            <w:tcW w:w="1047" w:type="pct"/>
            <w:tcBorders>
              <w:top w:val="single" w:sz="6" w:space="0" w:color="000000"/>
              <w:left w:val="single" w:sz="6" w:space="0" w:color="000000"/>
              <w:bottom w:val="single" w:sz="6" w:space="0" w:color="000000"/>
              <w:right w:val="single" w:sz="6" w:space="0" w:color="000000"/>
            </w:tcBorders>
          </w:tcPr>
          <w:p w14:paraId="27A597CA" w14:textId="77777777"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01/GPMT</w:t>
            </w:r>
          </w:p>
        </w:tc>
        <w:tc>
          <w:tcPr>
            <w:tcW w:w="836" w:type="pct"/>
            <w:tcBorders>
              <w:top w:val="single" w:sz="6" w:space="0" w:color="000000"/>
              <w:left w:val="single" w:sz="6" w:space="0" w:color="000000"/>
              <w:bottom w:val="single" w:sz="6" w:space="0" w:color="000000"/>
              <w:right w:val="single" w:sz="6" w:space="0" w:color="000000"/>
            </w:tcBorders>
          </w:tcPr>
          <w:p w14:paraId="2D2A150E" w14:textId="77777777" w:rsidR="00A36636"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Ủy ban nhân dân</w:t>
            </w:r>
          </w:p>
          <w:p w14:paraId="16BCE133" w14:textId="4113BC42"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 huyện Đăk Glei</w:t>
            </w:r>
          </w:p>
        </w:tc>
        <w:tc>
          <w:tcPr>
            <w:tcW w:w="490" w:type="pct"/>
            <w:tcBorders>
              <w:top w:val="single" w:sz="6" w:space="0" w:color="000000"/>
              <w:left w:val="single" w:sz="6" w:space="0" w:color="000000"/>
              <w:bottom w:val="single" w:sz="6" w:space="0" w:color="000000"/>
              <w:right w:val="single" w:sz="6" w:space="0" w:color="000000"/>
            </w:tcBorders>
          </w:tcPr>
          <w:p w14:paraId="67181992" w14:textId="77777777"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23/8/2022</w:t>
            </w:r>
          </w:p>
        </w:tc>
        <w:tc>
          <w:tcPr>
            <w:tcW w:w="413" w:type="pct"/>
            <w:tcBorders>
              <w:top w:val="single" w:sz="6" w:space="0" w:color="000000"/>
              <w:left w:val="single" w:sz="6" w:space="0" w:color="000000"/>
              <w:bottom w:val="single" w:sz="6" w:space="0" w:color="000000"/>
              <w:right w:val="single" w:sz="2" w:space="0" w:color="000000"/>
            </w:tcBorders>
          </w:tcPr>
          <w:p w14:paraId="2299F126" w14:textId="77777777" w:rsidR="00A41D1E" w:rsidRPr="002903DF" w:rsidRDefault="00A41D1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4FB27FD9"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F1088FD"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Huyện Đăk Tô</w:t>
            </w:r>
          </w:p>
        </w:tc>
        <w:tc>
          <w:tcPr>
            <w:tcW w:w="828" w:type="pct"/>
            <w:tcBorders>
              <w:top w:val="single" w:sz="6" w:space="0" w:color="000000"/>
              <w:left w:val="single" w:sz="6" w:space="0" w:color="000000"/>
              <w:bottom w:val="single" w:sz="6" w:space="0" w:color="000000"/>
              <w:right w:val="single" w:sz="6" w:space="0" w:color="000000"/>
            </w:tcBorders>
          </w:tcPr>
          <w:p w14:paraId="48642D06"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 w:type="pct"/>
            <w:tcBorders>
              <w:top w:val="single" w:sz="6" w:space="0" w:color="000000"/>
              <w:left w:val="single" w:sz="6" w:space="0" w:color="000000"/>
              <w:bottom w:val="single" w:sz="6" w:space="0" w:color="000000"/>
              <w:right w:val="single" w:sz="6" w:space="0" w:color="000000"/>
            </w:tcBorders>
          </w:tcPr>
          <w:p w14:paraId="46201439"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2" w:type="pct"/>
            <w:tcBorders>
              <w:top w:val="single" w:sz="6" w:space="0" w:color="000000"/>
              <w:left w:val="single" w:sz="6" w:space="0" w:color="000000"/>
              <w:bottom w:val="single" w:sz="6" w:space="0" w:color="000000"/>
              <w:right w:val="single" w:sz="6" w:space="0" w:color="000000"/>
            </w:tcBorders>
          </w:tcPr>
          <w:p w14:paraId="57B4AEC4"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47" w:type="pct"/>
            <w:tcBorders>
              <w:top w:val="single" w:sz="6" w:space="0" w:color="000000"/>
              <w:left w:val="single" w:sz="6" w:space="0" w:color="000000"/>
              <w:bottom w:val="single" w:sz="6" w:space="0" w:color="000000"/>
              <w:right w:val="single" w:sz="6" w:space="0" w:color="000000"/>
            </w:tcBorders>
          </w:tcPr>
          <w:p w14:paraId="49A169CC"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 w:type="pct"/>
            <w:tcBorders>
              <w:top w:val="single" w:sz="6" w:space="0" w:color="000000"/>
              <w:left w:val="single" w:sz="6" w:space="0" w:color="000000"/>
              <w:bottom w:val="single" w:sz="6" w:space="0" w:color="000000"/>
              <w:right w:val="single" w:sz="6" w:space="0" w:color="000000"/>
            </w:tcBorders>
          </w:tcPr>
          <w:p w14:paraId="506493B8"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90" w:type="pct"/>
            <w:tcBorders>
              <w:top w:val="single" w:sz="6" w:space="0" w:color="000000"/>
              <w:left w:val="single" w:sz="6" w:space="0" w:color="000000"/>
              <w:bottom w:val="single" w:sz="6" w:space="0" w:color="000000"/>
              <w:right w:val="single" w:sz="6" w:space="0" w:color="000000"/>
            </w:tcBorders>
          </w:tcPr>
          <w:p w14:paraId="3D83E72A"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084810A0"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3059E681" w14:textId="77777777" w:rsidTr="00B51999">
        <w:tc>
          <w:tcPr>
            <w:tcW w:w="327" w:type="pct"/>
            <w:tcBorders>
              <w:top w:val="single" w:sz="6" w:space="0" w:color="000000"/>
              <w:left w:val="single" w:sz="2" w:space="0" w:color="000000"/>
              <w:bottom w:val="single" w:sz="6" w:space="0" w:color="000000"/>
              <w:right w:val="single" w:sz="6" w:space="0" w:color="000000"/>
            </w:tcBorders>
          </w:tcPr>
          <w:p w14:paraId="0DDF8ABE" w14:textId="77777777" w:rsidR="00633B15" w:rsidRPr="002903DF" w:rsidRDefault="0080004C"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828" w:type="pct"/>
            <w:tcBorders>
              <w:top w:val="single" w:sz="6" w:space="0" w:color="000000"/>
              <w:left w:val="single" w:sz="6" w:space="0" w:color="000000"/>
              <w:bottom w:val="single" w:sz="6" w:space="0" w:color="000000"/>
              <w:right w:val="single" w:sz="6" w:space="0" w:color="000000"/>
            </w:tcBorders>
          </w:tcPr>
          <w:p w14:paraId="53DA4582"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Nhà máy sản xuất ván lạng, cưa, xẻ và làm mộc dân dụng</w:t>
            </w:r>
          </w:p>
        </w:tc>
        <w:tc>
          <w:tcPr>
            <w:tcW w:w="457" w:type="pct"/>
            <w:tcBorders>
              <w:top w:val="single" w:sz="6" w:space="0" w:color="000000"/>
              <w:left w:val="single" w:sz="6" w:space="0" w:color="000000"/>
              <w:bottom w:val="single" w:sz="6" w:space="0" w:color="000000"/>
              <w:right w:val="single" w:sz="6" w:space="0" w:color="000000"/>
            </w:tcBorders>
          </w:tcPr>
          <w:p w14:paraId="77A965B0"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Chế biến lâm sản</w:t>
            </w:r>
          </w:p>
        </w:tc>
        <w:tc>
          <w:tcPr>
            <w:tcW w:w="602" w:type="pct"/>
            <w:tcBorders>
              <w:top w:val="single" w:sz="6" w:space="0" w:color="000000"/>
              <w:left w:val="single" w:sz="6" w:space="0" w:color="000000"/>
              <w:bottom w:val="single" w:sz="6" w:space="0" w:color="000000"/>
              <w:right w:val="single" w:sz="6" w:space="0" w:color="000000"/>
            </w:tcBorders>
          </w:tcPr>
          <w:p w14:paraId="38AF0C7F"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Cụm Công nghiệp và Dịch vụ 24/4</w:t>
            </w:r>
          </w:p>
        </w:tc>
        <w:tc>
          <w:tcPr>
            <w:tcW w:w="1047" w:type="pct"/>
            <w:tcBorders>
              <w:top w:val="single" w:sz="6" w:space="0" w:color="000000"/>
              <w:left w:val="single" w:sz="6" w:space="0" w:color="000000"/>
              <w:bottom w:val="single" w:sz="6" w:space="0" w:color="000000"/>
              <w:right w:val="single" w:sz="6" w:space="0" w:color="000000"/>
            </w:tcBorders>
          </w:tcPr>
          <w:p w14:paraId="2E7F2BD8"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215/GPMT</w:t>
            </w:r>
          </w:p>
        </w:tc>
        <w:tc>
          <w:tcPr>
            <w:tcW w:w="836" w:type="pct"/>
            <w:tcBorders>
              <w:top w:val="single" w:sz="6" w:space="0" w:color="000000"/>
              <w:left w:val="single" w:sz="6" w:space="0" w:color="000000"/>
              <w:bottom w:val="single" w:sz="6" w:space="0" w:color="000000"/>
              <w:right w:val="single" w:sz="6" w:space="0" w:color="000000"/>
            </w:tcBorders>
          </w:tcPr>
          <w:p w14:paraId="5A469A92" w14:textId="77777777" w:rsidR="00A36636"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Ủy ban nhân dân </w:t>
            </w:r>
          </w:p>
          <w:p w14:paraId="5FC1D0CA" w14:textId="42769533"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huyện Đăk Tô</w:t>
            </w:r>
          </w:p>
        </w:tc>
        <w:tc>
          <w:tcPr>
            <w:tcW w:w="490" w:type="pct"/>
            <w:tcBorders>
              <w:top w:val="single" w:sz="6" w:space="0" w:color="000000"/>
              <w:left w:val="single" w:sz="6" w:space="0" w:color="000000"/>
              <w:bottom w:val="single" w:sz="6" w:space="0" w:color="000000"/>
              <w:right w:val="single" w:sz="6" w:space="0" w:color="000000"/>
            </w:tcBorders>
          </w:tcPr>
          <w:p w14:paraId="2973AEA0" w14:textId="77777777"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23/8/2022</w:t>
            </w:r>
          </w:p>
        </w:tc>
        <w:tc>
          <w:tcPr>
            <w:tcW w:w="413" w:type="pct"/>
            <w:tcBorders>
              <w:top w:val="single" w:sz="6" w:space="0" w:color="000000"/>
              <w:left w:val="single" w:sz="6" w:space="0" w:color="000000"/>
              <w:bottom w:val="single" w:sz="6" w:space="0" w:color="000000"/>
              <w:right w:val="single" w:sz="2" w:space="0" w:color="000000"/>
            </w:tcBorders>
          </w:tcPr>
          <w:p w14:paraId="06779AAE" w14:textId="77777777" w:rsidR="00A36636"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Huyện</w:t>
            </w:r>
          </w:p>
          <w:p w14:paraId="55FEF06A" w14:textId="61A4B318" w:rsidR="00633B15" w:rsidRPr="002903DF" w:rsidRDefault="00633B15"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 Đăk Tô</w:t>
            </w:r>
          </w:p>
        </w:tc>
      </w:tr>
      <w:tr w:rsidR="002903DF" w:rsidRPr="002903DF" w14:paraId="75923612" w14:textId="77777777" w:rsidTr="00B51999">
        <w:tc>
          <w:tcPr>
            <w:tcW w:w="327" w:type="pct"/>
            <w:tcBorders>
              <w:top w:val="single" w:sz="6" w:space="0" w:color="000000"/>
              <w:left w:val="single" w:sz="2" w:space="0" w:color="000000"/>
              <w:bottom w:val="single" w:sz="6" w:space="0" w:color="000000"/>
              <w:right w:val="single" w:sz="6" w:space="0" w:color="000000"/>
            </w:tcBorders>
          </w:tcPr>
          <w:p w14:paraId="03ECAE18"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Thành phố Kon Tum</w:t>
            </w:r>
          </w:p>
        </w:tc>
        <w:tc>
          <w:tcPr>
            <w:tcW w:w="828" w:type="pct"/>
            <w:tcBorders>
              <w:top w:val="single" w:sz="6" w:space="0" w:color="000000"/>
              <w:left w:val="single" w:sz="6" w:space="0" w:color="000000"/>
              <w:bottom w:val="single" w:sz="6" w:space="0" w:color="000000"/>
              <w:right w:val="single" w:sz="6" w:space="0" w:color="000000"/>
            </w:tcBorders>
          </w:tcPr>
          <w:p w14:paraId="29DF9048"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 w:type="pct"/>
            <w:tcBorders>
              <w:top w:val="single" w:sz="6" w:space="0" w:color="000000"/>
              <w:left w:val="single" w:sz="6" w:space="0" w:color="000000"/>
              <w:bottom w:val="single" w:sz="6" w:space="0" w:color="000000"/>
              <w:right w:val="single" w:sz="6" w:space="0" w:color="000000"/>
            </w:tcBorders>
          </w:tcPr>
          <w:p w14:paraId="00AEF187"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02" w:type="pct"/>
            <w:tcBorders>
              <w:top w:val="single" w:sz="6" w:space="0" w:color="000000"/>
              <w:left w:val="single" w:sz="6" w:space="0" w:color="000000"/>
              <w:bottom w:val="single" w:sz="6" w:space="0" w:color="000000"/>
              <w:right w:val="single" w:sz="6" w:space="0" w:color="000000"/>
            </w:tcBorders>
          </w:tcPr>
          <w:p w14:paraId="52747393"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47" w:type="pct"/>
            <w:tcBorders>
              <w:top w:val="single" w:sz="6" w:space="0" w:color="000000"/>
              <w:left w:val="single" w:sz="6" w:space="0" w:color="000000"/>
              <w:bottom w:val="single" w:sz="6" w:space="0" w:color="000000"/>
              <w:right w:val="single" w:sz="6" w:space="0" w:color="000000"/>
            </w:tcBorders>
          </w:tcPr>
          <w:p w14:paraId="5882BCB2"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 w:type="pct"/>
            <w:tcBorders>
              <w:top w:val="single" w:sz="6" w:space="0" w:color="000000"/>
              <w:left w:val="single" w:sz="6" w:space="0" w:color="000000"/>
              <w:bottom w:val="single" w:sz="6" w:space="0" w:color="000000"/>
              <w:right w:val="single" w:sz="6" w:space="0" w:color="000000"/>
            </w:tcBorders>
          </w:tcPr>
          <w:p w14:paraId="2A8DEC5B"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90" w:type="pct"/>
            <w:tcBorders>
              <w:top w:val="single" w:sz="6" w:space="0" w:color="000000"/>
              <w:left w:val="single" w:sz="6" w:space="0" w:color="000000"/>
              <w:bottom w:val="single" w:sz="6" w:space="0" w:color="000000"/>
              <w:right w:val="single" w:sz="6" w:space="0" w:color="000000"/>
            </w:tcBorders>
          </w:tcPr>
          <w:p w14:paraId="21B123EB"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23BBC571"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019E37CD" w14:textId="77777777" w:rsidTr="00B51999">
        <w:tc>
          <w:tcPr>
            <w:tcW w:w="327" w:type="pct"/>
            <w:tcBorders>
              <w:top w:val="single" w:sz="6" w:space="0" w:color="000000"/>
              <w:left w:val="single" w:sz="2" w:space="0" w:color="000000"/>
              <w:bottom w:val="single" w:sz="6" w:space="0" w:color="000000"/>
              <w:right w:val="single" w:sz="6" w:space="0" w:color="000000"/>
            </w:tcBorders>
          </w:tcPr>
          <w:p w14:paraId="05314F52" w14:textId="77777777" w:rsidR="00C901CE" w:rsidRPr="002903DF" w:rsidRDefault="00460D93"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828" w:type="pct"/>
            <w:tcBorders>
              <w:top w:val="single" w:sz="6" w:space="0" w:color="000000"/>
              <w:left w:val="single" w:sz="6" w:space="0" w:color="000000"/>
              <w:bottom w:val="single" w:sz="6" w:space="0" w:color="000000"/>
              <w:right w:val="single" w:sz="6" w:space="0" w:color="000000"/>
            </w:tcBorders>
          </w:tcPr>
          <w:p w14:paraId="4FBCBD27"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Nhà máy sản xuất ván lạng,  bột keo</w:t>
            </w:r>
          </w:p>
        </w:tc>
        <w:tc>
          <w:tcPr>
            <w:tcW w:w="457" w:type="pct"/>
            <w:tcBorders>
              <w:top w:val="single" w:sz="6" w:space="0" w:color="000000"/>
              <w:left w:val="single" w:sz="6" w:space="0" w:color="000000"/>
              <w:bottom w:val="single" w:sz="6" w:space="0" w:color="000000"/>
              <w:right w:val="single" w:sz="6" w:space="0" w:color="000000"/>
            </w:tcBorders>
          </w:tcPr>
          <w:p w14:paraId="16B15C22"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Sản xuất ván lạng, bột keo</w:t>
            </w:r>
          </w:p>
        </w:tc>
        <w:tc>
          <w:tcPr>
            <w:tcW w:w="602" w:type="pct"/>
            <w:tcBorders>
              <w:top w:val="single" w:sz="6" w:space="0" w:color="000000"/>
              <w:left w:val="single" w:sz="6" w:space="0" w:color="000000"/>
              <w:bottom w:val="single" w:sz="6" w:space="0" w:color="000000"/>
              <w:right w:val="single" w:sz="6" w:space="0" w:color="000000"/>
            </w:tcBorders>
          </w:tcPr>
          <w:p w14:paraId="2D284B76"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Khu công nghiệp  Sao Mai</w:t>
            </w:r>
          </w:p>
        </w:tc>
        <w:tc>
          <w:tcPr>
            <w:tcW w:w="1047" w:type="pct"/>
            <w:tcBorders>
              <w:top w:val="single" w:sz="6" w:space="0" w:color="000000"/>
              <w:left w:val="single" w:sz="6" w:space="0" w:color="000000"/>
              <w:bottom w:val="single" w:sz="6" w:space="0" w:color="000000"/>
              <w:right w:val="single" w:sz="6" w:space="0" w:color="000000"/>
            </w:tcBorders>
          </w:tcPr>
          <w:p w14:paraId="7DE3AFCD" w14:textId="77777777" w:rsidR="00C901CE" w:rsidRPr="002903DF" w:rsidRDefault="00C901CE"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9F9F9"/>
              </w:rPr>
              <w:t>14/UBND-GPMT</w:t>
            </w:r>
          </w:p>
        </w:tc>
        <w:tc>
          <w:tcPr>
            <w:tcW w:w="836" w:type="pct"/>
            <w:tcBorders>
              <w:top w:val="single" w:sz="6" w:space="0" w:color="000000"/>
              <w:left w:val="single" w:sz="6" w:space="0" w:color="000000"/>
              <w:bottom w:val="single" w:sz="6" w:space="0" w:color="000000"/>
              <w:right w:val="single" w:sz="6" w:space="0" w:color="000000"/>
            </w:tcBorders>
          </w:tcPr>
          <w:p w14:paraId="33FDD6A7" w14:textId="77777777" w:rsidR="00A36636" w:rsidRPr="002903DF" w:rsidRDefault="00C901CE"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UBND thành phố</w:t>
            </w:r>
          </w:p>
          <w:p w14:paraId="22DC45AF" w14:textId="2C2089FA" w:rsidR="00C901CE" w:rsidRPr="002903DF" w:rsidRDefault="00A36636"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Kon Tum</w:t>
            </w:r>
          </w:p>
        </w:tc>
        <w:tc>
          <w:tcPr>
            <w:tcW w:w="490" w:type="pct"/>
            <w:tcBorders>
              <w:top w:val="single" w:sz="6" w:space="0" w:color="000000"/>
              <w:left w:val="single" w:sz="6" w:space="0" w:color="000000"/>
              <w:bottom w:val="single" w:sz="6" w:space="0" w:color="000000"/>
              <w:right w:val="single" w:sz="6" w:space="0" w:color="000000"/>
            </w:tcBorders>
          </w:tcPr>
          <w:p w14:paraId="776A07F0" w14:textId="775A1655" w:rsidR="00C901CE" w:rsidRPr="002903DF" w:rsidRDefault="00C901CE"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17/5/2022</w:t>
            </w:r>
          </w:p>
        </w:tc>
        <w:tc>
          <w:tcPr>
            <w:tcW w:w="413" w:type="pct"/>
            <w:tcBorders>
              <w:top w:val="single" w:sz="6" w:space="0" w:color="000000"/>
              <w:left w:val="single" w:sz="6" w:space="0" w:color="000000"/>
              <w:bottom w:val="single" w:sz="6" w:space="0" w:color="000000"/>
              <w:right w:val="single" w:sz="2" w:space="0" w:color="000000"/>
            </w:tcBorders>
          </w:tcPr>
          <w:p w14:paraId="39BF7953"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081248AC" w14:textId="77777777" w:rsidTr="00B51999">
        <w:tc>
          <w:tcPr>
            <w:tcW w:w="327" w:type="pct"/>
            <w:tcBorders>
              <w:top w:val="single" w:sz="6" w:space="0" w:color="000000"/>
              <w:left w:val="single" w:sz="2" w:space="0" w:color="000000"/>
              <w:bottom w:val="single" w:sz="6" w:space="0" w:color="000000"/>
              <w:right w:val="single" w:sz="6" w:space="0" w:color="000000"/>
            </w:tcBorders>
          </w:tcPr>
          <w:p w14:paraId="2DCF745D" w14:textId="77777777" w:rsidR="00C901CE" w:rsidRPr="002903DF" w:rsidRDefault="00460D93"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828" w:type="pct"/>
            <w:tcBorders>
              <w:top w:val="single" w:sz="6" w:space="0" w:color="000000"/>
              <w:left w:val="single" w:sz="6" w:space="0" w:color="000000"/>
              <w:bottom w:val="single" w:sz="6" w:space="0" w:color="000000"/>
              <w:right w:val="single" w:sz="6" w:space="0" w:color="000000"/>
            </w:tcBorders>
          </w:tcPr>
          <w:p w14:paraId="0AAFD2CE" w14:textId="77777777" w:rsidR="00C901CE" w:rsidRPr="002903DF" w:rsidRDefault="00C901CE" w:rsidP="00E67C55">
            <w:pPr>
              <w:spacing w:after="0"/>
              <w:jc w:val="center"/>
              <w:rPr>
                <w:rFonts w:ascii="Times New Roman" w:hAnsi="Times New Roman" w:cs="Times New Roman"/>
                <w:sz w:val="24"/>
                <w:szCs w:val="24"/>
              </w:rPr>
            </w:pPr>
            <w:r w:rsidRPr="002903DF">
              <w:rPr>
                <w:rFonts w:ascii="Times New Roman" w:hAnsi="Times New Roman" w:cs="Times New Roman"/>
                <w:sz w:val="24"/>
                <w:szCs w:val="24"/>
              </w:rPr>
              <w:t>Nhà máy sản xuất viên nén gỗxuất khẩu</w:t>
            </w:r>
          </w:p>
        </w:tc>
        <w:tc>
          <w:tcPr>
            <w:tcW w:w="457" w:type="pct"/>
            <w:tcBorders>
              <w:top w:val="single" w:sz="6" w:space="0" w:color="000000"/>
              <w:left w:val="single" w:sz="6" w:space="0" w:color="000000"/>
              <w:bottom w:val="single" w:sz="6" w:space="0" w:color="000000"/>
              <w:right w:val="single" w:sz="6" w:space="0" w:color="000000"/>
            </w:tcBorders>
          </w:tcPr>
          <w:p w14:paraId="1636DE9A" w14:textId="77777777" w:rsidR="00C901CE" w:rsidRPr="002903DF" w:rsidRDefault="00C901CE" w:rsidP="00E67C55">
            <w:pPr>
              <w:spacing w:after="0"/>
              <w:jc w:val="center"/>
              <w:rPr>
                <w:rFonts w:ascii="Times New Roman" w:hAnsi="Times New Roman" w:cs="Times New Roman"/>
                <w:sz w:val="24"/>
                <w:szCs w:val="24"/>
              </w:rPr>
            </w:pPr>
            <w:r w:rsidRPr="002903DF">
              <w:rPr>
                <w:rFonts w:ascii="Times New Roman" w:hAnsi="Times New Roman" w:cs="Times New Roman"/>
                <w:sz w:val="24"/>
                <w:szCs w:val="24"/>
              </w:rPr>
              <w:t>Nhà máy sản xuất viên nén gỗxuất khẩu.</w:t>
            </w:r>
          </w:p>
        </w:tc>
        <w:tc>
          <w:tcPr>
            <w:tcW w:w="602" w:type="pct"/>
            <w:tcBorders>
              <w:top w:val="single" w:sz="6" w:space="0" w:color="000000"/>
              <w:left w:val="single" w:sz="6" w:space="0" w:color="000000"/>
              <w:bottom w:val="single" w:sz="6" w:space="0" w:color="000000"/>
              <w:right w:val="single" w:sz="6" w:space="0" w:color="000000"/>
            </w:tcBorders>
          </w:tcPr>
          <w:p w14:paraId="520666CA" w14:textId="77777777" w:rsidR="00C901CE" w:rsidRPr="002903DF" w:rsidRDefault="00C901CE" w:rsidP="00E67C55">
            <w:pPr>
              <w:spacing w:after="0"/>
              <w:jc w:val="center"/>
              <w:rPr>
                <w:rFonts w:ascii="Times New Roman" w:hAnsi="Times New Roman" w:cs="Times New Roman"/>
                <w:sz w:val="24"/>
                <w:szCs w:val="24"/>
              </w:rPr>
            </w:pPr>
            <w:r w:rsidRPr="002903DF">
              <w:rPr>
                <w:rFonts w:ascii="Times New Roman" w:hAnsi="Times New Roman" w:cs="Times New Roman"/>
                <w:sz w:val="24"/>
                <w:szCs w:val="24"/>
              </w:rPr>
              <w:t>Lô C5+C6, Khu công nghiệp Hòa Bình</w:t>
            </w:r>
          </w:p>
        </w:tc>
        <w:tc>
          <w:tcPr>
            <w:tcW w:w="1047" w:type="pct"/>
            <w:tcBorders>
              <w:top w:val="single" w:sz="6" w:space="0" w:color="000000"/>
              <w:left w:val="single" w:sz="6" w:space="0" w:color="000000"/>
              <w:bottom w:val="single" w:sz="6" w:space="0" w:color="000000"/>
              <w:right w:val="single" w:sz="6" w:space="0" w:color="000000"/>
            </w:tcBorders>
          </w:tcPr>
          <w:p w14:paraId="5AA2355A" w14:textId="77777777" w:rsidR="00C901CE" w:rsidRPr="002903DF" w:rsidRDefault="00C901CE" w:rsidP="00A36636">
            <w:pPr>
              <w:spacing w:after="0"/>
              <w:jc w:val="center"/>
              <w:rPr>
                <w:rFonts w:ascii="Times New Roman" w:hAnsi="Times New Roman" w:cs="Times New Roman"/>
                <w:sz w:val="24"/>
                <w:szCs w:val="24"/>
              </w:rPr>
            </w:pPr>
            <w:r w:rsidRPr="002903DF">
              <w:rPr>
                <w:rFonts w:ascii="Times New Roman" w:hAnsi="Times New Roman" w:cs="Times New Roman"/>
                <w:sz w:val="24"/>
                <w:szCs w:val="24"/>
              </w:rPr>
              <w:t>19/UBND-GPTM</w:t>
            </w:r>
          </w:p>
        </w:tc>
        <w:tc>
          <w:tcPr>
            <w:tcW w:w="836" w:type="pct"/>
            <w:tcBorders>
              <w:top w:val="single" w:sz="6" w:space="0" w:color="000000"/>
              <w:left w:val="single" w:sz="6" w:space="0" w:color="000000"/>
              <w:bottom w:val="single" w:sz="6" w:space="0" w:color="000000"/>
              <w:right w:val="single" w:sz="6" w:space="0" w:color="000000"/>
            </w:tcBorders>
          </w:tcPr>
          <w:p w14:paraId="400EE1EA" w14:textId="77777777" w:rsidR="00A36636" w:rsidRPr="002903DF" w:rsidRDefault="00A36636"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UBND thành phố</w:t>
            </w:r>
          </w:p>
          <w:p w14:paraId="1BE59750" w14:textId="15FD9844" w:rsidR="00C901CE" w:rsidRPr="002903DF" w:rsidRDefault="00A36636" w:rsidP="00A36636">
            <w:pPr>
              <w:spacing w:after="0"/>
              <w:jc w:val="center"/>
              <w:rPr>
                <w:rFonts w:ascii="Times New Roman" w:hAnsi="Times New Roman" w:cs="Times New Roman"/>
                <w:sz w:val="24"/>
                <w:szCs w:val="24"/>
              </w:rPr>
            </w:pPr>
            <w:r w:rsidRPr="002903DF">
              <w:rPr>
                <w:rFonts w:ascii="Times New Roman" w:hAnsi="Times New Roman" w:cs="Times New Roman"/>
                <w:sz w:val="24"/>
                <w:szCs w:val="24"/>
              </w:rPr>
              <w:t>Kon Tum</w:t>
            </w:r>
          </w:p>
        </w:tc>
        <w:tc>
          <w:tcPr>
            <w:tcW w:w="490" w:type="pct"/>
            <w:tcBorders>
              <w:top w:val="single" w:sz="6" w:space="0" w:color="000000"/>
              <w:left w:val="single" w:sz="6" w:space="0" w:color="000000"/>
              <w:bottom w:val="single" w:sz="6" w:space="0" w:color="000000"/>
              <w:right w:val="single" w:sz="6" w:space="0" w:color="000000"/>
            </w:tcBorders>
          </w:tcPr>
          <w:p w14:paraId="51EA94D4" w14:textId="641E0CA7" w:rsidR="00C901CE" w:rsidRPr="002903DF" w:rsidRDefault="00C901CE" w:rsidP="00A36636">
            <w:pPr>
              <w:spacing w:after="0"/>
              <w:jc w:val="center"/>
              <w:rPr>
                <w:rFonts w:ascii="Times New Roman" w:hAnsi="Times New Roman" w:cs="Times New Roman"/>
                <w:sz w:val="24"/>
                <w:szCs w:val="24"/>
              </w:rPr>
            </w:pPr>
            <w:r w:rsidRPr="002903DF">
              <w:rPr>
                <w:rFonts w:ascii="Times New Roman" w:hAnsi="Times New Roman" w:cs="Times New Roman"/>
                <w:sz w:val="24"/>
                <w:szCs w:val="24"/>
              </w:rPr>
              <w:t>18/6/2022</w:t>
            </w:r>
          </w:p>
        </w:tc>
        <w:tc>
          <w:tcPr>
            <w:tcW w:w="413" w:type="pct"/>
            <w:tcBorders>
              <w:top w:val="single" w:sz="6" w:space="0" w:color="000000"/>
              <w:left w:val="single" w:sz="6" w:space="0" w:color="000000"/>
              <w:bottom w:val="single" w:sz="6" w:space="0" w:color="000000"/>
              <w:right w:val="single" w:sz="2" w:space="0" w:color="000000"/>
            </w:tcBorders>
          </w:tcPr>
          <w:p w14:paraId="2F5C6EC5"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1349FFA4"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07A9E70" w14:textId="77777777" w:rsidR="00C901CE" w:rsidRPr="002903DF" w:rsidRDefault="00460D93"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828" w:type="pct"/>
            <w:tcBorders>
              <w:top w:val="single" w:sz="6" w:space="0" w:color="000000"/>
              <w:left w:val="single" w:sz="6" w:space="0" w:color="000000"/>
              <w:bottom w:val="single" w:sz="6" w:space="0" w:color="000000"/>
              <w:right w:val="single" w:sz="6" w:space="0" w:color="000000"/>
            </w:tcBorders>
          </w:tcPr>
          <w:p w14:paraId="3B1D121E"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 xml:space="preserve">Nhà máychế biến bê tông thương phẩm và </w:t>
            </w:r>
            <w:r w:rsidRPr="002903DF">
              <w:rPr>
                <w:rFonts w:ascii="Times New Roman" w:hAnsi="Times New Roman" w:cs="Times New Roman"/>
                <w:sz w:val="24"/>
                <w:szCs w:val="24"/>
                <w:shd w:val="clear" w:color="auto" w:fill="FFFFFF"/>
              </w:rPr>
              <w:lastRenderedPageBreak/>
              <w:t>bê tông nhựa nóng</w:t>
            </w:r>
          </w:p>
        </w:tc>
        <w:tc>
          <w:tcPr>
            <w:tcW w:w="457" w:type="pct"/>
            <w:tcBorders>
              <w:top w:val="single" w:sz="6" w:space="0" w:color="000000"/>
              <w:left w:val="single" w:sz="6" w:space="0" w:color="000000"/>
              <w:bottom w:val="single" w:sz="6" w:space="0" w:color="000000"/>
              <w:right w:val="single" w:sz="6" w:space="0" w:color="000000"/>
            </w:tcBorders>
          </w:tcPr>
          <w:p w14:paraId="654CE429"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lastRenderedPageBreak/>
              <w:t xml:space="preserve">Nhà máy chế biếnbê  </w:t>
            </w:r>
            <w:r w:rsidRPr="002903DF">
              <w:rPr>
                <w:rFonts w:ascii="Times New Roman" w:hAnsi="Times New Roman" w:cs="Times New Roman"/>
                <w:sz w:val="24"/>
                <w:szCs w:val="24"/>
                <w:shd w:val="clear" w:color="auto" w:fill="FFFFFF"/>
              </w:rPr>
              <w:lastRenderedPageBreak/>
              <w:t>tông thương phẩm và bê tông nhựa nóng.</w:t>
            </w:r>
          </w:p>
        </w:tc>
        <w:tc>
          <w:tcPr>
            <w:tcW w:w="602" w:type="pct"/>
            <w:tcBorders>
              <w:top w:val="single" w:sz="6" w:space="0" w:color="000000"/>
              <w:left w:val="single" w:sz="6" w:space="0" w:color="000000"/>
              <w:bottom w:val="single" w:sz="6" w:space="0" w:color="000000"/>
              <w:right w:val="single" w:sz="6" w:space="0" w:color="000000"/>
            </w:tcBorders>
          </w:tcPr>
          <w:p w14:paraId="51D9DBE0"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lastRenderedPageBreak/>
              <w:t xml:space="preserve">Lô  D1  +  D2, Khu công nghiệp </w:t>
            </w:r>
            <w:r w:rsidRPr="002903DF">
              <w:rPr>
                <w:rFonts w:ascii="Times New Roman" w:hAnsi="Times New Roman" w:cs="Times New Roman"/>
                <w:sz w:val="24"/>
                <w:szCs w:val="24"/>
                <w:shd w:val="clear" w:color="auto" w:fill="FFFFFF"/>
              </w:rPr>
              <w:lastRenderedPageBreak/>
              <w:t>Hòa  Bình</w:t>
            </w:r>
          </w:p>
        </w:tc>
        <w:tc>
          <w:tcPr>
            <w:tcW w:w="1047" w:type="pct"/>
            <w:tcBorders>
              <w:top w:val="single" w:sz="6" w:space="0" w:color="000000"/>
              <w:left w:val="single" w:sz="6" w:space="0" w:color="000000"/>
              <w:bottom w:val="single" w:sz="6" w:space="0" w:color="000000"/>
              <w:right w:val="single" w:sz="6" w:space="0" w:color="000000"/>
            </w:tcBorders>
          </w:tcPr>
          <w:p w14:paraId="2DD4F831" w14:textId="77777777" w:rsidR="00C901CE" w:rsidRPr="002903DF" w:rsidRDefault="00C901CE" w:rsidP="00A36636">
            <w:pPr>
              <w:widowControl w:val="0"/>
              <w:autoSpaceDE w:val="0"/>
              <w:autoSpaceDN w:val="0"/>
              <w:adjustRightInd w:val="0"/>
              <w:spacing w:after="0"/>
              <w:jc w:val="center"/>
              <w:rPr>
                <w:rFonts w:ascii="Times New Roman" w:hAnsi="Times New Roman" w:cs="Times New Roman"/>
                <w:sz w:val="24"/>
                <w:szCs w:val="24"/>
                <w:shd w:val="clear" w:color="auto" w:fill="F9F9F9"/>
              </w:rPr>
            </w:pPr>
            <w:r w:rsidRPr="002903DF">
              <w:rPr>
                <w:rFonts w:ascii="Times New Roman" w:hAnsi="Times New Roman" w:cs="Times New Roman"/>
                <w:sz w:val="24"/>
                <w:szCs w:val="24"/>
                <w:shd w:val="clear" w:color="auto" w:fill="F9F9F9"/>
              </w:rPr>
              <w:lastRenderedPageBreak/>
              <w:t>3370/UBND-GPMT</w:t>
            </w:r>
          </w:p>
        </w:tc>
        <w:tc>
          <w:tcPr>
            <w:tcW w:w="836" w:type="pct"/>
            <w:tcBorders>
              <w:top w:val="single" w:sz="6" w:space="0" w:color="000000"/>
              <w:left w:val="single" w:sz="6" w:space="0" w:color="000000"/>
              <w:bottom w:val="single" w:sz="6" w:space="0" w:color="000000"/>
              <w:right w:val="single" w:sz="6" w:space="0" w:color="000000"/>
            </w:tcBorders>
          </w:tcPr>
          <w:p w14:paraId="30BCDC60" w14:textId="77777777" w:rsidR="00A36636" w:rsidRPr="002903DF" w:rsidRDefault="00A36636"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UBND thành phố</w:t>
            </w:r>
          </w:p>
          <w:p w14:paraId="5E424525" w14:textId="585F203F" w:rsidR="00C901CE" w:rsidRPr="002903DF" w:rsidRDefault="00A36636" w:rsidP="00A36636">
            <w:pPr>
              <w:spacing w:after="0"/>
              <w:jc w:val="center"/>
              <w:rPr>
                <w:rFonts w:ascii="Times New Roman" w:hAnsi="Times New Roman" w:cs="Times New Roman"/>
                <w:sz w:val="24"/>
                <w:szCs w:val="24"/>
              </w:rPr>
            </w:pPr>
            <w:r w:rsidRPr="002903DF">
              <w:rPr>
                <w:rFonts w:ascii="Times New Roman" w:hAnsi="Times New Roman" w:cs="Times New Roman"/>
                <w:sz w:val="24"/>
                <w:szCs w:val="24"/>
              </w:rPr>
              <w:t>Kon Tum</w:t>
            </w:r>
          </w:p>
        </w:tc>
        <w:tc>
          <w:tcPr>
            <w:tcW w:w="490" w:type="pct"/>
            <w:tcBorders>
              <w:top w:val="single" w:sz="6" w:space="0" w:color="000000"/>
              <w:left w:val="single" w:sz="6" w:space="0" w:color="000000"/>
              <w:bottom w:val="single" w:sz="6" w:space="0" w:color="000000"/>
              <w:right w:val="single" w:sz="6" w:space="0" w:color="000000"/>
            </w:tcBorders>
          </w:tcPr>
          <w:p w14:paraId="2F637203" w14:textId="77777777" w:rsidR="00C901CE" w:rsidRPr="002903DF" w:rsidRDefault="00C901CE" w:rsidP="00E67C55">
            <w:pPr>
              <w:widowControl w:val="0"/>
              <w:autoSpaceDE w:val="0"/>
              <w:autoSpaceDN w:val="0"/>
              <w:adjustRightInd w:val="0"/>
              <w:spacing w:after="0"/>
              <w:jc w:val="both"/>
              <w:rPr>
                <w:rFonts w:ascii="Times New Roman" w:hAnsi="Times New Roman" w:cs="Times New Roman"/>
                <w:sz w:val="24"/>
                <w:szCs w:val="24"/>
              </w:rPr>
            </w:pPr>
            <w:r w:rsidRPr="002903DF">
              <w:rPr>
                <w:rFonts w:ascii="Times New Roman" w:hAnsi="Times New Roman" w:cs="Times New Roman"/>
                <w:sz w:val="24"/>
                <w:szCs w:val="24"/>
                <w:shd w:val="clear" w:color="auto" w:fill="FFFFFF"/>
              </w:rPr>
              <w:t>05/08/2022</w:t>
            </w:r>
          </w:p>
        </w:tc>
        <w:tc>
          <w:tcPr>
            <w:tcW w:w="413" w:type="pct"/>
            <w:tcBorders>
              <w:top w:val="single" w:sz="6" w:space="0" w:color="000000"/>
              <w:left w:val="single" w:sz="6" w:space="0" w:color="000000"/>
              <w:bottom w:val="single" w:sz="6" w:space="0" w:color="000000"/>
              <w:right w:val="single" w:sz="2" w:space="0" w:color="000000"/>
            </w:tcBorders>
          </w:tcPr>
          <w:p w14:paraId="1519A134"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43F868AC" w14:textId="77777777" w:rsidTr="00B51999">
        <w:tc>
          <w:tcPr>
            <w:tcW w:w="327" w:type="pct"/>
            <w:tcBorders>
              <w:top w:val="single" w:sz="6" w:space="0" w:color="000000"/>
              <w:left w:val="single" w:sz="2" w:space="0" w:color="000000"/>
              <w:bottom w:val="single" w:sz="6" w:space="0" w:color="000000"/>
              <w:right w:val="single" w:sz="6" w:space="0" w:color="000000"/>
            </w:tcBorders>
          </w:tcPr>
          <w:p w14:paraId="18E0EF74" w14:textId="77777777" w:rsidR="00C901CE" w:rsidRPr="002903DF" w:rsidRDefault="00460D93"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9</w:t>
            </w:r>
          </w:p>
        </w:tc>
        <w:tc>
          <w:tcPr>
            <w:tcW w:w="828" w:type="pct"/>
            <w:tcBorders>
              <w:top w:val="single" w:sz="6" w:space="0" w:color="000000"/>
              <w:left w:val="single" w:sz="6" w:space="0" w:color="000000"/>
              <w:bottom w:val="single" w:sz="6" w:space="0" w:color="000000"/>
              <w:right w:val="single" w:sz="6" w:space="0" w:color="000000"/>
            </w:tcBorders>
          </w:tcPr>
          <w:p w14:paraId="084EE373"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Nhà máy sản xuất viên nén năng lượng Mộc Nguyên</w:t>
            </w:r>
          </w:p>
        </w:tc>
        <w:tc>
          <w:tcPr>
            <w:tcW w:w="457" w:type="pct"/>
            <w:tcBorders>
              <w:top w:val="single" w:sz="6" w:space="0" w:color="000000"/>
              <w:left w:val="single" w:sz="6" w:space="0" w:color="000000"/>
              <w:bottom w:val="single" w:sz="6" w:space="0" w:color="000000"/>
              <w:right w:val="single" w:sz="6" w:space="0" w:color="000000"/>
            </w:tcBorders>
          </w:tcPr>
          <w:p w14:paraId="55786FFE" w14:textId="77777777" w:rsidR="00C901CE" w:rsidRPr="002903DF" w:rsidRDefault="00C901CE" w:rsidP="00E67C55">
            <w:pPr>
              <w:shd w:val="clear" w:color="auto" w:fill="FFFFFF"/>
              <w:spacing w:after="0"/>
              <w:jc w:val="center"/>
              <w:rPr>
                <w:rFonts w:ascii="Times New Roman" w:hAnsi="Times New Roman" w:cs="Times New Roman"/>
                <w:sz w:val="24"/>
                <w:szCs w:val="24"/>
              </w:rPr>
            </w:pPr>
            <w:r w:rsidRPr="002903DF">
              <w:rPr>
                <w:rFonts w:ascii="Times New Roman" w:hAnsi="Times New Roman" w:cs="Times New Roman"/>
                <w:sz w:val="24"/>
                <w:szCs w:val="24"/>
              </w:rPr>
              <w:t>Nhà máy sản xuất viên nén năng</w:t>
            </w:r>
            <w:r w:rsidR="00AC179B" w:rsidRPr="002903DF">
              <w:rPr>
                <w:rFonts w:ascii="Times New Roman" w:hAnsi="Times New Roman" w:cs="Times New Roman"/>
                <w:sz w:val="24"/>
                <w:szCs w:val="24"/>
              </w:rPr>
              <w:t xml:space="preserve"> </w:t>
            </w:r>
            <w:r w:rsidRPr="002903DF">
              <w:rPr>
                <w:rFonts w:ascii="Times New Roman" w:hAnsi="Times New Roman" w:cs="Times New Roman"/>
                <w:sz w:val="24"/>
                <w:szCs w:val="24"/>
              </w:rPr>
              <w:t>lượng</w:t>
            </w:r>
          </w:p>
        </w:tc>
        <w:tc>
          <w:tcPr>
            <w:tcW w:w="602" w:type="pct"/>
            <w:tcBorders>
              <w:top w:val="single" w:sz="6" w:space="0" w:color="000000"/>
              <w:left w:val="single" w:sz="6" w:space="0" w:color="000000"/>
              <w:bottom w:val="single" w:sz="6" w:space="0" w:color="000000"/>
              <w:right w:val="single" w:sz="6" w:space="0" w:color="000000"/>
            </w:tcBorders>
          </w:tcPr>
          <w:p w14:paraId="086D4C7A" w14:textId="77777777" w:rsidR="00C901CE" w:rsidRPr="002903DF" w:rsidRDefault="00C901CE" w:rsidP="00E67C55">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shd w:val="clear" w:color="auto" w:fill="FFFFFF"/>
              </w:rPr>
              <w:t>lô D3, Khu công nghiệp Hòa Bình</w:t>
            </w:r>
          </w:p>
        </w:tc>
        <w:tc>
          <w:tcPr>
            <w:tcW w:w="1047" w:type="pct"/>
            <w:tcBorders>
              <w:top w:val="single" w:sz="6" w:space="0" w:color="000000"/>
              <w:left w:val="single" w:sz="6" w:space="0" w:color="000000"/>
              <w:bottom w:val="single" w:sz="6" w:space="0" w:color="000000"/>
              <w:right w:val="single" w:sz="6" w:space="0" w:color="000000"/>
            </w:tcBorders>
          </w:tcPr>
          <w:p w14:paraId="641B98B1" w14:textId="77777777" w:rsidR="00C901CE" w:rsidRPr="002903DF" w:rsidRDefault="00C901CE" w:rsidP="00A36636">
            <w:pPr>
              <w:widowControl w:val="0"/>
              <w:autoSpaceDE w:val="0"/>
              <w:autoSpaceDN w:val="0"/>
              <w:adjustRightInd w:val="0"/>
              <w:spacing w:after="0"/>
              <w:jc w:val="center"/>
              <w:rPr>
                <w:rFonts w:ascii="Times New Roman" w:hAnsi="Times New Roman" w:cs="Times New Roman"/>
                <w:sz w:val="24"/>
                <w:szCs w:val="24"/>
                <w:shd w:val="clear" w:color="auto" w:fill="F9F9F9"/>
              </w:rPr>
            </w:pPr>
            <w:r w:rsidRPr="002903DF">
              <w:rPr>
                <w:rFonts w:ascii="Times New Roman" w:hAnsi="Times New Roman" w:cs="Times New Roman"/>
                <w:sz w:val="24"/>
                <w:szCs w:val="24"/>
                <w:shd w:val="clear" w:color="auto" w:fill="F5F5F5"/>
              </w:rPr>
              <w:t>30/UBND-GPMT</w:t>
            </w:r>
          </w:p>
        </w:tc>
        <w:tc>
          <w:tcPr>
            <w:tcW w:w="836" w:type="pct"/>
            <w:tcBorders>
              <w:top w:val="single" w:sz="6" w:space="0" w:color="000000"/>
              <w:left w:val="single" w:sz="6" w:space="0" w:color="000000"/>
              <w:bottom w:val="single" w:sz="6" w:space="0" w:color="000000"/>
              <w:right w:val="single" w:sz="6" w:space="0" w:color="000000"/>
            </w:tcBorders>
          </w:tcPr>
          <w:p w14:paraId="3D9981FF" w14:textId="77777777" w:rsidR="00A36636" w:rsidRPr="002903DF" w:rsidRDefault="00A36636" w:rsidP="00A36636">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UBND thành phố</w:t>
            </w:r>
          </w:p>
          <w:p w14:paraId="11BDBD3C" w14:textId="451CE0AA" w:rsidR="00C901CE" w:rsidRPr="002903DF" w:rsidRDefault="00A36636" w:rsidP="00A36636">
            <w:pPr>
              <w:spacing w:after="0"/>
              <w:jc w:val="center"/>
              <w:rPr>
                <w:rFonts w:ascii="Times New Roman" w:hAnsi="Times New Roman" w:cs="Times New Roman"/>
                <w:sz w:val="24"/>
                <w:szCs w:val="24"/>
              </w:rPr>
            </w:pPr>
            <w:r w:rsidRPr="002903DF">
              <w:rPr>
                <w:rFonts w:ascii="Times New Roman" w:hAnsi="Times New Roman" w:cs="Times New Roman"/>
                <w:sz w:val="24"/>
                <w:szCs w:val="24"/>
              </w:rPr>
              <w:t>Kon Tum</w:t>
            </w:r>
          </w:p>
        </w:tc>
        <w:tc>
          <w:tcPr>
            <w:tcW w:w="490" w:type="pct"/>
            <w:tcBorders>
              <w:top w:val="single" w:sz="6" w:space="0" w:color="000000"/>
              <w:left w:val="single" w:sz="6" w:space="0" w:color="000000"/>
              <w:bottom w:val="single" w:sz="6" w:space="0" w:color="000000"/>
              <w:right w:val="single" w:sz="6" w:space="0" w:color="000000"/>
            </w:tcBorders>
          </w:tcPr>
          <w:p w14:paraId="37114EBC" w14:textId="77777777" w:rsidR="00C901CE" w:rsidRPr="002903DF" w:rsidRDefault="00C901CE" w:rsidP="00E67C55">
            <w:pPr>
              <w:widowControl w:val="0"/>
              <w:autoSpaceDE w:val="0"/>
              <w:autoSpaceDN w:val="0"/>
              <w:adjustRightInd w:val="0"/>
              <w:spacing w:after="0"/>
              <w:jc w:val="both"/>
              <w:rPr>
                <w:rFonts w:ascii="Times New Roman" w:hAnsi="Times New Roman" w:cs="Times New Roman"/>
                <w:sz w:val="24"/>
                <w:szCs w:val="24"/>
              </w:rPr>
            </w:pPr>
            <w:r w:rsidRPr="002903DF">
              <w:rPr>
                <w:rFonts w:ascii="Times New Roman" w:hAnsi="Times New Roman" w:cs="Times New Roman"/>
                <w:sz w:val="24"/>
                <w:szCs w:val="24"/>
                <w:shd w:val="clear" w:color="auto" w:fill="FFFFFF"/>
              </w:rPr>
              <w:t>07/10/2022</w:t>
            </w:r>
          </w:p>
        </w:tc>
        <w:tc>
          <w:tcPr>
            <w:tcW w:w="413" w:type="pct"/>
            <w:tcBorders>
              <w:top w:val="single" w:sz="6" w:space="0" w:color="000000"/>
              <w:left w:val="single" w:sz="6" w:space="0" w:color="000000"/>
              <w:bottom w:val="single" w:sz="6" w:space="0" w:color="000000"/>
              <w:right w:val="single" w:sz="2" w:space="0" w:color="000000"/>
            </w:tcBorders>
          </w:tcPr>
          <w:p w14:paraId="2E065505" w14:textId="77777777" w:rsidR="00C901CE" w:rsidRPr="002903DF" w:rsidRDefault="00C901CE" w:rsidP="00E67C5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03DF" w:rsidRPr="002903DF" w14:paraId="2AC7B038" w14:textId="77777777" w:rsidTr="00B51999">
        <w:tc>
          <w:tcPr>
            <w:tcW w:w="327" w:type="pct"/>
            <w:tcBorders>
              <w:top w:val="single" w:sz="6" w:space="0" w:color="000000"/>
              <w:left w:val="single" w:sz="2" w:space="0" w:color="000000"/>
              <w:bottom w:val="single" w:sz="6" w:space="0" w:color="000000"/>
              <w:right w:val="single" w:sz="6" w:space="0" w:color="000000"/>
            </w:tcBorders>
          </w:tcPr>
          <w:p w14:paraId="2BD46FBE" w14:textId="77777777" w:rsidR="00E13AFE" w:rsidRPr="002903DF" w:rsidRDefault="00E13AFE" w:rsidP="00E67C55">
            <w:pPr>
              <w:widowControl w:val="0"/>
              <w:autoSpaceDE w:val="0"/>
              <w:autoSpaceDN w:val="0"/>
              <w:adjustRightInd w:val="0"/>
              <w:spacing w:after="0"/>
              <w:jc w:val="center"/>
              <w:rPr>
                <w:rFonts w:ascii="Times New Roman" w:hAnsi="Times New Roman" w:cs="Times New Roman"/>
                <w:b/>
                <w:sz w:val="24"/>
                <w:szCs w:val="24"/>
              </w:rPr>
            </w:pPr>
            <w:r w:rsidRPr="002903DF">
              <w:rPr>
                <w:rFonts w:ascii="Times New Roman" w:hAnsi="Times New Roman" w:cs="Times New Roman"/>
                <w:b/>
                <w:sz w:val="24"/>
                <w:szCs w:val="24"/>
              </w:rPr>
              <w:t>II</w:t>
            </w:r>
          </w:p>
        </w:tc>
        <w:tc>
          <w:tcPr>
            <w:tcW w:w="4673" w:type="pct"/>
            <w:gridSpan w:val="7"/>
            <w:tcBorders>
              <w:top w:val="nil"/>
              <w:left w:val="single" w:sz="6" w:space="0" w:color="000000"/>
              <w:bottom w:val="nil"/>
              <w:right w:val="single" w:sz="2" w:space="0" w:color="000000"/>
            </w:tcBorders>
          </w:tcPr>
          <w:p w14:paraId="0FCF9D06" w14:textId="77777777" w:rsidR="00E13AFE" w:rsidRPr="002903DF" w:rsidRDefault="003E783C" w:rsidP="00E67C55">
            <w:pPr>
              <w:widowControl w:val="0"/>
              <w:autoSpaceDE w:val="0"/>
              <w:autoSpaceDN w:val="0"/>
              <w:adjustRightInd w:val="0"/>
              <w:spacing w:after="0"/>
              <w:rPr>
                <w:rFonts w:ascii="Times New Roman" w:hAnsi="Times New Roman" w:cs="Times New Roman"/>
                <w:b/>
                <w:sz w:val="24"/>
                <w:szCs w:val="24"/>
              </w:rPr>
            </w:pPr>
            <w:r w:rsidRPr="002903DF">
              <w:rPr>
                <w:rFonts w:ascii="Times New Roman" w:hAnsi="Times New Roman" w:cs="Times New Roman"/>
                <w:b/>
                <w:sz w:val="24"/>
                <w:szCs w:val="24"/>
              </w:rPr>
              <w:t>Thủ tục thẩm định báo cáo đánh giá tác động môi trường</w:t>
            </w:r>
            <w:r w:rsidR="00627183" w:rsidRPr="002903DF">
              <w:rPr>
                <w:rFonts w:ascii="Times New Roman" w:hAnsi="Times New Roman" w:cs="Times New Roman"/>
                <w:b/>
                <w:sz w:val="24"/>
                <w:szCs w:val="24"/>
              </w:rPr>
              <w:t xml:space="preserve"> (TTHC cấp tỉnh)</w:t>
            </w:r>
          </w:p>
        </w:tc>
      </w:tr>
      <w:tr w:rsidR="002903DF" w:rsidRPr="002903DF" w14:paraId="0E78BF8F"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9C0214B"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828" w:type="pct"/>
            <w:tcBorders>
              <w:top w:val="single" w:sz="6" w:space="0" w:color="000000"/>
              <w:left w:val="single" w:sz="6" w:space="0" w:color="000000"/>
              <w:bottom w:val="single" w:sz="6" w:space="0" w:color="000000"/>
              <w:right w:val="single" w:sz="6" w:space="0" w:color="000000"/>
            </w:tcBorders>
          </w:tcPr>
          <w:p w14:paraId="6ACA28FD"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Nhà máy xử lý chất thải rắn Đăk Hà</w:t>
            </w:r>
          </w:p>
        </w:tc>
        <w:tc>
          <w:tcPr>
            <w:tcW w:w="457" w:type="pct"/>
            <w:tcBorders>
              <w:top w:val="single" w:sz="6" w:space="0" w:color="000000"/>
              <w:left w:val="single" w:sz="6" w:space="0" w:color="000000"/>
              <w:bottom w:val="single" w:sz="6" w:space="0" w:color="000000"/>
              <w:right w:val="single" w:sz="6" w:space="0" w:color="000000"/>
            </w:tcBorders>
          </w:tcPr>
          <w:p w14:paraId="68935D94"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1, xã Hà Mòn, huyện Đăk Hà, tỉnh Kon Tum</w:t>
            </w:r>
          </w:p>
        </w:tc>
        <w:tc>
          <w:tcPr>
            <w:tcW w:w="602" w:type="pct"/>
            <w:tcBorders>
              <w:top w:val="single" w:sz="6" w:space="0" w:color="000000"/>
              <w:left w:val="single" w:sz="6" w:space="0" w:color="000000"/>
              <w:bottom w:val="single" w:sz="6" w:space="0" w:color="000000"/>
              <w:right w:val="single" w:sz="6" w:space="0" w:color="000000"/>
            </w:tcBorders>
          </w:tcPr>
          <w:p w14:paraId="7879F7B7"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51/QĐ-UBND</w:t>
            </w:r>
          </w:p>
        </w:tc>
        <w:tc>
          <w:tcPr>
            <w:tcW w:w="1047" w:type="pct"/>
            <w:tcBorders>
              <w:top w:val="single" w:sz="6" w:space="0" w:color="000000"/>
              <w:left w:val="single" w:sz="6" w:space="0" w:color="000000"/>
              <w:bottom w:val="single" w:sz="6" w:space="0" w:color="000000"/>
              <w:right w:val="single" w:sz="6" w:space="0" w:color="000000"/>
            </w:tcBorders>
          </w:tcPr>
          <w:p w14:paraId="7A21187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62B4B07F"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27/01/2022</w:t>
            </w:r>
          </w:p>
        </w:tc>
        <w:tc>
          <w:tcPr>
            <w:tcW w:w="490" w:type="pct"/>
            <w:tcBorders>
              <w:top w:val="single" w:sz="6" w:space="0" w:color="000000"/>
              <w:left w:val="single" w:sz="6" w:space="0" w:color="000000"/>
              <w:bottom w:val="single" w:sz="6" w:space="0" w:color="000000"/>
              <w:right w:val="single" w:sz="6" w:space="0" w:color="000000"/>
            </w:tcBorders>
          </w:tcPr>
          <w:p w14:paraId="48E3F08C"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6B9000BA"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692E99BA"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9597849"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828" w:type="pct"/>
            <w:tcBorders>
              <w:top w:val="single" w:sz="6" w:space="0" w:color="000000"/>
              <w:left w:val="single" w:sz="6" w:space="0" w:color="000000"/>
              <w:bottom w:val="single" w:sz="6" w:space="0" w:color="000000"/>
              <w:right w:val="single" w:sz="6" w:space="0" w:color="000000"/>
            </w:tcBorders>
          </w:tcPr>
          <w:p w14:paraId="08687039"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Mở rộng không gian đô thị phường Nguyễn Trãi, thành phố Kon Tum kết hợp với khai thác quỹ đất</w:t>
            </w:r>
          </w:p>
        </w:tc>
        <w:tc>
          <w:tcPr>
            <w:tcW w:w="457" w:type="pct"/>
            <w:tcBorders>
              <w:top w:val="single" w:sz="6" w:space="0" w:color="000000"/>
              <w:left w:val="single" w:sz="6" w:space="0" w:color="000000"/>
              <w:bottom w:val="single" w:sz="6" w:space="0" w:color="000000"/>
              <w:right w:val="single" w:sz="6" w:space="0" w:color="000000"/>
            </w:tcBorders>
          </w:tcPr>
          <w:p w14:paraId="29A5FD2C"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phường Nguyễn Trãi, phường Lê Lợi, thành phố Kon Tum, tỉnh Kon Tum</w:t>
            </w:r>
          </w:p>
        </w:tc>
        <w:tc>
          <w:tcPr>
            <w:tcW w:w="602" w:type="pct"/>
            <w:tcBorders>
              <w:top w:val="single" w:sz="6" w:space="0" w:color="000000"/>
              <w:left w:val="single" w:sz="6" w:space="0" w:color="000000"/>
              <w:bottom w:val="single" w:sz="6" w:space="0" w:color="000000"/>
              <w:right w:val="single" w:sz="6" w:space="0" w:color="000000"/>
            </w:tcBorders>
          </w:tcPr>
          <w:p w14:paraId="5FEE38E1"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53/QĐ-UBND</w:t>
            </w:r>
          </w:p>
        </w:tc>
        <w:tc>
          <w:tcPr>
            <w:tcW w:w="1047" w:type="pct"/>
            <w:tcBorders>
              <w:top w:val="single" w:sz="6" w:space="0" w:color="000000"/>
              <w:left w:val="single" w:sz="6" w:space="0" w:color="000000"/>
              <w:bottom w:val="single" w:sz="6" w:space="0" w:color="000000"/>
              <w:right w:val="single" w:sz="6" w:space="0" w:color="000000"/>
            </w:tcBorders>
          </w:tcPr>
          <w:p w14:paraId="5108FCE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60DB4312"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28/01/2022</w:t>
            </w:r>
          </w:p>
        </w:tc>
        <w:tc>
          <w:tcPr>
            <w:tcW w:w="490" w:type="pct"/>
            <w:tcBorders>
              <w:top w:val="single" w:sz="6" w:space="0" w:color="000000"/>
              <w:left w:val="single" w:sz="6" w:space="0" w:color="000000"/>
              <w:bottom w:val="single" w:sz="6" w:space="0" w:color="000000"/>
              <w:right w:val="single" w:sz="6" w:space="0" w:color="000000"/>
            </w:tcBorders>
          </w:tcPr>
          <w:p w14:paraId="56A8EDDE"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29BA3FCE"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092B4BCB" w14:textId="77777777" w:rsidTr="00B51999">
        <w:tc>
          <w:tcPr>
            <w:tcW w:w="327" w:type="pct"/>
            <w:tcBorders>
              <w:top w:val="single" w:sz="6" w:space="0" w:color="000000"/>
              <w:left w:val="single" w:sz="2" w:space="0" w:color="000000"/>
              <w:bottom w:val="single" w:sz="6" w:space="0" w:color="000000"/>
              <w:right w:val="single" w:sz="6" w:space="0" w:color="000000"/>
            </w:tcBorders>
          </w:tcPr>
          <w:p w14:paraId="3BCC50E2"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828" w:type="pct"/>
            <w:tcBorders>
              <w:top w:val="single" w:sz="6" w:space="0" w:color="000000"/>
              <w:left w:val="single" w:sz="6" w:space="0" w:color="000000"/>
              <w:bottom w:val="single" w:sz="6" w:space="0" w:color="000000"/>
              <w:right w:val="single" w:sz="6" w:space="0" w:color="000000"/>
            </w:tcBorders>
          </w:tcPr>
          <w:p w14:paraId="2847BF8D"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Nhà máy chế biến mủ cao su</w:t>
            </w:r>
          </w:p>
        </w:tc>
        <w:tc>
          <w:tcPr>
            <w:tcW w:w="457" w:type="pct"/>
            <w:tcBorders>
              <w:top w:val="single" w:sz="6" w:space="0" w:color="000000"/>
              <w:left w:val="single" w:sz="6" w:space="0" w:color="000000"/>
              <w:bottom w:val="single" w:sz="6" w:space="0" w:color="000000"/>
              <w:right w:val="single" w:sz="6" w:space="0" w:color="000000"/>
            </w:tcBorders>
          </w:tcPr>
          <w:p w14:paraId="638C48B5"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xã Ia Tơi, huyện Ia H’Drai, tỉnh Kon Tum</w:t>
            </w:r>
          </w:p>
        </w:tc>
        <w:tc>
          <w:tcPr>
            <w:tcW w:w="602" w:type="pct"/>
            <w:tcBorders>
              <w:top w:val="single" w:sz="6" w:space="0" w:color="000000"/>
              <w:left w:val="single" w:sz="6" w:space="0" w:color="000000"/>
              <w:bottom w:val="single" w:sz="6" w:space="0" w:color="000000"/>
              <w:right w:val="single" w:sz="6" w:space="0" w:color="000000"/>
            </w:tcBorders>
          </w:tcPr>
          <w:p w14:paraId="17CE225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55/QĐ-UBND</w:t>
            </w:r>
          </w:p>
        </w:tc>
        <w:tc>
          <w:tcPr>
            <w:tcW w:w="1047" w:type="pct"/>
            <w:tcBorders>
              <w:top w:val="single" w:sz="6" w:space="0" w:color="000000"/>
              <w:left w:val="single" w:sz="6" w:space="0" w:color="000000"/>
              <w:bottom w:val="single" w:sz="6" w:space="0" w:color="000000"/>
              <w:right w:val="single" w:sz="6" w:space="0" w:color="000000"/>
            </w:tcBorders>
          </w:tcPr>
          <w:p w14:paraId="5A085499"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0CA24821"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28/01/2022</w:t>
            </w:r>
          </w:p>
        </w:tc>
        <w:tc>
          <w:tcPr>
            <w:tcW w:w="490" w:type="pct"/>
            <w:tcBorders>
              <w:top w:val="single" w:sz="6" w:space="0" w:color="000000"/>
              <w:left w:val="single" w:sz="6" w:space="0" w:color="000000"/>
              <w:bottom w:val="single" w:sz="6" w:space="0" w:color="000000"/>
              <w:right w:val="single" w:sz="6" w:space="0" w:color="000000"/>
            </w:tcBorders>
          </w:tcPr>
          <w:p w14:paraId="48B5C599"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006A4D7C"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45A989BF" w14:textId="77777777" w:rsidTr="00B51999">
        <w:tc>
          <w:tcPr>
            <w:tcW w:w="327" w:type="pct"/>
            <w:tcBorders>
              <w:top w:val="single" w:sz="6" w:space="0" w:color="000000"/>
              <w:left w:val="single" w:sz="2" w:space="0" w:color="000000"/>
              <w:bottom w:val="single" w:sz="6" w:space="0" w:color="000000"/>
              <w:right w:val="single" w:sz="6" w:space="0" w:color="000000"/>
            </w:tcBorders>
          </w:tcPr>
          <w:p w14:paraId="5D0751A2"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828" w:type="pct"/>
            <w:tcBorders>
              <w:top w:val="single" w:sz="6" w:space="0" w:color="000000"/>
              <w:left w:val="single" w:sz="6" w:space="0" w:color="000000"/>
              <w:bottom w:val="single" w:sz="6" w:space="0" w:color="000000"/>
              <w:right w:val="single" w:sz="6" w:space="0" w:color="000000"/>
            </w:tcBorders>
          </w:tcPr>
          <w:p w14:paraId="7CD3A39B"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Dự án Chỉnh trang đô thị dọc tuyến đường Hồ Chí Minh tại thôn Thanh Trung, phường </w:t>
            </w:r>
            <w:r w:rsidRPr="002903DF">
              <w:rPr>
                <w:rFonts w:ascii="Times New Roman" w:eastAsia="Times New Roman" w:hAnsi="Times New Roman" w:cs="Times New Roman"/>
                <w:sz w:val="24"/>
                <w:szCs w:val="24"/>
              </w:rPr>
              <w:lastRenderedPageBreak/>
              <w:t>Ngô Mây, thành phố Kon Tum</w:t>
            </w:r>
          </w:p>
        </w:tc>
        <w:tc>
          <w:tcPr>
            <w:tcW w:w="457" w:type="pct"/>
            <w:tcBorders>
              <w:top w:val="single" w:sz="6" w:space="0" w:color="000000"/>
              <w:left w:val="single" w:sz="6" w:space="0" w:color="000000"/>
              <w:bottom w:val="single" w:sz="6" w:space="0" w:color="000000"/>
              <w:right w:val="single" w:sz="6" w:space="0" w:color="000000"/>
            </w:tcBorders>
          </w:tcPr>
          <w:p w14:paraId="5E385B1B"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lastRenderedPageBreak/>
              <w:t xml:space="preserve">thôn Thanh Trung, phường Ngô Mây, thành </w:t>
            </w:r>
            <w:r w:rsidRPr="002903DF">
              <w:rPr>
                <w:rFonts w:ascii="Times New Roman" w:eastAsia="Times New Roman" w:hAnsi="Times New Roman" w:cs="Times New Roman"/>
                <w:sz w:val="24"/>
                <w:szCs w:val="24"/>
              </w:rPr>
              <w:lastRenderedPageBreak/>
              <w:t>phố Kon Tum</w:t>
            </w:r>
          </w:p>
        </w:tc>
        <w:tc>
          <w:tcPr>
            <w:tcW w:w="602" w:type="pct"/>
            <w:tcBorders>
              <w:top w:val="single" w:sz="6" w:space="0" w:color="000000"/>
              <w:left w:val="single" w:sz="6" w:space="0" w:color="000000"/>
              <w:bottom w:val="single" w:sz="6" w:space="0" w:color="000000"/>
              <w:right w:val="single" w:sz="6" w:space="0" w:color="000000"/>
            </w:tcBorders>
          </w:tcPr>
          <w:p w14:paraId="330C06EE"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lastRenderedPageBreak/>
              <w:t>69/QĐ-UBND</w:t>
            </w:r>
          </w:p>
        </w:tc>
        <w:tc>
          <w:tcPr>
            <w:tcW w:w="1047" w:type="pct"/>
            <w:tcBorders>
              <w:top w:val="single" w:sz="6" w:space="0" w:color="000000"/>
              <w:left w:val="single" w:sz="6" w:space="0" w:color="000000"/>
              <w:bottom w:val="single" w:sz="6" w:space="0" w:color="000000"/>
              <w:right w:val="single" w:sz="6" w:space="0" w:color="000000"/>
            </w:tcBorders>
          </w:tcPr>
          <w:p w14:paraId="6F72B66B"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1ECD1E89" w14:textId="1CDCA7C3" w:rsidR="00627183" w:rsidRPr="002903DF" w:rsidRDefault="000E6FF9"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w:t>
            </w:r>
            <w:r w:rsidR="00627183" w:rsidRPr="002903DF">
              <w:rPr>
                <w:rFonts w:ascii="Times New Roman" w:eastAsia="Times New Roman" w:hAnsi="Times New Roman" w:cs="Times New Roman"/>
                <w:sz w:val="24"/>
                <w:szCs w:val="24"/>
              </w:rPr>
              <w:t>7/</w:t>
            </w:r>
            <w:r w:rsidRPr="002903DF">
              <w:rPr>
                <w:rFonts w:ascii="Times New Roman" w:eastAsia="Times New Roman" w:hAnsi="Times New Roman" w:cs="Times New Roman"/>
                <w:sz w:val="24"/>
                <w:szCs w:val="24"/>
              </w:rPr>
              <w:t>0</w:t>
            </w:r>
            <w:r w:rsidR="00627183" w:rsidRPr="002903DF">
              <w:rPr>
                <w:rFonts w:ascii="Times New Roman" w:eastAsia="Times New Roman" w:hAnsi="Times New Roman" w:cs="Times New Roman"/>
                <w:sz w:val="24"/>
                <w:szCs w:val="24"/>
              </w:rPr>
              <w:t>2/2022</w:t>
            </w:r>
          </w:p>
        </w:tc>
        <w:tc>
          <w:tcPr>
            <w:tcW w:w="490" w:type="pct"/>
            <w:tcBorders>
              <w:top w:val="single" w:sz="6" w:space="0" w:color="000000"/>
              <w:left w:val="single" w:sz="6" w:space="0" w:color="000000"/>
              <w:bottom w:val="single" w:sz="6" w:space="0" w:color="000000"/>
              <w:right w:val="single" w:sz="6" w:space="0" w:color="000000"/>
            </w:tcBorders>
          </w:tcPr>
          <w:p w14:paraId="3E192465"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6595FA20"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38A835C8" w14:textId="77777777" w:rsidTr="00B51999">
        <w:tc>
          <w:tcPr>
            <w:tcW w:w="327" w:type="pct"/>
            <w:tcBorders>
              <w:top w:val="single" w:sz="6" w:space="0" w:color="000000"/>
              <w:left w:val="single" w:sz="2" w:space="0" w:color="000000"/>
              <w:bottom w:val="single" w:sz="6" w:space="0" w:color="000000"/>
              <w:right w:val="single" w:sz="6" w:space="0" w:color="000000"/>
            </w:tcBorders>
          </w:tcPr>
          <w:p w14:paraId="1416425A"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828" w:type="pct"/>
            <w:tcBorders>
              <w:top w:val="single" w:sz="6" w:space="0" w:color="000000"/>
              <w:left w:val="single" w:sz="6" w:space="0" w:color="000000"/>
              <w:bottom w:val="single" w:sz="6" w:space="0" w:color="000000"/>
              <w:right w:val="single" w:sz="6" w:space="0" w:color="000000"/>
            </w:tcBorders>
          </w:tcPr>
          <w:p w14:paraId="34FC21A1"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Đầu tư cơ sở hạ tầng phục vụ giãn dân tại làng Xộp, xã Mô Rai, huyện Sa Thầy, tỉnh Kon Tum</w:t>
            </w:r>
          </w:p>
        </w:tc>
        <w:tc>
          <w:tcPr>
            <w:tcW w:w="457" w:type="pct"/>
            <w:tcBorders>
              <w:top w:val="single" w:sz="6" w:space="0" w:color="000000"/>
              <w:left w:val="single" w:sz="6" w:space="0" w:color="000000"/>
              <w:bottom w:val="single" w:sz="6" w:space="0" w:color="000000"/>
              <w:right w:val="single" w:sz="6" w:space="0" w:color="000000"/>
            </w:tcBorders>
          </w:tcPr>
          <w:p w14:paraId="47A2FA66"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làng Xộp, xã Mô Rai, huyện Sa Thầy, tỉnh Kon Tum</w:t>
            </w:r>
          </w:p>
        </w:tc>
        <w:tc>
          <w:tcPr>
            <w:tcW w:w="602" w:type="pct"/>
            <w:tcBorders>
              <w:top w:val="single" w:sz="6" w:space="0" w:color="000000"/>
              <w:left w:val="single" w:sz="6" w:space="0" w:color="000000"/>
              <w:bottom w:val="single" w:sz="6" w:space="0" w:color="000000"/>
              <w:right w:val="single" w:sz="6" w:space="0" w:color="000000"/>
            </w:tcBorders>
          </w:tcPr>
          <w:p w14:paraId="526CFDE2"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71/QĐ-UBND</w:t>
            </w:r>
          </w:p>
        </w:tc>
        <w:tc>
          <w:tcPr>
            <w:tcW w:w="1047" w:type="pct"/>
            <w:tcBorders>
              <w:top w:val="single" w:sz="6" w:space="0" w:color="000000"/>
              <w:left w:val="single" w:sz="6" w:space="0" w:color="000000"/>
              <w:bottom w:val="single" w:sz="6" w:space="0" w:color="000000"/>
              <w:right w:val="single" w:sz="6" w:space="0" w:color="000000"/>
            </w:tcBorders>
          </w:tcPr>
          <w:p w14:paraId="3A54B75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5F0A888D" w14:textId="581CA387" w:rsidR="00627183" w:rsidRPr="002903DF" w:rsidRDefault="000E6FF9"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w:t>
            </w:r>
            <w:r w:rsidR="00627183" w:rsidRPr="002903DF">
              <w:rPr>
                <w:rFonts w:ascii="Times New Roman" w:eastAsia="Times New Roman" w:hAnsi="Times New Roman" w:cs="Times New Roman"/>
                <w:sz w:val="24"/>
                <w:szCs w:val="24"/>
              </w:rPr>
              <w:t>8/</w:t>
            </w:r>
            <w:r w:rsidRPr="002903DF">
              <w:rPr>
                <w:rFonts w:ascii="Times New Roman" w:eastAsia="Times New Roman" w:hAnsi="Times New Roman" w:cs="Times New Roman"/>
                <w:sz w:val="24"/>
                <w:szCs w:val="24"/>
              </w:rPr>
              <w:t>0</w:t>
            </w:r>
            <w:r w:rsidR="00627183" w:rsidRPr="002903DF">
              <w:rPr>
                <w:rFonts w:ascii="Times New Roman" w:eastAsia="Times New Roman" w:hAnsi="Times New Roman" w:cs="Times New Roman"/>
                <w:sz w:val="24"/>
                <w:szCs w:val="24"/>
              </w:rPr>
              <w:t>2/2022</w:t>
            </w:r>
          </w:p>
        </w:tc>
        <w:tc>
          <w:tcPr>
            <w:tcW w:w="490" w:type="pct"/>
            <w:tcBorders>
              <w:top w:val="single" w:sz="6" w:space="0" w:color="000000"/>
              <w:left w:val="single" w:sz="6" w:space="0" w:color="000000"/>
              <w:bottom w:val="single" w:sz="6" w:space="0" w:color="000000"/>
              <w:right w:val="single" w:sz="6" w:space="0" w:color="000000"/>
            </w:tcBorders>
          </w:tcPr>
          <w:p w14:paraId="3225846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645554EF"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6A929D95" w14:textId="77777777" w:rsidTr="00B51999">
        <w:tc>
          <w:tcPr>
            <w:tcW w:w="327" w:type="pct"/>
            <w:tcBorders>
              <w:top w:val="single" w:sz="6" w:space="0" w:color="000000"/>
              <w:left w:val="single" w:sz="2" w:space="0" w:color="000000"/>
              <w:bottom w:val="single" w:sz="6" w:space="0" w:color="000000"/>
              <w:right w:val="single" w:sz="6" w:space="0" w:color="000000"/>
            </w:tcBorders>
          </w:tcPr>
          <w:p w14:paraId="28241525"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828" w:type="pct"/>
            <w:tcBorders>
              <w:top w:val="single" w:sz="6" w:space="0" w:color="000000"/>
              <w:left w:val="single" w:sz="6" w:space="0" w:color="000000"/>
              <w:bottom w:val="single" w:sz="6" w:space="0" w:color="000000"/>
              <w:right w:val="single" w:sz="6" w:space="0" w:color="000000"/>
            </w:tcBorders>
          </w:tcPr>
          <w:p w14:paraId="0B4BFDF8"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Khai thác mỏ cát, sạn, sỏi làm VLXDTT tại điểm mỏ thuộc thôn Kon Năng, xã Đăk Choong, huyện Đăk Glei</w:t>
            </w:r>
          </w:p>
        </w:tc>
        <w:tc>
          <w:tcPr>
            <w:tcW w:w="457" w:type="pct"/>
            <w:tcBorders>
              <w:top w:val="single" w:sz="6" w:space="0" w:color="000000"/>
              <w:left w:val="single" w:sz="6" w:space="0" w:color="000000"/>
              <w:bottom w:val="single" w:sz="6" w:space="0" w:color="000000"/>
              <w:right w:val="single" w:sz="6" w:space="0" w:color="000000"/>
            </w:tcBorders>
          </w:tcPr>
          <w:p w14:paraId="7D5AB82E"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Kon Năng(nay là thôn Đăk Mi), xã Đăk Choong, huyện Đăk Glei, tỉnh Kon Tum</w:t>
            </w:r>
          </w:p>
        </w:tc>
        <w:tc>
          <w:tcPr>
            <w:tcW w:w="602" w:type="pct"/>
            <w:tcBorders>
              <w:top w:val="single" w:sz="6" w:space="0" w:color="000000"/>
              <w:left w:val="single" w:sz="6" w:space="0" w:color="000000"/>
              <w:bottom w:val="single" w:sz="6" w:space="0" w:color="000000"/>
              <w:right w:val="single" w:sz="6" w:space="0" w:color="000000"/>
            </w:tcBorders>
          </w:tcPr>
          <w:p w14:paraId="1C58B98B"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125/QĐ-UBND</w:t>
            </w:r>
          </w:p>
        </w:tc>
        <w:tc>
          <w:tcPr>
            <w:tcW w:w="1047" w:type="pct"/>
            <w:tcBorders>
              <w:top w:val="single" w:sz="6" w:space="0" w:color="000000"/>
              <w:left w:val="single" w:sz="6" w:space="0" w:color="000000"/>
              <w:bottom w:val="single" w:sz="6" w:space="0" w:color="000000"/>
              <w:right w:val="single" w:sz="6" w:space="0" w:color="000000"/>
            </w:tcBorders>
          </w:tcPr>
          <w:p w14:paraId="12D2D4A7"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3D34C543" w14:textId="29BEEED2"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16/3/2022</w:t>
            </w:r>
          </w:p>
        </w:tc>
        <w:tc>
          <w:tcPr>
            <w:tcW w:w="490" w:type="pct"/>
            <w:tcBorders>
              <w:top w:val="single" w:sz="6" w:space="0" w:color="000000"/>
              <w:left w:val="single" w:sz="6" w:space="0" w:color="000000"/>
              <w:bottom w:val="single" w:sz="6" w:space="0" w:color="000000"/>
              <w:right w:val="single" w:sz="6" w:space="0" w:color="000000"/>
            </w:tcBorders>
          </w:tcPr>
          <w:p w14:paraId="2C8076D4"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575B7489"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66199B23" w14:textId="77777777" w:rsidTr="00B51999">
        <w:tc>
          <w:tcPr>
            <w:tcW w:w="327" w:type="pct"/>
            <w:tcBorders>
              <w:top w:val="single" w:sz="6" w:space="0" w:color="000000"/>
              <w:left w:val="single" w:sz="2" w:space="0" w:color="000000"/>
              <w:bottom w:val="single" w:sz="6" w:space="0" w:color="000000"/>
              <w:right w:val="single" w:sz="6" w:space="0" w:color="000000"/>
            </w:tcBorders>
          </w:tcPr>
          <w:p w14:paraId="15B459F6"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828" w:type="pct"/>
            <w:tcBorders>
              <w:top w:val="single" w:sz="6" w:space="0" w:color="000000"/>
              <w:left w:val="single" w:sz="6" w:space="0" w:color="000000"/>
              <w:bottom w:val="single" w:sz="6" w:space="0" w:color="000000"/>
              <w:right w:val="single" w:sz="6" w:space="0" w:color="000000"/>
            </w:tcBorders>
          </w:tcPr>
          <w:p w14:paraId="42EBFD5F"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Nâng cấp Bệnh viện Đa khoa tỉnh Kon Tum từ Bệnh viện hạng II lên Bệnh viện hạng I quy mô 750 giường (giai đoạn 2).</w:t>
            </w:r>
          </w:p>
        </w:tc>
        <w:tc>
          <w:tcPr>
            <w:tcW w:w="457" w:type="pct"/>
            <w:tcBorders>
              <w:top w:val="single" w:sz="6" w:space="0" w:color="000000"/>
              <w:left w:val="single" w:sz="6" w:space="0" w:color="000000"/>
              <w:bottom w:val="single" w:sz="6" w:space="0" w:color="000000"/>
              <w:right w:val="single" w:sz="6" w:space="0" w:color="000000"/>
            </w:tcBorders>
          </w:tcPr>
          <w:p w14:paraId="7263F88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Số  224  đường  Bà  Triệu,  phường Quang Trung, thành phố Kon Tum, tỉnh Kon Tum</w:t>
            </w:r>
          </w:p>
        </w:tc>
        <w:tc>
          <w:tcPr>
            <w:tcW w:w="602" w:type="pct"/>
            <w:tcBorders>
              <w:top w:val="single" w:sz="6" w:space="0" w:color="000000"/>
              <w:left w:val="single" w:sz="6" w:space="0" w:color="000000"/>
              <w:bottom w:val="single" w:sz="6" w:space="0" w:color="000000"/>
              <w:right w:val="single" w:sz="6" w:space="0" w:color="000000"/>
            </w:tcBorders>
          </w:tcPr>
          <w:p w14:paraId="00425D24"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140/QĐ-UBND</w:t>
            </w:r>
          </w:p>
        </w:tc>
        <w:tc>
          <w:tcPr>
            <w:tcW w:w="1047" w:type="pct"/>
            <w:tcBorders>
              <w:top w:val="single" w:sz="6" w:space="0" w:color="000000"/>
              <w:left w:val="single" w:sz="6" w:space="0" w:color="000000"/>
              <w:bottom w:val="single" w:sz="6" w:space="0" w:color="000000"/>
              <w:right w:val="single" w:sz="6" w:space="0" w:color="000000"/>
            </w:tcBorders>
          </w:tcPr>
          <w:p w14:paraId="0CFBD891"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34AFE5C8" w14:textId="5DBA5B04"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24/3/2022</w:t>
            </w:r>
          </w:p>
        </w:tc>
        <w:tc>
          <w:tcPr>
            <w:tcW w:w="490" w:type="pct"/>
            <w:tcBorders>
              <w:top w:val="single" w:sz="6" w:space="0" w:color="000000"/>
              <w:left w:val="single" w:sz="6" w:space="0" w:color="000000"/>
              <w:bottom w:val="single" w:sz="6" w:space="0" w:color="000000"/>
              <w:right w:val="single" w:sz="6" w:space="0" w:color="000000"/>
            </w:tcBorders>
          </w:tcPr>
          <w:p w14:paraId="5B0EE6DD"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65BB863C"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29E4E9EA" w14:textId="77777777" w:rsidTr="00B51999">
        <w:tc>
          <w:tcPr>
            <w:tcW w:w="327" w:type="pct"/>
            <w:tcBorders>
              <w:top w:val="single" w:sz="6" w:space="0" w:color="000000"/>
              <w:left w:val="single" w:sz="2" w:space="0" w:color="000000"/>
              <w:bottom w:val="single" w:sz="6" w:space="0" w:color="000000"/>
              <w:right w:val="single" w:sz="6" w:space="0" w:color="000000"/>
            </w:tcBorders>
          </w:tcPr>
          <w:p w14:paraId="7F618AC4"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828" w:type="pct"/>
            <w:tcBorders>
              <w:top w:val="single" w:sz="6" w:space="0" w:color="000000"/>
              <w:left w:val="single" w:sz="6" w:space="0" w:color="000000"/>
              <w:bottom w:val="single" w:sz="6" w:space="0" w:color="000000"/>
              <w:right w:val="single" w:sz="6" w:space="0" w:color="000000"/>
            </w:tcBorders>
          </w:tcPr>
          <w:p w14:paraId="5C158779"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Trang trại chăn nuôi công nghệ khép kín Đăk Rơ Nga 3</w:t>
            </w:r>
          </w:p>
        </w:tc>
        <w:tc>
          <w:tcPr>
            <w:tcW w:w="457" w:type="pct"/>
            <w:tcBorders>
              <w:top w:val="single" w:sz="6" w:space="0" w:color="000000"/>
              <w:left w:val="single" w:sz="6" w:space="0" w:color="000000"/>
              <w:bottom w:val="single" w:sz="6" w:space="0" w:color="000000"/>
              <w:right w:val="single" w:sz="6" w:space="0" w:color="000000"/>
            </w:tcBorders>
          </w:tcPr>
          <w:p w14:paraId="40FB19FA"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Đăk Manh II, xã Đăk Rơ Nga, huyện Đăk Tô, tỉnh Kon Tum</w:t>
            </w:r>
          </w:p>
        </w:tc>
        <w:tc>
          <w:tcPr>
            <w:tcW w:w="602" w:type="pct"/>
            <w:tcBorders>
              <w:top w:val="single" w:sz="6" w:space="0" w:color="000000"/>
              <w:left w:val="single" w:sz="6" w:space="0" w:color="000000"/>
              <w:bottom w:val="single" w:sz="6" w:space="0" w:color="000000"/>
              <w:right w:val="single" w:sz="6" w:space="0" w:color="000000"/>
            </w:tcBorders>
          </w:tcPr>
          <w:p w14:paraId="7C2070AC"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149/QĐ-UBND</w:t>
            </w:r>
          </w:p>
        </w:tc>
        <w:tc>
          <w:tcPr>
            <w:tcW w:w="1047" w:type="pct"/>
            <w:tcBorders>
              <w:top w:val="single" w:sz="6" w:space="0" w:color="000000"/>
              <w:left w:val="single" w:sz="6" w:space="0" w:color="000000"/>
              <w:bottom w:val="single" w:sz="6" w:space="0" w:color="000000"/>
              <w:right w:val="single" w:sz="6" w:space="0" w:color="000000"/>
            </w:tcBorders>
          </w:tcPr>
          <w:p w14:paraId="038F630F"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2ED7F192" w14:textId="514294A6"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30/3/2022</w:t>
            </w:r>
          </w:p>
        </w:tc>
        <w:tc>
          <w:tcPr>
            <w:tcW w:w="490" w:type="pct"/>
            <w:tcBorders>
              <w:top w:val="single" w:sz="6" w:space="0" w:color="000000"/>
              <w:left w:val="single" w:sz="6" w:space="0" w:color="000000"/>
              <w:bottom w:val="single" w:sz="6" w:space="0" w:color="000000"/>
              <w:right w:val="single" w:sz="6" w:space="0" w:color="000000"/>
            </w:tcBorders>
          </w:tcPr>
          <w:p w14:paraId="2D5B2D94"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1DF061CE"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6C2B9BA8" w14:textId="77777777" w:rsidTr="00B51999">
        <w:tc>
          <w:tcPr>
            <w:tcW w:w="327" w:type="pct"/>
            <w:tcBorders>
              <w:top w:val="single" w:sz="6" w:space="0" w:color="000000"/>
              <w:left w:val="single" w:sz="2" w:space="0" w:color="000000"/>
              <w:bottom w:val="single" w:sz="6" w:space="0" w:color="000000"/>
              <w:right w:val="single" w:sz="6" w:space="0" w:color="000000"/>
            </w:tcBorders>
          </w:tcPr>
          <w:p w14:paraId="4DEE73D3"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lastRenderedPageBreak/>
              <w:t>9</w:t>
            </w:r>
          </w:p>
        </w:tc>
        <w:tc>
          <w:tcPr>
            <w:tcW w:w="828" w:type="pct"/>
            <w:tcBorders>
              <w:top w:val="single" w:sz="6" w:space="0" w:color="000000"/>
              <w:left w:val="single" w:sz="6" w:space="0" w:color="000000"/>
              <w:bottom w:val="single" w:sz="6" w:space="0" w:color="000000"/>
              <w:right w:val="single" w:sz="6" w:space="0" w:color="000000"/>
            </w:tcBorders>
          </w:tcPr>
          <w:p w14:paraId="4FDE39DF"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Trang trại chăn nuôi heo thịt công nghệ cao</w:t>
            </w:r>
          </w:p>
        </w:tc>
        <w:tc>
          <w:tcPr>
            <w:tcW w:w="457" w:type="pct"/>
            <w:tcBorders>
              <w:top w:val="single" w:sz="6" w:space="0" w:color="000000"/>
              <w:left w:val="single" w:sz="6" w:space="0" w:color="000000"/>
              <w:bottom w:val="single" w:sz="6" w:space="0" w:color="000000"/>
              <w:right w:val="single" w:sz="6" w:space="0" w:color="000000"/>
            </w:tcBorders>
          </w:tcPr>
          <w:p w14:paraId="1B5F0026"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K'Bay, xã Hơ Moong, huyện Sa Thầy, tỉnh Kon Tum</w:t>
            </w:r>
          </w:p>
        </w:tc>
        <w:tc>
          <w:tcPr>
            <w:tcW w:w="602" w:type="pct"/>
            <w:tcBorders>
              <w:top w:val="single" w:sz="6" w:space="0" w:color="000000"/>
              <w:left w:val="single" w:sz="6" w:space="0" w:color="000000"/>
              <w:bottom w:val="single" w:sz="6" w:space="0" w:color="000000"/>
              <w:right w:val="single" w:sz="6" w:space="0" w:color="000000"/>
            </w:tcBorders>
          </w:tcPr>
          <w:p w14:paraId="26956701"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203/QĐ-UBND</w:t>
            </w:r>
          </w:p>
        </w:tc>
        <w:tc>
          <w:tcPr>
            <w:tcW w:w="1047" w:type="pct"/>
            <w:tcBorders>
              <w:top w:val="single" w:sz="6" w:space="0" w:color="000000"/>
              <w:left w:val="single" w:sz="6" w:space="0" w:color="000000"/>
              <w:bottom w:val="single" w:sz="6" w:space="0" w:color="000000"/>
              <w:right w:val="single" w:sz="6" w:space="0" w:color="000000"/>
            </w:tcBorders>
          </w:tcPr>
          <w:p w14:paraId="4C9D69DA"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4DF2BDE4" w14:textId="024D893D"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18/4/2022</w:t>
            </w:r>
          </w:p>
        </w:tc>
        <w:tc>
          <w:tcPr>
            <w:tcW w:w="490" w:type="pct"/>
            <w:tcBorders>
              <w:top w:val="single" w:sz="6" w:space="0" w:color="000000"/>
              <w:left w:val="single" w:sz="6" w:space="0" w:color="000000"/>
              <w:bottom w:val="single" w:sz="6" w:space="0" w:color="000000"/>
              <w:right w:val="single" w:sz="6" w:space="0" w:color="000000"/>
            </w:tcBorders>
          </w:tcPr>
          <w:p w14:paraId="746BAAAB"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617F4FF7"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54322C2C" w14:textId="77777777" w:rsidTr="00B51999">
        <w:tc>
          <w:tcPr>
            <w:tcW w:w="327" w:type="pct"/>
            <w:tcBorders>
              <w:top w:val="single" w:sz="6" w:space="0" w:color="000000"/>
              <w:left w:val="single" w:sz="2" w:space="0" w:color="000000"/>
              <w:bottom w:val="single" w:sz="6" w:space="0" w:color="000000"/>
              <w:right w:val="single" w:sz="6" w:space="0" w:color="000000"/>
            </w:tcBorders>
          </w:tcPr>
          <w:p w14:paraId="5FFF6F92"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10</w:t>
            </w:r>
          </w:p>
        </w:tc>
        <w:tc>
          <w:tcPr>
            <w:tcW w:w="828" w:type="pct"/>
            <w:tcBorders>
              <w:top w:val="single" w:sz="6" w:space="0" w:color="000000"/>
              <w:left w:val="single" w:sz="6" w:space="0" w:color="000000"/>
              <w:bottom w:val="single" w:sz="6" w:space="0" w:color="000000"/>
              <w:right w:val="single" w:sz="6" w:space="0" w:color="000000"/>
            </w:tcBorders>
          </w:tcPr>
          <w:p w14:paraId="65681179"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Trang trại chăn nuôi Duyên Thịnh Phát tại xã Ia Dal, huyện Ia H’Drai, tỉnh Kon Tum</w:t>
            </w:r>
          </w:p>
        </w:tc>
        <w:tc>
          <w:tcPr>
            <w:tcW w:w="457" w:type="pct"/>
            <w:tcBorders>
              <w:top w:val="single" w:sz="6" w:space="0" w:color="000000"/>
              <w:left w:val="single" w:sz="6" w:space="0" w:color="000000"/>
              <w:bottom w:val="single" w:sz="6" w:space="0" w:color="000000"/>
              <w:right w:val="single" w:sz="6" w:space="0" w:color="000000"/>
            </w:tcBorders>
          </w:tcPr>
          <w:p w14:paraId="64733C33"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xã Ia Đal, huyện Ia H’Drai, tỉnh Kon Tum</w:t>
            </w:r>
          </w:p>
        </w:tc>
        <w:tc>
          <w:tcPr>
            <w:tcW w:w="602" w:type="pct"/>
            <w:tcBorders>
              <w:top w:val="single" w:sz="6" w:space="0" w:color="000000"/>
              <w:left w:val="single" w:sz="6" w:space="0" w:color="000000"/>
              <w:bottom w:val="single" w:sz="6" w:space="0" w:color="000000"/>
              <w:right w:val="single" w:sz="6" w:space="0" w:color="000000"/>
            </w:tcBorders>
          </w:tcPr>
          <w:p w14:paraId="33D96A49"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265/QĐ-UBND</w:t>
            </w:r>
          </w:p>
        </w:tc>
        <w:tc>
          <w:tcPr>
            <w:tcW w:w="1047" w:type="pct"/>
            <w:tcBorders>
              <w:top w:val="single" w:sz="6" w:space="0" w:color="000000"/>
              <w:left w:val="single" w:sz="6" w:space="0" w:color="000000"/>
              <w:bottom w:val="single" w:sz="6" w:space="0" w:color="000000"/>
              <w:right w:val="single" w:sz="6" w:space="0" w:color="000000"/>
            </w:tcBorders>
          </w:tcPr>
          <w:p w14:paraId="36CF52BA"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4AA58C1A"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12/5/2022</w:t>
            </w:r>
          </w:p>
        </w:tc>
        <w:tc>
          <w:tcPr>
            <w:tcW w:w="490" w:type="pct"/>
            <w:tcBorders>
              <w:top w:val="single" w:sz="6" w:space="0" w:color="000000"/>
              <w:left w:val="single" w:sz="6" w:space="0" w:color="000000"/>
              <w:bottom w:val="single" w:sz="6" w:space="0" w:color="000000"/>
              <w:right w:val="single" w:sz="6" w:space="0" w:color="000000"/>
            </w:tcBorders>
          </w:tcPr>
          <w:p w14:paraId="4BFC95D0"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340C3AA2"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60EF83AC" w14:textId="77777777" w:rsidTr="00B51999">
        <w:tc>
          <w:tcPr>
            <w:tcW w:w="327" w:type="pct"/>
            <w:tcBorders>
              <w:top w:val="single" w:sz="6" w:space="0" w:color="000000"/>
              <w:left w:val="single" w:sz="2" w:space="0" w:color="000000"/>
              <w:bottom w:val="single" w:sz="6" w:space="0" w:color="000000"/>
              <w:right w:val="single" w:sz="6" w:space="0" w:color="000000"/>
            </w:tcBorders>
          </w:tcPr>
          <w:p w14:paraId="23D56D3A"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11</w:t>
            </w:r>
          </w:p>
        </w:tc>
        <w:tc>
          <w:tcPr>
            <w:tcW w:w="828" w:type="pct"/>
            <w:tcBorders>
              <w:top w:val="single" w:sz="6" w:space="0" w:color="000000"/>
              <w:left w:val="single" w:sz="6" w:space="0" w:color="000000"/>
              <w:bottom w:val="single" w:sz="6" w:space="0" w:color="000000"/>
              <w:right w:val="single" w:sz="6" w:space="0" w:color="000000"/>
            </w:tcBorders>
          </w:tcPr>
          <w:p w14:paraId="4DCC0A5C"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Trang trại chăn nuôi công nghệ khép kín Hơ Moong</w:t>
            </w:r>
          </w:p>
        </w:tc>
        <w:tc>
          <w:tcPr>
            <w:tcW w:w="457" w:type="pct"/>
            <w:tcBorders>
              <w:top w:val="single" w:sz="6" w:space="0" w:color="000000"/>
              <w:left w:val="single" w:sz="6" w:space="0" w:color="000000"/>
              <w:bottom w:val="single" w:sz="6" w:space="0" w:color="000000"/>
              <w:right w:val="single" w:sz="6" w:space="0" w:color="000000"/>
            </w:tcBorders>
          </w:tcPr>
          <w:p w14:paraId="27B63F6B"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Kơ Tol, xã Hơ Moong, huyện  Sa  Thầy, tỉnh Kon Tum</w:t>
            </w:r>
          </w:p>
        </w:tc>
        <w:tc>
          <w:tcPr>
            <w:tcW w:w="602" w:type="pct"/>
            <w:tcBorders>
              <w:top w:val="single" w:sz="6" w:space="0" w:color="000000"/>
              <w:left w:val="single" w:sz="6" w:space="0" w:color="000000"/>
              <w:bottom w:val="single" w:sz="6" w:space="0" w:color="000000"/>
              <w:right w:val="single" w:sz="6" w:space="0" w:color="000000"/>
            </w:tcBorders>
          </w:tcPr>
          <w:p w14:paraId="15ABB71A"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466/QĐ-UBND</w:t>
            </w:r>
          </w:p>
        </w:tc>
        <w:tc>
          <w:tcPr>
            <w:tcW w:w="1047" w:type="pct"/>
            <w:tcBorders>
              <w:top w:val="single" w:sz="6" w:space="0" w:color="000000"/>
              <w:left w:val="single" w:sz="6" w:space="0" w:color="000000"/>
              <w:bottom w:val="single" w:sz="6" w:space="0" w:color="000000"/>
              <w:right w:val="single" w:sz="6" w:space="0" w:color="000000"/>
            </w:tcBorders>
          </w:tcPr>
          <w:p w14:paraId="779C2201"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6" w:space="0" w:color="000000"/>
              <w:right w:val="single" w:sz="6" w:space="0" w:color="000000"/>
            </w:tcBorders>
          </w:tcPr>
          <w:p w14:paraId="3BD17E18" w14:textId="3C0D4803"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28/7/2022</w:t>
            </w:r>
          </w:p>
        </w:tc>
        <w:tc>
          <w:tcPr>
            <w:tcW w:w="490" w:type="pct"/>
            <w:tcBorders>
              <w:top w:val="single" w:sz="6" w:space="0" w:color="000000"/>
              <w:left w:val="single" w:sz="6" w:space="0" w:color="000000"/>
              <w:bottom w:val="single" w:sz="6" w:space="0" w:color="000000"/>
              <w:right w:val="single" w:sz="6" w:space="0" w:color="000000"/>
            </w:tcBorders>
          </w:tcPr>
          <w:p w14:paraId="6EDF30C3"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6" w:space="0" w:color="000000"/>
              <w:right w:val="single" w:sz="2" w:space="0" w:color="000000"/>
            </w:tcBorders>
          </w:tcPr>
          <w:p w14:paraId="035EA513"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r w:rsidR="002903DF" w:rsidRPr="002903DF" w14:paraId="7E8A3CF8" w14:textId="77777777" w:rsidTr="00B51999">
        <w:tc>
          <w:tcPr>
            <w:tcW w:w="327" w:type="pct"/>
            <w:tcBorders>
              <w:top w:val="single" w:sz="6" w:space="0" w:color="000000"/>
              <w:left w:val="single" w:sz="2" w:space="0" w:color="000000"/>
              <w:bottom w:val="single" w:sz="2" w:space="0" w:color="000000"/>
              <w:right w:val="single" w:sz="6" w:space="0" w:color="000000"/>
            </w:tcBorders>
          </w:tcPr>
          <w:p w14:paraId="5F9B390C" w14:textId="77777777" w:rsidR="00627183" w:rsidRPr="002903DF" w:rsidRDefault="00627183" w:rsidP="00627183">
            <w:pPr>
              <w:widowControl w:val="0"/>
              <w:autoSpaceDE w:val="0"/>
              <w:autoSpaceDN w:val="0"/>
              <w:adjustRightInd w:val="0"/>
              <w:spacing w:after="0"/>
              <w:jc w:val="center"/>
              <w:rPr>
                <w:rFonts w:ascii="Times New Roman" w:hAnsi="Times New Roman" w:cs="Times New Roman"/>
                <w:sz w:val="24"/>
                <w:szCs w:val="24"/>
              </w:rPr>
            </w:pPr>
            <w:r w:rsidRPr="002903DF">
              <w:rPr>
                <w:rFonts w:ascii="Times New Roman" w:hAnsi="Times New Roman" w:cs="Times New Roman"/>
                <w:sz w:val="24"/>
                <w:szCs w:val="24"/>
              </w:rPr>
              <w:t>12</w:t>
            </w:r>
          </w:p>
        </w:tc>
        <w:tc>
          <w:tcPr>
            <w:tcW w:w="828" w:type="pct"/>
            <w:tcBorders>
              <w:top w:val="single" w:sz="6" w:space="0" w:color="000000"/>
              <w:left w:val="single" w:sz="6" w:space="0" w:color="000000"/>
              <w:bottom w:val="single" w:sz="2" w:space="0" w:color="000000"/>
              <w:right w:val="single" w:sz="6" w:space="0" w:color="000000"/>
            </w:tcBorders>
          </w:tcPr>
          <w:p w14:paraId="60E859D9" w14:textId="77777777" w:rsidR="00627183" w:rsidRPr="002903DF" w:rsidRDefault="00627183" w:rsidP="00627183">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Dự án Trang trại chăn nuôi heo thịt tại thôn 8, xã Đăk La, huyện Đăk Hà, tỉnh Kon Tum - Hộ Kinh doanh Bùi Thị Mai Hoàng</w:t>
            </w:r>
          </w:p>
        </w:tc>
        <w:tc>
          <w:tcPr>
            <w:tcW w:w="457" w:type="pct"/>
            <w:tcBorders>
              <w:top w:val="single" w:sz="6" w:space="0" w:color="000000"/>
              <w:left w:val="single" w:sz="6" w:space="0" w:color="000000"/>
              <w:bottom w:val="single" w:sz="2" w:space="0" w:color="000000"/>
              <w:right w:val="single" w:sz="6" w:space="0" w:color="000000"/>
            </w:tcBorders>
          </w:tcPr>
          <w:p w14:paraId="4CCBC787"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thôn 8, xã Đăk La, huyện Đăk Hà, tỉnh Kon Tum</w:t>
            </w:r>
          </w:p>
        </w:tc>
        <w:tc>
          <w:tcPr>
            <w:tcW w:w="602" w:type="pct"/>
            <w:tcBorders>
              <w:top w:val="single" w:sz="6" w:space="0" w:color="000000"/>
              <w:left w:val="single" w:sz="6" w:space="0" w:color="000000"/>
              <w:bottom w:val="single" w:sz="2" w:space="0" w:color="000000"/>
              <w:right w:val="single" w:sz="6" w:space="0" w:color="000000"/>
            </w:tcBorders>
          </w:tcPr>
          <w:p w14:paraId="40B25CE3"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591/QĐ-UBND</w:t>
            </w:r>
          </w:p>
        </w:tc>
        <w:tc>
          <w:tcPr>
            <w:tcW w:w="1047" w:type="pct"/>
            <w:tcBorders>
              <w:top w:val="single" w:sz="6" w:space="0" w:color="000000"/>
              <w:left w:val="single" w:sz="6" w:space="0" w:color="000000"/>
              <w:bottom w:val="single" w:sz="2" w:space="0" w:color="000000"/>
              <w:right w:val="single" w:sz="6" w:space="0" w:color="000000"/>
            </w:tcBorders>
          </w:tcPr>
          <w:p w14:paraId="15A237F3"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UBND tỉnh Kon Tum</w:t>
            </w:r>
          </w:p>
        </w:tc>
        <w:tc>
          <w:tcPr>
            <w:tcW w:w="836" w:type="pct"/>
            <w:tcBorders>
              <w:top w:val="single" w:sz="6" w:space="0" w:color="000000"/>
              <w:left w:val="single" w:sz="6" w:space="0" w:color="000000"/>
              <w:bottom w:val="single" w:sz="2" w:space="0" w:color="000000"/>
              <w:right w:val="single" w:sz="6" w:space="0" w:color="000000"/>
            </w:tcBorders>
          </w:tcPr>
          <w:p w14:paraId="0B4923B2"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15/9/2022</w:t>
            </w:r>
          </w:p>
        </w:tc>
        <w:tc>
          <w:tcPr>
            <w:tcW w:w="490" w:type="pct"/>
            <w:tcBorders>
              <w:top w:val="single" w:sz="6" w:space="0" w:color="000000"/>
              <w:left w:val="single" w:sz="6" w:space="0" w:color="000000"/>
              <w:bottom w:val="single" w:sz="2" w:space="0" w:color="000000"/>
              <w:right w:val="single" w:sz="6" w:space="0" w:color="000000"/>
            </w:tcBorders>
          </w:tcPr>
          <w:p w14:paraId="0FEB22E8"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c>
          <w:tcPr>
            <w:tcW w:w="413" w:type="pct"/>
            <w:tcBorders>
              <w:top w:val="single" w:sz="6" w:space="0" w:color="000000"/>
              <w:left w:val="single" w:sz="6" w:space="0" w:color="000000"/>
              <w:bottom w:val="single" w:sz="2" w:space="0" w:color="000000"/>
              <w:right w:val="single" w:sz="2" w:space="0" w:color="000000"/>
            </w:tcBorders>
          </w:tcPr>
          <w:p w14:paraId="4AA6DD72" w14:textId="77777777" w:rsidR="00627183" w:rsidRPr="002903DF" w:rsidRDefault="00627183" w:rsidP="00627183">
            <w:pPr>
              <w:spacing w:after="0" w:line="240" w:lineRule="auto"/>
              <w:jc w:val="center"/>
              <w:rPr>
                <w:rFonts w:ascii="Times New Roman" w:eastAsia="Times New Roman" w:hAnsi="Times New Roman" w:cs="Times New Roman"/>
                <w:sz w:val="24"/>
                <w:szCs w:val="24"/>
              </w:rPr>
            </w:pPr>
          </w:p>
        </w:tc>
      </w:tr>
    </w:tbl>
    <w:p w14:paraId="1851FF24" w14:textId="38329305" w:rsidR="008C45F5" w:rsidRPr="002903DF" w:rsidRDefault="008C45F5" w:rsidP="00E13AFE">
      <w:pPr>
        <w:widowControl w:val="0"/>
        <w:autoSpaceDE w:val="0"/>
        <w:autoSpaceDN w:val="0"/>
        <w:adjustRightInd w:val="0"/>
        <w:spacing w:before="120"/>
        <w:jc w:val="center"/>
        <w:rPr>
          <w:rFonts w:ascii="Times New Roman" w:hAnsi="Times New Roman" w:cs="Times New Roman"/>
          <w:b/>
          <w:bCs/>
          <w:sz w:val="20"/>
          <w:szCs w:val="20"/>
        </w:rPr>
      </w:pPr>
    </w:p>
    <w:p w14:paraId="073EF712" w14:textId="15990F42" w:rsidR="005C0548" w:rsidRPr="002903DF" w:rsidRDefault="005C0548" w:rsidP="00E13AFE">
      <w:pPr>
        <w:widowControl w:val="0"/>
        <w:autoSpaceDE w:val="0"/>
        <w:autoSpaceDN w:val="0"/>
        <w:adjustRightInd w:val="0"/>
        <w:spacing w:before="120"/>
        <w:jc w:val="center"/>
        <w:rPr>
          <w:rFonts w:ascii="Times New Roman" w:hAnsi="Times New Roman" w:cs="Times New Roman"/>
          <w:b/>
          <w:bCs/>
          <w:sz w:val="20"/>
          <w:szCs w:val="20"/>
        </w:rPr>
      </w:pPr>
    </w:p>
    <w:p w14:paraId="2BEB26C7" w14:textId="773B64ED" w:rsidR="005C0548" w:rsidRPr="002903DF" w:rsidRDefault="005C0548" w:rsidP="00E13AFE">
      <w:pPr>
        <w:widowControl w:val="0"/>
        <w:autoSpaceDE w:val="0"/>
        <w:autoSpaceDN w:val="0"/>
        <w:adjustRightInd w:val="0"/>
        <w:spacing w:before="120"/>
        <w:jc w:val="center"/>
        <w:rPr>
          <w:rFonts w:ascii="Times New Roman" w:hAnsi="Times New Roman" w:cs="Times New Roman"/>
          <w:b/>
          <w:bCs/>
          <w:sz w:val="20"/>
          <w:szCs w:val="20"/>
        </w:rPr>
      </w:pPr>
    </w:p>
    <w:p w14:paraId="3C9BC0A0" w14:textId="3E397C96" w:rsidR="005C0548" w:rsidRPr="002903DF" w:rsidRDefault="005C0548" w:rsidP="00E13AFE">
      <w:pPr>
        <w:widowControl w:val="0"/>
        <w:autoSpaceDE w:val="0"/>
        <w:autoSpaceDN w:val="0"/>
        <w:adjustRightInd w:val="0"/>
        <w:spacing w:before="120"/>
        <w:jc w:val="center"/>
        <w:rPr>
          <w:rFonts w:ascii="Times New Roman" w:hAnsi="Times New Roman" w:cs="Times New Roman"/>
          <w:b/>
          <w:bCs/>
          <w:sz w:val="20"/>
          <w:szCs w:val="20"/>
        </w:rPr>
      </w:pPr>
    </w:p>
    <w:p w14:paraId="3E6D64C1" w14:textId="77777777" w:rsidR="005C0548" w:rsidRPr="002903DF" w:rsidRDefault="005C0548" w:rsidP="005C0548">
      <w:pPr>
        <w:widowControl w:val="0"/>
        <w:autoSpaceDE w:val="0"/>
        <w:autoSpaceDN w:val="0"/>
        <w:adjustRightInd w:val="0"/>
        <w:spacing w:before="120"/>
        <w:rPr>
          <w:rFonts w:ascii="Times New Roman" w:hAnsi="Times New Roman" w:cs="Times New Roman"/>
          <w:b/>
          <w:bCs/>
          <w:sz w:val="20"/>
          <w:szCs w:val="20"/>
        </w:rPr>
      </w:pPr>
    </w:p>
    <w:p w14:paraId="1CB5C419" w14:textId="77777777" w:rsidR="00341480" w:rsidRPr="002903DF" w:rsidRDefault="00341480" w:rsidP="00F950DC">
      <w:pPr>
        <w:widowControl w:val="0"/>
        <w:autoSpaceDE w:val="0"/>
        <w:autoSpaceDN w:val="0"/>
        <w:adjustRightInd w:val="0"/>
        <w:spacing w:after="0" w:line="240" w:lineRule="auto"/>
        <w:jc w:val="center"/>
        <w:rPr>
          <w:rFonts w:ascii="Times New Roman" w:hAnsi="Times New Roman" w:cs="Times New Roman"/>
          <w:b/>
          <w:bCs/>
          <w:sz w:val="28"/>
          <w:szCs w:val="28"/>
        </w:rPr>
      </w:pPr>
    </w:p>
    <w:p w14:paraId="0430B985" w14:textId="77777777" w:rsidR="00E13AFE" w:rsidRPr="002903DF" w:rsidRDefault="00E13AFE" w:rsidP="00F950DC">
      <w:pPr>
        <w:widowControl w:val="0"/>
        <w:autoSpaceDE w:val="0"/>
        <w:autoSpaceDN w:val="0"/>
        <w:adjustRightInd w:val="0"/>
        <w:spacing w:after="0" w:line="240" w:lineRule="auto"/>
        <w:jc w:val="center"/>
        <w:rPr>
          <w:rFonts w:ascii="Times New Roman" w:hAnsi="Times New Roman" w:cs="Times New Roman"/>
          <w:b/>
          <w:bCs/>
          <w:sz w:val="28"/>
          <w:szCs w:val="28"/>
        </w:rPr>
      </w:pPr>
      <w:r w:rsidRPr="002903DF">
        <w:rPr>
          <w:rFonts w:ascii="Times New Roman" w:hAnsi="Times New Roman" w:cs="Times New Roman"/>
          <w:b/>
          <w:bCs/>
          <w:sz w:val="28"/>
          <w:szCs w:val="28"/>
        </w:rPr>
        <w:lastRenderedPageBreak/>
        <w:t>Phụ lụ</w:t>
      </w:r>
      <w:r w:rsidR="00F950DC" w:rsidRPr="002903DF">
        <w:rPr>
          <w:rFonts w:ascii="Times New Roman" w:hAnsi="Times New Roman" w:cs="Times New Roman"/>
          <w:b/>
          <w:bCs/>
          <w:sz w:val="28"/>
          <w:szCs w:val="28"/>
        </w:rPr>
        <w:t>c VI</w:t>
      </w:r>
      <w:r w:rsidRPr="002903DF">
        <w:rPr>
          <w:rFonts w:ascii="Times New Roman" w:hAnsi="Times New Roman" w:cs="Times New Roman"/>
          <w:b/>
          <w:bCs/>
          <w:sz w:val="28"/>
          <w:szCs w:val="28"/>
        </w:rPr>
        <w:t>.</w:t>
      </w:r>
    </w:p>
    <w:p w14:paraId="68476702" w14:textId="6AEA3915" w:rsidR="00AF5BF6" w:rsidRPr="002903DF" w:rsidRDefault="00E13AFE" w:rsidP="00AF5BF6">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b/>
          <w:bCs/>
          <w:sz w:val="28"/>
          <w:szCs w:val="28"/>
        </w:rPr>
        <w:t>Kết quả thanh, kiểm tra và xử lý vi phạm trong năm</w:t>
      </w:r>
      <w:r w:rsidRPr="002903DF">
        <w:rPr>
          <w:rFonts w:ascii="Times New Roman" w:hAnsi="Times New Roman" w:cs="Times New Roman"/>
          <w:sz w:val="28"/>
          <w:szCs w:val="28"/>
        </w:rPr>
        <w:br/>
      </w:r>
      <w:r w:rsidR="00AF5BF6" w:rsidRPr="002903DF">
        <w:rPr>
          <w:rFonts w:ascii="Times New Roman" w:hAnsi="Times New Roman" w:cs="Times New Roman"/>
          <w:i/>
          <w:iCs/>
          <w:sz w:val="28"/>
          <w:szCs w:val="28"/>
        </w:rPr>
        <w:t>(Kèm theo Báo cáo số</w:t>
      </w:r>
      <w:r w:rsidR="004A7508" w:rsidRPr="002903DF">
        <w:rPr>
          <w:rFonts w:ascii="Times New Roman" w:hAnsi="Times New Roman" w:cs="Times New Roman"/>
          <w:i/>
          <w:iCs/>
          <w:sz w:val="28"/>
          <w:szCs w:val="28"/>
        </w:rPr>
        <w:t xml:space="preserve">         </w:t>
      </w:r>
      <w:r w:rsidR="00AF5BF6" w:rsidRPr="002903DF">
        <w:rPr>
          <w:rFonts w:ascii="Times New Roman" w:hAnsi="Times New Roman" w:cs="Times New Roman"/>
          <w:i/>
          <w:iCs/>
          <w:sz w:val="28"/>
          <w:szCs w:val="28"/>
        </w:rPr>
        <w:t>/BC-UBND ngày</w:t>
      </w:r>
      <w:r w:rsidR="00F227CF" w:rsidRPr="002903DF">
        <w:rPr>
          <w:rFonts w:ascii="Times New Roman" w:hAnsi="Times New Roman" w:cs="Times New Roman"/>
          <w:i/>
          <w:iCs/>
          <w:sz w:val="28"/>
          <w:szCs w:val="28"/>
        </w:rPr>
        <w:t xml:space="preserve">      </w:t>
      </w:r>
      <w:r w:rsidR="00AF5BF6" w:rsidRPr="002903DF">
        <w:rPr>
          <w:rFonts w:ascii="Times New Roman" w:hAnsi="Times New Roman" w:cs="Times New Roman"/>
          <w:i/>
          <w:iCs/>
          <w:sz w:val="28"/>
          <w:szCs w:val="28"/>
        </w:rPr>
        <w:t>tháng</w:t>
      </w:r>
      <w:r w:rsidR="00F227CF" w:rsidRPr="002903DF">
        <w:rPr>
          <w:rFonts w:ascii="Times New Roman" w:hAnsi="Times New Roman" w:cs="Times New Roman"/>
          <w:i/>
          <w:iCs/>
          <w:sz w:val="28"/>
          <w:szCs w:val="28"/>
        </w:rPr>
        <w:t xml:space="preserve">     </w:t>
      </w:r>
      <w:r w:rsidR="00AF5BF6" w:rsidRPr="002903DF">
        <w:rPr>
          <w:rFonts w:ascii="Times New Roman" w:hAnsi="Times New Roman" w:cs="Times New Roman"/>
          <w:i/>
          <w:iCs/>
          <w:sz w:val="28"/>
          <w:szCs w:val="28"/>
        </w:rPr>
        <w:t>năm</w:t>
      </w:r>
      <w:r w:rsidR="00F227CF" w:rsidRPr="002903DF">
        <w:rPr>
          <w:rFonts w:ascii="Times New Roman" w:hAnsi="Times New Roman" w:cs="Times New Roman"/>
          <w:i/>
          <w:iCs/>
          <w:sz w:val="28"/>
          <w:szCs w:val="28"/>
        </w:rPr>
        <w:t xml:space="preserve"> 2022 </w:t>
      </w:r>
      <w:r w:rsidR="00AF5BF6" w:rsidRPr="002903DF">
        <w:rPr>
          <w:rFonts w:ascii="Times New Roman" w:hAnsi="Times New Roman" w:cs="Times New Roman"/>
          <w:i/>
          <w:iCs/>
          <w:sz w:val="28"/>
          <w:szCs w:val="28"/>
        </w:rPr>
        <w:t>của Ủy ban nhân dân tỉnh Kon Tum)</w:t>
      </w:r>
    </w:p>
    <w:p w14:paraId="5C49CCE6" w14:textId="16479816" w:rsidR="00E13AFE" w:rsidRPr="002903DF" w:rsidRDefault="00E13AFE" w:rsidP="00F950DC">
      <w:pPr>
        <w:widowControl w:val="0"/>
        <w:autoSpaceDE w:val="0"/>
        <w:autoSpaceDN w:val="0"/>
        <w:adjustRightInd w:val="0"/>
        <w:spacing w:after="0" w:line="240" w:lineRule="auto"/>
        <w:jc w:val="center"/>
        <w:rPr>
          <w:rFonts w:ascii="Times New Roman" w:hAnsi="Times New Roman" w:cs="Times New Roman"/>
          <w:i/>
          <w:iCs/>
          <w:sz w:val="28"/>
          <w:szCs w:val="28"/>
        </w:rPr>
      </w:pPr>
    </w:p>
    <w:p w14:paraId="16468C7E" w14:textId="77777777" w:rsidR="00F950DC" w:rsidRPr="002903DF" w:rsidRDefault="00F950DC" w:rsidP="00F950DC">
      <w:pPr>
        <w:widowControl w:val="0"/>
        <w:autoSpaceDE w:val="0"/>
        <w:autoSpaceDN w:val="0"/>
        <w:adjustRightInd w:val="0"/>
        <w:spacing w:after="0" w:line="240" w:lineRule="auto"/>
        <w:jc w:val="center"/>
        <w:rPr>
          <w:rFonts w:ascii="Times New Roman" w:hAnsi="Times New Roman" w:cs="Times New Roman"/>
          <w:i/>
          <w:iCs/>
          <w:sz w:val="28"/>
          <w:szCs w:val="28"/>
        </w:rPr>
      </w:pPr>
    </w:p>
    <w:tbl>
      <w:tblPr>
        <w:tblW w:w="5000" w:type="pct"/>
        <w:tblCellMar>
          <w:left w:w="0" w:type="dxa"/>
          <w:right w:w="0" w:type="dxa"/>
        </w:tblCellMar>
        <w:tblLook w:val="0000" w:firstRow="0" w:lastRow="0" w:firstColumn="0" w:lastColumn="0" w:noHBand="0" w:noVBand="0"/>
      </w:tblPr>
      <w:tblGrid>
        <w:gridCol w:w="1980"/>
        <w:gridCol w:w="2136"/>
        <w:gridCol w:w="1661"/>
        <w:gridCol w:w="3656"/>
        <w:gridCol w:w="2152"/>
        <w:gridCol w:w="2369"/>
      </w:tblGrid>
      <w:tr w:rsidR="002903DF" w:rsidRPr="002903DF" w14:paraId="7762A4C7" w14:textId="77777777" w:rsidTr="00F469B8">
        <w:tc>
          <w:tcPr>
            <w:tcW w:w="709" w:type="pct"/>
            <w:tcBorders>
              <w:top w:val="single" w:sz="2" w:space="0" w:color="000000"/>
              <w:left w:val="single" w:sz="2" w:space="0" w:color="000000"/>
              <w:bottom w:val="single" w:sz="2" w:space="0" w:color="000000"/>
              <w:right w:val="single" w:sz="2" w:space="0" w:color="000000"/>
            </w:tcBorders>
            <w:vAlign w:val="center"/>
          </w:tcPr>
          <w:p w14:paraId="2B8877B2"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bCs/>
                <w:sz w:val="24"/>
                <w:szCs w:val="24"/>
              </w:rPr>
            </w:pPr>
            <w:r w:rsidRPr="002903DF">
              <w:rPr>
                <w:rFonts w:ascii="Times New Roman" w:hAnsi="Times New Roman" w:cs="Times New Roman"/>
                <w:b/>
                <w:bCs/>
                <w:sz w:val="24"/>
                <w:szCs w:val="24"/>
              </w:rPr>
              <w:t>TT</w:t>
            </w:r>
          </w:p>
        </w:tc>
        <w:tc>
          <w:tcPr>
            <w:tcW w:w="765" w:type="pct"/>
            <w:tcBorders>
              <w:top w:val="single" w:sz="2" w:space="0" w:color="000000"/>
              <w:left w:val="single" w:sz="2" w:space="0" w:color="000000"/>
              <w:bottom w:val="single" w:sz="2" w:space="0" w:color="000000"/>
              <w:right w:val="single" w:sz="2" w:space="0" w:color="000000"/>
            </w:tcBorders>
            <w:vAlign w:val="center"/>
          </w:tcPr>
          <w:p w14:paraId="2D64AACD"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bCs/>
                <w:sz w:val="24"/>
                <w:szCs w:val="24"/>
              </w:rPr>
            </w:pPr>
            <w:r w:rsidRPr="002903DF">
              <w:rPr>
                <w:rFonts w:ascii="Times New Roman" w:hAnsi="Times New Roman" w:cs="Times New Roman"/>
                <w:b/>
                <w:bCs/>
                <w:sz w:val="24"/>
                <w:szCs w:val="24"/>
              </w:rPr>
              <w:t>Tên cơ sở</w:t>
            </w:r>
          </w:p>
        </w:tc>
        <w:tc>
          <w:tcPr>
            <w:tcW w:w="595" w:type="pct"/>
            <w:tcBorders>
              <w:top w:val="single" w:sz="2" w:space="0" w:color="000000"/>
              <w:left w:val="single" w:sz="2" w:space="0" w:color="000000"/>
              <w:bottom w:val="single" w:sz="2" w:space="0" w:color="000000"/>
              <w:right w:val="single" w:sz="2" w:space="0" w:color="000000"/>
            </w:tcBorders>
            <w:vAlign w:val="center"/>
          </w:tcPr>
          <w:p w14:paraId="09F94AB9"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bCs/>
                <w:sz w:val="24"/>
                <w:szCs w:val="24"/>
              </w:rPr>
            </w:pPr>
            <w:r w:rsidRPr="002903DF">
              <w:rPr>
                <w:rFonts w:ascii="Times New Roman" w:hAnsi="Times New Roman" w:cs="Times New Roman"/>
                <w:b/>
                <w:bCs/>
                <w:sz w:val="24"/>
                <w:szCs w:val="24"/>
              </w:rPr>
              <w:t>Địa chỉ</w:t>
            </w:r>
          </w:p>
        </w:tc>
        <w:tc>
          <w:tcPr>
            <w:tcW w:w="1310" w:type="pct"/>
            <w:tcBorders>
              <w:top w:val="single" w:sz="2" w:space="0" w:color="000000"/>
              <w:left w:val="single" w:sz="2" w:space="0" w:color="000000"/>
              <w:bottom w:val="single" w:sz="2" w:space="0" w:color="000000"/>
              <w:right w:val="single" w:sz="2" w:space="0" w:color="000000"/>
            </w:tcBorders>
            <w:vAlign w:val="center"/>
          </w:tcPr>
          <w:p w14:paraId="3BB4634A"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bCs/>
                <w:sz w:val="24"/>
                <w:szCs w:val="24"/>
              </w:rPr>
            </w:pPr>
            <w:r w:rsidRPr="002903DF">
              <w:rPr>
                <w:rFonts w:ascii="Times New Roman" w:hAnsi="Times New Roman" w:cs="Times New Roman"/>
                <w:b/>
                <w:bCs/>
                <w:sz w:val="24"/>
                <w:szCs w:val="24"/>
              </w:rPr>
              <w:t>Số tiền xử phạt vi phạm hành chính (triệu đồng) (nếu có)</w:t>
            </w:r>
          </w:p>
        </w:tc>
        <w:tc>
          <w:tcPr>
            <w:tcW w:w="771" w:type="pct"/>
            <w:tcBorders>
              <w:top w:val="single" w:sz="2" w:space="0" w:color="000000"/>
              <w:left w:val="single" w:sz="2" w:space="0" w:color="000000"/>
              <w:bottom w:val="single" w:sz="2" w:space="0" w:color="000000"/>
              <w:right w:val="single" w:sz="2" w:space="0" w:color="000000"/>
            </w:tcBorders>
            <w:vAlign w:val="center"/>
          </w:tcPr>
          <w:p w14:paraId="1251DDAF"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bCs/>
                <w:sz w:val="24"/>
                <w:szCs w:val="24"/>
              </w:rPr>
            </w:pPr>
            <w:r w:rsidRPr="002903DF">
              <w:rPr>
                <w:rFonts w:ascii="Times New Roman" w:hAnsi="Times New Roman" w:cs="Times New Roman"/>
                <w:b/>
                <w:bCs/>
                <w:sz w:val="24"/>
                <w:szCs w:val="24"/>
              </w:rPr>
              <w:t>Các vi phạm chính</w:t>
            </w:r>
          </w:p>
        </w:tc>
        <w:tc>
          <w:tcPr>
            <w:tcW w:w="849" w:type="pct"/>
            <w:tcBorders>
              <w:top w:val="single" w:sz="2" w:space="0" w:color="000000"/>
              <w:left w:val="single" w:sz="2" w:space="0" w:color="000000"/>
              <w:bottom w:val="single" w:sz="2" w:space="0" w:color="000000"/>
              <w:right w:val="single" w:sz="2" w:space="0" w:color="000000"/>
            </w:tcBorders>
            <w:vAlign w:val="center"/>
          </w:tcPr>
          <w:p w14:paraId="69B24735"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b/>
                <w:bCs/>
                <w:sz w:val="24"/>
                <w:szCs w:val="24"/>
              </w:rPr>
            </w:pPr>
            <w:r w:rsidRPr="002903DF">
              <w:rPr>
                <w:rFonts w:ascii="Times New Roman" w:hAnsi="Times New Roman" w:cs="Times New Roman"/>
                <w:b/>
                <w:bCs/>
                <w:sz w:val="24"/>
                <w:szCs w:val="24"/>
              </w:rPr>
              <w:t>Ghi chú</w:t>
            </w:r>
          </w:p>
        </w:tc>
      </w:tr>
      <w:tr w:rsidR="002903DF" w:rsidRPr="002903DF" w14:paraId="7E24D01D" w14:textId="77777777" w:rsidTr="00F469B8">
        <w:tc>
          <w:tcPr>
            <w:tcW w:w="709" w:type="pct"/>
            <w:tcBorders>
              <w:top w:val="single" w:sz="2" w:space="0" w:color="000000"/>
              <w:left w:val="single" w:sz="2" w:space="0" w:color="000000"/>
              <w:bottom w:val="single" w:sz="2" w:space="0" w:color="000000"/>
              <w:right w:val="single" w:sz="2" w:space="0" w:color="000000"/>
            </w:tcBorders>
            <w:vAlign w:val="center"/>
          </w:tcPr>
          <w:p w14:paraId="1E584F0C"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765" w:type="pct"/>
            <w:tcBorders>
              <w:top w:val="single" w:sz="2" w:space="0" w:color="000000"/>
              <w:left w:val="single" w:sz="2" w:space="0" w:color="000000"/>
              <w:bottom w:val="single" w:sz="2" w:space="0" w:color="000000"/>
              <w:right w:val="single" w:sz="2" w:space="0" w:color="000000"/>
            </w:tcBorders>
            <w:vAlign w:val="center"/>
          </w:tcPr>
          <w:p w14:paraId="3CDD3070"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595" w:type="pct"/>
            <w:tcBorders>
              <w:top w:val="single" w:sz="2" w:space="0" w:color="000000"/>
              <w:left w:val="single" w:sz="2" w:space="0" w:color="000000"/>
              <w:bottom w:val="single" w:sz="2" w:space="0" w:color="000000"/>
              <w:right w:val="single" w:sz="2" w:space="0" w:color="000000"/>
            </w:tcBorders>
            <w:vAlign w:val="center"/>
          </w:tcPr>
          <w:p w14:paraId="0C98118E"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1310" w:type="pct"/>
            <w:tcBorders>
              <w:top w:val="single" w:sz="2" w:space="0" w:color="000000"/>
              <w:left w:val="single" w:sz="2" w:space="0" w:color="000000"/>
              <w:bottom w:val="single" w:sz="2" w:space="0" w:color="000000"/>
              <w:right w:val="single" w:sz="2" w:space="0" w:color="000000"/>
            </w:tcBorders>
            <w:vAlign w:val="center"/>
          </w:tcPr>
          <w:p w14:paraId="40E63865"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771" w:type="pct"/>
            <w:tcBorders>
              <w:top w:val="single" w:sz="2" w:space="0" w:color="000000"/>
              <w:left w:val="single" w:sz="2" w:space="0" w:color="000000"/>
              <w:bottom w:val="single" w:sz="2" w:space="0" w:color="000000"/>
              <w:right w:val="single" w:sz="2" w:space="0" w:color="000000"/>
            </w:tcBorders>
            <w:vAlign w:val="center"/>
          </w:tcPr>
          <w:p w14:paraId="5B0E634A"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849" w:type="pct"/>
            <w:tcBorders>
              <w:top w:val="single" w:sz="2" w:space="0" w:color="000000"/>
              <w:left w:val="single" w:sz="2" w:space="0" w:color="000000"/>
              <w:bottom w:val="single" w:sz="2" w:space="0" w:color="000000"/>
              <w:right w:val="single" w:sz="2" w:space="0" w:color="000000"/>
            </w:tcBorders>
            <w:vAlign w:val="center"/>
          </w:tcPr>
          <w:p w14:paraId="5203FD9A"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(6)</w:t>
            </w:r>
          </w:p>
        </w:tc>
      </w:tr>
      <w:tr w:rsidR="00C8604C" w:rsidRPr="002903DF" w14:paraId="56B0F7A5" w14:textId="77777777" w:rsidTr="00F469B8">
        <w:tc>
          <w:tcPr>
            <w:tcW w:w="709" w:type="pct"/>
            <w:tcBorders>
              <w:top w:val="single" w:sz="2" w:space="0" w:color="000000"/>
              <w:left w:val="single" w:sz="2" w:space="0" w:color="000000"/>
              <w:bottom w:val="single" w:sz="2" w:space="0" w:color="000000"/>
              <w:right w:val="single" w:sz="2" w:space="0" w:color="000000"/>
            </w:tcBorders>
            <w:vAlign w:val="center"/>
          </w:tcPr>
          <w:p w14:paraId="6550DA33" w14:textId="77777777" w:rsidR="00E13AFE" w:rsidRPr="002903DF" w:rsidRDefault="00F469B8"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Huyện Ngọc Hồi</w:t>
            </w:r>
          </w:p>
        </w:tc>
        <w:tc>
          <w:tcPr>
            <w:tcW w:w="765" w:type="pct"/>
            <w:tcBorders>
              <w:top w:val="single" w:sz="2" w:space="0" w:color="000000"/>
              <w:left w:val="single" w:sz="2" w:space="0" w:color="000000"/>
              <w:bottom w:val="single" w:sz="2" w:space="0" w:color="000000"/>
              <w:right w:val="single" w:sz="2" w:space="0" w:color="000000"/>
            </w:tcBorders>
            <w:vAlign w:val="center"/>
          </w:tcPr>
          <w:p w14:paraId="69CFC57E" w14:textId="77777777" w:rsidR="00E13AFE" w:rsidRPr="002903DF" w:rsidRDefault="00F469B8"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Trần Văn Dũng</w:t>
            </w:r>
          </w:p>
        </w:tc>
        <w:tc>
          <w:tcPr>
            <w:tcW w:w="595" w:type="pct"/>
            <w:tcBorders>
              <w:top w:val="single" w:sz="2" w:space="0" w:color="000000"/>
              <w:left w:val="single" w:sz="2" w:space="0" w:color="000000"/>
              <w:bottom w:val="single" w:sz="2" w:space="0" w:color="000000"/>
              <w:right w:val="single" w:sz="2" w:space="0" w:color="000000"/>
            </w:tcBorders>
            <w:vAlign w:val="center"/>
          </w:tcPr>
          <w:p w14:paraId="62D87359" w14:textId="77777777" w:rsidR="00E13AFE" w:rsidRPr="002903DF" w:rsidRDefault="00F469B8"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TDP 2, thị trấn Plei Kần, huyện Ngọc Hồi, tỉnh Kon tum</w:t>
            </w:r>
          </w:p>
        </w:tc>
        <w:tc>
          <w:tcPr>
            <w:tcW w:w="1310" w:type="pct"/>
            <w:tcBorders>
              <w:top w:val="single" w:sz="2" w:space="0" w:color="000000"/>
              <w:left w:val="single" w:sz="2" w:space="0" w:color="000000"/>
              <w:bottom w:val="single" w:sz="2" w:space="0" w:color="000000"/>
              <w:right w:val="single" w:sz="2" w:space="0" w:color="000000"/>
            </w:tcBorders>
            <w:vAlign w:val="center"/>
          </w:tcPr>
          <w:p w14:paraId="24CE11D9" w14:textId="77777777" w:rsidR="00E13AFE" w:rsidRPr="002903DF" w:rsidRDefault="00F469B8"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Khởi tố vụ án hình sự vi phạm quy định về bảo vệ động vật nguy cấp, quý, hiếm</w:t>
            </w:r>
          </w:p>
        </w:tc>
        <w:tc>
          <w:tcPr>
            <w:tcW w:w="771" w:type="pct"/>
            <w:tcBorders>
              <w:top w:val="single" w:sz="2" w:space="0" w:color="000000"/>
              <w:left w:val="single" w:sz="2" w:space="0" w:color="000000"/>
              <w:bottom w:val="single" w:sz="2" w:space="0" w:color="000000"/>
              <w:right w:val="single" w:sz="2" w:space="0" w:color="000000"/>
            </w:tcBorders>
            <w:vAlign w:val="center"/>
          </w:tcPr>
          <w:p w14:paraId="108F769F" w14:textId="77777777" w:rsidR="00E13AFE" w:rsidRPr="002903DF" w:rsidRDefault="00F469B8" w:rsidP="00EF4D7F">
            <w:pPr>
              <w:widowControl w:val="0"/>
              <w:autoSpaceDE w:val="0"/>
              <w:autoSpaceDN w:val="0"/>
              <w:adjustRightInd w:val="0"/>
              <w:spacing w:before="120"/>
              <w:jc w:val="center"/>
              <w:rPr>
                <w:rFonts w:ascii="Times New Roman" w:hAnsi="Times New Roman" w:cs="Times New Roman"/>
                <w:sz w:val="24"/>
                <w:szCs w:val="24"/>
              </w:rPr>
            </w:pPr>
            <w:r w:rsidRPr="002903DF">
              <w:rPr>
                <w:rFonts w:ascii="Times New Roman" w:hAnsi="Times New Roman" w:cs="Times New Roman"/>
                <w:sz w:val="24"/>
                <w:szCs w:val="24"/>
              </w:rPr>
              <w:t>Đang khởi tố vụ án</w:t>
            </w:r>
          </w:p>
        </w:tc>
        <w:tc>
          <w:tcPr>
            <w:tcW w:w="849" w:type="pct"/>
            <w:tcBorders>
              <w:top w:val="single" w:sz="2" w:space="0" w:color="000000"/>
              <w:left w:val="single" w:sz="2" w:space="0" w:color="000000"/>
              <w:bottom w:val="single" w:sz="2" w:space="0" w:color="000000"/>
              <w:right w:val="single" w:sz="2" w:space="0" w:color="000000"/>
            </w:tcBorders>
            <w:vAlign w:val="center"/>
          </w:tcPr>
          <w:p w14:paraId="6AC65B7F" w14:textId="77777777" w:rsidR="00E13AFE" w:rsidRPr="002903DF" w:rsidRDefault="00E13AFE" w:rsidP="00EF4D7F">
            <w:pPr>
              <w:widowControl w:val="0"/>
              <w:autoSpaceDE w:val="0"/>
              <w:autoSpaceDN w:val="0"/>
              <w:adjustRightInd w:val="0"/>
              <w:spacing w:before="120"/>
              <w:jc w:val="center"/>
              <w:rPr>
                <w:rFonts w:ascii="Times New Roman" w:hAnsi="Times New Roman" w:cs="Times New Roman"/>
                <w:sz w:val="24"/>
                <w:szCs w:val="24"/>
              </w:rPr>
            </w:pPr>
          </w:p>
        </w:tc>
      </w:tr>
    </w:tbl>
    <w:p w14:paraId="5E194CFB" w14:textId="77777777" w:rsidR="00E13AFE" w:rsidRPr="002903DF" w:rsidRDefault="00E13AFE" w:rsidP="00E13AFE">
      <w:pPr>
        <w:widowControl w:val="0"/>
        <w:autoSpaceDE w:val="0"/>
        <w:autoSpaceDN w:val="0"/>
        <w:adjustRightInd w:val="0"/>
        <w:spacing w:before="120"/>
        <w:jc w:val="center"/>
        <w:rPr>
          <w:rFonts w:ascii="Times New Roman" w:hAnsi="Times New Roman" w:cs="Times New Roman"/>
          <w:sz w:val="20"/>
          <w:szCs w:val="26"/>
        </w:rPr>
      </w:pPr>
    </w:p>
    <w:p w14:paraId="45D64CA8" w14:textId="77777777" w:rsidR="00A0707E" w:rsidRPr="002903DF" w:rsidRDefault="00E13AFE" w:rsidP="00CD179A">
      <w:pPr>
        <w:widowControl w:val="0"/>
        <w:autoSpaceDE w:val="0"/>
        <w:autoSpaceDN w:val="0"/>
        <w:adjustRightInd w:val="0"/>
        <w:spacing w:before="120"/>
        <w:jc w:val="both"/>
        <w:rPr>
          <w:rFonts w:ascii="Times New Roman" w:hAnsi="Times New Roman" w:cs="Times New Roman"/>
          <w:bCs/>
          <w:sz w:val="28"/>
          <w:szCs w:val="28"/>
        </w:rPr>
      </w:pPr>
      <w:r w:rsidRPr="002903DF">
        <w:rPr>
          <w:rFonts w:ascii="Times New Roman" w:hAnsi="Times New Roman" w:cs="Times New Roman"/>
          <w:b/>
          <w:bCs/>
          <w:sz w:val="28"/>
          <w:szCs w:val="28"/>
        </w:rPr>
        <w:t>Phụ lụ</w:t>
      </w:r>
      <w:r w:rsidR="00593AA1" w:rsidRPr="002903DF">
        <w:rPr>
          <w:rFonts w:ascii="Times New Roman" w:hAnsi="Times New Roman" w:cs="Times New Roman"/>
          <w:b/>
          <w:bCs/>
          <w:sz w:val="28"/>
          <w:szCs w:val="28"/>
        </w:rPr>
        <w:t xml:space="preserve">c VII. </w:t>
      </w:r>
      <w:r w:rsidRPr="002903DF">
        <w:rPr>
          <w:rFonts w:ascii="Times New Roman" w:hAnsi="Times New Roman" w:cs="Times New Roman"/>
          <w:b/>
          <w:bCs/>
          <w:sz w:val="28"/>
          <w:szCs w:val="28"/>
        </w:rPr>
        <w:t>Hiện trạng các trạm quan trắc trên địa bàn</w:t>
      </w:r>
      <w:r w:rsidR="00593AA1" w:rsidRPr="002903DF">
        <w:rPr>
          <w:rFonts w:ascii="Times New Roman" w:hAnsi="Times New Roman" w:cs="Times New Roman"/>
          <w:b/>
          <w:bCs/>
          <w:sz w:val="28"/>
          <w:szCs w:val="28"/>
        </w:rPr>
        <w:t xml:space="preserve">: </w:t>
      </w:r>
      <w:r w:rsidR="00593AA1" w:rsidRPr="002903DF">
        <w:rPr>
          <w:rFonts w:ascii="Times New Roman" w:hAnsi="Times New Roman" w:cs="Times New Roman"/>
          <w:bCs/>
          <w:sz w:val="28"/>
          <w:szCs w:val="28"/>
        </w:rPr>
        <w:t xml:space="preserve">Hiện trên địa bàn tỉnh </w:t>
      </w:r>
      <w:r w:rsidR="008356FB" w:rsidRPr="002903DF">
        <w:rPr>
          <w:rFonts w:ascii="Times New Roman" w:hAnsi="Times New Roman" w:cs="Times New Roman"/>
          <w:bCs/>
          <w:sz w:val="28"/>
          <w:szCs w:val="28"/>
        </w:rPr>
        <w:t xml:space="preserve">không có trạm quan </w:t>
      </w:r>
      <w:r w:rsidR="001D1E59" w:rsidRPr="002903DF">
        <w:rPr>
          <w:rFonts w:ascii="Times New Roman" w:hAnsi="Times New Roman" w:cs="Times New Roman"/>
          <w:bCs/>
          <w:sz w:val="28"/>
          <w:szCs w:val="28"/>
        </w:rPr>
        <w:t xml:space="preserve">trắc </w:t>
      </w:r>
      <w:r w:rsidR="008356FB" w:rsidRPr="002903DF">
        <w:rPr>
          <w:rFonts w:ascii="Times New Roman" w:hAnsi="Times New Roman" w:cs="Times New Roman"/>
          <w:bCs/>
          <w:sz w:val="28"/>
          <w:szCs w:val="28"/>
        </w:rPr>
        <w:t>môi trường</w:t>
      </w:r>
    </w:p>
    <w:p w14:paraId="4791817B"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77784E09"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630C35E4"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49B75537"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3746153B"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78BD797D"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1D8F9683"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657692DF"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1F1DE89A" w14:textId="77777777" w:rsidR="00AF5BF6" w:rsidRPr="002903DF" w:rsidRDefault="00AF5BF6" w:rsidP="00C53560">
      <w:pPr>
        <w:spacing w:after="0" w:line="240" w:lineRule="auto"/>
        <w:rPr>
          <w:rFonts w:ascii="Times New Roman" w:hAnsi="Times New Roman" w:cs="Times New Roman"/>
          <w:b/>
          <w:sz w:val="28"/>
          <w:szCs w:val="28"/>
          <w:shd w:val="clear" w:color="auto" w:fill="FFFFFF"/>
          <w:lang w:val="en-GB"/>
        </w:rPr>
      </w:pPr>
    </w:p>
    <w:p w14:paraId="355A0FF9" w14:textId="59712BAB" w:rsidR="00A0707E" w:rsidRPr="002903DF" w:rsidRDefault="00A0707E" w:rsidP="00A0707E">
      <w:pPr>
        <w:spacing w:after="0" w:line="240" w:lineRule="auto"/>
        <w:jc w:val="center"/>
        <w:rPr>
          <w:rFonts w:ascii="Times New Roman" w:hAnsi="Times New Roman" w:cs="Times New Roman"/>
          <w:b/>
          <w:sz w:val="28"/>
          <w:szCs w:val="28"/>
          <w:shd w:val="clear" w:color="auto" w:fill="FFFFFF"/>
          <w:lang w:val="en-GB"/>
        </w:rPr>
      </w:pPr>
      <w:r w:rsidRPr="002903DF">
        <w:rPr>
          <w:rFonts w:ascii="Times New Roman" w:hAnsi="Times New Roman" w:cs="Times New Roman"/>
          <w:b/>
          <w:sz w:val="28"/>
          <w:szCs w:val="28"/>
          <w:shd w:val="clear" w:color="auto" w:fill="FFFFFF"/>
          <w:lang w:val="en-GB"/>
        </w:rPr>
        <w:lastRenderedPageBreak/>
        <w:t>Phụ lục A</w:t>
      </w:r>
    </w:p>
    <w:p w14:paraId="591BCF16" w14:textId="77777777" w:rsidR="008729B3" w:rsidRPr="002903DF" w:rsidRDefault="00A0707E" w:rsidP="00A0707E">
      <w:pPr>
        <w:spacing w:after="0" w:line="240" w:lineRule="auto"/>
        <w:jc w:val="center"/>
        <w:rPr>
          <w:rFonts w:ascii="Times New Roman" w:hAnsi="Times New Roman" w:cs="Times New Roman"/>
          <w:b/>
          <w:sz w:val="28"/>
          <w:szCs w:val="28"/>
          <w:shd w:val="clear" w:color="auto" w:fill="FFFFFF"/>
          <w:lang w:val="en-GB"/>
        </w:rPr>
      </w:pPr>
      <w:r w:rsidRPr="002903DF">
        <w:rPr>
          <w:rFonts w:ascii="Times New Roman" w:hAnsi="Times New Roman" w:cs="Times New Roman"/>
          <w:b/>
          <w:sz w:val="28"/>
          <w:szCs w:val="28"/>
          <w:shd w:val="clear" w:color="auto" w:fill="FFFFFF"/>
          <w:lang w:val="en-GB"/>
        </w:rPr>
        <w:t>Tổng hợp, báo cáo các chỉ tiêu thống kê môi trường quốc gia</w:t>
      </w:r>
    </w:p>
    <w:p w14:paraId="5B2385B1" w14:textId="1AE45CBB" w:rsidR="00A0707E" w:rsidRPr="002903DF" w:rsidRDefault="00A0707E" w:rsidP="00A0707E">
      <w:pPr>
        <w:spacing w:after="0" w:line="240" w:lineRule="auto"/>
        <w:jc w:val="center"/>
        <w:rPr>
          <w:rFonts w:ascii="Times New Roman" w:hAnsi="Times New Roman" w:cs="Times New Roman"/>
          <w:b/>
          <w:sz w:val="28"/>
          <w:szCs w:val="28"/>
          <w:shd w:val="clear" w:color="auto" w:fill="FFFFFF"/>
          <w:lang w:val="en-GB"/>
        </w:rPr>
      </w:pPr>
      <w:r w:rsidRPr="002903DF">
        <w:rPr>
          <w:rFonts w:ascii="Times New Roman" w:hAnsi="Times New Roman" w:cs="Times New Roman"/>
          <w:b/>
          <w:sz w:val="28"/>
          <w:szCs w:val="28"/>
          <w:shd w:val="clear" w:color="auto" w:fill="FFFFFF"/>
          <w:lang w:val="en-GB"/>
        </w:rPr>
        <w:t xml:space="preserve"> trong danh mục các chỉ tiêu thống kê quốc gia của Luật Thống kê</w:t>
      </w:r>
    </w:p>
    <w:p w14:paraId="68D2F11A" w14:textId="0A44A65C" w:rsidR="00AF5BF6" w:rsidRPr="002903DF" w:rsidRDefault="00AF5BF6" w:rsidP="00AF5BF6">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i/>
          <w:iCs/>
          <w:sz w:val="28"/>
          <w:szCs w:val="28"/>
        </w:rPr>
        <w:t>(Kèm theo Báo cáo số</w:t>
      </w:r>
      <w:r w:rsidR="006704E2"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/BC-UBND ngày</w:t>
      </w:r>
      <w:r w:rsidR="006704E2"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tháng</w:t>
      </w:r>
      <w:r w:rsidR="006704E2"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năm</w:t>
      </w:r>
      <w:r w:rsidR="006704E2" w:rsidRPr="002903DF">
        <w:rPr>
          <w:rFonts w:ascii="Times New Roman" w:hAnsi="Times New Roman" w:cs="Times New Roman"/>
          <w:i/>
          <w:iCs/>
          <w:sz w:val="28"/>
          <w:szCs w:val="28"/>
        </w:rPr>
        <w:t xml:space="preserve"> 2022 </w:t>
      </w:r>
      <w:r w:rsidRPr="002903DF">
        <w:rPr>
          <w:rFonts w:ascii="Times New Roman" w:hAnsi="Times New Roman" w:cs="Times New Roman"/>
          <w:i/>
          <w:iCs/>
          <w:sz w:val="28"/>
          <w:szCs w:val="28"/>
        </w:rPr>
        <w:t>của Ủy ban nhân dân tỉnh Kon Tum)</w:t>
      </w:r>
    </w:p>
    <w:p w14:paraId="6F9CAE2D" w14:textId="77777777" w:rsidR="00AF5BF6" w:rsidRPr="002903DF" w:rsidRDefault="00AF5BF6" w:rsidP="00A0707E">
      <w:pPr>
        <w:spacing w:after="0" w:line="240" w:lineRule="auto"/>
        <w:jc w:val="center"/>
        <w:rPr>
          <w:rFonts w:ascii="Times New Roman" w:hAnsi="Times New Roman" w:cs="Times New Roman"/>
          <w:b/>
          <w:sz w:val="28"/>
          <w:szCs w:val="28"/>
          <w:shd w:val="clear" w:color="auto" w:fill="FFFFFF"/>
          <w:lang w:val="en-GB"/>
        </w:rPr>
      </w:pPr>
    </w:p>
    <w:p w14:paraId="31DF87C6" w14:textId="77777777" w:rsidR="00A0707E" w:rsidRPr="002903DF" w:rsidRDefault="00A0707E" w:rsidP="00A0707E">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7"/>
        <w:gridCol w:w="7558"/>
        <w:gridCol w:w="4645"/>
      </w:tblGrid>
      <w:tr w:rsidR="002903DF" w:rsidRPr="002903DF" w14:paraId="244E0C41" w14:textId="77777777" w:rsidTr="00A0707E">
        <w:trPr>
          <w:trHeight w:val="275"/>
        </w:trPr>
        <w:tc>
          <w:tcPr>
            <w:tcW w:w="626" w:type="pct"/>
          </w:tcPr>
          <w:p w14:paraId="7CCCC704" w14:textId="77777777" w:rsidR="00A0707E" w:rsidRPr="002903DF" w:rsidRDefault="00A0707E" w:rsidP="00164488">
            <w:pPr>
              <w:spacing w:after="0" w:line="240" w:lineRule="auto"/>
              <w:rPr>
                <w:rFonts w:ascii="Times New Roman" w:eastAsia="Times New Roman" w:hAnsi="Times New Roman" w:cs="Times New Roman"/>
                <w:b/>
                <w:bCs/>
                <w:sz w:val="24"/>
                <w:szCs w:val="24"/>
                <w:shd w:val="solid" w:color="FFFFFF" w:fill="auto"/>
              </w:rPr>
            </w:pPr>
            <w:r w:rsidRPr="002903DF">
              <w:rPr>
                <w:rFonts w:ascii="Times New Roman" w:eastAsia="Times New Roman" w:hAnsi="Times New Roman" w:cs="Times New Roman"/>
                <w:b/>
                <w:bCs/>
                <w:sz w:val="24"/>
                <w:szCs w:val="24"/>
                <w:shd w:val="solid" w:color="FFFFFF" w:fill="auto"/>
              </w:rPr>
              <w:t xml:space="preserve">Mã số </w:t>
            </w:r>
          </w:p>
        </w:tc>
        <w:tc>
          <w:tcPr>
            <w:tcW w:w="2708" w:type="pct"/>
            <w:shd w:val="clear" w:color="auto" w:fill="auto"/>
            <w:tcMar>
              <w:top w:w="28" w:type="dxa"/>
              <w:left w:w="108" w:type="dxa"/>
              <w:bottom w:w="28" w:type="dxa"/>
              <w:right w:w="108" w:type="dxa"/>
            </w:tcMar>
            <w:vAlign w:val="center"/>
          </w:tcPr>
          <w:p w14:paraId="56FBDDFC" w14:textId="77777777" w:rsidR="00A0707E" w:rsidRPr="002903DF" w:rsidRDefault="00A0707E" w:rsidP="00164488">
            <w:pPr>
              <w:spacing w:after="0" w:line="240" w:lineRule="auto"/>
              <w:rPr>
                <w:rFonts w:ascii="Times New Roman" w:eastAsia="Times New Roman" w:hAnsi="Times New Roman" w:cs="Times New Roman"/>
                <w:b/>
                <w:bCs/>
                <w:sz w:val="24"/>
                <w:szCs w:val="24"/>
                <w:shd w:val="solid" w:color="FFFFFF" w:fill="auto"/>
                <w:lang w:val="vi-VN"/>
              </w:rPr>
            </w:pPr>
            <w:r w:rsidRPr="002903DF">
              <w:rPr>
                <w:rFonts w:ascii="Times New Roman" w:eastAsia="Times New Roman" w:hAnsi="Times New Roman" w:cs="Times New Roman"/>
                <w:b/>
                <w:bCs/>
                <w:sz w:val="24"/>
                <w:szCs w:val="24"/>
                <w:shd w:val="solid" w:color="FFFFFF" w:fill="auto"/>
                <w:lang w:val="vi-VN"/>
              </w:rPr>
              <w:t>Nhóm, tên chỉ tiêu</w:t>
            </w:r>
          </w:p>
        </w:tc>
        <w:tc>
          <w:tcPr>
            <w:tcW w:w="1665" w:type="pct"/>
          </w:tcPr>
          <w:p w14:paraId="177FFE5E" w14:textId="77777777" w:rsidR="00A0707E" w:rsidRPr="002903DF" w:rsidRDefault="00A0707E" w:rsidP="00164488">
            <w:pPr>
              <w:spacing w:after="0" w:line="240" w:lineRule="auto"/>
              <w:rPr>
                <w:rFonts w:ascii="Times New Roman" w:eastAsia="Times New Roman" w:hAnsi="Times New Roman" w:cs="Times New Roman"/>
                <w:b/>
                <w:bCs/>
                <w:sz w:val="24"/>
                <w:szCs w:val="24"/>
                <w:shd w:val="solid" w:color="FFFFFF" w:fill="auto"/>
              </w:rPr>
            </w:pPr>
          </w:p>
        </w:tc>
      </w:tr>
      <w:tr w:rsidR="002903DF" w:rsidRPr="002903DF" w14:paraId="461294B8" w14:textId="77777777" w:rsidTr="00A0707E">
        <w:trPr>
          <w:trHeight w:val="290"/>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38E49D"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2101</w:t>
            </w:r>
          </w:p>
        </w:tc>
        <w:tc>
          <w:tcPr>
            <w:tcW w:w="2708" w:type="pct"/>
            <w:tcBorders>
              <w:left w:val="single" w:sz="4" w:space="0" w:color="auto"/>
            </w:tcBorders>
            <w:shd w:val="clear" w:color="auto" w:fill="auto"/>
            <w:tcMar>
              <w:top w:w="28" w:type="dxa"/>
              <w:left w:w="108" w:type="dxa"/>
              <w:bottom w:w="28" w:type="dxa"/>
              <w:right w:w="108" w:type="dxa"/>
            </w:tcMar>
            <w:vAlign w:val="center"/>
          </w:tcPr>
          <w:p w14:paraId="5EA7546B"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Diện tích rừng hiện có</w:t>
            </w:r>
          </w:p>
        </w:tc>
        <w:tc>
          <w:tcPr>
            <w:tcW w:w="1665" w:type="pct"/>
          </w:tcPr>
          <w:p w14:paraId="545E709A" w14:textId="77777777" w:rsidR="00A0707E" w:rsidRPr="002903DF" w:rsidRDefault="00A0707E" w:rsidP="00393625">
            <w:pPr>
              <w:spacing w:after="0" w:line="240" w:lineRule="auto"/>
              <w:jc w:val="center"/>
              <w:rPr>
                <w:rFonts w:ascii="Times New Roman" w:eastAsia="Times New Roman" w:hAnsi="Times New Roman" w:cs="Times New Roman"/>
                <w:sz w:val="24"/>
                <w:szCs w:val="24"/>
                <w:shd w:val="solid" w:color="FFFFFF" w:fill="auto"/>
              </w:rPr>
            </w:pPr>
            <w:r w:rsidRPr="002903DF">
              <w:rPr>
                <w:rStyle w:val="fontstyle01"/>
                <w:color w:val="auto"/>
              </w:rPr>
              <w:t>967.418,35 ha</w:t>
            </w:r>
          </w:p>
        </w:tc>
      </w:tr>
      <w:tr w:rsidR="002903DF" w:rsidRPr="002903DF" w14:paraId="269D3326" w14:textId="77777777" w:rsidTr="00A0707E">
        <w:trPr>
          <w:trHeight w:val="290"/>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E02957"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2102</w:t>
            </w:r>
          </w:p>
        </w:tc>
        <w:tc>
          <w:tcPr>
            <w:tcW w:w="2708" w:type="pct"/>
            <w:tcBorders>
              <w:left w:val="single" w:sz="4" w:space="0" w:color="auto"/>
            </w:tcBorders>
            <w:shd w:val="clear" w:color="auto" w:fill="auto"/>
            <w:tcMar>
              <w:top w:w="28" w:type="dxa"/>
              <w:left w:w="108" w:type="dxa"/>
              <w:bottom w:w="28" w:type="dxa"/>
              <w:right w:w="108" w:type="dxa"/>
            </w:tcMar>
            <w:vAlign w:val="center"/>
          </w:tcPr>
          <w:p w14:paraId="1F9EC7EC"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Tỷ lệ che phủ rừng</w:t>
            </w:r>
          </w:p>
        </w:tc>
        <w:tc>
          <w:tcPr>
            <w:tcW w:w="1665" w:type="pct"/>
          </w:tcPr>
          <w:p w14:paraId="29686FFE" w14:textId="77777777" w:rsidR="00A0707E" w:rsidRPr="002903DF" w:rsidRDefault="00A0707E" w:rsidP="00393625">
            <w:pPr>
              <w:spacing w:after="0" w:line="240" w:lineRule="auto"/>
              <w:jc w:val="center"/>
              <w:rPr>
                <w:rFonts w:ascii="Times New Roman" w:eastAsia="Times New Roman" w:hAnsi="Times New Roman" w:cs="Times New Roman"/>
                <w:sz w:val="24"/>
                <w:szCs w:val="24"/>
                <w:shd w:val="solid" w:color="FFFFFF" w:fill="auto"/>
              </w:rPr>
            </w:pPr>
            <w:r w:rsidRPr="002903DF">
              <w:rPr>
                <w:rStyle w:val="fontstyle01"/>
                <w:color w:val="auto"/>
              </w:rPr>
              <w:t>63,12%</w:t>
            </w:r>
          </w:p>
        </w:tc>
      </w:tr>
      <w:tr w:rsidR="002903DF" w:rsidRPr="002903DF" w14:paraId="62D9FA4C" w14:textId="77777777" w:rsidTr="00B91EF5">
        <w:trPr>
          <w:trHeight w:val="1411"/>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C00467"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2103</w:t>
            </w:r>
          </w:p>
        </w:tc>
        <w:tc>
          <w:tcPr>
            <w:tcW w:w="2708" w:type="pct"/>
            <w:tcBorders>
              <w:left w:val="single" w:sz="4" w:space="0" w:color="auto"/>
            </w:tcBorders>
            <w:shd w:val="clear" w:color="auto" w:fill="auto"/>
            <w:tcMar>
              <w:top w:w="28" w:type="dxa"/>
              <w:left w:w="108" w:type="dxa"/>
              <w:bottom w:w="28" w:type="dxa"/>
              <w:right w:w="108" w:type="dxa"/>
            </w:tcMar>
            <w:vAlign w:val="center"/>
          </w:tcPr>
          <w:p w14:paraId="1C75EE30"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Số vụ thiên tai và mức độ thiệt hại</w:t>
            </w:r>
          </w:p>
        </w:tc>
        <w:tc>
          <w:tcPr>
            <w:tcW w:w="1665" w:type="pct"/>
          </w:tcPr>
          <w:p w14:paraId="733F6A32" w14:textId="77777777" w:rsidR="00A0707E" w:rsidRPr="002903DF" w:rsidRDefault="00A0707E" w:rsidP="00B91EF5">
            <w:pPr>
              <w:spacing w:after="0" w:line="240" w:lineRule="auto"/>
              <w:jc w:val="both"/>
              <w:rPr>
                <w:rFonts w:ascii="Times New Roman" w:eastAsia="Times New Roman" w:hAnsi="Times New Roman" w:cs="Times New Roman"/>
                <w:sz w:val="24"/>
                <w:szCs w:val="24"/>
                <w:shd w:val="solid" w:color="FFFFFF" w:fill="auto"/>
              </w:rPr>
            </w:pPr>
            <w:r w:rsidRPr="002903DF">
              <w:rPr>
                <w:rFonts w:ascii="Times New Roman" w:hAnsi="Times New Roman" w:cs="Times New Roman"/>
                <w:sz w:val="24"/>
                <w:szCs w:val="24"/>
              </w:rPr>
              <w:t>Tính đến 31 tháng 8 năm 2022: Đ</w:t>
            </w:r>
            <w:r w:rsidRPr="002903DF">
              <w:rPr>
                <w:rFonts w:ascii="Times New Roman" w:hAnsi="Times New Roman" w:cs="Times New Roman"/>
                <w:iCs/>
                <w:sz w:val="24"/>
                <w:szCs w:val="24"/>
                <w:lang w:val="nl-NL"/>
              </w:rPr>
              <w:t xml:space="preserve">ịa bàn huyện Tu Mơ Rông </w:t>
            </w:r>
            <w:r w:rsidRPr="002903DF">
              <w:rPr>
                <w:rFonts w:ascii="Times New Roman" w:hAnsi="Times New Roman" w:cs="Times New Roman"/>
                <w:sz w:val="24"/>
                <w:szCs w:val="24"/>
              </w:rPr>
              <w:t>xảy ra mưa</w:t>
            </w:r>
            <w:r w:rsidRPr="002903DF">
              <w:rPr>
                <w:rFonts w:ascii="Times New Roman" w:hAnsi="Times New Roman" w:cs="Times New Roman"/>
                <w:iCs/>
                <w:sz w:val="24"/>
                <w:szCs w:val="24"/>
                <w:lang w:val="nl-NL"/>
              </w:rPr>
              <w:t xml:space="preserve"> lũ, gió lốc và giông sét làm </w:t>
            </w:r>
            <w:r w:rsidRPr="002903DF">
              <w:rPr>
                <w:rFonts w:ascii="Times New Roman" w:hAnsi="Times New Roman" w:cs="Times New Roman"/>
                <w:sz w:val="24"/>
                <w:szCs w:val="24"/>
                <w:lang w:val="nl-NL"/>
              </w:rPr>
              <w:t xml:space="preserve">03 người chết; thành phố Kon Tum có </w:t>
            </w:r>
            <w:r w:rsidRPr="002903DF">
              <w:rPr>
                <w:rFonts w:ascii="Times New Roman" w:hAnsi="Times New Roman" w:cs="Times New Roman"/>
                <w:sz w:val="24"/>
                <w:szCs w:val="24"/>
              </w:rPr>
              <w:t>08 nhà ở, 01 phòng học tại điểm trường thôn Plei Jơ Rộp, xã Đăk Năng bị tốc mái và k</w:t>
            </w:r>
            <w:r w:rsidRPr="002903DF">
              <w:rPr>
                <w:rFonts w:ascii="Times New Roman" w:hAnsi="Times New Roman" w:cs="Times New Roman"/>
                <w:spacing w:val="-2"/>
                <w:sz w:val="24"/>
                <w:szCs w:val="24"/>
                <w:shd w:val="clear" w:color="auto" w:fill="FFFFFF"/>
                <w:lang w:val="nl-NL"/>
              </w:rPr>
              <w:t>hoảng 230m tường rào của 02 hộ dân bị sập hoàn toàn;</w:t>
            </w:r>
            <w:r w:rsidRPr="002903DF">
              <w:rPr>
                <w:rFonts w:ascii="Times New Roman" w:hAnsi="Times New Roman" w:cs="Times New Roman"/>
                <w:sz w:val="24"/>
                <w:szCs w:val="24"/>
              </w:rPr>
              <w:t xml:space="preserve"> huyện Kon Rẫy có </w:t>
            </w:r>
            <w:r w:rsidRPr="002903DF">
              <w:rPr>
                <w:rFonts w:ascii="Times New Roman" w:hAnsi="Times New Roman" w:cs="Times New Roman"/>
                <w:spacing w:val="-2"/>
                <w:sz w:val="24"/>
                <w:szCs w:val="24"/>
                <w:shd w:val="clear" w:color="auto" w:fill="FFFFFF"/>
                <w:lang w:val="nl-NL"/>
              </w:rPr>
              <w:t xml:space="preserve">03 nhà dân bị sạt lở và </w:t>
            </w:r>
            <w:r w:rsidRPr="002903DF">
              <w:rPr>
                <w:rFonts w:ascii="Times New Roman" w:hAnsi="Times New Roman" w:cs="Times New Roman"/>
                <w:sz w:val="24"/>
                <w:szCs w:val="24"/>
              </w:rPr>
              <w:t>01 nhà trạm quả</w:t>
            </w:r>
            <w:r w:rsidRPr="002903DF">
              <w:rPr>
                <w:rFonts w:ascii="Times New Roman" w:hAnsi="Times New Roman" w:cs="Times New Roman"/>
                <w:sz w:val="24"/>
                <w:szCs w:val="24"/>
                <w:lang w:val="vi-VN"/>
              </w:rPr>
              <w:t>n</w:t>
            </w:r>
            <w:r w:rsidRPr="002903DF">
              <w:rPr>
                <w:rFonts w:ascii="Times New Roman" w:hAnsi="Times New Roman" w:cs="Times New Roman"/>
                <w:sz w:val="24"/>
                <w:szCs w:val="24"/>
              </w:rPr>
              <w:t xml:space="preserve"> lý bảo vệ rừng Đăk Kôi 2, </w:t>
            </w:r>
            <w:r w:rsidRPr="002903DF">
              <w:rPr>
                <w:rFonts w:ascii="Times New Roman" w:hAnsi="Times New Roman" w:cs="Times New Roman"/>
                <w:sz w:val="24"/>
                <w:szCs w:val="24"/>
                <w:lang w:val="vi-VN"/>
              </w:rPr>
              <w:t>K</w:t>
            </w:r>
            <w:r w:rsidRPr="002903DF">
              <w:rPr>
                <w:rFonts w:ascii="Times New Roman" w:hAnsi="Times New Roman" w:cs="Times New Roman"/>
                <w:sz w:val="24"/>
                <w:szCs w:val="24"/>
              </w:rPr>
              <w:t xml:space="preserve">on Rẫy </w:t>
            </w:r>
            <w:r w:rsidRPr="002903DF">
              <w:rPr>
                <w:rFonts w:ascii="Times New Roman" w:hAnsi="Times New Roman" w:cs="Times New Roman"/>
                <w:sz w:val="24"/>
                <w:szCs w:val="24"/>
                <w:lang w:val="vi-VN"/>
              </w:rPr>
              <w:t xml:space="preserve">của Công ty TNHH MTV lâm nghiệp Kon Rẫy </w:t>
            </w:r>
            <w:r w:rsidRPr="002903DF">
              <w:rPr>
                <w:rFonts w:ascii="Times New Roman" w:hAnsi="Times New Roman" w:cs="Times New Roman"/>
                <w:sz w:val="24"/>
                <w:szCs w:val="24"/>
              </w:rPr>
              <w:t xml:space="preserve">bị rạn nứt móng và tường; khoảng 17,64 ha cây trồng bị ngã đỗ </w:t>
            </w:r>
            <w:r w:rsidRPr="002903DF">
              <w:rPr>
                <w:rFonts w:ascii="Times New Roman" w:hAnsi="Times New Roman" w:cs="Times New Roman"/>
                <w:i/>
                <w:iCs/>
                <w:sz w:val="24"/>
                <w:szCs w:val="24"/>
              </w:rPr>
              <w:t>(trong đó: Diện tích lúa thiệt hại khoảng: 9,14 ha (thành phố Kon Tum 01 ha; Kon Rẫy: 8,14ha); diện tích cây lâu năm (cao su) ngã đỗ khoảng: 6ha; diện tích cây ăn trái bị ngã đổ khoảng: 2,5ha;…)</w:t>
            </w:r>
            <w:r w:rsidRPr="002903DF">
              <w:rPr>
                <w:rFonts w:ascii="Times New Roman" w:hAnsi="Times New Roman" w:cs="Times New Roman"/>
                <w:iCs/>
                <w:sz w:val="24"/>
                <w:szCs w:val="24"/>
              </w:rPr>
              <w:t xml:space="preserve">; </w:t>
            </w:r>
            <w:r w:rsidRPr="002903DF">
              <w:rPr>
                <w:rFonts w:ascii="Times New Roman" w:hAnsi="Times New Roman" w:cs="Times New Roman"/>
                <w:spacing w:val="-2"/>
                <w:sz w:val="24"/>
                <w:szCs w:val="24"/>
                <w:shd w:val="clear" w:color="auto" w:fill="FFFFFF"/>
                <w:lang w:val="nl-NL"/>
              </w:rPr>
              <w:t xml:space="preserve">Khoảng 0,1 ha ao nuôi cá bị vỡ bờ, nước cuốn trôi </w:t>
            </w:r>
            <w:r w:rsidRPr="002903DF">
              <w:rPr>
                <w:rFonts w:ascii="Times New Roman" w:hAnsi="Times New Roman" w:cs="Times New Roman"/>
                <w:i/>
                <w:spacing w:val="-2"/>
                <w:sz w:val="24"/>
                <w:szCs w:val="24"/>
                <w:shd w:val="clear" w:color="auto" w:fill="FFFFFF"/>
                <w:lang w:val="nl-NL"/>
              </w:rPr>
              <w:t>(xã Đăk Ruồng, huyện Kon Rẫy)</w:t>
            </w:r>
            <w:r w:rsidRPr="002903DF">
              <w:rPr>
                <w:rFonts w:ascii="Times New Roman" w:hAnsi="Times New Roman" w:cs="Times New Roman"/>
                <w:spacing w:val="-2"/>
                <w:sz w:val="24"/>
                <w:szCs w:val="24"/>
                <w:shd w:val="clear" w:color="auto" w:fill="FFFFFF"/>
                <w:lang w:val="nl-NL"/>
              </w:rPr>
              <w:t>; 01 ao cá diện tích khoảng 45m</w:t>
            </w:r>
            <w:r w:rsidRPr="002903DF">
              <w:rPr>
                <w:rFonts w:ascii="Times New Roman" w:hAnsi="Times New Roman" w:cs="Times New Roman"/>
                <w:spacing w:val="-2"/>
                <w:sz w:val="24"/>
                <w:szCs w:val="24"/>
                <w:shd w:val="clear" w:color="auto" w:fill="FFFFFF"/>
                <w:vertAlign w:val="superscript"/>
                <w:lang w:val="nl-NL"/>
              </w:rPr>
              <w:t>2</w:t>
            </w:r>
            <w:r w:rsidRPr="002903DF">
              <w:rPr>
                <w:rFonts w:ascii="Times New Roman" w:hAnsi="Times New Roman" w:cs="Times New Roman"/>
                <w:spacing w:val="-2"/>
                <w:sz w:val="24"/>
                <w:szCs w:val="24"/>
                <w:shd w:val="clear" w:color="auto" w:fill="FFFFFF"/>
                <w:lang w:val="nl-NL"/>
              </w:rPr>
              <w:t xml:space="preserve"> bị vỡ và 02 con bò bị chết </w:t>
            </w:r>
            <w:r w:rsidRPr="002903DF">
              <w:rPr>
                <w:rFonts w:ascii="Times New Roman" w:hAnsi="Times New Roman" w:cs="Times New Roman"/>
                <w:i/>
                <w:spacing w:val="-2"/>
                <w:sz w:val="24"/>
                <w:szCs w:val="24"/>
                <w:shd w:val="clear" w:color="auto" w:fill="FFFFFF"/>
                <w:lang w:val="nl-NL"/>
              </w:rPr>
              <w:t>(xã Đăk Blà, TP Kon Tum)</w:t>
            </w:r>
            <w:r w:rsidRPr="002903DF">
              <w:rPr>
                <w:rFonts w:ascii="Times New Roman" w:hAnsi="Times New Roman" w:cs="Times New Roman"/>
                <w:spacing w:val="-2"/>
                <w:sz w:val="24"/>
                <w:szCs w:val="24"/>
                <w:shd w:val="clear" w:color="auto" w:fill="FFFFFF"/>
                <w:lang w:val="nl-NL"/>
              </w:rPr>
              <w:t xml:space="preserve">; </w:t>
            </w:r>
            <w:r w:rsidRPr="002903DF">
              <w:rPr>
                <w:rFonts w:ascii="Times New Roman" w:hAnsi="Times New Roman" w:cs="Times New Roman"/>
                <w:noProof/>
                <w:sz w:val="24"/>
                <w:szCs w:val="24"/>
              </w:rPr>
              <w:t xml:space="preserve">Mưa lũ làm sạt lở đất dọc bờ sông làm cuốn trôi diện tích đất nông nghiệp (đất lúa 2 vụ) tại 03 vị trí </w:t>
            </w:r>
            <w:r w:rsidRPr="002903DF">
              <w:rPr>
                <w:rFonts w:ascii="Times New Roman" w:hAnsi="Times New Roman" w:cs="Times New Roman"/>
                <w:i/>
                <w:noProof/>
                <w:sz w:val="24"/>
                <w:szCs w:val="24"/>
              </w:rPr>
              <w:lastRenderedPageBreak/>
              <w:t>(Vị trí 01</w:t>
            </w:r>
            <w:r w:rsidRPr="002903DF">
              <w:rPr>
                <w:rFonts w:ascii="Times New Roman" w:hAnsi="Times New Roman" w:cs="Times New Roman"/>
                <w:noProof/>
                <w:sz w:val="24"/>
                <w:szCs w:val="24"/>
              </w:rPr>
              <w:t xml:space="preserve">: </w:t>
            </w:r>
            <w:r w:rsidRPr="002903DF">
              <w:rPr>
                <w:rFonts w:ascii="Times New Roman" w:hAnsi="Times New Roman" w:cs="Times New Roman"/>
                <w:i/>
                <w:noProof/>
                <w:sz w:val="24"/>
                <w:szCs w:val="24"/>
              </w:rPr>
              <w:t xml:space="preserve">chiều dài khoảng 50 m, rộng 8m, sâu 7m; Vị trí 2: khoảng 40 m, rộng 9m, sâu 6m; </w:t>
            </w:r>
            <w:r w:rsidRPr="002903DF">
              <w:rPr>
                <w:rFonts w:ascii="Times New Roman" w:hAnsi="Times New Roman" w:cs="Times New Roman"/>
                <w:i/>
                <w:noProof/>
                <w:spacing w:val="-4"/>
                <w:sz w:val="24"/>
                <w:szCs w:val="24"/>
              </w:rPr>
              <w:t>Vị trí 3: khoảng 55 m, rộng 11m, sâu 9m</w:t>
            </w:r>
            <w:r w:rsidRPr="002903DF">
              <w:rPr>
                <w:rFonts w:ascii="Times New Roman" w:hAnsi="Times New Roman" w:cs="Times New Roman"/>
                <w:i/>
                <w:noProof/>
                <w:sz w:val="24"/>
                <w:szCs w:val="24"/>
              </w:rPr>
              <w:t>)</w:t>
            </w:r>
            <w:r w:rsidRPr="002903DF">
              <w:rPr>
                <w:rFonts w:ascii="Times New Roman" w:hAnsi="Times New Roman" w:cs="Times New Roman"/>
                <w:noProof/>
                <w:sz w:val="24"/>
                <w:szCs w:val="24"/>
                <w:vertAlign w:val="superscript"/>
              </w:rPr>
              <w:t xml:space="preserve"> </w:t>
            </w:r>
            <w:r w:rsidRPr="002903DF">
              <w:rPr>
                <w:rFonts w:ascii="Times New Roman" w:hAnsi="Times New Roman" w:cs="Times New Roman"/>
                <w:noProof/>
                <w:sz w:val="24"/>
                <w:szCs w:val="24"/>
              </w:rPr>
              <w:t>thuộc thôn 1, xã Đăk La, huyện Đăk Hà; Sạt lở mố cầu treo tại thôn 7 xã Đăk La, huyện Đăk Hà</w:t>
            </w:r>
          </w:p>
        </w:tc>
      </w:tr>
      <w:tr w:rsidR="002903DF" w:rsidRPr="002903DF" w14:paraId="02E8E8F6" w14:textId="77777777" w:rsidTr="00D7123A">
        <w:trPr>
          <w:trHeight w:val="537"/>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641272"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lastRenderedPageBreak/>
              <w:t>2104</w:t>
            </w:r>
          </w:p>
        </w:tc>
        <w:tc>
          <w:tcPr>
            <w:tcW w:w="2708" w:type="pct"/>
            <w:tcBorders>
              <w:left w:val="single" w:sz="4" w:space="0" w:color="auto"/>
            </w:tcBorders>
            <w:shd w:val="clear" w:color="auto" w:fill="auto"/>
            <w:tcMar>
              <w:top w:w="28" w:type="dxa"/>
              <w:left w:w="108" w:type="dxa"/>
              <w:bottom w:w="28" w:type="dxa"/>
              <w:right w:w="108" w:type="dxa"/>
            </w:tcMar>
            <w:vAlign w:val="center"/>
          </w:tcPr>
          <w:p w14:paraId="1D247B47"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Số khu và diện tích các khu bảo tồn thiên nhiên</w:t>
            </w:r>
          </w:p>
        </w:tc>
        <w:tc>
          <w:tcPr>
            <w:tcW w:w="1665" w:type="pct"/>
            <w:vAlign w:val="center"/>
          </w:tcPr>
          <w:p w14:paraId="1B9A20CC" w14:textId="05541CE5" w:rsidR="00A0707E" w:rsidRPr="002903DF" w:rsidRDefault="00A0707E" w:rsidP="00393625">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hAnsi="Times New Roman" w:cs="Times New Roman"/>
                <w:sz w:val="24"/>
                <w:szCs w:val="24"/>
              </w:rPr>
              <w:t>2 khu, diện tích 95.203,1 ha</w:t>
            </w:r>
          </w:p>
        </w:tc>
      </w:tr>
      <w:tr w:rsidR="002903DF" w:rsidRPr="002903DF" w14:paraId="704F6C0F" w14:textId="77777777" w:rsidTr="00A0707E">
        <w:trPr>
          <w:trHeight w:val="290"/>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3DD758"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2105</w:t>
            </w:r>
          </w:p>
        </w:tc>
        <w:tc>
          <w:tcPr>
            <w:tcW w:w="2708" w:type="pct"/>
            <w:tcBorders>
              <w:left w:val="single" w:sz="4" w:space="0" w:color="auto"/>
            </w:tcBorders>
            <w:shd w:val="clear" w:color="auto" w:fill="auto"/>
            <w:tcMar>
              <w:top w:w="28" w:type="dxa"/>
              <w:left w:w="108" w:type="dxa"/>
              <w:bottom w:w="28" w:type="dxa"/>
              <w:right w:w="108" w:type="dxa"/>
            </w:tcMar>
            <w:vAlign w:val="center"/>
          </w:tcPr>
          <w:p w14:paraId="2B7B2ABB"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Diện tích đất bị thoái hoá</w:t>
            </w:r>
          </w:p>
        </w:tc>
        <w:tc>
          <w:tcPr>
            <w:tcW w:w="1665" w:type="pct"/>
          </w:tcPr>
          <w:p w14:paraId="2F2317A9" w14:textId="028B14EA" w:rsidR="00A0707E" w:rsidRPr="002903DF" w:rsidRDefault="00393625" w:rsidP="00164488">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eastAsia="Times New Roman" w:hAnsi="Times New Roman" w:cs="Times New Roman"/>
                <w:sz w:val="24"/>
                <w:szCs w:val="24"/>
                <w:shd w:val="solid" w:color="FFFFFF" w:fill="auto"/>
              </w:rPr>
              <w:t>Chưa có số liệu điều tra thống kê</w:t>
            </w:r>
          </w:p>
        </w:tc>
      </w:tr>
      <w:tr w:rsidR="002903DF" w:rsidRPr="002903DF" w14:paraId="36E32CB9" w14:textId="77777777" w:rsidTr="00A0707E">
        <w:trPr>
          <w:trHeight w:val="552"/>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F16819"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2106</w:t>
            </w:r>
          </w:p>
        </w:tc>
        <w:tc>
          <w:tcPr>
            <w:tcW w:w="2708" w:type="pct"/>
            <w:tcBorders>
              <w:left w:val="single" w:sz="4" w:space="0" w:color="auto"/>
            </w:tcBorders>
            <w:shd w:val="clear" w:color="auto" w:fill="auto"/>
            <w:tcMar>
              <w:top w:w="28" w:type="dxa"/>
              <w:left w:w="108" w:type="dxa"/>
              <w:bottom w:w="28" w:type="dxa"/>
              <w:right w:w="108" w:type="dxa"/>
            </w:tcMar>
            <w:vAlign w:val="center"/>
          </w:tcPr>
          <w:p w14:paraId="1533493F"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Tỷ lệ chất thải nguy hại được thu gom, xử lý</w:t>
            </w:r>
          </w:p>
        </w:tc>
        <w:tc>
          <w:tcPr>
            <w:tcW w:w="1665" w:type="pct"/>
          </w:tcPr>
          <w:p w14:paraId="6B8DB845" w14:textId="77777777" w:rsidR="00A0707E" w:rsidRPr="002903DF" w:rsidRDefault="00A0707E" w:rsidP="00393625">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hAnsi="Times New Roman" w:cs="Times New Roman"/>
                <w:sz w:val="24"/>
                <w:szCs w:val="24"/>
                <w:shd w:val="clear" w:color="auto" w:fill="FFFFFF"/>
              </w:rPr>
              <w:t>97,3%</w:t>
            </w:r>
            <w:r w:rsidRPr="002903DF">
              <w:rPr>
                <w:rFonts w:ascii="Times New Roman" w:hAnsi="Times New Roman" w:cs="Times New Roman"/>
                <w:sz w:val="24"/>
                <w:szCs w:val="24"/>
                <w:lang w:val="pt-BR"/>
              </w:rPr>
              <w:t>.</w:t>
            </w:r>
          </w:p>
        </w:tc>
      </w:tr>
      <w:tr w:rsidR="002903DF" w:rsidRPr="002903DF" w14:paraId="7CE25EAF" w14:textId="77777777" w:rsidTr="00A0707E">
        <w:trPr>
          <w:trHeight w:val="537"/>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378036"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2107</w:t>
            </w:r>
          </w:p>
        </w:tc>
        <w:tc>
          <w:tcPr>
            <w:tcW w:w="2708" w:type="pct"/>
            <w:tcBorders>
              <w:left w:val="single" w:sz="4" w:space="0" w:color="auto"/>
            </w:tcBorders>
            <w:shd w:val="clear" w:color="auto" w:fill="auto"/>
            <w:tcMar>
              <w:top w:w="28" w:type="dxa"/>
              <w:left w:w="108" w:type="dxa"/>
              <w:bottom w:w="28" w:type="dxa"/>
              <w:right w:w="108" w:type="dxa"/>
            </w:tcMar>
            <w:vAlign w:val="center"/>
          </w:tcPr>
          <w:p w14:paraId="203E6AA4"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Tỷ lệ chất thải rắn sinh hoạt được thu gom, xử lý</w:t>
            </w:r>
          </w:p>
        </w:tc>
        <w:tc>
          <w:tcPr>
            <w:tcW w:w="1665" w:type="pct"/>
          </w:tcPr>
          <w:p w14:paraId="158DD2F3" w14:textId="1E16FB66" w:rsidR="00A0707E" w:rsidRPr="002903DF" w:rsidRDefault="00D7123A" w:rsidP="00393625">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eastAsia="Times New Roman" w:hAnsi="Times New Roman" w:cs="Times New Roman"/>
                <w:sz w:val="24"/>
                <w:szCs w:val="24"/>
                <w:shd w:val="solid" w:color="FFFFFF" w:fill="auto"/>
              </w:rPr>
              <w:t>86</w:t>
            </w:r>
            <w:r w:rsidR="00A0707E" w:rsidRPr="002903DF">
              <w:rPr>
                <w:rFonts w:ascii="Times New Roman" w:eastAsia="Times New Roman" w:hAnsi="Times New Roman" w:cs="Times New Roman"/>
                <w:sz w:val="24"/>
                <w:szCs w:val="24"/>
                <w:shd w:val="solid" w:color="FFFFFF" w:fill="auto"/>
              </w:rPr>
              <w:t>%</w:t>
            </w:r>
          </w:p>
        </w:tc>
      </w:tr>
      <w:tr w:rsidR="002903DF" w:rsidRPr="002903DF" w14:paraId="69CA4881" w14:textId="77777777" w:rsidTr="00A0707E">
        <w:trPr>
          <w:trHeight w:val="1076"/>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575870"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2108</w:t>
            </w:r>
          </w:p>
        </w:tc>
        <w:tc>
          <w:tcPr>
            <w:tcW w:w="2708" w:type="pct"/>
            <w:tcBorders>
              <w:left w:val="single" w:sz="4" w:space="0" w:color="auto"/>
            </w:tcBorders>
            <w:shd w:val="clear" w:color="auto" w:fill="auto"/>
            <w:tcMar>
              <w:top w:w="28" w:type="dxa"/>
              <w:left w:w="108" w:type="dxa"/>
              <w:bottom w:w="28" w:type="dxa"/>
              <w:right w:w="108" w:type="dxa"/>
            </w:tcMar>
            <w:vAlign w:val="center"/>
          </w:tcPr>
          <w:p w14:paraId="18E873B7"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Tỷ lệ khu công nghiệp, khu chế xuất, khu công nghệ cao đang hoạt động có hệ thống xử lý nước thải tập trung đạt tiêu chuẩn môi trường</w:t>
            </w:r>
          </w:p>
        </w:tc>
        <w:tc>
          <w:tcPr>
            <w:tcW w:w="1665" w:type="pct"/>
          </w:tcPr>
          <w:p w14:paraId="28AC01B5" w14:textId="77777777" w:rsidR="00A0707E" w:rsidRPr="002903DF" w:rsidRDefault="00A0707E" w:rsidP="00393625">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eastAsia="Times New Roman" w:hAnsi="Times New Roman" w:cs="Times New Roman"/>
                <w:sz w:val="24"/>
                <w:szCs w:val="24"/>
                <w:shd w:val="solid" w:color="FFFFFF" w:fill="auto"/>
              </w:rPr>
              <w:t>100%</w:t>
            </w:r>
          </w:p>
        </w:tc>
      </w:tr>
      <w:tr w:rsidR="002903DF" w:rsidRPr="002903DF" w14:paraId="683DFF6B" w14:textId="77777777" w:rsidTr="00A0707E">
        <w:trPr>
          <w:trHeight w:val="799"/>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4C6F35"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2109</w:t>
            </w:r>
          </w:p>
        </w:tc>
        <w:tc>
          <w:tcPr>
            <w:tcW w:w="2708" w:type="pct"/>
            <w:tcBorders>
              <w:left w:val="single" w:sz="4" w:space="0" w:color="auto"/>
            </w:tcBorders>
            <w:shd w:val="clear" w:color="auto" w:fill="auto"/>
            <w:tcMar>
              <w:top w:w="28" w:type="dxa"/>
              <w:left w:w="108" w:type="dxa"/>
              <w:bottom w:w="28" w:type="dxa"/>
              <w:right w:w="108" w:type="dxa"/>
            </w:tcMar>
            <w:vAlign w:val="center"/>
          </w:tcPr>
          <w:p w14:paraId="5F52FEC5"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Tỷ lệ cụm công nghiệp đang hoạt động có hệ thống xử lý nước thải tập trung đạt tiêu chuẩn môi trường</w:t>
            </w:r>
          </w:p>
        </w:tc>
        <w:tc>
          <w:tcPr>
            <w:tcW w:w="1665" w:type="pct"/>
          </w:tcPr>
          <w:p w14:paraId="0E04C674" w14:textId="77777777" w:rsidR="00A0707E" w:rsidRPr="002903DF" w:rsidRDefault="00A0707E" w:rsidP="00393625">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eastAsia="Times New Roman" w:hAnsi="Times New Roman" w:cs="Times New Roman"/>
                <w:sz w:val="24"/>
                <w:szCs w:val="24"/>
                <w:shd w:val="solid" w:color="FFFFFF" w:fill="auto"/>
              </w:rPr>
              <w:t>0%</w:t>
            </w:r>
          </w:p>
        </w:tc>
      </w:tr>
      <w:tr w:rsidR="002903DF" w:rsidRPr="002903DF" w14:paraId="4DFAB807" w14:textId="77777777" w:rsidTr="00A0707E">
        <w:trPr>
          <w:trHeight w:val="537"/>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7C9D50"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2110</w:t>
            </w:r>
          </w:p>
        </w:tc>
        <w:tc>
          <w:tcPr>
            <w:tcW w:w="2708" w:type="pct"/>
            <w:tcBorders>
              <w:left w:val="single" w:sz="4" w:space="0" w:color="auto"/>
            </w:tcBorders>
            <w:shd w:val="clear" w:color="auto" w:fill="auto"/>
            <w:tcMar>
              <w:top w:w="28" w:type="dxa"/>
              <w:left w:w="108" w:type="dxa"/>
              <w:bottom w:w="28" w:type="dxa"/>
              <w:right w:w="108" w:type="dxa"/>
            </w:tcMar>
            <w:vAlign w:val="center"/>
          </w:tcPr>
          <w:p w14:paraId="20ABE00E"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Lượng phát thải khí nhà kính bình quân đầu người</w:t>
            </w:r>
          </w:p>
        </w:tc>
        <w:tc>
          <w:tcPr>
            <w:tcW w:w="1665" w:type="pct"/>
          </w:tcPr>
          <w:p w14:paraId="7CBF3254" w14:textId="242AFD53" w:rsidR="00A0707E" w:rsidRPr="002903DF" w:rsidRDefault="00393625" w:rsidP="00164488">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eastAsia="Times New Roman" w:hAnsi="Times New Roman" w:cs="Times New Roman"/>
                <w:sz w:val="24"/>
                <w:szCs w:val="24"/>
                <w:shd w:val="solid" w:color="FFFFFF" w:fill="auto"/>
              </w:rPr>
              <w:t>Chưa có số liệu điều tra thống kê</w:t>
            </w:r>
          </w:p>
        </w:tc>
      </w:tr>
      <w:tr w:rsidR="002903DF" w:rsidRPr="002903DF" w14:paraId="63006650" w14:textId="77777777" w:rsidTr="00A0707E">
        <w:trPr>
          <w:trHeight w:val="1352"/>
        </w:trPr>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72B398" w14:textId="77777777" w:rsidR="00A0707E" w:rsidRPr="002903DF" w:rsidRDefault="00A0707E" w:rsidP="00164488">
            <w:pPr>
              <w:spacing w:after="0"/>
              <w:jc w:val="center"/>
              <w:rPr>
                <w:rFonts w:ascii="Times New Roman" w:hAnsi="Times New Roman" w:cs="Times New Roman"/>
                <w:sz w:val="24"/>
                <w:szCs w:val="24"/>
              </w:rPr>
            </w:pPr>
            <w:r w:rsidRPr="002903DF">
              <w:rPr>
                <w:rFonts w:ascii="Times New Roman" w:hAnsi="Times New Roman" w:cs="Times New Roman"/>
                <w:sz w:val="24"/>
                <w:szCs w:val="24"/>
                <w:shd w:val="solid" w:color="FFFFFF" w:fill="auto"/>
                <w:lang w:val="vi-VN"/>
              </w:rPr>
              <w:t>2111</w:t>
            </w:r>
          </w:p>
        </w:tc>
        <w:tc>
          <w:tcPr>
            <w:tcW w:w="2708" w:type="pct"/>
            <w:tcBorders>
              <w:left w:val="single" w:sz="4" w:space="0" w:color="auto"/>
            </w:tcBorders>
            <w:shd w:val="clear" w:color="auto" w:fill="auto"/>
            <w:tcMar>
              <w:top w:w="28" w:type="dxa"/>
              <w:left w:w="108" w:type="dxa"/>
              <w:bottom w:w="28" w:type="dxa"/>
              <w:right w:w="108" w:type="dxa"/>
            </w:tcMar>
            <w:vAlign w:val="center"/>
          </w:tcPr>
          <w:p w14:paraId="196099E6"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shd w:val="solid" w:color="FFFFFF" w:fill="auto"/>
                <w:lang w:val="vi-VN"/>
              </w:rPr>
              <w:t>Tỷ lệ ngày trong năm có nồng độ bụi PM2,5 và PM10 trong môi trường không khí vượt quá quy chuẩn kỹ thuật môi trường cho phép tại các đô thị từ loại IV trở lên</w:t>
            </w:r>
          </w:p>
        </w:tc>
        <w:tc>
          <w:tcPr>
            <w:tcW w:w="1665" w:type="pct"/>
          </w:tcPr>
          <w:p w14:paraId="29FCD191" w14:textId="19985DD3" w:rsidR="00A0707E" w:rsidRPr="002903DF" w:rsidRDefault="00393625" w:rsidP="00164488">
            <w:pPr>
              <w:spacing w:after="0" w:line="240" w:lineRule="auto"/>
              <w:jc w:val="center"/>
              <w:rPr>
                <w:rFonts w:ascii="Times New Roman" w:eastAsia="Times New Roman" w:hAnsi="Times New Roman" w:cs="Times New Roman"/>
                <w:sz w:val="24"/>
                <w:szCs w:val="24"/>
                <w:shd w:val="solid" w:color="FFFFFF" w:fill="auto"/>
              </w:rPr>
            </w:pPr>
            <w:r w:rsidRPr="002903DF">
              <w:rPr>
                <w:rFonts w:ascii="Times New Roman" w:eastAsia="Times New Roman" w:hAnsi="Times New Roman" w:cs="Times New Roman"/>
                <w:sz w:val="24"/>
                <w:szCs w:val="24"/>
                <w:shd w:val="solid" w:color="FFFFFF" w:fill="auto"/>
              </w:rPr>
              <w:t>Chưa có số liệu điều tra thống kê</w:t>
            </w:r>
          </w:p>
        </w:tc>
      </w:tr>
    </w:tbl>
    <w:p w14:paraId="21620593" w14:textId="77777777" w:rsidR="00A0707E" w:rsidRPr="002903DF" w:rsidRDefault="00A0707E" w:rsidP="00A0707E">
      <w:pPr>
        <w:rPr>
          <w:rFonts w:ascii="Times New Roman" w:hAnsi="Times New Roman" w:cs="Times New Roman"/>
          <w:sz w:val="24"/>
          <w:szCs w:val="24"/>
        </w:rPr>
        <w:sectPr w:rsidR="00A0707E" w:rsidRPr="002903DF" w:rsidSect="006447CA">
          <w:pgSz w:w="16840" w:h="11907" w:orient="landscape" w:code="9"/>
          <w:pgMar w:top="993" w:right="1440" w:bottom="1440" w:left="1440" w:header="720" w:footer="720" w:gutter="0"/>
          <w:cols w:space="720"/>
          <w:docGrid w:linePitch="360"/>
        </w:sectPr>
      </w:pPr>
    </w:p>
    <w:p w14:paraId="487C8B34" w14:textId="77777777" w:rsidR="00A0707E" w:rsidRPr="002903DF" w:rsidRDefault="00A0707E" w:rsidP="00A0707E">
      <w:pPr>
        <w:widowControl w:val="0"/>
        <w:spacing w:after="0" w:line="240" w:lineRule="auto"/>
        <w:jc w:val="center"/>
        <w:rPr>
          <w:rFonts w:ascii="Times New Roman" w:hAnsi="Times New Roman" w:cs="Times New Roman"/>
          <w:b/>
          <w:sz w:val="28"/>
          <w:szCs w:val="28"/>
        </w:rPr>
      </w:pPr>
      <w:r w:rsidRPr="002903DF">
        <w:rPr>
          <w:rFonts w:ascii="Times New Roman" w:hAnsi="Times New Roman" w:cs="Times New Roman"/>
          <w:b/>
          <w:sz w:val="28"/>
          <w:szCs w:val="28"/>
        </w:rPr>
        <w:lastRenderedPageBreak/>
        <w:t>Phụ lục B</w:t>
      </w:r>
    </w:p>
    <w:p w14:paraId="5EEC0F6D" w14:textId="77777777" w:rsidR="008729B3" w:rsidRPr="002903DF" w:rsidRDefault="00A0707E" w:rsidP="00A0707E">
      <w:pPr>
        <w:widowControl w:val="0"/>
        <w:spacing w:after="0" w:line="240" w:lineRule="auto"/>
        <w:jc w:val="center"/>
        <w:rPr>
          <w:rFonts w:ascii="Times New Roman" w:hAnsi="Times New Roman" w:cs="Times New Roman"/>
          <w:b/>
          <w:sz w:val="28"/>
          <w:szCs w:val="28"/>
        </w:rPr>
      </w:pPr>
      <w:r w:rsidRPr="002903DF">
        <w:rPr>
          <w:rFonts w:ascii="Times New Roman" w:hAnsi="Times New Roman" w:cs="Times New Roman"/>
          <w:b/>
          <w:sz w:val="28"/>
          <w:szCs w:val="28"/>
        </w:rPr>
        <w:t>Tổng hợp, báo cáo bộ chỉ tiêu thống kê môi trường của ngành tài nguyên và môi trường</w:t>
      </w:r>
    </w:p>
    <w:p w14:paraId="6CF52992" w14:textId="2118AA4E" w:rsidR="00A0707E" w:rsidRPr="002903DF" w:rsidRDefault="00A0707E" w:rsidP="00A0707E">
      <w:pPr>
        <w:widowControl w:val="0"/>
        <w:spacing w:after="0" w:line="240" w:lineRule="auto"/>
        <w:jc w:val="center"/>
        <w:rPr>
          <w:rFonts w:ascii="Times New Roman" w:hAnsi="Times New Roman" w:cs="Times New Roman"/>
          <w:b/>
          <w:sz w:val="28"/>
          <w:szCs w:val="28"/>
        </w:rPr>
      </w:pPr>
      <w:r w:rsidRPr="002903DF">
        <w:rPr>
          <w:rFonts w:ascii="Times New Roman" w:hAnsi="Times New Roman" w:cs="Times New Roman"/>
          <w:b/>
          <w:sz w:val="28"/>
          <w:szCs w:val="28"/>
        </w:rPr>
        <w:t xml:space="preserve"> theo quy định của pháp luật hiện hành</w:t>
      </w:r>
    </w:p>
    <w:p w14:paraId="293383FC" w14:textId="57F2B37F" w:rsidR="00AF5BF6" w:rsidRPr="002903DF" w:rsidRDefault="00AF5BF6" w:rsidP="00AF5BF6">
      <w:pPr>
        <w:widowControl w:val="0"/>
        <w:autoSpaceDE w:val="0"/>
        <w:autoSpaceDN w:val="0"/>
        <w:adjustRightInd w:val="0"/>
        <w:spacing w:after="0" w:line="240" w:lineRule="auto"/>
        <w:jc w:val="center"/>
        <w:rPr>
          <w:rFonts w:ascii="Times New Roman" w:hAnsi="Times New Roman" w:cs="Times New Roman"/>
          <w:sz w:val="28"/>
          <w:szCs w:val="28"/>
        </w:rPr>
      </w:pPr>
      <w:r w:rsidRPr="002903DF">
        <w:rPr>
          <w:rFonts w:ascii="Times New Roman" w:hAnsi="Times New Roman" w:cs="Times New Roman"/>
          <w:i/>
          <w:iCs/>
          <w:sz w:val="28"/>
          <w:szCs w:val="28"/>
        </w:rPr>
        <w:t>(Kèm theo Báo cáo số</w:t>
      </w:r>
      <w:r w:rsidR="008729B3"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BC-UBND ngày</w:t>
      </w:r>
      <w:r w:rsidR="008729B3"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tháng</w:t>
      </w:r>
      <w:r w:rsidR="008729B3" w:rsidRPr="002903DF">
        <w:rPr>
          <w:rFonts w:ascii="Times New Roman" w:hAnsi="Times New Roman" w:cs="Times New Roman"/>
          <w:i/>
          <w:iCs/>
          <w:sz w:val="28"/>
          <w:szCs w:val="28"/>
        </w:rPr>
        <w:t xml:space="preserve">     </w:t>
      </w:r>
      <w:r w:rsidRPr="002903DF">
        <w:rPr>
          <w:rFonts w:ascii="Times New Roman" w:hAnsi="Times New Roman" w:cs="Times New Roman"/>
          <w:i/>
          <w:iCs/>
          <w:sz w:val="28"/>
          <w:szCs w:val="28"/>
        </w:rPr>
        <w:t>năm</w:t>
      </w:r>
      <w:r w:rsidR="008729B3" w:rsidRPr="002903DF">
        <w:rPr>
          <w:rFonts w:ascii="Times New Roman" w:hAnsi="Times New Roman" w:cs="Times New Roman"/>
          <w:i/>
          <w:iCs/>
          <w:sz w:val="28"/>
          <w:szCs w:val="28"/>
        </w:rPr>
        <w:t xml:space="preserve"> 2022 </w:t>
      </w:r>
      <w:r w:rsidRPr="002903DF">
        <w:rPr>
          <w:rFonts w:ascii="Times New Roman" w:hAnsi="Times New Roman" w:cs="Times New Roman"/>
          <w:i/>
          <w:iCs/>
          <w:sz w:val="28"/>
          <w:szCs w:val="28"/>
        </w:rPr>
        <w:t>của Ủy ban nhân dân tỉnh Kon Tum)</w:t>
      </w:r>
    </w:p>
    <w:p w14:paraId="0AD50528" w14:textId="77777777" w:rsidR="00AF5BF6" w:rsidRPr="002903DF" w:rsidRDefault="00AF5BF6" w:rsidP="00A0707E">
      <w:pPr>
        <w:widowControl w:val="0"/>
        <w:spacing w:after="0" w:line="240" w:lineRule="auto"/>
        <w:jc w:val="center"/>
        <w:rPr>
          <w:rFonts w:ascii="Times New Roman" w:hAnsi="Times New Roman" w:cs="Times New Roman"/>
          <w:b/>
          <w:sz w:val="28"/>
          <w:szCs w:val="28"/>
        </w:rPr>
      </w:pPr>
    </w:p>
    <w:p w14:paraId="66426587" w14:textId="77777777" w:rsidR="00A0707E" w:rsidRPr="002903DF" w:rsidRDefault="00A0707E" w:rsidP="00A0707E">
      <w:pPr>
        <w:widowControl w:val="0"/>
        <w:spacing w:after="0" w:line="240" w:lineRule="auto"/>
        <w:jc w:val="center"/>
        <w:rPr>
          <w:rFonts w:ascii="Times New Roman" w:eastAsia="Times New Roman" w:hAnsi="Times New Roman" w:cs="Times New Roman"/>
          <w:b/>
          <w:bCs/>
          <w:sz w:val="24"/>
          <w:szCs w:val="24"/>
          <w:lang w:eastAsia="en-GB"/>
        </w:rPr>
      </w:pPr>
    </w:p>
    <w:p w14:paraId="1448C485" w14:textId="38E112FC" w:rsidR="00A0707E" w:rsidRPr="002903DF" w:rsidRDefault="00A0707E" w:rsidP="005C0548">
      <w:pPr>
        <w:widowControl w:val="0"/>
        <w:spacing w:beforeLines="24" w:before="57" w:afterLines="24" w:after="57" w:line="240" w:lineRule="auto"/>
        <w:jc w:val="both"/>
        <w:rPr>
          <w:rFonts w:ascii="Times New Roman" w:eastAsia="Times New Roman" w:hAnsi="Times New Roman" w:cs="Times New Roman"/>
          <w:b/>
          <w:bCs/>
          <w:i/>
          <w:iCs/>
          <w:sz w:val="28"/>
          <w:szCs w:val="28"/>
          <w:lang w:val="vi-VN" w:eastAsia="en-GB"/>
        </w:rPr>
      </w:pPr>
      <w:r w:rsidRPr="002903DF">
        <w:rPr>
          <w:rFonts w:ascii="Times New Roman" w:eastAsia="Times New Roman" w:hAnsi="Times New Roman" w:cs="Times New Roman"/>
          <w:b/>
          <w:bCs/>
          <w:sz w:val="28"/>
          <w:szCs w:val="28"/>
          <w:lang w:val="vi-VN" w:eastAsia="en-GB"/>
        </w:rPr>
        <w:t>Biểu số: 23/STNMT</w:t>
      </w:r>
      <w:r w:rsidRPr="002903DF">
        <w:rPr>
          <w:rFonts w:ascii="Times New Roman" w:eastAsia="Times New Roman" w:hAnsi="Times New Roman" w:cs="Times New Roman"/>
          <w:b/>
          <w:bCs/>
          <w:sz w:val="28"/>
          <w:szCs w:val="28"/>
          <w:lang w:eastAsia="en-GB"/>
        </w:rPr>
        <w:t xml:space="preserve"> </w:t>
      </w:r>
      <w:r w:rsidRPr="002903DF">
        <w:rPr>
          <w:rFonts w:ascii="Times New Roman" w:hAnsi="Times New Roman" w:cs="Times New Roman"/>
          <w:b/>
          <w:sz w:val="28"/>
          <w:szCs w:val="28"/>
        </w:rPr>
        <w:t xml:space="preserve">Nồng độ các chất ô nhiễm trong môi trường không khí </w:t>
      </w:r>
      <w:r w:rsidRPr="002903DF">
        <w:rPr>
          <w:rFonts w:ascii="Times New Roman" w:eastAsia="Times New Roman" w:hAnsi="Times New Roman" w:cs="Times New Roman"/>
          <w:b/>
          <w:bCs/>
          <w:i/>
          <w:iCs/>
          <w:sz w:val="28"/>
          <w:szCs w:val="28"/>
          <w:lang w:val="vi-VN" w:eastAsia="en-GB"/>
        </w:rPr>
        <w:t>(Tại các điểm quan trắc lấy mẫu, phân tích tại phòng thí nghiệm)</w:t>
      </w:r>
    </w:p>
    <w:p w14:paraId="2DA217BA" w14:textId="77777777" w:rsidR="00A12EB2" w:rsidRPr="002903DF" w:rsidRDefault="00A12EB2" w:rsidP="00683F1E">
      <w:pPr>
        <w:widowControl w:val="0"/>
        <w:spacing w:beforeLines="24" w:before="57" w:afterLines="24" w:after="57" w:line="240" w:lineRule="auto"/>
        <w:jc w:val="center"/>
        <w:rPr>
          <w:rFonts w:ascii="Times New Roman" w:eastAsia="Times New Roman" w:hAnsi="Times New Roman" w:cs="Times New Roman"/>
          <w:b/>
          <w:bCs/>
          <w:i/>
          <w:iCs/>
          <w:sz w:val="28"/>
          <w:szCs w:val="28"/>
          <w:lang w:val="vi-VN" w:eastAsia="en-GB"/>
        </w:rPr>
      </w:pPr>
    </w:p>
    <w:tbl>
      <w:tblPr>
        <w:tblW w:w="13452" w:type="dxa"/>
        <w:jc w:val="center"/>
        <w:tblLayout w:type="fixed"/>
        <w:tblCellMar>
          <w:left w:w="28" w:type="dxa"/>
          <w:right w:w="28" w:type="dxa"/>
        </w:tblCellMar>
        <w:tblLook w:val="04A0" w:firstRow="1" w:lastRow="0" w:firstColumn="1" w:lastColumn="0" w:noHBand="0" w:noVBand="1"/>
      </w:tblPr>
      <w:tblGrid>
        <w:gridCol w:w="609"/>
        <w:gridCol w:w="6060"/>
        <w:gridCol w:w="648"/>
        <w:gridCol w:w="1010"/>
        <w:gridCol w:w="875"/>
        <w:gridCol w:w="1061"/>
        <w:gridCol w:w="1061"/>
        <w:gridCol w:w="1061"/>
        <w:gridCol w:w="1067"/>
      </w:tblGrid>
      <w:tr w:rsidR="002903DF" w:rsidRPr="002903DF" w14:paraId="0DB6FB39" w14:textId="77777777" w:rsidTr="00683F1E">
        <w:trPr>
          <w:trHeight w:val="19"/>
          <w:tblHeader/>
          <w:jc w:val="center"/>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E343"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STT</w:t>
            </w:r>
          </w:p>
        </w:tc>
        <w:tc>
          <w:tcPr>
            <w:tcW w:w="6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48E6"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ĐIỂM QUAN TRẮC</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764F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MÃ SỐ</w:t>
            </w:r>
          </w:p>
        </w:tc>
        <w:tc>
          <w:tcPr>
            <w:tcW w:w="18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E82CAC"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TỌA ĐỘ</w:t>
            </w:r>
          </w:p>
        </w:tc>
        <w:tc>
          <w:tcPr>
            <w:tcW w:w="42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068206"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CÁC THÔNG SỐ QUAN TRẮC</w:t>
            </w:r>
          </w:p>
        </w:tc>
      </w:tr>
      <w:tr w:rsidR="002903DF" w:rsidRPr="002903DF" w14:paraId="253305EF" w14:textId="77777777" w:rsidTr="00683F1E">
        <w:trPr>
          <w:trHeight w:val="19"/>
          <w:tblHeader/>
          <w:jc w:val="center"/>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3FD0616B"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p>
        </w:tc>
        <w:tc>
          <w:tcPr>
            <w:tcW w:w="6060" w:type="dxa"/>
            <w:vMerge/>
            <w:tcBorders>
              <w:top w:val="single" w:sz="4" w:space="0" w:color="auto"/>
              <w:left w:val="single" w:sz="4" w:space="0" w:color="auto"/>
              <w:bottom w:val="single" w:sz="4" w:space="0" w:color="auto"/>
              <w:right w:val="single" w:sz="4" w:space="0" w:color="auto"/>
            </w:tcBorders>
            <w:vAlign w:val="center"/>
            <w:hideMark/>
          </w:tcPr>
          <w:p w14:paraId="38362A0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10F808F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p>
        </w:tc>
        <w:tc>
          <w:tcPr>
            <w:tcW w:w="1010" w:type="dxa"/>
            <w:tcBorders>
              <w:top w:val="nil"/>
              <w:left w:val="nil"/>
              <w:bottom w:val="single" w:sz="4" w:space="0" w:color="auto"/>
              <w:right w:val="single" w:sz="4" w:space="0" w:color="auto"/>
            </w:tcBorders>
            <w:shd w:val="clear" w:color="auto" w:fill="auto"/>
            <w:noWrap/>
            <w:vAlign w:val="center"/>
            <w:hideMark/>
          </w:tcPr>
          <w:p w14:paraId="167BE5B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X</w:t>
            </w:r>
          </w:p>
        </w:tc>
        <w:tc>
          <w:tcPr>
            <w:tcW w:w="875" w:type="dxa"/>
            <w:tcBorders>
              <w:top w:val="nil"/>
              <w:left w:val="nil"/>
              <w:bottom w:val="single" w:sz="4" w:space="0" w:color="auto"/>
              <w:right w:val="single" w:sz="4" w:space="0" w:color="auto"/>
            </w:tcBorders>
            <w:shd w:val="clear" w:color="auto" w:fill="auto"/>
            <w:noWrap/>
            <w:vAlign w:val="center"/>
            <w:hideMark/>
          </w:tcPr>
          <w:p w14:paraId="2A274623"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Y</w:t>
            </w:r>
          </w:p>
        </w:tc>
        <w:tc>
          <w:tcPr>
            <w:tcW w:w="1061" w:type="dxa"/>
            <w:tcBorders>
              <w:top w:val="nil"/>
              <w:left w:val="nil"/>
              <w:bottom w:val="single" w:sz="4" w:space="0" w:color="auto"/>
              <w:right w:val="single" w:sz="4" w:space="0" w:color="auto"/>
            </w:tcBorders>
            <w:shd w:val="clear" w:color="auto" w:fill="auto"/>
            <w:noWrap/>
            <w:vAlign w:val="center"/>
            <w:hideMark/>
          </w:tcPr>
          <w:p w14:paraId="3FBA853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NO</w:t>
            </w:r>
            <w:r w:rsidRPr="002903DF">
              <w:rPr>
                <w:rFonts w:ascii="Times New Roman" w:eastAsia="Times New Roman" w:hAnsi="Times New Roman" w:cs="Times New Roman"/>
                <w:b/>
                <w:bCs/>
                <w:sz w:val="24"/>
                <w:szCs w:val="24"/>
                <w:vertAlign w:val="subscript"/>
              </w:rPr>
              <w:t>2</w:t>
            </w:r>
          </w:p>
        </w:tc>
        <w:tc>
          <w:tcPr>
            <w:tcW w:w="1061" w:type="dxa"/>
            <w:tcBorders>
              <w:top w:val="nil"/>
              <w:left w:val="nil"/>
              <w:bottom w:val="single" w:sz="4" w:space="0" w:color="auto"/>
              <w:right w:val="single" w:sz="4" w:space="0" w:color="auto"/>
            </w:tcBorders>
            <w:shd w:val="clear" w:color="auto" w:fill="auto"/>
            <w:noWrap/>
            <w:vAlign w:val="center"/>
            <w:hideMark/>
          </w:tcPr>
          <w:p w14:paraId="7195099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SO</w:t>
            </w:r>
            <w:r w:rsidRPr="002903DF">
              <w:rPr>
                <w:rFonts w:ascii="Times New Roman" w:eastAsia="Times New Roman" w:hAnsi="Times New Roman" w:cs="Times New Roman"/>
                <w:b/>
                <w:bCs/>
                <w:sz w:val="24"/>
                <w:szCs w:val="24"/>
                <w:vertAlign w:val="subscript"/>
              </w:rPr>
              <w:t>2</w:t>
            </w:r>
          </w:p>
        </w:tc>
        <w:tc>
          <w:tcPr>
            <w:tcW w:w="1061" w:type="dxa"/>
            <w:tcBorders>
              <w:top w:val="nil"/>
              <w:left w:val="nil"/>
              <w:bottom w:val="single" w:sz="4" w:space="0" w:color="auto"/>
              <w:right w:val="single" w:sz="4" w:space="0" w:color="auto"/>
            </w:tcBorders>
            <w:shd w:val="clear" w:color="auto" w:fill="auto"/>
            <w:noWrap/>
            <w:vAlign w:val="center"/>
            <w:hideMark/>
          </w:tcPr>
          <w:p w14:paraId="7D9D965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CO</w:t>
            </w:r>
          </w:p>
        </w:tc>
        <w:tc>
          <w:tcPr>
            <w:tcW w:w="1065" w:type="dxa"/>
            <w:tcBorders>
              <w:top w:val="nil"/>
              <w:left w:val="nil"/>
              <w:bottom w:val="single" w:sz="4" w:space="0" w:color="auto"/>
              <w:right w:val="single" w:sz="4" w:space="0" w:color="auto"/>
            </w:tcBorders>
            <w:shd w:val="clear" w:color="auto" w:fill="auto"/>
            <w:noWrap/>
            <w:vAlign w:val="center"/>
            <w:hideMark/>
          </w:tcPr>
          <w:p w14:paraId="219D28C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TSP</w:t>
            </w:r>
          </w:p>
        </w:tc>
      </w:tr>
      <w:tr w:rsidR="002903DF" w:rsidRPr="002903DF" w14:paraId="75186208" w14:textId="77777777" w:rsidTr="00683F1E">
        <w:trPr>
          <w:trHeight w:val="19"/>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17763E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A</w:t>
            </w:r>
          </w:p>
        </w:tc>
        <w:tc>
          <w:tcPr>
            <w:tcW w:w="6060" w:type="dxa"/>
            <w:tcBorders>
              <w:top w:val="single" w:sz="4" w:space="0" w:color="auto"/>
              <w:left w:val="nil"/>
              <w:bottom w:val="single" w:sz="4" w:space="0" w:color="auto"/>
              <w:right w:val="single" w:sz="4" w:space="0" w:color="auto"/>
            </w:tcBorders>
            <w:shd w:val="clear" w:color="auto" w:fill="auto"/>
            <w:noWrap/>
            <w:vAlign w:val="center"/>
          </w:tcPr>
          <w:p w14:paraId="4C40C36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B</w:t>
            </w:r>
          </w:p>
        </w:tc>
        <w:tc>
          <w:tcPr>
            <w:tcW w:w="648" w:type="dxa"/>
            <w:tcBorders>
              <w:top w:val="nil"/>
              <w:left w:val="nil"/>
              <w:bottom w:val="single" w:sz="4" w:space="0" w:color="auto"/>
              <w:right w:val="single" w:sz="4" w:space="0" w:color="auto"/>
            </w:tcBorders>
            <w:shd w:val="clear" w:color="auto" w:fill="auto"/>
            <w:noWrap/>
            <w:vAlign w:val="center"/>
          </w:tcPr>
          <w:p w14:paraId="6B96080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C</w:t>
            </w:r>
          </w:p>
        </w:tc>
        <w:tc>
          <w:tcPr>
            <w:tcW w:w="1010" w:type="dxa"/>
            <w:tcBorders>
              <w:top w:val="nil"/>
              <w:left w:val="nil"/>
              <w:bottom w:val="single" w:sz="4" w:space="0" w:color="auto"/>
              <w:right w:val="single" w:sz="4" w:space="0" w:color="auto"/>
            </w:tcBorders>
            <w:shd w:val="clear" w:color="auto" w:fill="auto"/>
            <w:noWrap/>
            <w:vAlign w:val="center"/>
          </w:tcPr>
          <w:p w14:paraId="75BE25A4"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D</w:t>
            </w:r>
          </w:p>
        </w:tc>
        <w:tc>
          <w:tcPr>
            <w:tcW w:w="875" w:type="dxa"/>
            <w:tcBorders>
              <w:top w:val="nil"/>
              <w:left w:val="nil"/>
              <w:bottom w:val="single" w:sz="4" w:space="0" w:color="auto"/>
              <w:right w:val="single" w:sz="4" w:space="0" w:color="auto"/>
            </w:tcBorders>
            <w:shd w:val="clear" w:color="auto" w:fill="auto"/>
            <w:noWrap/>
            <w:vAlign w:val="center"/>
          </w:tcPr>
          <w:p w14:paraId="1AB6FA98"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E</w:t>
            </w:r>
          </w:p>
        </w:tc>
        <w:tc>
          <w:tcPr>
            <w:tcW w:w="1061" w:type="dxa"/>
            <w:tcBorders>
              <w:top w:val="nil"/>
              <w:left w:val="nil"/>
              <w:bottom w:val="single" w:sz="4" w:space="0" w:color="auto"/>
              <w:right w:val="single" w:sz="4" w:space="0" w:color="auto"/>
            </w:tcBorders>
            <w:shd w:val="clear" w:color="auto" w:fill="auto"/>
            <w:noWrap/>
            <w:vAlign w:val="center"/>
          </w:tcPr>
          <w:p w14:paraId="78B84FF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1</w:t>
            </w:r>
          </w:p>
        </w:tc>
        <w:tc>
          <w:tcPr>
            <w:tcW w:w="1061" w:type="dxa"/>
            <w:tcBorders>
              <w:top w:val="nil"/>
              <w:left w:val="nil"/>
              <w:bottom w:val="single" w:sz="4" w:space="0" w:color="auto"/>
              <w:right w:val="single" w:sz="4" w:space="0" w:color="auto"/>
            </w:tcBorders>
            <w:shd w:val="clear" w:color="auto" w:fill="auto"/>
            <w:noWrap/>
            <w:vAlign w:val="center"/>
          </w:tcPr>
          <w:p w14:paraId="51E194A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2</w:t>
            </w:r>
          </w:p>
        </w:tc>
        <w:tc>
          <w:tcPr>
            <w:tcW w:w="1061" w:type="dxa"/>
            <w:tcBorders>
              <w:top w:val="nil"/>
              <w:left w:val="nil"/>
              <w:bottom w:val="single" w:sz="4" w:space="0" w:color="auto"/>
              <w:right w:val="single" w:sz="4" w:space="0" w:color="auto"/>
            </w:tcBorders>
            <w:shd w:val="clear" w:color="auto" w:fill="auto"/>
            <w:noWrap/>
            <w:vAlign w:val="center"/>
          </w:tcPr>
          <w:p w14:paraId="561061F8"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3</w:t>
            </w:r>
          </w:p>
        </w:tc>
        <w:tc>
          <w:tcPr>
            <w:tcW w:w="1065" w:type="dxa"/>
            <w:tcBorders>
              <w:top w:val="nil"/>
              <w:left w:val="nil"/>
              <w:bottom w:val="single" w:sz="4" w:space="0" w:color="auto"/>
              <w:right w:val="single" w:sz="4" w:space="0" w:color="auto"/>
            </w:tcBorders>
            <w:shd w:val="clear" w:color="auto" w:fill="auto"/>
            <w:noWrap/>
            <w:vAlign w:val="center"/>
          </w:tcPr>
          <w:p w14:paraId="4D8B53B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lang w:val="vi-VN"/>
              </w:rPr>
            </w:pPr>
            <w:r w:rsidRPr="002903DF">
              <w:rPr>
                <w:rFonts w:ascii="Times New Roman" w:eastAsia="Times New Roman" w:hAnsi="Times New Roman" w:cs="Times New Roman"/>
                <w:sz w:val="24"/>
                <w:szCs w:val="24"/>
                <w:lang w:val="vi-VN"/>
              </w:rPr>
              <w:t>5</w:t>
            </w:r>
          </w:p>
        </w:tc>
      </w:tr>
      <w:tr w:rsidR="002903DF" w:rsidRPr="002903DF" w14:paraId="0C2FC070"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5CE15"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6060" w:type="dxa"/>
            <w:tcBorders>
              <w:top w:val="single" w:sz="4" w:space="0" w:color="auto"/>
              <w:left w:val="nil"/>
              <w:bottom w:val="single" w:sz="4" w:space="0" w:color="auto"/>
              <w:right w:val="single" w:sz="4" w:space="0" w:color="auto"/>
            </w:tcBorders>
            <w:shd w:val="clear" w:color="auto" w:fill="auto"/>
            <w:noWrap/>
            <w:vAlign w:val="center"/>
          </w:tcPr>
          <w:p w14:paraId="196FDB2A"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pacing w:val="-16"/>
                <w:sz w:val="24"/>
                <w:szCs w:val="24"/>
                <w:lang w:eastAsia="en-GB"/>
              </w:rPr>
            </w:pPr>
            <w:r w:rsidRPr="002903DF">
              <w:rPr>
                <w:rFonts w:ascii="Times New Roman" w:eastAsia="Times New Roman" w:hAnsi="Times New Roman" w:cs="Times New Roman"/>
                <w:sz w:val="24"/>
                <w:szCs w:val="24"/>
              </w:rPr>
              <w:t>Mẫu lấy tại trước cổng UBND huyện Đăk Glei</w:t>
            </w:r>
            <w:r w:rsidRPr="002903DF">
              <w:rPr>
                <w:rFonts w:ascii="Times New Roman" w:eastAsia="Times New Roman" w:hAnsi="Times New Roman" w:cs="Times New Roman"/>
                <w:spacing w:val="-16"/>
                <w:sz w:val="24"/>
                <w:szCs w:val="24"/>
              </w:rPr>
              <w:t xml:space="preserve">, </w:t>
            </w:r>
            <w:r w:rsidRPr="002903DF">
              <w:rPr>
                <w:rFonts w:ascii="Times New Roman" w:eastAsia="Times New Roman" w:hAnsi="Times New Roman" w:cs="Times New Roman"/>
                <w:sz w:val="24"/>
                <w:szCs w:val="24"/>
              </w:rPr>
              <w:t xml:space="preserve">đường Hùng Vương, </w:t>
            </w:r>
            <w:r w:rsidRPr="002903DF">
              <w:rPr>
                <w:rFonts w:ascii="Times New Roman" w:eastAsia="Times New Roman" w:hAnsi="Times New Roman" w:cs="Times New Roman"/>
                <w:spacing w:val="-16"/>
                <w:sz w:val="24"/>
                <w:szCs w:val="24"/>
              </w:rPr>
              <w:t>th</w:t>
            </w:r>
            <w:r w:rsidRPr="002903DF">
              <w:rPr>
                <w:rFonts w:ascii="Times New Roman" w:eastAsia="Times New Roman" w:hAnsi="Times New Roman" w:cs="Times New Roman"/>
                <w:spacing w:val="-16"/>
                <w:sz w:val="24"/>
                <w:szCs w:val="24"/>
                <w:lang w:val="vi-VN"/>
              </w:rPr>
              <w:t xml:space="preserve">ị trấn Đăk Glei, </w:t>
            </w:r>
            <w:r w:rsidRPr="002903DF">
              <w:rPr>
                <w:rFonts w:ascii="Times New Roman" w:eastAsia="Times New Roman" w:hAnsi="Times New Roman" w:cs="Times New Roman"/>
                <w:spacing w:val="-16"/>
                <w:sz w:val="24"/>
                <w:szCs w:val="24"/>
              </w:rPr>
              <w:t>huyện  Đăk Glei</w:t>
            </w:r>
          </w:p>
        </w:tc>
        <w:tc>
          <w:tcPr>
            <w:tcW w:w="648" w:type="dxa"/>
            <w:tcBorders>
              <w:top w:val="nil"/>
              <w:left w:val="nil"/>
              <w:bottom w:val="single" w:sz="4" w:space="0" w:color="auto"/>
              <w:right w:val="single" w:sz="4" w:space="0" w:color="auto"/>
            </w:tcBorders>
            <w:shd w:val="clear" w:color="auto" w:fill="auto"/>
            <w:noWrap/>
            <w:vAlign w:val="center"/>
            <w:hideMark/>
          </w:tcPr>
          <w:p w14:paraId="7337A46F"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K1</w:t>
            </w:r>
          </w:p>
        </w:tc>
        <w:tc>
          <w:tcPr>
            <w:tcW w:w="1010" w:type="dxa"/>
            <w:tcBorders>
              <w:top w:val="nil"/>
              <w:left w:val="nil"/>
              <w:bottom w:val="single" w:sz="4" w:space="0" w:color="auto"/>
              <w:right w:val="single" w:sz="4" w:space="0" w:color="auto"/>
            </w:tcBorders>
            <w:shd w:val="clear" w:color="auto" w:fill="auto"/>
            <w:noWrap/>
            <w:vAlign w:val="center"/>
            <w:hideMark/>
          </w:tcPr>
          <w:p w14:paraId="38AC2FC9"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1667664</w:t>
            </w:r>
          </w:p>
        </w:tc>
        <w:tc>
          <w:tcPr>
            <w:tcW w:w="875" w:type="dxa"/>
            <w:tcBorders>
              <w:top w:val="nil"/>
              <w:left w:val="nil"/>
              <w:bottom w:val="single" w:sz="4" w:space="0" w:color="auto"/>
              <w:right w:val="single" w:sz="4" w:space="0" w:color="auto"/>
            </w:tcBorders>
            <w:shd w:val="clear" w:color="auto" w:fill="auto"/>
            <w:noWrap/>
            <w:vAlign w:val="center"/>
            <w:hideMark/>
          </w:tcPr>
          <w:p w14:paraId="40B1F66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525697</w:t>
            </w:r>
          </w:p>
        </w:tc>
        <w:tc>
          <w:tcPr>
            <w:tcW w:w="1061" w:type="dxa"/>
            <w:tcBorders>
              <w:top w:val="nil"/>
              <w:left w:val="nil"/>
              <w:bottom w:val="single" w:sz="4" w:space="0" w:color="auto"/>
              <w:right w:val="single" w:sz="4" w:space="0" w:color="auto"/>
            </w:tcBorders>
            <w:shd w:val="clear" w:color="auto" w:fill="auto"/>
            <w:noWrap/>
            <w:vAlign w:val="center"/>
          </w:tcPr>
          <w:p w14:paraId="0647AD96"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24,65</w:t>
            </w:r>
          </w:p>
        </w:tc>
        <w:tc>
          <w:tcPr>
            <w:tcW w:w="1061" w:type="dxa"/>
            <w:tcBorders>
              <w:top w:val="nil"/>
              <w:left w:val="nil"/>
              <w:bottom w:val="single" w:sz="4" w:space="0" w:color="auto"/>
              <w:right w:val="single" w:sz="4" w:space="0" w:color="auto"/>
            </w:tcBorders>
            <w:shd w:val="clear" w:color="auto" w:fill="auto"/>
            <w:noWrap/>
            <w:vAlign w:val="center"/>
          </w:tcPr>
          <w:p w14:paraId="06DAFBE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32,58</w:t>
            </w:r>
          </w:p>
        </w:tc>
        <w:tc>
          <w:tcPr>
            <w:tcW w:w="1061" w:type="dxa"/>
            <w:tcBorders>
              <w:top w:val="nil"/>
              <w:left w:val="nil"/>
              <w:bottom w:val="single" w:sz="4" w:space="0" w:color="auto"/>
              <w:right w:val="single" w:sz="4" w:space="0" w:color="auto"/>
            </w:tcBorders>
            <w:shd w:val="clear" w:color="auto" w:fill="auto"/>
            <w:noWrap/>
            <w:vAlign w:val="center"/>
            <w:hideMark/>
          </w:tcPr>
          <w:p w14:paraId="19FDBCE9"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3644E5C6"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67,27</w:t>
            </w:r>
          </w:p>
        </w:tc>
      </w:tr>
      <w:tr w:rsidR="002903DF" w:rsidRPr="002903DF" w14:paraId="3F8A1A6E"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448F"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2</w:t>
            </w:r>
          </w:p>
        </w:tc>
        <w:tc>
          <w:tcPr>
            <w:tcW w:w="6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0DA71"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Mẫu lấy tại ngã tư đường Hồ Chí Minh và 14C, thị trấn Plei Kần, huyện Ngọc Hồi</w:t>
            </w:r>
          </w:p>
        </w:tc>
        <w:tc>
          <w:tcPr>
            <w:tcW w:w="648" w:type="dxa"/>
            <w:tcBorders>
              <w:top w:val="nil"/>
              <w:left w:val="nil"/>
              <w:bottom w:val="single" w:sz="4" w:space="0" w:color="auto"/>
              <w:right w:val="single" w:sz="4" w:space="0" w:color="auto"/>
            </w:tcBorders>
            <w:shd w:val="clear" w:color="auto" w:fill="auto"/>
            <w:noWrap/>
            <w:vAlign w:val="center"/>
            <w:hideMark/>
          </w:tcPr>
          <w:p w14:paraId="63B91F9A"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K2</w:t>
            </w:r>
          </w:p>
        </w:tc>
        <w:tc>
          <w:tcPr>
            <w:tcW w:w="1010" w:type="dxa"/>
            <w:tcBorders>
              <w:top w:val="nil"/>
              <w:left w:val="nil"/>
              <w:bottom w:val="single" w:sz="4" w:space="0" w:color="auto"/>
              <w:right w:val="single" w:sz="4" w:space="0" w:color="auto"/>
            </w:tcBorders>
            <w:shd w:val="clear" w:color="auto" w:fill="auto"/>
            <w:noWrap/>
            <w:vAlign w:val="center"/>
            <w:hideMark/>
          </w:tcPr>
          <w:p w14:paraId="4FFE4F2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1626347</w:t>
            </w:r>
          </w:p>
        </w:tc>
        <w:tc>
          <w:tcPr>
            <w:tcW w:w="875" w:type="dxa"/>
            <w:tcBorders>
              <w:top w:val="nil"/>
              <w:left w:val="nil"/>
              <w:bottom w:val="single" w:sz="4" w:space="0" w:color="auto"/>
              <w:right w:val="single" w:sz="4" w:space="0" w:color="auto"/>
            </w:tcBorders>
            <w:shd w:val="clear" w:color="auto" w:fill="auto"/>
            <w:noWrap/>
            <w:vAlign w:val="center"/>
            <w:hideMark/>
          </w:tcPr>
          <w:p w14:paraId="6A2E8C5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519814</w:t>
            </w:r>
          </w:p>
        </w:tc>
        <w:tc>
          <w:tcPr>
            <w:tcW w:w="1061" w:type="dxa"/>
            <w:tcBorders>
              <w:top w:val="nil"/>
              <w:left w:val="nil"/>
              <w:bottom w:val="single" w:sz="4" w:space="0" w:color="auto"/>
              <w:right w:val="single" w:sz="4" w:space="0" w:color="auto"/>
            </w:tcBorders>
            <w:shd w:val="clear" w:color="auto" w:fill="auto"/>
            <w:noWrap/>
            <w:vAlign w:val="center"/>
          </w:tcPr>
          <w:p w14:paraId="16C9C569"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35,28</w:t>
            </w:r>
          </w:p>
        </w:tc>
        <w:tc>
          <w:tcPr>
            <w:tcW w:w="1061" w:type="dxa"/>
            <w:tcBorders>
              <w:top w:val="nil"/>
              <w:left w:val="nil"/>
              <w:bottom w:val="single" w:sz="4" w:space="0" w:color="auto"/>
              <w:right w:val="single" w:sz="4" w:space="0" w:color="auto"/>
            </w:tcBorders>
            <w:shd w:val="clear" w:color="auto" w:fill="auto"/>
            <w:noWrap/>
            <w:vAlign w:val="center"/>
          </w:tcPr>
          <w:p w14:paraId="55A719A5"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41,53</w:t>
            </w:r>
          </w:p>
        </w:tc>
        <w:tc>
          <w:tcPr>
            <w:tcW w:w="1061" w:type="dxa"/>
            <w:tcBorders>
              <w:top w:val="nil"/>
              <w:left w:val="nil"/>
              <w:bottom w:val="single" w:sz="4" w:space="0" w:color="auto"/>
              <w:right w:val="single" w:sz="4" w:space="0" w:color="auto"/>
            </w:tcBorders>
            <w:shd w:val="clear" w:color="auto" w:fill="auto"/>
            <w:noWrap/>
            <w:vAlign w:val="center"/>
            <w:hideMark/>
          </w:tcPr>
          <w:p w14:paraId="068FBA3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52E8943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92,33</w:t>
            </w:r>
          </w:p>
        </w:tc>
      </w:tr>
      <w:tr w:rsidR="002903DF" w:rsidRPr="002903DF" w14:paraId="253F6D1F"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C6C1"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3</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0DE996F5"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pacing w:val="-12"/>
                <w:sz w:val="24"/>
                <w:szCs w:val="24"/>
              </w:rPr>
            </w:pPr>
            <w:r w:rsidRPr="002903DF">
              <w:rPr>
                <w:rFonts w:ascii="Times New Roman" w:eastAsia="Times New Roman" w:hAnsi="Times New Roman" w:cs="Times New Roman"/>
                <w:spacing w:val="-12"/>
                <w:sz w:val="24"/>
                <w:szCs w:val="24"/>
              </w:rPr>
              <w:t>Mẫu lấy tại khu vực dân cư gần cổng vào thôn Nông Nhầy II, xã Đăk Nông, huyện Ngọc Hồi gần khu vực Nhà máy tinh bột sắn Kon Tum, Nhà máy cao su Ngọc Hồi, Nhà máy cao su Đại Lợi</w:t>
            </w:r>
          </w:p>
        </w:tc>
        <w:tc>
          <w:tcPr>
            <w:tcW w:w="648" w:type="dxa"/>
            <w:tcBorders>
              <w:top w:val="nil"/>
              <w:left w:val="nil"/>
              <w:bottom w:val="single" w:sz="4" w:space="0" w:color="auto"/>
              <w:right w:val="single" w:sz="4" w:space="0" w:color="auto"/>
            </w:tcBorders>
            <w:shd w:val="clear" w:color="auto" w:fill="auto"/>
            <w:noWrap/>
            <w:vAlign w:val="center"/>
            <w:hideMark/>
          </w:tcPr>
          <w:p w14:paraId="5550FB5C"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K3</w:t>
            </w:r>
          </w:p>
        </w:tc>
        <w:tc>
          <w:tcPr>
            <w:tcW w:w="1010" w:type="dxa"/>
            <w:tcBorders>
              <w:top w:val="nil"/>
              <w:left w:val="nil"/>
              <w:bottom w:val="single" w:sz="4" w:space="0" w:color="auto"/>
              <w:right w:val="single" w:sz="4" w:space="0" w:color="auto"/>
            </w:tcBorders>
            <w:shd w:val="clear" w:color="auto" w:fill="auto"/>
            <w:noWrap/>
            <w:vAlign w:val="center"/>
            <w:hideMark/>
          </w:tcPr>
          <w:p w14:paraId="1EC7E7C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1630623</w:t>
            </w:r>
          </w:p>
        </w:tc>
        <w:tc>
          <w:tcPr>
            <w:tcW w:w="875" w:type="dxa"/>
            <w:tcBorders>
              <w:top w:val="nil"/>
              <w:left w:val="nil"/>
              <w:bottom w:val="single" w:sz="4" w:space="0" w:color="auto"/>
              <w:right w:val="single" w:sz="4" w:space="0" w:color="auto"/>
            </w:tcBorders>
            <w:shd w:val="clear" w:color="auto" w:fill="auto"/>
            <w:noWrap/>
            <w:vAlign w:val="center"/>
            <w:hideMark/>
          </w:tcPr>
          <w:p w14:paraId="761320E4"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520003</w:t>
            </w:r>
          </w:p>
        </w:tc>
        <w:tc>
          <w:tcPr>
            <w:tcW w:w="1061" w:type="dxa"/>
            <w:tcBorders>
              <w:top w:val="nil"/>
              <w:left w:val="nil"/>
              <w:bottom w:val="single" w:sz="4" w:space="0" w:color="auto"/>
              <w:right w:val="single" w:sz="4" w:space="0" w:color="auto"/>
            </w:tcBorders>
            <w:shd w:val="clear" w:color="auto" w:fill="auto"/>
            <w:noWrap/>
            <w:vAlign w:val="center"/>
          </w:tcPr>
          <w:p w14:paraId="56E1D119"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16,47</w:t>
            </w:r>
          </w:p>
        </w:tc>
        <w:tc>
          <w:tcPr>
            <w:tcW w:w="1061" w:type="dxa"/>
            <w:tcBorders>
              <w:top w:val="nil"/>
              <w:left w:val="nil"/>
              <w:bottom w:val="single" w:sz="4" w:space="0" w:color="auto"/>
              <w:right w:val="single" w:sz="4" w:space="0" w:color="auto"/>
            </w:tcBorders>
            <w:shd w:val="clear" w:color="auto" w:fill="auto"/>
            <w:noWrap/>
            <w:vAlign w:val="center"/>
          </w:tcPr>
          <w:p w14:paraId="301F991B"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22,20</w:t>
            </w:r>
          </w:p>
        </w:tc>
        <w:tc>
          <w:tcPr>
            <w:tcW w:w="1061" w:type="dxa"/>
            <w:tcBorders>
              <w:top w:val="nil"/>
              <w:left w:val="nil"/>
              <w:bottom w:val="single" w:sz="4" w:space="0" w:color="auto"/>
              <w:right w:val="single" w:sz="4" w:space="0" w:color="auto"/>
            </w:tcBorders>
            <w:shd w:val="clear" w:color="auto" w:fill="auto"/>
            <w:noWrap/>
            <w:vAlign w:val="center"/>
            <w:hideMark/>
          </w:tcPr>
          <w:p w14:paraId="47415F4C"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31F1D32F"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64,57</w:t>
            </w:r>
          </w:p>
        </w:tc>
      </w:tr>
      <w:tr w:rsidR="002903DF" w:rsidRPr="002903DF" w14:paraId="4D4C300D"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9F6D6"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4</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698F2889"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Mẫu lấy tại khu dân cư cách khu vực Nhà máy chế biển mủ cao su Thuận Lợi, thôn 5, thị trấn Plei Kần khoảng 1.500 m về phía Tây Bắc</w:t>
            </w:r>
          </w:p>
        </w:tc>
        <w:tc>
          <w:tcPr>
            <w:tcW w:w="648" w:type="dxa"/>
            <w:tcBorders>
              <w:top w:val="nil"/>
              <w:left w:val="nil"/>
              <w:bottom w:val="single" w:sz="4" w:space="0" w:color="auto"/>
              <w:right w:val="single" w:sz="4" w:space="0" w:color="auto"/>
            </w:tcBorders>
            <w:shd w:val="clear" w:color="auto" w:fill="auto"/>
            <w:noWrap/>
            <w:vAlign w:val="center"/>
            <w:hideMark/>
          </w:tcPr>
          <w:p w14:paraId="341303D6"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K4</w:t>
            </w:r>
          </w:p>
        </w:tc>
        <w:tc>
          <w:tcPr>
            <w:tcW w:w="1010" w:type="dxa"/>
            <w:tcBorders>
              <w:top w:val="nil"/>
              <w:left w:val="nil"/>
              <w:bottom w:val="single" w:sz="4" w:space="0" w:color="auto"/>
              <w:right w:val="single" w:sz="4" w:space="0" w:color="auto"/>
            </w:tcBorders>
            <w:shd w:val="clear" w:color="auto" w:fill="auto"/>
            <w:noWrap/>
            <w:vAlign w:val="center"/>
            <w:hideMark/>
          </w:tcPr>
          <w:p w14:paraId="5886EA14"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1624437</w:t>
            </w:r>
          </w:p>
        </w:tc>
        <w:tc>
          <w:tcPr>
            <w:tcW w:w="875" w:type="dxa"/>
            <w:tcBorders>
              <w:top w:val="nil"/>
              <w:left w:val="nil"/>
              <w:bottom w:val="single" w:sz="4" w:space="0" w:color="auto"/>
              <w:right w:val="single" w:sz="4" w:space="0" w:color="auto"/>
            </w:tcBorders>
            <w:shd w:val="clear" w:color="auto" w:fill="auto"/>
            <w:noWrap/>
            <w:vAlign w:val="center"/>
            <w:hideMark/>
          </w:tcPr>
          <w:p w14:paraId="4ACEEA17"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523187</w:t>
            </w:r>
          </w:p>
        </w:tc>
        <w:tc>
          <w:tcPr>
            <w:tcW w:w="1061" w:type="dxa"/>
            <w:tcBorders>
              <w:top w:val="nil"/>
              <w:left w:val="nil"/>
              <w:bottom w:val="single" w:sz="4" w:space="0" w:color="auto"/>
              <w:right w:val="single" w:sz="4" w:space="0" w:color="auto"/>
            </w:tcBorders>
            <w:shd w:val="clear" w:color="auto" w:fill="auto"/>
            <w:noWrap/>
            <w:vAlign w:val="center"/>
          </w:tcPr>
          <w:p w14:paraId="7EF7529D"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19,67</w:t>
            </w:r>
          </w:p>
        </w:tc>
        <w:tc>
          <w:tcPr>
            <w:tcW w:w="1061" w:type="dxa"/>
            <w:tcBorders>
              <w:top w:val="nil"/>
              <w:left w:val="nil"/>
              <w:bottom w:val="single" w:sz="4" w:space="0" w:color="auto"/>
              <w:right w:val="single" w:sz="4" w:space="0" w:color="auto"/>
            </w:tcBorders>
            <w:shd w:val="clear" w:color="auto" w:fill="auto"/>
            <w:noWrap/>
            <w:vAlign w:val="center"/>
          </w:tcPr>
          <w:p w14:paraId="71293E34"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27,13</w:t>
            </w:r>
          </w:p>
        </w:tc>
        <w:tc>
          <w:tcPr>
            <w:tcW w:w="1061" w:type="dxa"/>
            <w:tcBorders>
              <w:top w:val="nil"/>
              <w:left w:val="nil"/>
              <w:bottom w:val="single" w:sz="4" w:space="0" w:color="auto"/>
              <w:right w:val="single" w:sz="4" w:space="0" w:color="auto"/>
            </w:tcBorders>
            <w:shd w:val="clear" w:color="auto" w:fill="auto"/>
            <w:noWrap/>
            <w:vAlign w:val="center"/>
            <w:hideMark/>
          </w:tcPr>
          <w:p w14:paraId="564443C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13E82E7D"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86,73</w:t>
            </w:r>
          </w:p>
        </w:tc>
      </w:tr>
      <w:tr w:rsidR="002903DF" w:rsidRPr="002903DF" w14:paraId="6AAC0CB3"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36DD"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5</w:t>
            </w:r>
          </w:p>
        </w:tc>
        <w:tc>
          <w:tcPr>
            <w:tcW w:w="6060" w:type="dxa"/>
            <w:tcBorders>
              <w:top w:val="single" w:sz="4" w:space="0" w:color="auto"/>
              <w:left w:val="nil"/>
              <w:bottom w:val="single" w:sz="4" w:space="0" w:color="auto"/>
              <w:right w:val="single" w:sz="4" w:space="0" w:color="auto"/>
            </w:tcBorders>
            <w:shd w:val="clear" w:color="auto" w:fill="auto"/>
            <w:noWrap/>
            <w:vAlign w:val="center"/>
          </w:tcPr>
          <w:p w14:paraId="6131BBD0"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pacing w:val="-14"/>
                <w:sz w:val="24"/>
                <w:szCs w:val="24"/>
                <w:lang w:eastAsia="en-GB"/>
              </w:rPr>
            </w:pPr>
            <w:r w:rsidRPr="002903DF">
              <w:rPr>
                <w:rFonts w:ascii="Times New Roman" w:eastAsia="Times New Roman" w:hAnsi="Times New Roman" w:cs="Times New Roman"/>
                <w:spacing w:val="-14"/>
                <w:sz w:val="24"/>
                <w:szCs w:val="24"/>
              </w:rPr>
              <w:t>Mẫu lấy tại trung tâm hành chính huyện Tu Mơ Rông</w:t>
            </w:r>
          </w:p>
        </w:tc>
        <w:tc>
          <w:tcPr>
            <w:tcW w:w="648" w:type="dxa"/>
            <w:tcBorders>
              <w:top w:val="nil"/>
              <w:left w:val="nil"/>
              <w:bottom w:val="single" w:sz="4" w:space="0" w:color="auto"/>
              <w:right w:val="single" w:sz="4" w:space="0" w:color="auto"/>
            </w:tcBorders>
            <w:shd w:val="clear" w:color="auto" w:fill="auto"/>
            <w:noWrap/>
            <w:vAlign w:val="center"/>
            <w:hideMark/>
          </w:tcPr>
          <w:p w14:paraId="4BFEFA65"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K5</w:t>
            </w:r>
          </w:p>
        </w:tc>
        <w:tc>
          <w:tcPr>
            <w:tcW w:w="1010" w:type="dxa"/>
            <w:tcBorders>
              <w:top w:val="nil"/>
              <w:left w:val="nil"/>
              <w:bottom w:val="single" w:sz="4" w:space="0" w:color="auto"/>
              <w:right w:val="single" w:sz="4" w:space="0" w:color="auto"/>
            </w:tcBorders>
            <w:shd w:val="clear" w:color="auto" w:fill="auto"/>
            <w:noWrap/>
            <w:vAlign w:val="center"/>
            <w:hideMark/>
          </w:tcPr>
          <w:p w14:paraId="0FD8DAB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1639194</w:t>
            </w:r>
          </w:p>
        </w:tc>
        <w:tc>
          <w:tcPr>
            <w:tcW w:w="875" w:type="dxa"/>
            <w:tcBorders>
              <w:top w:val="nil"/>
              <w:left w:val="nil"/>
              <w:bottom w:val="single" w:sz="4" w:space="0" w:color="auto"/>
              <w:right w:val="single" w:sz="4" w:space="0" w:color="auto"/>
            </w:tcBorders>
            <w:shd w:val="clear" w:color="auto" w:fill="auto"/>
            <w:noWrap/>
            <w:vAlign w:val="center"/>
            <w:hideMark/>
          </w:tcPr>
          <w:p w14:paraId="0D4C940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547816</w:t>
            </w:r>
          </w:p>
        </w:tc>
        <w:tc>
          <w:tcPr>
            <w:tcW w:w="1061" w:type="dxa"/>
            <w:tcBorders>
              <w:top w:val="nil"/>
              <w:left w:val="nil"/>
              <w:bottom w:val="single" w:sz="4" w:space="0" w:color="auto"/>
              <w:right w:val="single" w:sz="4" w:space="0" w:color="auto"/>
            </w:tcBorders>
            <w:shd w:val="clear" w:color="auto" w:fill="auto"/>
            <w:noWrap/>
            <w:vAlign w:val="center"/>
          </w:tcPr>
          <w:p w14:paraId="4DD689D5"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14,80</w:t>
            </w:r>
          </w:p>
        </w:tc>
        <w:tc>
          <w:tcPr>
            <w:tcW w:w="1061" w:type="dxa"/>
            <w:tcBorders>
              <w:top w:val="nil"/>
              <w:left w:val="nil"/>
              <w:bottom w:val="single" w:sz="4" w:space="0" w:color="auto"/>
              <w:right w:val="single" w:sz="4" w:space="0" w:color="auto"/>
            </w:tcBorders>
            <w:shd w:val="clear" w:color="auto" w:fill="auto"/>
            <w:noWrap/>
            <w:vAlign w:val="center"/>
          </w:tcPr>
          <w:p w14:paraId="3A72954F"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20,10</w:t>
            </w:r>
          </w:p>
        </w:tc>
        <w:tc>
          <w:tcPr>
            <w:tcW w:w="1061" w:type="dxa"/>
            <w:tcBorders>
              <w:top w:val="nil"/>
              <w:left w:val="nil"/>
              <w:bottom w:val="single" w:sz="4" w:space="0" w:color="auto"/>
              <w:right w:val="single" w:sz="4" w:space="0" w:color="auto"/>
            </w:tcBorders>
            <w:shd w:val="clear" w:color="auto" w:fill="auto"/>
            <w:noWrap/>
            <w:vAlign w:val="center"/>
            <w:hideMark/>
          </w:tcPr>
          <w:p w14:paraId="58D6C4E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424BA2A9"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99,7</w:t>
            </w:r>
          </w:p>
        </w:tc>
      </w:tr>
      <w:tr w:rsidR="002903DF" w:rsidRPr="002903DF" w14:paraId="4BF56F43"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3107"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6</w:t>
            </w:r>
          </w:p>
        </w:tc>
        <w:tc>
          <w:tcPr>
            <w:tcW w:w="6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B901"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Mẫu lấy tại t</w:t>
            </w:r>
            <w:r w:rsidRPr="002903DF">
              <w:rPr>
                <w:rFonts w:ascii="Times New Roman" w:eastAsia="Times New Roman" w:hAnsi="Times New Roman" w:cs="Times New Roman"/>
                <w:sz w:val="24"/>
                <w:szCs w:val="24"/>
                <w:lang w:val="fr-FR"/>
              </w:rPr>
              <w:t>rước UBND thị trấn Đăk Tô, đường Hùng Vương, thị trấn Đăk Tô, huyện Đăk Tô</w:t>
            </w:r>
          </w:p>
        </w:tc>
        <w:tc>
          <w:tcPr>
            <w:tcW w:w="648" w:type="dxa"/>
            <w:tcBorders>
              <w:top w:val="nil"/>
              <w:left w:val="nil"/>
              <w:bottom w:val="single" w:sz="4" w:space="0" w:color="auto"/>
              <w:right w:val="single" w:sz="4" w:space="0" w:color="auto"/>
            </w:tcBorders>
            <w:shd w:val="clear" w:color="auto" w:fill="auto"/>
            <w:noWrap/>
            <w:vAlign w:val="center"/>
            <w:hideMark/>
          </w:tcPr>
          <w:p w14:paraId="08671E94"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K6</w:t>
            </w:r>
          </w:p>
        </w:tc>
        <w:tc>
          <w:tcPr>
            <w:tcW w:w="1010" w:type="dxa"/>
            <w:tcBorders>
              <w:top w:val="nil"/>
              <w:left w:val="nil"/>
              <w:bottom w:val="single" w:sz="4" w:space="0" w:color="auto"/>
              <w:right w:val="single" w:sz="4" w:space="0" w:color="auto"/>
            </w:tcBorders>
            <w:shd w:val="clear" w:color="auto" w:fill="auto"/>
            <w:noWrap/>
            <w:vAlign w:val="center"/>
            <w:hideMark/>
          </w:tcPr>
          <w:p w14:paraId="770CC49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1620515</w:t>
            </w:r>
          </w:p>
        </w:tc>
        <w:tc>
          <w:tcPr>
            <w:tcW w:w="875" w:type="dxa"/>
            <w:tcBorders>
              <w:top w:val="nil"/>
              <w:left w:val="nil"/>
              <w:bottom w:val="single" w:sz="4" w:space="0" w:color="auto"/>
              <w:right w:val="single" w:sz="4" w:space="0" w:color="auto"/>
            </w:tcBorders>
            <w:shd w:val="clear" w:color="auto" w:fill="auto"/>
            <w:noWrap/>
            <w:vAlign w:val="center"/>
            <w:hideMark/>
          </w:tcPr>
          <w:p w14:paraId="3FDFCBB9"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536676</w:t>
            </w:r>
          </w:p>
        </w:tc>
        <w:tc>
          <w:tcPr>
            <w:tcW w:w="1061" w:type="dxa"/>
            <w:tcBorders>
              <w:top w:val="nil"/>
              <w:left w:val="nil"/>
              <w:bottom w:val="single" w:sz="4" w:space="0" w:color="auto"/>
              <w:right w:val="single" w:sz="4" w:space="0" w:color="auto"/>
            </w:tcBorders>
            <w:shd w:val="clear" w:color="auto" w:fill="auto"/>
            <w:noWrap/>
            <w:vAlign w:val="center"/>
          </w:tcPr>
          <w:p w14:paraId="07974876"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29,30</w:t>
            </w:r>
          </w:p>
        </w:tc>
        <w:tc>
          <w:tcPr>
            <w:tcW w:w="1061" w:type="dxa"/>
            <w:tcBorders>
              <w:top w:val="nil"/>
              <w:left w:val="nil"/>
              <w:bottom w:val="single" w:sz="4" w:space="0" w:color="auto"/>
              <w:right w:val="single" w:sz="4" w:space="0" w:color="auto"/>
            </w:tcBorders>
            <w:shd w:val="clear" w:color="auto" w:fill="auto"/>
            <w:noWrap/>
            <w:vAlign w:val="center"/>
          </w:tcPr>
          <w:p w14:paraId="51C37896"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36,13</w:t>
            </w:r>
          </w:p>
        </w:tc>
        <w:tc>
          <w:tcPr>
            <w:tcW w:w="1061" w:type="dxa"/>
            <w:tcBorders>
              <w:top w:val="nil"/>
              <w:left w:val="nil"/>
              <w:bottom w:val="single" w:sz="4" w:space="0" w:color="auto"/>
              <w:right w:val="single" w:sz="4" w:space="0" w:color="auto"/>
            </w:tcBorders>
            <w:shd w:val="clear" w:color="auto" w:fill="auto"/>
            <w:noWrap/>
            <w:vAlign w:val="center"/>
            <w:hideMark/>
          </w:tcPr>
          <w:p w14:paraId="52F5E24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3DF71BE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75,83</w:t>
            </w:r>
          </w:p>
        </w:tc>
      </w:tr>
      <w:tr w:rsidR="002903DF" w:rsidRPr="002903DF" w14:paraId="6681C7F9"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4617"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7</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021FB7A7"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 xml:space="preserve">Mẫu lấy tại </w:t>
            </w:r>
            <w:r w:rsidRPr="002903DF">
              <w:rPr>
                <w:rFonts w:ascii="Times New Roman" w:eastAsia="Times New Roman" w:hAnsi="Times New Roman" w:cs="Times New Roman"/>
                <w:spacing w:val="-6"/>
                <w:sz w:val="24"/>
                <w:szCs w:val="24"/>
              </w:rPr>
              <w:t xml:space="preserve">khu dân cư xung quanh bãi xử lý rác thải tập trung </w:t>
            </w:r>
            <w:r w:rsidRPr="002903DF">
              <w:rPr>
                <w:rFonts w:ascii="Times New Roman" w:eastAsia="Times New Roman" w:hAnsi="Times New Roman" w:cs="Times New Roman"/>
                <w:spacing w:val="-6"/>
                <w:sz w:val="24"/>
                <w:szCs w:val="24"/>
              </w:rPr>
              <w:lastRenderedPageBreak/>
              <w:t>huyện Đăk Tô, cách khu vực xử lý khoảng 01 km</w:t>
            </w:r>
          </w:p>
        </w:tc>
        <w:tc>
          <w:tcPr>
            <w:tcW w:w="648" w:type="dxa"/>
            <w:tcBorders>
              <w:top w:val="nil"/>
              <w:left w:val="nil"/>
              <w:bottom w:val="single" w:sz="4" w:space="0" w:color="auto"/>
              <w:right w:val="single" w:sz="4" w:space="0" w:color="auto"/>
            </w:tcBorders>
            <w:shd w:val="clear" w:color="auto" w:fill="auto"/>
            <w:noWrap/>
            <w:vAlign w:val="center"/>
            <w:hideMark/>
          </w:tcPr>
          <w:p w14:paraId="15D5263C"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lastRenderedPageBreak/>
              <w:t>K7</w:t>
            </w:r>
          </w:p>
        </w:tc>
        <w:tc>
          <w:tcPr>
            <w:tcW w:w="1010" w:type="dxa"/>
            <w:tcBorders>
              <w:top w:val="nil"/>
              <w:left w:val="nil"/>
              <w:bottom w:val="single" w:sz="4" w:space="0" w:color="auto"/>
              <w:right w:val="single" w:sz="4" w:space="0" w:color="auto"/>
            </w:tcBorders>
            <w:shd w:val="clear" w:color="auto" w:fill="auto"/>
            <w:noWrap/>
            <w:vAlign w:val="center"/>
            <w:hideMark/>
          </w:tcPr>
          <w:p w14:paraId="2D2897D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1621143</w:t>
            </w:r>
          </w:p>
        </w:tc>
        <w:tc>
          <w:tcPr>
            <w:tcW w:w="875" w:type="dxa"/>
            <w:tcBorders>
              <w:top w:val="nil"/>
              <w:left w:val="nil"/>
              <w:bottom w:val="single" w:sz="4" w:space="0" w:color="auto"/>
              <w:right w:val="single" w:sz="4" w:space="0" w:color="auto"/>
            </w:tcBorders>
            <w:shd w:val="clear" w:color="auto" w:fill="auto"/>
            <w:noWrap/>
            <w:vAlign w:val="center"/>
            <w:hideMark/>
          </w:tcPr>
          <w:p w14:paraId="09565EB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533246</w:t>
            </w:r>
          </w:p>
        </w:tc>
        <w:tc>
          <w:tcPr>
            <w:tcW w:w="1061" w:type="dxa"/>
            <w:tcBorders>
              <w:top w:val="nil"/>
              <w:left w:val="nil"/>
              <w:bottom w:val="single" w:sz="4" w:space="0" w:color="auto"/>
              <w:right w:val="single" w:sz="4" w:space="0" w:color="auto"/>
            </w:tcBorders>
            <w:shd w:val="clear" w:color="auto" w:fill="auto"/>
            <w:noWrap/>
            <w:vAlign w:val="center"/>
          </w:tcPr>
          <w:p w14:paraId="517B4D45"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16,33</w:t>
            </w:r>
          </w:p>
          <w:p w14:paraId="025026E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p>
        </w:tc>
        <w:tc>
          <w:tcPr>
            <w:tcW w:w="1061" w:type="dxa"/>
            <w:tcBorders>
              <w:top w:val="nil"/>
              <w:left w:val="nil"/>
              <w:bottom w:val="single" w:sz="4" w:space="0" w:color="auto"/>
              <w:right w:val="single" w:sz="4" w:space="0" w:color="auto"/>
            </w:tcBorders>
            <w:shd w:val="clear" w:color="auto" w:fill="auto"/>
            <w:noWrap/>
            <w:vAlign w:val="center"/>
          </w:tcPr>
          <w:p w14:paraId="57F18020"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lastRenderedPageBreak/>
              <w:t>21,23</w:t>
            </w:r>
          </w:p>
          <w:p w14:paraId="66CD3067"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p>
        </w:tc>
        <w:tc>
          <w:tcPr>
            <w:tcW w:w="1061" w:type="dxa"/>
            <w:tcBorders>
              <w:top w:val="nil"/>
              <w:left w:val="nil"/>
              <w:bottom w:val="single" w:sz="4" w:space="0" w:color="auto"/>
              <w:right w:val="single" w:sz="4" w:space="0" w:color="auto"/>
            </w:tcBorders>
            <w:shd w:val="clear" w:color="auto" w:fill="auto"/>
            <w:noWrap/>
            <w:vAlign w:val="center"/>
            <w:hideMark/>
          </w:tcPr>
          <w:p w14:paraId="68C6DC06"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lastRenderedPageBreak/>
              <w:t>&lt; 2.975</w:t>
            </w:r>
          </w:p>
        </w:tc>
        <w:tc>
          <w:tcPr>
            <w:tcW w:w="1065" w:type="dxa"/>
            <w:tcBorders>
              <w:top w:val="nil"/>
              <w:left w:val="nil"/>
              <w:bottom w:val="single" w:sz="4" w:space="0" w:color="auto"/>
              <w:right w:val="single" w:sz="4" w:space="0" w:color="auto"/>
            </w:tcBorders>
            <w:shd w:val="clear" w:color="auto" w:fill="auto"/>
            <w:noWrap/>
            <w:vAlign w:val="center"/>
          </w:tcPr>
          <w:p w14:paraId="2FF3AEA4"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57,47</w:t>
            </w:r>
          </w:p>
          <w:p w14:paraId="327FA8F7"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p>
        </w:tc>
      </w:tr>
      <w:tr w:rsidR="002903DF" w:rsidRPr="002903DF" w14:paraId="53901E2F"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76CC"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lastRenderedPageBreak/>
              <w:t>8</w:t>
            </w:r>
          </w:p>
        </w:tc>
        <w:tc>
          <w:tcPr>
            <w:tcW w:w="6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33B2"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pacing w:val="-8"/>
                <w:sz w:val="24"/>
                <w:szCs w:val="24"/>
                <w:lang w:eastAsia="en-GB"/>
              </w:rPr>
            </w:pPr>
            <w:r w:rsidRPr="002903DF">
              <w:rPr>
                <w:rFonts w:ascii="Times New Roman" w:eastAsia="Times New Roman" w:hAnsi="Times New Roman" w:cs="Times New Roman"/>
                <w:spacing w:val="-8"/>
                <w:sz w:val="24"/>
                <w:szCs w:val="24"/>
              </w:rPr>
              <w:t>Mẫu lấy tại xung quanh Cụm công nghiệp Đăk La</w:t>
            </w:r>
          </w:p>
        </w:tc>
        <w:tc>
          <w:tcPr>
            <w:tcW w:w="648" w:type="dxa"/>
            <w:tcBorders>
              <w:top w:val="nil"/>
              <w:left w:val="nil"/>
              <w:bottom w:val="single" w:sz="4" w:space="0" w:color="auto"/>
              <w:right w:val="single" w:sz="4" w:space="0" w:color="auto"/>
            </w:tcBorders>
            <w:shd w:val="clear" w:color="auto" w:fill="auto"/>
            <w:noWrap/>
            <w:vAlign w:val="center"/>
            <w:hideMark/>
          </w:tcPr>
          <w:p w14:paraId="4AA7075C"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K8</w:t>
            </w:r>
          </w:p>
        </w:tc>
        <w:tc>
          <w:tcPr>
            <w:tcW w:w="1010" w:type="dxa"/>
            <w:tcBorders>
              <w:top w:val="nil"/>
              <w:left w:val="nil"/>
              <w:bottom w:val="single" w:sz="4" w:space="0" w:color="auto"/>
              <w:right w:val="single" w:sz="4" w:space="0" w:color="auto"/>
            </w:tcBorders>
            <w:shd w:val="clear" w:color="auto" w:fill="auto"/>
            <w:noWrap/>
            <w:vAlign w:val="center"/>
            <w:hideMark/>
          </w:tcPr>
          <w:p w14:paraId="04D22A2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1596887</w:t>
            </w:r>
          </w:p>
        </w:tc>
        <w:tc>
          <w:tcPr>
            <w:tcW w:w="875" w:type="dxa"/>
            <w:tcBorders>
              <w:top w:val="nil"/>
              <w:left w:val="nil"/>
              <w:bottom w:val="single" w:sz="4" w:space="0" w:color="auto"/>
              <w:right w:val="single" w:sz="4" w:space="0" w:color="auto"/>
            </w:tcBorders>
            <w:shd w:val="clear" w:color="auto" w:fill="auto"/>
            <w:noWrap/>
            <w:vAlign w:val="center"/>
            <w:hideMark/>
          </w:tcPr>
          <w:p w14:paraId="0DA7792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549277</w:t>
            </w:r>
          </w:p>
        </w:tc>
        <w:tc>
          <w:tcPr>
            <w:tcW w:w="1061" w:type="dxa"/>
            <w:tcBorders>
              <w:top w:val="nil"/>
              <w:left w:val="nil"/>
              <w:bottom w:val="single" w:sz="4" w:space="0" w:color="auto"/>
              <w:right w:val="single" w:sz="4" w:space="0" w:color="auto"/>
            </w:tcBorders>
            <w:shd w:val="clear" w:color="auto" w:fill="auto"/>
            <w:noWrap/>
            <w:vAlign w:val="center"/>
          </w:tcPr>
          <w:p w14:paraId="6CDE967E"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9,38</w:t>
            </w:r>
          </w:p>
        </w:tc>
        <w:tc>
          <w:tcPr>
            <w:tcW w:w="1061" w:type="dxa"/>
            <w:tcBorders>
              <w:top w:val="nil"/>
              <w:left w:val="nil"/>
              <w:bottom w:val="single" w:sz="4" w:space="0" w:color="auto"/>
              <w:right w:val="single" w:sz="4" w:space="0" w:color="auto"/>
            </w:tcBorders>
            <w:shd w:val="clear" w:color="auto" w:fill="auto"/>
            <w:noWrap/>
            <w:vAlign w:val="center"/>
          </w:tcPr>
          <w:p w14:paraId="32403FC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14,1</w:t>
            </w:r>
          </w:p>
        </w:tc>
        <w:tc>
          <w:tcPr>
            <w:tcW w:w="1061" w:type="dxa"/>
            <w:tcBorders>
              <w:top w:val="nil"/>
              <w:left w:val="nil"/>
              <w:bottom w:val="single" w:sz="4" w:space="0" w:color="auto"/>
              <w:right w:val="single" w:sz="4" w:space="0" w:color="auto"/>
            </w:tcBorders>
            <w:shd w:val="clear" w:color="auto" w:fill="auto"/>
            <w:noWrap/>
            <w:vAlign w:val="center"/>
            <w:hideMark/>
          </w:tcPr>
          <w:p w14:paraId="65DAC32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147E7D0D"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56,5</w:t>
            </w:r>
          </w:p>
        </w:tc>
      </w:tr>
      <w:tr w:rsidR="002903DF" w:rsidRPr="002903DF" w14:paraId="6F6EBF43"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CF55"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9</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4A38DD0D"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pacing w:val="-8"/>
                <w:sz w:val="24"/>
                <w:szCs w:val="24"/>
              </w:rPr>
            </w:pPr>
            <w:r w:rsidRPr="002903DF">
              <w:rPr>
                <w:rFonts w:ascii="Times New Roman" w:eastAsia="Times New Roman" w:hAnsi="Times New Roman" w:cs="Times New Roman"/>
                <w:spacing w:val="-8"/>
                <w:sz w:val="24"/>
                <w:szCs w:val="24"/>
              </w:rPr>
              <w:t>Mẫu lấy tại xung quanh Cụm công nghiệp – Tiểu thủ công nghiệp, làng nghề thị trấn Đăk Hà</w:t>
            </w:r>
          </w:p>
        </w:tc>
        <w:tc>
          <w:tcPr>
            <w:tcW w:w="648" w:type="dxa"/>
            <w:tcBorders>
              <w:top w:val="nil"/>
              <w:left w:val="nil"/>
              <w:bottom w:val="single" w:sz="4" w:space="0" w:color="auto"/>
              <w:right w:val="single" w:sz="4" w:space="0" w:color="auto"/>
            </w:tcBorders>
            <w:shd w:val="clear" w:color="auto" w:fill="auto"/>
            <w:noWrap/>
            <w:vAlign w:val="center"/>
            <w:hideMark/>
          </w:tcPr>
          <w:p w14:paraId="02850827"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K9</w:t>
            </w:r>
          </w:p>
        </w:tc>
        <w:tc>
          <w:tcPr>
            <w:tcW w:w="1010" w:type="dxa"/>
            <w:tcBorders>
              <w:top w:val="nil"/>
              <w:left w:val="nil"/>
              <w:bottom w:val="single" w:sz="4" w:space="0" w:color="auto"/>
              <w:right w:val="single" w:sz="4" w:space="0" w:color="auto"/>
            </w:tcBorders>
            <w:shd w:val="clear" w:color="auto" w:fill="auto"/>
            <w:noWrap/>
            <w:vAlign w:val="center"/>
            <w:hideMark/>
          </w:tcPr>
          <w:p w14:paraId="44967E2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1604975</w:t>
            </w:r>
          </w:p>
        </w:tc>
        <w:tc>
          <w:tcPr>
            <w:tcW w:w="875" w:type="dxa"/>
            <w:tcBorders>
              <w:top w:val="nil"/>
              <w:left w:val="nil"/>
              <w:bottom w:val="single" w:sz="4" w:space="0" w:color="auto"/>
              <w:right w:val="single" w:sz="4" w:space="0" w:color="auto"/>
            </w:tcBorders>
            <w:shd w:val="clear" w:color="auto" w:fill="auto"/>
            <w:noWrap/>
            <w:vAlign w:val="center"/>
            <w:hideMark/>
          </w:tcPr>
          <w:p w14:paraId="5C71C08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544369</w:t>
            </w:r>
          </w:p>
        </w:tc>
        <w:tc>
          <w:tcPr>
            <w:tcW w:w="1061" w:type="dxa"/>
            <w:tcBorders>
              <w:top w:val="nil"/>
              <w:left w:val="nil"/>
              <w:bottom w:val="single" w:sz="4" w:space="0" w:color="auto"/>
              <w:right w:val="single" w:sz="4" w:space="0" w:color="auto"/>
            </w:tcBorders>
            <w:shd w:val="clear" w:color="auto" w:fill="auto"/>
            <w:noWrap/>
            <w:vAlign w:val="center"/>
          </w:tcPr>
          <w:p w14:paraId="12F32A20"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15,27</w:t>
            </w:r>
          </w:p>
        </w:tc>
        <w:tc>
          <w:tcPr>
            <w:tcW w:w="1061" w:type="dxa"/>
            <w:tcBorders>
              <w:top w:val="nil"/>
              <w:left w:val="nil"/>
              <w:bottom w:val="single" w:sz="4" w:space="0" w:color="auto"/>
              <w:right w:val="single" w:sz="4" w:space="0" w:color="auto"/>
            </w:tcBorders>
            <w:shd w:val="clear" w:color="auto" w:fill="auto"/>
            <w:noWrap/>
            <w:vAlign w:val="center"/>
          </w:tcPr>
          <w:p w14:paraId="15A3BA83"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20,43</w:t>
            </w:r>
          </w:p>
        </w:tc>
        <w:tc>
          <w:tcPr>
            <w:tcW w:w="1061" w:type="dxa"/>
            <w:tcBorders>
              <w:top w:val="nil"/>
              <w:left w:val="nil"/>
              <w:bottom w:val="single" w:sz="4" w:space="0" w:color="auto"/>
              <w:right w:val="single" w:sz="4" w:space="0" w:color="auto"/>
            </w:tcBorders>
            <w:shd w:val="clear" w:color="auto" w:fill="auto"/>
            <w:noWrap/>
            <w:vAlign w:val="center"/>
            <w:hideMark/>
          </w:tcPr>
          <w:p w14:paraId="4536DF7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6528F5E8"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73,17</w:t>
            </w:r>
          </w:p>
        </w:tc>
      </w:tr>
      <w:tr w:rsidR="002903DF" w:rsidRPr="002903DF" w14:paraId="3921900B"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627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10</w:t>
            </w:r>
          </w:p>
        </w:tc>
        <w:tc>
          <w:tcPr>
            <w:tcW w:w="6060" w:type="dxa"/>
            <w:tcBorders>
              <w:top w:val="single" w:sz="4" w:space="0" w:color="auto"/>
              <w:left w:val="nil"/>
              <w:bottom w:val="single" w:sz="4" w:space="0" w:color="auto"/>
              <w:right w:val="single" w:sz="4" w:space="0" w:color="auto"/>
            </w:tcBorders>
            <w:shd w:val="clear" w:color="auto" w:fill="auto"/>
            <w:noWrap/>
            <w:vAlign w:val="center"/>
          </w:tcPr>
          <w:p w14:paraId="1E49D263"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Mẫu lấy tại </w:t>
            </w:r>
            <w:r w:rsidRPr="002903DF">
              <w:rPr>
                <w:rFonts w:ascii="Times New Roman" w:eastAsia="Times New Roman" w:hAnsi="Times New Roman" w:cs="Times New Roman"/>
                <w:spacing w:val="-4"/>
                <w:sz w:val="24"/>
                <w:szCs w:val="24"/>
              </w:rPr>
              <w:t>trước chợ thị trấn Sa Thầy, huyện Sa Thầy</w:t>
            </w:r>
          </w:p>
        </w:tc>
        <w:tc>
          <w:tcPr>
            <w:tcW w:w="648" w:type="dxa"/>
            <w:tcBorders>
              <w:top w:val="nil"/>
              <w:left w:val="nil"/>
              <w:bottom w:val="single" w:sz="4" w:space="0" w:color="auto"/>
              <w:right w:val="single" w:sz="4" w:space="0" w:color="auto"/>
            </w:tcBorders>
            <w:shd w:val="clear" w:color="auto" w:fill="auto"/>
            <w:noWrap/>
            <w:vAlign w:val="center"/>
            <w:hideMark/>
          </w:tcPr>
          <w:p w14:paraId="1118D61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K10</w:t>
            </w:r>
          </w:p>
        </w:tc>
        <w:tc>
          <w:tcPr>
            <w:tcW w:w="1010" w:type="dxa"/>
            <w:tcBorders>
              <w:top w:val="nil"/>
              <w:left w:val="nil"/>
              <w:bottom w:val="single" w:sz="4" w:space="0" w:color="auto"/>
              <w:right w:val="single" w:sz="4" w:space="0" w:color="auto"/>
            </w:tcBorders>
            <w:shd w:val="clear" w:color="auto" w:fill="auto"/>
            <w:noWrap/>
            <w:vAlign w:val="center"/>
            <w:hideMark/>
          </w:tcPr>
          <w:p w14:paraId="00D90333"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1593465</w:t>
            </w:r>
          </w:p>
        </w:tc>
        <w:tc>
          <w:tcPr>
            <w:tcW w:w="875" w:type="dxa"/>
            <w:tcBorders>
              <w:top w:val="nil"/>
              <w:left w:val="nil"/>
              <w:bottom w:val="single" w:sz="4" w:space="0" w:color="auto"/>
              <w:right w:val="single" w:sz="4" w:space="0" w:color="auto"/>
            </w:tcBorders>
            <w:shd w:val="clear" w:color="auto" w:fill="auto"/>
            <w:noWrap/>
            <w:vAlign w:val="center"/>
            <w:hideMark/>
          </w:tcPr>
          <w:p w14:paraId="205C77C6"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531892</w:t>
            </w:r>
          </w:p>
        </w:tc>
        <w:tc>
          <w:tcPr>
            <w:tcW w:w="1061" w:type="dxa"/>
            <w:tcBorders>
              <w:top w:val="nil"/>
              <w:left w:val="nil"/>
              <w:bottom w:val="single" w:sz="4" w:space="0" w:color="auto"/>
              <w:right w:val="single" w:sz="4" w:space="0" w:color="auto"/>
            </w:tcBorders>
            <w:shd w:val="clear" w:color="auto" w:fill="auto"/>
            <w:noWrap/>
            <w:vAlign w:val="center"/>
          </w:tcPr>
          <w:p w14:paraId="166B9BE8"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30,60</w:t>
            </w:r>
          </w:p>
        </w:tc>
        <w:tc>
          <w:tcPr>
            <w:tcW w:w="1061" w:type="dxa"/>
            <w:tcBorders>
              <w:top w:val="nil"/>
              <w:left w:val="nil"/>
              <w:bottom w:val="single" w:sz="4" w:space="0" w:color="auto"/>
              <w:right w:val="single" w:sz="4" w:space="0" w:color="auto"/>
            </w:tcBorders>
            <w:shd w:val="clear" w:color="auto" w:fill="auto"/>
            <w:noWrap/>
            <w:vAlign w:val="center"/>
          </w:tcPr>
          <w:p w14:paraId="3948E25E"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36,33</w:t>
            </w:r>
          </w:p>
        </w:tc>
        <w:tc>
          <w:tcPr>
            <w:tcW w:w="1061" w:type="dxa"/>
            <w:tcBorders>
              <w:top w:val="nil"/>
              <w:left w:val="nil"/>
              <w:bottom w:val="single" w:sz="4" w:space="0" w:color="auto"/>
              <w:right w:val="single" w:sz="4" w:space="0" w:color="auto"/>
            </w:tcBorders>
            <w:shd w:val="clear" w:color="auto" w:fill="auto"/>
            <w:noWrap/>
            <w:vAlign w:val="center"/>
            <w:hideMark/>
          </w:tcPr>
          <w:p w14:paraId="3C21127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5BCF41F1"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85,17</w:t>
            </w:r>
          </w:p>
        </w:tc>
      </w:tr>
      <w:tr w:rsidR="002903DF" w:rsidRPr="002903DF" w14:paraId="17AE964C"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FD98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11</w:t>
            </w:r>
          </w:p>
        </w:tc>
        <w:tc>
          <w:tcPr>
            <w:tcW w:w="6060" w:type="dxa"/>
            <w:tcBorders>
              <w:top w:val="single" w:sz="4" w:space="0" w:color="auto"/>
              <w:left w:val="nil"/>
              <w:bottom w:val="single" w:sz="4" w:space="0" w:color="auto"/>
              <w:right w:val="single" w:sz="4" w:space="0" w:color="auto"/>
            </w:tcBorders>
            <w:shd w:val="clear" w:color="auto" w:fill="auto"/>
            <w:noWrap/>
            <w:vAlign w:val="center"/>
          </w:tcPr>
          <w:p w14:paraId="2A67E5BC"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Mẫu lấy tại trước chợ trung tâm huyện Ia H’Drai</w:t>
            </w:r>
          </w:p>
        </w:tc>
        <w:tc>
          <w:tcPr>
            <w:tcW w:w="648" w:type="dxa"/>
            <w:tcBorders>
              <w:top w:val="nil"/>
              <w:left w:val="nil"/>
              <w:bottom w:val="single" w:sz="4" w:space="0" w:color="auto"/>
              <w:right w:val="single" w:sz="4" w:space="0" w:color="auto"/>
            </w:tcBorders>
            <w:shd w:val="clear" w:color="auto" w:fill="auto"/>
            <w:noWrap/>
            <w:vAlign w:val="center"/>
            <w:hideMark/>
          </w:tcPr>
          <w:p w14:paraId="6EE515C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K11</w:t>
            </w:r>
          </w:p>
        </w:tc>
        <w:tc>
          <w:tcPr>
            <w:tcW w:w="1010" w:type="dxa"/>
            <w:tcBorders>
              <w:top w:val="nil"/>
              <w:left w:val="nil"/>
              <w:bottom w:val="single" w:sz="4" w:space="0" w:color="auto"/>
              <w:right w:val="single" w:sz="4" w:space="0" w:color="auto"/>
            </w:tcBorders>
            <w:shd w:val="clear" w:color="auto" w:fill="auto"/>
            <w:noWrap/>
            <w:vAlign w:val="center"/>
            <w:hideMark/>
          </w:tcPr>
          <w:p w14:paraId="6581E4E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1560177</w:t>
            </w:r>
          </w:p>
        </w:tc>
        <w:tc>
          <w:tcPr>
            <w:tcW w:w="875" w:type="dxa"/>
            <w:tcBorders>
              <w:top w:val="nil"/>
              <w:left w:val="nil"/>
              <w:bottom w:val="single" w:sz="4" w:space="0" w:color="auto"/>
              <w:right w:val="single" w:sz="4" w:space="0" w:color="auto"/>
            </w:tcBorders>
            <w:shd w:val="clear" w:color="auto" w:fill="auto"/>
            <w:noWrap/>
            <w:vAlign w:val="center"/>
            <w:hideMark/>
          </w:tcPr>
          <w:p w14:paraId="43389D16"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494886</w:t>
            </w:r>
          </w:p>
        </w:tc>
        <w:tc>
          <w:tcPr>
            <w:tcW w:w="1061" w:type="dxa"/>
            <w:tcBorders>
              <w:top w:val="nil"/>
              <w:left w:val="nil"/>
              <w:bottom w:val="single" w:sz="4" w:space="0" w:color="auto"/>
              <w:right w:val="single" w:sz="4" w:space="0" w:color="auto"/>
            </w:tcBorders>
            <w:shd w:val="clear" w:color="auto" w:fill="auto"/>
            <w:noWrap/>
            <w:vAlign w:val="center"/>
          </w:tcPr>
          <w:p w14:paraId="6DEF1CEC"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9,60</w:t>
            </w:r>
          </w:p>
        </w:tc>
        <w:tc>
          <w:tcPr>
            <w:tcW w:w="1061" w:type="dxa"/>
            <w:tcBorders>
              <w:top w:val="nil"/>
              <w:left w:val="nil"/>
              <w:bottom w:val="single" w:sz="4" w:space="0" w:color="auto"/>
              <w:right w:val="single" w:sz="4" w:space="0" w:color="auto"/>
            </w:tcBorders>
            <w:shd w:val="clear" w:color="auto" w:fill="auto"/>
            <w:noWrap/>
            <w:vAlign w:val="center"/>
          </w:tcPr>
          <w:p w14:paraId="093571F7"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17,10</w:t>
            </w:r>
          </w:p>
        </w:tc>
        <w:tc>
          <w:tcPr>
            <w:tcW w:w="1061" w:type="dxa"/>
            <w:tcBorders>
              <w:top w:val="nil"/>
              <w:left w:val="nil"/>
              <w:bottom w:val="single" w:sz="4" w:space="0" w:color="auto"/>
              <w:right w:val="single" w:sz="4" w:space="0" w:color="auto"/>
            </w:tcBorders>
            <w:shd w:val="clear" w:color="auto" w:fill="auto"/>
            <w:noWrap/>
            <w:vAlign w:val="center"/>
            <w:hideMark/>
          </w:tcPr>
          <w:p w14:paraId="6261B75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59C28D2B"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61,40</w:t>
            </w:r>
          </w:p>
        </w:tc>
      </w:tr>
      <w:tr w:rsidR="002903DF" w:rsidRPr="002903DF" w14:paraId="22E9E102"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95C3"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12</w:t>
            </w:r>
          </w:p>
        </w:tc>
        <w:tc>
          <w:tcPr>
            <w:tcW w:w="6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1D7F"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 xml:space="preserve">Mẫu lấy tại trung tâm thị trấn Măng Đen, huyện Kon Plông </w:t>
            </w:r>
            <w:r w:rsidRPr="002903DF">
              <w:rPr>
                <w:rFonts w:ascii="Times New Roman" w:eastAsia="Times New Roman" w:hAnsi="Times New Roman" w:cs="Times New Roman"/>
                <w:i/>
                <w:iCs/>
                <w:sz w:val="24"/>
                <w:szCs w:val="24"/>
              </w:rPr>
              <w:t>(Ngã ba giao nhau giữa đường QL 24 và tỉnh lộ 676)</w:t>
            </w:r>
          </w:p>
        </w:tc>
        <w:tc>
          <w:tcPr>
            <w:tcW w:w="648" w:type="dxa"/>
            <w:tcBorders>
              <w:top w:val="nil"/>
              <w:left w:val="nil"/>
              <w:bottom w:val="single" w:sz="4" w:space="0" w:color="auto"/>
              <w:right w:val="single" w:sz="4" w:space="0" w:color="auto"/>
            </w:tcBorders>
            <w:shd w:val="clear" w:color="auto" w:fill="auto"/>
            <w:noWrap/>
            <w:vAlign w:val="center"/>
            <w:hideMark/>
          </w:tcPr>
          <w:p w14:paraId="6A469229"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K12</w:t>
            </w:r>
          </w:p>
        </w:tc>
        <w:tc>
          <w:tcPr>
            <w:tcW w:w="1010" w:type="dxa"/>
            <w:tcBorders>
              <w:top w:val="nil"/>
              <w:left w:val="nil"/>
              <w:bottom w:val="single" w:sz="4" w:space="0" w:color="auto"/>
              <w:right w:val="single" w:sz="4" w:space="0" w:color="auto"/>
            </w:tcBorders>
            <w:shd w:val="clear" w:color="auto" w:fill="auto"/>
            <w:noWrap/>
            <w:vAlign w:val="center"/>
            <w:hideMark/>
          </w:tcPr>
          <w:p w14:paraId="30622701"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1614531</w:t>
            </w:r>
          </w:p>
        </w:tc>
        <w:tc>
          <w:tcPr>
            <w:tcW w:w="875" w:type="dxa"/>
            <w:tcBorders>
              <w:top w:val="nil"/>
              <w:left w:val="nil"/>
              <w:bottom w:val="single" w:sz="4" w:space="0" w:color="auto"/>
              <w:right w:val="single" w:sz="4" w:space="0" w:color="auto"/>
            </w:tcBorders>
            <w:shd w:val="clear" w:color="auto" w:fill="auto"/>
            <w:noWrap/>
            <w:vAlign w:val="center"/>
            <w:hideMark/>
          </w:tcPr>
          <w:p w14:paraId="407F31B9"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584828</w:t>
            </w:r>
          </w:p>
        </w:tc>
        <w:tc>
          <w:tcPr>
            <w:tcW w:w="1061" w:type="dxa"/>
            <w:tcBorders>
              <w:top w:val="nil"/>
              <w:left w:val="nil"/>
              <w:bottom w:val="single" w:sz="4" w:space="0" w:color="auto"/>
              <w:right w:val="single" w:sz="4" w:space="0" w:color="auto"/>
            </w:tcBorders>
            <w:shd w:val="clear" w:color="auto" w:fill="auto"/>
            <w:noWrap/>
            <w:vAlign w:val="center"/>
          </w:tcPr>
          <w:p w14:paraId="6AA3504F"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10,10</w:t>
            </w:r>
          </w:p>
        </w:tc>
        <w:tc>
          <w:tcPr>
            <w:tcW w:w="1061" w:type="dxa"/>
            <w:tcBorders>
              <w:top w:val="nil"/>
              <w:left w:val="nil"/>
              <w:bottom w:val="single" w:sz="4" w:space="0" w:color="auto"/>
              <w:right w:val="single" w:sz="4" w:space="0" w:color="auto"/>
            </w:tcBorders>
            <w:shd w:val="clear" w:color="auto" w:fill="auto"/>
            <w:noWrap/>
            <w:vAlign w:val="center"/>
          </w:tcPr>
          <w:p w14:paraId="164CD931"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14,50</w:t>
            </w:r>
          </w:p>
        </w:tc>
        <w:tc>
          <w:tcPr>
            <w:tcW w:w="1061" w:type="dxa"/>
            <w:tcBorders>
              <w:top w:val="nil"/>
              <w:left w:val="nil"/>
              <w:bottom w:val="single" w:sz="4" w:space="0" w:color="auto"/>
              <w:right w:val="single" w:sz="4" w:space="0" w:color="auto"/>
            </w:tcBorders>
            <w:shd w:val="clear" w:color="auto" w:fill="auto"/>
            <w:noWrap/>
            <w:vAlign w:val="center"/>
            <w:hideMark/>
          </w:tcPr>
          <w:p w14:paraId="1D34F54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13B1B14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60,30</w:t>
            </w:r>
          </w:p>
        </w:tc>
      </w:tr>
      <w:tr w:rsidR="002903DF" w:rsidRPr="002903DF" w14:paraId="4778F3C4"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9CDC4"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13</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530788FB"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 xml:space="preserve">Mẫu lấy tại </w:t>
            </w:r>
            <w:r w:rsidRPr="002903DF">
              <w:rPr>
                <w:rFonts w:ascii="Times New Roman" w:eastAsia="Times New Roman" w:hAnsi="Times New Roman" w:cs="Times New Roman"/>
                <w:spacing w:val="-4"/>
                <w:sz w:val="24"/>
                <w:szCs w:val="24"/>
              </w:rPr>
              <w:t>khu vực xã Măng Bút cách khu dân dư gần nhất khoảng 500m về phía Bắc</w:t>
            </w:r>
          </w:p>
        </w:tc>
        <w:tc>
          <w:tcPr>
            <w:tcW w:w="648" w:type="dxa"/>
            <w:tcBorders>
              <w:top w:val="nil"/>
              <w:left w:val="nil"/>
              <w:bottom w:val="single" w:sz="4" w:space="0" w:color="auto"/>
              <w:right w:val="single" w:sz="4" w:space="0" w:color="auto"/>
            </w:tcBorders>
            <w:shd w:val="clear" w:color="auto" w:fill="auto"/>
            <w:noWrap/>
            <w:vAlign w:val="center"/>
            <w:hideMark/>
          </w:tcPr>
          <w:p w14:paraId="631EE88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K13</w:t>
            </w:r>
          </w:p>
        </w:tc>
        <w:tc>
          <w:tcPr>
            <w:tcW w:w="1010" w:type="dxa"/>
            <w:tcBorders>
              <w:top w:val="nil"/>
              <w:left w:val="nil"/>
              <w:bottom w:val="single" w:sz="4" w:space="0" w:color="auto"/>
              <w:right w:val="single" w:sz="4" w:space="0" w:color="auto"/>
            </w:tcBorders>
            <w:shd w:val="clear" w:color="auto" w:fill="auto"/>
            <w:noWrap/>
            <w:vAlign w:val="center"/>
            <w:hideMark/>
          </w:tcPr>
          <w:p w14:paraId="33CBD5E4"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1651499</w:t>
            </w:r>
          </w:p>
        </w:tc>
        <w:tc>
          <w:tcPr>
            <w:tcW w:w="875" w:type="dxa"/>
            <w:tcBorders>
              <w:top w:val="nil"/>
              <w:left w:val="nil"/>
              <w:bottom w:val="single" w:sz="4" w:space="0" w:color="auto"/>
              <w:right w:val="single" w:sz="4" w:space="0" w:color="auto"/>
            </w:tcBorders>
            <w:shd w:val="clear" w:color="auto" w:fill="auto"/>
            <w:noWrap/>
            <w:vAlign w:val="center"/>
            <w:hideMark/>
          </w:tcPr>
          <w:p w14:paraId="2DD96AE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569410</w:t>
            </w:r>
          </w:p>
        </w:tc>
        <w:tc>
          <w:tcPr>
            <w:tcW w:w="1061" w:type="dxa"/>
            <w:tcBorders>
              <w:top w:val="nil"/>
              <w:left w:val="nil"/>
              <w:bottom w:val="single" w:sz="4" w:space="0" w:color="auto"/>
              <w:right w:val="single" w:sz="4" w:space="0" w:color="auto"/>
            </w:tcBorders>
            <w:shd w:val="clear" w:color="auto" w:fill="auto"/>
            <w:noWrap/>
            <w:vAlign w:val="center"/>
          </w:tcPr>
          <w:p w14:paraId="08E759BE"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&lt; 8,15</w:t>
            </w:r>
          </w:p>
        </w:tc>
        <w:tc>
          <w:tcPr>
            <w:tcW w:w="1061" w:type="dxa"/>
            <w:tcBorders>
              <w:top w:val="nil"/>
              <w:left w:val="nil"/>
              <w:bottom w:val="single" w:sz="4" w:space="0" w:color="auto"/>
              <w:right w:val="single" w:sz="4" w:space="0" w:color="auto"/>
            </w:tcBorders>
            <w:shd w:val="clear" w:color="auto" w:fill="auto"/>
            <w:noWrap/>
            <w:vAlign w:val="center"/>
          </w:tcPr>
          <w:p w14:paraId="2E6A937C"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&lt; 9,03</w:t>
            </w:r>
          </w:p>
        </w:tc>
        <w:tc>
          <w:tcPr>
            <w:tcW w:w="1061" w:type="dxa"/>
            <w:tcBorders>
              <w:top w:val="nil"/>
              <w:left w:val="nil"/>
              <w:bottom w:val="single" w:sz="4" w:space="0" w:color="auto"/>
              <w:right w:val="single" w:sz="4" w:space="0" w:color="auto"/>
            </w:tcBorders>
            <w:shd w:val="clear" w:color="auto" w:fill="auto"/>
            <w:noWrap/>
            <w:vAlign w:val="center"/>
            <w:hideMark/>
          </w:tcPr>
          <w:p w14:paraId="49A8BE2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69930021"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37,8</w:t>
            </w:r>
          </w:p>
        </w:tc>
      </w:tr>
      <w:tr w:rsidR="002903DF" w:rsidRPr="002903DF" w14:paraId="01863139"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70C3"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14</w:t>
            </w:r>
          </w:p>
        </w:tc>
        <w:tc>
          <w:tcPr>
            <w:tcW w:w="6060" w:type="dxa"/>
            <w:tcBorders>
              <w:top w:val="single" w:sz="4" w:space="0" w:color="auto"/>
              <w:left w:val="nil"/>
              <w:bottom w:val="single" w:sz="4" w:space="0" w:color="auto"/>
              <w:right w:val="single" w:sz="4" w:space="0" w:color="auto"/>
            </w:tcBorders>
            <w:shd w:val="clear" w:color="auto" w:fill="auto"/>
            <w:noWrap/>
            <w:vAlign w:val="center"/>
          </w:tcPr>
          <w:p w14:paraId="71EE920C"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 xml:space="preserve">Mẫu lấy tại </w:t>
            </w:r>
            <w:r w:rsidRPr="002903DF">
              <w:rPr>
                <w:rFonts w:ascii="Times New Roman" w:eastAsia="Times New Roman" w:hAnsi="Times New Roman" w:cs="Times New Roman"/>
                <w:spacing w:val="-4"/>
                <w:sz w:val="24"/>
                <w:szCs w:val="24"/>
              </w:rPr>
              <w:t xml:space="preserve">ngã 3 chợ thôn 9, xã Đăk Ruồng </w:t>
            </w:r>
            <w:r w:rsidRPr="002903DF">
              <w:rPr>
                <w:rFonts w:ascii="Times New Roman" w:eastAsia="Times New Roman" w:hAnsi="Times New Roman" w:cs="Times New Roman"/>
                <w:i/>
                <w:iCs/>
                <w:spacing w:val="-4"/>
                <w:sz w:val="24"/>
                <w:szCs w:val="24"/>
              </w:rPr>
              <w:t>(gần Trung tâm hành chính mới huyện Kon Rẫy)</w:t>
            </w:r>
          </w:p>
        </w:tc>
        <w:tc>
          <w:tcPr>
            <w:tcW w:w="648" w:type="dxa"/>
            <w:tcBorders>
              <w:top w:val="nil"/>
              <w:left w:val="nil"/>
              <w:bottom w:val="single" w:sz="4" w:space="0" w:color="auto"/>
              <w:right w:val="single" w:sz="4" w:space="0" w:color="auto"/>
            </w:tcBorders>
            <w:shd w:val="clear" w:color="auto" w:fill="auto"/>
            <w:noWrap/>
            <w:vAlign w:val="center"/>
            <w:hideMark/>
          </w:tcPr>
          <w:p w14:paraId="6865D2D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K14</w:t>
            </w:r>
          </w:p>
        </w:tc>
        <w:tc>
          <w:tcPr>
            <w:tcW w:w="1010" w:type="dxa"/>
            <w:tcBorders>
              <w:top w:val="nil"/>
              <w:left w:val="nil"/>
              <w:bottom w:val="single" w:sz="4" w:space="0" w:color="auto"/>
              <w:right w:val="single" w:sz="4" w:space="0" w:color="auto"/>
            </w:tcBorders>
            <w:shd w:val="clear" w:color="auto" w:fill="auto"/>
            <w:noWrap/>
            <w:vAlign w:val="center"/>
            <w:hideMark/>
          </w:tcPr>
          <w:p w14:paraId="25556A87"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1599768</w:t>
            </w:r>
          </w:p>
        </w:tc>
        <w:tc>
          <w:tcPr>
            <w:tcW w:w="875" w:type="dxa"/>
            <w:tcBorders>
              <w:top w:val="nil"/>
              <w:left w:val="nil"/>
              <w:bottom w:val="single" w:sz="4" w:space="0" w:color="auto"/>
              <w:right w:val="single" w:sz="4" w:space="0" w:color="auto"/>
            </w:tcBorders>
            <w:shd w:val="clear" w:color="auto" w:fill="auto"/>
            <w:noWrap/>
            <w:vAlign w:val="center"/>
            <w:hideMark/>
          </w:tcPr>
          <w:p w14:paraId="58E48546"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571908</w:t>
            </w:r>
          </w:p>
        </w:tc>
        <w:tc>
          <w:tcPr>
            <w:tcW w:w="1061" w:type="dxa"/>
            <w:tcBorders>
              <w:top w:val="nil"/>
              <w:left w:val="nil"/>
              <w:bottom w:val="single" w:sz="4" w:space="0" w:color="auto"/>
              <w:right w:val="single" w:sz="4" w:space="0" w:color="auto"/>
            </w:tcBorders>
            <w:shd w:val="clear" w:color="auto" w:fill="auto"/>
            <w:noWrap/>
            <w:vAlign w:val="center"/>
          </w:tcPr>
          <w:p w14:paraId="51D9AC2A"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33,43</w:t>
            </w:r>
          </w:p>
        </w:tc>
        <w:tc>
          <w:tcPr>
            <w:tcW w:w="1061" w:type="dxa"/>
            <w:tcBorders>
              <w:top w:val="nil"/>
              <w:left w:val="nil"/>
              <w:bottom w:val="single" w:sz="4" w:space="0" w:color="auto"/>
              <w:right w:val="single" w:sz="4" w:space="0" w:color="auto"/>
            </w:tcBorders>
            <w:shd w:val="clear" w:color="auto" w:fill="auto"/>
            <w:noWrap/>
            <w:vAlign w:val="center"/>
          </w:tcPr>
          <w:p w14:paraId="26AEAA04"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42,27</w:t>
            </w:r>
          </w:p>
        </w:tc>
        <w:tc>
          <w:tcPr>
            <w:tcW w:w="1061" w:type="dxa"/>
            <w:tcBorders>
              <w:top w:val="nil"/>
              <w:left w:val="nil"/>
              <w:bottom w:val="single" w:sz="4" w:space="0" w:color="auto"/>
              <w:right w:val="single" w:sz="4" w:space="0" w:color="auto"/>
            </w:tcBorders>
            <w:shd w:val="clear" w:color="auto" w:fill="auto"/>
            <w:noWrap/>
            <w:vAlign w:val="center"/>
            <w:hideMark/>
          </w:tcPr>
          <w:p w14:paraId="15BD1E5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1342B77F"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118,87</w:t>
            </w:r>
          </w:p>
        </w:tc>
      </w:tr>
      <w:tr w:rsidR="002903DF" w:rsidRPr="002903DF" w14:paraId="03C11F70"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000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w:t>
            </w:r>
          </w:p>
        </w:tc>
        <w:tc>
          <w:tcPr>
            <w:tcW w:w="6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C8F04" w14:textId="7E2943AD"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 xml:space="preserve">Mẫu lấy tại </w:t>
            </w:r>
            <w:r w:rsidRPr="002903DF">
              <w:rPr>
                <w:rFonts w:ascii="Times New Roman" w:eastAsia="Times New Roman" w:hAnsi="Times New Roman" w:cs="Times New Roman"/>
                <w:spacing w:val="-6"/>
                <w:sz w:val="24"/>
                <w:szCs w:val="24"/>
                <w:lang w:val="fr-FR"/>
              </w:rPr>
              <w:t xml:space="preserve">khu dân cư cách </w:t>
            </w:r>
            <w:r w:rsidR="00C25498" w:rsidRPr="002903DF">
              <w:rPr>
                <w:rFonts w:ascii="Times New Roman" w:eastAsia="Times New Roman" w:hAnsi="Times New Roman" w:cs="Times New Roman"/>
                <w:spacing w:val="-6"/>
                <w:sz w:val="24"/>
                <w:szCs w:val="24"/>
                <w:lang w:val="fr-FR"/>
              </w:rPr>
              <w:t>K</w:t>
            </w:r>
            <w:r w:rsidRPr="002903DF">
              <w:rPr>
                <w:rFonts w:ascii="Times New Roman" w:eastAsia="Times New Roman" w:hAnsi="Times New Roman" w:cs="Times New Roman"/>
                <w:spacing w:val="-6"/>
                <w:sz w:val="24"/>
                <w:szCs w:val="24"/>
                <w:lang w:val="fr-FR"/>
              </w:rPr>
              <w:t>hu công nghiệp Sao Mai khoảng 700m về phía Đông Bắc</w:t>
            </w:r>
          </w:p>
        </w:tc>
        <w:tc>
          <w:tcPr>
            <w:tcW w:w="648" w:type="dxa"/>
            <w:tcBorders>
              <w:top w:val="nil"/>
              <w:left w:val="nil"/>
              <w:bottom w:val="single" w:sz="4" w:space="0" w:color="auto"/>
              <w:right w:val="single" w:sz="4" w:space="0" w:color="auto"/>
            </w:tcBorders>
            <w:shd w:val="clear" w:color="auto" w:fill="auto"/>
            <w:noWrap/>
            <w:vAlign w:val="center"/>
            <w:hideMark/>
          </w:tcPr>
          <w:p w14:paraId="2A67719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K15</w:t>
            </w:r>
          </w:p>
        </w:tc>
        <w:tc>
          <w:tcPr>
            <w:tcW w:w="1010" w:type="dxa"/>
            <w:tcBorders>
              <w:top w:val="nil"/>
              <w:left w:val="nil"/>
              <w:bottom w:val="single" w:sz="4" w:space="0" w:color="auto"/>
              <w:right w:val="single" w:sz="4" w:space="0" w:color="auto"/>
            </w:tcBorders>
            <w:shd w:val="clear" w:color="auto" w:fill="auto"/>
            <w:noWrap/>
            <w:vAlign w:val="center"/>
            <w:hideMark/>
          </w:tcPr>
          <w:p w14:paraId="5D7CB97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1578463</w:t>
            </w:r>
          </w:p>
        </w:tc>
        <w:tc>
          <w:tcPr>
            <w:tcW w:w="875" w:type="dxa"/>
            <w:tcBorders>
              <w:top w:val="nil"/>
              <w:left w:val="nil"/>
              <w:bottom w:val="single" w:sz="4" w:space="0" w:color="auto"/>
              <w:right w:val="single" w:sz="4" w:space="0" w:color="auto"/>
            </w:tcBorders>
            <w:shd w:val="clear" w:color="auto" w:fill="auto"/>
            <w:noWrap/>
            <w:vAlign w:val="center"/>
            <w:hideMark/>
          </w:tcPr>
          <w:p w14:paraId="14E4ED3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552749</w:t>
            </w:r>
          </w:p>
        </w:tc>
        <w:tc>
          <w:tcPr>
            <w:tcW w:w="1061" w:type="dxa"/>
            <w:tcBorders>
              <w:top w:val="nil"/>
              <w:left w:val="nil"/>
              <w:bottom w:val="single" w:sz="4" w:space="0" w:color="auto"/>
              <w:right w:val="single" w:sz="4" w:space="0" w:color="auto"/>
            </w:tcBorders>
            <w:shd w:val="clear" w:color="auto" w:fill="auto"/>
            <w:noWrap/>
            <w:vAlign w:val="center"/>
          </w:tcPr>
          <w:p w14:paraId="2D6E2E87"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33,13</w:t>
            </w:r>
          </w:p>
        </w:tc>
        <w:tc>
          <w:tcPr>
            <w:tcW w:w="1061" w:type="dxa"/>
            <w:tcBorders>
              <w:top w:val="nil"/>
              <w:left w:val="nil"/>
              <w:bottom w:val="single" w:sz="4" w:space="0" w:color="auto"/>
              <w:right w:val="single" w:sz="4" w:space="0" w:color="auto"/>
            </w:tcBorders>
            <w:shd w:val="clear" w:color="auto" w:fill="auto"/>
            <w:noWrap/>
            <w:vAlign w:val="center"/>
          </w:tcPr>
          <w:p w14:paraId="76FBC40F"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40,73</w:t>
            </w:r>
          </w:p>
        </w:tc>
        <w:tc>
          <w:tcPr>
            <w:tcW w:w="1061" w:type="dxa"/>
            <w:tcBorders>
              <w:top w:val="nil"/>
              <w:left w:val="nil"/>
              <w:bottom w:val="single" w:sz="4" w:space="0" w:color="auto"/>
              <w:right w:val="single" w:sz="4" w:space="0" w:color="auto"/>
            </w:tcBorders>
            <w:shd w:val="clear" w:color="auto" w:fill="auto"/>
            <w:noWrap/>
            <w:vAlign w:val="center"/>
            <w:hideMark/>
          </w:tcPr>
          <w:p w14:paraId="339D7D8B"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3BE60E58"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85,30</w:t>
            </w:r>
          </w:p>
        </w:tc>
      </w:tr>
      <w:tr w:rsidR="002903DF" w:rsidRPr="002903DF" w14:paraId="3C9990F5" w14:textId="77777777" w:rsidTr="00683F1E">
        <w:trPr>
          <w:trHeight w:val="19"/>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FBA8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7C0347F2"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Mẫu lấy tại khu dân cư tiếp giáp tường rào Khu công nghiệp Hòa Bình về phía Nam</w:t>
            </w:r>
          </w:p>
        </w:tc>
        <w:tc>
          <w:tcPr>
            <w:tcW w:w="648" w:type="dxa"/>
            <w:tcBorders>
              <w:top w:val="nil"/>
              <w:left w:val="nil"/>
              <w:bottom w:val="single" w:sz="4" w:space="0" w:color="auto"/>
              <w:right w:val="single" w:sz="4" w:space="0" w:color="auto"/>
            </w:tcBorders>
            <w:shd w:val="clear" w:color="auto" w:fill="auto"/>
            <w:noWrap/>
            <w:vAlign w:val="center"/>
            <w:hideMark/>
          </w:tcPr>
          <w:p w14:paraId="24EC01A2"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K16</w:t>
            </w:r>
          </w:p>
        </w:tc>
        <w:tc>
          <w:tcPr>
            <w:tcW w:w="1010" w:type="dxa"/>
            <w:tcBorders>
              <w:top w:val="nil"/>
              <w:left w:val="nil"/>
              <w:bottom w:val="single" w:sz="4" w:space="0" w:color="auto"/>
              <w:right w:val="single" w:sz="4" w:space="0" w:color="auto"/>
            </w:tcBorders>
            <w:shd w:val="clear" w:color="auto" w:fill="auto"/>
            <w:noWrap/>
            <w:vAlign w:val="center"/>
            <w:hideMark/>
          </w:tcPr>
          <w:p w14:paraId="0D075AE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1584024</w:t>
            </w:r>
          </w:p>
        </w:tc>
        <w:tc>
          <w:tcPr>
            <w:tcW w:w="875" w:type="dxa"/>
            <w:tcBorders>
              <w:top w:val="nil"/>
              <w:left w:val="nil"/>
              <w:bottom w:val="single" w:sz="4" w:space="0" w:color="auto"/>
              <w:right w:val="single" w:sz="4" w:space="0" w:color="auto"/>
            </w:tcBorders>
            <w:shd w:val="clear" w:color="auto" w:fill="auto"/>
            <w:noWrap/>
            <w:vAlign w:val="center"/>
            <w:hideMark/>
          </w:tcPr>
          <w:p w14:paraId="6E37FCF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552150</w:t>
            </w:r>
          </w:p>
        </w:tc>
        <w:tc>
          <w:tcPr>
            <w:tcW w:w="1061" w:type="dxa"/>
            <w:tcBorders>
              <w:top w:val="nil"/>
              <w:left w:val="nil"/>
              <w:bottom w:val="single" w:sz="4" w:space="0" w:color="auto"/>
              <w:right w:val="single" w:sz="4" w:space="0" w:color="auto"/>
            </w:tcBorders>
            <w:shd w:val="clear" w:color="auto" w:fill="auto"/>
            <w:noWrap/>
            <w:vAlign w:val="center"/>
          </w:tcPr>
          <w:p w14:paraId="74F0FC93"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12,49</w:t>
            </w:r>
          </w:p>
        </w:tc>
        <w:tc>
          <w:tcPr>
            <w:tcW w:w="1061" w:type="dxa"/>
            <w:tcBorders>
              <w:top w:val="nil"/>
              <w:left w:val="nil"/>
              <w:bottom w:val="single" w:sz="4" w:space="0" w:color="auto"/>
              <w:right w:val="single" w:sz="4" w:space="0" w:color="auto"/>
            </w:tcBorders>
            <w:shd w:val="clear" w:color="auto" w:fill="auto"/>
            <w:noWrap/>
            <w:vAlign w:val="center"/>
          </w:tcPr>
          <w:p w14:paraId="5C169A0C"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16,90</w:t>
            </w:r>
          </w:p>
        </w:tc>
        <w:tc>
          <w:tcPr>
            <w:tcW w:w="1061" w:type="dxa"/>
            <w:tcBorders>
              <w:top w:val="nil"/>
              <w:left w:val="nil"/>
              <w:bottom w:val="single" w:sz="4" w:space="0" w:color="auto"/>
              <w:right w:val="single" w:sz="4" w:space="0" w:color="auto"/>
            </w:tcBorders>
            <w:shd w:val="clear" w:color="auto" w:fill="auto"/>
            <w:noWrap/>
            <w:vAlign w:val="center"/>
            <w:hideMark/>
          </w:tcPr>
          <w:p w14:paraId="6A20A7EE"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01D7530B"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54,07</w:t>
            </w:r>
          </w:p>
        </w:tc>
      </w:tr>
      <w:tr w:rsidR="002903DF" w:rsidRPr="002903DF" w14:paraId="218CC01F" w14:textId="77777777" w:rsidTr="00683F1E">
        <w:trPr>
          <w:trHeight w:val="19"/>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A5AD72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17</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39FDD7D4"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Mẫu lấy tại ngã tư chợ Kon Tum, giao giữa đường Trần Hưng Đạo và Hoàng Văn Thụ</w:t>
            </w:r>
          </w:p>
        </w:tc>
        <w:tc>
          <w:tcPr>
            <w:tcW w:w="648" w:type="dxa"/>
            <w:tcBorders>
              <w:top w:val="nil"/>
              <w:left w:val="nil"/>
              <w:bottom w:val="single" w:sz="4" w:space="0" w:color="auto"/>
              <w:right w:val="single" w:sz="4" w:space="0" w:color="auto"/>
            </w:tcBorders>
            <w:shd w:val="clear" w:color="auto" w:fill="auto"/>
            <w:noWrap/>
            <w:vAlign w:val="center"/>
            <w:hideMark/>
          </w:tcPr>
          <w:p w14:paraId="5A4DAADE"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K17</w:t>
            </w:r>
          </w:p>
        </w:tc>
        <w:tc>
          <w:tcPr>
            <w:tcW w:w="1010" w:type="dxa"/>
            <w:tcBorders>
              <w:top w:val="nil"/>
              <w:left w:val="nil"/>
              <w:bottom w:val="single" w:sz="4" w:space="0" w:color="auto"/>
              <w:right w:val="single" w:sz="4" w:space="0" w:color="auto"/>
            </w:tcBorders>
            <w:shd w:val="clear" w:color="auto" w:fill="auto"/>
            <w:noWrap/>
            <w:vAlign w:val="center"/>
            <w:hideMark/>
          </w:tcPr>
          <w:p w14:paraId="70A0F218"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1587042</w:t>
            </w:r>
          </w:p>
        </w:tc>
        <w:tc>
          <w:tcPr>
            <w:tcW w:w="875" w:type="dxa"/>
            <w:tcBorders>
              <w:top w:val="nil"/>
              <w:left w:val="nil"/>
              <w:bottom w:val="single" w:sz="4" w:space="0" w:color="auto"/>
              <w:right w:val="single" w:sz="4" w:space="0" w:color="auto"/>
            </w:tcBorders>
            <w:shd w:val="clear" w:color="auto" w:fill="auto"/>
            <w:noWrap/>
            <w:vAlign w:val="center"/>
            <w:hideMark/>
          </w:tcPr>
          <w:p w14:paraId="69746EB0"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vi-VN"/>
              </w:rPr>
              <w:t>554095</w:t>
            </w:r>
          </w:p>
        </w:tc>
        <w:tc>
          <w:tcPr>
            <w:tcW w:w="1061" w:type="dxa"/>
            <w:tcBorders>
              <w:top w:val="nil"/>
              <w:left w:val="nil"/>
              <w:bottom w:val="single" w:sz="4" w:space="0" w:color="auto"/>
              <w:right w:val="single" w:sz="4" w:space="0" w:color="auto"/>
            </w:tcBorders>
            <w:shd w:val="clear" w:color="auto" w:fill="auto"/>
            <w:noWrap/>
            <w:vAlign w:val="center"/>
          </w:tcPr>
          <w:p w14:paraId="32C74C66"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31,67</w:t>
            </w:r>
          </w:p>
        </w:tc>
        <w:tc>
          <w:tcPr>
            <w:tcW w:w="1061" w:type="dxa"/>
            <w:tcBorders>
              <w:top w:val="nil"/>
              <w:left w:val="nil"/>
              <w:bottom w:val="single" w:sz="4" w:space="0" w:color="auto"/>
              <w:right w:val="single" w:sz="4" w:space="0" w:color="auto"/>
            </w:tcBorders>
            <w:shd w:val="clear" w:color="auto" w:fill="auto"/>
            <w:noWrap/>
            <w:vAlign w:val="center"/>
          </w:tcPr>
          <w:p w14:paraId="22CAC590"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39,17</w:t>
            </w:r>
          </w:p>
        </w:tc>
        <w:tc>
          <w:tcPr>
            <w:tcW w:w="1061" w:type="dxa"/>
            <w:tcBorders>
              <w:top w:val="nil"/>
              <w:left w:val="nil"/>
              <w:bottom w:val="single" w:sz="4" w:space="0" w:color="auto"/>
              <w:right w:val="single" w:sz="4" w:space="0" w:color="auto"/>
            </w:tcBorders>
            <w:shd w:val="clear" w:color="auto" w:fill="auto"/>
            <w:noWrap/>
            <w:vAlign w:val="center"/>
            <w:hideMark/>
          </w:tcPr>
          <w:p w14:paraId="5809FD5A"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12494FF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100,57</w:t>
            </w:r>
          </w:p>
        </w:tc>
      </w:tr>
      <w:tr w:rsidR="002903DF" w:rsidRPr="002903DF" w14:paraId="37E93DD6" w14:textId="77777777" w:rsidTr="00683F1E">
        <w:trPr>
          <w:trHeight w:val="19"/>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2FB32A7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18</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07721DAF"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 xml:space="preserve">Mẫu lấy tại </w:t>
            </w:r>
            <w:r w:rsidRPr="002903DF">
              <w:rPr>
                <w:rFonts w:ascii="Times New Roman" w:eastAsia="Times New Roman" w:hAnsi="Times New Roman" w:cs="Times New Roman"/>
                <w:spacing w:val="-6"/>
                <w:sz w:val="24"/>
                <w:szCs w:val="24"/>
                <w:lang w:val="de-DE"/>
              </w:rPr>
              <w:t>ngã tư Bà Triệu - Phan Đình Phùng, TP. Kon Tum</w:t>
            </w:r>
            <w:r w:rsidRPr="002903DF">
              <w:rPr>
                <w:rFonts w:ascii="Times New Roman" w:eastAsia="Times New Roman" w:hAnsi="Times New Roman" w:cs="Times New Roman"/>
                <w:spacing w:val="-8"/>
                <w:sz w:val="24"/>
                <w:szCs w:val="24"/>
              </w:rPr>
              <w:t xml:space="preserve"> </w:t>
            </w:r>
          </w:p>
        </w:tc>
        <w:tc>
          <w:tcPr>
            <w:tcW w:w="648" w:type="dxa"/>
            <w:tcBorders>
              <w:top w:val="nil"/>
              <w:left w:val="nil"/>
              <w:bottom w:val="single" w:sz="4" w:space="0" w:color="auto"/>
              <w:right w:val="single" w:sz="4" w:space="0" w:color="auto"/>
            </w:tcBorders>
            <w:shd w:val="clear" w:color="auto" w:fill="auto"/>
            <w:noWrap/>
            <w:vAlign w:val="center"/>
            <w:hideMark/>
          </w:tcPr>
          <w:p w14:paraId="3FE98A5B"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K18</w:t>
            </w:r>
          </w:p>
        </w:tc>
        <w:tc>
          <w:tcPr>
            <w:tcW w:w="1010" w:type="dxa"/>
            <w:tcBorders>
              <w:top w:val="nil"/>
              <w:left w:val="nil"/>
              <w:bottom w:val="single" w:sz="4" w:space="0" w:color="auto"/>
              <w:right w:val="single" w:sz="4" w:space="0" w:color="auto"/>
            </w:tcBorders>
            <w:shd w:val="clear" w:color="auto" w:fill="auto"/>
            <w:noWrap/>
            <w:vAlign w:val="center"/>
            <w:hideMark/>
          </w:tcPr>
          <w:p w14:paraId="7D6D9F58"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1587665</w:t>
            </w:r>
          </w:p>
        </w:tc>
        <w:tc>
          <w:tcPr>
            <w:tcW w:w="875" w:type="dxa"/>
            <w:tcBorders>
              <w:top w:val="nil"/>
              <w:left w:val="nil"/>
              <w:bottom w:val="single" w:sz="4" w:space="0" w:color="auto"/>
              <w:right w:val="single" w:sz="4" w:space="0" w:color="auto"/>
            </w:tcBorders>
            <w:shd w:val="clear" w:color="auto" w:fill="auto"/>
            <w:noWrap/>
            <w:vAlign w:val="center"/>
            <w:hideMark/>
          </w:tcPr>
          <w:p w14:paraId="7186EE73"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553751</w:t>
            </w:r>
          </w:p>
        </w:tc>
        <w:tc>
          <w:tcPr>
            <w:tcW w:w="1061" w:type="dxa"/>
            <w:tcBorders>
              <w:top w:val="nil"/>
              <w:left w:val="nil"/>
              <w:bottom w:val="single" w:sz="4" w:space="0" w:color="auto"/>
              <w:right w:val="single" w:sz="4" w:space="0" w:color="auto"/>
            </w:tcBorders>
            <w:shd w:val="clear" w:color="auto" w:fill="auto"/>
            <w:noWrap/>
            <w:vAlign w:val="center"/>
          </w:tcPr>
          <w:p w14:paraId="607698CD"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30,37</w:t>
            </w:r>
          </w:p>
        </w:tc>
        <w:tc>
          <w:tcPr>
            <w:tcW w:w="1061" w:type="dxa"/>
            <w:tcBorders>
              <w:top w:val="nil"/>
              <w:left w:val="nil"/>
              <w:bottom w:val="single" w:sz="4" w:space="0" w:color="auto"/>
              <w:right w:val="single" w:sz="4" w:space="0" w:color="auto"/>
            </w:tcBorders>
            <w:shd w:val="clear" w:color="auto" w:fill="auto"/>
            <w:noWrap/>
            <w:vAlign w:val="center"/>
          </w:tcPr>
          <w:p w14:paraId="40D0E76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36,87</w:t>
            </w:r>
          </w:p>
        </w:tc>
        <w:tc>
          <w:tcPr>
            <w:tcW w:w="1061" w:type="dxa"/>
            <w:tcBorders>
              <w:top w:val="nil"/>
              <w:left w:val="nil"/>
              <w:bottom w:val="single" w:sz="4" w:space="0" w:color="auto"/>
              <w:right w:val="single" w:sz="4" w:space="0" w:color="auto"/>
            </w:tcBorders>
            <w:shd w:val="clear" w:color="auto" w:fill="auto"/>
            <w:noWrap/>
            <w:vAlign w:val="center"/>
            <w:hideMark/>
          </w:tcPr>
          <w:p w14:paraId="29497E8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0388F345"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95,60</w:t>
            </w:r>
          </w:p>
        </w:tc>
      </w:tr>
      <w:tr w:rsidR="002903DF" w:rsidRPr="002903DF" w14:paraId="45843D3C" w14:textId="77777777" w:rsidTr="00683F1E">
        <w:trPr>
          <w:trHeight w:val="19"/>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09F6152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19</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409768C4"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Mẫu lấy tại khu vực Vòng xoay Đăk Cấm, phường Duy Tân, TP. Kon Tum</w:t>
            </w:r>
          </w:p>
        </w:tc>
        <w:tc>
          <w:tcPr>
            <w:tcW w:w="648" w:type="dxa"/>
            <w:tcBorders>
              <w:top w:val="nil"/>
              <w:left w:val="nil"/>
              <w:bottom w:val="single" w:sz="4" w:space="0" w:color="auto"/>
              <w:right w:val="single" w:sz="4" w:space="0" w:color="auto"/>
            </w:tcBorders>
            <w:shd w:val="clear" w:color="auto" w:fill="auto"/>
            <w:noWrap/>
            <w:vAlign w:val="center"/>
            <w:hideMark/>
          </w:tcPr>
          <w:p w14:paraId="0B9B05FE"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K19</w:t>
            </w:r>
          </w:p>
        </w:tc>
        <w:tc>
          <w:tcPr>
            <w:tcW w:w="1010" w:type="dxa"/>
            <w:tcBorders>
              <w:top w:val="nil"/>
              <w:left w:val="nil"/>
              <w:bottom w:val="single" w:sz="4" w:space="0" w:color="auto"/>
              <w:right w:val="single" w:sz="4" w:space="0" w:color="auto"/>
            </w:tcBorders>
            <w:shd w:val="clear" w:color="auto" w:fill="auto"/>
            <w:noWrap/>
            <w:vAlign w:val="center"/>
            <w:hideMark/>
          </w:tcPr>
          <w:p w14:paraId="55418C2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1589892</w:t>
            </w:r>
          </w:p>
        </w:tc>
        <w:tc>
          <w:tcPr>
            <w:tcW w:w="875" w:type="dxa"/>
            <w:tcBorders>
              <w:top w:val="nil"/>
              <w:left w:val="nil"/>
              <w:bottom w:val="single" w:sz="4" w:space="0" w:color="auto"/>
              <w:right w:val="single" w:sz="4" w:space="0" w:color="auto"/>
            </w:tcBorders>
            <w:shd w:val="clear" w:color="auto" w:fill="auto"/>
            <w:noWrap/>
            <w:vAlign w:val="center"/>
            <w:hideMark/>
          </w:tcPr>
          <w:p w14:paraId="4EA9CA4B"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554714</w:t>
            </w:r>
          </w:p>
        </w:tc>
        <w:tc>
          <w:tcPr>
            <w:tcW w:w="1061" w:type="dxa"/>
            <w:tcBorders>
              <w:top w:val="nil"/>
              <w:left w:val="nil"/>
              <w:bottom w:val="single" w:sz="4" w:space="0" w:color="auto"/>
              <w:right w:val="single" w:sz="4" w:space="0" w:color="auto"/>
            </w:tcBorders>
            <w:shd w:val="clear" w:color="auto" w:fill="auto"/>
            <w:noWrap/>
            <w:vAlign w:val="center"/>
          </w:tcPr>
          <w:p w14:paraId="62C2863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18,80</w:t>
            </w:r>
          </w:p>
        </w:tc>
        <w:tc>
          <w:tcPr>
            <w:tcW w:w="1061" w:type="dxa"/>
            <w:tcBorders>
              <w:top w:val="nil"/>
              <w:left w:val="nil"/>
              <w:bottom w:val="single" w:sz="4" w:space="0" w:color="auto"/>
              <w:right w:val="single" w:sz="4" w:space="0" w:color="auto"/>
            </w:tcBorders>
            <w:shd w:val="clear" w:color="auto" w:fill="auto"/>
            <w:noWrap/>
            <w:vAlign w:val="center"/>
          </w:tcPr>
          <w:p w14:paraId="5BA31C08"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24,40</w:t>
            </w:r>
          </w:p>
        </w:tc>
        <w:tc>
          <w:tcPr>
            <w:tcW w:w="1061" w:type="dxa"/>
            <w:tcBorders>
              <w:top w:val="nil"/>
              <w:left w:val="nil"/>
              <w:bottom w:val="single" w:sz="4" w:space="0" w:color="auto"/>
              <w:right w:val="single" w:sz="4" w:space="0" w:color="auto"/>
            </w:tcBorders>
            <w:shd w:val="clear" w:color="auto" w:fill="auto"/>
            <w:noWrap/>
            <w:vAlign w:val="center"/>
            <w:hideMark/>
          </w:tcPr>
          <w:p w14:paraId="1B774004"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48DF9C84"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77,70</w:t>
            </w:r>
          </w:p>
        </w:tc>
      </w:tr>
      <w:tr w:rsidR="002903DF" w:rsidRPr="002903DF" w14:paraId="6BF8CD7B" w14:textId="77777777" w:rsidTr="00683F1E">
        <w:trPr>
          <w:trHeight w:val="19"/>
          <w:jc w:val="center"/>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7D2DF2FF"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20</w:t>
            </w:r>
          </w:p>
        </w:tc>
        <w:tc>
          <w:tcPr>
            <w:tcW w:w="6060" w:type="dxa"/>
            <w:tcBorders>
              <w:top w:val="single" w:sz="4" w:space="0" w:color="auto"/>
              <w:left w:val="single" w:sz="4" w:space="0" w:color="auto"/>
              <w:bottom w:val="single" w:sz="4" w:space="0" w:color="auto"/>
              <w:right w:val="single" w:sz="4" w:space="0" w:color="auto"/>
            </w:tcBorders>
            <w:shd w:val="clear" w:color="auto" w:fill="auto"/>
            <w:vAlign w:val="center"/>
          </w:tcPr>
          <w:p w14:paraId="66D0166C" w14:textId="77777777" w:rsidR="00577DCA" w:rsidRPr="002903DF" w:rsidRDefault="00577DCA" w:rsidP="00683F1E">
            <w:pPr>
              <w:widowControl w:val="0"/>
              <w:spacing w:beforeLines="24" w:before="57" w:afterLines="24" w:after="57" w:line="240" w:lineRule="auto"/>
              <w:ind w:right="135"/>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Mẫu lấy tại ngã 3 đường Quốc lộ 14 giao với đường tránh phía Đông thành phố</w:t>
            </w:r>
          </w:p>
        </w:tc>
        <w:tc>
          <w:tcPr>
            <w:tcW w:w="648" w:type="dxa"/>
            <w:tcBorders>
              <w:top w:val="nil"/>
              <w:left w:val="nil"/>
              <w:bottom w:val="single" w:sz="4" w:space="0" w:color="auto"/>
              <w:right w:val="single" w:sz="4" w:space="0" w:color="auto"/>
            </w:tcBorders>
            <w:shd w:val="clear" w:color="auto" w:fill="auto"/>
            <w:noWrap/>
            <w:vAlign w:val="center"/>
            <w:hideMark/>
          </w:tcPr>
          <w:p w14:paraId="57F91BC1" w14:textId="77777777" w:rsidR="00577DCA" w:rsidRPr="002903DF" w:rsidRDefault="00577DCA" w:rsidP="00683F1E">
            <w:pPr>
              <w:widowControl w:val="0"/>
              <w:spacing w:beforeLines="24" w:before="57" w:afterLines="24" w:after="57"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K20</w:t>
            </w:r>
          </w:p>
        </w:tc>
        <w:tc>
          <w:tcPr>
            <w:tcW w:w="1010" w:type="dxa"/>
            <w:tcBorders>
              <w:top w:val="nil"/>
              <w:left w:val="nil"/>
              <w:bottom w:val="single" w:sz="4" w:space="0" w:color="auto"/>
              <w:right w:val="single" w:sz="4" w:space="0" w:color="auto"/>
            </w:tcBorders>
            <w:shd w:val="clear" w:color="auto" w:fill="auto"/>
            <w:noWrap/>
            <w:vAlign w:val="center"/>
            <w:hideMark/>
          </w:tcPr>
          <w:p w14:paraId="0AAA91E2"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1594570</w:t>
            </w:r>
          </w:p>
        </w:tc>
        <w:tc>
          <w:tcPr>
            <w:tcW w:w="875" w:type="dxa"/>
            <w:tcBorders>
              <w:top w:val="nil"/>
              <w:left w:val="nil"/>
              <w:bottom w:val="single" w:sz="4" w:space="0" w:color="auto"/>
              <w:right w:val="single" w:sz="4" w:space="0" w:color="auto"/>
            </w:tcBorders>
            <w:shd w:val="clear" w:color="auto" w:fill="auto"/>
            <w:noWrap/>
            <w:vAlign w:val="center"/>
            <w:hideMark/>
          </w:tcPr>
          <w:p w14:paraId="4CAB4B9D"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fr-FR"/>
              </w:rPr>
              <w:t>550609</w:t>
            </w:r>
          </w:p>
        </w:tc>
        <w:tc>
          <w:tcPr>
            <w:tcW w:w="1061" w:type="dxa"/>
            <w:tcBorders>
              <w:top w:val="nil"/>
              <w:left w:val="nil"/>
              <w:bottom w:val="single" w:sz="4" w:space="0" w:color="auto"/>
              <w:right w:val="single" w:sz="4" w:space="0" w:color="auto"/>
            </w:tcBorders>
            <w:shd w:val="clear" w:color="auto" w:fill="auto"/>
            <w:noWrap/>
            <w:vAlign w:val="center"/>
          </w:tcPr>
          <w:p w14:paraId="6280AEEF"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19,40</w:t>
            </w:r>
          </w:p>
        </w:tc>
        <w:tc>
          <w:tcPr>
            <w:tcW w:w="1061" w:type="dxa"/>
            <w:tcBorders>
              <w:top w:val="nil"/>
              <w:left w:val="nil"/>
              <w:bottom w:val="single" w:sz="4" w:space="0" w:color="auto"/>
              <w:right w:val="single" w:sz="4" w:space="0" w:color="auto"/>
            </w:tcBorders>
            <w:shd w:val="clear" w:color="auto" w:fill="auto"/>
            <w:noWrap/>
            <w:vAlign w:val="center"/>
          </w:tcPr>
          <w:p w14:paraId="7DC3EC0D"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23,97</w:t>
            </w:r>
          </w:p>
        </w:tc>
        <w:tc>
          <w:tcPr>
            <w:tcW w:w="1061" w:type="dxa"/>
            <w:tcBorders>
              <w:top w:val="nil"/>
              <w:left w:val="nil"/>
              <w:bottom w:val="single" w:sz="4" w:space="0" w:color="auto"/>
              <w:right w:val="single" w:sz="4" w:space="0" w:color="auto"/>
            </w:tcBorders>
            <w:shd w:val="clear" w:color="auto" w:fill="auto"/>
            <w:noWrap/>
            <w:vAlign w:val="center"/>
            <w:hideMark/>
          </w:tcPr>
          <w:p w14:paraId="604397C5" w14:textId="77777777" w:rsidR="00577DCA" w:rsidRPr="002903DF" w:rsidRDefault="00577DCA" w:rsidP="00683F1E">
            <w:pPr>
              <w:spacing w:beforeLines="24" w:before="57" w:afterLines="24" w:after="57"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2.975</w:t>
            </w:r>
          </w:p>
        </w:tc>
        <w:tc>
          <w:tcPr>
            <w:tcW w:w="1065" w:type="dxa"/>
            <w:tcBorders>
              <w:top w:val="nil"/>
              <w:left w:val="nil"/>
              <w:bottom w:val="single" w:sz="4" w:space="0" w:color="auto"/>
              <w:right w:val="single" w:sz="4" w:space="0" w:color="auto"/>
            </w:tcBorders>
            <w:shd w:val="clear" w:color="auto" w:fill="auto"/>
            <w:noWrap/>
            <w:vAlign w:val="center"/>
          </w:tcPr>
          <w:p w14:paraId="1C2253E2" w14:textId="77777777" w:rsidR="00577DCA" w:rsidRPr="002903DF" w:rsidRDefault="00577DCA" w:rsidP="00683F1E">
            <w:pPr>
              <w:spacing w:beforeLines="24" w:before="57" w:afterLines="24" w:after="57" w:line="240" w:lineRule="auto"/>
              <w:jc w:val="center"/>
              <w:rPr>
                <w:rFonts w:ascii="Times New Roman" w:hAnsi="Times New Roman" w:cs="Times New Roman"/>
                <w:sz w:val="24"/>
                <w:szCs w:val="24"/>
              </w:rPr>
            </w:pPr>
            <w:r w:rsidRPr="002903DF">
              <w:rPr>
                <w:rFonts w:ascii="Times New Roman" w:hAnsi="Times New Roman" w:cs="Times New Roman"/>
                <w:sz w:val="24"/>
                <w:szCs w:val="24"/>
              </w:rPr>
              <w:t>87,93</w:t>
            </w:r>
          </w:p>
        </w:tc>
      </w:tr>
    </w:tbl>
    <w:p w14:paraId="46490842" w14:textId="20801A22" w:rsidR="00A0707E" w:rsidRPr="002903DF" w:rsidRDefault="00A0707E" w:rsidP="00C65480">
      <w:pPr>
        <w:spacing w:before="40" w:after="40" w:line="240" w:lineRule="auto"/>
        <w:rPr>
          <w:rFonts w:ascii="Times New Roman" w:eastAsia="Times New Roman" w:hAnsi="Times New Roman" w:cs="Times New Roman"/>
          <w:b/>
          <w:bCs/>
          <w:sz w:val="28"/>
          <w:szCs w:val="28"/>
        </w:rPr>
      </w:pPr>
      <w:r w:rsidRPr="002903DF">
        <w:rPr>
          <w:rFonts w:ascii="Times New Roman" w:eastAsia="Times New Roman" w:hAnsi="Times New Roman" w:cs="Times New Roman"/>
          <w:b/>
          <w:bCs/>
          <w:sz w:val="28"/>
          <w:szCs w:val="28"/>
          <w:lang w:val="vi-VN" w:eastAsia="en-GB"/>
        </w:rPr>
        <w:lastRenderedPageBreak/>
        <w:t>Biểu số: 25/STNMT</w:t>
      </w:r>
      <w:r w:rsidRPr="002903DF">
        <w:rPr>
          <w:rFonts w:ascii="Times New Roman" w:eastAsia="Times New Roman" w:hAnsi="Times New Roman" w:cs="Times New Roman"/>
          <w:b/>
          <w:bCs/>
          <w:sz w:val="28"/>
          <w:szCs w:val="28"/>
        </w:rPr>
        <w:t xml:space="preserve">. Hàm lượng các chất trong môi trường nước mặt </w:t>
      </w:r>
    </w:p>
    <w:p w14:paraId="553A7AD6" w14:textId="77777777" w:rsidR="00577DCA" w:rsidRPr="002903DF" w:rsidRDefault="00577DCA" w:rsidP="00A0707E">
      <w:pPr>
        <w:spacing w:before="40" w:after="40" w:line="240" w:lineRule="auto"/>
        <w:jc w:val="center"/>
        <w:rPr>
          <w:rFonts w:ascii="Times New Roman" w:eastAsia="Times New Roman" w:hAnsi="Times New Roman" w:cs="Times New Roman"/>
          <w:b/>
          <w:bCs/>
          <w:sz w:val="28"/>
          <w:szCs w:val="28"/>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3187"/>
        <w:gridCol w:w="827"/>
        <w:gridCol w:w="1008"/>
        <w:gridCol w:w="822"/>
        <w:gridCol w:w="862"/>
        <w:gridCol w:w="795"/>
        <w:gridCol w:w="886"/>
        <w:gridCol w:w="933"/>
        <w:gridCol w:w="960"/>
        <w:gridCol w:w="976"/>
        <w:gridCol w:w="1464"/>
      </w:tblGrid>
      <w:tr w:rsidR="002903DF" w:rsidRPr="002903DF" w14:paraId="1B55D7F2" w14:textId="77777777" w:rsidTr="00683F1E">
        <w:trPr>
          <w:trHeight w:val="20"/>
          <w:tblHeader/>
          <w:jc w:val="center"/>
        </w:trPr>
        <w:tc>
          <w:tcPr>
            <w:tcW w:w="203" w:type="pct"/>
            <w:vMerge w:val="restart"/>
            <w:shd w:val="clear" w:color="auto" w:fill="auto"/>
            <w:noWrap/>
            <w:vAlign w:val="center"/>
          </w:tcPr>
          <w:p w14:paraId="4B66C6A5"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12</w:t>
            </w:r>
          </w:p>
          <w:p w14:paraId="40DF8EAB"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1202" w:type="pct"/>
            <w:vMerge w:val="restart"/>
            <w:shd w:val="clear" w:color="auto" w:fill="auto"/>
            <w:vAlign w:val="center"/>
          </w:tcPr>
          <w:p w14:paraId="5B711115" w14:textId="77777777" w:rsidR="00577DCA" w:rsidRPr="002903DF" w:rsidRDefault="00577DCA" w:rsidP="007C2194">
            <w:pPr>
              <w:widowControl w:val="0"/>
              <w:spacing w:after="0" w:line="240" w:lineRule="auto"/>
              <w:jc w:val="both"/>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Trạm/điểm quan trắc</w:t>
            </w:r>
          </w:p>
        </w:tc>
        <w:tc>
          <w:tcPr>
            <w:tcW w:w="312" w:type="pct"/>
            <w:vMerge w:val="restart"/>
            <w:shd w:val="clear" w:color="auto" w:fill="auto"/>
            <w:vAlign w:val="center"/>
          </w:tcPr>
          <w:p w14:paraId="1BA9401A"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Mã số</w:t>
            </w:r>
          </w:p>
        </w:tc>
        <w:tc>
          <w:tcPr>
            <w:tcW w:w="690" w:type="pct"/>
            <w:gridSpan w:val="2"/>
            <w:shd w:val="clear" w:color="auto" w:fill="auto"/>
            <w:vAlign w:val="center"/>
          </w:tcPr>
          <w:p w14:paraId="470CE762"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Tọa độ</w:t>
            </w:r>
          </w:p>
        </w:tc>
        <w:tc>
          <w:tcPr>
            <w:tcW w:w="325" w:type="pct"/>
            <w:vMerge w:val="restart"/>
            <w:shd w:val="clear" w:color="auto" w:fill="auto"/>
            <w:vAlign w:val="center"/>
          </w:tcPr>
          <w:p w14:paraId="55156E72"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DO</w:t>
            </w:r>
          </w:p>
          <w:p w14:paraId="323AEF12"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Cs/>
                <w:sz w:val="24"/>
                <w:szCs w:val="24"/>
                <w:lang w:val="en-GB" w:eastAsia="en-GB"/>
              </w:rPr>
              <w:t>(mg/l)</w:t>
            </w:r>
          </w:p>
        </w:tc>
        <w:tc>
          <w:tcPr>
            <w:tcW w:w="300" w:type="pct"/>
            <w:vMerge w:val="restart"/>
            <w:shd w:val="clear" w:color="auto" w:fill="auto"/>
            <w:vAlign w:val="center"/>
          </w:tcPr>
          <w:p w14:paraId="19F24F59"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 xml:space="preserve">COD </w:t>
            </w:r>
            <w:r w:rsidRPr="002903DF">
              <w:rPr>
                <w:rFonts w:ascii="Times New Roman" w:eastAsia="Times New Roman" w:hAnsi="Times New Roman" w:cs="Times New Roman"/>
                <w:bCs/>
                <w:sz w:val="24"/>
                <w:szCs w:val="24"/>
                <w:lang w:val="en-GB" w:eastAsia="en-GB"/>
              </w:rPr>
              <w:t>(mg/l)</w:t>
            </w:r>
          </w:p>
        </w:tc>
        <w:tc>
          <w:tcPr>
            <w:tcW w:w="334" w:type="pct"/>
            <w:vMerge w:val="restart"/>
            <w:shd w:val="clear" w:color="auto" w:fill="auto"/>
            <w:vAlign w:val="center"/>
          </w:tcPr>
          <w:p w14:paraId="7FDAB995"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BOD</w:t>
            </w:r>
            <w:r w:rsidRPr="002903DF">
              <w:rPr>
                <w:rFonts w:ascii="Times New Roman" w:eastAsia="Times New Roman" w:hAnsi="Times New Roman" w:cs="Times New Roman"/>
                <w:b/>
                <w:bCs/>
                <w:sz w:val="24"/>
                <w:szCs w:val="24"/>
                <w:vertAlign w:val="subscript"/>
                <w:lang w:val="en-GB" w:eastAsia="en-GB"/>
              </w:rPr>
              <w:t>5</w:t>
            </w:r>
            <w:r w:rsidRPr="002903DF">
              <w:rPr>
                <w:rFonts w:ascii="Times New Roman" w:eastAsia="Times New Roman" w:hAnsi="Times New Roman" w:cs="Times New Roman"/>
                <w:b/>
                <w:bCs/>
                <w:sz w:val="24"/>
                <w:szCs w:val="24"/>
                <w:lang w:val="en-GB" w:eastAsia="en-GB"/>
              </w:rPr>
              <w:t xml:space="preserve"> </w:t>
            </w:r>
            <w:r w:rsidRPr="002903DF">
              <w:rPr>
                <w:rFonts w:ascii="Times New Roman" w:eastAsia="Times New Roman" w:hAnsi="Times New Roman" w:cs="Times New Roman"/>
                <w:bCs/>
                <w:sz w:val="24"/>
                <w:szCs w:val="24"/>
                <w:lang w:val="en-GB" w:eastAsia="en-GB"/>
              </w:rPr>
              <w:t>(mg/l)</w:t>
            </w:r>
          </w:p>
        </w:tc>
        <w:tc>
          <w:tcPr>
            <w:tcW w:w="352" w:type="pct"/>
            <w:vMerge w:val="restart"/>
            <w:shd w:val="clear" w:color="auto" w:fill="auto"/>
            <w:vAlign w:val="center"/>
          </w:tcPr>
          <w:p w14:paraId="050E8870"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N-NO</w:t>
            </w:r>
            <w:r w:rsidRPr="002903DF">
              <w:rPr>
                <w:rFonts w:ascii="Times New Roman" w:eastAsia="Times New Roman" w:hAnsi="Times New Roman" w:cs="Times New Roman"/>
                <w:b/>
                <w:bCs/>
                <w:sz w:val="24"/>
                <w:szCs w:val="24"/>
                <w:vertAlign w:val="subscript"/>
                <w:lang w:val="en-GB" w:eastAsia="en-GB"/>
              </w:rPr>
              <w:t>3</w:t>
            </w:r>
            <w:r w:rsidRPr="002903DF">
              <w:rPr>
                <w:rFonts w:ascii="Times New Roman" w:eastAsia="Times New Roman" w:hAnsi="Times New Roman" w:cs="Times New Roman"/>
                <w:bCs/>
                <w:strike/>
                <w:sz w:val="24"/>
                <w:szCs w:val="24"/>
                <w:vertAlign w:val="superscript"/>
                <w:lang w:val="en-GB" w:eastAsia="en-GB"/>
              </w:rPr>
              <w:t>-</w:t>
            </w:r>
            <w:r w:rsidRPr="002903DF">
              <w:rPr>
                <w:rFonts w:ascii="Times New Roman" w:eastAsia="Times New Roman" w:hAnsi="Times New Roman" w:cs="Times New Roman"/>
                <w:bCs/>
                <w:sz w:val="24"/>
                <w:szCs w:val="24"/>
                <w:lang w:val="en-GB" w:eastAsia="en-GB"/>
              </w:rPr>
              <w:t>(mg/l)</w:t>
            </w:r>
          </w:p>
        </w:tc>
        <w:tc>
          <w:tcPr>
            <w:tcW w:w="362" w:type="pct"/>
            <w:vMerge w:val="restart"/>
            <w:shd w:val="clear" w:color="auto" w:fill="auto"/>
            <w:vAlign w:val="center"/>
          </w:tcPr>
          <w:p w14:paraId="1994D52E"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N-NH</w:t>
            </w:r>
            <w:r w:rsidRPr="002903DF">
              <w:rPr>
                <w:rFonts w:ascii="Times New Roman" w:eastAsia="Times New Roman" w:hAnsi="Times New Roman" w:cs="Times New Roman"/>
                <w:b/>
                <w:bCs/>
                <w:sz w:val="24"/>
                <w:szCs w:val="24"/>
                <w:vertAlign w:val="subscript"/>
                <w:lang w:val="en-GB" w:eastAsia="en-GB"/>
              </w:rPr>
              <w:t>4</w:t>
            </w:r>
            <w:r w:rsidRPr="002903DF">
              <w:rPr>
                <w:rFonts w:ascii="Times New Roman" w:eastAsia="Times New Roman" w:hAnsi="Times New Roman" w:cs="Times New Roman"/>
                <w:b/>
                <w:bCs/>
                <w:sz w:val="24"/>
                <w:szCs w:val="24"/>
                <w:vertAlign w:val="superscript"/>
                <w:lang w:val="en-GB" w:eastAsia="en-GB"/>
              </w:rPr>
              <w:t>+</w:t>
            </w:r>
            <w:r w:rsidRPr="002903DF">
              <w:rPr>
                <w:rFonts w:ascii="Times New Roman" w:eastAsia="Times New Roman" w:hAnsi="Times New Roman" w:cs="Times New Roman"/>
                <w:b/>
                <w:bCs/>
                <w:sz w:val="24"/>
                <w:szCs w:val="24"/>
                <w:vertAlign w:val="subscript"/>
                <w:lang w:val="en-GB" w:eastAsia="en-GB"/>
              </w:rPr>
              <w:t xml:space="preserve"> </w:t>
            </w:r>
            <w:r w:rsidRPr="002903DF">
              <w:rPr>
                <w:rFonts w:ascii="Times New Roman" w:eastAsia="Times New Roman" w:hAnsi="Times New Roman" w:cs="Times New Roman"/>
                <w:bCs/>
                <w:sz w:val="24"/>
                <w:szCs w:val="24"/>
                <w:lang w:val="en-GB" w:eastAsia="en-GB"/>
              </w:rPr>
              <w:t>(mg/l)</w:t>
            </w:r>
          </w:p>
        </w:tc>
        <w:tc>
          <w:tcPr>
            <w:tcW w:w="368" w:type="pct"/>
            <w:vMerge w:val="restart"/>
            <w:shd w:val="clear" w:color="auto" w:fill="auto"/>
            <w:vAlign w:val="center"/>
          </w:tcPr>
          <w:p w14:paraId="7DC30ACB"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P-PO</w:t>
            </w:r>
            <w:r w:rsidRPr="002903DF">
              <w:rPr>
                <w:rFonts w:ascii="Times New Roman" w:eastAsia="Times New Roman" w:hAnsi="Times New Roman" w:cs="Times New Roman"/>
                <w:b/>
                <w:bCs/>
                <w:sz w:val="24"/>
                <w:szCs w:val="24"/>
                <w:vertAlign w:val="subscript"/>
                <w:lang w:val="en-GB" w:eastAsia="en-GB"/>
              </w:rPr>
              <w:t>4</w:t>
            </w:r>
            <w:r w:rsidRPr="002903DF">
              <w:rPr>
                <w:rFonts w:ascii="Times New Roman" w:eastAsia="Times New Roman" w:hAnsi="Times New Roman" w:cs="Times New Roman"/>
                <w:b/>
                <w:bCs/>
                <w:sz w:val="24"/>
                <w:szCs w:val="24"/>
                <w:vertAlign w:val="superscript"/>
                <w:lang w:val="en-GB" w:eastAsia="en-GB"/>
              </w:rPr>
              <w:t>3</w:t>
            </w:r>
            <w:r w:rsidRPr="002903DF">
              <w:rPr>
                <w:rFonts w:ascii="Times New Roman" w:eastAsia="Times New Roman" w:hAnsi="Times New Roman" w:cs="Times New Roman"/>
                <w:bCs/>
                <w:strike/>
                <w:sz w:val="24"/>
                <w:szCs w:val="24"/>
                <w:vertAlign w:val="superscript"/>
                <w:lang w:val="en-GB" w:eastAsia="en-GB"/>
              </w:rPr>
              <w:t>-</w:t>
            </w:r>
            <w:r w:rsidRPr="002903DF">
              <w:rPr>
                <w:rFonts w:ascii="Times New Roman" w:eastAsia="Times New Roman" w:hAnsi="Times New Roman" w:cs="Times New Roman"/>
                <w:bCs/>
                <w:sz w:val="24"/>
                <w:szCs w:val="24"/>
                <w:lang w:val="en-GB" w:eastAsia="en-GB"/>
              </w:rPr>
              <w:t>(mg/l)</w:t>
            </w:r>
          </w:p>
        </w:tc>
        <w:tc>
          <w:tcPr>
            <w:tcW w:w="552" w:type="pct"/>
            <w:vMerge w:val="restart"/>
            <w:shd w:val="clear" w:color="auto" w:fill="auto"/>
            <w:vAlign w:val="center"/>
          </w:tcPr>
          <w:p w14:paraId="3E81F9B8"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 xml:space="preserve">Coliform </w:t>
            </w:r>
            <w:r w:rsidRPr="002903DF">
              <w:rPr>
                <w:rFonts w:ascii="Times New Roman" w:eastAsia="Times New Roman" w:hAnsi="Times New Roman" w:cs="Times New Roman"/>
                <w:bCs/>
                <w:sz w:val="24"/>
                <w:szCs w:val="24"/>
                <w:lang w:val="en-GB" w:eastAsia="en-GB"/>
              </w:rPr>
              <w:t>(MPN/100 ml)</w:t>
            </w:r>
          </w:p>
        </w:tc>
      </w:tr>
      <w:tr w:rsidR="002903DF" w:rsidRPr="002903DF" w14:paraId="012B842C" w14:textId="77777777" w:rsidTr="00683F1E">
        <w:trPr>
          <w:trHeight w:val="20"/>
          <w:tblHeader/>
          <w:jc w:val="center"/>
        </w:trPr>
        <w:tc>
          <w:tcPr>
            <w:tcW w:w="203" w:type="pct"/>
            <w:vMerge/>
            <w:tcBorders>
              <w:bottom w:val="single" w:sz="4" w:space="0" w:color="auto"/>
            </w:tcBorders>
            <w:vAlign w:val="center"/>
          </w:tcPr>
          <w:p w14:paraId="474A190F"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1202" w:type="pct"/>
            <w:vMerge/>
            <w:tcBorders>
              <w:bottom w:val="single" w:sz="4" w:space="0" w:color="auto"/>
            </w:tcBorders>
            <w:vAlign w:val="center"/>
          </w:tcPr>
          <w:p w14:paraId="00B02C7F" w14:textId="77777777" w:rsidR="00577DCA" w:rsidRPr="002903DF" w:rsidRDefault="00577DCA" w:rsidP="007C2194">
            <w:pPr>
              <w:widowControl w:val="0"/>
              <w:spacing w:after="0" w:line="240" w:lineRule="auto"/>
              <w:jc w:val="both"/>
              <w:rPr>
                <w:rFonts w:ascii="Times New Roman" w:eastAsia="Times New Roman" w:hAnsi="Times New Roman" w:cs="Times New Roman"/>
                <w:b/>
                <w:bCs/>
                <w:sz w:val="24"/>
                <w:szCs w:val="24"/>
                <w:lang w:val="en-GB" w:eastAsia="en-GB"/>
              </w:rPr>
            </w:pPr>
          </w:p>
        </w:tc>
        <w:tc>
          <w:tcPr>
            <w:tcW w:w="312" w:type="pct"/>
            <w:vMerge/>
            <w:tcBorders>
              <w:bottom w:val="single" w:sz="4" w:space="0" w:color="auto"/>
            </w:tcBorders>
            <w:vAlign w:val="center"/>
          </w:tcPr>
          <w:p w14:paraId="01A7A1AA"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380" w:type="pct"/>
            <w:tcBorders>
              <w:bottom w:val="single" w:sz="4" w:space="0" w:color="auto"/>
            </w:tcBorders>
            <w:shd w:val="clear" w:color="auto" w:fill="auto"/>
            <w:vAlign w:val="center"/>
          </w:tcPr>
          <w:p w14:paraId="16F1999A" w14:textId="77777777" w:rsidR="00577DCA" w:rsidRPr="002903DF" w:rsidRDefault="00577DCA" w:rsidP="007C2194">
            <w:pPr>
              <w:widowControl w:val="0"/>
              <w:spacing w:after="0" w:line="240" w:lineRule="auto"/>
              <w:ind w:left="-57" w:right="-57"/>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X</w:t>
            </w:r>
          </w:p>
        </w:tc>
        <w:tc>
          <w:tcPr>
            <w:tcW w:w="310" w:type="pct"/>
            <w:tcBorders>
              <w:bottom w:val="single" w:sz="4" w:space="0" w:color="auto"/>
            </w:tcBorders>
            <w:shd w:val="clear" w:color="auto" w:fill="auto"/>
            <w:vAlign w:val="center"/>
          </w:tcPr>
          <w:p w14:paraId="4D9E79AD"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Y</w:t>
            </w:r>
          </w:p>
        </w:tc>
        <w:tc>
          <w:tcPr>
            <w:tcW w:w="325" w:type="pct"/>
            <w:vMerge/>
            <w:tcBorders>
              <w:bottom w:val="single" w:sz="4" w:space="0" w:color="auto"/>
            </w:tcBorders>
            <w:vAlign w:val="center"/>
          </w:tcPr>
          <w:p w14:paraId="53AED367"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300" w:type="pct"/>
            <w:vMerge/>
            <w:tcBorders>
              <w:bottom w:val="single" w:sz="4" w:space="0" w:color="auto"/>
            </w:tcBorders>
            <w:vAlign w:val="center"/>
          </w:tcPr>
          <w:p w14:paraId="74F0E7A3"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334" w:type="pct"/>
            <w:vMerge/>
            <w:tcBorders>
              <w:bottom w:val="single" w:sz="4" w:space="0" w:color="auto"/>
            </w:tcBorders>
            <w:vAlign w:val="center"/>
          </w:tcPr>
          <w:p w14:paraId="58F35485"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352" w:type="pct"/>
            <w:vMerge/>
            <w:tcBorders>
              <w:bottom w:val="single" w:sz="4" w:space="0" w:color="auto"/>
            </w:tcBorders>
            <w:vAlign w:val="center"/>
          </w:tcPr>
          <w:p w14:paraId="09FE5959"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362" w:type="pct"/>
            <w:vMerge/>
            <w:tcBorders>
              <w:bottom w:val="single" w:sz="4" w:space="0" w:color="auto"/>
            </w:tcBorders>
            <w:vAlign w:val="center"/>
          </w:tcPr>
          <w:p w14:paraId="7DB65570"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368" w:type="pct"/>
            <w:vMerge/>
            <w:tcBorders>
              <w:bottom w:val="single" w:sz="4" w:space="0" w:color="auto"/>
            </w:tcBorders>
            <w:vAlign w:val="center"/>
          </w:tcPr>
          <w:p w14:paraId="56F8AD09"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c>
          <w:tcPr>
            <w:tcW w:w="552" w:type="pct"/>
            <w:vMerge/>
            <w:tcBorders>
              <w:bottom w:val="single" w:sz="4" w:space="0" w:color="auto"/>
            </w:tcBorders>
            <w:vAlign w:val="center"/>
          </w:tcPr>
          <w:p w14:paraId="1D131C25" w14:textId="77777777" w:rsidR="00577DCA" w:rsidRPr="002903DF" w:rsidRDefault="00577DCA" w:rsidP="007C2194">
            <w:pPr>
              <w:widowControl w:val="0"/>
              <w:spacing w:after="0" w:line="240" w:lineRule="auto"/>
              <w:jc w:val="center"/>
              <w:rPr>
                <w:rFonts w:ascii="Times New Roman" w:eastAsia="Times New Roman" w:hAnsi="Times New Roman" w:cs="Times New Roman"/>
                <w:b/>
                <w:bCs/>
                <w:sz w:val="24"/>
                <w:szCs w:val="24"/>
                <w:lang w:val="en-GB" w:eastAsia="en-GB"/>
              </w:rPr>
            </w:pPr>
          </w:p>
        </w:tc>
      </w:tr>
      <w:tr w:rsidR="002903DF" w:rsidRPr="002903DF" w14:paraId="19B92EE1" w14:textId="77777777" w:rsidTr="00683F1E">
        <w:trPr>
          <w:trHeight w:val="20"/>
          <w:jc w:val="center"/>
        </w:trPr>
        <w:tc>
          <w:tcPr>
            <w:tcW w:w="203" w:type="pct"/>
            <w:shd w:val="clear" w:color="000000" w:fill="auto"/>
            <w:noWrap/>
            <w:vAlign w:val="center"/>
          </w:tcPr>
          <w:p w14:paraId="7D7A3F75"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A</w:t>
            </w:r>
          </w:p>
        </w:tc>
        <w:tc>
          <w:tcPr>
            <w:tcW w:w="1202" w:type="pct"/>
            <w:shd w:val="clear" w:color="000000" w:fill="auto"/>
            <w:noWrap/>
            <w:vAlign w:val="center"/>
          </w:tcPr>
          <w:p w14:paraId="55E1638A"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B</w:t>
            </w:r>
          </w:p>
        </w:tc>
        <w:tc>
          <w:tcPr>
            <w:tcW w:w="312" w:type="pct"/>
            <w:shd w:val="clear" w:color="000000" w:fill="auto"/>
            <w:noWrap/>
            <w:vAlign w:val="center"/>
          </w:tcPr>
          <w:p w14:paraId="42B48A10"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C</w:t>
            </w:r>
          </w:p>
        </w:tc>
        <w:tc>
          <w:tcPr>
            <w:tcW w:w="380" w:type="pct"/>
            <w:shd w:val="clear" w:color="000000" w:fill="auto"/>
            <w:noWrap/>
            <w:vAlign w:val="center"/>
          </w:tcPr>
          <w:p w14:paraId="232154FE" w14:textId="77777777" w:rsidR="00577DCA" w:rsidRPr="002903DF" w:rsidRDefault="00577DCA" w:rsidP="007C2194">
            <w:pPr>
              <w:widowControl w:val="0"/>
              <w:spacing w:after="0" w:line="240" w:lineRule="auto"/>
              <w:ind w:left="-57" w:right="-57"/>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D</w:t>
            </w:r>
          </w:p>
        </w:tc>
        <w:tc>
          <w:tcPr>
            <w:tcW w:w="310" w:type="pct"/>
            <w:shd w:val="clear" w:color="000000" w:fill="auto"/>
            <w:noWrap/>
            <w:vAlign w:val="center"/>
          </w:tcPr>
          <w:p w14:paraId="50C64B32"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E</w:t>
            </w:r>
          </w:p>
        </w:tc>
        <w:tc>
          <w:tcPr>
            <w:tcW w:w="325" w:type="pct"/>
            <w:shd w:val="clear" w:color="000000" w:fill="auto"/>
            <w:noWrap/>
            <w:vAlign w:val="center"/>
          </w:tcPr>
          <w:p w14:paraId="623F9C79"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1</w:t>
            </w:r>
          </w:p>
        </w:tc>
        <w:tc>
          <w:tcPr>
            <w:tcW w:w="300" w:type="pct"/>
            <w:shd w:val="clear" w:color="000000" w:fill="auto"/>
            <w:noWrap/>
            <w:vAlign w:val="center"/>
          </w:tcPr>
          <w:p w14:paraId="3D62A998"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2</w:t>
            </w:r>
          </w:p>
        </w:tc>
        <w:tc>
          <w:tcPr>
            <w:tcW w:w="334" w:type="pct"/>
            <w:shd w:val="clear" w:color="000000" w:fill="auto"/>
            <w:noWrap/>
            <w:vAlign w:val="center"/>
          </w:tcPr>
          <w:p w14:paraId="0D110BAE"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3</w:t>
            </w:r>
          </w:p>
        </w:tc>
        <w:tc>
          <w:tcPr>
            <w:tcW w:w="352" w:type="pct"/>
            <w:shd w:val="clear" w:color="000000" w:fill="auto"/>
            <w:noWrap/>
            <w:vAlign w:val="center"/>
          </w:tcPr>
          <w:p w14:paraId="61F9D56B"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4</w:t>
            </w:r>
          </w:p>
        </w:tc>
        <w:tc>
          <w:tcPr>
            <w:tcW w:w="362" w:type="pct"/>
            <w:shd w:val="clear" w:color="000000" w:fill="auto"/>
            <w:noWrap/>
            <w:vAlign w:val="center"/>
          </w:tcPr>
          <w:p w14:paraId="487D6773"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5</w:t>
            </w:r>
          </w:p>
        </w:tc>
        <w:tc>
          <w:tcPr>
            <w:tcW w:w="368" w:type="pct"/>
            <w:shd w:val="clear" w:color="000000" w:fill="auto"/>
            <w:noWrap/>
            <w:vAlign w:val="center"/>
          </w:tcPr>
          <w:p w14:paraId="0DF6911B"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6</w:t>
            </w:r>
          </w:p>
        </w:tc>
        <w:tc>
          <w:tcPr>
            <w:tcW w:w="552" w:type="pct"/>
            <w:shd w:val="clear" w:color="000000" w:fill="auto"/>
            <w:noWrap/>
            <w:vAlign w:val="center"/>
          </w:tcPr>
          <w:p w14:paraId="4729629E"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r w:rsidRPr="002903DF">
              <w:rPr>
                <w:rFonts w:ascii="Times New Roman" w:eastAsia="Times New Roman" w:hAnsi="Times New Roman" w:cs="Times New Roman"/>
                <w:sz w:val="24"/>
                <w:szCs w:val="24"/>
                <w:lang w:val="en-GB" w:eastAsia="en-GB"/>
              </w:rPr>
              <w:t>7</w:t>
            </w:r>
          </w:p>
        </w:tc>
      </w:tr>
      <w:tr w:rsidR="002903DF" w:rsidRPr="002903DF" w14:paraId="7BEA1995" w14:textId="77777777" w:rsidTr="00683F1E">
        <w:trPr>
          <w:trHeight w:val="20"/>
          <w:jc w:val="center"/>
        </w:trPr>
        <w:tc>
          <w:tcPr>
            <w:tcW w:w="203" w:type="pct"/>
            <w:shd w:val="clear" w:color="auto" w:fill="auto"/>
            <w:noWrap/>
            <w:vAlign w:val="center"/>
          </w:tcPr>
          <w:p w14:paraId="70481B4B" w14:textId="77777777" w:rsidR="00577DCA" w:rsidRPr="002903DF" w:rsidRDefault="00577DCA" w:rsidP="007C2194">
            <w:pPr>
              <w:spacing w:after="0"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1</w:t>
            </w:r>
          </w:p>
        </w:tc>
        <w:tc>
          <w:tcPr>
            <w:tcW w:w="1202" w:type="pct"/>
            <w:shd w:val="clear" w:color="auto" w:fill="auto"/>
            <w:noWrap/>
            <w:vAlign w:val="center"/>
          </w:tcPr>
          <w:p w14:paraId="194BF6DF" w14:textId="77777777" w:rsidR="00577DCA" w:rsidRPr="002903DF" w:rsidRDefault="00577DCA" w:rsidP="007C2194">
            <w:pPr>
              <w:spacing w:after="0" w:line="240" w:lineRule="auto"/>
              <w:jc w:val="both"/>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Lưu vực sông Đăk Bla</w:t>
            </w:r>
          </w:p>
        </w:tc>
        <w:tc>
          <w:tcPr>
            <w:tcW w:w="312" w:type="pct"/>
            <w:shd w:val="clear" w:color="000000" w:fill="FFFFFF"/>
            <w:noWrap/>
            <w:vAlign w:val="center"/>
          </w:tcPr>
          <w:p w14:paraId="124A8EC6"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80" w:type="pct"/>
            <w:shd w:val="clear" w:color="000000" w:fill="FFFFFF"/>
            <w:noWrap/>
            <w:vAlign w:val="center"/>
          </w:tcPr>
          <w:p w14:paraId="5153F987"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p>
        </w:tc>
        <w:tc>
          <w:tcPr>
            <w:tcW w:w="310" w:type="pct"/>
            <w:shd w:val="clear" w:color="000000" w:fill="FFFFFF"/>
            <w:noWrap/>
            <w:vAlign w:val="center"/>
          </w:tcPr>
          <w:p w14:paraId="1D988158"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25" w:type="pct"/>
            <w:shd w:val="clear" w:color="000000" w:fill="FFFFFF"/>
            <w:noWrap/>
            <w:vAlign w:val="center"/>
          </w:tcPr>
          <w:p w14:paraId="7EA6C383"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00" w:type="pct"/>
            <w:shd w:val="clear" w:color="000000" w:fill="FFFFFF"/>
            <w:noWrap/>
            <w:vAlign w:val="center"/>
          </w:tcPr>
          <w:p w14:paraId="5EA781C8"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34" w:type="pct"/>
            <w:shd w:val="clear" w:color="000000" w:fill="FFFFFF"/>
            <w:noWrap/>
            <w:vAlign w:val="center"/>
          </w:tcPr>
          <w:p w14:paraId="5B2AC5F9"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52" w:type="pct"/>
            <w:shd w:val="clear" w:color="000000" w:fill="FFFFFF"/>
            <w:noWrap/>
            <w:vAlign w:val="center"/>
          </w:tcPr>
          <w:p w14:paraId="12F9C604"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2" w:type="pct"/>
            <w:shd w:val="clear" w:color="000000" w:fill="FFFFFF"/>
            <w:noWrap/>
            <w:vAlign w:val="center"/>
          </w:tcPr>
          <w:p w14:paraId="132E31CA"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8" w:type="pct"/>
            <w:shd w:val="clear" w:color="000000" w:fill="FFFFFF"/>
            <w:noWrap/>
            <w:vAlign w:val="center"/>
          </w:tcPr>
          <w:p w14:paraId="6E38DDE8"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552" w:type="pct"/>
            <w:shd w:val="clear" w:color="000000" w:fill="FFFFFF"/>
            <w:noWrap/>
            <w:vAlign w:val="center"/>
          </w:tcPr>
          <w:p w14:paraId="16A61115"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r>
      <w:tr w:rsidR="002903DF" w:rsidRPr="002903DF" w14:paraId="1A7B0C08" w14:textId="77777777" w:rsidTr="00683F1E">
        <w:trPr>
          <w:trHeight w:val="20"/>
          <w:jc w:val="center"/>
        </w:trPr>
        <w:tc>
          <w:tcPr>
            <w:tcW w:w="203" w:type="pct"/>
            <w:shd w:val="clear" w:color="auto" w:fill="auto"/>
            <w:noWrap/>
            <w:vAlign w:val="center"/>
          </w:tcPr>
          <w:p w14:paraId="5EE469DB"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1.1</w:t>
            </w:r>
          </w:p>
        </w:tc>
        <w:tc>
          <w:tcPr>
            <w:tcW w:w="1202" w:type="pct"/>
            <w:shd w:val="clear" w:color="auto" w:fill="auto"/>
            <w:noWrap/>
            <w:vAlign w:val="center"/>
          </w:tcPr>
          <w:p w14:paraId="7BBDD2CB"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 xml:space="preserve">Đầu nguồn sông Đăk Bla </w:t>
            </w:r>
            <w:r w:rsidRPr="002903DF">
              <w:rPr>
                <w:rFonts w:ascii="Times New Roman" w:eastAsia="Times New Roman" w:hAnsi="Times New Roman" w:cs="Times New Roman"/>
                <w:i/>
                <w:iCs/>
                <w:sz w:val="24"/>
                <w:szCs w:val="24"/>
              </w:rPr>
              <w:t>(Sông Đăk S’Nghé)</w:t>
            </w:r>
            <w:r w:rsidRPr="002903DF">
              <w:rPr>
                <w:rFonts w:ascii="Times New Roman" w:eastAsia="Times New Roman" w:hAnsi="Times New Roman" w:cs="Times New Roman"/>
                <w:sz w:val="24"/>
                <w:szCs w:val="24"/>
              </w:rPr>
              <w:t xml:space="preserve"> xã Măng Bút, huyện Kon Plông</w:t>
            </w:r>
          </w:p>
        </w:tc>
        <w:tc>
          <w:tcPr>
            <w:tcW w:w="312" w:type="pct"/>
            <w:shd w:val="clear" w:color="auto" w:fill="auto"/>
            <w:noWrap/>
            <w:vAlign w:val="center"/>
          </w:tcPr>
          <w:p w14:paraId="3C4CA697"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DL0</w:t>
            </w:r>
          </w:p>
        </w:tc>
        <w:tc>
          <w:tcPr>
            <w:tcW w:w="380" w:type="pct"/>
            <w:shd w:val="clear" w:color="auto" w:fill="auto"/>
            <w:noWrap/>
            <w:vAlign w:val="center"/>
          </w:tcPr>
          <w:p w14:paraId="639FB79C"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1652946</w:t>
            </w:r>
          </w:p>
        </w:tc>
        <w:tc>
          <w:tcPr>
            <w:tcW w:w="310" w:type="pct"/>
            <w:shd w:val="clear" w:color="auto" w:fill="auto"/>
            <w:noWrap/>
            <w:vAlign w:val="center"/>
          </w:tcPr>
          <w:p w14:paraId="0153C3D4"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569837</w:t>
            </w:r>
          </w:p>
        </w:tc>
        <w:tc>
          <w:tcPr>
            <w:tcW w:w="325" w:type="pct"/>
            <w:shd w:val="clear" w:color="auto" w:fill="auto"/>
            <w:noWrap/>
            <w:vAlign w:val="center"/>
          </w:tcPr>
          <w:p w14:paraId="058C3B9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6,01</w:t>
            </w:r>
          </w:p>
        </w:tc>
        <w:tc>
          <w:tcPr>
            <w:tcW w:w="300" w:type="pct"/>
            <w:shd w:val="clear" w:color="auto" w:fill="auto"/>
            <w:noWrap/>
            <w:vAlign w:val="center"/>
          </w:tcPr>
          <w:p w14:paraId="6FD5C8D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11,17</w:t>
            </w:r>
          </w:p>
        </w:tc>
        <w:tc>
          <w:tcPr>
            <w:tcW w:w="334" w:type="pct"/>
            <w:shd w:val="clear" w:color="auto" w:fill="auto"/>
            <w:noWrap/>
            <w:vAlign w:val="center"/>
          </w:tcPr>
          <w:p w14:paraId="77870162"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4,75</w:t>
            </w:r>
          </w:p>
        </w:tc>
        <w:tc>
          <w:tcPr>
            <w:tcW w:w="352" w:type="pct"/>
            <w:shd w:val="clear" w:color="auto" w:fill="auto"/>
            <w:noWrap/>
            <w:vAlign w:val="center"/>
          </w:tcPr>
          <w:p w14:paraId="114CF162"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0,12</w:t>
            </w:r>
          </w:p>
        </w:tc>
        <w:tc>
          <w:tcPr>
            <w:tcW w:w="362" w:type="pct"/>
            <w:shd w:val="clear" w:color="auto" w:fill="auto"/>
            <w:noWrap/>
            <w:vAlign w:val="center"/>
          </w:tcPr>
          <w:p w14:paraId="4FD4FBE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0,079</w:t>
            </w:r>
          </w:p>
        </w:tc>
        <w:tc>
          <w:tcPr>
            <w:tcW w:w="368" w:type="pct"/>
            <w:shd w:val="clear" w:color="auto" w:fill="auto"/>
            <w:noWrap/>
            <w:vAlign w:val="center"/>
          </w:tcPr>
          <w:p w14:paraId="38D12C8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0,059</w:t>
            </w:r>
          </w:p>
        </w:tc>
        <w:tc>
          <w:tcPr>
            <w:tcW w:w="552" w:type="pct"/>
            <w:shd w:val="clear" w:color="auto" w:fill="auto"/>
            <w:noWrap/>
            <w:vAlign w:val="center"/>
          </w:tcPr>
          <w:p w14:paraId="4BA52B4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240</w:t>
            </w:r>
          </w:p>
        </w:tc>
      </w:tr>
      <w:tr w:rsidR="002903DF" w:rsidRPr="002903DF" w14:paraId="16BD3105" w14:textId="77777777" w:rsidTr="00683F1E">
        <w:trPr>
          <w:trHeight w:val="715"/>
          <w:jc w:val="center"/>
        </w:trPr>
        <w:tc>
          <w:tcPr>
            <w:tcW w:w="203" w:type="pct"/>
            <w:shd w:val="clear" w:color="auto" w:fill="auto"/>
            <w:noWrap/>
            <w:vAlign w:val="center"/>
          </w:tcPr>
          <w:p w14:paraId="7D894753"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1.2</w:t>
            </w:r>
          </w:p>
        </w:tc>
        <w:tc>
          <w:tcPr>
            <w:tcW w:w="1202" w:type="pct"/>
            <w:shd w:val="clear" w:color="auto" w:fill="auto"/>
            <w:noWrap/>
            <w:vAlign w:val="center"/>
          </w:tcPr>
          <w:p w14:paraId="168232BE"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Suối Đăk Ke tại cầu dây văng gần trung tâm thị trấn Măng Đen, huyện Kon Plông</w:t>
            </w:r>
          </w:p>
        </w:tc>
        <w:tc>
          <w:tcPr>
            <w:tcW w:w="312" w:type="pct"/>
            <w:shd w:val="clear" w:color="auto" w:fill="auto"/>
            <w:noWrap/>
            <w:vAlign w:val="center"/>
          </w:tcPr>
          <w:p w14:paraId="1BE1529B"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DL1</w:t>
            </w:r>
          </w:p>
        </w:tc>
        <w:tc>
          <w:tcPr>
            <w:tcW w:w="380" w:type="pct"/>
            <w:shd w:val="clear" w:color="auto" w:fill="auto"/>
            <w:noWrap/>
            <w:vAlign w:val="center"/>
          </w:tcPr>
          <w:p w14:paraId="2E2AC4E6"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1613322</w:t>
            </w:r>
          </w:p>
        </w:tc>
        <w:tc>
          <w:tcPr>
            <w:tcW w:w="310" w:type="pct"/>
            <w:shd w:val="clear" w:color="auto" w:fill="auto"/>
            <w:noWrap/>
            <w:vAlign w:val="center"/>
          </w:tcPr>
          <w:p w14:paraId="39D0750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583253</w:t>
            </w:r>
          </w:p>
        </w:tc>
        <w:tc>
          <w:tcPr>
            <w:tcW w:w="325" w:type="pct"/>
            <w:shd w:val="clear" w:color="auto" w:fill="auto"/>
            <w:noWrap/>
            <w:vAlign w:val="center"/>
          </w:tcPr>
          <w:p w14:paraId="0D27A18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6,03</w:t>
            </w:r>
          </w:p>
        </w:tc>
        <w:tc>
          <w:tcPr>
            <w:tcW w:w="300" w:type="pct"/>
            <w:shd w:val="clear" w:color="auto" w:fill="auto"/>
            <w:noWrap/>
            <w:vAlign w:val="center"/>
          </w:tcPr>
          <w:p w14:paraId="446DAE03"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14,97</w:t>
            </w:r>
          </w:p>
        </w:tc>
        <w:tc>
          <w:tcPr>
            <w:tcW w:w="334" w:type="pct"/>
            <w:shd w:val="clear" w:color="auto" w:fill="auto"/>
            <w:noWrap/>
            <w:vAlign w:val="center"/>
          </w:tcPr>
          <w:p w14:paraId="3EB9725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6,59</w:t>
            </w:r>
          </w:p>
        </w:tc>
        <w:tc>
          <w:tcPr>
            <w:tcW w:w="352" w:type="pct"/>
            <w:shd w:val="clear" w:color="auto" w:fill="auto"/>
            <w:noWrap/>
            <w:vAlign w:val="center"/>
          </w:tcPr>
          <w:p w14:paraId="6B6572B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0,26</w:t>
            </w:r>
          </w:p>
        </w:tc>
        <w:tc>
          <w:tcPr>
            <w:tcW w:w="362" w:type="pct"/>
            <w:shd w:val="clear" w:color="auto" w:fill="auto"/>
            <w:noWrap/>
            <w:vAlign w:val="center"/>
          </w:tcPr>
          <w:p w14:paraId="2DEEA5E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0,044</w:t>
            </w:r>
          </w:p>
        </w:tc>
        <w:tc>
          <w:tcPr>
            <w:tcW w:w="368" w:type="pct"/>
            <w:shd w:val="clear" w:color="auto" w:fill="auto"/>
            <w:noWrap/>
            <w:vAlign w:val="center"/>
          </w:tcPr>
          <w:p w14:paraId="375F7D7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0,072</w:t>
            </w:r>
          </w:p>
        </w:tc>
        <w:tc>
          <w:tcPr>
            <w:tcW w:w="552" w:type="pct"/>
            <w:shd w:val="clear" w:color="auto" w:fill="auto"/>
            <w:noWrap/>
            <w:vAlign w:val="center"/>
          </w:tcPr>
          <w:p w14:paraId="655C087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313</w:t>
            </w:r>
          </w:p>
        </w:tc>
      </w:tr>
      <w:tr w:rsidR="002903DF" w:rsidRPr="002903DF" w14:paraId="6305B349" w14:textId="77777777" w:rsidTr="00683F1E">
        <w:trPr>
          <w:trHeight w:val="20"/>
          <w:jc w:val="center"/>
        </w:trPr>
        <w:tc>
          <w:tcPr>
            <w:tcW w:w="203" w:type="pct"/>
            <w:shd w:val="clear" w:color="auto" w:fill="auto"/>
            <w:noWrap/>
            <w:vAlign w:val="center"/>
          </w:tcPr>
          <w:p w14:paraId="730E4F5A"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1.3</w:t>
            </w:r>
          </w:p>
        </w:tc>
        <w:tc>
          <w:tcPr>
            <w:tcW w:w="1202" w:type="pct"/>
            <w:shd w:val="clear" w:color="auto" w:fill="auto"/>
            <w:noWrap/>
            <w:vAlign w:val="center"/>
          </w:tcPr>
          <w:p w14:paraId="070714ED"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Tại sông Đăk S’Nghé cách điểm cấp nước của Nhà máy cấp nước sinh hoạt thuộc Trung tâm DV&amp;MT đô thị huyện Kon Rẫy khoảng 200 m về phía thượng lưu</w:t>
            </w:r>
          </w:p>
        </w:tc>
        <w:tc>
          <w:tcPr>
            <w:tcW w:w="312" w:type="pct"/>
            <w:shd w:val="clear" w:color="auto" w:fill="auto"/>
            <w:noWrap/>
            <w:vAlign w:val="center"/>
          </w:tcPr>
          <w:p w14:paraId="35BA8ADC"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DL2</w:t>
            </w:r>
          </w:p>
        </w:tc>
        <w:tc>
          <w:tcPr>
            <w:tcW w:w="380" w:type="pct"/>
            <w:shd w:val="clear" w:color="auto" w:fill="auto"/>
            <w:noWrap/>
            <w:vAlign w:val="center"/>
          </w:tcPr>
          <w:p w14:paraId="506DEDB1"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1600996</w:t>
            </w:r>
          </w:p>
        </w:tc>
        <w:tc>
          <w:tcPr>
            <w:tcW w:w="310" w:type="pct"/>
            <w:shd w:val="clear" w:color="auto" w:fill="auto"/>
            <w:noWrap/>
            <w:vAlign w:val="center"/>
          </w:tcPr>
          <w:p w14:paraId="24447BFD"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573439</w:t>
            </w:r>
          </w:p>
        </w:tc>
        <w:tc>
          <w:tcPr>
            <w:tcW w:w="325" w:type="pct"/>
            <w:shd w:val="clear" w:color="auto" w:fill="auto"/>
            <w:noWrap/>
            <w:vAlign w:val="center"/>
          </w:tcPr>
          <w:p w14:paraId="725566D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6,00</w:t>
            </w:r>
          </w:p>
        </w:tc>
        <w:tc>
          <w:tcPr>
            <w:tcW w:w="300" w:type="pct"/>
            <w:shd w:val="clear" w:color="auto" w:fill="auto"/>
            <w:noWrap/>
            <w:vAlign w:val="center"/>
          </w:tcPr>
          <w:p w14:paraId="5156F5F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21,70</w:t>
            </w:r>
          </w:p>
        </w:tc>
        <w:tc>
          <w:tcPr>
            <w:tcW w:w="334" w:type="pct"/>
            <w:shd w:val="clear" w:color="auto" w:fill="auto"/>
            <w:noWrap/>
            <w:vAlign w:val="center"/>
          </w:tcPr>
          <w:p w14:paraId="1027A11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9,53</w:t>
            </w:r>
          </w:p>
        </w:tc>
        <w:tc>
          <w:tcPr>
            <w:tcW w:w="352" w:type="pct"/>
            <w:shd w:val="clear" w:color="auto" w:fill="auto"/>
            <w:noWrap/>
            <w:vAlign w:val="center"/>
          </w:tcPr>
          <w:p w14:paraId="5B5B88F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0,46</w:t>
            </w:r>
          </w:p>
        </w:tc>
        <w:tc>
          <w:tcPr>
            <w:tcW w:w="362" w:type="pct"/>
            <w:shd w:val="clear" w:color="auto" w:fill="auto"/>
            <w:noWrap/>
            <w:vAlign w:val="center"/>
          </w:tcPr>
          <w:p w14:paraId="61A2E3A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0,117</w:t>
            </w:r>
          </w:p>
        </w:tc>
        <w:tc>
          <w:tcPr>
            <w:tcW w:w="368" w:type="pct"/>
            <w:shd w:val="clear" w:color="auto" w:fill="auto"/>
            <w:noWrap/>
            <w:vAlign w:val="center"/>
          </w:tcPr>
          <w:p w14:paraId="4104F2D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0,087</w:t>
            </w:r>
          </w:p>
        </w:tc>
        <w:tc>
          <w:tcPr>
            <w:tcW w:w="552" w:type="pct"/>
            <w:shd w:val="clear" w:color="auto" w:fill="auto"/>
            <w:noWrap/>
            <w:vAlign w:val="center"/>
          </w:tcPr>
          <w:p w14:paraId="75E4BBC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430</w:t>
            </w:r>
          </w:p>
        </w:tc>
      </w:tr>
      <w:tr w:rsidR="002903DF" w:rsidRPr="002903DF" w14:paraId="2C0EA3B2" w14:textId="77777777" w:rsidTr="00683F1E">
        <w:trPr>
          <w:trHeight w:val="20"/>
          <w:jc w:val="center"/>
        </w:trPr>
        <w:tc>
          <w:tcPr>
            <w:tcW w:w="203" w:type="pct"/>
            <w:shd w:val="clear" w:color="auto" w:fill="auto"/>
            <w:noWrap/>
            <w:vAlign w:val="center"/>
          </w:tcPr>
          <w:p w14:paraId="6CBBF59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1.4</w:t>
            </w:r>
          </w:p>
        </w:tc>
        <w:tc>
          <w:tcPr>
            <w:tcW w:w="1202" w:type="pct"/>
            <w:shd w:val="clear" w:color="auto" w:fill="auto"/>
            <w:noWrap/>
            <w:vAlign w:val="center"/>
          </w:tcPr>
          <w:p w14:paraId="01CAC981"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Sông Đăk BLa cách vị trí hợp lưu với suối Đăk Năng huyện Kon Rẫy khoảng 400 m về phía hạ lưu.</w:t>
            </w:r>
          </w:p>
        </w:tc>
        <w:tc>
          <w:tcPr>
            <w:tcW w:w="312" w:type="pct"/>
            <w:shd w:val="clear" w:color="auto" w:fill="auto"/>
            <w:noWrap/>
            <w:vAlign w:val="center"/>
          </w:tcPr>
          <w:p w14:paraId="5BA10D56"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DL3</w:t>
            </w:r>
          </w:p>
        </w:tc>
        <w:tc>
          <w:tcPr>
            <w:tcW w:w="380" w:type="pct"/>
            <w:shd w:val="clear" w:color="auto" w:fill="auto"/>
            <w:noWrap/>
            <w:vAlign w:val="center"/>
          </w:tcPr>
          <w:p w14:paraId="4C899447"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1596430</w:t>
            </w:r>
          </w:p>
        </w:tc>
        <w:tc>
          <w:tcPr>
            <w:tcW w:w="310" w:type="pct"/>
            <w:shd w:val="clear" w:color="auto" w:fill="auto"/>
            <w:noWrap/>
            <w:vAlign w:val="center"/>
          </w:tcPr>
          <w:p w14:paraId="550A582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570391</w:t>
            </w:r>
          </w:p>
        </w:tc>
        <w:tc>
          <w:tcPr>
            <w:tcW w:w="325" w:type="pct"/>
            <w:shd w:val="clear" w:color="auto" w:fill="auto"/>
            <w:noWrap/>
            <w:vAlign w:val="center"/>
          </w:tcPr>
          <w:p w14:paraId="08E5EE9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6,21</w:t>
            </w:r>
          </w:p>
        </w:tc>
        <w:tc>
          <w:tcPr>
            <w:tcW w:w="300" w:type="pct"/>
            <w:shd w:val="clear" w:color="auto" w:fill="auto"/>
            <w:noWrap/>
            <w:vAlign w:val="center"/>
          </w:tcPr>
          <w:p w14:paraId="77FF302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21,63</w:t>
            </w:r>
          </w:p>
        </w:tc>
        <w:tc>
          <w:tcPr>
            <w:tcW w:w="334" w:type="pct"/>
            <w:shd w:val="clear" w:color="auto" w:fill="auto"/>
            <w:noWrap/>
            <w:vAlign w:val="center"/>
          </w:tcPr>
          <w:p w14:paraId="13E760C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9,31</w:t>
            </w:r>
          </w:p>
        </w:tc>
        <w:tc>
          <w:tcPr>
            <w:tcW w:w="352" w:type="pct"/>
            <w:shd w:val="clear" w:color="auto" w:fill="auto"/>
            <w:noWrap/>
            <w:vAlign w:val="center"/>
          </w:tcPr>
          <w:p w14:paraId="2E794C1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0,62</w:t>
            </w:r>
          </w:p>
        </w:tc>
        <w:tc>
          <w:tcPr>
            <w:tcW w:w="362" w:type="pct"/>
            <w:shd w:val="clear" w:color="auto" w:fill="auto"/>
            <w:noWrap/>
            <w:vAlign w:val="center"/>
          </w:tcPr>
          <w:p w14:paraId="7E693AB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0,095</w:t>
            </w:r>
          </w:p>
        </w:tc>
        <w:tc>
          <w:tcPr>
            <w:tcW w:w="368" w:type="pct"/>
            <w:shd w:val="clear" w:color="auto" w:fill="auto"/>
            <w:noWrap/>
            <w:vAlign w:val="center"/>
          </w:tcPr>
          <w:p w14:paraId="25FD6973"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0,084</w:t>
            </w:r>
          </w:p>
        </w:tc>
        <w:tc>
          <w:tcPr>
            <w:tcW w:w="552" w:type="pct"/>
            <w:shd w:val="clear" w:color="auto" w:fill="auto"/>
            <w:noWrap/>
            <w:vAlign w:val="center"/>
          </w:tcPr>
          <w:p w14:paraId="05C32FD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440</w:t>
            </w:r>
          </w:p>
        </w:tc>
      </w:tr>
      <w:tr w:rsidR="002903DF" w:rsidRPr="002903DF" w14:paraId="22A6F787" w14:textId="77777777" w:rsidTr="00683F1E">
        <w:trPr>
          <w:trHeight w:val="20"/>
          <w:jc w:val="center"/>
        </w:trPr>
        <w:tc>
          <w:tcPr>
            <w:tcW w:w="203" w:type="pct"/>
            <w:shd w:val="clear" w:color="auto" w:fill="auto"/>
            <w:noWrap/>
            <w:vAlign w:val="center"/>
          </w:tcPr>
          <w:p w14:paraId="48AAA8AC"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w:t>
            </w:r>
          </w:p>
        </w:tc>
        <w:tc>
          <w:tcPr>
            <w:tcW w:w="1202" w:type="pct"/>
            <w:shd w:val="clear" w:color="auto" w:fill="auto"/>
            <w:noWrap/>
            <w:vAlign w:val="center"/>
          </w:tcPr>
          <w:p w14:paraId="5615B37D"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Tại họng thu nước Nhà máy cấp nước Kon Tum.</w:t>
            </w:r>
          </w:p>
        </w:tc>
        <w:tc>
          <w:tcPr>
            <w:tcW w:w="312" w:type="pct"/>
            <w:shd w:val="clear" w:color="auto" w:fill="auto"/>
            <w:noWrap/>
            <w:vAlign w:val="center"/>
          </w:tcPr>
          <w:p w14:paraId="1993968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DL4</w:t>
            </w:r>
          </w:p>
        </w:tc>
        <w:tc>
          <w:tcPr>
            <w:tcW w:w="380" w:type="pct"/>
            <w:shd w:val="clear" w:color="auto" w:fill="auto"/>
            <w:noWrap/>
            <w:vAlign w:val="center"/>
          </w:tcPr>
          <w:p w14:paraId="4E039EC0"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1588542</w:t>
            </w:r>
          </w:p>
        </w:tc>
        <w:tc>
          <w:tcPr>
            <w:tcW w:w="310" w:type="pct"/>
            <w:shd w:val="clear" w:color="auto" w:fill="auto"/>
            <w:noWrap/>
            <w:vAlign w:val="center"/>
          </w:tcPr>
          <w:p w14:paraId="7BEE0B6E"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556593</w:t>
            </w:r>
          </w:p>
        </w:tc>
        <w:tc>
          <w:tcPr>
            <w:tcW w:w="325" w:type="pct"/>
            <w:shd w:val="clear" w:color="auto" w:fill="auto"/>
            <w:noWrap/>
            <w:vAlign w:val="center"/>
          </w:tcPr>
          <w:p w14:paraId="7639797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5,91</w:t>
            </w:r>
          </w:p>
        </w:tc>
        <w:tc>
          <w:tcPr>
            <w:tcW w:w="300" w:type="pct"/>
            <w:shd w:val="clear" w:color="auto" w:fill="auto"/>
            <w:noWrap/>
            <w:vAlign w:val="center"/>
          </w:tcPr>
          <w:p w14:paraId="15F4AEE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23,77</w:t>
            </w:r>
          </w:p>
        </w:tc>
        <w:tc>
          <w:tcPr>
            <w:tcW w:w="334" w:type="pct"/>
            <w:shd w:val="clear" w:color="auto" w:fill="auto"/>
            <w:noWrap/>
            <w:vAlign w:val="center"/>
          </w:tcPr>
          <w:p w14:paraId="66E6BF7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10,51</w:t>
            </w:r>
          </w:p>
        </w:tc>
        <w:tc>
          <w:tcPr>
            <w:tcW w:w="352" w:type="pct"/>
            <w:shd w:val="clear" w:color="auto" w:fill="auto"/>
            <w:noWrap/>
            <w:vAlign w:val="center"/>
          </w:tcPr>
          <w:p w14:paraId="3D4B1EA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0,52</w:t>
            </w:r>
          </w:p>
        </w:tc>
        <w:tc>
          <w:tcPr>
            <w:tcW w:w="362" w:type="pct"/>
            <w:shd w:val="clear" w:color="auto" w:fill="auto"/>
            <w:noWrap/>
            <w:vAlign w:val="center"/>
          </w:tcPr>
          <w:p w14:paraId="05E2D26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0,049</w:t>
            </w:r>
          </w:p>
        </w:tc>
        <w:tc>
          <w:tcPr>
            <w:tcW w:w="368" w:type="pct"/>
            <w:shd w:val="clear" w:color="auto" w:fill="auto"/>
            <w:noWrap/>
            <w:vAlign w:val="center"/>
          </w:tcPr>
          <w:p w14:paraId="69AE203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0,099</w:t>
            </w:r>
          </w:p>
        </w:tc>
        <w:tc>
          <w:tcPr>
            <w:tcW w:w="552" w:type="pct"/>
            <w:shd w:val="clear" w:color="auto" w:fill="auto"/>
            <w:noWrap/>
            <w:vAlign w:val="center"/>
          </w:tcPr>
          <w:p w14:paraId="5817C32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647</w:t>
            </w:r>
          </w:p>
        </w:tc>
      </w:tr>
      <w:tr w:rsidR="002903DF" w:rsidRPr="002903DF" w14:paraId="0E1052A0" w14:textId="77777777" w:rsidTr="00683F1E">
        <w:trPr>
          <w:trHeight w:val="20"/>
          <w:jc w:val="center"/>
        </w:trPr>
        <w:tc>
          <w:tcPr>
            <w:tcW w:w="203" w:type="pct"/>
            <w:shd w:val="clear" w:color="auto" w:fill="auto"/>
            <w:noWrap/>
            <w:vAlign w:val="center"/>
          </w:tcPr>
          <w:p w14:paraId="7A72C4A4"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w:t>
            </w:r>
          </w:p>
        </w:tc>
        <w:tc>
          <w:tcPr>
            <w:tcW w:w="1202" w:type="pct"/>
            <w:shd w:val="clear" w:color="auto" w:fill="auto"/>
            <w:noWrap/>
            <w:vAlign w:val="center"/>
          </w:tcPr>
          <w:p w14:paraId="1FEEB62D"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Tại sông Đăk Bla cách điểm xả nước thải của Nhà máy Đường Kon Tum khoảng 1.000 m về phía hạ lưu.</w:t>
            </w:r>
          </w:p>
        </w:tc>
        <w:tc>
          <w:tcPr>
            <w:tcW w:w="312" w:type="pct"/>
            <w:shd w:val="clear" w:color="auto" w:fill="auto"/>
            <w:noWrap/>
            <w:vAlign w:val="center"/>
          </w:tcPr>
          <w:p w14:paraId="23CF93B9"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DL5</w:t>
            </w:r>
          </w:p>
        </w:tc>
        <w:tc>
          <w:tcPr>
            <w:tcW w:w="380" w:type="pct"/>
            <w:shd w:val="clear" w:color="auto" w:fill="auto"/>
            <w:noWrap/>
            <w:vAlign w:val="center"/>
          </w:tcPr>
          <w:p w14:paraId="6D62DC99"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1587578</w:t>
            </w:r>
          </w:p>
        </w:tc>
        <w:tc>
          <w:tcPr>
            <w:tcW w:w="310" w:type="pct"/>
            <w:shd w:val="clear" w:color="auto" w:fill="auto"/>
            <w:noWrap/>
            <w:vAlign w:val="center"/>
          </w:tcPr>
          <w:p w14:paraId="04B5C2DC"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551457</w:t>
            </w:r>
          </w:p>
        </w:tc>
        <w:tc>
          <w:tcPr>
            <w:tcW w:w="325" w:type="pct"/>
            <w:shd w:val="clear" w:color="auto" w:fill="auto"/>
            <w:noWrap/>
            <w:vAlign w:val="center"/>
          </w:tcPr>
          <w:p w14:paraId="4C012D5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6,01</w:t>
            </w:r>
          </w:p>
        </w:tc>
        <w:tc>
          <w:tcPr>
            <w:tcW w:w="300" w:type="pct"/>
            <w:shd w:val="clear" w:color="auto" w:fill="auto"/>
            <w:noWrap/>
            <w:vAlign w:val="center"/>
          </w:tcPr>
          <w:p w14:paraId="64353E0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22,97</w:t>
            </w:r>
          </w:p>
        </w:tc>
        <w:tc>
          <w:tcPr>
            <w:tcW w:w="334" w:type="pct"/>
            <w:shd w:val="clear" w:color="auto" w:fill="auto"/>
            <w:noWrap/>
            <w:vAlign w:val="center"/>
          </w:tcPr>
          <w:p w14:paraId="6999105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10,23</w:t>
            </w:r>
          </w:p>
        </w:tc>
        <w:tc>
          <w:tcPr>
            <w:tcW w:w="352" w:type="pct"/>
            <w:shd w:val="clear" w:color="auto" w:fill="auto"/>
            <w:noWrap/>
            <w:vAlign w:val="center"/>
          </w:tcPr>
          <w:p w14:paraId="3015DC1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0,64</w:t>
            </w:r>
          </w:p>
        </w:tc>
        <w:tc>
          <w:tcPr>
            <w:tcW w:w="362" w:type="pct"/>
            <w:shd w:val="clear" w:color="auto" w:fill="auto"/>
            <w:noWrap/>
            <w:vAlign w:val="center"/>
          </w:tcPr>
          <w:p w14:paraId="51A90E1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0,104</w:t>
            </w:r>
          </w:p>
        </w:tc>
        <w:tc>
          <w:tcPr>
            <w:tcW w:w="368" w:type="pct"/>
            <w:shd w:val="clear" w:color="auto" w:fill="auto"/>
            <w:noWrap/>
            <w:vAlign w:val="center"/>
          </w:tcPr>
          <w:p w14:paraId="5D8E308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0,079</w:t>
            </w:r>
          </w:p>
        </w:tc>
        <w:tc>
          <w:tcPr>
            <w:tcW w:w="552" w:type="pct"/>
            <w:shd w:val="clear" w:color="auto" w:fill="auto"/>
            <w:noWrap/>
            <w:vAlign w:val="center"/>
          </w:tcPr>
          <w:p w14:paraId="32E81F9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616</w:t>
            </w:r>
          </w:p>
        </w:tc>
      </w:tr>
      <w:tr w:rsidR="002903DF" w:rsidRPr="002903DF" w14:paraId="7EBDD61E" w14:textId="77777777" w:rsidTr="00683F1E">
        <w:trPr>
          <w:trHeight w:val="20"/>
          <w:jc w:val="center"/>
        </w:trPr>
        <w:tc>
          <w:tcPr>
            <w:tcW w:w="203" w:type="pct"/>
            <w:shd w:val="clear" w:color="auto" w:fill="auto"/>
            <w:noWrap/>
            <w:vAlign w:val="center"/>
          </w:tcPr>
          <w:p w14:paraId="233E8025"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lastRenderedPageBreak/>
              <w:t>1.7</w:t>
            </w:r>
          </w:p>
        </w:tc>
        <w:tc>
          <w:tcPr>
            <w:tcW w:w="1202" w:type="pct"/>
            <w:shd w:val="clear" w:color="auto" w:fill="auto"/>
            <w:noWrap/>
            <w:vAlign w:val="center"/>
          </w:tcPr>
          <w:p w14:paraId="2FC6D1E0"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Tại cầu Đăk Tía giữa 2 phường Nguyễn Trãi và Đoàn Kết, thành phố Kon Tum.</w:t>
            </w:r>
          </w:p>
        </w:tc>
        <w:tc>
          <w:tcPr>
            <w:tcW w:w="312" w:type="pct"/>
            <w:shd w:val="clear" w:color="auto" w:fill="auto"/>
            <w:noWrap/>
            <w:vAlign w:val="center"/>
          </w:tcPr>
          <w:p w14:paraId="796E4E52"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DL6</w:t>
            </w:r>
          </w:p>
        </w:tc>
        <w:tc>
          <w:tcPr>
            <w:tcW w:w="380" w:type="pct"/>
            <w:shd w:val="clear" w:color="auto" w:fill="auto"/>
            <w:noWrap/>
            <w:vAlign w:val="center"/>
          </w:tcPr>
          <w:p w14:paraId="17BF98BA"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1585963</w:t>
            </w:r>
          </w:p>
        </w:tc>
        <w:tc>
          <w:tcPr>
            <w:tcW w:w="310" w:type="pct"/>
            <w:shd w:val="clear" w:color="auto" w:fill="auto"/>
            <w:noWrap/>
            <w:vAlign w:val="center"/>
          </w:tcPr>
          <w:p w14:paraId="2C52D1A4"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551222</w:t>
            </w:r>
          </w:p>
        </w:tc>
        <w:tc>
          <w:tcPr>
            <w:tcW w:w="325" w:type="pct"/>
            <w:shd w:val="clear" w:color="auto" w:fill="auto"/>
            <w:noWrap/>
            <w:vAlign w:val="center"/>
          </w:tcPr>
          <w:p w14:paraId="004151A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5,97</w:t>
            </w:r>
          </w:p>
        </w:tc>
        <w:tc>
          <w:tcPr>
            <w:tcW w:w="300" w:type="pct"/>
            <w:shd w:val="clear" w:color="auto" w:fill="auto"/>
            <w:noWrap/>
            <w:vAlign w:val="center"/>
          </w:tcPr>
          <w:p w14:paraId="64E63BA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24,77</w:t>
            </w:r>
          </w:p>
        </w:tc>
        <w:tc>
          <w:tcPr>
            <w:tcW w:w="334" w:type="pct"/>
            <w:shd w:val="clear" w:color="auto" w:fill="auto"/>
            <w:noWrap/>
            <w:vAlign w:val="center"/>
          </w:tcPr>
          <w:p w14:paraId="6F8C24A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10,96</w:t>
            </w:r>
          </w:p>
        </w:tc>
        <w:tc>
          <w:tcPr>
            <w:tcW w:w="352" w:type="pct"/>
            <w:shd w:val="clear" w:color="auto" w:fill="auto"/>
            <w:noWrap/>
            <w:vAlign w:val="center"/>
          </w:tcPr>
          <w:p w14:paraId="6E67FE5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0,66</w:t>
            </w:r>
          </w:p>
        </w:tc>
        <w:tc>
          <w:tcPr>
            <w:tcW w:w="362" w:type="pct"/>
            <w:shd w:val="clear" w:color="auto" w:fill="auto"/>
            <w:noWrap/>
            <w:vAlign w:val="center"/>
          </w:tcPr>
          <w:p w14:paraId="2695A62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0,107</w:t>
            </w:r>
          </w:p>
        </w:tc>
        <w:tc>
          <w:tcPr>
            <w:tcW w:w="368" w:type="pct"/>
            <w:shd w:val="clear" w:color="auto" w:fill="auto"/>
            <w:noWrap/>
            <w:vAlign w:val="center"/>
          </w:tcPr>
          <w:p w14:paraId="5612F4F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0,087</w:t>
            </w:r>
          </w:p>
        </w:tc>
        <w:tc>
          <w:tcPr>
            <w:tcW w:w="552" w:type="pct"/>
            <w:shd w:val="clear" w:color="auto" w:fill="auto"/>
            <w:noWrap/>
            <w:vAlign w:val="center"/>
          </w:tcPr>
          <w:p w14:paraId="304C6B5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360</w:t>
            </w:r>
          </w:p>
        </w:tc>
      </w:tr>
      <w:tr w:rsidR="002903DF" w:rsidRPr="002903DF" w14:paraId="0CCB0E82" w14:textId="77777777" w:rsidTr="00683F1E">
        <w:trPr>
          <w:trHeight w:val="20"/>
          <w:jc w:val="center"/>
        </w:trPr>
        <w:tc>
          <w:tcPr>
            <w:tcW w:w="203" w:type="pct"/>
            <w:shd w:val="clear" w:color="auto" w:fill="auto"/>
            <w:noWrap/>
            <w:vAlign w:val="center"/>
          </w:tcPr>
          <w:p w14:paraId="53CC38FB" w14:textId="77777777" w:rsidR="00577DCA" w:rsidRPr="002903DF" w:rsidRDefault="00577DCA" w:rsidP="007C2194">
            <w:pPr>
              <w:spacing w:after="0"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2</w:t>
            </w:r>
          </w:p>
        </w:tc>
        <w:tc>
          <w:tcPr>
            <w:tcW w:w="1202" w:type="pct"/>
            <w:shd w:val="clear" w:color="auto" w:fill="auto"/>
            <w:noWrap/>
            <w:vAlign w:val="center"/>
          </w:tcPr>
          <w:p w14:paraId="5CB2C73B" w14:textId="77777777" w:rsidR="00577DCA" w:rsidRPr="002903DF" w:rsidRDefault="00577DCA" w:rsidP="007C2194">
            <w:pPr>
              <w:spacing w:after="0" w:line="240" w:lineRule="auto"/>
              <w:jc w:val="both"/>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Lưu vực sông Đăk Psi</w:t>
            </w:r>
          </w:p>
        </w:tc>
        <w:tc>
          <w:tcPr>
            <w:tcW w:w="312" w:type="pct"/>
            <w:shd w:val="clear" w:color="auto" w:fill="auto"/>
            <w:noWrap/>
            <w:vAlign w:val="center"/>
          </w:tcPr>
          <w:p w14:paraId="5191F84D"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80" w:type="pct"/>
            <w:shd w:val="clear" w:color="auto" w:fill="auto"/>
            <w:noWrap/>
            <w:vAlign w:val="center"/>
          </w:tcPr>
          <w:p w14:paraId="67EF81F4"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p>
        </w:tc>
        <w:tc>
          <w:tcPr>
            <w:tcW w:w="310" w:type="pct"/>
            <w:shd w:val="clear" w:color="auto" w:fill="auto"/>
            <w:noWrap/>
            <w:vAlign w:val="center"/>
          </w:tcPr>
          <w:p w14:paraId="6A5961A1"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25" w:type="pct"/>
            <w:shd w:val="clear" w:color="auto" w:fill="auto"/>
            <w:noWrap/>
            <w:vAlign w:val="center"/>
          </w:tcPr>
          <w:p w14:paraId="02033E3A"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00" w:type="pct"/>
            <w:shd w:val="clear" w:color="auto" w:fill="auto"/>
            <w:noWrap/>
            <w:vAlign w:val="center"/>
          </w:tcPr>
          <w:p w14:paraId="5176D74A"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34" w:type="pct"/>
            <w:shd w:val="clear" w:color="auto" w:fill="auto"/>
            <w:noWrap/>
            <w:vAlign w:val="center"/>
          </w:tcPr>
          <w:p w14:paraId="572E0FC5"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52" w:type="pct"/>
            <w:shd w:val="clear" w:color="auto" w:fill="auto"/>
            <w:noWrap/>
            <w:vAlign w:val="center"/>
          </w:tcPr>
          <w:p w14:paraId="1D1FD9E7"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2" w:type="pct"/>
            <w:shd w:val="clear" w:color="auto" w:fill="auto"/>
            <w:noWrap/>
            <w:vAlign w:val="center"/>
          </w:tcPr>
          <w:p w14:paraId="69F72485"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8" w:type="pct"/>
            <w:shd w:val="clear" w:color="auto" w:fill="auto"/>
            <w:noWrap/>
            <w:vAlign w:val="center"/>
          </w:tcPr>
          <w:p w14:paraId="4940E599"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552" w:type="pct"/>
            <w:shd w:val="clear" w:color="auto" w:fill="auto"/>
            <w:noWrap/>
            <w:vAlign w:val="center"/>
          </w:tcPr>
          <w:p w14:paraId="59B4EBE8"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r>
      <w:tr w:rsidR="002903DF" w:rsidRPr="002903DF" w14:paraId="4CB8D744" w14:textId="77777777" w:rsidTr="00683F1E">
        <w:trPr>
          <w:trHeight w:val="20"/>
          <w:jc w:val="center"/>
        </w:trPr>
        <w:tc>
          <w:tcPr>
            <w:tcW w:w="203" w:type="pct"/>
            <w:shd w:val="clear" w:color="auto" w:fill="auto"/>
            <w:noWrap/>
            <w:vAlign w:val="center"/>
          </w:tcPr>
          <w:p w14:paraId="64F841EE"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2.1</w:t>
            </w:r>
          </w:p>
        </w:tc>
        <w:tc>
          <w:tcPr>
            <w:tcW w:w="1202" w:type="pct"/>
            <w:shd w:val="clear" w:color="auto" w:fill="auto"/>
            <w:noWrap/>
            <w:vAlign w:val="center"/>
          </w:tcPr>
          <w:p w14:paraId="230623DA"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Đầu nguồn sông Đăk Psi phía thượng lưu so với khu dân cư xa nhất tại xã Măng Ri, huyện Tu Mơ Rông.</w:t>
            </w:r>
          </w:p>
        </w:tc>
        <w:tc>
          <w:tcPr>
            <w:tcW w:w="312" w:type="pct"/>
            <w:shd w:val="clear" w:color="auto" w:fill="auto"/>
            <w:noWrap/>
            <w:vAlign w:val="center"/>
          </w:tcPr>
          <w:p w14:paraId="3D9A143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DPS0</w:t>
            </w:r>
          </w:p>
        </w:tc>
        <w:tc>
          <w:tcPr>
            <w:tcW w:w="380" w:type="pct"/>
            <w:shd w:val="clear" w:color="auto" w:fill="auto"/>
            <w:noWrap/>
            <w:vAlign w:val="center"/>
          </w:tcPr>
          <w:p w14:paraId="5B079B9D"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1657749</w:t>
            </w:r>
          </w:p>
        </w:tc>
        <w:tc>
          <w:tcPr>
            <w:tcW w:w="310" w:type="pct"/>
            <w:shd w:val="clear" w:color="auto" w:fill="auto"/>
            <w:noWrap/>
            <w:vAlign w:val="center"/>
          </w:tcPr>
          <w:p w14:paraId="4DE9B0F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545209</w:t>
            </w:r>
          </w:p>
        </w:tc>
        <w:tc>
          <w:tcPr>
            <w:tcW w:w="325" w:type="pct"/>
            <w:shd w:val="clear" w:color="auto" w:fill="auto"/>
            <w:noWrap/>
            <w:vAlign w:val="center"/>
          </w:tcPr>
          <w:p w14:paraId="1938141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7,46</w:t>
            </w:r>
          </w:p>
        </w:tc>
        <w:tc>
          <w:tcPr>
            <w:tcW w:w="300" w:type="pct"/>
            <w:shd w:val="clear" w:color="auto" w:fill="auto"/>
            <w:noWrap/>
            <w:vAlign w:val="center"/>
          </w:tcPr>
          <w:p w14:paraId="1768381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8,60</w:t>
            </w:r>
          </w:p>
        </w:tc>
        <w:tc>
          <w:tcPr>
            <w:tcW w:w="334" w:type="pct"/>
            <w:shd w:val="clear" w:color="auto" w:fill="auto"/>
            <w:noWrap/>
            <w:vAlign w:val="center"/>
          </w:tcPr>
          <w:p w14:paraId="143D5E0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3,89</w:t>
            </w:r>
          </w:p>
        </w:tc>
        <w:tc>
          <w:tcPr>
            <w:tcW w:w="352" w:type="pct"/>
            <w:shd w:val="clear" w:color="auto" w:fill="auto"/>
            <w:noWrap/>
            <w:vAlign w:val="center"/>
          </w:tcPr>
          <w:p w14:paraId="114CA31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0,12</w:t>
            </w:r>
          </w:p>
        </w:tc>
        <w:tc>
          <w:tcPr>
            <w:tcW w:w="362" w:type="pct"/>
            <w:shd w:val="clear" w:color="auto" w:fill="auto"/>
            <w:noWrap/>
            <w:vAlign w:val="center"/>
          </w:tcPr>
          <w:p w14:paraId="441A32F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0,033</w:t>
            </w:r>
          </w:p>
        </w:tc>
        <w:tc>
          <w:tcPr>
            <w:tcW w:w="368" w:type="pct"/>
            <w:shd w:val="clear" w:color="auto" w:fill="auto"/>
            <w:noWrap/>
            <w:vAlign w:val="center"/>
          </w:tcPr>
          <w:p w14:paraId="3C22777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0,067</w:t>
            </w:r>
          </w:p>
        </w:tc>
        <w:tc>
          <w:tcPr>
            <w:tcW w:w="552" w:type="pct"/>
            <w:shd w:val="clear" w:color="auto" w:fill="auto"/>
            <w:noWrap/>
            <w:vAlign w:val="center"/>
          </w:tcPr>
          <w:p w14:paraId="114CDCA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527</w:t>
            </w:r>
          </w:p>
        </w:tc>
      </w:tr>
      <w:tr w:rsidR="002903DF" w:rsidRPr="002903DF" w14:paraId="2E1A5204" w14:textId="77777777" w:rsidTr="00683F1E">
        <w:trPr>
          <w:trHeight w:val="20"/>
          <w:jc w:val="center"/>
        </w:trPr>
        <w:tc>
          <w:tcPr>
            <w:tcW w:w="203" w:type="pct"/>
            <w:shd w:val="clear" w:color="auto" w:fill="auto"/>
            <w:noWrap/>
            <w:vAlign w:val="center"/>
          </w:tcPr>
          <w:p w14:paraId="6A27302E"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2.2</w:t>
            </w:r>
          </w:p>
        </w:tc>
        <w:tc>
          <w:tcPr>
            <w:tcW w:w="1202" w:type="pct"/>
            <w:shd w:val="clear" w:color="auto" w:fill="auto"/>
            <w:noWrap/>
            <w:vAlign w:val="center"/>
          </w:tcPr>
          <w:p w14:paraId="7C7044CD"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Tại cầu Diên Bình xã Diên Bình, huyện Đăk Tô.</w:t>
            </w:r>
          </w:p>
        </w:tc>
        <w:tc>
          <w:tcPr>
            <w:tcW w:w="312" w:type="pct"/>
            <w:shd w:val="clear" w:color="auto" w:fill="auto"/>
            <w:noWrap/>
            <w:vAlign w:val="center"/>
          </w:tcPr>
          <w:p w14:paraId="7A0C627B"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DPS1</w:t>
            </w:r>
          </w:p>
        </w:tc>
        <w:tc>
          <w:tcPr>
            <w:tcW w:w="380" w:type="pct"/>
            <w:shd w:val="clear" w:color="auto" w:fill="auto"/>
            <w:noWrap/>
            <w:vAlign w:val="center"/>
          </w:tcPr>
          <w:p w14:paraId="482B0C2F"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1616538</w:t>
            </w:r>
          </w:p>
        </w:tc>
        <w:tc>
          <w:tcPr>
            <w:tcW w:w="310" w:type="pct"/>
            <w:shd w:val="clear" w:color="auto" w:fill="auto"/>
            <w:noWrap/>
            <w:vAlign w:val="center"/>
          </w:tcPr>
          <w:p w14:paraId="367F3886"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539321</w:t>
            </w:r>
          </w:p>
        </w:tc>
        <w:tc>
          <w:tcPr>
            <w:tcW w:w="325" w:type="pct"/>
            <w:shd w:val="clear" w:color="auto" w:fill="auto"/>
            <w:noWrap/>
            <w:vAlign w:val="center"/>
          </w:tcPr>
          <w:p w14:paraId="49A8312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5,85</w:t>
            </w:r>
          </w:p>
        </w:tc>
        <w:tc>
          <w:tcPr>
            <w:tcW w:w="300" w:type="pct"/>
            <w:shd w:val="clear" w:color="auto" w:fill="auto"/>
            <w:noWrap/>
            <w:vAlign w:val="center"/>
          </w:tcPr>
          <w:p w14:paraId="5472F2D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23,37</w:t>
            </w:r>
          </w:p>
        </w:tc>
        <w:tc>
          <w:tcPr>
            <w:tcW w:w="334" w:type="pct"/>
            <w:shd w:val="clear" w:color="auto" w:fill="auto"/>
            <w:noWrap/>
            <w:vAlign w:val="center"/>
          </w:tcPr>
          <w:p w14:paraId="58DB397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10,53</w:t>
            </w:r>
          </w:p>
        </w:tc>
        <w:tc>
          <w:tcPr>
            <w:tcW w:w="352" w:type="pct"/>
            <w:shd w:val="clear" w:color="auto" w:fill="auto"/>
            <w:noWrap/>
            <w:vAlign w:val="center"/>
          </w:tcPr>
          <w:p w14:paraId="6D383A6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0,45</w:t>
            </w:r>
          </w:p>
        </w:tc>
        <w:tc>
          <w:tcPr>
            <w:tcW w:w="362" w:type="pct"/>
            <w:shd w:val="clear" w:color="auto" w:fill="auto"/>
            <w:noWrap/>
            <w:vAlign w:val="center"/>
          </w:tcPr>
          <w:p w14:paraId="2125A01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0,313</w:t>
            </w:r>
          </w:p>
        </w:tc>
        <w:tc>
          <w:tcPr>
            <w:tcW w:w="368" w:type="pct"/>
            <w:shd w:val="clear" w:color="auto" w:fill="auto"/>
            <w:noWrap/>
            <w:vAlign w:val="center"/>
          </w:tcPr>
          <w:p w14:paraId="3B7C6DF3"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0,074</w:t>
            </w:r>
          </w:p>
        </w:tc>
        <w:tc>
          <w:tcPr>
            <w:tcW w:w="552" w:type="pct"/>
            <w:shd w:val="clear" w:color="auto" w:fill="auto"/>
            <w:noWrap/>
            <w:vAlign w:val="center"/>
          </w:tcPr>
          <w:p w14:paraId="2F92CEF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500</w:t>
            </w:r>
          </w:p>
        </w:tc>
      </w:tr>
      <w:tr w:rsidR="002903DF" w:rsidRPr="002903DF" w14:paraId="7025ECE7" w14:textId="77777777" w:rsidTr="00683F1E">
        <w:trPr>
          <w:trHeight w:val="20"/>
          <w:jc w:val="center"/>
        </w:trPr>
        <w:tc>
          <w:tcPr>
            <w:tcW w:w="203" w:type="pct"/>
            <w:shd w:val="clear" w:color="auto" w:fill="auto"/>
            <w:noWrap/>
            <w:vAlign w:val="center"/>
          </w:tcPr>
          <w:p w14:paraId="42C92218"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2.3</w:t>
            </w:r>
          </w:p>
        </w:tc>
        <w:tc>
          <w:tcPr>
            <w:tcW w:w="1202" w:type="pct"/>
            <w:shd w:val="clear" w:color="auto" w:fill="auto"/>
            <w:noWrap/>
            <w:vAlign w:val="center"/>
          </w:tcPr>
          <w:p w14:paraId="392DC6DD"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Sông Đăk Psi tại cầu treo gần UBND xã Đăk Psi, huyện Đăk Hà.</w:t>
            </w:r>
          </w:p>
        </w:tc>
        <w:tc>
          <w:tcPr>
            <w:tcW w:w="312" w:type="pct"/>
            <w:shd w:val="clear" w:color="auto" w:fill="auto"/>
            <w:noWrap/>
            <w:vAlign w:val="center"/>
          </w:tcPr>
          <w:p w14:paraId="2C32E574"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DPS2</w:t>
            </w:r>
          </w:p>
        </w:tc>
        <w:tc>
          <w:tcPr>
            <w:tcW w:w="380" w:type="pct"/>
            <w:shd w:val="clear" w:color="auto" w:fill="auto"/>
            <w:noWrap/>
            <w:vAlign w:val="center"/>
          </w:tcPr>
          <w:p w14:paraId="37994C76"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1622447</w:t>
            </w:r>
          </w:p>
        </w:tc>
        <w:tc>
          <w:tcPr>
            <w:tcW w:w="310" w:type="pct"/>
            <w:shd w:val="clear" w:color="auto" w:fill="auto"/>
            <w:noWrap/>
            <w:vAlign w:val="center"/>
          </w:tcPr>
          <w:p w14:paraId="0F1722FC"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548257</w:t>
            </w:r>
          </w:p>
        </w:tc>
        <w:tc>
          <w:tcPr>
            <w:tcW w:w="325" w:type="pct"/>
            <w:shd w:val="clear" w:color="auto" w:fill="auto"/>
            <w:noWrap/>
            <w:vAlign w:val="center"/>
          </w:tcPr>
          <w:p w14:paraId="05A5E86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6,12</w:t>
            </w:r>
          </w:p>
        </w:tc>
        <w:tc>
          <w:tcPr>
            <w:tcW w:w="300" w:type="pct"/>
            <w:shd w:val="clear" w:color="auto" w:fill="auto"/>
            <w:noWrap/>
            <w:vAlign w:val="center"/>
          </w:tcPr>
          <w:p w14:paraId="48D17C8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23,30</w:t>
            </w:r>
          </w:p>
        </w:tc>
        <w:tc>
          <w:tcPr>
            <w:tcW w:w="334" w:type="pct"/>
            <w:shd w:val="clear" w:color="auto" w:fill="auto"/>
            <w:noWrap/>
            <w:vAlign w:val="center"/>
          </w:tcPr>
          <w:p w14:paraId="27A2267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10,17</w:t>
            </w:r>
          </w:p>
        </w:tc>
        <w:tc>
          <w:tcPr>
            <w:tcW w:w="352" w:type="pct"/>
            <w:shd w:val="clear" w:color="auto" w:fill="auto"/>
            <w:noWrap/>
            <w:vAlign w:val="center"/>
          </w:tcPr>
          <w:p w14:paraId="12AABFF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0,43</w:t>
            </w:r>
          </w:p>
        </w:tc>
        <w:tc>
          <w:tcPr>
            <w:tcW w:w="362" w:type="pct"/>
            <w:shd w:val="clear" w:color="auto" w:fill="auto"/>
            <w:noWrap/>
            <w:vAlign w:val="center"/>
          </w:tcPr>
          <w:p w14:paraId="3B93D9B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0,028</w:t>
            </w:r>
          </w:p>
        </w:tc>
        <w:tc>
          <w:tcPr>
            <w:tcW w:w="368" w:type="pct"/>
            <w:shd w:val="clear" w:color="auto" w:fill="auto"/>
            <w:noWrap/>
            <w:vAlign w:val="center"/>
          </w:tcPr>
          <w:p w14:paraId="32146A5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0,084</w:t>
            </w:r>
          </w:p>
        </w:tc>
        <w:tc>
          <w:tcPr>
            <w:tcW w:w="552" w:type="pct"/>
            <w:shd w:val="clear" w:color="auto" w:fill="auto"/>
            <w:noWrap/>
            <w:vAlign w:val="center"/>
          </w:tcPr>
          <w:p w14:paraId="5441820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583</w:t>
            </w:r>
          </w:p>
        </w:tc>
      </w:tr>
      <w:tr w:rsidR="002903DF" w:rsidRPr="002903DF" w14:paraId="158744DA" w14:textId="77777777" w:rsidTr="00683F1E">
        <w:trPr>
          <w:trHeight w:val="20"/>
          <w:jc w:val="center"/>
        </w:trPr>
        <w:tc>
          <w:tcPr>
            <w:tcW w:w="203" w:type="pct"/>
            <w:shd w:val="clear" w:color="auto" w:fill="auto"/>
            <w:noWrap/>
            <w:vAlign w:val="center"/>
          </w:tcPr>
          <w:p w14:paraId="79FE5A1E" w14:textId="77777777" w:rsidR="00577DCA" w:rsidRPr="002903DF" w:rsidRDefault="00577DCA" w:rsidP="007C2194">
            <w:pPr>
              <w:spacing w:before="20" w:after="20"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3</w:t>
            </w:r>
          </w:p>
        </w:tc>
        <w:tc>
          <w:tcPr>
            <w:tcW w:w="1202" w:type="pct"/>
            <w:shd w:val="clear" w:color="auto" w:fill="auto"/>
            <w:noWrap/>
            <w:vAlign w:val="center"/>
          </w:tcPr>
          <w:p w14:paraId="2DD42903" w14:textId="77777777" w:rsidR="00577DCA" w:rsidRPr="002903DF" w:rsidRDefault="00577DCA" w:rsidP="007C2194">
            <w:pPr>
              <w:spacing w:before="20" w:after="20" w:line="240" w:lineRule="auto"/>
              <w:jc w:val="both"/>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Lưu vực sông Pô Kô</w:t>
            </w:r>
          </w:p>
        </w:tc>
        <w:tc>
          <w:tcPr>
            <w:tcW w:w="312" w:type="pct"/>
            <w:shd w:val="clear" w:color="auto" w:fill="auto"/>
            <w:noWrap/>
            <w:vAlign w:val="center"/>
          </w:tcPr>
          <w:p w14:paraId="3F361229"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80" w:type="pct"/>
            <w:shd w:val="clear" w:color="auto" w:fill="auto"/>
            <w:noWrap/>
            <w:vAlign w:val="center"/>
          </w:tcPr>
          <w:p w14:paraId="18637FF8"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p>
        </w:tc>
        <w:tc>
          <w:tcPr>
            <w:tcW w:w="310" w:type="pct"/>
            <w:shd w:val="clear" w:color="auto" w:fill="auto"/>
            <w:noWrap/>
            <w:vAlign w:val="center"/>
          </w:tcPr>
          <w:p w14:paraId="3C31151A"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25" w:type="pct"/>
            <w:shd w:val="clear" w:color="auto" w:fill="auto"/>
            <w:noWrap/>
            <w:vAlign w:val="center"/>
          </w:tcPr>
          <w:p w14:paraId="42034F47"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00" w:type="pct"/>
            <w:shd w:val="clear" w:color="auto" w:fill="auto"/>
            <w:noWrap/>
            <w:vAlign w:val="center"/>
          </w:tcPr>
          <w:p w14:paraId="14051F8D"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34" w:type="pct"/>
            <w:shd w:val="clear" w:color="auto" w:fill="auto"/>
            <w:noWrap/>
            <w:vAlign w:val="center"/>
          </w:tcPr>
          <w:p w14:paraId="23982603"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52" w:type="pct"/>
            <w:shd w:val="clear" w:color="auto" w:fill="auto"/>
            <w:noWrap/>
            <w:vAlign w:val="center"/>
          </w:tcPr>
          <w:p w14:paraId="1EF70700"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2" w:type="pct"/>
            <w:shd w:val="clear" w:color="auto" w:fill="auto"/>
            <w:noWrap/>
            <w:vAlign w:val="center"/>
          </w:tcPr>
          <w:p w14:paraId="05D4508A"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8" w:type="pct"/>
            <w:shd w:val="clear" w:color="auto" w:fill="auto"/>
            <w:noWrap/>
            <w:vAlign w:val="center"/>
          </w:tcPr>
          <w:p w14:paraId="3D2260D3"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552" w:type="pct"/>
            <w:shd w:val="clear" w:color="auto" w:fill="auto"/>
            <w:noWrap/>
            <w:vAlign w:val="center"/>
          </w:tcPr>
          <w:p w14:paraId="6AE95C4F"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r>
      <w:tr w:rsidR="002903DF" w:rsidRPr="002903DF" w14:paraId="0EF0A347" w14:textId="77777777" w:rsidTr="00683F1E">
        <w:trPr>
          <w:trHeight w:val="20"/>
          <w:jc w:val="center"/>
        </w:trPr>
        <w:tc>
          <w:tcPr>
            <w:tcW w:w="203" w:type="pct"/>
            <w:shd w:val="clear" w:color="auto" w:fill="auto"/>
            <w:noWrap/>
            <w:vAlign w:val="center"/>
          </w:tcPr>
          <w:p w14:paraId="0169264E"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3.1</w:t>
            </w:r>
          </w:p>
        </w:tc>
        <w:tc>
          <w:tcPr>
            <w:tcW w:w="1202" w:type="pct"/>
            <w:shd w:val="clear" w:color="auto" w:fill="auto"/>
            <w:noWrap/>
            <w:vAlign w:val="center"/>
          </w:tcPr>
          <w:p w14:paraId="39EF4046"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Cách cầu Đăk Man xã Đăk Man, huyện Đăk Glei khoảng 500 m về phía thượng lưu</w:t>
            </w:r>
          </w:p>
        </w:tc>
        <w:tc>
          <w:tcPr>
            <w:tcW w:w="312" w:type="pct"/>
            <w:shd w:val="clear" w:color="auto" w:fill="auto"/>
            <w:noWrap/>
            <w:vAlign w:val="center"/>
          </w:tcPr>
          <w:p w14:paraId="2A819147"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PK0</w:t>
            </w:r>
          </w:p>
        </w:tc>
        <w:tc>
          <w:tcPr>
            <w:tcW w:w="380" w:type="pct"/>
            <w:shd w:val="clear" w:color="auto" w:fill="auto"/>
            <w:noWrap/>
            <w:vAlign w:val="center"/>
          </w:tcPr>
          <w:p w14:paraId="47AF198C"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1679193</w:t>
            </w:r>
          </w:p>
        </w:tc>
        <w:tc>
          <w:tcPr>
            <w:tcW w:w="310" w:type="pct"/>
            <w:shd w:val="clear" w:color="auto" w:fill="auto"/>
            <w:noWrap/>
            <w:vAlign w:val="center"/>
          </w:tcPr>
          <w:p w14:paraId="2373F803"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526903</w:t>
            </w:r>
          </w:p>
        </w:tc>
        <w:tc>
          <w:tcPr>
            <w:tcW w:w="325" w:type="pct"/>
            <w:shd w:val="clear" w:color="auto" w:fill="auto"/>
            <w:noWrap/>
            <w:vAlign w:val="center"/>
          </w:tcPr>
          <w:p w14:paraId="32FE510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6,90</w:t>
            </w:r>
          </w:p>
        </w:tc>
        <w:tc>
          <w:tcPr>
            <w:tcW w:w="300" w:type="pct"/>
            <w:shd w:val="clear" w:color="auto" w:fill="auto"/>
            <w:noWrap/>
            <w:vAlign w:val="center"/>
          </w:tcPr>
          <w:p w14:paraId="6176328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12,27</w:t>
            </w:r>
          </w:p>
        </w:tc>
        <w:tc>
          <w:tcPr>
            <w:tcW w:w="334" w:type="pct"/>
            <w:shd w:val="clear" w:color="auto" w:fill="auto"/>
            <w:noWrap/>
            <w:vAlign w:val="center"/>
          </w:tcPr>
          <w:p w14:paraId="0E7D7AD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5,28</w:t>
            </w:r>
          </w:p>
        </w:tc>
        <w:tc>
          <w:tcPr>
            <w:tcW w:w="352" w:type="pct"/>
            <w:shd w:val="clear" w:color="auto" w:fill="auto"/>
            <w:noWrap/>
            <w:vAlign w:val="center"/>
          </w:tcPr>
          <w:p w14:paraId="7EDDCE4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0,15</w:t>
            </w:r>
          </w:p>
        </w:tc>
        <w:tc>
          <w:tcPr>
            <w:tcW w:w="362" w:type="pct"/>
            <w:shd w:val="clear" w:color="auto" w:fill="auto"/>
            <w:noWrap/>
            <w:vAlign w:val="center"/>
          </w:tcPr>
          <w:p w14:paraId="1E40AED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0,027</w:t>
            </w:r>
          </w:p>
        </w:tc>
        <w:tc>
          <w:tcPr>
            <w:tcW w:w="368" w:type="pct"/>
            <w:shd w:val="clear" w:color="auto" w:fill="auto"/>
            <w:noWrap/>
            <w:vAlign w:val="center"/>
          </w:tcPr>
          <w:p w14:paraId="3280A84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0,052</w:t>
            </w:r>
          </w:p>
        </w:tc>
        <w:tc>
          <w:tcPr>
            <w:tcW w:w="552" w:type="pct"/>
            <w:shd w:val="clear" w:color="auto" w:fill="auto"/>
            <w:noWrap/>
            <w:vAlign w:val="center"/>
          </w:tcPr>
          <w:p w14:paraId="0CC57A4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373</w:t>
            </w:r>
          </w:p>
        </w:tc>
      </w:tr>
      <w:tr w:rsidR="002903DF" w:rsidRPr="002903DF" w14:paraId="32A41FA6" w14:textId="77777777" w:rsidTr="00683F1E">
        <w:trPr>
          <w:trHeight w:val="20"/>
          <w:jc w:val="center"/>
        </w:trPr>
        <w:tc>
          <w:tcPr>
            <w:tcW w:w="203" w:type="pct"/>
            <w:shd w:val="clear" w:color="auto" w:fill="auto"/>
            <w:noWrap/>
            <w:vAlign w:val="center"/>
          </w:tcPr>
          <w:p w14:paraId="40B49816"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3.2</w:t>
            </w:r>
          </w:p>
        </w:tc>
        <w:tc>
          <w:tcPr>
            <w:tcW w:w="1202" w:type="pct"/>
            <w:shd w:val="clear" w:color="auto" w:fill="auto"/>
            <w:noWrap/>
            <w:vAlign w:val="center"/>
          </w:tcPr>
          <w:p w14:paraId="6B3B4DCB"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Sông Pô Kô tại cầu treo thôn Đăk Sút, cách Nhà máy chế biến sản phẩm tinh bột từ nông sản thuộc Công ty Cổ phần Phương Hoa Kon Tum khoảng 1.000 m về hạ lưu.</w:t>
            </w:r>
          </w:p>
        </w:tc>
        <w:tc>
          <w:tcPr>
            <w:tcW w:w="312" w:type="pct"/>
            <w:shd w:val="clear" w:color="auto" w:fill="auto"/>
            <w:noWrap/>
            <w:vAlign w:val="center"/>
          </w:tcPr>
          <w:p w14:paraId="5D2461BA"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PK1</w:t>
            </w:r>
          </w:p>
        </w:tc>
        <w:tc>
          <w:tcPr>
            <w:tcW w:w="380" w:type="pct"/>
            <w:shd w:val="clear" w:color="auto" w:fill="auto"/>
            <w:noWrap/>
            <w:vAlign w:val="center"/>
          </w:tcPr>
          <w:p w14:paraId="57C5F582"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1650021</w:t>
            </w:r>
          </w:p>
        </w:tc>
        <w:tc>
          <w:tcPr>
            <w:tcW w:w="310" w:type="pct"/>
            <w:shd w:val="clear" w:color="auto" w:fill="auto"/>
            <w:noWrap/>
            <w:vAlign w:val="center"/>
          </w:tcPr>
          <w:p w14:paraId="60686D5E"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523279</w:t>
            </w:r>
          </w:p>
        </w:tc>
        <w:tc>
          <w:tcPr>
            <w:tcW w:w="325" w:type="pct"/>
            <w:shd w:val="clear" w:color="auto" w:fill="auto"/>
            <w:noWrap/>
            <w:vAlign w:val="center"/>
          </w:tcPr>
          <w:p w14:paraId="213893A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5,43</w:t>
            </w:r>
          </w:p>
        </w:tc>
        <w:tc>
          <w:tcPr>
            <w:tcW w:w="300" w:type="pct"/>
            <w:shd w:val="clear" w:color="auto" w:fill="auto"/>
            <w:noWrap/>
            <w:vAlign w:val="center"/>
          </w:tcPr>
          <w:p w14:paraId="1284513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18,60</w:t>
            </w:r>
          </w:p>
        </w:tc>
        <w:tc>
          <w:tcPr>
            <w:tcW w:w="334" w:type="pct"/>
            <w:shd w:val="clear" w:color="auto" w:fill="auto"/>
            <w:noWrap/>
            <w:vAlign w:val="center"/>
          </w:tcPr>
          <w:p w14:paraId="792CA0F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8,16</w:t>
            </w:r>
          </w:p>
        </w:tc>
        <w:tc>
          <w:tcPr>
            <w:tcW w:w="352" w:type="pct"/>
            <w:shd w:val="clear" w:color="auto" w:fill="auto"/>
            <w:noWrap/>
            <w:vAlign w:val="center"/>
          </w:tcPr>
          <w:p w14:paraId="40290D5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0,55</w:t>
            </w:r>
          </w:p>
        </w:tc>
        <w:tc>
          <w:tcPr>
            <w:tcW w:w="362" w:type="pct"/>
            <w:shd w:val="clear" w:color="auto" w:fill="auto"/>
            <w:noWrap/>
            <w:vAlign w:val="center"/>
          </w:tcPr>
          <w:p w14:paraId="01F166C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0,045</w:t>
            </w:r>
          </w:p>
        </w:tc>
        <w:tc>
          <w:tcPr>
            <w:tcW w:w="368" w:type="pct"/>
            <w:shd w:val="clear" w:color="auto" w:fill="auto"/>
            <w:noWrap/>
            <w:vAlign w:val="center"/>
          </w:tcPr>
          <w:p w14:paraId="25016FA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0,103</w:t>
            </w:r>
          </w:p>
        </w:tc>
        <w:tc>
          <w:tcPr>
            <w:tcW w:w="552" w:type="pct"/>
            <w:shd w:val="clear" w:color="auto" w:fill="auto"/>
            <w:noWrap/>
            <w:vAlign w:val="center"/>
          </w:tcPr>
          <w:p w14:paraId="432662A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400</w:t>
            </w:r>
          </w:p>
        </w:tc>
      </w:tr>
      <w:tr w:rsidR="002903DF" w:rsidRPr="002903DF" w14:paraId="026B0C31" w14:textId="77777777" w:rsidTr="00683F1E">
        <w:trPr>
          <w:trHeight w:val="20"/>
          <w:jc w:val="center"/>
        </w:trPr>
        <w:tc>
          <w:tcPr>
            <w:tcW w:w="203" w:type="pct"/>
            <w:shd w:val="clear" w:color="auto" w:fill="auto"/>
            <w:noWrap/>
            <w:vAlign w:val="center"/>
          </w:tcPr>
          <w:p w14:paraId="5D5F01DD"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3.3</w:t>
            </w:r>
          </w:p>
        </w:tc>
        <w:tc>
          <w:tcPr>
            <w:tcW w:w="1202" w:type="pct"/>
            <w:shd w:val="clear" w:color="auto" w:fill="auto"/>
            <w:noWrap/>
            <w:vAlign w:val="center"/>
          </w:tcPr>
          <w:p w14:paraId="20D75DF8"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bCs/>
                <w:sz w:val="24"/>
                <w:szCs w:val="24"/>
              </w:rPr>
              <w:t>Tại cầu Đăk Kòn xã Đăk Nông, huyện Ngọc Hồi, cách đập Thủy điện Plei Kần khoảng 3 km về phía thượng lưu.</w:t>
            </w:r>
          </w:p>
        </w:tc>
        <w:tc>
          <w:tcPr>
            <w:tcW w:w="312" w:type="pct"/>
            <w:shd w:val="clear" w:color="auto" w:fill="auto"/>
            <w:noWrap/>
            <w:vAlign w:val="center"/>
          </w:tcPr>
          <w:p w14:paraId="013CAF0A"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PK2</w:t>
            </w:r>
          </w:p>
        </w:tc>
        <w:tc>
          <w:tcPr>
            <w:tcW w:w="380" w:type="pct"/>
            <w:shd w:val="clear" w:color="auto" w:fill="auto"/>
            <w:noWrap/>
            <w:vAlign w:val="center"/>
          </w:tcPr>
          <w:p w14:paraId="1013D21A"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1629375</w:t>
            </w:r>
          </w:p>
        </w:tc>
        <w:tc>
          <w:tcPr>
            <w:tcW w:w="310" w:type="pct"/>
            <w:shd w:val="clear" w:color="auto" w:fill="auto"/>
            <w:noWrap/>
            <w:vAlign w:val="center"/>
          </w:tcPr>
          <w:p w14:paraId="636FDD27"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521434</w:t>
            </w:r>
          </w:p>
        </w:tc>
        <w:tc>
          <w:tcPr>
            <w:tcW w:w="325" w:type="pct"/>
            <w:shd w:val="clear" w:color="auto" w:fill="auto"/>
            <w:noWrap/>
            <w:vAlign w:val="center"/>
          </w:tcPr>
          <w:p w14:paraId="5583FED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5,65</w:t>
            </w:r>
          </w:p>
        </w:tc>
        <w:tc>
          <w:tcPr>
            <w:tcW w:w="300" w:type="pct"/>
            <w:shd w:val="clear" w:color="auto" w:fill="auto"/>
            <w:noWrap/>
            <w:vAlign w:val="center"/>
          </w:tcPr>
          <w:p w14:paraId="43D556C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18,97</w:t>
            </w:r>
          </w:p>
        </w:tc>
        <w:tc>
          <w:tcPr>
            <w:tcW w:w="334" w:type="pct"/>
            <w:shd w:val="clear" w:color="auto" w:fill="auto"/>
            <w:noWrap/>
            <w:vAlign w:val="center"/>
          </w:tcPr>
          <w:p w14:paraId="6A6ED8B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8,24</w:t>
            </w:r>
          </w:p>
        </w:tc>
        <w:tc>
          <w:tcPr>
            <w:tcW w:w="352" w:type="pct"/>
            <w:shd w:val="clear" w:color="auto" w:fill="auto"/>
            <w:noWrap/>
            <w:vAlign w:val="center"/>
          </w:tcPr>
          <w:p w14:paraId="397E0A0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0,45</w:t>
            </w:r>
          </w:p>
        </w:tc>
        <w:tc>
          <w:tcPr>
            <w:tcW w:w="362" w:type="pct"/>
            <w:shd w:val="clear" w:color="auto" w:fill="auto"/>
            <w:noWrap/>
            <w:vAlign w:val="center"/>
          </w:tcPr>
          <w:p w14:paraId="335384F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0,080</w:t>
            </w:r>
          </w:p>
        </w:tc>
        <w:tc>
          <w:tcPr>
            <w:tcW w:w="368" w:type="pct"/>
            <w:shd w:val="clear" w:color="auto" w:fill="auto"/>
            <w:noWrap/>
            <w:vAlign w:val="center"/>
          </w:tcPr>
          <w:p w14:paraId="261FAF3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0,106</w:t>
            </w:r>
          </w:p>
        </w:tc>
        <w:tc>
          <w:tcPr>
            <w:tcW w:w="552" w:type="pct"/>
            <w:shd w:val="clear" w:color="auto" w:fill="auto"/>
            <w:noWrap/>
            <w:vAlign w:val="center"/>
          </w:tcPr>
          <w:p w14:paraId="2891F4D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357</w:t>
            </w:r>
          </w:p>
        </w:tc>
      </w:tr>
      <w:tr w:rsidR="002903DF" w:rsidRPr="002903DF" w14:paraId="5B5543C0" w14:textId="77777777" w:rsidTr="00683F1E">
        <w:trPr>
          <w:trHeight w:val="20"/>
          <w:jc w:val="center"/>
        </w:trPr>
        <w:tc>
          <w:tcPr>
            <w:tcW w:w="203" w:type="pct"/>
            <w:shd w:val="clear" w:color="auto" w:fill="auto"/>
            <w:noWrap/>
            <w:vAlign w:val="center"/>
          </w:tcPr>
          <w:p w14:paraId="5FBF61BB" w14:textId="77777777" w:rsidR="00577DCA" w:rsidRPr="002903DF" w:rsidRDefault="00577DCA" w:rsidP="007C2194">
            <w:pPr>
              <w:spacing w:before="20" w:after="2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lastRenderedPageBreak/>
              <w:t>3.4</w:t>
            </w:r>
          </w:p>
        </w:tc>
        <w:tc>
          <w:tcPr>
            <w:tcW w:w="1202" w:type="pct"/>
            <w:shd w:val="clear" w:color="auto" w:fill="auto"/>
            <w:noWrap/>
            <w:vAlign w:val="center"/>
          </w:tcPr>
          <w:p w14:paraId="4C152A09" w14:textId="77777777" w:rsidR="00577DCA" w:rsidRPr="002903DF" w:rsidRDefault="00577DCA" w:rsidP="007C2194">
            <w:pPr>
              <w:spacing w:before="20" w:after="2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Tại cầu Đăk Mốt đoạn giáp ranh giữa huyện Ngọc Hồi và huyện Đăk Tô.</w:t>
            </w:r>
          </w:p>
        </w:tc>
        <w:tc>
          <w:tcPr>
            <w:tcW w:w="312" w:type="pct"/>
            <w:shd w:val="clear" w:color="auto" w:fill="auto"/>
            <w:noWrap/>
            <w:vAlign w:val="center"/>
          </w:tcPr>
          <w:p w14:paraId="62FA89B6"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PK3</w:t>
            </w:r>
          </w:p>
        </w:tc>
        <w:tc>
          <w:tcPr>
            <w:tcW w:w="380" w:type="pct"/>
            <w:shd w:val="clear" w:color="auto" w:fill="auto"/>
            <w:noWrap/>
            <w:vAlign w:val="center"/>
          </w:tcPr>
          <w:p w14:paraId="40820148"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1623031</w:t>
            </w:r>
          </w:p>
        </w:tc>
        <w:tc>
          <w:tcPr>
            <w:tcW w:w="310" w:type="pct"/>
            <w:shd w:val="clear" w:color="auto" w:fill="auto"/>
            <w:noWrap/>
            <w:vAlign w:val="center"/>
          </w:tcPr>
          <w:p w14:paraId="5677EBCA"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525435</w:t>
            </w:r>
          </w:p>
        </w:tc>
        <w:tc>
          <w:tcPr>
            <w:tcW w:w="325" w:type="pct"/>
            <w:shd w:val="clear" w:color="auto" w:fill="auto"/>
            <w:noWrap/>
            <w:vAlign w:val="center"/>
          </w:tcPr>
          <w:p w14:paraId="519D8CE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6,10</w:t>
            </w:r>
          </w:p>
        </w:tc>
        <w:tc>
          <w:tcPr>
            <w:tcW w:w="300" w:type="pct"/>
            <w:shd w:val="clear" w:color="auto" w:fill="auto"/>
            <w:noWrap/>
            <w:vAlign w:val="center"/>
          </w:tcPr>
          <w:p w14:paraId="2433890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22,03</w:t>
            </w:r>
          </w:p>
        </w:tc>
        <w:tc>
          <w:tcPr>
            <w:tcW w:w="334" w:type="pct"/>
            <w:shd w:val="clear" w:color="auto" w:fill="auto"/>
            <w:noWrap/>
            <w:vAlign w:val="center"/>
          </w:tcPr>
          <w:p w14:paraId="681CCF32"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9,95</w:t>
            </w:r>
          </w:p>
        </w:tc>
        <w:tc>
          <w:tcPr>
            <w:tcW w:w="352" w:type="pct"/>
            <w:shd w:val="clear" w:color="auto" w:fill="auto"/>
            <w:noWrap/>
            <w:vAlign w:val="center"/>
          </w:tcPr>
          <w:p w14:paraId="3445A27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0,42</w:t>
            </w:r>
          </w:p>
        </w:tc>
        <w:tc>
          <w:tcPr>
            <w:tcW w:w="362" w:type="pct"/>
            <w:shd w:val="clear" w:color="auto" w:fill="auto"/>
            <w:noWrap/>
            <w:vAlign w:val="center"/>
          </w:tcPr>
          <w:p w14:paraId="6E762E8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0,070</w:t>
            </w:r>
          </w:p>
        </w:tc>
        <w:tc>
          <w:tcPr>
            <w:tcW w:w="368" w:type="pct"/>
            <w:shd w:val="clear" w:color="auto" w:fill="auto"/>
            <w:noWrap/>
            <w:vAlign w:val="center"/>
          </w:tcPr>
          <w:p w14:paraId="46E4E57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0,073</w:t>
            </w:r>
          </w:p>
        </w:tc>
        <w:tc>
          <w:tcPr>
            <w:tcW w:w="552" w:type="pct"/>
            <w:shd w:val="clear" w:color="auto" w:fill="auto"/>
            <w:noWrap/>
            <w:vAlign w:val="center"/>
          </w:tcPr>
          <w:p w14:paraId="5642CA3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597</w:t>
            </w:r>
          </w:p>
        </w:tc>
      </w:tr>
      <w:tr w:rsidR="002903DF" w:rsidRPr="002903DF" w14:paraId="2B2D388A" w14:textId="77777777" w:rsidTr="00683F1E">
        <w:trPr>
          <w:trHeight w:val="20"/>
          <w:jc w:val="center"/>
        </w:trPr>
        <w:tc>
          <w:tcPr>
            <w:tcW w:w="203" w:type="pct"/>
            <w:shd w:val="clear" w:color="auto" w:fill="auto"/>
            <w:noWrap/>
            <w:vAlign w:val="center"/>
          </w:tcPr>
          <w:p w14:paraId="7115026D" w14:textId="77777777" w:rsidR="00577DCA" w:rsidRPr="002903DF" w:rsidRDefault="00577DCA" w:rsidP="007C2194">
            <w:pPr>
              <w:spacing w:after="0" w:line="240" w:lineRule="auto"/>
              <w:jc w:val="center"/>
              <w:rPr>
                <w:rFonts w:ascii="Times New Roman" w:eastAsia="Times New Roman" w:hAnsi="Times New Roman" w:cs="Times New Roman"/>
                <w:spacing w:val="-14"/>
                <w:sz w:val="24"/>
                <w:szCs w:val="24"/>
              </w:rPr>
            </w:pPr>
            <w:r w:rsidRPr="002903DF">
              <w:rPr>
                <w:rFonts w:ascii="Times New Roman" w:eastAsia="Times New Roman" w:hAnsi="Times New Roman" w:cs="Times New Roman"/>
                <w:spacing w:val="-14"/>
                <w:sz w:val="24"/>
                <w:szCs w:val="24"/>
              </w:rPr>
              <w:t>3.5</w:t>
            </w:r>
          </w:p>
        </w:tc>
        <w:tc>
          <w:tcPr>
            <w:tcW w:w="1202" w:type="pct"/>
            <w:shd w:val="clear" w:color="auto" w:fill="auto"/>
            <w:noWrap/>
            <w:vAlign w:val="center"/>
          </w:tcPr>
          <w:p w14:paraId="4E0AFC18" w14:textId="77777777" w:rsidR="00577DCA" w:rsidRPr="002903DF" w:rsidRDefault="00577DCA" w:rsidP="007C2194">
            <w:pPr>
              <w:spacing w:after="0" w:line="240" w:lineRule="auto"/>
              <w:jc w:val="both"/>
              <w:rPr>
                <w:rFonts w:ascii="Times New Roman" w:eastAsia="Times New Roman" w:hAnsi="Times New Roman" w:cs="Times New Roman"/>
                <w:spacing w:val="-10"/>
                <w:sz w:val="24"/>
                <w:szCs w:val="24"/>
              </w:rPr>
            </w:pPr>
            <w:r w:rsidRPr="002903DF">
              <w:rPr>
                <w:rFonts w:ascii="Times New Roman" w:eastAsia="Times New Roman" w:hAnsi="Times New Roman" w:cs="Times New Roman"/>
                <w:spacing w:val="-10"/>
                <w:sz w:val="24"/>
                <w:szCs w:val="24"/>
                <w:lang w:val="de-DE"/>
              </w:rPr>
              <w:t>Tại cầu treo thôn Đăk Rao Lớn trước khi hợp thủy với sông Pô Kô.</w:t>
            </w:r>
          </w:p>
        </w:tc>
        <w:tc>
          <w:tcPr>
            <w:tcW w:w="312" w:type="pct"/>
            <w:shd w:val="clear" w:color="auto" w:fill="auto"/>
            <w:noWrap/>
            <w:vAlign w:val="center"/>
          </w:tcPr>
          <w:p w14:paraId="1675FF29"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PK4</w:t>
            </w:r>
          </w:p>
        </w:tc>
        <w:tc>
          <w:tcPr>
            <w:tcW w:w="380" w:type="pct"/>
            <w:shd w:val="clear" w:color="auto" w:fill="auto"/>
            <w:noWrap/>
            <w:vAlign w:val="center"/>
          </w:tcPr>
          <w:p w14:paraId="47CA8496"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1618110</w:t>
            </w:r>
          </w:p>
        </w:tc>
        <w:tc>
          <w:tcPr>
            <w:tcW w:w="310" w:type="pct"/>
            <w:shd w:val="clear" w:color="auto" w:fill="auto"/>
            <w:noWrap/>
            <w:vAlign w:val="center"/>
          </w:tcPr>
          <w:p w14:paraId="3F4D4D47"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535492</w:t>
            </w:r>
          </w:p>
        </w:tc>
        <w:tc>
          <w:tcPr>
            <w:tcW w:w="325" w:type="pct"/>
            <w:shd w:val="clear" w:color="auto" w:fill="auto"/>
            <w:noWrap/>
            <w:vAlign w:val="center"/>
          </w:tcPr>
          <w:p w14:paraId="139A6E0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6,28</w:t>
            </w:r>
          </w:p>
        </w:tc>
        <w:tc>
          <w:tcPr>
            <w:tcW w:w="300" w:type="pct"/>
            <w:shd w:val="clear" w:color="auto" w:fill="auto"/>
            <w:noWrap/>
            <w:vAlign w:val="center"/>
          </w:tcPr>
          <w:p w14:paraId="267B656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18,57</w:t>
            </w:r>
          </w:p>
        </w:tc>
        <w:tc>
          <w:tcPr>
            <w:tcW w:w="334" w:type="pct"/>
            <w:shd w:val="clear" w:color="auto" w:fill="auto"/>
            <w:noWrap/>
            <w:vAlign w:val="center"/>
          </w:tcPr>
          <w:p w14:paraId="66EDBAA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8,20</w:t>
            </w:r>
          </w:p>
        </w:tc>
        <w:tc>
          <w:tcPr>
            <w:tcW w:w="352" w:type="pct"/>
            <w:shd w:val="clear" w:color="auto" w:fill="auto"/>
            <w:noWrap/>
            <w:vAlign w:val="center"/>
          </w:tcPr>
          <w:p w14:paraId="491E1572"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0,38</w:t>
            </w:r>
          </w:p>
        </w:tc>
        <w:tc>
          <w:tcPr>
            <w:tcW w:w="362" w:type="pct"/>
            <w:shd w:val="clear" w:color="auto" w:fill="auto"/>
            <w:noWrap/>
            <w:vAlign w:val="center"/>
          </w:tcPr>
          <w:p w14:paraId="2229978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0,142</w:t>
            </w:r>
          </w:p>
        </w:tc>
        <w:tc>
          <w:tcPr>
            <w:tcW w:w="368" w:type="pct"/>
            <w:shd w:val="clear" w:color="auto" w:fill="auto"/>
            <w:noWrap/>
            <w:vAlign w:val="center"/>
          </w:tcPr>
          <w:p w14:paraId="30A6B2B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0,081</w:t>
            </w:r>
          </w:p>
        </w:tc>
        <w:tc>
          <w:tcPr>
            <w:tcW w:w="552" w:type="pct"/>
            <w:shd w:val="clear" w:color="auto" w:fill="auto"/>
            <w:noWrap/>
            <w:vAlign w:val="center"/>
          </w:tcPr>
          <w:p w14:paraId="0623EC4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657</w:t>
            </w:r>
          </w:p>
        </w:tc>
      </w:tr>
      <w:tr w:rsidR="002903DF" w:rsidRPr="002903DF" w14:paraId="73F6FABA" w14:textId="77777777" w:rsidTr="00683F1E">
        <w:trPr>
          <w:trHeight w:val="20"/>
          <w:jc w:val="center"/>
        </w:trPr>
        <w:tc>
          <w:tcPr>
            <w:tcW w:w="203" w:type="pct"/>
            <w:shd w:val="clear" w:color="auto" w:fill="auto"/>
            <w:noWrap/>
            <w:vAlign w:val="center"/>
          </w:tcPr>
          <w:p w14:paraId="00DED590"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3.6</w:t>
            </w:r>
          </w:p>
        </w:tc>
        <w:tc>
          <w:tcPr>
            <w:tcW w:w="1202" w:type="pct"/>
            <w:shd w:val="clear" w:color="auto" w:fill="auto"/>
            <w:noWrap/>
            <w:vAlign w:val="center"/>
          </w:tcPr>
          <w:p w14:paraId="7FB3971A"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bCs/>
                <w:sz w:val="24"/>
                <w:szCs w:val="24"/>
              </w:rPr>
              <w:t>Sông Pô Kô cách điểm hợp lưu giữa sông Đăk Psi và sông Pô Kô khoảng 1.000 m về phía hạ lưu.</w:t>
            </w:r>
          </w:p>
        </w:tc>
        <w:tc>
          <w:tcPr>
            <w:tcW w:w="312" w:type="pct"/>
            <w:shd w:val="clear" w:color="auto" w:fill="auto"/>
            <w:noWrap/>
            <w:vAlign w:val="center"/>
          </w:tcPr>
          <w:p w14:paraId="27B8BD94"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PK5</w:t>
            </w:r>
          </w:p>
        </w:tc>
        <w:tc>
          <w:tcPr>
            <w:tcW w:w="380" w:type="pct"/>
            <w:shd w:val="clear" w:color="auto" w:fill="auto"/>
            <w:noWrap/>
            <w:vAlign w:val="center"/>
          </w:tcPr>
          <w:p w14:paraId="754DA2D1"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1614565</w:t>
            </w:r>
          </w:p>
        </w:tc>
        <w:tc>
          <w:tcPr>
            <w:tcW w:w="310" w:type="pct"/>
            <w:shd w:val="clear" w:color="auto" w:fill="auto"/>
            <w:noWrap/>
            <w:vAlign w:val="center"/>
          </w:tcPr>
          <w:p w14:paraId="3E6C13C7"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536101</w:t>
            </w:r>
          </w:p>
        </w:tc>
        <w:tc>
          <w:tcPr>
            <w:tcW w:w="325" w:type="pct"/>
            <w:shd w:val="clear" w:color="auto" w:fill="auto"/>
            <w:noWrap/>
            <w:vAlign w:val="center"/>
          </w:tcPr>
          <w:p w14:paraId="533F89D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6,38</w:t>
            </w:r>
          </w:p>
        </w:tc>
        <w:tc>
          <w:tcPr>
            <w:tcW w:w="300" w:type="pct"/>
            <w:shd w:val="clear" w:color="auto" w:fill="auto"/>
            <w:noWrap/>
            <w:vAlign w:val="center"/>
          </w:tcPr>
          <w:p w14:paraId="4797E10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21,43</w:t>
            </w:r>
          </w:p>
        </w:tc>
        <w:tc>
          <w:tcPr>
            <w:tcW w:w="334" w:type="pct"/>
            <w:shd w:val="clear" w:color="auto" w:fill="auto"/>
            <w:noWrap/>
            <w:vAlign w:val="center"/>
          </w:tcPr>
          <w:p w14:paraId="28A1E22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9,06</w:t>
            </w:r>
          </w:p>
        </w:tc>
        <w:tc>
          <w:tcPr>
            <w:tcW w:w="352" w:type="pct"/>
            <w:shd w:val="clear" w:color="auto" w:fill="auto"/>
            <w:noWrap/>
            <w:vAlign w:val="center"/>
          </w:tcPr>
          <w:p w14:paraId="656CD21F"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0,36</w:t>
            </w:r>
          </w:p>
        </w:tc>
        <w:tc>
          <w:tcPr>
            <w:tcW w:w="362" w:type="pct"/>
            <w:shd w:val="clear" w:color="auto" w:fill="auto"/>
            <w:noWrap/>
            <w:vAlign w:val="center"/>
          </w:tcPr>
          <w:p w14:paraId="1AC5C9B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0,042</w:t>
            </w:r>
          </w:p>
        </w:tc>
        <w:tc>
          <w:tcPr>
            <w:tcW w:w="368" w:type="pct"/>
            <w:shd w:val="clear" w:color="auto" w:fill="auto"/>
            <w:noWrap/>
            <w:vAlign w:val="center"/>
          </w:tcPr>
          <w:p w14:paraId="30D7BB1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0,067</w:t>
            </w:r>
          </w:p>
        </w:tc>
        <w:tc>
          <w:tcPr>
            <w:tcW w:w="552" w:type="pct"/>
            <w:shd w:val="clear" w:color="auto" w:fill="auto"/>
            <w:noWrap/>
            <w:vAlign w:val="center"/>
          </w:tcPr>
          <w:p w14:paraId="5F30F36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630</w:t>
            </w:r>
          </w:p>
        </w:tc>
      </w:tr>
      <w:tr w:rsidR="002903DF" w:rsidRPr="002903DF" w14:paraId="67A9D839" w14:textId="77777777" w:rsidTr="00683F1E">
        <w:trPr>
          <w:trHeight w:val="20"/>
          <w:jc w:val="center"/>
        </w:trPr>
        <w:tc>
          <w:tcPr>
            <w:tcW w:w="203" w:type="pct"/>
            <w:shd w:val="clear" w:color="auto" w:fill="auto"/>
            <w:noWrap/>
            <w:vAlign w:val="center"/>
          </w:tcPr>
          <w:p w14:paraId="64FDADE0"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3.7</w:t>
            </w:r>
          </w:p>
        </w:tc>
        <w:tc>
          <w:tcPr>
            <w:tcW w:w="1202" w:type="pct"/>
            <w:shd w:val="clear" w:color="auto" w:fill="auto"/>
            <w:noWrap/>
            <w:vAlign w:val="center"/>
          </w:tcPr>
          <w:p w14:paraId="73045166"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lang w:val="de-DE"/>
              </w:rPr>
              <w:t>Sông Đăk Sir cách Nhà máy tinh bột sắn Sa Nhơn khoảng 1.000 m về phía hạ lưu.</w:t>
            </w:r>
          </w:p>
        </w:tc>
        <w:tc>
          <w:tcPr>
            <w:tcW w:w="312" w:type="pct"/>
            <w:shd w:val="clear" w:color="auto" w:fill="auto"/>
            <w:noWrap/>
            <w:vAlign w:val="center"/>
          </w:tcPr>
          <w:p w14:paraId="07B3ACE5"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w:t>
            </w:r>
            <w:r w:rsidRPr="002903DF">
              <w:rPr>
                <w:rFonts w:ascii="Times New Roman" w:eastAsia="Times New Roman" w:hAnsi="Times New Roman" w:cs="Times New Roman"/>
                <w:sz w:val="24"/>
                <w:szCs w:val="24"/>
                <w:vertAlign w:val="subscript"/>
              </w:rPr>
              <w:t>PK6</w:t>
            </w:r>
          </w:p>
        </w:tc>
        <w:tc>
          <w:tcPr>
            <w:tcW w:w="380" w:type="pct"/>
            <w:shd w:val="clear" w:color="auto" w:fill="auto"/>
            <w:noWrap/>
            <w:vAlign w:val="center"/>
          </w:tcPr>
          <w:p w14:paraId="12FC83F8"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bCs/>
                <w:sz w:val="24"/>
                <w:szCs w:val="24"/>
              </w:rPr>
              <w:t>1600559</w:t>
            </w:r>
          </w:p>
        </w:tc>
        <w:tc>
          <w:tcPr>
            <w:tcW w:w="310" w:type="pct"/>
            <w:shd w:val="clear" w:color="auto" w:fill="auto"/>
            <w:noWrap/>
            <w:vAlign w:val="center"/>
          </w:tcPr>
          <w:p w14:paraId="7C5F6C19"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bCs/>
                <w:sz w:val="24"/>
                <w:szCs w:val="24"/>
              </w:rPr>
              <w:t>529796</w:t>
            </w:r>
          </w:p>
        </w:tc>
        <w:tc>
          <w:tcPr>
            <w:tcW w:w="325" w:type="pct"/>
            <w:shd w:val="clear" w:color="auto" w:fill="auto"/>
            <w:noWrap/>
            <w:vAlign w:val="center"/>
          </w:tcPr>
          <w:p w14:paraId="73C30552"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5,98</w:t>
            </w:r>
          </w:p>
        </w:tc>
        <w:tc>
          <w:tcPr>
            <w:tcW w:w="300" w:type="pct"/>
            <w:shd w:val="clear" w:color="auto" w:fill="auto"/>
            <w:noWrap/>
            <w:vAlign w:val="center"/>
          </w:tcPr>
          <w:p w14:paraId="1BB01FF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19,63</w:t>
            </w:r>
          </w:p>
        </w:tc>
        <w:tc>
          <w:tcPr>
            <w:tcW w:w="334" w:type="pct"/>
            <w:shd w:val="clear" w:color="auto" w:fill="auto"/>
            <w:noWrap/>
            <w:vAlign w:val="center"/>
          </w:tcPr>
          <w:p w14:paraId="4EC60B7C"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8,50</w:t>
            </w:r>
          </w:p>
        </w:tc>
        <w:tc>
          <w:tcPr>
            <w:tcW w:w="352" w:type="pct"/>
            <w:shd w:val="clear" w:color="auto" w:fill="auto"/>
            <w:noWrap/>
            <w:vAlign w:val="center"/>
          </w:tcPr>
          <w:p w14:paraId="1EB370F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0,54</w:t>
            </w:r>
          </w:p>
        </w:tc>
        <w:tc>
          <w:tcPr>
            <w:tcW w:w="362" w:type="pct"/>
            <w:shd w:val="clear" w:color="auto" w:fill="auto"/>
            <w:noWrap/>
            <w:vAlign w:val="center"/>
          </w:tcPr>
          <w:p w14:paraId="650149D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0,213</w:t>
            </w:r>
          </w:p>
        </w:tc>
        <w:tc>
          <w:tcPr>
            <w:tcW w:w="368" w:type="pct"/>
            <w:shd w:val="clear" w:color="auto" w:fill="auto"/>
            <w:noWrap/>
            <w:vAlign w:val="center"/>
          </w:tcPr>
          <w:p w14:paraId="7D7A609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0,130</w:t>
            </w:r>
          </w:p>
        </w:tc>
        <w:tc>
          <w:tcPr>
            <w:tcW w:w="552" w:type="pct"/>
            <w:shd w:val="clear" w:color="auto" w:fill="auto"/>
            <w:noWrap/>
            <w:vAlign w:val="center"/>
          </w:tcPr>
          <w:p w14:paraId="5AD9915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367</w:t>
            </w:r>
          </w:p>
        </w:tc>
      </w:tr>
      <w:tr w:rsidR="002903DF" w:rsidRPr="002903DF" w14:paraId="1971C4E7" w14:textId="77777777" w:rsidTr="00683F1E">
        <w:trPr>
          <w:trHeight w:val="20"/>
          <w:jc w:val="center"/>
        </w:trPr>
        <w:tc>
          <w:tcPr>
            <w:tcW w:w="203" w:type="pct"/>
            <w:shd w:val="clear" w:color="auto" w:fill="auto"/>
            <w:noWrap/>
            <w:vAlign w:val="center"/>
          </w:tcPr>
          <w:p w14:paraId="79D8FB30" w14:textId="77777777" w:rsidR="00577DCA" w:rsidRPr="002903DF" w:rsidRDefault="00577DCA" w:rsidP="007C2194">
            <w:pPr>
              <w:spacing w:after="0"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4</w:t>
            </w:r>
          </w:p>
        </w:tc>
        <w:tc>
          <w:tcPr>
            <w:tcW w:w="1202" w:type="pct"/>
            <w:shd w:val="clear" w:color="auto" w:fill="auto"/>
            <w:noWrap/>
            <w:vAlign w:val="center"/>
          </w:tcPr>
          <w:p w14:paraId="142963A4" w14:textId="77777777" w:rsidR="00577DCA" w:rsidRPr="002903DF" w:rsidRDefault="00577DCA" w:rsidP="007C2194">
            <w:pPr>
              <w:spacing w:after="0" w:line="240" w:lineRule="auto"/>
              <w:jc w:val="both"/>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Lưu vực sông Sê San</w:t>
            </w:r>
          </w:p>
        </w:tc>
        <w:tc>
          <w:tcPr>
            <w:tcW w:w="312" w:type="pct"/>
            <w:shd w:val="clear" w:color="auto" w:fill="auto"/>
            <w:noWrap/>
            <w:vAlign w:val="center"/>
          </w:tcPr>
          <w:p w14:paraId="12E04028"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80" w:type="pct"/>
            <w:shd w:val="clear" w:color="auto" w:fill="auto"/>
            <w:noWrap/>
            <w:vAlign w:val="center"/>
          </w:tcPr>
          <w:p w14:paraId="4009ED23"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p>
        </w:tc>
        <w:tc>
          <w:tcPr>
            <w:tcW w:w="310" w:type="pct"/>
            <w:shd w:val="clear" w:color="auto" w:fill="auto"/>
            <w:noWrap/>
            <w:vAlign w:val="center"/>
          </w:tcPr>
          <w:p w14:paraId="57DB30CE"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25" w:type="pct"/>
            <w:shd w:val="clear" w:color="auto" w:fill="auto"/>
            <w:noWrap/>
            <w:vAlign w:val="center"/>
          </w:tcPr>
          <w:p w14:paraId="0EEC278E"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00" w:type="pct"/>
            <w:shd w:val="clear" w:color="auto" w:fill="auto"/>
            <w:noWrap/>
            <w:vAlign w:val="center"/>
          </w:tcPr>
          <w:p w14:paraId="14B62876"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34" w:type="pct"/>
            <w:shd w:val="clear" w:color="auto" w:fill="auto"/>
            <w:noWrap/>
            <w:vAlign w:val="center"/>
          </w:tcPr>
          <w:p w14:paraId="2B3B0159"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52" w:type="pct"/>
            <w:shd w:val="clear" w:color="auto" w:fill="auto"/>
            <w:noWrap/>
            <w:vAlign w:val="center"/>
          </w:tcPr>
          <w:p w14:paraId="11AF7BF1"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2" w:type="pct"/>
            <w:shd w:val="clear" w:color="auto" w:fill="auto"/>
            <w:noWrap/>
            <w:vAlign w:val="center"/>
          </w:tcPr>
          <w:p w14:paraId="14328067"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8" w:type="pct"/>
            <w:shd w:val="clear" w:color="auto" w:fill="auto"/>
            <w:noWrap/>
            <w:vAlign w:val="center"/>
          </w:tcPr>
          <w:p w14:paraId="7074BD91"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552" w:type="pct"/>
            <w:shd w:val="clear" w:color="auto" w:fill="auto"/>
            <w:noWrap/>
            <w:vAlign w:val="center"/>
          </w:tcPr>
          <w:p w14:paraId="49994ED3"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r>
      <w:tr w:rsidR="002903DF" w:rsidRPr="002903DF" w14:paraId="472B9548" w14:textId="77777777" w:rsidTr="00683F1E">
        <w:trPr>
          <w:trHeight w:val="20"/>
          <w:jc w:val="center"/>
        </w:trPr>
        <w:tc>
          <w:tcPr>
            <w:tcW w:w="203" w:type="pct"/>
            <w:shd w:val="clear" w:color="auto" w:fill="auto"/>
            <w:noWrap/>
            <w:vAlign w:val="center"/>
          </w:tcPr>
          <w:p w14:paraId="3C9B9A00"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4.1</w:t>
            </w:r>
          </w:p>
        </w:tc>
        <w:tc>
          <w:tcPr>
            <w:tcW w:w="1202" w:type="pct"/>
            <w:shd w:val="clear" w:color="auto" w:fill="auto"/>
            <w:noWrap/>
            <w:vAlign w:val="center"/>
          </w:tcPr>
          <w:p w14:paraId="386FC1CD"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Sông Sê San cách ngã ba sông Đăk Bla và sông Pô Kô khoảng 1.000 m.</w:t>
            </w:r>
          </w:p>
        </w:tc>
        <w:tc>
          <w:tcPr>
            <w:tcW w:w="312" w:type="pct"/>
            <w:shd w:val="clear" w:color="auto" w:fill="auto"/>
            <w:noWrap/>
            <w:vAlign w:val="center"/>
          </w:tcPr>
          <w:p w14:paraId="326A9A1C"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14"/>
                <w:sz w:val="24"/>
                <w:szCs w:val="24"/>
              </w:rPr>
              <w:t>S</w:t>
            </w:r>
            <w:r w:rsidRPr="002903DF">
              <w:rPr>
                <w:rFonts w:ascii="Times New Roman" w:eastAsia="Times New Roman" w:hAnsi="Times New Roman" w:cs="Times New Roman"/>
                <w:spacing w:val="-14"/>
                <w:sz w:val="24"/>
                <w:szCs w:val="24"/>
                <w:vertAlign w:val="subscript"/>
              </w:rPr>
              <w:t>SS1</w:t>
            </w:r>
          </w:p>
        </w:tc>
        <w:tc>
          <w:tcPr>
            <w:tcW w:w="380" w:type="pct"/>
            <w:shd w:val="clear" w:color="auto" w:fill="auto"/>
            <w:noWrap/>
            <w:vAlign w:val="center"/>
          </w:tcPr>
          <w:p w14:paraId="3EA6E655"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14"/>
                <w:sz w:val="24"/>
                <w:szCs w:val="24"/>
              </w:rPr>
              <w:t>1587408</w:t>
            </w:r>
          </w:p>
        </w:tc>
        <w:tc>
          <w:tcPr>
            <w:tcW w:w="310" w:type="pct"/>
            <w:shd w:val="clear" w:color="auto" w:fill="auto"/>
            <w:noWrap/>
            <w:vAlign w:val="center"/>
          </w:tcPr>
          <w:p w14:paraId="23DF33A1"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14"/>
                <w:sz w:val="24"/>
                <w:szCs w:val="24"/>
              </w:rPr>
              <w:t>540646</w:t>
            </w:r>
          </w:p>
        </w:tc>
        <w:tc>
          <w:tcPr>
            <w:tcW w:w="325" w:type="pct"/>
            <w:shd w:val="clear" w:color="auto" w:fill="auto"/>
            <w:noWrap/>
            <w:vAlign w:val="center"/>
          </w:tcPr>
          <w:p w14:paraId="44CC7EC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6,14</w:t>
            </w:r>
          </w:p>
        </w:tc>
        <w:tc>
          <w:tcPr>
            <w:tcW w:w="300" w:type="pct"/>
            <w:shd w:val="clear" w:color="auto" w:fill="auto"/>
            <w:noWrap/>
            <w:vAlign w:val="center"/>
          </w:tcPr>
          <w:p w14:paraId="74288995"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19,10</w:t>
            </w:r>
          </w:p>
        </w:tc>
        <w:tc>
          <w:tcPr>
            <w:tcW w:w="334" w:type="pct"/>
            <w:shd w:val="clear" w:color="auto" w:fill="auto"/>
            <w:noWrap/>
            <w:vAlign w:val="center"/>
          </w:tcPr>
          <w:p w14:paraId="52330B8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8,43</w:t>
            </w:r>
          </w:p>
        </w:tc>
        <w:tc>
          <w:tcPr>
            <w:tcW w:w="352" w:type="pct"/>
            <w:shd w:val="clear" w:color="auto" w:fill="auto"/>
            <w:noWrap/>
            <w:vAlign w:val="center"/>
          </w:tcPr>
          <w:p w14:paraId="0B4EBB6D"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0,35</w:t>
            </w:r>
          </w:p>
        </w:tc>
        <w:tc>
          <w:tcPr>
            <w:tcW w:w="362" w:type="pct"/>
            <w:shd w:val="clear" w:color="auto" w:fill="auto"/>
            <w:noWrap/>
            <w:vAlign w:val="center"/>
          </w:tcPr>
          <w:p w14:paraId="6678F599"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0,103</w:t>
            </w:r>
          </w:p>
        </w:tc>
        <w:tc>
          <w:tcPr>
            <w:tcW w:w="368" w:type="pct"/>
            <w:shd w:val="clear" w:color="auto" w:fill="auto"/>
            <w:noWrap/>
            <w:vAlign w:val="center"/>
          </w:tcPr>
          <w:p w14:paraId="4972E6D7"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0,063</w:t>
            </w:r>
          </w:p>
        </w:tc>
        <w:tc>
          <w:tcPr>
            <w:tcW w:w="552" w:type="pct"/>
            <w:shd w:val="clear" w:color="auto" w:fill="auto"/>
            <w:noWrap/>
            <w:vAlign w:val="center"/>
          </w:tcPr>
          <w:p w14:paraId="580EB46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367</w:t>
            </w:r>
          </w:p>
        </w:tc>
      </w:tr>
      <w:tr w:rsidR="002903DF" w:rsidRPr="002903DF" w14:paraId="3FE0BAE6" w14:textId="77777777" w:rsidTr="00683F1E">
        <w:trPr>
          <w:trHeight w:val="20"/>
          <w:jc w:val="center"/>
        </w:trPr>
        <w:tc>
          <w:tcPr>
            <w:tcW w:w="203" w:type="pct"/>
            <w:shd w:val="clear" w:color="auto" w:fill="auto"/>
            <w:noWrap/>
            <w:vAlign w:val="center"/>
          </w:tcPr>
          <w:p w14:paraId="6E0AB808"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4.2</w:t>
            </w:r>
          </w:p>
        </w:tc>
        <w:tc>
          <w:tcPr>
            <w:tcW w:w="1202" w:type="pct"/>
            <w:shd w:val="clear" w:color="auto" w:fill="auto"/>
            <w:noWrap/>
            <w:vAlign w:val="center"/>
          </w:tcPr>
          <w:p w14:paraId="2C42F2AF"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Sông Sê San cách Nhà máy thủy điện sê San 4A khoảng 600 m về phía hạ lưu.</w:t>
            </w:r>
          </w:p>
        </w:tc>
        <w:tc>
          <w:tcPr>
            <w:tcW w:w="312" w:type="pct"/>
            <w:shd w:val="clear" w:color="auto" w:fill="auto"/>
            <w:noWrap/>
            <w:vAlign w:val="center"/>
          </w:tcPr>
          <w:p w14:paraId="1F64ED15"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bCs/>
                <w:sz w:val="24"/>
                <w:szCs w:val="24"/>
              </w:rPr>
              <w:t>S</w:t>
            </w:r>
            <w:r w:rsidRPr="002903DF">
              <w:rPr>
                <w:rFonts w:ascii="Times New Roman" w:eastAsia="Times New Roman" w:hAnsi="Times New Roman" w:cs="Times New Roman"/>
                <w:sz w:val="24"/>
                <w:szCs w:val="24"/>
                <w:vertAlign w:val="subscript"/>
              </w:rPr>
              <w:t>SS2</w:t>
            </w:r>
          </w:p>
        </w:tc>
        <w:tc>
          <w:tcPr>
            <w:tcW w:w="380" w:type="pct"/>
            <w:shd w:val="clear" w:color="auto" w:fill="auto"/>
            <w:noWrap/>
            <w:vAlign w:val="center"/>
          </w:tcPr>
          <w:p w14:paraId="7DE7F95F"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4"/>
                <w:sz w:val="24"/>
                <w:szCs w:val="24"/>
              </w:rPr>
              <w:t>1540537</w:t>
            </w:r>
          </w:p>
        </w:tc>
        <w:tc>
          <w:tcPr>
            <w:tcW w:w="310" w:type="pct"/>
            <w:shd w:val="clear" w:color="auto" w:fill="auto"/>
            <w:noWrap/>
            <w:vAlign w:val="center"/>
          </w:tcPr>
          <w:p w14:paraId="47569AF0"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4"/>
                <w:sz w:val="24"/>
                <w:szCs w:val="24"/>
              </w:rPr>
              <w:t>495568</w:t>
            </w:r>
          </w:p>
        </w:tc>
        <w:tc>
          <w:tcPr>
            <w:tcW w:w="325" w:type="pct"/>
            <w:shd w:val="clear" w:color="auto" w:fill="auto"/>
            <w:noWrap/>
            <w:vAlign w:val="center"/>
          </w:tcPr>
          <w:p w14:paraId="6082B28A"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6,43</w:t>
            </w:r>
          </w:p>
        </w:tc>
        <w:tc>
          <w:tcPr>
            <w:tcW w:w="300" w:type="pct"/>
            <w:shd w:val="clear" w:color="auto" w:fill="auto"/>
            <w:noWrap/>
            <w:vAlign w:val="center"/>
          </w:tcPr>
          <w:p w14:paraId="110851A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14,60</w:t>
            </w:r>
          </w:p>
        </w:tc>
        <w:tc>
          <w:tcPr>
            <w:tcW w:w="334" w:type="pct"/>
            <w:shd w:val="clear" w:color="auto" w:fill="auto"/>
            <w:noWrap/>
            <w:vAlign w:val="center"/>
          </w:tcPr>
          <w:p w14:paraId="0731D86E"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6,96</w:t>
            </w:r>
          </w:p>
        </w:tc>
        <w:tc>
          <w:tcPr>
            <w:tcW w:w="352" w:type="pct"/>
            <w:shd w:val="clear" w:color="auto" w:fill="auto"/>
            <w:noWrap/>
            <w:vAlign w:val="center"/>
          </w:tcPr>
          <w:p w14:paraId="1E48962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0,39</w:t>
            </w:r>
          </w:p>
        </w:tc>
        <w:tc>
          <w:tcPr>
            <w:tcW w:w="362" w:type="pct"/>
            <w:shd w:val="clear" w:color="auto" w:fill="auto"/>
            <w:noWrap/>
            <w:vAlign w:val="center"/>
          </w:tcPr>
          <w:p w14:paraId="61B4433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0,050</w:t>
            </w:r>
          </w:p>
        </w:tc>
        <w:tc>
          <w:tcPr>
            <w:tcW w:w="368" w:type="pct"/>
            <w:shd w:val="clear" w:color="auto" w:fill="auto"/>
            <w:noWrap/>
            <w:vAlign w:val="center"/>
          </w:tcPr>
          <w:p w14:paraId="5B842711"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0,087</w:t>
            </w:r>
          </w:p>
        </w:tc>
        <w:tc>
          <w:tcPr>
            <w:tcW w:w="552" w:type="pct"/>
            <w:shd w:val="clear" w:color="auto" w:fill="auto"/>
            <w:noWrap/>
            <w:vAlign w:val="center"/>
          </w:tcPr>
          <w:p w14:paraId="77DBA1F2"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283</w:t>
            </w:r>
          </w:p>
        </w:tc>
      </w:tr>
      <w:tr w:rsidR="002903DF" w:rsidRPr="002903DF" w14:paraId="728F095A" w14:textId="77777777" w:rsidTr="00683F1E">
        <w:trPr>
          <w:trHeight w:val="20"/>
          <w:jc w:val="center"/>
        </w:trPr>
        <w:tc>
          <w:tcPr>
            <w:tcW w:w="203" w:type="pct"/>
            <w:shd w:val="clear" w:color="auto" w:fill="auto"/>
            <w:noWrap/>
            <w:vAlign w:val="center"/>
          </w:tcPr>
          <w:p w14:paraId="2B6ED84E" w14:textId="77777777" w:rsidR="00577DCA" w:rsidRPr="002903DF" w:rsidRDefault="00577DCA" w:rsidP="007C2194">
            <w:pPr>
              <w:spacing w:after="0" w:line="240" w:lineRule="auto"/>
              <w:jc w:val="center"/>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5</w:t>
            </w:r>
          </w:p>
        </w:tc>
        <w:tc>
          <w:tcPr>
            <w:tcW w:w="1202" w:type="pct"/>
            <w:shd w:val="clear" w:color="auto" w:fill="auto"/>
            <w:noWrap/>
            <w:vAlign w:val="center"/>
          </w:tcPr>
          <w:p w14:paraId="566CFE81" w14:textId="77777777" w:rsidR="00577DCA" w:rsidRPr="002903DF" w:rsidRDefault="00577DCA" w:rsidP="007C2194">
            <w:pPr>
              <w:spacing w:after="0" w:line="240" w:lineRule="auto"/>
              <w:jc w:val="both"/>
              <w:rPr>
                <w:rFonts w:ascii="Times New Roman" w:eastAsia="Times New Roman" w:hAnsi="Times New Roman" w:cs="Times New Roman"/>
                <w:b/>
                <w:bCs/>
                <w:sz w:val="24"/>
                <w:szCs w:val="24"/>
              </w:rPr>
            </w:pPr>
            <w:r w:rsidRPr="002903DF">
              <w:rPr>
                <w:rFonts w:ascii="Times New Roman" w:eastAsia="Times New Roman" w:hAnsi="Times New Roman" w:cs="Times New Roman"/>
                <w:b/>
                <w:bCs/>
                <w:sz w:val="24"/>
                <w:szCs w:val="24"/>
              </w:rPr>
              <w:t>Lưu vực sông Sa Thầy</w:t>
            </w:r>
          </w:p>
        </w:tc>
        <w:tc>
          <w:tcPr>
            <w:tcW w:w="312" w:type="pct"/>
            <w:shd w:val="clear" w:color="auto" w:fill="auto"/>
            <w:noWrap/>
            <w:vAlign w:val="center"/>
          </w:tcPr>
          <w:p w14:paraId="2E6C705C"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80" w:type="pct"/>
            <w:shd w:val="clear" w:color="auto" w:fill="auto"/>
            <w:noWrap/>
            <w:vAlign w:val="center"/>
          </w:tcPr>
          <w:p w14:paraId="111F3691"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p>
        </w:tc>
        <w:tc>
          <w:tcPr>
            <w:tcW w:w="310" w:type="pct"/>
            <w:shd w:val="clear" w:color="auto" w:fill="auto"/>
            <w:noWrap/>
            <w:vAlign w:val="center"/>
          </w:tcPr>
          <w:p w14:paraId="757D148A"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p>
        </w:tc>
        <w:tc>
          <w:tcPr>
            <w:tcW w:w="325" w:type="pct"/>
            <w:shd w:val="clear" w:color="auto" w:fill="auto"/>
            <w:noWrap/>
            <w:vAlign w:val="center"/>
          </w:tcPr>
          <w:p w14:paraId="5A89F75B"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00" w:type="pct"/>
            <w:shd w:val="clear" w:color="auto" w:fill="auto"/>
            <w:noWrap/>
            <w:vAlign w:val="center"/>
          </w:tcPr>
          <w:p w14:paraId="79E33665"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34" w:type="pct"/>
            <w:shd w:val="clear" w:color="auto" w:fill="auto"/>
            <w:noWrap/>
            <w:vAlign w:val="center"/>
          </w:tcPr>
          <w:p w14:paraId="1CAAC6D1"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52" w:type="pct"/>
            <w:shd w:val="clear" w:color="auto" w:fill="auto"/>
            <w:noWrap/>
            <w:vAlign w:val="center"/>
          </w:tcPr>
          <w:p w14:paraId="5E99F8CB"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2" w:type="pct"/>
            <w:shd w:val="clear" w:color="auto" w:fill="auto"/>
            <w:noWrap/>
            <w:vAlign w:val="center"/>
          </w:tcPr>
          <w:p w14:paraId="53EA7EC7"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368" w:type="pct"/>
            <w:shd w:val="clear" w:color="auto" w:fill="auto"/>
            <w:noWrap/>
            <w:vAlign w:val="center"/>
          </w:tcPr>
          <w:p w14:paraId="660E7BDF"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c>
          <w:tcPr>
            <w:tcW w:w="552" w:type="pct"/>
            <w:shd w:val="clear" w:color="auto" w:fill="auto"/>
            <w:noWrap/>
            <w:vAlign w:val="center"/>
          </w:tcPr>
          <w:p w14:paraId="54B30336" w14:textId="77777777" w:rsidR="00577DCA" w:rsidRPr="002903DF" w:rsidRDefault="00577DCA" w:rsidP="007C2194">
            <w:pPr>
              <w:widowControl w:val="0"/>
              <w:spacing w:after="0" w:line="240" w:lineRule="auto"/>
              <w:jc w:val="center"/>
              <w:rPr>
                <w:rFonts w:ascii="Times New Roman" w:eastAsia="Times New Roman" w:hAnsi="Times New Roman" w:cs="Times New Roman"/>
                <w:sz w:val="24"/>
                <w:szCs w:val="24"/>
                <w:lang w:val="en-GB" w:eastAsia="en-GB"/>
              </w:rPr>
            </w:pPr>
          </w:p>
        </w:tc>
      </w:tr>
      <w:tr w:rsidR="00423E46" w:rsidRPr="002903DF" w14:paraId="4140F76D" w14:textId="77777777" w:rsidTr="00683F1E">
        <w:trPr>
          <w:trHeight w:val="20"/>
          <w:jc w:val="center"/>
        </w:trPr>
        <w:tc>
          <w:tcPr>
            <w:tcW w:w="203" w:type="pct"/>
            <w:shd w:val="clear" w:color="auto" w:fill="auto"/>
            <w:noWrap/>
            <w:vAlign w:val="center"/>
          </w:tcPr>
          <w:p w14:paraId="7466C09F"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5.1</w:t>
            </w:r>
          </w:p>
        </w:tc>
        <w:tc>
          <w:tcPr>
            <w:tcW w:w="1202" w:type="pct"/>
            <w:shd w:val="clear" w:color="auto" w:fill="auto"/>
            <w:noWrap/>
            <w:vAlign w:val="center"/>
          </w:tcPr>
          <w:p w14:paraId="24F88894" w14:textId="77777777" w:rsidR="00577DCA" w:rsidRPr="002903DF" w:rsidRDefault="00577DCA" w:rsidP="007C2194">
            <w:pPr>
              <w:spacing w:after="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Sông Sa Thầy cách Nhà máy Tinh bột sắn Ia H’Drai khoảng 4 km về phía hạ lưu.</w:t>
            </w:r>
          </w:p>
        </w:tc>
        <w:tc>
          <w:tcPr>
            <w:tcW w:w="312" w:type="pct"/>
            <w:shd w:val="clear" w:color="auto" w:fill="auto"/>
            <w:noWrap/>
            <w:vAlign w:val="center"/>
          </w:tcPr>
          <w:p w14:paraId="6D9C5022"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bCs/>
                <w:sz w:val="24"/>
                <w:szCs w:val="24"/>
              </w:rPr>
              <w:t>S</w:t>
            </w:r>
            <w:r w:rsidRPr="002903DF">
              <w:rPr>
                <w:rFonts w:ascii="Times New Roman" w:eastAsia="Times New Roman" w:hAnsi="Times New Roman" w:cs="Times New Roman"/>
                <w:sz w:val="24"/>
                <w:szCs w:val="24"/>
                <w:vertAlign w:val="subscript"/>
              </w:rPr>
              <w:t>ST1</w:t>
            </w:r>
          </w:p>
        </w:tc>
        <w:tc>
          <w:tcPr>
            <w:tcW w:w="380" w:type="pct"/>
            <w:shd w:val="clear" w:color="auto" w:fill="auto"/>
            <w:noWrap/>
            <w:vAlign w:val="center"/>
          </w:tcPr>
          <w:p w14:paraId="20BB154D" w14:textId="77777777" w:rsidR="00577DCA" w:rsidRPr="002903DF" w:rsidRDefault="00577DCA" w:rsidP="007C2194">
            <w:pPr>
              <w:spacing w:after="0" w:line="240" w:lineRule="auto"/>
              <w:ind w:left="-57" w:right="-57"/>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4"/>
                <w:sz w:val="24"/>
                <w:szCs w:val="24"/>
              </w:rPr>
              <w:t>1550466</w:t>
            </w:r>
          </w:p>
        </w:tc>
        <w:tc>
          <w:tcPr>
            <w:tcW w:w="310" w:type="pct"/>
            <w:shd w:val="clear" w:color="auto" w:fill="auto"/>
            <w:noWrap/>
            <w:vAlign w:val="center"/>
          </w:tcPr>
          <w:p w14:paraId="442CE2A5" w14:textId="77777777" w:rsidR="00577DCA" w:rsidRPr="002903DF" w:rsidRDefault="00577DCA" w:rsidP="007C2194">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pacing w:val="4"/>
                <w:sz w:val="24"/>
                <w:szCs w:val="24"/>
              </w:rPr>
              <w:t>494077</w:t>
            </w:r>
          </w:p>
        </w:tc>
        <w:tc>
          <w:tcPr>
            <w:tcW w:w="325" w:type="pct"/>
            <w:shd w:val="clear" w:color="auto" w:fill="auto"/>
            <w:noWrap/>
            <w:vAlign w:val="center"/>
          </w:tcPr>
          <w:p w14:paraId="08FFAC36"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6,19</w:t>
            </w:r>
          </w:p>
        </w:tc>
        <w:tc>
          <w:tcPr>
            <w:tcW w:w="300" w:type="pct"/>
            <w:shd w:val="clear" w:color="auto" w:fill="auto"/>
            <w:noWrap/>
            <w:vAlign w:val="center"/>
          </w:tcPr>
          <w:p w14:paraId="537E460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14,80</w:t>
            </w:r>
          </w:p>
        </w:tc>
        <w:tc>
          <w:tcPr>
            <w:tcW w:w="334" w:type="pct"/>
            <w:shd w:val="clear" w:color="auto" w:fill="auto"/>
            <w:noWrap/>
            <w:vAlign w:val="center"/>
          </w:tcPr>
          <w:p w14:paraId="2E51F734"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6,74</w:t>
            </w:r>
          </w:p>
        </w:tc>
        <w:tc>
          <w:tcPr>
            <w:tcW w:w="352" w:type="pct"/>
            <w:shd w:val="clear" w:color="auto" w:fill="auto"/>
            <w:noWrap/>
            <w:vAlign w:val="center"/>
          </w:tcPr>
          <w:p w14:paraId="19854C4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0,35</w:t>
            </w:r>
          </w:p>
        </w:tc>
        <w:tc>
          <w:tcPr>
            <w:tcW w:w="362" w:type="pct"/>
            <w:shd w:val="clear" w:color="auto" w:fill="auto"/>
            <w:noWrap/>
            <w:vAlign w:val="center"/>
          </w:tcPr>
          <w:p w14:paraId="29CAFC3B"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0,056</w:t>
            </w:r>
          </w:p>
        </w:tc>
        <w:tc>
          <w:tcPr>
            <w:tcW w:w="368" w:type="pct"/>
            <w:shd w:val="clear" w:color="auto" w:fill="auto"/>
            <w:noWrap/>
            <w:vAlign w:val="center"/>
          </w:tcPr>
          <w:p w14:paraId="6B3B3A20"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0,091</w:t>
            </w:r>
          </w:p>
        </w:tc>
        <w:tc>
          <w:tcPr>
            <w:tcW w:w="552" w:type="pct"/>
            <w:shd w:val="clear" w:color="auto" w:fill="auto"/>
            <w:noWrap/>
            <w:vAlign w:val="center"/>
          </w:tcPr>
          <w:p w14:paraId="5A31BD88" w14:textId="77777777" w:rsidR="00577DCA" w:rsidRPr="002903DF" w:rsidRDefault="00577DCA" w:rsidP="007C2194">
            <w:pPr>
              <w:spacing w:after="0" w:line="240" w:lineRule="auto"/>
              <w:jc w:val="center"/>
              <w:rPr>
                <w:rFonts w:ascii="Times New Roman" w:hAnsi="Times New Roman" w:cs="Times New Roman"/>
              </w:rPr>
            </w:pPr>
            <w:r w:rsidRPr="002903DF">
              <w:rPr>
                <w:rFonts w:ascii="Times New Roman" w:hAnsi="Times New Roman" w:cs="Times New Roman"/>
              </w:rPr>
              <w:t>353</w:t>
            </w:r>
          </w:p>
        </w:tc>
      </w:tr>
    </w:tbl>
    <w:p w14:paraId="3F87576F" w14:textId="77777777" w:rsidR="00577DCA" w:rsidRPr="002903DF" w:rsidRDefault="00577DCA" w:rsidP="00A0707E">
      <w:pPr>
        <w:spacing w:before="40" w:after="40" w:line="240" w:lineRule="auto"/>
        <w:jc w:val="center"/>
        <w:rPr>
          <w:rFonts w:ascii="Times New Roman" w:eastAsia="Times New Roman" w:hAnsi="Times New Roman" w:cs="Times New Roman"/>
          <w:b/>
          <w:bCs/>
          <w:sz w:val="28"/>
          <w:szCs w:val="28"/>
        </w:rPr>
      </w:pPr>
    </w:p>
    <w:p w14:paraId="4632022F" w14:textId="77777777" w:rsidR="00577DCA" w:rsidRPr="002903DF" w:rsidRDefault="00577DCA" w:rsidP="00A0707E">
      <w:pPr>
        <w:spacing w:before="40" w:after="40" w:line="240" w:lineRule="auto"/>
        <w:jc w:val="center"/>
        <w:rPr>
          <w:rFonts w:ascii="Times New Roman" w:eastAsia="Times New Roman" w:hAnsi="Times New Roman" w:cs="Times New Roman"/>
          <w:b/>
          <w:bCs/>
          <w:sz w:val="28"/>
          <w:szCs w:val="28"/>
        </w:rPr>
      </w:pPr>
    </w:p>
    <w:p w14:paraId="078A9C25" w14:textId="77777777" w:rsidR="00577DCA" w:rsidRPr="002903DF" w:rsidRDefault="00577DCA" w:rsidP="00A0707E">
      <w:pPr>
        <w:spacing w:before="40" w:after="40" w:line="240" w:lineRule="auto"/>
        <w:jc w:val="center"/>
        <w:rPr>
          <w:rFonts w:ascii="Times New Roman" w:eastAsia="Times New Roman" w:hAnsi="Times New Roman" w:cs="Times New Roman"/>
          <w:b/>
          <w:bCs/>
          <w:sz w:val="28"/>
          <w:szCs w:val="28"/>
        </w:rPr>
      </w:pPr>
    </w:p>
    <w:p w14:paraId="21B862A6" w14:textId="77777777" w:rsidR="004C030F" w:rsidRPr="002903DF" w:rsidRDefault="004C030F" w:rsidP="0047241E">
      <w:pPr>
        <w:widowControl w:val="0"/>
        <w:rPr>
          <w:rFonts w:ascii="Times New Roman" w:hAnsi="Times New Roman" w:cs="Times New Roman"/>
          <w:b/>
          <w:bCs/>
          <w:sz w:val="28"/>
          <w:szCs w:val="28"/>
          <w:lang w:eastAsia="en-GB"/>
        </w:rPr>
      </w:pPr>
    </w:p>
    <w:p w14:paraId="79355521" w14:textId="77777777" w:rsidR="00683F1E" w:rsidRPr="002903DF" w:rsidRDefault="00683F1E" w:rsidP="00B30109">
      <w:pPr>
        <w:widowControl w:val="0"/>
        <w:jc w:val="center"/>
        <w:rPr>
          <w:rFonts w:ascii="Times New Roman" w:hAnsi="Times New Roman" w:cs="Times New Roman"/>
          <w:b/>
          <w:bCs/>
          <w:sz w:val="28"/>
          <w:szCs w:val="28"/>
          <w:lang w:eastAsia="en-GB"/>
        </w:rPr>
      </w:pPr>
    </w:p>
    <w:p w14:paraId="7793FA34" w14:textId="24BA6E96" w:rsidR="00A0707E" w:rsidRPr="002903DF" w:rsidRDefault="00A0707E" w:rsidP="00C65480">
      <w:pPr>
        <w:widowControl w:val="0"/>
        <w:rPr>
          <w:rFonts w:ascii="Times New Roman" w:eastAsia="Times New Roman" w:hAnsi="Times New Roman" w:cs="Times New Roman"/>
          <w:b/>
          <w:bCs/>
          <w:sz w:val="28"/>
          <w:szCs w:val="28"/>
        </w:rPr>
      </w:pPr>
      <w:r w:rsidRPr="002903DF">
        <w:rPr>
          <w:rFonts w:ascii="Times New Roman" w:hAnsi="Times New Roman" w:cs="Times New Roman"/>
          <w:b/>
          <w:bCs/>
          <w:sz w:val="28"/>
          <w:szCs w:val="28"/>
          <w:lang w:eastAsia="en-GB"/>
        </w:rPr>
        <w:lastRenderedPageBreak/>
        <w:t>Biểu số: 26/STNMT</w:t>
      </w:r>
      <w:r w:rsidRPr="002903DF">
        <w:rPr>
          <w:rFonts w:ascii="Times New Roman" w:eastAsia="Times New Roman" w:hAnsi="Times New Roman" w:cs="Times New Roman"/>
          <w:b/>
          <w:bCs/>
          <w:sz w:val="28"/>
          <w:szCs w:val="28"/>
        </w:rPr>
        <w:t xml:space="preserve">. Hàm lượng các chất trong môi trường nước dưới đất </w:t>
      </w:r>
    </w:p>
    <w:p w14:paraId="1F3138E0" w14:textId="77777777" w:rsidR="00E13D16" w:rsidRPr="002903DF" w:rsidRDefault="00E13D16" w:rsidP="00B30109">
      <w:pPr>
        <w:widowControl w:val="0"/>
        <w:jc w:val="center"/>
        <w:rPr>
          <w:rFonts w:ascii="Times New Roman" w:eastAsia="Times New Roman" w:hAnsi="Times New Roman" w:cs="Times New Roman"/>
          <w:b/>
          <w:bCs/>
          <w:sz w:val="10"/>
          <w:szCs w:val="10"/>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3"/>
        <w:gridCol w:w="3555"/>
        <w:gridCol w:w="994"/>
        <w:gridCol w:w="1069"/>
        <w:gridCol w:w="1007"/>
        <w:gridCol w:w="1084"/>
        <w:gridCol w:w="1056"/>
        <w:gridCol w:w="1422"/>
        <w:gridCol w:w="1033"/>
        <w:gridCol w:w="1097"/>
      </w:tblGrid>
      <w:tr w:rsidR="002903DF" w:rsidRPr="002903DF" w14:paraId="12FF7781" w14:textId="77777777" w:rsidTr="007C2194">
        <w:trPr>
          <w:trHeight w:val="20"/>
          <w:tblHeader/>
          <w:jc w:val="center"/>
        </w:trPr>
        <w:tc>
          <w:tcPr>
            <w:tcW w:w="218" w:type="pct"/>
            <w:vMerge w:val="restart"/>
            <w:shd w:val="clear" w:color="auto" w:fill="auto"/>
            <w:noWrap/>
            <w:vAlign w:val="center"/>
          </w:tcPr>
          <w:p w14:paraId="7DF9C916"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STT</w:t>
            </w:r>
          </w:p>
        </w:tc>
        <w:tc>
          <w:tcPr>
            <w:tcW w:w="1380" w:type="pct"/>
            <w:vMerge w:val="restart"/>
            <w:shd w:val="clear" w:color="auto" w:fill="auto"/>
            <w:vAlign w:val="center"/>
          </w:tcPr>
          <w:p w14:paraId="72A44BB9"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Trạm/điểm quan trắc</w:t>
            </w:r>
          </w:p>
        </w:tc>
        <w:tc>
          <w:tcPr>
            <w:tcW w:w="386" w:type="pct"/>
            <w:vMerge w:val="restart"/>
            <w:shd w:val="clear" w:color="auto" w:fill="auto"/>
            <w:vAlign w:val="center"/>
          </w:tcPr>
          <w:p w14:paraId="23F9E66E"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Mã số</w:t>
            </w:r>
          </w:p>
        </w:tc>
        <w:tc>
          <w:tcPr>
            <w:tcW w:w="806" w:type="pct"/>
            <w:gridSpan w:val="2"/>
            <w:shd w:val="clear" w:color="auto" w:fill="auto"/>
            <w:vAlign w:val="center"/>
          </w:tcPr>
          <w:p w14:paraId="4509C4EE"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Tọa độ</w:t>
            </w:r>
          </w:p>
        </w:tc>
        <w:tc>
          <w:tcPr>
            <w:tcW w:w="421" w:type="pct"/>
            <w:vMerge w:val="restart"/>
            <w:shd w:val="clear" w:color="auto" w:fill="auto"/>
            <w:vAlign w:val="center"/>
          </w:tcPr>
          <w:p w14:paraId="22D4B66E"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N-NH</w:t>
            </w:r>
            <w:r w:rsidRPr="002903DF">
              <w:rPr>
                <w:rFonts w:ascii="Times New Roman" w:eastAsia="Times New Roman" w:hAnsi="Times New Roman" w:cs="Times New Roman"/>
                <w:b/>
                <w:bCs/>
                <w:sz w:val="24"/>
                <w:szCs w:val="24"/>
                <w:vertAlign w:val="subscript"/>
                <w:lang w:val="en-GB" w:eastAsia="en-GB"/>
              </w:rPr>
              <w:t>4</w:t>
            </w:r>
            <w:r w:rsidRPr="002903DF">
              <w:rPr>
                <w:rFonts w:ascii="Times New Roman" w:eastAsia="Times New Roman" w:hAnsi="Times New Roman" w:cs="Times New Roman"/>
                <w:b/>
                <w:bCs/>
                <w:sz w:val="24"/>
                <w:szCs w:val="24"/>
                <w:vertAlign w:val="superscript"/>
                <w:lang w:val="en-GB" w:eastAsia="en-GB"/>
              </w:rPr>
              <w:t>+</w:t>
            </w:r>
            <w:r w:rsidRPr="002903DF">
              <w:rPr>
                <w:rFonts w:ascii="Times New Roman" w:eastAsia="Times New Roman" w:hAnsi="Times New Roman" w:cs="Times New Roman"/>
                <w:b/>
                <w:bCs/>
                <w:sz w:val="24"/>
                <w:szCs w:val="24"/>
                <w:vertAlign w:val="subscript"/>
                <w:lang w:val="en-GB" w:eastAsia="en-GB"/>
              </w:rPr>
              <w:t xml:space="preserve"> </w:t>
            </w:r>
            <w:r w:rsidRPr="002903DF">
              <w:rPr>
                <w:rFonts w:ascii="Times New Roman" w:eastAsia="Times New Roman" w:hAnsi="Times New Roman" w:cs="Times New Roman"/>
                <w:bCs/>
                <w:sz w:val="24"/>
                <w:szCs w:val="24"/>
                <w:lang w:val="en-GB" w:eastAsia="en-GB"/>
              </w:rPr>
              <w:t>(mg/l)</w:t>
            </w:r>
          </w:p>
        </w:tc>
        <w:tc>
          <w:tcPr>
            <w:tcW w:w="410" w:type="pct"/>
            <w:vMerge w:val="restart"/>
            <w:shd w:val="clear" w:color="auto" w:fill="auto"/>
            <w:vAlign w:val="center"/>
          </w:tcPr>
          <w:p w14:paraId="556756E0"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N-NO</w:t>
            </w:r>
            <w:r w:rsidRPr="002903DF">
              <w:rPr>
                <w:rFonts w:ascii="Times New Roman" w:eastAsia="Times New Roman" w:hAnsi="Times New Roman" w:cs="Times New Roman"/>
                <w:b/>
                <w:bCs/>
                <w:sz w:val="24"/>
                <w:szCs w:val="24"/>
                <w:vertAlign w:val="subscript"/>
                <w:lang w:val="en-GB" w:eastAsia="en-GB"/>
              </w:rPr>
              <w:t>3</w:t>
            </w:r>
            <w:r w:rsidRPr="002903DF">
              <w:rPr>
                <w:rFonts w:ascii="Times New Roman" w:eastAsia="Times New Roman" w:hAnsi="Times New Roman" w:cs="Times New Roman"/>
                <w:bCs/>
                <w:strike/>
                <w:sz w:val="24"/>
                <w:szCs w:val="24"/>
                <w:vertAlign w:val="superscript"/>
                <w:lang w:val="en-GB" w:eastAsia="en-GB"/>
              </w:rPr>
              <w:t>-</w:t>
            </w:r>
            <w:r w:rsidRPr="002903DF">
              <w:rPr>
                <w:rFonts w:ascii="Times New Roman" w:eastAsia="Times New Roman" w:hAnsi="Times New Roman" w:cs="Times New Roman"/>
                <w:bCs/>
                <w:sz w:val="24"/>
                <w:szCs w:val="24"/>
                <w:lang w:val="en-GB" w:eastAsia="en-GB"/>
              </w:rPr>
              <w:t>(mg/l)</w:t>
            </w:r>
          </w:p>
        </w:tc>
        <w:tc>
          <w:tcPr>
            <w:tcW w:w="552" w:type="pct"/>
            <w:vMerge w:val="restart"/>
            <w:shd w:val="clear" w:color="auto" w:fill="auto"/>
            <w:vAlign w:val="center"/>
          </w:tcPr>
          <w:p w14:paraId="787CC310"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 xml:space="preserve">Coliform </w:t>
            </w:r>
            <w:r w:rsidRPr="002903DF">
              <w:rPr>
                <w:rFonts w:ascii="Times New Roman" w:eastAsia="Times New Roman" w:hAnsi="Times New Roman" w:cs="Times New Roman"/>
                <w:bCs/>
                <w:sz w:val="24"/>
                <w:szCs w:val="24"/>
                <w:lang w:val="en-GB" w:eastAsia="en-GB"/>
              </w:rPr>
              <w:t>(MPN/100ml)</w:t>
            </w:r>
          </w:p>
        </w:tc>
        <w:tc>
          <w:tcPr>
            <w:tcW w:w="401" w:type="pct"/>
            <w:vMerge w:val="restart"/>
            <w:shd w:val="clear" w:color="auto" w:fill="auto"/>
            <w:vAlign w:val="center"/>
          </w:tcPr>
          <w:p w14:paraId="65542808"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As</w:t>
            </w:r>
            <w:r w:rsidRPr="002903DF">
              <w:rPr>
                <w:rFonts w:ascii="Times New Roman" w:eastAsia="Times New Roman" w:hAnsi="Times New Roman" w:cs="Times New Roman"/>
                <w:b/>
                <w:bCs/>
                <w:sz w:val="24"/>
                <w:szCs w:val="24"/>
                <w:lang w:val="en-GB" w:eastAsia="en-GB"/>
              </w:rPr>
              <w:br/>
            </w:r>
            <w:r w:rsidRPr="002903DF">
              <w:rPr>
                <w:rFonts w:ascii="Times New Roman" w:eastAsia="Times New Roman" w:hAnsi="Times New Roman" w:cs="Times New Roman"/>
                <w:bCs/>
                <w:sz w:val="24"/>
                <w:szCs w:val="24"/>
                <w:lang w:val="en-GB" w:eastAsia="en-GB"/>
              </w:rPr>
              <w:t>(mg/l)</w:t>
            </w:r>
          </w:p>
        </w:tc>
        <w:tc>
          <w:tcPr>
            <w:tcW w:w="426" w:type="pct"/>
            <w:vMerge w:val="restart"/>
            <w:shd w:val="clear" w:color="auto" w:fill="auto"/>
            <w:vAlign w:val="center"/>
          </w:tcPr>
          <w:p w14:paraId="6890B869"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 xml:space="preserve">Fe </w:t>
            </w:r>
            <w:r w:rsidRPr="002903DF">
              <w:rPr>
                <w:rFonts w:ascii="Times New Roman" w:eastAsia="Times New Roman" w:hAnsi="Times New Roman" w:cs="Times New Roman"/>
                <w:b/>
                <w:bCs/>
                <w:sz w:val="24"/>
                <w:szCs w:val="24"/>
                <w:lang w:val="en-GB" w:eastAsia="en-GB"/>
              </w:rPr>
              <w:br/>
            </w:r>
            <w:r w:rsidRPr="002903DF">
              <w:rPr>
                <w:rFonts w:ascii="Times New Roman" w:eastAsia="Times New Roman" w:hAnsi="Times New Roman" w:cs="Times New Roman"/>
                <w:bCs/>
                <w:sz w:val="24"/>
                <w:szCs w:val="24"/>
                <w:lang w:val="en-GB" w:eastAsia="en-GB"/>
              </w:rPr>
              <w:t>(mg/l)</w:t>
            </w:r>
          </w:p>
        </w:tc>
      </w:tr>
      <w:tr w:rsidR="002903DF" w:rsidRPr="002903DF" w14:paraId="2FD2C411" w14:textId="77777777" w:rsidTr="007C2194">
        <w:trPr>
          <w:trHeight w:val="20"/>
          <w:tblHeader/>
          <w:jc w:val="center"/>
        </w:trPr>
        <w:tc>
          <w:tcPr>
            <w:tcW w:w="218" w:type="pct"/>
            <w:vMerge/>
            <w:tcBorders>
              <w:bottom w:val="single" w:sz="4" w:space="0" w:color="auto"/>
            </w:tcBorders>
            <w:shd w:val="clear" w:color="auto" w:fill="auto"/>
            <w:vAlign w:val="center"/>
          </w:tcPr>
          <w:p w14:paraId="6D983DCB"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1380" w:type="pct"/>
            <w:vMerge/>
            <w:tcBorders>
              <w:bottom w:val="single" w:sz="4" w:space="0" w:color="auto"/>
            </w:tcBorders>
            <w:shd w:val="clear" w:color="auto" w:fill="auto"/>
            <w:vAlign w:val="center"/>
          </w:tcPr>
          <w:p w14:paraId="04877BDA"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386" w:type="pct"/>
            <w:vMerge/>
            <w:tcBorders>
              <w:bottom w:val="single" w:sz="4" w:space="0" w:color="auto"/>
            </w:tcBorders>
            <w:shd w:val="clear" w:color="auto" w:fill="auto"/>
            <w:vAlign w:val="center"/>
          </w:tcPr>
          <w:p w14:paraId="5CA70B46"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415" w:type="pct"/>
            <w:tcBorders>
              <w:bottom w:val="single" w:sz="4" w:space="0" w:color="auto"/>
            </w:tcBorders>
            <w:shd w:val="clear" w:color="auto" w:fill="auto"/>
            <w:vAlign w:val="center"/>
          </w:tcPr>
          <w:p w14:paraId="0F68554C" w14:textId="77777777" w:rsidR="004A3DF3" w:rsidRPr="002903DF" w:rsidRDefault="004A3DF3" w:rsidP="007C2194">
            <w:pPr>
              <w:widowControl w:val="0"/>
              <w:spacing w:before="60" w:after="60" w:line="240" w:lineRule="auto"/>
              <w:ind w:left="-57" w:right="-57"/>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X</w:t>
            </w:r>
          </w:p>
        </w:tc>
        <w:tc>
          <w:tcPr>
            <w:tcW w:w="391" w:type="pct"/>
            <w:tcBorders>
              <w:bottom w:val="single" w:sz="4" w:space="0" w:color="auto"/>
            </w:tcBorders>
            <w:shd w:val="clear" w:color="auto" w:fill="auto"/>
            <w:vAlign w:val="center"/>
          </w:tcPr>
          <w:p w14:paraId="309D086C"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Y</w:t>
            </w:r>
          </w:p>
        </w:tc>
        <w:tc>
          <w:tcPr>
            <w:tcW w:w="421" w:type="pct"/>
            <w:vMerge/>
            <w:tcBorders>
              <w:bottom w:val="single" w:sz="4" w:space="0" w:color="auto"/>
            </w:tcBorders>
            <w:shd w:val="clear" w:color="auto" w:fill="auto"/>
            <w:vAlign w:val="center"/>
          </w:tcPr>
          <w:p w14:paraId="1358D979"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410" w:type="pct"/>
            <w:vMerge/>
            <w:tcBorders>
              <w:bottom w:val="single" w:sz="4" w:space="0" w:color="auto"/>
            </w:tcBorders>
            <w:shd w:val="clear" w:color="auto" w:fill="auto"/>
            <w:vAlign w:val="center"/>
          </w:tcPr>
          <w:p w14:paraId="529BC050"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552" w:type="pct"/>
            <w:vMerge/>
            <w:tcBorders>
              <w:bottom w:val="single" w:sz="4" w:space="0" w:color="auto"/>
            </w:tcBorders>
            <w:shd w:val="clear" w:color="auto" w:fill="auto"/>
            <w:vAlign w:val="center"/>
          </w:tcPr>
          <w:p w14:paraId="3C2D903C"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401" w:type="pct"/>
            <w:vMerge/>
            <w:tcBorders>
              <w:bottom w:val="single" w:sz="4" w:space="0" w:color="auto"/>
            </w:tcBorders>
            <w:shd w:val="clear" w:color="auto" w:fill="auto"/>
            <w:vAlign w:val="center"/>
          </w:tcPr>
          <w:p w14:paraId="3B03191A"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c>
          <w:tcPr>
            <w:tcW w:w="426" w:type="pct"/>
            <w:vMerge/>
            <w:tcBorders>
              <w:bottom w:val="single" w:sz="4" w:space="0" w:color="auto"/>
            </w:tcBorders>
            <w:shd w:val="clear" w:color="auto" w:fill="auto"/>
            <w:vAlign w:val="center"/>
          </w:tcPr>
          <w:p w14:paraId="00E6C2FB" w14:textId="77777777" w:rsidR="004A3DF3" w:rsidRPr="002903DF" w:rsidRDefault="004A3DF3" w:rsidP="007C2194">
            <w:pPr>
              <w:widowControl w:val="0"/>
              <w:spacing w:before="60" w:after="60" w:line="240" w:lineRule="auto"/>
              <w:jc w:val="center"/>
              <w:rPr>
                <w:rFonts w:ascii="Times New Roman" w:eastAsia="Times New Roman" w:hAnsi="Times New Roman" w:cs="Times New Roman"/>
                <w:b/>
                <w:bCs/>
                <w:sz w:val="24"/>
                <w:szCs w:val="24"/>
                <w:lang w:val="en-GB" w:eastAsia="en-GB"/>
              </w:rPr>
            </w:pPr>
          </w:p>
        </w:tc>
      </w:tr>
      <w:tr w:rsidR="002903DF" w:rsidRPr="002903DF" w14:paraId="0123B2BC" w14:textId="77777777" w:rsidTr="007C2194">
        <w:trPr>
          <w:trHeight w:val="20"/>
          <w:jc w:val="center"/>
        </w:trPr>
        <w:tc>
          <w:tcPr>
            <w:tcW w:w="218" w:type="pct"/>
            <w:shd w:val="clear" w:color="auto" w:fill="auto"/>
            <w:noWrap/>
            <w:vAlign w:val="center"/>
          </w:tcPr>
          <w:p w14:paraId="43B8927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w:t>
            </w:r>
          </w:p>
        </w:tc>
        <w:tc>
          <w:tcPr>
            <w:tcW w:w="1380" w:type="pct"/>
            <w:shd w:val="clear" w:color="auto" w:fill="auto"/>
            <w:noWrap/>
            <w:vAlign w:val="center"/>
          </w:tcPr>
          <w:p w14:paraId="1AD715B1" w14:textId="77777777" w:rsidR="004A3DF3" w:rsidRPr="002903DF" w:rsidRDefault="004A3DF3" w:rsidP="007C2194">
            <w:pPr>
              <w:spacing w:before="60" w:after="60" w:line="240" w:lineRule="auto"/>
              <w:jc w:val="both"/>
              <w:rPr>
                <w:rFonts w:ascii="Times New Roman" w:eastAsia="Times New Roman" w:hAnsi="Times New Roman" w:cs="Times New Roman"/>
                <w:bCs/>
                <w:sz w:val="24"/>
                <w:szCs w:val="24"/>
              </w:rPr>
            </w:pPr>
            <w:r w:rsidRPr="002903DF">
              <w:rPr>
                <w:rFonts w:ascii="Times New Roman" w:eastAsia="Times New Roman" w:hAnsi="Times New Roman" w:cs="Times New Roman"/>
                <w:bCs/>
                <w:sz w:val="24"/>
                <w:szCs w:val="24"/>
              </w:rPr>
              <w:t>Giếng nhà dân tại thị trấn Đăk Glei, huyện Đăk Glei.</w:t>
            </w:r>
          </w:p>
        </w:tc>
        <w:tc>
          <w:tcPr>
            <w:tcW w:w="386" w:type="pct"/>
            <w:shd w:val="clear" w:color="auto" w:fill="auto"/>
            <w:noWrap/>
            <w:vAlign w:val="center"/>
          </w:tcPr>
          <w:p w14:paraId="4867E33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G1</w:t>
            </w:r>
          </w:p>
        </w:tc>
        <w:tc>
          <w:tcPr>
            <w:tcW w:w="415" w:type="pct"/>
            <w:shd w:val="clear" w:color="auto" w:fill="auto"/>
            <w:noWrap/>
            <w:vAlign w:val="center"/>
          </w:tcPr>
          <w:p w14:paraId="5485A75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1667220</w:t>
            </w:r>
          </w:p>
        </w:tc>
        <w:tc>
          <w:tcPr>
            <w:tcW w:w="391" w:type="pct"/>
            <w:shd w:val="clear" w:color="auto" w:fill="auto"/>
            <w:noWrap/>
            <w:vAlign w:val="center"/>
          </w:tcPr>
          <w:p w14:paraId="2671FBC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0525733</w:t>
            </w:r>
          </w:p>
        </w:tc>
        <w:tc>
          <w:tcPr>
            <w:tcW w:w="421" w:type="pct"/>
            <w:shd w:val="clear" w:color="auto" w:fill="auto"/>
            <w:noWrap/>
            <w:vAlign w:val="center"/>
          </w:tcPr>
          <w:p w14:paraId="7DD46065"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0,033</w:t>
            </w:r>
          </w:p>
        </w:tc>
        <w:tc>
          <w:tcPr>
            <w:tcW w:w="410" w:type="pct"/>
            <w:shd w:val="clear" w:color="auto" w:fill="auto"/>
            <w:noWrap/>
            <w:vAlign w:val="center"/>
          </w:tcPr>
          <w:p w14:paraId="57830CD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0,232</w:t>
            </w:r>
          </w:p>
        </w:tc>
        <w:tc>
          <w:tcPr>
            <w:tcW w:w="552" w:type="pct"/>
            <w:shd w:val="clear" w:color="auto" w:fill="auto"/>
            <w:noWrap/>
            <w:vAlign w:val="center"/>
          </w:tcPr>
          <w:p w14:paraId="59912BA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3144E722"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3B63DD0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0,05</w:t>
            </w:r>
          </w:p>
        </w:tc>
      </w:tr>
      <w:tr w:rsidR="002903DF" w:rsidRPr="002903DF" w14:paraId="0A003EC2" w14:textId="77777777" w:rsidTr="007C2194">
        <w:trPr>
          <w:trHeight w:val="20"/>
          <w:jc w:val="center"/>
        </w:trPr>
        <w:tc>
          <w:tcPr>
            <w:tcW w:w="218" w:type="pct"/>
            <w:shd w:val="clear" w:color="auto" w:fill="auto"/>
            <w:noWrap/>
            <w:vAlign w:val="center"/>
          </w:tcPr>
          <w:p w14:paraId="518C9190"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w:t>
            </w:r>
          </w:p>
        </w:tc>
        <w:tc>
          <w:tcPr>
            <w:tcW w:w="1380" w:type="pct"/>
            <w:shd w:val="clear" w:color="auto" w:fill="auto"/>
            <w:noWrap/>
            <w:vAlign w:val="center"/>
          </w:tcPr>
          <w:p w14:paraId="18B93528"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tại thị trấn Plei Kần, huyện Ngọc Hồi.</w:t>
            </w:r>
          </w:p>
        </w:tc>
        <w:tc>
          <w:tcPr>
            <w:tcW w:w="386" w:type="pct"/>
            <w:shd w:val="clear" w:color="auto" w:fill="auto"/>
            <w:noWrap/>
            <w:vAlign w:val="center"/>
          </w:tcPr>
          <w:p w14:paraId="1438F76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G2</w:t>
            </w:r>
          </w:p>
        </w:tc>
        <w:tc>
          <w:tcPr>
            <w:tcW w:w="415" w:type="pct"/>
            <w:shd w:val="clear" w:color="auto" w:fill="auto"/>
            <w:noWrap/>
            <w:vAlign w:val="center"/>
          </w:tcPr>
          <w:p w14:paraId="6878FDC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1626268</w:t>
            </w:r>
          </w:p>
        </w:tc>
        <w:tc>
          <w:tcPr>
            <w:tcW w:w="391" w:type="pct"/>
            <w:shd w:val="clear" w:color="auto" w:fill="auto"/>
            <w:noWrap/>
            <w:vAlign w:val="center"/>
          </w:tcPr>
          <w:p w14:paraId="04AC3AF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0519601</w:t>
            </w:r>
          </w:p>
        </w:tc>
        <w:tc>
          <w:tcPr>
            <w:tcW w:w="421" w:type="pct"/>
            <w:shd w:val="clear" w:color="auto" w:fill="auto"/>
            <w:noWrap/>
            <w:vAlign w:val="center"/>
          </w:tcPr>
          <w:p w14:paraId="5E60069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0,012</w:t>
            </w:r>
          </w:p>
        </w:tc>
        <w:tc>
          <w:tcPr>
            <w:tcW w:w="410" w:type="pct"/>
            <w:shd w:val="clear" w:color="auto" w:fill="auto"/>
            <w:noWrap/>
            <w:vAlign w:val="center"/>
          </w:tcPr>
          <w:p w14:paraId="24EA241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0,262</w:t>
            </w:r>
          </w:p>
        </w:tc>
        <w:tc>
          <w:tcPr>
            <w:tcW w:w="552" w:type="pct"/>
            <w:shd w:val="clear" w:color="auto" w:fill="auto"/>
            <w:noWrap/>
            <w:vAlign w:val="center"/>
          </w:tcPr>
          <w:p w14:paraId="4577D15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20A6AC8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3536950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0,06</w:t>
            </w:r>
          </w:p>
        </w:tc>
      </w:tr>
      <w:tr w:rsidR="002903DF" w:rsidRPr="002903DF" w14:paraId="7E6034E5" w14:textId="77777777" w:rsidTr="007C2194">
        <w:trPr>
          <w:trHeight w:val="20"/>
          <w:jc w:val="center"/>
        </w:trPr>
        <w:tc>
          <w:tcPr>
            <w:tcW w:w="218" w:type="pct"/>
            <w:shd w:val="clear" w:color="auto" w:fill="auto"/>
            <w:noWrap/>
            <w:vAlign w:val="center"/>
          </w:tcPr>
          <w:p w14:paraId="46744CB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w:t>
            </w:r>
          </w:p>
        </w:tc>
        <w:tc>
          <w:tcPr>
            <w:tcW w:w="1380" w:type="pct"/>
            <w:shd w:val="clear" w:color="auto" w:fill="auto"/>
            <w:noWrap/>
            <w:vAlign w:val="center"/>
          </w:tcPr>
          <w:p w14:paraId="76AF6004"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thuộc thôn Hào Phú, xã Đăk Kan, huyện Ngọc Hồi.</w:t>
            </w:r>
          </w:p>
        </w:tc>
        <w:tc>
          <w:tcPr>
            <w:tcW w:w="386" w:type="pct"/>
            <w:shd w:val="clear" w:color="auto" w:fill="auto"/>
            <w:noWrap/>
            <w:vAlign w:val="center"/>
          </w:tcPr>
          <w:p w14:paraId="4103765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G3</w:t>
            </w:r>
          </w:p>
        </w:tc>
        <w:tc>
          <w:tcPr>
            <w:tcW w:w="415" w:type="pct"/>
            <w:shd w:val="clear" w:color="auto" w:fill="auto"/>
            <w:noWrap/>
            <w:vAlign w:val="center"/>
          </w:tcPr>
          <w:p w14:paraId="3CE0797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1619833</w:t>
            </w:r>
          </w:p>
        </w:tc>
        <w:tc>
          <w:tcPr>
            <w:tcW w:w="391" w:type="pct"/>
            <w:shd w:val="clear" w:color="auto" w:fill="auto"/>
            <w:noWrap/>
            <w:vAlign w:val="center"/>
          </w:tcPr>
          <w:p w14:paraId="0AA0C677"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0519135</w:t>
            </w:r>
          </w:p>
        </w:tc>
        <w:tc>
          <w:tcPr>
            <w:tcW w:w="421" w:type="pct"/>
            <w:shd w:val="clear" w:color="auto" w:fill="auto"/>
            <w:noWrap/>
            <w:vAlign w:val="center"/>
          </w:tcPr>
          <w:p w14:paraId="54EA7CD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0,047</w:t>
            </w:r>
          </w:p>
        </w:tc>
        <w:tc>
          <w:tcPr>
            <w:tcW w:w="410" w:type="pct"/>
            <w:shd w:val="clear" w:color="auto" w:fill="auto"/>
            <w:noWrap/>
            <w:vAlign w:val="center"/>
          </w:tcPr>
          <w:p w14:paraId="42C484D2"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0,282</w:t>
            </w:r>
          </w:p>
        </w:tc>
        <w:tc>
          <w:tcPr>
            <w:tcW w:w="552" w:type="pct"/>
            <w:shd w:val="clear" w:color="auto" w:fill="auto"/>
            <w:noWrap/>
            <w:vAlign w:val="center"/>
          </w:tcPr>
          <w:p w14:paraId="08284D0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0D1FA5C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122707B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0,02</w:t>
            </w:r>
          </w:p>
        </w:tc>
      </w:tr>
      <w:tr w:rsidR="002903DF" w:rsidRPr="002903DF" w14:paraId="5E7FDDCE" w14:textId="77777777" w:rsidTr="007C2194">
        <w:trPr>
          <w:trHeight w:val="20"/>
          <w:jc w:val="center"/>
        </w:trPr>
        <w:tc>
          <w:tcPr>
            <w:tcW w:w="218" w:type="pct"/>
            <w:shd w:val="clear" w:color="auto" w:fill="auto"/>
            <w:noWrap/>
            <w:vAlign w:val="center"/>
          </w:tcPr>
          <w:p w14:paraId="4BDA3C9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4</w:t>
            </w:r>
          </w:p>
        </w:tc>
        <w:tc>
          <w:tcPr>
            <w:tcW w:w="1380" w:type="pct"/>
            <w:shd w:val="clear" w:color="auto" w:fill="auto"/>
            <w:noWrap/>
            <w:vAlign w:val="center"/>
          </w:tcPr>
          <w:p w14:paraId="0E532907"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thuộc thôn Mô Pả, xã Đăk Hà, huyện Tu Mơ Rông.</w:t>
            </w:r>
          </w:p>
        </w:tc>
        <w:tc>
          <w:tcPr>
            <w:tcW w:w="386" w:type="pct"/>
            <w:shd w:val="clear" w:color="auto" w:fill="auto"/>
            <w:noWrap/>
            <w:vAlign w:val="center"/>
          </w:tcPr>
          <w:p w14:paraId="27599F8D"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G4</w:t>
            </w:r>
          </w:p>
        </w:tc>
        <w:tc>
          <w:tcPr>
            <w:tcW w:w="415" w:type="pct"/>
            <w:shd w:val="clear" w:color="auto" w:fill="auto"/>
            <w:noWrap/>
            <w:vAlign w:val="center"/>
          </w:tcPr>
          <w:p w14:paraId="344AABE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1637035</w:t>
            </w:r>
          </w:p>
        </w:tc>
        <w:tc>
          <w:tcPr>
            <w:tcW w:w="391" w:type="pct"/>
            <w:shd w:val="clear" w:color="auto" w:fill="auto"/>
            <w:noWrap/>
            <w:vAlign w:val="center"/>
          </w:tcPr>
          <w:p w14:paraId="2FB29CC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0547527</w:t>
            </w:r>
          </w:p>
        </w:tc>
        <w:tc>
          <w:tcPr>
            <w:tcW w:w="421" w:type="pct"/>
            <w:shd w:val="clear" w:color="auto" w:fill="auto"/>
            <w:noWrap/>
            <w:vAlign w:val="center"/>
          </w:tcPr>
          <w:p w14:paraId="72357DE5"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0,008</w:t>
            </w:r>
          </w:p>
        </w:tc>
        <w:tc>
          <w:tcPr>
            <w:tcW w:w="410" w:type="pct"/>
            <w:shd w:val="clear" w:color="auto" w:fill="auto"/>
            <w:noWrap/>
            <w:vAlign w:val="center"/>
          </w:tcPr>
          <w:p w14:paraId="092BA0D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0,222</w:t>
            </w:r>
          </w:p>
        </w:tc>
        <w:tc>
          <w:tcPr>
            <w:tcW w:w="552" w:type="pct"/>
            <w:shd w:val="clear" w:color="auto" w:fill="auto"/>
            <w:noWrap/>
            <w:vAlign w:val="center"/>
          </w:tcPr>
          <w:p w14:paraId="69C6529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785C2A32"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02CBC637"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0,03</w:t>
            </w:r>
          </w:p>
        </w:tc>
      </w:tr>
      <w:tr w:rsidR="002903DF" w:rsidRPr="002903DF" w14:paraId="73EAF482" w14:textId="77777777" w:rsidTr="007C2194">
        <w:trPr>
          <w:trHeight w:val="20"/>
          <w:jc w:val="center"/>
        </w:trPr>
        <w:tc>
          <w:tcPr>
            <w:tcW w:w="218" w:type="pct"/>
            <w:shd w:val="clear" w:color="auto" w:fill="auto"/>
            <w:noWrap/>
            <w:vAlign w:val="center"/>
          </w:tcPr>
          <w:p w14:paraId="6A6D2005"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w:t>
            </w:r>
          </w:p>
        </w:tc>
        <w:tc>
          <w:tcPr>
            <w:tcW w:w="1380" w:type="pct"/>
            <w:shd w:val="clear" w:color="auto" w:fill="auto"/>
            <w:noWrap/>
            <w:vAlign w:val="center"/>
          </w:tcPr>
          <w:p w14:paraId="77725E24"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tại thị trấn Đăk Tô, huyện Đăk Tô.</w:t>
            </w:r>
          </w:p>
        </w:tc>
        <w:tc>
          <w:tcPr>
            <w:tcW w:w="386" w:type="pct"/>
            <w:shd w:val="clear" w:color="auto" w:fill="auto"/>
            <w:noWrap/>
            <w:vAlign w:val="center"/>
          </w:tcPr>
          <w:p w14:paraId="799294B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G5</w:t>
            </w:r>
          </w:p>
        </w:tc>
        <w:tc>
          <w:tcPr>
            <w:tcW w:w="415" w:type="pct"/>
            <w:shd w:val="clear" w:color="auto" w:fill="auto"/>
            <w:noWrap/>
            <w:vAlign w:val="center"/>
          </w:tcPr>
          <w:p w14:paraId="07604A9D"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1620535</w:t>
            </w:r>
          </w:p>
        </w:tc>
        <w:tc>
          <w:tcPr>
            <w:tcW w:w="391" w:type="pct"/>
            <w:shd w:val="clear" w:color="auto" w:fill="auto"/>
            <w:noWrap/>
            <w:vAlign w:val="center"/>
          </w:tcPr>
          <w:p w14:paraId="141B0E9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0536649</w:t>
            </w:r>
          </w:p>
        </w:tc>
        <w:tc>
          <w:tcPr>
            <w:tcW w:w="421" w:type="pct"/>
            <w:shd w:val="clear" w:color="auto" w:fill="auto"/>
            <w:noWrap/>
            <w:vAlign w:val="center"/>
          </w:tcPr>
          <w:p w14:paraId="6D0AF750"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0,022</w:t>
            </w:r>
          </w:p>
        </w:tc>
        <w:tc>
          <w:tcPr>
            <w:tcW w:w="410" w:type="pct"/>
            <w:shd w:val="clear" w:color="auto" w:fill="auto"/>
            <w:noWrap/>
            <w:vAlign w:val="center"/>
          </w:tcPr>
          <w:p w14:paraId="58BEB71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0,213</w:t>
            </w:r>
          </w:p>
        </w:tc>
        <w:tc>
          <w:tcPr>
            <w:tcW w:w="552" w:type="pct"/>
            <w:shd w:val="clear" w:color="auto" w:fill="auto"/>
            <w:noWrap/>
            <w:vAlign w:val="center"/>
          </w:tcPr>
          <w:p w14:paraId="2781DC85"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3BF5AFE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5B695B9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0,03</w:t>
            </w:r>
          </w:p>
        </w:tc>
      </w:tr>
      <w:tr w:rsidR="002903DF" w:rsidRPr="002903DF" w14:paraId="118D6DE0" w14:textId="77777777" w:rsidTr="007C2194">
        <w:trPr>
          <w:trHeight w:val="20"/>
          <w:jc w:val="center"/>
        </w:trPr>
        <w:tc>
          <w:tcPr>
            <w:tcW w:w="218" w:type="pct"/>
            <w:shd w:val="clear" w:color="auto" w:fill="auto"/>
            <w:noWrap/>
            <w:vAlign w:val="center"/>
          </w:tcPr>
          <w:p w14:paraId="17B324D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6</w:t>
            </w:r>
          </w:p>
        </w:tc>
        <w:tc>
          <w:tcPr>
            <w:tcW w:w="1380" w:type="pct"/>
            <w:shd w:val="clear" w:color="auto" w:fill="auto"/>
            <w:noWrap/>
            <w:vAlign w:val="center"/>
          </w:tcPr>
          <w:p w14:paraId="4E988765"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tại thị trấn Đăk Hà, huyện Đăk Hà.</w:t>
            </w:r>
          </w:p>
        </w:tc>
        <w:tc>
          <w:tcPr>
            <w:tcW w:w="386" w:type="pct"/>
            <w:shd w:val="clear" w:color="auto" w:fill="auto"/>
            <w:noWrap/>
            <w:vAlign w:val="center"/>
          </w:tcPr>
          <w:p w14:paraId="4C8F183D"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G6</w:t>
            </w:r>
          </w:p>
        </w:tc>
        <w:tc>
          <w:tcPr>
            <w:tcW w:w="415" w:type="pct"/>
            <w:shd w:val="clear" w:color="auto" w:fill="auto"/>
            <w:noWrap/>
            <w:vAlign w:val="center"/>
          </w:tcPr>
          <w:p w14:paraId="28A1C13D"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1603579</w:t>
            </w:r>
          </w:p>
        </w:tc>
        <w:tc>
          <w:tcPr>
            <w:tcW w:w="391" w:type="pct"/>
            <w:shd w:val="clear" w:color="auto" w:fill="auto"/>
            <w:noWrap/>
            <w:vAlign w:val="center"/>
          </w:tcPr>
          <w:p w14:paraId="607F1C45"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0545393</w:t>
            </w:r>
          </w:p>
        </w:tc>
        <w:tc>
          <w:tcPr>
            <w:tcW w:w="421" w:type="pct"/>
            <w:shd w:val="clear" w:color="auto" w:fill="auto"/>
            <w:noWrap/>
            <w:vAlign w:val="center"/>
          </w:tcPr>
          <w:p w14:paraId="076C7E7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0,018</w:t>
            </w:r>
          </w:p>
        </w:tc>
        <w:tc>
          <w:tcPr>
            <w:tcW w:w="410" w:type="pct"/>
            <w:shd w:val="clear" w:color="auto" w:fill="auto"/>
            <w:noWrap/>
            <w:vAlign w:val="center"/>
          </w:tcPr>
          <w:p w14:paraId="683CC80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0,179</w:t>
            </w:r>
          </w:p>
        </w:tc>
        <w:tc>
          <w:tcPr>
            <w:tcW w:w="552" w:type="pct"/>
            <w:shd w:val="clear" w:color="auto" w:fill="auto"/>
            <w:noWrap/>
            <w:vAlign w:val="center"/>
          </w:tcPr>
          <w:p w14:paraId="7ED2160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5CA4A6F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33A6656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0,02</w:t>
            </w:r>
          </w:p>
        </w:tc>
      </w:tr>
      <w:tr w:rsidR="002903DF" w:rsidRPr="002903DF" w14:paraId="3924A570" w14:textId="77777777" w:rsidTr="007C2194">
        <w:trPr>
          <w:trHeight w:val="20"/>
          <w:jc w:val="center"/>
        </w:trPr>
        <w:tc>
          <w:tcPr>
            <w:tcW w:w="218" w:type="pct"/>
            <w:shd w:val="clear" w:color="auto" w:fill="auto"/>
            <w:noWrap/>
            <w:vAlign w:val="center"/>
          </w:tcPr>
          <w:p w14:paraId="79BCE01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7</w:t>
            </w:r>
          </w:p>
        </w:tc>
        <w:tc>
          <w:tcPr>
            <w:tcW w:w="1380" w:type="pct"/>
            <w:shd w:val="clear" w:color="auto" w:fill="auto"/>
            <w:noWrap/>
            <w:vAlign w:val="center"/>
          </w:tcPr>
          <w:p w14:paraId="5DEE01FC"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tại thôn 1, thị trấn Sa Thầy, huyện Sa Thầy.</w:t>
            </w:r>
          </w:p>
        </w:tc>
        <w:tc>
          <w:tcPr>
            <w:tcW w:w="386" w:type="pct"/>
            <w:shd w:val="clear" w:color="auto" w:fill="auto"/>
            <w:noWrap/>
            <w:vAlign w:val="center"/>
          </w:tcPr>
          <w:p w14:paraId="0ECF17C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G7</w:t>
            </w:r>
          </w:p>
        </w:tc>
        <w:tc>
          <w:tcPr>
            <w:tcW w:w="415" w:type="pct"/>
            <w:shd w:val="clear" w:color="auto" w:fill="auto"/>
            <w:noWrap/>
            <w:vAlign w:val="center"/>
          </w:tcPr>
          <w:p w14:paraId="39CF46F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1593145</w:t>
            </w:r>
          </w:p>
        </w:tc>
        <w:tc>
          <w:tcPr>
            <w:tcW w:w="391" w:type="pct"/>
            <w:shd w:val="clear" w:color="auto" w:fill="auto"/>
            <w:noWrap/>
            <w:vAlign w:val="center"/>
          </w:tcPr>
          <w:p w14:paraId="5FE160B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0532275</w:t>
            </w:r>
          </w:p>
        </w:tc>
        <w:tc>
          <w:tcPr>
            <w:tcW w:w="421" w:type="pct"/>
            <w:shd w:val="clear" w:color="auto" w:fill="auto"/>
            <w:noWrap/>
            <w:vAlign w:val="center"/>
          </w:tcPr>
          <w:p w14:paraId="6449470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0,018</w:t>
            </w:r>
          </w:p>
        </w:tc>
        <w:tc>
          <w:tcPr>
            <w:tcW w:w="410" w:type="pct"/>
            <w:shd w:val="clear" w:color="auto" w:fill="auto"/>
            <w:noWrap/>
            <w:vAlign w:val="center"/>
          </w:tcPr>
          <w:p w14:paraId="6A36572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0,240</w:t>
            </w:r>
          </w:p>
        </w:tc>
        <w:tc>
          <w:tcPr>
            <w:tcW w:w="552" w:type="pct"/>
            <w:shd w:val="clear" w:color="auto" w:fill="auto"/>
            <w:noWrap/>
            <w:vAlign w:val="center"/>
          </w:tcPr>
          <w:p w14:paraId="41BAE9F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3AAF287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6CB00E62"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0,02</w:t>
            </w:r>
          </w:p>
        </w:tc>
      </w:tr>
      <w:tr w:rsidR="002903DF" w:rsidRPr="002903DF" w14:paraId="3EA6F412" w14:textId="77777777" w:rsidTr="007C2194">
        <w:trPr>
          <w:trHeight w:val="20"/>
          <w:jc w:val="center"/>
        </w:trPr>
        <w:tc>
          <w:tcPr>
            <w:tcW w:w="218" w:type="pct"/>
            <w:shd w:val="clear" w:color="auto" w:fill="auto"/>
            <w:noWrap/>
            <w:vAlign w:val="center"/>
          </w:tcPr>
          <w:p w14:paraId="4DEB797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8</w:t>
            </w:r>
          </w:p>
        </w:tc>
        <w:tc>
          <w:tcPr>
            <w:tcW w:w="1380" w:type="pct"/>
            <w:shd w:val="clear" w:color="auto" w:fill="auto"/>
            <w:noWrap/>
            <w:vAlign w:val="center"/>
          </w:tcPr>
          <w:p w14:paraId="5D9F20B8"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phía sau trụ sở UBND huyện Ia H’Drai.</w:t>
            </w:r>
          </w:p>
        </w:tc>
        <w:tc>
          <w:tcPr>
            <w:tcW w:w="386" w:type="pct"/>
            <w:shd w:val="clear" w:color="auto" w:fill="auto"/>
            <w:noWrap/>
            <w:vAlign w:val="center"/>
          </w:tcPr>
          <w:p w14:paraId="3CB71AE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G8</w:t>
            </w:r>
          </w:p>
        </w:tc>
        <w:tc>
          <w:tcPr>
            <w:tcW w:w="415" w:type="pct"/>
            <w:shd w:val="clear" w:color="auto" w:fill="auto"/>
            <w:noWrap/>
            <w:vAlign w:val="center"/>
          </w:tcPr>
          <w:p w14:paraId="57908EA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1559922</w:t>
            </w:r>
          </w:p>
        </w:tc>
        <w:tc>
          <w:tcPr>
            <w:tcW w:w="391" w:type="pct"/>
            <w:shd w:val="clear" w:color="auto" w:fill="auto"/>
            <w:noWrap/>
            <w:vAlign w:val="center"/>
          </w:tcPr>
          <w:p w14:paraId="5FBE4C80"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0495042</w:t>
            </w:r>
          </w:p>
        </w:tc>
        <w:tc>
          <w:tcPr>
            <w:tcW w:w="421" w:type="pct"/>
            <w:shd w:val="clear" w:color="auto" w:fill="auto"/>
            <w:noWrap/>
            <w:vAlign w:val="center"/>
          </w:tcPr>
          <w:p w14:paraId="2289B98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0,016</w:t>
            </w:r>
          </w:p>
        </w:tc>
        <w:tc>
          <w:tcPr>
            <w:tcW w:w="410" w:type="pct"/>
            <w:shd w:val="clear" w:color="auto" w:fill="auto"/>
            <w:noWrap/>
            <w:vAlign w:val="center"/>
          </w:tcPr>
          <w:p w14:paraId="189FEAA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0,203</w:t>
            </w:r>
          </w:p>
        </w:tc>
        <w:tc>
          <w:tcPr>
            <w:tcW w:w="552" w:type="pct"/>
            <w:shd w:val="clear" w:color="auto" w:fill="auto"/>
            <w:noWrap/>
            <w:vAlign w:val="center"/>
          </w:tcPr>
          <w:p w14:paraId="49FADF3D"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385312A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6600902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w:t>
            </w:r>
          </w:p>
        </w:tc>
      </w:tr>
      <w:tr w:rsidR="002903DF" w:rsidRPr="002903DF" w14:paraId="3B0C8EA1" w14:textId="77777777" w:rsidTr="007C2194">
        <w:trPr>
          <w:trHeight w:val="20"/>
          <w:jc w:val="center"/>
        </w:trPr>
        <w:tc>
          <w:tcPr>
            <w:tcW w:w="218" w:type="pct"/>
            <w:shd w:val="clear" w:color="auto" w:fill="auto"/>
            <w:noWrap/>
            <w:vAlign w:val="center"/>
          </w:tcPr>
          <w:p w14:paraId="25EE307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9</w:t>
            </w:r>
          </w:p>
        </w:tc>
        <w:tc>
          <w:tcPr>
            <w:tcW w:w="1380" w:type="pct"/>
            <w:shd w:val="clear" w:color="auto" w:fill="auto"/>
            <w:noWrap/>
            <w:vAlign w:val="center"/>
          </w:tcPr>
          <w:p w14:paraId="3DC5AAC8"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tại thị trấn Măng Đen, huyện Kon Plông.</w:t>
            </w:r>
          </w:p>
        </w:tc>
        <w:tc>
          <w:tcPr>
            <w:tcW w:w="386" w:type="pct"/>
            <w:shd w:val="clear" w:color="auto" w:fill="auto"/>
            <w:noWrap/>
            <w:vAlign w:val="center"/>
          </w:tcPr>
          <w:p w14:paraId="63358FE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G9</w:t>
            </w:r>
          </w:p>
        </w:tc>
        <w:tc>
          <w:tcPr>
            <w:tcW w:w="415" w:type="pct"/>
            <w:shd w:val="clear" w:color="auto" w:fill="auto"/>
            <w:noWrap/>
            <w:vAlign w:val="center"/>
          </w:tcPr>
          <w:p w14:paraId="18DF45B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1614993</w:t>
            </w:r>
          </w:p>
        </w:tc>
        <w:tc>
          <w:tcPr>
            <w:tcW w:w="391" w:type="pct"/>
            <w:shd w:val="clear" w:color="auto" w:fill="auto"/>
            <w:noWrap/>
            <w:vAlign w:val="center"/>
          </w:tcPr>
          <w:p w14:paraId="4881AC42"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0585808</w:t>
            </w:r>
          </w:p>
        </w:tc>
        <w:tc>
          <w:tcPr>
            <w:tcW w:w="421" w:type="pct"/>
            <w:shd w:val="clear" w:color="auto" w:fill="auto"/>
            <w:noWrap/>
            <w:vAlign w:val="center"/>
          </w:tcPr>
          <w:p w14:paraId="31BA3DB7"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0,018</w:t>
            </w:r>
          </w:p>
        </w:tc>
        <w:tc>
          <w:tcPr>
            <w:tcW w:w="410" w:type="pct"/>
            <w:shd w:val="clear" w:color="auto" w:fill="auto"/>
            <w:noWrap/>
            <w:vAlign w:val="center"/>
          </w:tcPr>
          <w:p w14:paraId="50DE51D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0,149</w:t>
            </w:r>
          </w:p>
        </w:tc>
        <w:tc>
          <w:tcPr>
            <w:tcW w:w="552" w:type="pct"/>
            <w:shd w:val="clear" w:color="auto" w:fill="auto"/>
            <w:noWrap/>
            <w:vAlign w:val="center"/>
          </w:tcPr>
          <w:p w14:paraId="7BF7C14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6ABEEF3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39EC588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0,03</w:t>
            </w:r>
          </w:p>
        </w:tc>
      </w:tr>
      <w:tr w:rsidR="002903DF" w:rsidRPr="002903DF" w14:paraId="724ADA6A" w14:textId="77777777" w:rsidTr="007C2194">
        <w:trPr>
          <w:trHeight w:val="20"/>
          <w:jc w:val="center"/>
        </w:trPr>
        <w:tc>
          <w:tcPr>
            <w:tcW w:w="218" w:type="pct"/>
            <w:shd w:val="clear" w:color="auto" w:fill="auto"/>
            <w:noWrap/>
            <w:vAlign w:val="center"/>
          </w:tcPr>
          <w:p w14:paraId="6BC885A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10</w:t>
            </w:r>
          </w:p>
        </w:tc>
        <w:tc>
          <w:tcPr>
            <w:tcW w:w="1380" w:type="pct"/>
            <w:shd w:val="clear" w:color="auto" w:fill="auto"/>
            <w:noWrap/>
            <w:vAlign w:val="center"/>
          </w:tcPr>
          <w:p w14:paraId="06BD8A8E"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thôn 9, xã Đăk Ruồng, huyện Kon Rẫy (gần khu vực chợ).</w:t>
            </w:r>
          </w:p>
        </w:tc>
        <w:tc>
          <w:tcPr>
            <w:tcW w:w="386" w:type="pct"/>
            <w:shd w:val="clear" w:color="auto" w:fill="auto"/>
            <w:noWrap/>
            <w:vAlign w:val="center"/>
          </w:tcPr>
          <w:p w14:paraId="3079265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G10</w:t>
            </w:r>
          </w:p>
        </w:tc>
        <w:tc>
          <w:tcPr>
            <w:tcW w:w="415" w:type="pct"/>
            <w:shd w:val="clear" w:color="auto" w:fill="auto"/>
            <w:noWrap/>
            <w:vAlign w:val="center"/>
          </w:tcPr>
          <w:p w14:paraId="32C1307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1599754</w:t>
            </w:r>
          </w:p>
        </w:tc>
        <w:tc>
          <w:tcPr>
            <w:tcW w:w="391" w:type="pct"/>
            <w:shd w:val="clear" w:color="auto" w:fill="auto"/>
            <w:noWrap/>
            <w:vAlign w:val="center"/>
          </w:tcPr>
          <w:p w14:paraId="386C78E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0571901</w:t>
            </w:r>
          </w:p>
        </w:tc>
        <w:tc>
          <w:tcPr>
            <w:tcW w:w="421" w:type="pct"/>
            <w:shd w:val="clear" w:color="auto" w:fill="auto"/>
            <w:noWrap/>
            <w:vAlign w:val="center"/>
          </w:tcPr>
          <w:p w14:paraId="3466260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0,024</w:t>
            </w:r>
          </w:p>
        </w:tc>
        <w:tc>
          <w:tcPr>
            <w:tcW w:w="410" w:type="pct"/>
            <w:shd w:val="clear" w:color="auto" w:fill="auto"/>
            <w:noWrap/>
            <w:vAlign w:val="center"/>
          </w:tcPr>
          <w:p w14:paraId="4DCECA8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0,303</w:t>
            </w:r>
          </w:p>
        </w:tc>
        <w:tc>
          <w:tcPr>
            <w:tcW w:w="552" w:type="pct"/>
            <w:shd w:val="clear" w:color="auto" w:fill="auto"/>
            <w:noWrap/>
            <w:vAlign w:val="center"/>
          </w:tcPr>
          <w:p w14:paraId="113C0538"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1</w:t>
            </w:r>
          </w:p>
        </w:tc>
        <w:tc>
          <w:tcPr>
            <w:tcW w:w="401" w:type="pct"/>
            <w:shd w:val="clear" w:color="auto" w:fill="auto"/>
            <w:noWrap/>
            <w:vAlign w:val="center"/>
          </w:tcPr>
          <w:p w14:paraId="46A0F1F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276F422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0,09</w:t>
            </w:r>
          </w:p>
        </w:tc>
      </w:tr>
      <w:tr w:rsidR="002903DF" w:rsidRPr="002903DF" w14:paraId="1E7C133E" w14:textId="77777777" w:rsidTr="007C2194">
        <w:trPr>
          <w:trHeight w:val="20"/>
          <w:jc w:val="center"/>
        </w:trPr>
        <w:tc>
          <w:tcPr>
            <w:tcW w:w="218" w:type="pct"/>
            <w:shd w:val="clear" w:color="auto" w:fill="auto"/>
            <w:noWrap/>
            <w:vAlign w:val="center"/>
          </w:tcPr>
          <w:p w14:paraId="3CAA107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lastRenderedPageBreak/>
              <w:t>11</w:t>
            </w:r>
          </w:p>
        </w:tc>
        <w:tc>
          <w:tcPr>
            <w:tcW w:w="1380" w:type="pct"/>
            <w:shd w:val="clear" w:color="auto" w:fill="auto"/>
            <w:noWrap/>
            <w:vAlign w:val="center"/>
          </w:tcPr>
          <w:p w14:paraId="6345834F"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thuộc phường Quang Trung.</w:t>
            </w:r>
          </w:p>
        </w:tc>
        <w:tc>
          <w:tcPr>
            <w:tcW w:w="386" w:type="pct"/>
            <w:shd w:val="clear" w:color="auto" w:fill="auto"/>
            <w:noWrap/>
            <w:vAlign w:val="center"/>
          </w:tcPr>
          <w:p w14:paraId="7CCB59B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G11</w:t>
            </w:r>
          </w:p>
        </w:tc>
        <w:tc>
          <w:tcPr>
            <w:tcW w:w="415" w:type="pct"/>
            <w:shd w:val="clear" w:color="auto" w:fill="auto"/>
            <w:noWrap/>
            <w:vAlign w:val="center"/>
          </w:tcPr>
          <w:p w14:paraId="203ECB6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1587948</w:t>
            </w:r>
          </w:p>
        </w:tc>
        <w:tc>
          <w:tcPr>
            <w:tcW w:w="391" w:type="pct"/>
            <w:shd w:val="clear" w:color="auto" w:fill="auto"/>
            <w:noWrap/>
            <w:vAlign w:val="center"/>
          </w:tcPr>
          <w:p w14:paraId="240D1DB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0553335</w:t>
            </w:r>
          </w:p>
        </w:tc>
        <w:tc>
          <w:tcPr>
            <w:tcW w:w="421" w:type="pct"/>
            <w:shd w:val="clear" w:color="auto" w:fill="auto"/>
            <w:noWrap/>
            <w:vAlign w:val="center"/>
          </w:tcPr>
          <w:p w14:paraId="263A727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0,012</w:t>
            </w:r>
          </w:p>
        </w:tc>
        <w:tc>
          <w:tcPr>
            <w:tcW w:w="410" w:type="pct"/>
            <w:shd w:val="clear" w:color="auto" w:fill="auto"/>
            <w:noWrap/>
            <w:vAlign w:val="center"/>
          </w:tcPr>
          <w:p w14:paraId="2B4514E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0,220</w:t>
            </w:r>
          </w:p>
        </w:tc>
        <w:tc>
          <w:tcPr>
            <w:tcW w:w="552" w:type="pct"/>
            <w:shd w:val="clear" w:color="auto" w:fill="auto"/>
            <w:noWrap/>
            <w:vAlign w:val="center"/>
          </w:tcPr>
          <w:p w14:paraId="14405A3C"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80,7</w:t>
            </w:r>
          </w:p>
        </w:tc>
        <w:tc>
          <w:tcPr>
            <w:tcW w:w="401" w:type="pct"/>
            <w:shd w:val="clear" w:color="auto" w:fill="auto"/>
            <w:noWrap/>
            <w:vAlign w:val="center"/>
          </w:tcPr>
          <w:p w14:paraId="03D261A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38F808F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0,02</w:t>
            </w:r>
          </w:p>
        </w:tc>
      </w:tr>
      <w:tr w:rsidR="002903DF" w:rsidRPr="002903DF" w14:paraId="15CB8740" w14:textId="77777777" w:rsidTr="007C2194">
        <w:trPr>
          <w:trHeight w:val="20"/>
          <w:jc w:val="center"/>
        </w:trPr>
        <w:tc>
          <w:tcPr>
            <w:tcW w:w="218" w:type="pct"/>
            <w:shd w:val="clear" w:color="auto" w:fill="auto"/>
            <w:noWrap/>
            <w:vAlign w:val="center"/>
          </w:tcPr>
          <w:p w14:paraId="18FAF782"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12</w:t>
            </w:r>
          </w:p>
        </w:tc>
        <w:tc>
          <w:tcPr>
            <w:tcW w:w="1380" w:type="pct"/>
            <w:shd w:val="clear" w:color="auto" w:fill="auto"/>
            <w:noWrap/>
            <w:vAlign w:val="center"/>
          </w:tcPr>
          <w:p w14:paraId="6EF602BA"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thuộc Tổ 4, phường Lê Lợi - gần Khu công nghiệp Hòa Bình.</w:t>
            </w:r>
          </w:p>
        </w:tc>
        <w:tc>
          <w:tcPr>
            <w:tcW w:w="386" w:type="pct"/>
            <w:shd w:val="clear" w:color="auto" w:fill="auto"/>
            <w:noWrap/>
            <w:vAlign w:val="center"/>
          </w:tcPr>
          <w:p w14:paraId="6ED384DD"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G12</w:t>
            </w:r>
          </w:p>
        </w:tc>
        <w:tc>
          <w:tcPr>
            <w:tcW w:w="415" w:type="pct"/>
            <w:shd w:val="clear" w:color="auto" w:fill="auto"/>
            <w:noWrap/>
            <w:vAlign w:val="center"/>
          </w:tcPr>
          <w:p w14:paraId="439D16AF"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1584238</w:t>
            </w:r>
          </w:p>
        </w:tc>
        <w:tc>
          <w:tcPr>
            <w:tcW w:w="391" w:type="pct"/>
            <w:shd w:val="clear" w:color="auto" w:fill="auto"/>
            <w:noWrap/>
            <w:vAlign w:val="center"/>
          </w:tcPr>
          <w:p w14:paraId="7C7C0FE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0552652</w:t>
            </w:r>
          </w:p>
        </w:tc>
        <w:tc>
          <w:tcPr>
            <w:tcW w:w="421" w:type="pct"/>
            <w:shd w:val="clear" w:color="auto" w:fill="auto"/>
            <w:noWrap/>
            <w:vAlign w:val="center"/>
          </w:tcPr>
          <w:p w14:paraId="3E7B63C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0,008</w:t>
            </w:r>
          </w:p>
        </w:tc>
        <w:tc>
          <w:tcPr>
            <w:tcW w:w="410" w:type="pct"/>
            <w:shd w:val="clear" w:color="auto" w:fill="auto"/>
            <w:noWrap/>
            <w:vAlign w:val="center"/>
          </w:tcPr>
          <w:p w14:paraId="1EAF3570"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0,257</w:t>
            </w:r>
          </w:p>
        </w:tc>
        <w:tc>
          <w:tcPr>
            <w:tcW w:w="552" w:type="pct"/>
            <w:shd w:val="clear" w:color="auto" w:fill="auto"/>
            <w:noWrap/>
            <w:vAlign w:val="center"/>
          </w:tcPr>
          <w:p w14:paraId="42A1DE5B"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7,7</w:t>
            </w:r>
          </w:p>
        </w:tc>
        <w:tc>
          <w:tcPr>
            <w:tcW w:w="401" w:type="pct"/>
            <w:shd w:val="clear" w:color="auto" w:fill="auto"/>
            <w:noWrap/>
            <w:vAlign w:val="center"/>
          </w:tcPr>
          <w:p w14:paraId="56DC2CA3"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57A9526A"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0,01</w:t>
            </w:r>
          </w:p>
        </w:tc>
      </w:tr>
      <w:tr w:rsidR="004A3DF3" w:rsidRPr="002903DF" w14:paraId="53899ED5" w14:textId="77777777" w:rsidTr="007C2194">
        <w:trPr>
          <w:trHeight w:val="20"/>
          <w:jc w:val="center"/>
        </w:trPr>
        <w:tc>
          <w:tcPr>
            <w:tcW w:w="218" w:type="pct"/>
            <w:shd w:val="clear" w:color="auto" w:fill="auto"/>
            <w:noWrap/>
            <w:vAlign w:val="center"/>
          </w:tcPr>
          <w:p w14:paraId="3C105474"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13</w:t>
            </w:r>
          </w:p>
        </w:tc>
        <w:tc>
          <w:tcPr>
            <w:tcW w:w="1380" w:type="pct"/>
            <w:shd w:val="clear" w:color="auto" w:fill="auto"/>
            <w:noWrap/>
            <w:vAlign w:val="center"/>
          </w:tcPr>
          <w:p w14:paraId="5984B471" w14:textId="77777777" w:rsidR="004A3DF3" w:rsidRPr="002903DF" w:rsidRDefault="004A3DF3" w:rsidP="007C2194">
            <w:pPr>
              <w:spacing w:before="60" w:after="60" w:line="240" w:lineRule="auto"/>
              <w:jc w:val="both"/>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Giếng nhà dân tại phường Quyết Thắng, thành phố Kon Tum.</w:t>
            </w:r>
          </w:p>
        </w:tc>
        <w:tc>
          <w:tcPr>
            <w:tcW w:w="386" w:type="pct"/>
            <w:shd w:val="clear" w:color="auto" w:fill="auto"/>
            <w:noWrap/>
            <w:vAlign w:val="center"/>
          </w:tcPr>
          <w:p w14:paraId="530B25C5"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G13</w:t>
            </w:r>
          </w:p>
        </w:tc>
        <w:tc>
          <w:tcPr>
            <w:tcW w:w="415" w:type="pct"/>
            <w:shd w:val="clear" w:color="auto" w:fill="auto"/>
            <w:noWrap/>
            <w:vAlign w:val="center"/>
          </w:tcPr>
          <w:p w14:paraId="6DB4E4C9"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1586803</w:t>
            </w:r>
          </w:p>
        </w:tc>
        <w:tc>
          <w:tcPr>
            <w:tcW w:w="391" w:type="pct"/>
            <w:shd w:val="clear" w:color="auto" w:fill="auto"/>
            <w:noWrap/>
            <w:vAlign w:val="center"/>
          </w:tcPr>
          <w:p w14:paraId="4FB9D447"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0553884</w:t>
            </w:r>
          </w:p>
        </w:tc>
        <w:tc>
          <w:tcPr>
            <w:tcW w:w="421" w:type="pct"/>
            <w:shd w:val="clear" w:color="auto" w:fill="auto"/>
            <w:noWrap/>
            <w:vAlign w:val="center"/>
          </w:tcPr>
          <w:p w14:paraId="271178F1"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1,765</w:t>
            </w:r>
          </w:p>
        </w:tc>
        <w:tc>
          <w:tcPr>
            <w:tcW w:w="410" w:type="pct"/>
            <w:shd w:val="clear" w:color="auto" w:fill="auto"/>
            <w:noWrap/>
            <w:vAlign w:val="center"/>
          </w:tcPr>
          <w:p w14:paraId="64598486"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0,233</w:t>
            </w:r>
          </w:p>
        </w:tc>
        <w:tc>
          <w:tcPr>
            <w:tcW w:w="552" w:type="pct"/>
            <w:shd w:val="clear" w:color="auto" w:fill="auto"/>
            <w:noWrap/>
            <w:vAlign w:val="center"/>
          </w:tcPr>
          <w:p w14:paraId="593DF3C0"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&lt; 5,7</w:t>
            </w:r>
          </w:p>
        </w:tc>
        <w:tc>
          <w:tcPr>
            <w:tcW w:w="401" w:type="pct"/>
            <w:shd w:val="clear" w:color="auto" w:fill="auto"/>
            <w:noWrap/>
            <w:vAlign w:val="center"/>
          </w:tcPr>
          <w:p w14:paraId="38BCFC3E"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hAnsi="Times New Roman" w:cs="Times New Roman"/>
                <w:sz w:val="24"/>
                <w:szCs w:val="24"/>
              </w:rPr>
              <w:t>&lt; 0,0005</w:t>
            </w:r>
          </w:p>
        </w:tc>
        <w:tc>
          <w:tcPr>
            <w:tcW w:w="426" w:type="pct"/>
            <w:shd w:val="clear" w:color="auto" w:fill="auto"/>
            <w:noWrap/>
            <w:vAlign w:val="center"/>
          </w:tcPr>
          <w:p w14:paraId="4525BB27" w14:textId="77777777" w:rsidR="004A3DF3" w:rsidRPr="002903DF" w:rsidRDefault="004A3DF3" w:rsidP="007C2194">
            <w:pPr>
              <w:spacing w:before="60" w:after="6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0,04</w:t>
            </w:r>
          </w:p>
        </w:tc>
      </w:tr>
    </w:tbl>
    <w:p w14:paraId="307119DC" w14:textId="77777777" w:rsidR="004A3DF3" w:rsidRPr="002903DF" w:rsidRDefault="004A3DF3" w:rsidP="004A3DF3">
      <w:pPr>
        <w:widowControl w:val="0"/>
        <w:rPr>
          <w:rFonts w:ascii="Times New Roman" w:hAnsi="Times New Roman" w:cs="Times New Roman"/>
          <w:b/>
          <w:bCs/>
          <w:sz w:val="28"/>
          <w:szCs w:val="28"/>
          <w:lang w:eastAsia="en-GB"/>
        </w:rPr>
      </w:pPr>
    </w:p>
    <w:p w14:paraId="4A404FED" w14:textId="347633F1" w:rsidR="004A3DF3" w:rsidRPr="002903DF" w:rsidRDefault="004A3DF3" w:rsidP="00C65480">
      <w:pPr>
        <w:widowControl w:val="0"/>
        <w:rPr>
          <w:rFonts w:ascii="Times New Roman" w:eastAsia="Times New Roman" w:hAnsi="Times New Roman" w:cs="Times New Roman"/>
          <w:b/>
          <w:bCs/>
          <w:sz w:val="28"/>
          <w:szCs w:val="28"/>
        </w:rPr>
      </w:pPr>
      <w:r w:rsidRPr="002903DF">
        <w:rPr>
          <w:rFonts w:ascii="Times New Roman" w:hAnsi="Times New Roman" w:cs="Times New Roman"/>
          <w:b/>
          <w:bCs/>
          <w:sz w:val="28"/>
          <w:szCs w:val="28"/>
          <w:lang w:eastAsia="en-GB"/>
        </w:rPr>
        <w:t>Biểu</w:t>
      </w:r>
      <w:r w:rsidR="00704521" w:rsidRPr="002903DF">
        <w:rPr>
          <w:rFonts w:ascii="Times New Roman" w:hAnsi="Times New Roman" w:cs="Times New Roman"/>
          <w:b/>
          <w:bCs/>
          <w:sz w:val="28"/>
          <w:szCs w:val="28"/>
          <w:lang w:eastAsia="en-GB"/>
        </w:rPr>
        <w:t xml:space="preserve"> 27/STNMT</w:t>
      </w:r>
      <w:r w:rsidRPr="002903DF">
        <w:rPr>
          <w:rFonts w:ascii="Times New Roman" w:hAnsi="Times New Roman" w:cs="Times New Roman"/>
          <w:b/>
          <w:bCs/>
          <w:sz w:val="28"/>
          <w:szCs w:val="28"/>
          <w:lang w:eastAsia="en-GB"/>
        </w:rPr>
        <w:t xml:space="preserve">: </w:t>
      </w:r>
      <w:r w:rsidRPr="002903DF">
        <w:rPr>
          <w:rFonts w:ascii="Times New Roman" w:eastAsia="Times New Roman" w:hAnsi="Times New Roman" w:cs="Times New Roman"/>
          <w:b/>
          <w:bCs/>
          <w:sz w:val="28"/>
          <w:szCs w:val="28"/>
        </w:rPr>
        <w:t xml:space="preserve">Hàm lượng các chất trong môi trường đất </w:t>
      </w:r>
    </w:p>
    <w:p w14:paraId="35B36A3C" w14:textId="77777777" w:rsidR="00D0693E" w:rsidRPr="002903DF" w:rsidRDefault="00D0693E" w:rsidP="004A3DF3">
      <w:pPr>
        <w:widowControl w:val="0"/>
        <w:jc w:val="center"/>
        <w:rPr>
          <w:rFonts w:ascii="Times New Roman" w:eastAsia="Times New Roman" w:hAnsi="Times New Roman" w:cs="Times New Roman"/>
          <w:b/>
          <w:bCs/>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1984"/>
        <w:gridCol w:w="567"/>
        <w:gridCol w:w="992"/>
        <w:gridCol w:w="850"/>
        <w:gridCol w:w="774"/>
        <w:gridCol w:w="645"/>
        <w:gridCol w:w="966"/>
        <w:gridCol w:w="904"/>
        <w:gridCol w:w="777"/>
        <w:gridCol w:w="837"/>
        <w:gridCol w:w="777"/>
        <w:gridCol w:w="777"/>
        <w:gridCol w:w="777"/>
        <w:gridCol w:w="901"/>
      </w:tblGrid>
      <w:tr w:rsidR="002903DF" w:rsidRPr="002903DF" w14:paraId="7E793DCE" w14:textId="77777777" w:rsidTr="0049493D">
        <w:trPr>
          <w:trHeight w:val="19"/>
          <w:tblHeader/>
          <w:jc w:val="center"/>
        </w:trPr>
        <w:tc>
          <w:tcPr>
            <w:tcW w:w="163" w:type="pct"/>
            <w:vMerge w:val="restart"/>
            <w:shd w:val="clear" w:color="auto" w:fill="auto"/>
            <w:noWrap/>
            <w:vAlign w:val="center"/>
          </w:tcPr>
          <w:p w14:paraId="026C68A9"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TT</w:t>
            </w:r>
          </w:p>
        </w:tc>
        <w:tc>
          <w:tcPr>
            <w:tcW w:w="766" w:type="pct"/>
            <w:vMerge w:val="restart"/>
            <w:shd w:val="clear" w:color="auto" w:fill="auto"/>
            <w:vAlign w:val="center"/>
          </w:tcPr>
          <w:p w14:paraId="13F7C210"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Trạm/điểm quan trắc</w:t>
            </w:r>
          </w:p>
        </w:tc>
        <w:tc>
          <w:tcPr>
            <w:tcW w:w="219" w:type="pct"/>
            <w:vMerge w:val="restart"/>
            <w:shd w:val="clear" w:color="auto" w:fill="auto"/>
            <w:vAlign w:val="center"/>
          </w:tcPr>
          <w:p w14:paraId="22DC88CD"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Mã số</w:t>
            </w:r>
          </w:p>
        </w:tc>
        <w:tc>
          <w:tcPr>
            <w:tcW w:w="711" w:type="pct"/>
            <w:gridSpan w:val="2"/>
            <w:shd w:val="clear" w:color="auto" w:fill="auto"/>
            <w:vAlign w:val="center"/>
          </w:tcPr>
          <w:p w14:paraId="0178F8AB"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Tọa độ</w:t>
            </w:r>
          </w:p>
        </w:tc>
        <w:tc>
          <w:tcPr>
            <w:tcW w:w="299" w:type="pct"/>
            <w:vMerge w:val="restart"/>
            <w:shd w:val="clear" w:color="auto" w:fill="auto"/>
            <w:vAlign w:val="center"/>
          </w:tcPr>
          <w:p w14:paraId="18E86395"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rPr>
              <w:t>pH</w:t>
            </w:r>
          </w:p>
          <w:p w14:paraId="26410C18"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sz w:val="24"/>
                <w:szCs w:val="24"/>
              </w:rPr>
              <w:t>(H</w:t>
            </w:r>
            <w:r w:rsidRPr="002903DF">
              <w:rPr>
                <w:rFonts w:ascii="Times New Roman" w:eastAsia="Times New Roman" w:hAnsi="Times New Roman" w:cs="Times New Roman"/>
                <w:b/>
                <w:sz w:val="24"/>
                <w:szCs w:val="24"/>
                <w:vertAlign w:val="subscript"/>
              </w:rPr>
              <w:t>2</w:t>
            </w:r>
            <w:r w:rsidRPr="002903DF">
              <w:rPr>
                <w:rFonts w:ascii="Times New Roman" w:eastAsia="Times New Roman" w:hAnsi="Times New Roman" w:cs="Times New Roman"/>
                <w:b/>
                <w:sz w:val="24"/>
                <w:szCs w:val="24"/>
              </w:rPr>
              <w:t>O)</w:t>
            </w:r>
          </w:p>
        </w:tc>
        <w:tc>
          <w:tcPr>
            <w:tcW w:w="249" w:type="pct"/>
            <w:vMerge w:val="restart"/>
            <w:shd w:val="clear" w:color="auto" w:fill="auto"/>
            <w:vAlign w:val="center"/>
          </w:tcPr>
          <w:p w14:paraId="2879C634" w14:textId="77777777" w:rsidR="00A56EE3" w:rsidRPr="002903DF" w:rsidRDefault="00A56EE3" w:rsidP="007C2194">
            <w:pPr>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rPr>
              <w:t>pH</w:t>
            </w:r>
          </w:p>
          <w:p w14:paraId="62B5940A" w14:textId="77777777" w:rsidR="00A56EE3" w:rsidRPr="002903DF" w:rsidRDefault="00A56EE3" w:rsidP="007C2194">
            <w:pPr>
              <w:spacing w:before="40" w:after="40" w:line="264" w:lineRule="auto"/>
              <w:jc w:val="center"/>
              <w:rPr>
                <w:rFonts w:ascii="Times New Roman" w:eastAsia="Times New Roman" w:hAnsi="Times New Roman" w:cs="Times New Roman"/>
                <w:b/>
                <w:sz w:val="24"/>
                <w:szCs w:val="24"/>
              </w:rPr>
            </w:pPr>
            <w:r w:rsidRPr="002903DF">
              <w:rPr>
                <w:rFonts w:ascii="Times New Roman" w:eastAsia="Times New Roman" w:hAnsi="Times New Roman" w:cs="Times New Roman"/>
                <w:b/>
                <w:sz w:val="24"/>
                <w:szCs w:val="24"/>
              </w:rPr>
              <w:t>(KCl)</w:t>
            </w:r>
          </w:p>
        </w:tc>
        <w:tc>
          <w:tcPr>
            <w:tcW w:w="373" w:type="pct"/>
            <w:vMerge w:val="restart"/>
            <w:shd w:val="clear" w:color="auto" w:fill="auto"/>
            <w:vAlign w:val="center"/>
          </w:tcPr>
          <w:p w14:paraId="6AFD2F57" w14:textId="77777777" w:rsidR="00A56EE3" w:rsidRPr="002903DF" w:rsidRDefault="00A56EE3" w:rsidP="007C2194">
            <w:pPr>
              <w:widowControl w:val="0"/>
              <w:spacing w:before="40" w:after="40" w:line="264" w:lineRule="auto"/>
              <w:jc w:val="center"/>
              <w:rPr>
                <w:rFonts w:ascii="Times New Roman" w:hAnsi="Times New Roman" w:cs="Times New Roman"/>
                <w:b/>
                <w:sz w:val="24"/>
                <w:szCs w:val="24"/>
                <w:lang w:val="vi-VN"/>
              </w:rPr>
            </w:pPr>
            <w:r w:rsidRPr="002903DF">
              <w:rPr>
                <w:rFonts w:ascii="Times New Roman" w:hAnsi="Times New Roman" w:cs="Times New Roman"/>
                <w:b/>
                <w:sz w:val="24"/>
                <w:szCs w:val="24"/>
              </w:rPr>
              <w:t>N tổng</w:t>
            </w:r>
          </w:p>
          <w:p w14:paraId="0E0E0DC0"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Cs/>
                <w:sz w:val="24"/>
                <w:szCs w:val="24"/>
                <w:lang w:val="vi-VN" w:eastAsia="en-GB"/>
              </w:rPr>
            </w:pPr>
            <w:r w:rsidRPr="002903DF">
              <w:rPr>
                <w:rFonts w:ascii="Times New Roman" w:hAnsi="Times New Roman" w:cs="Times New Roman"/>
                <w:sz w:val="24"/>
                <w:szCs w:val="24"/>
                <w:lang w:val="vi-VN"/>
              </w:rPr>
              <w:t>(%)</w:t>
            </w:r>
          </w:p>
        </w:tc>
        <w:tc>
          <w:tcPr>
            <w:tcW w:w="349" w:type="pct"/>
            <w:vMerge w:val="restart"/>
            <w:shd w:val="clear" w:color="auto" w:fill="auto"/>
            <w:vAlign w:val="center"/>
          </w:tcPr>
          <w:p w14:paraId="4C323D04" w14:textId="77777777" w:rsidR="00A56EE3" w:rsidRPr="002903DF" w:rsidRDefault="00A56EE3" w:rsidP="007C2194">
            <w:pPr>
              <w:widowControl w:val="0"/>
              <w:spacing w:before="40" w:after="40" w:line="264" w:lineRule="auto"/>
              <w:jc w:val="center"/>
              <w:rPr>
                <w:rFonts w:ascii="Times New Roman" w:hAnsi="Times New Roman" w:cs="Times New Roman"/>
                <w:b/>
                <w:sz w:val="24"/>
                <w:szCs w:val="24"/>
                <w:lang w:val="vi-VN"/>
              </w:rPr>
            </w:pPr>
            <w:r w:rsidRPr="002903DF">
              <w:rPr>
                <w:rFonts w:ascii="Times New Roman" w:hAnsi="Times New Roman" w:cs="Times New Roman"/>
                <w:b/>
                <w:sz w:val="24"/>
                <w:szCs w:val="24"/>
              </w:rPr>
              <w:t>P tổng</w:t>
            </w:r>
          </w:p>
          <w:p w14:paraId="3E5B9A1F"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Cs/>
                <w:sz w:val="24"/>
                <w:szCs w:val="24"/>
                <w:lang w:val="vi-VN" w:eastAsia="en-GB"/>
              </w:rPr>
            </w:pPr>
            <w:r w:rsidRPr="002903DF">
              <w:rPr>
                <w:rFonts w:ascii="Times New Roman" w:hAnsi="Times New Roman" w:cs="Times New Roman"/>
                <w:sz w:val="24"/>
                <w:szCs w:val="24"/>
                <w:lang w:val="vi-VN"/>
              </w:rPr>
              <w:t>(%)</w:t>
            </w:r>
          </w:p>
        </w:tc>
        <w:tc>
          <w:tcPr>
            <w:tcW w:w="300" w:type="pct"/>
            <w:vMerge w:val="restart"/>
            <w:vAlign w:val="center"/>
          </w:tcPr>
          <w:p w14:paraId="5B345EAB"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lang w:val="vi-VN"/>
              </w:rPr>
              <w:t>Cu</w:t>
            </w:r>
          </w:p>
          <w:p w14:paraId="0320A3EF"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sz w:val="24"/>
                <w:szCs w:val="24"/>
                <w:lang w:val="vi-VN"/>
              </w:rPr>
              <w:t>(mg/kg đất khô)</w:t>
            </w:r>
          </w:p>
        </w:tc>
        <w:tc>
          <w:tcPr>
            <w:tcW w:w="323" w:type="pct"/>
            <w:vMerge w:val="restart"/>
            <w:vAlign w:val="center"/>
          </w:tcPr>
          <w:p w14:paraId="163DCB30"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lang w:val="vi-VN"/>
              </w:rPr>
              <w:t>Cd</w:t>
            </w:r>
          </w:p>
          <w:p w14:paraId="5BA8AF3A"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sz w:val="24"/>
                <w:szCs w:val="24"/>
                <w:lang w:val="vi-VN"/>
              </w:rPr>
              <w:t>(mg/kg đất khô)</w:t>
            </w:r>
          </w:p>
        </w:tc>
        <w:tc>
          <w:tcPr>
            <w:tcW w:w="300" w:type="pct"/>
            <w:vMerge w:val="restart"/>
            <w:vAlign w:val="center"/>
          </w:tcPr>
          <w:p w14:paraId="71573D27"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lang w:val="vi-VN"/>
              </w:rPr>
              <w:t>Zn</w:t>
            </w:r>
          </w:p>
          <w:p w14:paraId="3AD1EF63"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sz w:val="24"/>
                <w:szCs w:val="24"/>
                <w:lang w:val="vi-VN"/>
              </w:rPr>
              <w:t>(mg/kg đất khô)</w:t>
            </w:r>
          </w:p>
        </w:tc>
        <w:tc>
          <w:tcPr>
            <w:tcW w:w="300" w:type="pct"/>
            <w:vMerge w:val="restart"/>
            <w:vAlign w:val="center"/>
          </w:tcPr>
          <w:p w14:paraId="22D98A4C"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lang w:val="vi-VN"/>
              </w:rPr>
              <w:t>Pb</w:t>
            </w:r>
          </w:p>
          <w:p w14:paraId="0E9B5D94"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sz w:val="24"/>
                <w:szCs w:val="24"/>
                <w:lang w:val="vi-VN"/>
              </w:rPr>
              <w:t>(mg/kg đất khô)</w:t>
            </w:r>
          </w:p>
        </w:tc>
        <w:tc>
          <w:tcPr>
            <w:tcW w:w="300" w:type="pct"/>
            <w:vMerge w:val="restart"/>
            <w:vAlign w:val="center"/>
          </w:tcPr>
          <w:p w14:paraId="7961B3AE"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lang w:val="vi-VN"/>
              </w:rPr>
              <w:t>As</w:t>
            </w:r>
          </w:p>
          <w:p w14:paraId="34370DE7"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sz w:val="24"/>
                <w:szCs w:val="24"/>
                <w:lang w:val="vi-VN"/>
              </w:rPr>
              <w:t>(mg/kg đất khô)</w:t>
            </w:r>
          </w:p>
        </w:tc>
        <w:tc>
          <w:tcPr>
            <w:tcW w:w="348" w:type="pct"/>
            <w:vMerge w:val="restart"/>
            <w:shd w:val="clear" w:color="auto" w:fill="auto"/>
            <w:vAlign w:val="center"/>
          </w:tcPr>
          <w:p w14:paraId="3F1D1BC7"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sz w:val="24"/>
                <w:szCs w:val="24"/>
                <w:lang w:val="vi-VN"/>
              </w:rPr>
            </w:pPr>
            <w:r w:rsidRPr="002903DF">
              <w:rPr>
                <w:rFonts w:ascii="Times New Roman" w:eastAsia="Times New Roman" w:hAnsi="Times New Roman" w:cs="Times New Roman"/>
                <w:b/>
                <w:sz w:val="24"/>
                <w:szCs w:val="24"/>
              </w:rPr>
              <w:t>Cr</w:t>
            </w:r>
          </w:p>
          <w:p w14:paraId="5ABF785C"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Cs/>
                <w:sz w:val="24"/>
                <w:szCs w:val="24"/>
                <w:lang w:val="vi-VN" w:eastAsia="en-GB"/>
              </w:rPr>
            </w:pPr>
            <w:r w:rsidRPr="002903DF">
              <w:rPr>
                <w:rFonts w:ascii="Times New Roman" w:eastAsia="Times New Roman" w:hAnsi="Times New Roman" w:cs="Times New Roman"/>
                <w:sz w:val="24"/>
                <w:szCs w:val="24"/>
                <w:lang w:val="vi-VN"/>
              </w:rPr>
              <w:t>(mg/kg đất khô)</w:t>
            </w:r>
          </w:p>
        </w:tc>
      </w:tr>
      <w:tr w:rsidR="002903DF" w:rsidRPr="002903DF" w14:paraId="1C20AF5B" w14:textId="77777777" w:rsidTr="0049493D">
        <w:trPr>
          <w:trHeight w:val="19"/>
          <w:tblHeader/>
          <w:jc w:val="center"/>
        </w:trPr>
        <w:tc>
          <w:tcPr>
            <w:tcW w:w="163" w:type="pct"/>
            <w:vMerge/>
            <w:tcBorders>
              <w:bottom w:val="single" w:sz="4" w:space="0" w:color="auto"/>
            </w:tcBorders>
            <w:vAlign w:val="center"/>
          </w:tcPr>
          <w:p w14:paraId="0C45069E"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766" w:type="pct"/>
            <w:vMerge/>
            <w:tcBorders>
              <w:bottom w:val="single" w:sz="4" w:space="0" w:color="auto"/>
            </w:tcBorders>
            <w:vAlign w:val="center"/>
          </w:tcPr>
          <w:p w14:paraId="4F1B9BC3"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219" w:type="pct"/>
            <w:vMerge/>
            <w:tcBorders>
              <w:bottom w:val="single" w:sz="4" w:space="0" w:color="auto"/>
            </w:tcBorders>
            <w:vAlign w:val="center"/>
          </w:tcPr>
          <w:p w14:paraId="713362CD"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83" w:type="pct"/>
            <w:tcBorders>
              <w:bottom w:val="single" w:sz="4" w:space="0" w:color="auto"/>
            </w:tcBorders>
            <w:shd w:val="clear" w:color="auto" w:fill="auto"/>
            <w:vAlign w:val="center"/>
          </w:tcPr>
          <w:p w14:paraId="5B623FF1" w14:textId="77777777" w:rsidR="00A56EE3" w:rsidRPr="002903DF" w:rsidRDefault="00A56EE3" w:rsidP="007C2194">
            <w:pPr>
              <w:widowControl w:val="0"/>
              <w:spacing w:before="40" w:after="40" w:line="264" w:lineRule="auto"/>
              <w:ind w:left="-57" w:right="-57"/>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X</w:t>
            </w:r>
          </w:p>
        </w:tc>
        <w:tc>
          <w:tcPr>
            <w:tcW w:w="328" w:type="pct"/>
            <w:tcBorders>
              <w:bottom w:val="single" w:sz="4" w:space="0" w:color="auto"/>
            </w:tcBorders>
            <w:shd w:val="clear" w:color="auto" w:fill="auto"/>
            <w:vAlign w:val="center"/>
          </w:tcPr>
          <w:p w14:paraId="633BE8ED"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r w:rsidRPr="002903DF">
              <w:rPr>
                <w:rFonts w:ascii="Times New Roman" w:eastAsia="Times New Roman" w:hAnsi="Times New Roman" w:cs="Times New Roman"/>
                <w:b/>
                <w:bCs/>
                <w:sz w:val="24"/>
                <w:szCs w:val="24"/>
                <w:lang w:val="en-GB" w:eastAsia="en-GB"/>
              </w:rPr>
              <w:t>Y</w:t>
            </w:r>
          </w:p>
        </w:tc>
        <w:tc>
          <w:tcPr>
            <w:tcW w:w="299" w:type="pct"/>
            <w:vMerge/>
            <w:tcBorders>
              <w:bottom w:val="single" w:sz="4" w:space="0" w:color="auto"/>
            </w:tcBorders>
            <w:vAlign w:val="center"/>
          </w:tcPr>
          <w:p w14:paraId="0C63A6EA"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249" w:type="pct"/>
            <w:vMerge/>
            <w:tcBorders>
              <w:bottom w:val="single" w:sz="4" w:space="0" w:color="auto"/>
            </w:tcBorders>
            <w:vAlign w:val="center"/>
          </w:tcPr>
          <w:p w14:paraId="6607182D"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73" w:type="pct"/>
            <w:vMerge/>
            <w:tcBorders>
              <w:bottom w:val="single" w:sz="4" w:space="0" w:color="auto"/>
            </w:tcBorders>
            <w:vAlign w:val="center"/>
          </w:tcPr>
          <w:p w14:paraId="393766E4"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49" w:type="pct"/>
            <w:vMerge/>
            <w:tcBorders>
              <w:bottom w:val="single" w:sz="4" w:space="0" w:color="auto"/>
            </w:tcBorders>
            <w:vAlign w:val="center"/>
          </w:tcPr>
          <w:p w14:paraId="1D730BED"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00" w:type="pct"/>
            <w:vMerge/>
            <w:tcBorders>
              <w:bottom w:val="single" w:sz="4" w:space="0" w:color="auto"/>
            </w:tcBorders>
            <w:vAlign w:val="center"/>
          </w:tcPr>
          <w:p w14:paraId="619D476E"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23" w:type="pct"/>
            <w:vMerge/>
            <w:tcBorders>
              <w:bottom w:val="single" w:sz="4" w:space="0" w:color="auto"/>
            </w:tcBorders>
            <w:vAlign w:val="center"/>
          </w:tcPr>
          <w:p w14:paraId="69CA39F9"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00" w:type="pct"/>
            <w:vMerge/>
            <w:tcBorders>
              <w:bottom w:val="single" w:sz="4" w:space="0" w:color="auto"/>
            </w:tcBorders>
            <w:vAlign w:val="center"/>
          </w:tcPr>
          <w:p w14:paraId="0E1EFEB2"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00" w:type="pct"/>
            <w:vMerge/>
            <w:tcBorders>
              <w:bottom w:val="single" w:sz="4" w:space="0" w:color="auto"/>
            </w:tcBorders>
            <w:vAlign w:val="center"/>
          </w:tcPr>
          <w:p w14:paraId="561DA218"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00" w:type="pct"/>
            <w:vMerge/>
            <w:tcBorders>
              <w:bottom w:val="single" w:sz="4" w:space="0" w:color="auto"/>
            </w:tcBorders>
            <w:vAlign w:val="center"/>
          </w:tcPr>
          <w:p w14:paraId="49E04BBC"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c>
          <w:tcPr>
            <w:tcW w:w="348" w:type="pct"/>
            <w:vMerge/>
            <w:tcBorders>
              <w:bottom w:val="single" w:sz="4" w:space="0" w:color="auto"/>
            </w:tcBorders>
            <w:vAlign w:val="center"/>
          </w:tcPr>
          <w:p w14:paraId="3CC63D0B" w14:textId="77777777" w:rsidR="00A56EE3" w:rsidRPr="002903DF" w:rsidRDefault="00A56EE3" w:rsidP="007C2194">
            <w:pPr>
              <w:widowControl w:val="0"/>
              <w:spacing w:before="40" w:after="40" w:line="264" w:lineRule="auto"/>
              <w:jc w:val="center"/>
              <w:rPr>
                <w:rFonts w:ascii="Times New Roman" w:eastAsia="Times New Roman" w:hAnsi="Times New Roman" w:cs="Times New Roman"/>
                <w:b/>
                <w:bCs/>
                <w:sz w:val="24"/>
                <w:szCs w:val="24"/>
                <w:lang w:val="en-GB" w:eastAsia="en-GB"/>
              </w:rPr>
            </w:pPr>
          </w:p>
        </w:tc>
      </w:tr>
      <w:tr w:rsidR="002903DF" w:rsidRPr="002903DF" w14:paraId="77A178DE" w14:textId="77777777" w:rsidTr="0049493D">
        <w:trPr>
          <w:trHeight w:val="19"/>
          <w:jc w:val="center"/>
        </w:trPr>
        <w:tc>
          <w:tcPr>
            <w:tcW w:w="163" w:type="pct"/>
            <w:shd w:val="clear" w:color="auto" w:fill="auto"/>
            <w:noWrap/>
            <w:vAlign w:val="center"/>
          </w:tcPr>
          <w:p w14:paraId="2CF4002A"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1</w:t>
            </w:r>
          </w:p>
        </w:tc>
        <w:tc>
          <w:tcPr>
            <w:tcW w:w="766" w:type="pct"/>
            <w:shd w:val="clear" w:color="auto" w:fill="auto"/>
            <w:noWrap/>
            <w:vAlign w:val="center"/>
          </w:tcPr>
          <w:p w14:paraId="27B71763" w14:textId="77777777" w:rsidR="00A56EE3" w:rsidRPr="002903DF" w:rsidRDefault="00A56EE3" w:rsidP="007C2194">
            <w:pPr>
              <w:spacing w:before="40" w:after="40" w:line="264" w:lineRule="auto"/>
              <w:jc w:val="both"/>
              <w:rPr>
                <w:rFonts w:ascii="Times New Roman" w:eastAsia="Times New Roman" w:hAnsi="Times New Roman" w:cs="Times New Roman"/>
                <w:bCs/>
                <w:sz w:val="24"/>
                <w:szCs w:val="24"/>
              </w:rPr>
            </w:pPr>
            <w:r w:rsidRPr="002903DF">
              <w:rPr>
                <w:rFonts w:ascii="Times New Roman" w:hAnsi="Times New Roman" w:cs="Times New Roman"/>
                <w:sz w:val="24"/>
                <w:szCs w:val="24"/>
              </w:rPr>
              <w:t xml:space="preserve">Mẫu đất lấy tại </w:t>
            </w:r>
            <w:r w:rsidRPr="002903DF">
              <w:rPr>
                <w:rFonts w:ascii="Times New Roman" w:hAnsi="Times New Roman" w:cs="Times New Roman"/>
                <w:spacing w:val="-4"/>
                <w:sz w:val="24"/>
                <w:szCs w:val="24"/>
              </w:rPr>
              <w:t>huyện Đăk Glei</w:t>
            </w:r>
          </w:p>
        </w:tc>
        <w:tc>
          <w:tcPr>
            <w:tcW w:w="219" w:type="pct"/>
            <w:shd w:val="clear" w:color="000000" w:fill="FFFFFF"/>
            <w:noWrap/>
            <w:vAlign w:val="center"/>
          </w:tcPr>
          <w:p w14:paraId="3608F96C"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1</w:t>
            </w:r>
          </w:p>
        </w:tc>
        <w:tc>
          <w:tcPr>
            <w:tcW w:w="383" w:type="pct"/>
            <w:shd w:val="clear" w:color="000000" w:fill="FFFFFF"/>
            <w:noWrap/>
            <w:vAlign w:val="center"/>
          </w:tcPr>
          <w:p w14:paraId="11557084"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spacing w:val="-4"/>
              </w:rPr>
              <w:t>1647477</w:t>
            </w:r>
          </w:p>
        </w:tc>
        <w:tc>
          <w:tcPr>
            <w:tcW w:w="328" w:type="pct"/>
            <w:shd w:val="clear" w:color="000000" w:fill="FFFFFF"/>
            <w:noWrap/>
            <w:vAlign w:val="center"/>
          </w:tcPr>
          <w:p w14:paraId="15CA27FC"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spacing w:val="-4"/>
              </w:rPr>
              <w:t>0521729</w:t>
            </w:r>
          </w:p>
        </w:tc>
        <w:tc>
          <w:tcPr>
            <w:tcW w:w="299" w:type="pct"/>
            <w:shd w:val="clear" w:color="000000" w:fill="FFFFFF"/>
            <w:noWrap/>
            <w:vAlign w:val="center"/>
          </w:tcPr>
          <w:p w14:paraId="076CB296"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lang w:val="vi-VN"/>
              </w:rPr>
              <w:t>5,37</w:t>
            </w:r>
          </w:p>
        </w:tc>
        <w:tc>
          <w:tcPr>
            <w:tcW w:w="249" w:type="pct"/>
            <w:shd w:val="clear" w:color="000000" w:fill="FFFFFF"/>
            <w:noWrap/>
            <w:vAlign w:val="center"/>
          </w:tcPr>
          <w:p w14:paraId="700BD545"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lang w:val="vi-VN"/>
              </w:rPr>
              <w:t>6,015</w:t>
            </w:r>
          </w:p>
        </w:tc>
        <w:tc>
          <w:tcPr>
            <w:tcW w:w="373" w:type="pct"/>
            <w:shd w:val="clear" w:color="000000" w:fill="FFFFFF"/>
            <w:noWrap/>
            <w:vAlign w:val="center"/>
          </w:tcPr>
          <w:p w14:paraId="11019B6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lang w:val="vi-VN"/>
              </w:rPr>
              <w:t>0,04603</w:t>
            </w:r>
          </w:p>
        </w:tc>
        <w:tc>
          <w:tcPr>
            <w:tcW w:w="349" w:type="pct"/>
            <w:shd w:val="clear" w:color="000000" w:fill="FFFFFF"/>
            <w:noWrap/>
            <w:vAlign w:val="center"/>
          </w:tcPr>
          <w:p w14:paraId="05B452AF"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lang w:val="vi-VN"/>
              </w:rPr>
              <w:t>0,030535</w:t>
            </w:r>
          </w:p>
        </w:tc>
        <w:tc>
          <w:tcPr>
            <w:tcW w:w="300" w:type="pct"/>
            <w:shd w:val="clear" w:color="000000" w:fill="FFFFFF"/>
            <w:vAlign w:val="center"/>
          </w:tcPr>
          <w:p w14:paraId="71D4ABE2"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53,3</w:t>
            </w:r>
          </w:p>
        </w:tc>
        <w:tc>
          <w:tcPr>
            <w:tcW w:w="323" w:type="pct"/>
            <w:shd w:val="clear" w:color="000000" w:fill="FFFFFF"/>
            <w:vAlign w:val="center"/>
          </w:tcPr>
          <w:p w14:paraId="06D2F2AB"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0,09</w:t>
            </w:r>
          </w:p>
        </w:tc>
        <w:tc>
          <w:tcPr>
            <w:tcW w:w="300" w:type="pct"/>
            <w:shd w:val="clear" w:color="000000" w:fill="FFFFFF"/>
            <w:vAlign w:val="center"/>
          </w:tcPr>
          <w:p w14:paraId="65B43D72"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72,85</w:t>
            </w:r>
          </w:p>
        </w:tc>
        <w:tc>
          <w:tcPr>
            <w:tcW w:w="300" w:type="pct"/>
            <w:shd w:val="clear" w:color="000000" w:fill="FFFFFF"/>
            <w:vAlign w:val="center"/>
          </w:tcPr>
          <w:p w14:paraId="4EA62883"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33</w:t>
            </w:r>
          </w:p>
        </w:tc>
        <w:tc>
          <w:tcPr>
            <w:tcW w:w="300" w:type="pct"/>
            <w:shd w:val="clear" w:color="000000" w:fill="FFFFFF"/>
            <w:vAlign w:val="center"/>
          </w:tcPr>
          <w:p w14:paraId="576D0B38"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1,78</w:t>
            </w:r>
          </w:p>
        </w:tc>
        <w:tc>
          <w:tcPr>
            <w:tcW w:w="348" w:type="pct"/>
            <w:shd w:val="clear" w:color="000000" w:fill="FFFFFF"/>
            <w:noWrap/>
            <w:vAlign w:val="center"/>
          </w:tcPr>
          <w:p w14:paraId="0D545730"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lang w:val="vi-VN"/>
              </w:rPr>
              <w:t>187,4</w:t>
            </w:r>
          </w:p>
        </w:tc>
      </w:tr>
      <w:tr w:rsidR="002903DF" w:rsidRPr="002903DF" w14:paraId="0D863B7D" w14:textId="77777777" w:rsidTr="0049493D">
        <w:trPr>
          <w:trHeight w:val="19"/>
          <w:jc w:val="center"/>
        </w:trPr>
        <w:tc>
          <w:tcPr>
            <w:tcW w:w="163" w:type="pct"/>
            <w:shd w:val="clear" w:color="auto" w:fill="auto"/>
            <w:noWrap/>
            <w:vAlign w:val="center"/>
          </w:tcPr>
          <w:p w14:paraId="08A6D1D7"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2</w:t>
            </w:r>
          </w:p>
        </w:tc>
        <w:tc>
          <w:tcPr>
            <w:tcW w:w="766" w:type="pct"/>
            <w:shd w:val="clear" w:color="auto" w:fill="auto"/>
            <w:noWrap/>
            <w:vAlign w:val="center"/>
          </w:tcPr>
          <w:p w14:paraId="02CCDBE2" w14:textId="77777777" w:rsidR="00A56EE3" w:rsidRPr="002903DF" w:rsidRDefault="00A56EE3" w:rsidP="007C2194">
            <w:pPr>
              <w:spacing w:before="40" w:after="40" w:line="264" w:lineRule="auto"/>
              <w:jc w:val="both"/>
              <w:rPr>
                <w:rFonts w:ascii="Times New Roman" w:eastAsia="Times New Roman" w:hAnsi="Times New Roman" w:cs="Times New Roman"/>
                <w:sz w:val="24"/>
                <w:szCs w:val="24"/>
              </w:rPr>
            </w:pPr>
            <w:r w:rsidRPr="002903DF">
              <w:rPr>
                <w:rFonts w:ascii="Times New Roman" w:hAnsi="Times New Roman" w:cs="Times New Roman"/>
                <w:sz w:val="24"/>
                <w:szCs w:val="24"/>
              </w:rPr>
              <w:t xml:space="preserve">Mẫu đất lấy tại </w:t>
            </w:r>
            <w:r w:rsidRPr="002903DF">
              <w:rPr>
                <w:rFonts w:ascii="Times New Roman" w:hAnsi="Times New Roman" w:cs="Times New Roman"/>
                <w:bCs/>
                <w:sz w:val="24"/>
                <w:szCs w:val="24"/>
              </w:rPr>
              <w:t>khu vực Cụm Công nghiệp TTCN xã Đăk Xú, huyện Ngọc Hồi</w:t>
            </w:r>
          </w:p>
        </w:tc>
        <w:tc>
          <w:tcPr>
            <w:tcW w:w="219" w:type="pct"/>
            <w:shd w:val="clear" w:color="auto" w:fill="auto"/>
            <w:noWrap/>
            <w:vAlign w:val="center"/>
          </w:tcPr>
          <w:p w14:paraId="081C181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2</w:t>
            </w:r>
          </w:p>
        </w:tc>
        <w:tc>
          <w:tcPr>
            <w:tcW w:w="383" w:type="pct"/>
            <w:shd w:val="clear" w:color="auto" w:fill="auto"/>
            <w:noWrap/>
            <w:vAlign w:val="center"/>
          </w:tcPr>
          <w:p w14:paraId="38D5CE0E"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shd w:val="clear" w:color="auto" w:fill="FFFFFF"/>
              </w:rPr>
              <w:t>1625796</w:t>
            </w:r>
          </w:p>
        </w:tc>
        <w:tc>
          <w:tcPr>
            <w:tcW w:w="328" w:type="pct"/>
            <w:shd w:val="clear" w:color="auto" w:fill="auto"/>
            <w:noWrap/>
            <w:vAlign w:val="center"/>
          </w:tcPr>
          <w:p w14:paraId="7D4EBE6C"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shd w:val="clear" w:color="auto" w:fill="FFFFFF"/>
              </w:rPr>
              <w:t>0517753</w:t>
            </w:r>
          </w:p>
        </w:tc>
        <w:tc>
          <w:tcPr>
            <w:tcW w:w="299" w:type="pct"/>
            <w:shd w:val="clear" w:color="auto" w:fill="auto"/>
            <w:noWrap/>
            <w:vAlign w:val="center"/>
          </w:tcPr>
          <w:p w14:paraId="50EC33D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5,625</w:t>
            </w:r>
          </w:p>
        </w:tc>
        <w:tc>
          <w:tcPr>
            <w:tcW w:w="249" w:type="pct"/>
            <w:shd w:val="clear" w:color="auto" w:fill="auto"/>
            <w:noWrap/>
            <w:vAlign w:val="center"/>
          </w:tcPr>
          <w:p w14:paraId="108E7E3A"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6,41</w:t>
            </w:r>
          </w:p>
        </w:tc>
        <w:tc>
          <w:tcPr>
            <w:tcW w:w="373" w:type="pct"/>
            <w:shd w:val="clear" w:color="auto" w:fill="auto"/>
            <w:noWrap/>
            <w:vAlign w:val="center"/>
          </w:tcPr>
          <w:p w14:paraId="458D41D9"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0,11495</w:t>
            </w:r>
          </w:p>
        </w:tc>
        <w:tc>
          <w:tcPr>
            <w:tcW w:w="349" w:type="pct"/>
            <w:shd w:val="clear" w:color="auto" w:fill="auto"/>
            <w:noWrap/>
            <w:vAlign w:val="center"/>
          </w:tcPr>
          <w:p w14:paraId="5724064F"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0,20885</w:t>
            </w:r>
          </w:p>
        </w:tc>
        <w:tc>
          <w:tcPr>
            <w:tcW w:w="300" w:type="pct"/>
            <w:vAlign w:val="center"/>
          </w:tcPr>
          <w:p w14:paraId="1C12F4CB"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11,2</w:t>
            </w:r>
          </w:p>
        </w:tc>
        <w:tc>
          <w:tcPr>
            <w:tcW w:w="323" w:type="pct"/>
            <w:vAlign w:val="center"/>
          </w:tcPr>
          <w:p w14:paraId="1E45DF66"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0,125</w:t>
            </w:r>
          </w:p>
        </w:tc>
        <w:tc>
          <w:tcPr>
            <w:tcW w:w="300" w:type="pct"/>
            <w:vAlign w:val="center"/>
          </w:tcPr>
          <w:p w14:paraId="799802C0"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33,3</w:t>
            </w:r>
          </w:p>
        </w:tc>
        <w:tc>
          <w:tcPr>
            <w:tcW w:w="300" w:type="pct"/>
            <w:vAlign w:val="center"/>
          </w:tcPr>
          <w:p w14:paraId="57AE7084"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11,1</w:t>
            </w:r>
          </w:p>
        </w:tc>
        <w:tc>
          <w:tcPr>
            <w:tcW w:w="300" w:type="pct"/>
            <w:vAlign w:val="center"/>
          </w:tcPr>
          <w:p w14:paraId="5A1F6007"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0,355</w:t>
            </w:r>
          </w:p>
        </w:tc>
        <w:tc>
          <w:tcPr>
            <w:tcW w:w="348" w:type="pct"/>
            <w:shd w:val="clear" w:color="auto" w:fill="auto"/>
            <w:noWrap/>
            <w:vAlign w:val="center"/>
          </w:tcPr>
          <w:p w14:paraId="00B3D1DA"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31,15</w:t>
            </w:r>
          </w:p>
        </w:tc>
      </w:tr>
      <w:tr w:rsidR="002903DF" w:rsidRPr="002903DF" w14:paraId="655F5161" w14:textId="77777777" w:rsidTr="0049493D">
        <w:trPr>
          <w:trHeight w:val="19"/>
          <w:jc w:val="center"/>
        </w:trPr>
        <w:tc>
          <w:tcPr>
            <w:tcW w:w="163" w:type="pct"/>
            <w:shd w:val="clear" w:color="auto" w:fill="auto"/>
            <w:noWrap/>
            <w:vAlign w:val="center"/>
          </w:tcPr>
          <w:p w14:paraId="71A4F317"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w:t>
            </w:r>
          </w:p>
        </w:tc>
        <w:tc>
          <w:tcPr>
            <w:tcW w:w="766" w:type="pct"/>
            <w:shd w:val="clear" w:color="auto" w:fill="auto"/>
            <w:noWrap/>
            <w:vAlign w:val="center"/>
          </w:tcPr>
          <w:p w14:paraId="600EA60A" w14:textId="77777777" w:rsidR="00A56EE3" w:rsidRPr="002903DF" w:rsidRDefault="00A56EE3" w:rsidP="007C2194">
            <w:pPr>
              <w:spacing w:before="40" w:after="40" w:line="264" w:lineRule="auto"/>
              <w:jc w:val="both"/>
              <w:rPr>
                <w:rFonts w:ascii="Times New Roman" w:hAnsi="Times New Roman" w:cs="Times New Roman"/>
                <w:sz w:val="24"/>
                <w:szCs w:val="24"/>
                <w:lang w:val="es-MX"/>
              </w:rPr>
            </w:pPr>
            <w:r w:rsidRPr="002903DF">
              <w:rPr>
                <w:rFonts w:ascii="Times New Roman" w:hAnsi="Times New Roman" w:cs="Times New Roman"/>
                <w:sz w:val="24"/>
                <w:szCs w:val="24"/>
              </w:rPr>
              <w:t xml:space="preserve">Mẫu đất lấy tại </w:t>
            </w:r>
            <w:r w:rsidRPr="002903DF">
              <w:rPr>
                <w:rFonts w:ascii="Times New Roman" w:hAnsi="Times New Roman" w:cs="Times New Roman"/>
                <w:bCs/>
                <w:sz w:val="24"/>
                <w:szCs w:val="24"/>
              </w:rPr>
              <w:t xml:space="preserve">khu vực Cụm công </w:t>
            </w:r>
            <w:r w:rsidRPr="002903DF">
              <w:rPr>
                <w:rFonts w:ascii="Times New Roman" w:hAnsi="Times New Roman" w:cs="Times New Roman"/>
                <w:bCs/>
                <w:sz w:val="24"/>
                <w:szCs w:val="24"/>
              </w:rPr>
              <w:lastRenderedPageBreak/>
              <w:t>nghiệp và dịch vụ 24/4 huyện Đăk Tô</w:t>
            </w:r>
          </w:p>
        </w:tc>
        <w:tc>
          <w:tcPr>
            <w:tcW w:w="219" w:type="pct"/>
            <w:shd w:val="clear" w:color="auto" w:fill="auto"/>
            <w:noWrap/>
            <w:vAlign w:val="center"/>
          </w:tcPr>
          <w:p w14:paraId="2D04A66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lastRenderedPageBreak/>
              <w:t>Đ</w:t>
            </w:r>
            <w:r w:rsidRPr="002903DF">
              <w:rPr>
                <w:rFonts w:ascii="Times New Roman" w:eastAsia="Times New Roman" w:hAnsi="Times New Roman" w:cs="Times New Roman"/>
              </w:rPr>
              <w:t>3</w:t>
            </w:r>
          </w:p>
        </w:tc>
        <w:tc>
          <w:tcPr>
            <w:tcW w:w="383" w:type="pct"/>
            <w:shd w:val="clear" w:color="auto" w:fill="auto"/>
            <w:noWrap/>
            <w:vAlign w:val="center"/>
          </w:tcPr>
          <w:p w14:paraId="26716071"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1618202</w:t>
            </w:r>
          </w:p>
        </w:tc>
        <w:tc>
          <w:tcPr>
            <w:tcW w:w="328" w:type="pct"/>
            <w:shd w:val="clear" w:color="auto" w:fill="auto"/>
            <w:noWrap/>
            <w:vAlign w:val="center"/>
          </w:tcPr>
          <w:p w14:paraId="668D9568"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0536828</w:t>
            </w:r>
          </w:p>
        </w:tc>
        <w:tc>
          <w:tcPr>
            <w:tcW w:w="299" w:type="pct"/>
            <w:shd w:val="clear" w:color="auto" w:fill="auto"/>
            <w:noWrap/>
            <w:vAlign w:val="center"/>
          </w:tcPr>
          <w:p w14:paraId="60A9A61F"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5,58</w:t>
            </w:r>
          </w:p>
        </w:tc>
        <w:tc>
          <w:tcPr>
            <w:tcW w:w="249" w:type="pct"/>
            <w:shd w:val="clear" w:color="auto" w:fill="auto"/>
            <w:noWrap/>
            <w:vAlign w:val="center"/>
          </w:tcPr>
          <w:p w14:paraId="6756F051"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6,32</w:t>
            </w:r>
          </w:p>
        </w:tc>
        <w:tc>
          <w:tcPr>
            <w:tcW w:w="373" w:type="pct"/>
            <w:shd w:val="clear" w:color="auto" w:fill="auto"/>
            <w:noWrap/>
            <w:vAlign w:val="center"/>
          </w:tcPr>
          <w:p w14:paraId="0D4E3356"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0,07362</w:t>
            </w:r>
          </w:p>
        </w:tc>
        <w:tc>
          <w:tcPr>
            <w:tcW w:w="349" w:type="pct"/>
            <w:shd w:val="clear" w:color="auto" w:fill="auto"/>
            <w:noWrap/>
            <w:vAlign w:val="center"/>
          </w:tcPr>
          <w:p w14:paraId="0C1430E7"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0,01888</w:t>
            </w:r>
          </w:p>
        </w:tc>
        <w:tc>
          <w:tcPr>
            <w:tcW w:w="300" w:type="pct"/>
            <w:vAlign w:val="center"/>
          </w:tcPr>
          <w:p w14:paraId="7DA4CC68"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6,395</w:t>
            </w:r>
          </w:p>
        </w:tc>
        <w:tc>
          <w:tcPr>
            <w:tcW w:w="323" w:type="pct"/>
            <w:vAlign w:val="center"/>
          </w:tcPr>
          <w:p w14:paraId="36429E5A"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0,135</w:t>
            </w:r>
          </w:p>
        </w:tc>
        <w:tc>
          <w:tcPr>
            <w:tcW w:w="300" w:type="pct"/>
            <w:vAlign w:val="center"/>
          </w:tcPr>
          <w:p w14:paraId="34C1C42E" w14:textId="77777777" w:rsidR="00A56EE3" w:rsidRPr="002903DF" w:rsidRDefault="00A56EE3" w:rsidP="007C2194">
            <w:pPr>
              <w:spacing w:before="40" w:after="40" w:line="264" w:lineRule="auto"/>
              <w:jc w:val="center"/>
              <w:rPr>
                <w:rFonts w:ascii="Times New Roman" w:hAnsi="Times New Roman" w:cs="Times New Roman"/>
                <w:lang w:val="vi-VN"/>
              </w:rPr>
            </w:pPr>
          </w:p>
          <w:p w14:paraId="088FD841"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14,5</w:t>
            </w:r>
          </w:p>
          <w:p w14:paraId="1167EA4B" w14:textId="77777777" w:rsidR="00A56EE3" w:rsidRPr="002903DF" w:rsidRDefault="00A56EE3" w:rsidP="007C2194">
            <w:pPr>
              <w:spacing w:before="40" w:after="40" w:line="264" w:lineRule="auto"/>
              <w:jc w:val="center"/>
              <w:rPr>
                <w:rFonts w:ascii="Times New Roman" w:hAnsi="Times New Roman" w:cs="Times New Roman"/>
              </w:rPr>
            </w:pPr>
          </w:p>
        </w:tc>
        <w:tc>
          <w:tcPr>
            <w:tcW w:w="300" w:type="pct"/>
            <w:vAlign w:val="center"/>
          </w:tcPr>
          <w:p w14:paraId="5A93E6F5"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lastRenderedPageBreak/>
              <w:t>14,35</w:t>
            </w:r>
          </w:p>
        </w:tc>
        <w:tc>
          <w:tcPr>
            <w:tcW w:w="300" w:type="pct"/>
            <w:vAlign w:val="center"/>
          </w:tcPr>
          <w:p w14:paraId="7710292E"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1,385</w:t>
            </w:r>
          </w:p>
        </w:tc>
        <w:tc>
          <w:tcPr>
            <w:tcW w:w="348" w:type="pct"/>
            <w:shd w:val="clear" w:color="auto" w:fill="auto"/>
            <w:noWrap/>
            <w:vAlign w:val="center"/>
          </w:tcPr>
          <w:p w14:paraId="4208C44B"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10,04</w:t>
            </w:r>
          </w:p>
        </w:tc>
      </w:tr>
      <w:tr w:rsidR="002903DF" w:rsidRPr="002903DF" w14:paraId="1B51BEC2" w14:textId="77777777" w:rsidTr="0049493D">
        <w:trPr>
          <w:trHeight w:val="19"/>
          <w:jc w:val="center"/>
        </w:trPr>
        <w:tc>
          <w:tcPr>
            <w:tcW w:w="163" w:type="pct"/>
            <w:shd w:val="clear" w:color="auto" w:fill="auto"/>
            <w:noWrap/>
            <w:vAlign w:val="center"/>
          </w:tcPr>
          <w:p w14:paraId="14C1D1CE"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4</w:t>
            </w:r>
          </w:p>
        </w:tc>
        <w:tc>
          <w:tcPr>
            <w:tcW w:w="766" w:type="pct"/>
            <w:shd w:val="clear" w:color="auto" w:fill="auto"/>
            <w:noWrap/>
            <w:vAlign w:val="center"/>
          </w:tcPr>
          <w:p w14:paraId="6A9A7DF6" w14:textId="77777777" w:rsidR="00A56EE3" w:rsidRPr="002903DF" w:rsidRDefault="00A56EE3" w:rsidP="007C2194">
            <w:pPr>
              <w:spacing w:before="40" w:after="40" w:line="264" w:lineRule="auto"/>
              <w:jc w:val="both"/>
              <w:rPr>
                <w:rFonts w:ascii="Times New Roman" w:hAnsi="Times New Roman" w:cs="Times New Roman"/>
                <w:sz w:val="24"/>
                <w:szCs w:val="24"/>
                <w:lang w:val="es-MX"/>
              </w:rPr>
            </w:pPr>
            <w:r w:rsidRPr="002903DF">
              <w:rPr>
                <w:rFonts w:ascii="Times New Roman" w:hAnsi="Times New Roman" w:cs="Times New Roman"/>
                <w:sz w:val="24"/>
                <w:szCs w:val="24"/>
              </w:rPr>
              <w:t>Mẫu đất lấy tại khu CCN – TTCN, làng nghề thị trấn Đăk Hà, huyện Đăk Hà</w:t>
            </w:r>
          </w:p>
        </w:tc>
        <w:tc>
          <w:tcPr>
            <w:tcW w:w="219" w:type="pct"/>
            <w:shd w:val="clear" w:color="auto" w:fill="auto"/>
            <w:noWrap/>
            <w:vAlign w:val="center"/>
          </w:tcPr>
          <w:p w14:paraId="43DF3410"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4</w:t>
            </w:r>
          </w:p>
        </w:tc>
        <w:tc>
          <w:tcPr>
            <w:tcW w:w="383" w:type="pct"/>
            <w:shd w:val="clear" w:color="auto" w:fill="auto"/>
            <w:noWrap/>
            <w:vAlign w:val="center"/>
          </w:tcPr>
          <w:p w14:paraId="64DD20A7"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1605016</w:t>
            </w:r>
          </w:p>
        </w:tc>
        <w:tc>
          <w:tcPr>
            <w:tcW w:w="328" w:type="pct"/>
            <w:shd w:val="clear" w:color="auto" w:fill="auto"/>
            <w:noWrap/>
            <w:vAlign w:val="center"/>
          </w:tcPr>
          <w:p w14:paraId="123A9484"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0544630</w:t>
            </w:r>
          </w:p>
        </w:tc>
        <w:tc>
          <w:tcPr>
            <w:tcW w:w="299" w:type="pct"/>
            <w:shd w:val="clear" w:color="auto" w:fill="auto"/>
            <w:noWrap/>
            <w:vAlign w:val="center"/>
          </w:tcPr>
          <w:p w14:paraId="6C604A5E"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5,545</w:t>
            </w:r>
          </w:p>
        </w:tc>
        <w:tc>
          <w:tcPr>
            <w:tcW w:w="249" w:type="pct"/>
            <w:shd w:val="clear" w:color="auto" w:fill="auto"/>
            <w:noWrap/>
            <w:vAlign w:val="center"/>
          </w:tcPr>
          <w:p w14:paraId="4511DDC0"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6,385</w:t>
            </w:r>
          </w:p>
        </w:tc>
        <w:tc>
          <w:tcPr>
            <w:tcW w:w="373" w:type="pct"/>
            <w:shd w:val="clear" w:color="auto" w:fill="auto"/>
            <w:noWrap/>
            <w:vAlign w:val="center"/>
          </w:tcPr>
          <w:p w14:paraId="5974F447"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0,067175</w:t>
            </w:r>
          </w:p>
        </w:tc>
        <w:tc>
          <w:tcPr>
            <w:tcW w:w="349" w:type="pct"/>
            <w:shd w:val="clear" w:color="auto" w:fill="auto"/>
            <w:noWrap/>
            <w:vAlign w:val="center"/>
          </w:tcPr>
          <w:p w14:paraId="76CC2659"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0,03157</w:t>
            </w:r>
          </w:p>
        </w:tc>
        <w:tc>
          <w:tcPr>
            <w:tcW w:w="300" w:type="pct"/>
            <w:vAlign w:val="center"/>
          </w:tcPr>
          <w:p w14:paraId="10E82D61"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13,6</w:t>
            </w:r>
          </w:p>
        </w:tc>
        <w:tc>
          <w:tcPr>
            <w:tcW w:w="323" w:type="pct"/>
            <w:vAlign w:val="center"/>
          </w:tcPr>
          <w:p w14:paraId="36219E42"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0,15</w:t>
            </w:r>
          </w:p>
        </w:tc>
        <w:tc>
          <w:tcPr>
            <w:tcW w:w="300" w:type="pct"/>
            <w:vAlign w:val="center"/>
          </w:tcPr>
          <w:p w14:paraId="42C11069"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67,2</w:t>
            </w:r>
          </w:p>
        </w:tc>
        <w:tc>
          <w:tcPr>
            <w:tcW w:w="300" w:type="pct"/>
            <w:vAlign w:val="center"/>
          </w:tcPr>
          <w:p w14:paraId="039F5C19"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11,35</w:t>
            </w:r>
          </w:p>
        </w:tc>
        <w:tc>
          <w:tcPr>
            <w:tcW w:w="300" w:type="pct"/>
            <w:vAlign w:val="center"/>
          </w:tcPr>
          <w:p w14:paraId="139CD74B"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0,38</w:t>
            </w:r>
          </w:p>
        </w:tc>
        <w:tc>
          <w:tcPr>
            <w:tcW w:w="348" w:type="pct"/>
            <w:shd w:val="clear" w:color="auto" w:fill="auto"/>
            <w:noWrap/>
            <w:vAlign w:val="center"/>
          </w:tcPr>
          <w:p w14:paraId="02FC122B"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19,45</w:t>
            </w:r>
          </w:p>
        </w:tc>
      </w:tr>
      <w:tr w:rsidR="002903DF" w:rsidRPr="002903DF" w14:paraId="5D71BFF7" w14:textId="77777777" w:rsidTr="0049493D">
        <w:trPr>
          <w:trHeight w:val="19"/>
          <w:jc w:val="center"/>
        </w:trPr>
        <w:tc>
          <w:tcPr>
            <w:tcW w:w="163" w:type="pct"/>
            <w:shd w:val="clear" w:color="auto" w:fill="auto"/>
            <w:noWrap/>
            <w:vAlign w:val="center"/>
          </w:tcPr>
          <w:p w14:paraId="2A0FE8BB"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5</w:t>
            </w:r>
          </w:p>
        </w:tc>
        <w:tc>
          <w:tcPr>
            <w:tcW w:w="766" w:type="pct"/>
            <w:shd w:val="clear" w:color="auto" w:fill="auto"/>
            <w:noWrap/>
            <w:vAlign w:val="center"/>
          </w:tcPr>
          <w:p w14:paraId="3F6006A8" w14:textId="77777777" w:rsidR="00A56EE3" w:rsidRPr="002903DF" w:rsidRDefault="00A56EE3" w:rsidP="007C2194">
            <w:pPr>
              <w:spacing w:before="40" w:after="40" w:line="264" w:lineRule="auto"/>
              <w:jc w:val="both"/>
              <w:rPr>
                <w:rFonts w:ascii="Times New Roman" w:hAnsi="Times New Roman" w:cs="Times New Roman"/>
                <w:sz w:val="24"/>
                <w:szCs w:val="24"/>
                <w:lang w:val="es-MX"/>
              </w:rPr>
            </w:pPr>
            <w:r w:rsidRPr="002903DF">
              <w:rPr>
                <w:rFonts w:ascii="Times New Roman" w:hAnsi="Times New Roman" w:cs="Times New Roman"/>
                <w:sz w:val="24"/>
                <w:szCs w:val="24"/>
              </w:rPr>
              <w:t>Mẫu đất lấy tại huyện Sa Thầy</w:t>
            </w:r>
          </w:p>
        </w:tc>
        <w:tc>
          <w:tcPr>
            <w:tcW w:w="219" w:type="pct"/>
            <w:shd w:val="clear" w:color="auto" w:fill="auto"/>
            <w:noWrap/>
            <w:vAlign w:val="center"/>
          </w:tcPr>
          <w:p w14:paraId="61EC21C3"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5</w:t>
            </w:r>
          </w:p>
        </w:tc>
        <w:tc>
          <w:tcPr>
            <w:tcW w:w="383" w:type="pct"/>
            <w:shd w:val="clear" w:color="auto" w:fill="auto"/>
            <w:noWrap/>
            <w:vAlign w:val="center"/>
          </w:tcPr>
          <w:p w14:paraId="3AD821AA"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spacing w:val="-4"/>
              </w:rPr>
              <w:t>1590531</w:t>
            </w:r>
          </w:p>
        </w:tc>
        <w:tc>
          <w:tcPr>
            <w:tcW w:w="328" w:type="pct"/>
            <w:shd w:val="clear" w:color="auto" w:fill="auto"/>
            <w:noWrap/>
            <w:vAlign w:val="center"/>
          </w:tcPr>
          <w:p w14:paraId="109038D9"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spacing w:val="-4"/>
              </w:rPr>
              <w:t>0530030</w:t>
            </w:r>
          </w:p>
        </w:tc>
        <w:tc>
          <w:tcPr>
            <w:tcW w:w="299" w:type="pct"/>
            <w:shd w:val="clear" w:color="auto" w:fill="auto"/>
            <w:noWrap/>
            <w:vAlign w:val="center"/>
          </w:tcPr>
          <w:p w14:paraId="07E19841"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5,505</w:t>
            </w:r>
          </w:p>
        </w:tc>
        <w:tc>
          <w:tcPr>
            <w:tcW w:w="249" w:type="pct"/>
            <w:shd w:val="clear" w:color="auto" w:fill="auto"/>
            <w:noWrap/>
            <w:vAlign w:val="center"/>
          </w:tcPr>
          <w:p w14:paraId="749AAAA9"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6,02</w:t>
            </w:r>
          </w:p>
        </w:tc>
        <w:tc>
          <w:tcPr>
            <w:tcW w:w="373" w:type="pct"/>
            <w:shd w:val="clear" w:color="auto" w:fill="auto"/>
            <w:noWrap/>
            <w:vAlign w:val="center"/>
          </w:tcPr>
          <w:p w14:paraId="6C92064F"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0,08245</w:t>
            </w:r>
          </w:p>
        </w:tc>
        <w:tc>
          <w:tcPr>
            <w:tcW w:w="349" w:type="pct"/>
            <w:shd w:val="clear" w:color="auto" w:fill="auto"/>
            <w:noWrap/>
            <w:vAlign w:val="center"/>
          </w:tcPr>
          <w:p w14:paraId="3908FAB6"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0,02671</w:t>
            </w:r>
          </w:p>
        </w:tc>
        <w:tc>
          <w:tcPr>
            <w:tcW w:w="300" w:type="pct"/>
            <w:vAlign w:val="center"/>
          </w:tcPr>
          <w:p w14:paraId="2886F541"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14,5</w:t>
            </w:r>
          </w:p>
        </w:tc>
        <w:tc>
          <w:tcPr>
            <w:tcW w:w="323" w:type="pct"/>
            <w:vAlign w:val="center"/>
          </w:tcPr>
          <w:p w14:paraId="5C7B8FFC"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0,185</w:t>
            </w:r>
          </w:p>
        </w:tc>
        <w:tc>
          <w:tcPr>
            <w:tcW w:w="300" w:type="pct"/>
            <w:vAlign w:val="center"/>
          </w:tcPr>
          <w:p w14:paraId="0B4F9A6E"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17,05</w:t>
            </w:r>
          </w:p>
        </w:tc>
        <w:tc>
          <w:tcPr>
            <w:tcW w:w="300" w:type="pct"/>
            <w:vAlign w:val="center"/>
          </w:tcPr>
          <w:p w14:paraId="07E42650"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9,53</w:t>
            </w:r>
          </w:p>
        </w:tc>
        <w:tc>
          <w:tcPr>
            <w:tcW w:w="300" w:type="pct"/>
            <w:vAlign w:val="center"/>
          </w:tcPr>
          <w:p w14:paraId="569E6EF4"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0,495</w:t>
            </w:r>
          </w:p>
        </w:tc>
        <w:tc>
          <w:tcPr>
            <w:tcW w:w="348" w:type="pct"/>
            <w:shd w:val="clear" w:color="auto" w:fill="auto"/>
            <w:noWrap/>
            <w:vAlign w:val="center"/>
          </w:tcPr>
          <w:p w14:paraId="171360B5"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13,4</w:t>
            </w:r>
          </w:p>
        </w:tc>
      </w:tr>
      <w:tr w:rsidR="002903DF" w:rsidRPr="002903DF" w14:paraId="0D3FA020" w14:textId="77777777" w:rsidTr="0049493D">
        <w:trPr>
          <w:trHeight w:val="19"/>
          <w:jc w:val="center"/>
        </w:trPr>
        <w:tc>
          <w:tcPr>
            <w:tcW w:w="163" w:type="pct"/>
            <w:shd w:val="clear" w:color="auto" w:fill="auto"/>
            <w:noWrap/>
            <w:vAlign w:val="center"/>
          </w:tcPr>
          <w:p w14:paraId="6FDE5A1E"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6</w:t>
            </w:r>
          </w:p>
        </w:tc>
        <w:tc>
          <w:tcPr>
            <w:tcW w:w="766" w:type="pct"/>
            <w:shd w:val="clear" w:color="auto" w:fill="auto"/>
            <w:noWrap/>
            <w:vAlign w:val="center"/>
          </w:tcPr>
          <w:p w14:paraId="4034269C" w14:textId="77777777" w:rsidR="00A56EE3" w:rsidRPr="002903DF" w:rsidRDefault="00A56EE3" w:rsidP="007C2194">
            <w:pPr>
              <w:spacing w:before="40" w:after="40" w:line="264" w:lineRule="auto"/>
              <w:jc w:val="both"/>
              <w:rPr>
                <w:rFonts w:ascii="Times New Roman" w:hAnsi="Times New Roman" w:cs="Times New Roman"/>
                <w:sz w:val="24"/>
                <w:szCs w:val="24"/>
                <w:lang w:val="es-MX"/>
              </w:rPr>
            </w:pPr>
            <w:r w:rsidRPr="002903DF">
              <w:rPr>
                <w:rFonts w:ascii="Times New Roman" w:hAnsi="Times New Roman" w:cs="Times New Roman"/>
                <w:sz w:val="24"/>
                <w:szCs w:val="24"/>
              </w:rPr>
              <w:t xml:space="preserve">Mẫu đất lấy tại </w:t>
            </w:r>
            <w:r w:rsidRPr="002903DF">
              <w:rPr>
                <w:rFonts w:ascii="Times New Roman" w:hAnsi="Times New Roman" w:cs="Times New Roman"/>
                <w:spacing w:val="-4"/>
                <w:sz w:val="24"/>
                <w:szCs w:val="24"/>
              </w:rPr>
              <w:t>huyện Ia H’Drai</w:t>
            </w:r>
          </w:p>
        </w:tc>
        <w:tc>
          <w:tcPr>
            <w:tcW w:w="219" w:type="pct"/>
            <w:shd w:val="clear" w:color="auto" w:fill="auto"/>
            <w:noWrap/>
            <w:vAlign w:val="center"/>
          </w:tcPr>
          <w:p w14:paraId="2BBA164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6</w:t>
            </w:r>
          </w:p>
        </w:tc>
        <w:tc>
          <w:tcPr>
            <w:tcW w:w="383" w:type="pct"/>
            <w:shd w:val="clear" w:color="auto" w:fill="auto"/>
            <w:noWrap/>
            <w:vAlign w:val="center"/>
          </w:tcPr>
          <w:p w14:paraId="1CF64378"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1663703</w:t>
            </w:r>
          </w:p>
        </w:tc>
        <w:tc>
          <w:tcPr>
            <w:tcW w:w="328" w:type="pct"/>
            <w:shd w:val="clear" w:color="auto" w:fill="auto"/>
            <w:noWrap/>
            <w:vAlign w:val="center"/>
          </w:tcPr>
          <w:p w14:paraId="2E870E9D"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0495934</w:t>
            </w:r>
          </w:p>
        </w:tc>
        <w:tc>
          <w:tcPr>
            <w:tcW w:w="299" w:type="pct"/>
            <w:shd w:val="clear" w:color="auto" w:fill="auto"/>
            <w:noWrap/>
            <w:vAlign w:val="center"/>
          </w:tcPr>
          <w:p w14:paraId="0E486379"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5,565</w:t>
            </w:r>
          </w:p>
        </w:tc>
        <w:tc>
          <w:tcPr>
            <w:tcW w:w="249" w:type="pct"/>
            <w:shd w:val="clear" w:color="auto" w:fill="auto"/>
            <w:noWrap/>
            <w:vAlign w:val="center"/>
          </w:tcPr>
          <w:p w14:paraId="0A1CC28C"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6,295</w:t>
            </w:r>
          </w:p>
        </w:tc>
        <w:tc>
          <w:tcPr>
            <w:tcW w:w="373" w:type="pct"/>
            <w:shd w:val="clear" w:color="auto" w:fill="auto"/>
            <w:noWrap/>
            <w:vAlign w:val="center"/>
          </w:tcPr>
          <w:p w14:paraId="0C602112"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0,0923</w:t>
            </w:r>
          </w:p>
        </w:tc>
        <w:tc>
          <w:tcPr>
            <w:tcW w:w="349" w:type="pct"/>
            <w:shd w:val="clear" w:color="auto" w:fill="auto"/>
            <w:noWrap/>
            <w:vAlign w:val="center"/>
          </w:tcPr>
          <w:p w14:paraId="5EE16975"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0,025165</w:t>
            </w:r>
          </w:p>
        </w:tc>
        <w:tc>
          <w:tcPr>
            <w:tcW w:w="300" w:type="pct"/>
            <w:vAlign w:val="center"/>
          </w:tcPr>
          <w:p w14:paraId="08979702"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5,745</w:t>
            </w:r>
          </w:p>
        </w:tc>
        <w:tc>
          <w:tcPr>
            <w:tcW w:w="323" w:type="pct"/>
            <w:vAlign w:val="center"/>
          </w:tcPr>
          <w:p w14:paraId="3A88D19D"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0,175</w:t>
            </w:r>
          </w:p>
        </w:tc>
        <w:tc>
          <w:tcPr>
            <w:tcW w:w="300" w:type="pct"/>
            <w:vAlign w:val="center"/>
          </w:tcPr>
          <w:p w14:paraId="2DDE3C1E"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13,3</w:t>
            </w:r>
          </w:p>
        </w:tc>
        <w:tc>
          <w:tcPr>
            <w:tcW w:w="300" w:type="pct"/>
            <w:vAlign w:val="center"/>
          </w:tcPr>
          <w:p w14:paraId="41B51AB3"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10,305</w:t>
            </w:r>
          </w:p>
        </w:tc>
        <w:tc>
          <w:tcPr>
            <w:tcW w:w="300" w:type="pct"/>
            <w:vAlign w:val="center"/>
          </w:tcPr>
          <w:p w14:paraId="5BCE09A9"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0,21</w:t>
            </w:r>
          </w:p>
        </w:tc>
        <w:tc>
          <w:tcPr>
            <w:tcW w:w="348" w:type="pct"/>
            <w:shd w:val="clear" w:color="auto" w:fill="auto"/>
            <w:noWrap/>
            <w:vAlign w:val="center"/>
          </w:tcPr>
          <w:p w14:paraId="0A5580EC"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13,1</w:t>
            </w:r>
          </w:p>
        </w:tc>
      </w:tr>
      <w:tr w:rsidR="002903DF" w:rsidRPr="002903DF" w14:paraId="7190D03F" w14:textId="77777777" w:rsidTr="0049493D">
        <w:trPr>
          <w:trHeight w:val="19"/>
          <w:jc w:val="center"/>
        </w:trPr>
        <w:tc>
          <w:tcPr>
            <w:tcW w:w="163" w:type="pct"/>
            <w:shd w:val="clear" w:color="auto" w:fill="auto"/>
            <w:noWrap/>
            <w:vAlign w:val="center"/>
          </w:tcPr>
          <w:p w14:paraId="5CEE9C8D"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7</w:t>
            </w:r>
          </w:p>
        </w:tc>
        <w:tc>
          <w:tcPr>
            <w:tcW w:w="766" w:type="pct"/>
            <w:shd w:val="clear" w:color="auto" w:fill="auto"/>
            <w:noWrap/>
            <w:vAlign w:val="center"/>
          </w:tcPr>
          <w:p w14:paraId="48F8BE84" w14:textId="77777777" w:rsidR="00A56EE3" w:rsidRPr="002903DF" w:rsidRDefault="00A56EE3" w:rsidP="007C2194">
            <w:pPr>
              <w:spacing w:before="40" w:after="40" w:line="264" w:lineRule="auto"/>
              <w:jc w:val="both"/>
              <w:rPr>
                <w:rFonts w:ascii="Times New Roman" w:hAnsi="Times New Roman" w:cs="Times New Roman"/>
                <w:sz w:val="24"/>
                <w:szCs w:val="24"/>
                <w:lang w:val="es-MX"/>
              </w:rPr>
            </w:pPr>
            <w:r w:rsidRPr="002903DF">
              <w:rPr>
                <w:rFonts w:ascii="Times New Roman" w:hAnsi="Times New Roman" w:cs="Times New Roman"/>
                <w:sz w:val="24"/>
                <w:szCs w:val="24"/>
              </w:rPr>
              <w:t xml:space="preserve">Mẫu đất lấy tại </w:t>
            </w:r>
            <w:r w:rsidRPr="002903DF">
              <w:rPr>
                <w:rFonts w:ascii="Times New Roman" w:hAnsi="Times New Roman" w:cs="Times New Roman"/>
                <w:bCs/>
                <w:sz w:val="24"/>
                <w:szCs w:val="24"/>
              </w:rPr>
              <w:t>khu vực Dự án Đầu tư phát triển sản xuất nông nghiệp VinEco Kon Tum – Măng Đen, xã Măng Cành và xã Đăk Long, huyện Kon Plông, tỉnh Kon Tum</w:t>
            </w:r>
          </w:p>
        </w:tc>
        <w:tc>
          <w:tcPr>
            <w:tcW w:w="219" w:type="pct"/>
            <w:shd w:val="clear" w:color="auto" w:fill="auto"/>
            <w:noWrap/>
            <w:vAlign w:val="center"/>
          </w:tcPr>
          <w:p w14:paraId="09B19A02"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7</w:t>
            </w:r>
          </w:p>
        </w:tc>
        <w:tc>
          <w:tcPr>
            <w:tcW w:w="383" w:type="pct"/>
            <w:shd w:val="clear" w:color="auto" w:fill="auto"/>
            <w:noWrap/>
            <w:vAlign w:val="center"/>
          </w:tcPr>
          <w:p w14:paraId="7D6E0036"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1617936</w:t>
            </w:r>
          </w:p>
        </w:tc>
        <w:tc>
          <w:tcPr>
            <w:tcW w:w="328" w:type="pct"/>
            <w:shd w:val="clear" w:color="auto" w:fill="auto"/>
            <w:noWrap/>
            <w:vAlign w:val="center"/>
          </w:tcPr>
          <w:p w14:paraId="000B0E62"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0580594</w:t>
            </w:r>
          </w:p>
        </w:tc>
        <w:tc>
          <w:tcPr>
            <w:tcW w:w="299" w:type="pct"/>
            <w:shd w:val="clear" w:color="auto" w:fill="auto"/>
            <w:noWrap/>
            <w:vAlign w:val="center"/>
          </w:tcPr>
          <w:p w14:paraId="43337555"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5,515</w:t>
            </w:r>
          </w:p>
        </w:tc>
        <w:tc>
          <w:tcPr>
            <w:tcW w:w="249" w:type="pct"/>
            <w:shd w:val="clear" w:color="auto" w:fill="auto"/>
            <w:noWrap/>
            <w:vAlign w:val="center"/>
          </w:tcPr>
          <w:p w14:paraId="28290C68"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6,085</w:t>
            </w:r>
          </w:p>
        </w:tc>
        <w:tc>
          <w:tcPr>
            <w:tcW w:w="373" w:type="pct"/>
            <w:shd w:val="clear" w:color="auto" w:fill="auto"/>
            <w:noWrap/>
            <w:vAlign w:val="center"/>
          </w:tcPr>
          <w:p w14:paraId="49CDC0AE"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0,050595</w:t>
            </w:r>
          </w:p>
        </w:tc>
        <w:tc>
          <w:tcPr>
            <w:tcW w:w="349" w:type="pct"/>
            <w:shd w:val="clear" w:color="auto" w:fill="auto"/>
            <w:noWrap/>
            <w:vAlign w:val="center"/>
          </w:tcPr>
          <w:p w14:paraId="7565B750"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0,0351</w:t>
            </w:r>
          </w:p>
        </w:tc>
        <w:tc>
          <w:tcPr>
            <w:tcW w:w="300" w:type="pct"/>
            <w:vAlign w:val="center"/>
          </w:tcPr>
          <w:p w14:paraId="5A366BAD"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17,15</w:t>
            </w:r>
          </w:p>
        </w:tc>
        <w:tc>
          <w:tcPr>
            <w:tcW w:w="323" w:type="pct"/>
            <w:vAlign w:val="center"/>
          </w:tcPr>
          <w:p w14:paraId="74CDB02C"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0,0595</w:t>
            </w:r>
          </w:p>
        </w:tc>
        <w:tc>
          <w:tcPr>
            <w:tcW w:w="300" w:type="pct"/>
            <w:vAlign w:val="center"/>
          </w:tcPr>
          <w:p w14:paraId="11EC9082"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24,95</w:t>
            </w:r>
          </w:p>
        </w:tc>
        <w:tc>
          <w:tcPr>
            <w:tcW w:w="300" w:type="pct"/>
            <w:vAlign w:val="center"/>
          </w:tcPr>
          <w:p w14:paraId="3B707CE8"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24,25</w:t>
            </w:r>
          </w:p>
        </w:tc>
        <w:tc>
          <w:tcPr>
            <w:tcW w:w="300" w:type="pct"/>
            <w:vAlign w:val="center"/>
          </w:tcPr>
          <w:p w14:paraId="6574942A"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0,57</w:t>
            </w:r>
          </w:p>
        </w:tc>
        <w:tc>
          <w:tcPr>
            <w:tcW w:w="348" w:type="pct"/>
            <w:shd w:val="clear" w:color="auto" w:fill="auto"/>
            <w:noWrap/>
            <w:vAlign w:val="center"/>
          </w:tcPr>
          <w:p w14:paraId="4464FED3"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61,15</w:t>
            </w:r>
          </w:p>
        </w:tc>
      </w:tr>
      <w:tr w:rsidR="002903DF" w:rsidRPr="002903DF" w14:paraId="15C48A42" w14:textId="77777777" w:rsidTr="0049493D">
        <w:trPr>
          <w:trHeight w:val="19"/>
          <w:jc w:val="center"/>
        </w:trPr>
        <w:tc>
          <w:tcPr>
            <w:tcW w:w="163" w:type="pct"/>
            <w:shd w:val="clear" w:color="auto" w:fill="auto"/>
            <w:noWrap/>
            <w:vAlign w:val="center"/>
          </w:tcPr>
          <w:p w14:paraId="5B91FACB" w14:textId="77777777" w:rsidR="00A56EE3" w:rsidRPr="002903DF" w:rsidRDefault="00A56EE3" w:rsidP="007C2194">
            <w:pPr>
              <w:spacing w:before="40" w:after="40" w:line="264"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8</w:t>
            </w:r>
          </w:p>
        </w:tc>
        <w:tc>
          <w:tcPr>
            <w:tcW w:w="766" w:type="pct"/>
            <w:shd w:val="clear" w:color="auto" w:fill="auto"/>
            <w:noWrap/>
            <w:vAlign w:val="center"/>
          </w:tcPr>
          <w:p w14:paraId="0A4F2BF8" w14:textId="77777777" w:rsidR="00A56EE3" w:rsidRPr="002903DF" w:rsidRDefault="00A56EE3" w:rsidP="007C2194">
            <w:pPr>
              <w:spacing w:before="40" w:after="40" w:line="264" w:lineRule="auto"/>
              <w:jc w:val="both"/>
              <w:rPr>
                <w:rFonts w:ascii="Times New Roman" w:hAnsi="Times New Roman" w:cs="Times New Roman"/>
                <w:sz w:val="24"/>
                <w:szCs w:val="24"/>
                <w:lang w:val="es-MX"/>
              </w:rPr>
            </w:pPr>
            <w:r w:rsidRPr="002903DF">
              <w:rPr>
                <w:rFonts w:ascii="Times New Roman" w:hAnsi="Times New Roman" w:cs="Times New Roman"/>
                <w:sz w:val="24"/>
                <w:szCs w:val="24"/>
              </w:rPr>
              <w:t xml:space="preserve">Mẫu đất lấy tại </w:t>
            </w:r>
            <w:r w:rsidRPr="002903DF">
              <w:rPr>
                <w:rFonts w:ascii="Times New Roman" w:hAnsi="Times New Roman" w:cs="Times New Roman"/>
                <w:bCs/>
                <w:sz w:val="24"/>
                <w:szCs w:val="24"/>
              </w:rPr>
              <w:t>phường Thắng Lợi, thành phố Kon Tum</w:t>
            </w:r>
          </w:p>
        </w:tc>
        <w:tc>
          <w:tcPr>
            <w:tcW w:w="219" w:type="pct"/>
            <w:shd w:val="clear" w:color="auto" w:fill="auto"/>
            <w:noWrap/>
            <w:vAlign w:val="center"/>
          </w:tcPr>
          <w:p w14:paraId="1A5683F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eastAsia="Times New Roman" w:hAnsi="Times New Roman" w:cs="Times New Roman"/>
                <w:lang w:val="vi-VN"/>
              </w:rPr>
              <w:t>Đ</w:t>
            </w:r>
            <w:r w:rsidRPr="002903DF">
              <w:rPr>
                <w:rFonts w:ascii="Times New Roman" w:eastAsia="Times New Roman" w:hAnsi="Times New Roman" w:cs="Times New Roman"/>
              </w:rPr>
              <w:t>8</w:t>
            </w:r>
          </w:p>
        </w:tc>
        <w:tc>
          <w:tcPr>
            <w:tcW w:w="383" w:type="pct"/>
            <w:shd w:val="clear" w:color="auto" w:fill="auto"/>
            <w:noWrap/>
            <w:vAlign w:val="center"/>
          </w:tcPr>
          <w:p w14:paraId="041251E9"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1587978</w:t>
            </w:r>
          </w:p>
        </w:tc>
        <w:tc>
          <w:tcPr>
            <w:tcW w:w="328" w:type="pct"/>
            <w:shd w:val="clear" w:color="auto" w:fill="auto"/>
            <w:noWrap/>
            <w:vAlign w:val="center"/>
          </w:tcPr>
          <w:p w14:paraId="4DDD18AF" w14:textId="77777777" w:rsidR="00A56EE3" w:rsidRPr="002903DF" w:rsidRDefault="00A56EE3" w:rsidP="007C2194">
            <w:pPr>
              <w:spacing w:before="40" w:after="40" w:line="264" w:lineRule="auto"/>
              <w:jc w:val="center"/>
              <w:rPr>
                <w:rFonts w:ascii="Times New Roman" w:hAnsi="Times New Roman" w:cs="Times New Roman"/>
                <w:lang w:val="es-MX"/>
              </w:rPr>
            </w:pPr>
            <w:r w:rsidRPr="002903DF">
              <w:rPr>
                <w:rFonts w:ascii="Times New Roman" w:hAnsi="Times New Roman" w:cs="Times New Roman"/>
              </w:rPr>
              <w:t>0556694</w:t>
            </w:r>
          </w:p>
        </w:tc>
        <w:tc>
          <w:tcPr>
            <w:tcW w:w="299" w:type="pct"/>
            <w:shd w:val="clear" w:color="auto" w:fill="auto"/>
            <w:noWrap/>
            <w:vAlign w:val="center"/>
          </w:tcPr>
          <w:p w14:paraId="3608BE87"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5,56</w:t>
            </w:r>
          </w:p>
        </w:tc>
        <w:tc>
          <w:tcPr>
            <w:tcW w:w="249" w:type="pct"/>
            <w:shd w:val="clear" w:color="auto" w:fill="auto"/>
            <w:noWrap/>
            <w:vAlign w:val="center"/>
          </w:tcPr>
          <w:p w14:paraId="0882096D"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6,2</w:t>
            </w:r>
          </w:p>
        </w:tc>
        <w:tc>
          <w:tcPr>
            <w:tcW w:w="373" w:type="pct"/>
            <w:shd w:val="clear" w:color="auto" w:fill="auto"/>
            <w:noWrap/>
            <w:vAlign w:val="center"/>
          </w:tcPr>
          <w:p w14:paraId="7FB05FE7"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0,2968</w:t>
            </w:r>
          </w:p>
        </w:tc>
        <w:tc>
          <w:tcPr>
            <w:tcW w:w="349" w:type="pct"/>
            <w:shd w:val="clear" w:color="auto" w:fill="auto"/>
            <w:noWrap/>
            <w:vAlign w:val="center"/>
          </w:tcPr>
          <w:p w14:paraId="2C5C21CC"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0,23587</w:t>
            </w:r>
          </w:p>
        </w:tc>
        <w:tc>
          <w:tcPr>
            <w:tcW w:w="300" w:type="pct"/>
            <w:vAlign w:val="center"/>
          </w:tcPr>
          <w:p w14:paraId="658952C5"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37,65</w:t>
            </w:r>
          </w:p>
        </w:tc>
        <w:tc>
          <w:tcPr>
            <w:tcW w:w="323" w:type="pct"/>
            <w:vAlign w:val="center"/>
          </w:tcPr>
          <w:p w14:paraId="60392A3A"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0,195</w:t>
            </w:r>
          </w:p>
        </w:tc>
        <w:tc>
          <w:tcPr>
            <w:tcW w:w="300" w:type="pct"/>
            <w:vAlign w:val="center"/>
          </w:tcPr>
          <w:p w14:paraId="0C15EB09"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65,2</w:t>
            </w:r>
          </w:p>
        </w:tc>
        <w:tc>
          <w:tcPr>
            <w:tcW w:w="300" w:type="pct"/>
            <w:vAlign w:val="center"/>
          </w:tcPr>
          <w:p w14:paraId="3FE66454"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20,65</w:t>
            </w:r>
          </w:p>
        </w:tc>
        <w:tc>
          <w:tcPr>
            <w:tcW w:w="300" w:type="pct"/>
            <w:vAlign w:val="center"/>
          </w:tcPr>
          <w:p w14:paraId="04A3BCDE" w14:textId="77777777" w:rsidR="00A56EE3" w:rsidRPr="002903DF" w:rsidRDefault="00A56EE3" w:rsidP="007C2194">
            <w:pPr>
              <w:spacing w:before="40" w:after="40" w:line="264" w:lineRule="auto"/>
              <w:jc w:val="center"/>
              <w:rPr>
                <w:rFonts w:ascii="Times New Roman" w:hAnsi="Times New Roman" w:cs="Times New Roman"/>
                <w:lang w:val="vi-VN"/>
              </w:rPr>
            </w:pPr>
            <w:r w:rsidRPr="002903DF">
              <w:rPr>
                <w:rFonts w:ascii="Times New Roman" w:hAnsi="Times New Roman" w:cs="Times New Roman"/>
                <w:lang w:val="vi-VN"/>
              </w:rPr>
              <w:t>0,71</w:t>
            </w:r>
          </w:p>
        </w:tc>
        <w:tc>
          <w:tcPr>
            <w:tcW w:w="348" w:type="pct"/>
            <w:shd w:val="clear" w:color="auto" w:fill="auto"/>
            <w:noWrap/>
            <w:vAlign w:val="center"/>
          </w:tcPr>
          <w:p w14:paraId="189135AA" w14:textId="77777777" w:rsidR="00A56EE3" w:rsidRPr="002903DF" w:rsidRDefault="00A56EE3" w:rsidP="007C2194">
            <w:pPr>
              <w:spacing w:before="40" w:after="40" w:line="264" w:lineRule="auto"/>
              <w:jc w:val="center"/>
              <w:rPr>
                <w:rFonts w:ascii="Times New Roman" w:eastAsia="Times New Roman" w:hAnsi="Times New Roman" w:cs="Times New Roman"/>
              </w:rPr>
            </w:pPr>
            <w:r w:rsidRPr="002903DF">
              <w:rPr>
                <w:rFonts w:ascii="Times New Roman" w:hAnsi="Times New Roman" w:cs="Times New Roman"/>
              </w:rPr>
              <w:t>13,61</w:t>
            </w:r>
          </w:p>
        </w:tc>
      </w:tr>
    </w:tbl>
    <w:p w14:paraId="58E7C101" w14:textId="187898BC" w:rsidR="00A0707E" w:rsidRPr="002903DF" w:rsidRDefault="00A0707E" w:rsidP="008936CA">
      <w:pPr>
        <w:widowControl w:val="0"/>
        <w:rPr>
          <w:rFonts w:ascii="Times New Roman" w:hAnsi="Times New Roman" w:cs="Times New Roman"/>
          <w:b/>
          <w:sz w:val="28"/>
          <w:szCs w:val="28"/>
        </w:rPr>
      </w:pPr>
      <w:r w:rsidRPr="002903DF">
        <w:rPr>
          <w:rFonts w:ascii="Times New Roman" w:hAnsi="Times New Roman" w:cs="Times New Roman"/>
          <w:b/>
          <w:bCs/>
          <w:sz w:val="28"/>
          <w:szCs w:val="28"/>
          <w:lang w:eastAsia="en-GB"/>
        </w:rPr>
        <w:lastRenderedPageBreak/>
        <w:t>Biểu số: 31/STNMT</w:t>
      </w:r>
      <w:r w:rsidRPr="002903DF">
        <w:rPr>
          <w:rFonts w:ascii="Times New Roman" w:hAnsi="Times New Roman" w:cs="Times New Roman"/>
          <w:b/>
          <w:sz w:val="28"/>
          <w:szCs w:val="28"/>
        </w:rPr>
        <w:t xml:space="preserve"> Tỷ lệ diện tích đất của các khu bảo tồn thiên nhiên</w:t>
      </w:r>
    </w:p>
    <w:p w14:paraId="6588330B" w14:textId="77777777" w:rsidR="008936CA" w:rsidRPr="002903DF" w:rsidRDefault="008936CA" w:rsidP="008936CA">
      <w:pPr>
        <w:widowControl w:val="0"/>
        <w:rPr>
          <w:rFonts w:ascii="Times New Roman" w:hAnsi="Times New Roman" w:cs="Times New Roman"/>
          <w:b/>
          <w:bCs/>
          <w:sz w:val="4"/>
          <w:szCs w:val="4"/>
          <w:lang w:eastAsia="en-GB"/>
        </w:rPr>
      </w:pPr>
    </w:p>
    <w:tbl>
      <w:tblPr>
        <w:tblW w:w="5011"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1253"/>
        <w:gridCol w:w="1494"/>
        <w:gridCol w:w="983"/>
        <w:gridCol w:w="604"/>
        <w:gridCol w:w="1043"/>
        <w:gridCol w:w="1043"/>
        <w:gridCol w:w="799"/>
        <w:gridCol w:w="1043"/>
        <w:gridCol w:w="586"/>
        <w:gridCol w:w="835"/>
        <w:gridCol w:w="661"/>
        <w:gridCol w:w="672"/>
        <w:gridCol w:w="843"/>
        <w:gridCol w:w="635"/>
      </w:tblGrid>
      <w:tr w:rsidR="002903DF" w:rsidRPr="002903DF" w14:paraId="6D6E1B9B" w14:textId="77777777" w:rsidTr="00EE179E">
        <w:trPr>
          <w:trHeight w:val="485"/>
        </w:trPr>
        <w:tc>
          <w:tcPr>
            <w:tcW w:w="18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436AD"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STT</w:t>
            </w:r>
          </w:p>
        </w:tc>
        <w:tc>
          <w:tcPr>
            <w:tcW w:w="4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27997"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Các khu bảo tồn thiên nhiên trên địa bàn tỉnh/thành phố</w:t>
            </w:r>
          </w:p>
        </w:tc>
        <w:tc>
          <w:tcPr>
            <w:tcW w:w="5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CF8187"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diện tích đất quy hoạch cho bảo tồn thiên nhiên và đa dạng sinh học (ha)</w:t>
            </w:r>
          </w:p>
        </w:tc>
        <w:tc>
          <w:tcPr>
            <w:tcW w:w="3758" w:type="pct"/>
            <w:gridSpan w:val="1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A8F28E"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Diện tích đất khu bảo tồn thiên nhiên đã được thành lập đến 31/12/2021 (ha)</w:t>
            </w:r>
          </w:p>
        </w:tc>
      </w:tr>
      <w:tr w:rsidR="002903DF" w:rsidRPr="002903DF" w14:paraId="3904F187" w14:textId="77777777" w:rsidTr="00EE179E">
        <w:tblPrEx>
          <w:tblBorders>
            <w:top w:val="none" w:sz="0" w:space="0" w:color="auto"/>
            <w:bottom w:val="none" w:sz="0" w:space="0" w:color="auto"/>
            <w:insideH w:val="none" w:sz="0" w:space="0" w:color="auto"/>
            <w:insideV w:val="none" w:sz="0" w:space="0" w:color="auto"/>
          </w:tblBorders>
        </w:tblPrEx>
        <w:trPr>
          <w:trHeight w:val="501"/>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4260A69"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26A36C9"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FC4924A" w14:textId="77777777" w:rsidR="00A0707E" w:rsidRPr="002903DF" w:rsidRDefault="00A0707E" w:rsidP="00164488">
            <w:pPr>
              <w:spacing w:line="264" w:lineRule="auto"/>
              <w:jc w:val="center"/>
              <w:rPr>
                <w:rFonts w:ascii="Times New Roman" w:hAnsi="Times New Roman" w:cs="Times New Roman"/>
                <w:b/>
                <w:sz w:val="24"/>
                <w:szCs w:val="24"/>
              </w:rPr>
            </w:pPr>
          </w:p>
        </w:tc>
        <w:tc>
          <w:tcPr>
            <w:tcW w:w="61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2CEF7C"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145"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EC3048"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Chia ra</w:t>
            </w:r>
          </w:p>
        </w:tc>
      </w:tr>
      <w:tr w:rsidR="002903DF" w:rsidRPr="002903DF" w14:paraId="123DDF83" w14:textId="77777777" w:rsidTr="00EE179E">
        <w:tblPrEx>
          <w:tblBorders>
            <w:top w:val="none" w:sz="0" w:space="0" w:color="auto"/>
            <w:bottom w:val="none" w:sz="0" w:space="0" w:color="auto"/>
            <w:insideH w:val="none" w:sz="0" w:space="0" w:color="auto"/>
            <w:insideV w:val="none" w:sz="0" w:space="0" w:color="auto"/>
          </w:tblBorders>
        </w:tblPrEx>
        <w:trPr>
          <w:trHeight w:val="83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DB2AACD"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A4F3D63"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CF2BA4E" w14:textId="77777777" w:rsidR="00A0707E" w:rsidRPr="002903DF" w:rsidRDefault="00A0707E" w:rsidP="00164488">
            <w:pPr>
              <w:spacing w:line="264" w:lineRule="auto"/>
              <w:jc w:val="center"/>
              <w:rPr>
                <w:rFonts w:ascii="Times New Roman" w:hAnsi="Times New Roman" w:cs="Times New Roman"/>
                <w:b/>
                <w:sz w:val="24"/>
                <w:szCs w:val="24"/>
              </w:rPr>
            </w:pPr>
          </w:p>
        </w:tc>
        <w:tc>
          <w:tcPr>
            <w:tcW w:w="37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E23D25"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Diện tích</w:t>
            </w:r>
          </w:p>
        </w:tc>
        <w:tc>
          <w:tcPr>
            <w:tcW w:w="23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508331"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Tỷ lệ (%)</w:t>
            </w:r>
          </w:p>
        </w:tc>
        <w:tc>
          <w:tcPr>
            <w:tcW w:w="40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5C4F8"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Vườn quốc gia</w:t>
            </w:r>
          </w:p>
        </w:tc>
        <w:tc>
          <w:tcPr>
            <w:tcW w:w="111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223395"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Khu dự trữ thiên nhiên</w:t>
            </w:r>
          </w:p>
        </w:tc>
        <w:tc>
          <w:tcPr>
            <w:tcW w:w="803"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1E500"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Khu bảo tồn loài, sinh cảnh</w:t>
            </w:r>
          </w:p>
        </w:tc>
        <w:tc>
          <w:tcPr>
            <w:tcW w:w="82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5AECDE"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Khu bảo vệ cảnh quan</w:t>
            </w:r>
          </w:p>
        </w:tc>
      </w:tr>
      <w:tr w:rsidR="002903DF" w:rsidRPr="002903DF" w14:paraId="0399F85E" w14:textId="77777777" w:rsidTr="00EE179E">
        <w:tblPrEx>
          <w:tblBorders>
            <w:top w:val="none" w:sz="0" w:space="0" w:color="auto"/>
            <w:bottom w:val="none" w:sz="0" w:space="0" w:color="auto"/>
            <w:insideH w:val="none" w:sz="0" w:space="0" w:color="auto"/>
            <w:insideV w:val="none" w:sz="0" w:space="0" w:color="auto"/>
          </w:tblBorders>
        </w:tblPrEx>
        <w:trPr>
          <w:trHeight w:val="1143"/>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AB4566A"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36418B2"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21425A0"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9F45778"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5DCC8975" w14:textId="77777777" w:rsidR="00A0707E" w:rsidRPr="002903DF" w:rsidRDefault="00A0707E" w:rsidP="00164488">
            <w:pPr>
              <w:spacing w:line="264" w:lineRule="auto"/>
              <w:jc w:val="center"/>
              <w:rPr>
                <w:rFonts w:ascii="Times New Roman" w:hAnsi="Times New Roman" w:cs="Times New Roman"/>
                <w:b/>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AC238CE" w14:textId="77777777" w:rsidR="00A0707E" w:rsidRPr="002903DF" w:rsidRDefault="00A0707E" w:rsidP="00164488">
            <w:pPr>
              <w:spacing w:line="264" w:lineRule="auto"/>
              <w:jc w:val="center"/>
              <w:rPr>
                <w:rFonts w:ascii="Times New Roman" w:hAnsi="Times New Roman" w:cs="Times New Roman"/>
                <w:b/>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09EE82"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0FC97F"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quốc gia</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B1BF90"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tỉnh</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0EDA84"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E1E6AC"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quốc gia</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5B43D5"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tỉnh</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45F2B5"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CE9AB"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quốc gia</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1CE56B" w14:textId="77777777" w:rsidR="00A0707E" w:rsidRPr="002903DF" w:rsidRDefault="00A0707E" w:rsidP="00164488">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tỉnh</w:t>
            </w:r>
          </w:p>
        </w:tc>
      </w:tr>
      <w:tr w:rsidR="002903DF" w:rsidRPr="002903DF" w14:paraId="48B59B81" w14:textId="77777777" w:rsidTr="00EE179E">
        <w:tblPrEx>
          <w:tblBorders>
            <w:top w:val="none" w:sz="0" w:space="0" w:color="auto"/>
            <w:bottom w:val="none" w:sz="0" w:space="0" w:color="auto"/>
            <w:insideH w:val="none" w:sz="0" w:space="0" w:color="auto"/>
            <w:insideV w:val="none" w:sz="0" w:space="0" w:color="auto"/>
          </w:tblBorders>
        </w:tblPrEx>
        <w:trPr>
          <w:trHeight w:val="485"/>
        </w:trPr>
        <w:tc>
          <w:tcPr>
            <w:tcW w:w="183" w:type="pct"/>
            <w:tcBorders>
              <w:top w:val="nil"/>
              <w:left w:val="single" w:sz="8" w:space="0" w:color="auto"/>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44D9CDFE"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A</w:t>
            </w:r>
          </w:p>
        </w:tc>
        <w:tc>
          <w:tcPr>
            <w:tcW w:w="483"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72C06AAD"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B</w:t>
            </w:r>
          </w:p>
        </w:tc>
        <w:tc>
          <w:tcPr>
            <w:tcW w:w="576"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5AC97425"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379"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7D798EAC"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233"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B635784"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402"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6D2146AE"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402"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0A17859"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308"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D92C0FA"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402"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42021E12"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226"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66487DEA"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322"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061370FF"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w:t>
            </w:r>
          </w:p>
        </w:tc>
        <w:tc>
          <w:tcPr>
            <w:tcW w:w="255"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2E2AB32"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10</w:t>
            </w:r>
          </w:p>
        </w:tc>
        <w:tc>
          <w:tcPr>
            <w:tcW w:w="259"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CCE7EB9"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11</w:t>
            </w:r>
          </w:p>
        </w:tc>
        <w:tc>
          <w:tcPr>
            <w:tcW w:w="325"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58E045B7"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12</w:t>
            </w:r>
          </w:p>
        </w:tc>
        <w:tc>
          <w:tcPr>
            <w:tcW w:w="245"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2EDF5466"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13</w:t>
            </w:r>
          </w:p>
        </w:tc>
      </w:tr>
      <w:tr w:rsidR="002903DF" w:rsidRPr="002903DF" w14:paraId="06E9163F" w14:textId="77777777" w:rsidTr="00EE179E">
        <w:tblPrEx>
          <w:tblBorders>
            <w:top w:val="none" w:sz="0" w:space="0" w:color="auto"/>
            <w:bottom w:val="none" w:sz="0" w:space="0" w:color="auto"/>
            <w:insideH w:val="none" w:sz="0" w:space="0" w:color="auto"/>
            <w:insideV w:val="none" w:sz="0" w:space="0" w:color="auto"/>
          </w:tblBorders>
        </w:tblPrEx>
        <w:trPr>
          <w:trHeight w:val="485"/>
        </w:trPr>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1B8484"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7C84C"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b/>
                <w:bCs/>
                <w:sz w:val="24"/>
                <w:szCs w:val="24"/>
              </w:rPr>
              <w:t>Tổng số</w:t>
            </w:r>
          </w:p>
        </w:tc>
        <w:tc>
          <w:tcPr>
            <w:tcW w:w="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BC755"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b/>
                <w:bCs/>
                <w:sz w:val="24"/>
                <w:szCs w:val="24"/>
              </w:rPr>
              <w:t> </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6AB27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4C532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1DA8CB"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E18075"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A0D8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B4D13A"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B5CDC"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64601"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A86549"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4281F4"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803EB7"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F2BA7C"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7BAB38C" w14:textId="77777777" w:rsidTr="00EE179E">
        <w:tblPrEx>
          <w:tblBorders>
            <w:top w:val="none" w:sz="0" w:space="0" w:color="auto"/>
            <w:bottom w:val="none" w:sz="0" w:space="0" w:color="auto"/>
            <w:insideH w:val="none" w:sz="0" w:space="0" w:color="auto"/>
            <w:insideV w:val="none" w:sz="0" w:space="0" w:color="auto"/>
          </w:tblBorders>
        </w:tblPrEx>
        <w:trPr>
          <w:trHeight w:val="814"/>
        </w:trPr>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071148"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2EB8F2"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VQG Chư Mom Ray</w:t>
            </w:r>
          </w:p>
        </w:tc>
        <w:tc>
          <w:tcPr>
            <w:tcW w:w="576"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14:paraId="0C79E1D3"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95.203,1</w:t>
            </w:r>
          </w:p>
        </w:tc>
        <w:tc>
          <w:tcPr>
            <w:tcW w:w="379"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14:paraId="3AD9213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93.735,21</w:t>
            </w:r>
          </w:p>
        </w:tc>
        <w:tc>
          <w:tcPr>
            <w:tcW w:w="233"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14:paraId="36DAF77E"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98,46</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557A7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56.249,23 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6D01D"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AAAF91"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1E2F03"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FE37B1"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AB6495"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3E7574"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2CCE5C"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59CDB"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8F3395"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3611EBD0" w14:textId="77777777" w:rsidTr="00EE179E">
        <w:tblPrEx>
          <w:tblBorders>
            <w:top w:val="none" w:sz="0" w:space="0" w:color="auto"/>
            <w:bottom w:val="none" w:sz="0" w:space="0" w:color="auto"/>
            <w:insideH w:val="none" w:sz="0" w:space="0" w:color="auto"/>
            <w:insideV w:val="none" w:sz="0" w:space="0" w:color="auto"/>
          </w:tblBorders>
        </w:tblPrEx>
        <w:trPr>
          <w:trHeight w:val="799"/>
        </w:trPr>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86D939"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857F8"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Khu BTTN Ngọc Linh</w:t>
            </w:r>
          </w:p>
        </w:tc>
        <w:tc>
          <w:tcPr>
            <w:tcW w:w="576"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638D06" w14:textId="77777777" w:rsidR="00A0707E" w:rsidRPr="002903DF" w:rsidRDefault="00A0707E" w:rsidP="00164488">
            <w:pPr>
              <w:spacing w:line="264" w:lineRule="auto"/>
              <w:jc w:val="center"/>
              <w:rPr>
                <w:rFonts w:ascii="Times New Roman" w:hAnsi="Times New Roman" w:cs="Times New Roman"/>
                <w:sz w:val="24"/>
                <w:szCs w:val="24"/>
              </w:rPr>
            </w:pPr>
          </w:p>
        </w:tc>
        <w:tc>
          <w:tcPr>
            <w:tcW w:w="379"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260768" w14:textId="77777777" w:rsidR="00A0707E" w:rsidRPr="002903DF" w:rsidRDefault="00A0707E" w:rsidP="00164488">
            <w:pPr>
              <w:spacing w:line="264" w:lineRule="auto"/>
              <w:jc w:val="center"/>
              <w:rPr>
                <w:rFonts w:ascii="Times New Roman" w:hAnsi="Times New Roman" w:cs="Times New Roman"/>
                <w:sz w:val="24"/>
                <w:szCs w:val="24"/>
              </w:rPr>
            </w:pPr>
          </w:p>
        </w:tc>
        <w:tc>
          <w:tcPr>
            <w:tcW w:w="233"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F6EDA8" w14:textId="77777777" w:rsidR="00A0707E" w:rsidRPr="002903DF" w:rsidRDefault="00A0707E" w:rsidP="00164488">
            <w:pPr>
              <w:spacing w:line="264" w:lineRule="auto"/>
              <w:jc w:val="center"/>
              <w:rPr>
                <w:rFonts w:ascii="Times New Roman" w:hAnsi="Times New Roman" w:cs="Times New Roman"/>
                <w:sz w:val="24"/>
                <w:szCs w:val="24"/>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82DCF"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D227B5"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37.485,98</w:t>
            </w:r>
          </w:p>
        </w:tc>
        <w:tc>
          <w:tcPr>
            <w:tcW w:w="3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A058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1C290"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37.485,98</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1D797"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8AE6B"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D834A8"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8FF8D"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209B11"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E9A2A7" w14:textId="77777777" w:rsidR="00A0707E" w:rsidRPr="002903DF" w:rsidRDefault="00A0707E" w:rsidP="00164488">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bl>
    <w:p w14:paraId="58D6EE28" w14:textId="77777777" w:rsidR="007F1FE6" w:rsidRPr="002903DF" w:rsidRDefault="007F1FE6" w:rsidP="0029653C">
      <w:pPr>
        <w:widowControl w:val="0"/>
        <w:jc w:val="both"/>
        <w:rPr>
          <w:rFonts w:ascii="Times New Roman" w:hAnsi="Times New Roman" w:cs="Times New Roman"/>
          <w:b/>
          <w:bCs/>
          <w:sz w:val="28"/>
          <w:szCs w:val="28"/>
          <w:lang w:eastAsia="en-GB"/>
        </w:rPr>
      </w:pPr>
    </w:p>
    <w:p w14:paraId="026F02E0" w14:textId="5EEEC24B" w:rsidR="00A0707E" w:rsidRPr="002903DF" w:rsidRDefault="00A0707E" w:rsidP="0029653C">
      <w:pPr>
        <w:widowControl w:val="0"/>
        <w:jc w:val="both"/>
        <w:rPr>
          <w:rFonts w:ascii="Times New Roman" w:hAnsi="Times New Roman" w:cs="Times New Roman"/>
          <w:b/>
          <w:bCs/>
          <w:sz w:val="28"/>
          <w:szCs w:val="28"/>
          <w:lang w:eastAsia="en-GB"/>
        </w:rPr>
      </w:pPr>
      <w:r w:rsidRPr="002903DF">
        <w:rPr>
          <w:rFonts w:ascii="Times New Roman" w:hAnsi="Times New Roman" w:cs="Times New Roman"/>
          <w:b/>
          <w:bCs/>
          <w:sz w:val="28"/>
          <w:szCs w:val="28"/>
          <w:lang w:eastAsia="en-GB"/>
        </w:rPr>
        <w:t>Biểu số: 33/STNMT</w:t>
      </w:r>
      <w:r w:rsidRPr="002903DF">
        <w:rPr>
          <w:rFonts w:ascii="Times New Roman" w:eastAsia="Times New Roman" w:hAnsi="Times New Roman" w:cs="Times New Roman"/>
          <w:b/>
          <w:bCs/>
          <w:sz w:val="28"/>
          <w:szCs w:val="28"/>
          <w:lang w:eastAsia="en-GB"/>
        </w:rPr>
        <w:t xml:space="preserve">  Tỷ lệ chất thải nguy hại được thu gom xử lý</w:t>
      </w:r>
      <w:r w:rsidR="0029653C" w:rsidRPr="002903DF">
        <w:rPr>
          <w:rFonts w:ascii="Times New Roman" w:eastAsia="Times New Roman" w:hAnsi="Times New Roman" w:cs="Times New Roman"/>
          <w:b/>
          <w:bCs/>
          <w:sz w:val="28"/>
          <w:szCs w:val="28"/>
          <w:lang w:eastAsia="en-GB"/>
        </w:rPr>
        <w:t xml:space="preserve">: </w:t>
      </w:r>
      <w:r w:rsidR="0029653C" w:rsidRPr="002903DF">
        <w:rPr>
          <w:rFonts w:ascii="Times New Roman" w:hAnsi="Times New Roman" w:cs="Times New Roman"/>
          <w:sz w:val="28"/>
          <w:szCs w:val="28"/>
          <w:shd w:val="clear" w:color="auto" w:fill="FFFFFF"/>
        </w:rPr>
        <w:t>97,3%</w:t>
      </w:r>
      <w:r w:rsidR="0029653C" w:rsidRPr="002903DF">
        <w:rPr>
          <w:rFonts w:ascii="Times New Roman" w:hAnsi="Times New Roman" w:cs="Times New Roman"/>
          <w:sz w:val="28"/>
          <w:szCs w:val="28"/>
          <w:lang w:val="pt-BR"/>
        </w:rPr>
        <w:t xml:space="preserve"> </w:t>
      </w:r>
      <w:r w:rsidR="0029653C" w:rsidRPr="002903DF">
        <w:rPr>
          <w:rFonts w:ascii="Times New Roman" w:hAnsi="Times New Roman" w:cs="Times New Roman"/>
          <w:i/>
          <w:iCs/>
          <w:sz w:val="28"/>
          <w:szCs w:val="28"/>
          <w:lang w:val="pt-BR"/>
        </w:rPr>
        <w:t>(lấy số liệu báo cáo năm 2021 do năm 2022 chưa đến kỳ tổng hợp báo cáo của các cơ sở kinh doanh, sản xuất trên địa bàn tỉnh)</w:t>
      </w:r>
    </w:p>
    <w:p w14:paraId="4D460381" w14:textId="77777777" w:rsidR="00EE179E" w:rsidRPr="002903DF" w:rsidRDefault="00EE179E" w:rsidP="00B30109">
      <w:pPr>
        <w:widowControl w:val="0"/>
        <w:rPr>
          <w:rFonts w:ascii="Times New Roman" w:eastAsia="Times New Roman" w:hAnsi="Times New Roman" w:cs="Times New Roman"/>
          <w:b/>
          <w:bCs/>
          <w:sz w:val="28"/>
          <w:szCs w:val="28"/>
        </w:rPr>
      </w:pPr>
    </w:p>
    <w:p w14:paraId="12014302" w14:textId="77777777" w:rsidR="00EE179E" w:rsidRPr="002903DF" w:rsidRDefault="00EE179E" w:rsidP="00B30109">
      <w:pPr>
        <w:widowControl w:val="0"/>
        <w:rPr>
          <w:rFonts w:ascii="Times New Roman" w:eastAsia="Times New Roman" w:hAnsi="Times New Roman" w:cs="Times New Roman"/>
          <w:b/>
          <w:bCs/>
          <w:sz w:val="28"/>
          <w:szCs w:val="28"/>
        </w:rPr>
      </w:pPr>
    </w:p>
    <w:p w14:paraId="1B30079E" w14:textId="7907666C" w:rsidR="00A0707E" w:rsidRPr="002903DF" w:rsidRDefault="00A0707E" w:rsidP="00B30109">
      <w:pPr>
        <w:widowControl w:val="0"/>
        <w:rPr>
          <w:rFonts w:ascii="Times New Roman" w:eastAsia="Times New Roman" w:hAnsi="Times New Roman" w:cs="Times New Roman"/>
          <w:b/>
          <w:bCs/>
          <w:sz w:val="28"/>
          <w:szCs w:val="28"/>
        </w:rPr>
      </w:pPr>
      <w:r w:rsidRPr="002903DF">
        <w:rPr>
          <w:rFonts w:ascii="Times New Roman" w:eastAsia="Times New Roman" w:hAnsi="Times New Roman" w:cs="Times New Roman"/>
          <w:b/>
          <w:bCs/>
          <w:sz w:val="28"/>
          <w:szCs w:val="28"/>
        </w:rPr>
        <w:lastRenderedPageBreak/>
        <w:t>Biểu số: 34/STNMT  Tỷ lệ cơ sở gây ô nhiễm môi trường nghiêm trọng được xử lý</w:t>
      </w:r>
    </w:p>
    <w:p w14:paraId="2BF1333F" w14:textId="77777777" w:rsidR="0084723A" w:rsidRPr="002903DF" w:rsidRDefault="0084723A" w:rsidP="00B30109">
      <w:pPr>
        <w:widowControl w:val="0"/>
        <w:rPr>
          <w:rFonts w:ascii="Times New Roman" w:eastAsia="Times New Roman" w:hAnsi="Times New Roman" w:cs="Times New Roman"/>
          <w:b/>
          <w:bCs/>
          <w:sz w:val="10"/>
          <w:szCs w:val="10"/>
        </w:rPr>
      </w:pP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276"/>
        <w:gridCol w:w="893"/>
        <w:gridCol w:w="2749"/>
        <w:gridCol w:w="2908"/>
        <w:gridCol w:w="2911"/>
      </w:tblGrid>
      <w:tr w:rsidR="002903DF" w:rsidRPr="002903DF" w14:paraId="4A4ADA84" w14:textId="77777777" w:rsidTr="00A624E9">
        <w:trPr>
          <w:trHeight w:val="22"/>
          <w:jc w:val="center"/>
        </w:trPr>
        <w:tc>
          <w:tcPr>
            <w:tcW w:w="265" w:type="pct"/>
            <w:shd w:val="clear" w:color="auto" w:fill="auto"/>
            <w:noWrap/>
            <w:vAlign w:val="center"/>
          </w:tcPr>
          <w:p w14:paraId="1CA0FB16"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STT</w:t>
            </w:r>
          </w:p>
        </w:tc>
        <w:tc>
          <w:tcPr>
            <w:tcW w:w="1218" w:type="pct"/>
            <w:shd w:val="clear" w:color="auto" w:fill="auto"/>
            <w:vAlign w:val="center"/>
          </w:tcPr>
          <w:p w14:paraId="66CD47CB"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Loại hình cơ sở</w:t>
            </w:r>
          </w:p>
        </w:tc>
        <w:tc>
          <w:tcPr>
            <w:tcW w:w="332" w:type="pct"/>
            <w:vAlign w:val="center"/>
          </w:tcPr>
          <w:p w14:paraId="6C48178D" w14:textId="77777777" w:rsidR="00A0707E" w:rsidRPr="002903DF" w:rsidRDefault="00A0707E" w:rsidP="00164488">
            <w:pPr>
              <w:widowControl w:val="0"/>
              <w:jc w:val="center"/>
              <w:rPr>
                <w:rFonts w:ascii="Times New Roman" w:hAnsi="Times New Roman" w:cs="Times New Roman"/>
                <w:b/>
                <w:bCs/>
                <w:sz w:val="24"/>
                <w:szCs w:val="24"/>
                <w:lang w:eastAsia="vi-VN"/>
              </w:rPr>
            </w:pPr>
            <w:r w:rsidRPr="002903DF">
              <w:rPr>
                <w:rFonts w:ascii="Times New Roman" w:hAnsi="Times New Roman" w:cs="Times New Roman"/>
                <w:b/>
                <w:bCs/>
                <w:sz w:val="24"/>
                <w:szCs w:val="24"/>
                <w:lang w:eastAsia="vi-VN"/>
              </w:rPr>
              <w:t>Mã số</w:t>
            </w:r>
          </w:p>
        </w:tc>
        <w:tc>
          <w:tcPr>
            <w:tcW w:w="1022" w:type="pct"/>
            <w:shd w:val="clear" w:color="auto" w:fill="auto"/>
            <w:vAlign w:val="center"/>
          </w:tcPr>
          <w:p w14:paraId="24BC7024"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Tổng số cơ sở gây ô nhiễm môi trường nghiêm trọng </w:t>
            </w:r>
            <w:r w:rsidRPr="002903DF">
              <w:rPr>
                <w:rFonts w:ascii="Times New Roman" w:hAnsi="Times New Roman" w:cs="Times New Roman"/>
                <w:b/>
                <w:bCs/>
                <w:sz w:val="24"/>
                <w:szCs w:val="24"/>
              </w:rPr>
              <w:br/>
            </w:r>
            <w:r w:rsidRPr="002903DF">
              <w:rPr>
                <w:rFonts w:ascii="Times New Roman" w:hAnsi="Times New Roman" w:cs="Times New Roman"/>
                <w:bCs/>
                <w:sz w:val="24"/>
                <w:szCs w:val="24"/>
              </w:rPr>
              <w:t>(cơ sở)</w:t>
            </w:r>
          </w:p>
        </w:tc>
        <w:tc>
          <w:tcPr>
            <w:tcW w:w="1081" w:type="pct"/>
            <w:shd w:val="clear" w:color="auto" w:fill="auto"/>
            <w:vAlign w:val="center"/>
          </w:tcPr>
          <w:p w14:paraId="6C26C88D"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Số cơ sở gây ô nhiễm môi trường nghiêm trọng được xử lý </w:t>
            </w:r>
            <w:r w:rsidRPr="002903DF">
              <w:rPr>
                <w:rFonts w:ascii="Times New Roman" w:hAnsi="Times New Roman" w:cs="Times New Roman"/>
                <w:bCs/>
                <w:sz w:val="24"/>
                <w:szCs w:val="24"/>
              </w:rPr>
              <w:t>(cơ sở)</w:t>
            </w:r>
          </w:p>
        </w:tc>
        <w:tc>
          <w:tcPr>
            <w:tcW w:w="1082" w:type="pct"/>
            <w:shd w:val="clear" w:color="auto" w:fill="auto"/>
            <w:vAlign w:val="center"/>
          </w:tcPr>
          <w:p w14:paraId="26E8C142"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Tỷ lệ cơ sở gây ô nhiễm môi trường nghiêm trọng được xử lý </w:t>
            </w:r>
            <w:r w:rsidRPr="002903DF">
              <w:rPr>
                <w:rFonts w:ascii="Times New Roman" w:hAnsi="Times New Roman" w:cs="Times New Roman"/>
                <w:bCs/>
                <w:sz w:val="24"/>
                <w:szCs w:val="24"/>
              </w:rPr>
              <w:t>(%)</w:t>
            </w:r>
          </w:p>
        </w:tc>
      </w:tr>
      <w:tr w:rsidR="002903DF" w:rsidRPr="002903DF" w14:paraId="40DBEBDC" w14:textId="77777777" w:rsidTr="00A624E9">
        <w:trPr>
          <w:trHeight w:val="22"/>
          <w:jc w:val="center"/>
        </w:trPr>
        <w:tc>
          <w:tcPr>
            <w:tcW w:w="265" w:type="pct"/>
            <w:shd w:val="clear" w:color="auto" w:fill="auto"/>
            <w:noWrap/>
            <w:vAlign w:val="center"/>
          </w:tcPr>
          <w:p w14:paraId="34ADD61E"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A</w:t>
            </w:r>
          </w:p>
        </w:tc>
        <w:tc>
          <w:tcPr>
            <w:tcW w:w="1218" w:type="pct"/>
            <w:shd w:val="clear" w:color="auto" w:fill="auto"/>
            <w:noWrap/>
            <w:vAlign w:val="center"/>
          </w:tcPr>
          <w:p w14:paraId="0BFC006A"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B</w:t>
            </w:r>
          </w:p>
        </w:tc>
        <w:tc>
          <w:tcPr>
            <w:tcW w:w="332" w:type="pct"/>
            <w:shd w:val="clear" w:color="auto" w:fill="auto"/>
            <w:vAlign w:val="center"/>
          </w:tcPr>
          <w:p w14:paraId="5DA888DF" w14:textId="77777777" w:rsidR="00A0707E" w:rsidRPr="002903DF" w:rsidRDefault="00A0707E" w:rsidP="00164488">
            <w:pPr>
              <w:widowControl w:val="0"/>
              <w:spacing w:before="20" w:after="2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C</w:t>
            </w:r>
          </w:p>
        </w:tc>
        <w:tc>
          <w:tcPr>
            <w:tcW w:w="1022" w:type="pct"/>
            <w:shd w:val="clear" w:color="auto" w:fill="auto"/>
            <w:noWrap/>
            <w:vAlign w:val="center"/>
          </w:tcPr>
          <w:p w14:paraId="2597ACDA"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1081" w:type="pct"/>
            <w:shd w:val="clear" w:color="auto" w:fill="auto"/>
            <w:noWrap/>
            <w:vAlign w:val="center"/>
          </w:tcPr>
          <w:p w14:paraId="46CEF8DE"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1082" w:type="pct"/>
            <w:shd w:val="clear" w:color="auto" w:fill="auto"/>
            <w:noWrap/>
            <w:vAlign w:val="center"/>
          </w:tcPr>
          <w:p w14:paraId="0D2E360B"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 xml:space="preserve">3 </w:t>
            </w:r>
          </w:p>
        </w:tc>
      </w:tr>
      <w:tr w:rsidR="002903DF" w:rsidRPr="002903DF" w14:paraId="385C1E40" w14:textId="77777777" w:rsidTr="00A624E9">
        <w:trPr>
          <w:trHeight w:val="22"/>
          <w:jc w:val="center"/>
        </w:trPr>
        <w:tc>
          <w:tcPr>
            <w:tcW w:w="265" w:type="pct"/>
            <w:shd w:val="clear" w:color="auto" w:fill="auto"/>
            <w:noWrap/>
            <w:vAlign w:val="center"/>
          </w:tcPr>
          <w:p w14:paraId="4FF422AC"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1218" w:type="pct"/>
            <w:shd w:val="clear" w:color="auto" w:fill="auto"/>
            <w:vAlign w:val="center"/>
          </w:tcPr>
          <w:p w14:paraId="63E312D3"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Tổng số</w:t>
            </w:r>
          </w:p>
        </w:tc>
        <w:tc>
          <w:tcPr>
            <w:tcW w:w="332" w:type="pct"/>
          </w:tcPr>
          <w:p w14:paraId="1956098A" w14:textId="77777777" w:rsidR="00A0707E" w:rsidRPr="002903DF" w:rsidRDefault="00A0707E" w:rsidP="00164488">
            <w:pPr>
              <w:widowControl w:val="0"/>
              <w:jc w:val="center"/>
              <w:rPr>
                <w:rFonts w:ascii="Times New Roman" w:hAnsi="Times New Roman" w:cs="Times New Roman"/>
                <w:sz w:val="24"/>
                <w:szCs w:val="24"/>
              </w:rPr>
            </w:pPr>
          </w:p>
        </w:tc>
        <w:tc>
          <w:tcPr>
            <w:tcW w:w="1022" w:type="pct"/>
            <w:shd w:val="clear" w:color="auto" w:fill="FFFFFF"/>
            <w:noWrap/>
            <w:vAlign w:val="center"/>
          </w:tcPr>
          <w:p w14:paraId="14B8A14B" w14:textId="541F53EF"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 </w:t>
            </w:r>
            <w:r w:rsidR="00C24181" w:rsidRPr="002903DF">
              <w:rPr>
                <w:rFonts w:ascii="Times New Roman" w:hAnsi="Times New Roman" w:cs="Times New Roman"/>
                <w:sz w:val="24"/>
                <w:szCs w:val="24"/>
              </w:rPr>
              <w:t>9</w:t>
            </w:r>
          </w:p>
        </w:tc>
        <w:tc>
          <w:tcPr>
            <w:tcW w:w="1081" w:type="pct"/>
            <w:shd w:val="clear" w:color="auto" w:fill="FFFFFF"/>
            <w:noWrap/>
            <w:vAlign w:val="center"/>
          </w:tcPr>
          <w:p w14:paraId="0A106988" w14:textId="4442A9D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 </w:t>
            </w:r>
            <w:r w:rsidR="00C24181" w:rsidRPr="002903DF">
              <w:rPr>
                <w:rFonts w:ascii="Times New Roman" w:hAnsi="Times New Roman" w:cs="Times New Roman"/>
                <w:sz w:val="24"/>
                <w:szCs w:val="24"/>
              </w:rPr>
              <w:t>6</w:t>
            </w:r>
          </w:p>
        </w:tc>
        <w:tc>
          <w:tcPr>
            <w:tcW w:w="1082" w:type="pct"/>
            <w:shd w:val="clear" w:color="auto" w:fill="FFFFFF"/>
            <w:noWrap/>
            <w:vAlign w:val="center"/>
          </w:tcPr>
          <w:p w14:paraId="32AD2B1F" w14:textId="47B5BE3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 </w:t>
            </w:r>
            <w:r w:rsidR="00C24181" w:rsidRPr="002903DF">
              <w:rPr>
                <w:rFonts w:ascii="Times New Roman" w:hAnsi="Times New Roman" w:cs="Times New Roman"/>
                <w:sz w:val="24"/>
                <w:szCs w:val="24"/>
              </w:rPr>
              <w:t>66,7</w:t>
            </w:r>
          </w:p>
        </w:tc>
      </w:tr>
      <w:tr w:rsidR="002903DF" w:rsidRPr="002903DF" w14:paraId="28C71B26" w14:textId="77777777" w:rsidTr="00A624E9">
        <w:trPr>
          <w:trHeight w:val="22"/>
          <w:jc w:val="center"/>
        </w:trPr>
        <w:tc>
          <w:tcPr>
            <w:tcW w:w="265" w:type="pct"/>
            <w:shd w:val="clear" w:color="auto" w:fill="auto"/>
            <w:noWrap/>
            <w:vAlign w:val="center"/>
          </w:tcPr>
          <w:p w14:paraId="41015CDC"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1218" w:type="pct"/>
            <w:shd w:val="clear" w:color="auto" w:fill="auto"/>
            <w:vAlign w:val="center"/>
          </w:tcPr>
          <w:p w14:paraId="6C543511" w14:textId="77777777" w:rsidR="00A0707E" w:rsidRPr="002903DF" w:rsidRDefault="00A0707E" w:rsidP="00164488">
            <w:pPr>
              <w:widowControl w:val="0"/>
              <w:rPr>
                <w:rFonts w:ascii="Times New Roman" w:hAnsi="Times New Roman" w:cs="Times New Roman"/>
                <w:spacing w:val="-2"/>
                <w:sz w:val="24"/>
                <w:szCs w:val="24"/>
              </w:rPr>
            </w:pPr>
            <w:r w:rsidRPr="002903DF">
              <w:rPr>
                <w:rFonts w:ascii="Times New Roman" w:hAnsi="Times New Roman" w:cs="Times New Roman"/>
                <w:spacing w:val="-2"/>
                <w:sz w:val="24"/>
                <w:szCs w:val="24"/>
              </w:rPr>
              <w:t>Cơ sở sản xuất kinh doanh, khu công nghiệp, cụm công nghiệp, làng nghề</w:t>
            </w:r>
          </w:p>
        </w:tc>
        <w:tc>
          <w:tcPr>
            <w:tcW w:w="332" w:type="pct"/>
          </w:tcPr>
          <w:p w14:paraId="7584C283" w14:textId="77777777" w:rsidR="00A0707E" w:rsidRPr="002903DF" w:rsidRDefault="00A0707E" w:rsidP="00164488">
            <w:pPr>
              <w:widowControl w:val="0"/>
              <w:rPr>
                <w:rFonts w:ascii="Times New Roman" w:hAnsi="Times New Roman" w:cs="Times New Roman"/>
                <w:sz w:val="24"/>
                <w:szCs w:val="24"/>
              </w:rPr>
            </w:pPr>
          </w:p>
        </w:tc>
        <w:tc>
          <w:tcPr>
            <w:tcW w:w="1022" w:type="pct"/>
            <w:shd w:val="clear" w:color="auto" w:fill="auto"/>
            <w:noWrap/>
            <w:vAlign w:val="center"/>
          </w:tcPr>
          <w:p w14:paraId="012706D1"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1081" w:type="pct"/>
            <w:shd w:val="clear" w:color="auto" w:fill="auto"/>
            <w:noWrap/>
            <w:vAlign w:val="center"/>
          </w:tcPr>
          <w:p w14:paraId="513D30B4"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1082" w:type="pct"/>
            <w:shd w:val="clear" w:color="auto" w:fill="auto"/>
            <w:noWrap/>
            <w:vAlign w:val="center"/>
          </w:tcPr>
          <w:p w14:paraId="33824CBF"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100</w:t>
            </w:r>
          </w:p>
        </w:tc>
      </w:tr>
      <w:tr w:rsidR="002903DF" w:rsidRPr="002903DF" w14:paraId="32A82E17" w14:textId="77777777" w:rsidTr="00A624E9">
        <w:trPr>
          <w:trHeight w:val="22"/>
          <w:jc w:val="center"/>
        </w:trPr>
        <w:tc>
          <w:tcPr>
            <w:tcW w:w="265" w:type="pct"/>
            <w:shd w:val="clear" w:color="auto" w:fill="auto"/>
            <w:noWrap/>
            <w:vAlign w:val="center"/>
          </w:tcPr>
          <w:p w14:paraId="79693986"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1218" w:type="pct"/>
            <w:shd w:val="clear" w:color="auto" w:fill="auto"/>
            <w:vAlign w:val="center"/>
          </w:tcPr>
          <w:p w14:paraId="54D0B6C6" w14:textId="77777777" w:rsidR="00A0707E" w:rsidRPr="002903DF" w:rsidRDefault="00A0707E" w:rsidP="00164488">
            <w:pPr>
              <w:widowControl w:val="0"/>
              <w:rPr>
                <w:rFonts w:ascii="Times New Roman" w:hAnsi="Times New Roman" w:cs="Times New Roman"/>
                <w:sz w:val="24"/>
                <w:szCs w:val="24"/>
              </w:rPr>
            </w:pPr>
            <w:r w:rsidRPr="002903DF">
              <w:rPr>
                <w:rFonts w:ascii="Times New Roman" w:hAnsi="Times New Roman" w:cs="Times New Roman"/>
                <w:sz w:val="24"/>
                <w:szCs w:val="24"/>
              </w:rPr>
              <w:t>Bệnh viện, trung tâm y tế</w:t>
            </w:r>
          </w:p>
        </w:tc>
        <w:tc>
          <w:tcPr>
            <w:tcW w:w="332" w:type="pct"/>
          </w:tcPr>
          <w:p w14:paraId="6600B5C0" w14:textId="77777777" w:rsidR="00A0707E" w:rsidRPr="002903DF" w:rsidRDefault="00A0707E" w:rsidP="00164488">
            <w:pPr>
              <w:widowControl w:val="0"/>
              <w:rPr>
                <w:rFonts w:ascii="Times New Roman" w:hAnsi="Times New Roman" w:cs="Times New Roman"/>
                <w:sz w:val="24"/>
                <w:szCs w:val="24"/>
              </w:rPr>
            </w:pPr>
          </w:p>
        </w:tc>
        <w:tc>
          <w:tcPr>
            <w:tcW w:w="1022" w:type="pct"/>
            <w:shd w:val="clear" w:color="auto" w:fill="auto"/>
            <w:noWrap/>
            <w:vAlign w:val="center"/>
          </w:tcPr>
          <w:p w14:paraId="44496F33" w14:textId="1D7D55CF" w:rsidR="00A0707E" w:rsidRPr="002903DF" w:rsidRDefault="00C24181"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1081" w:type="pct"/>
            <w:shd w:val="clear" w:color="auto" w:fill="auto"/>
            <w:noWrap/>
            <w:vAlign w:val="center"/>
          </w:tcPr>
          <w:p w14:paraId="503BD94F"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1082" w:type="pct"/>
            <w:shd w:val="clear" w:color="auto" w:fill="auto"/>
            <w:noWrap/>
            <w:vAlign w:val="center"/>
          </w:tcPr>
          <w:p w14:paraId="230C871D" w14:textId="65CBEF48" w:rsidR="00A0707E" w:rsidRPr="002903DF" w:rsidRDefault="00C24181"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100</w:t>
            </w:r>
          </w:p>
        </w:tc>
      </w:tr>
      <w:tr w:rsidR="002903DF" w:rsidRPr="002903DF" w14:paraId="32D0E156" w14:textId="77777777" w:rsidTr="00A624E9">
        <w:trPr>
          <w:trHeight w:val="22"/>
          <w:jc w:val="center"/>
        </w:trPr>
        <w:tc>
          <w:tcPr>
            <w:tcW w:w="265" w:type="pct"/>
            <w:shd w:val="clear" w:color="auto" w:fill="auto"/>
            <w:noWrap/>
            <w:vAlign w:val="center"/>
          </w:tcPr>
          <w:p w14:paraId="78FCF7ED"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1218" w:type="pct"/>
            <w:shd w:val="clear" w:color="auto" w:fill="auto"/>
            <w:vAlign w:val="center"/>
          </w:tcPr>
          <w:p w14:paraId="1BC03B8E" w14:textId="77777777" w:rsidR="00A0707E" w:rsidRPr="002903DF" w:rsidRDefault="00A0707E" w:rsidP="00164488">
            <w:pPr>
              <w:widowControl w:val="0"/>
              <w:rPr>
                <w:rFonts w:ascii="Times New Roman" w:hAnsi="Times New Roman" w:cs="Times New Roman"/>
                <w:sz w:val="24"/>
                <w:szCs w:val="24"/>
              </w:rPr>
            </w:pPr>
            <w:r w:rsidRPr="002903DF">
              <w:rPr>
                <w:rFonts w:ascii="Times New Roman" w:hAnsi="Times New Roman" w:cs="Times New Roman"/>
                <w:sz w:val="24"/>
                <w:szCs w:val="24"/>
              </w:rPr>
              <w:t>Bãi rác, khu xử lý chất thải</w:t>
            </w:r>
          </w:p>
        </w:tc>
        <w:tc>
          <w:tcPr>
            <w:tcW w:w="332" w:type="pct"/>
          </w:tcPr>
          <w:p w14:paraId="38B98530" w14:textId="77777777" w:rsidR="00A0707E" w:rsidRPr="002903DF" w:rsidRDefault="00A0707E" w:rsidP="00164488">
            <w:pPr>
              <w:widowControl w:val="0"/>
              <w:rPr>
                <w:rFonts w:ascii="Times New Roman" w:hAnsi="Times New Roman" w:cs="Times New Roman"/>
                <w:sz w:val="24"/>
                <w:szCs w:val="24"/>
              </w:rPr>
            </w:pPr>
          </w:p>
        </w:tc>
        <w:tc>
          <w:tcPr>
            <w:tcW w:w="1022" w:type="pct"/>
            <w:shd w:val="clear" w:color="auto" w:fill="auto"/>
            <w:noWrap/>
            <w:vAlign w:val="center"/>
          </w:tcPr>
          <w:p w14:paraId="40374AAB" w14:textId="154A07F1" w:rsidR="00A0707E" w:rsidRPr="002903DF" w:rsidRDefault="00C24181"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1081" w:type="pct"/>
            <w:shd w:val="clear" w:color="auto" w:fill="auto"/>
            <w:noWrap/>
            <w:vAlign w:val="center"/>
          </w:tcPr>
          <w:p w14:paraId="24385FDC" w14:textId="4FE94D2D" w:rsidR="00A0707E" w:rsidRPr="002903DF" w:rsidRDefault="00C24181"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1082" w:type="pct"/>
            <w:shd w:val="clear" w:color="auto" w:fill="auto"/>
            <w:noWrap/>
            <w:vAlign w:val="center"/>
          </w:tcPr>
          <w:p w14:paraId="21C23751" w14:textId="6F5D8185" w:rsidR="00A0707E" w:rsidRPr="002903DF" w:rsidRDefault="00C24181"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25</w:t>
            </w:r>
          </w:p>
        </w:tc>
      </w:tr>
      <w:tr w:rsidR="002903DF" w:rsidRPr="002903DF" w14:paraId="3D3B3E68" w14:textId="77777777" w:rsidTr="00A624E9">
        <w:trPr>
          <w:trHeight w:val="22"/>
          <w:jc w:val="center"/>
        </w:trPr>
        <w:tc>
          <w:tcPr>
            <w:tcW w:w="265" w:type="pct"/>
            <w:shd w:val="clear" w:color="auto" w:fill="auto"/>
            <w:noWrap/>
            <w:vAlign w:val="center"/>
          </w:tcPr>
          <w:p w14:paraId="126181F4"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1218" w:type="pct"/>
            <w:shd w:val="clear" w:color="auto" w:fill="auto"/>
            <w:vAlign w:val="center"/>
          </w:tcPr>
          <w:p w14:paraId="41C31BB9" w14:textId="77777777" w:rsidR="00A0707E" w:rsidRPr="002903DF" w:rsidRDefault="00A0707E" w:rsidP="00164488">
            <w:pPr>
              <w:widowControl w:val="0"/>
              <w:rPr>
                <w:rFonts w:ascii="Times New Roman" w:hAnsi="Times New Roman" w:cs="Times New Roman"/>
                <w:sz w:val="24"/>
                <w:szCs w:val="24"/>
              </w:rPr>
            </w:pPr>
            <w:r w:rsidRPr="002903DF">
              <w:rPr>
                <w:rFonts w:ascii="Times New Roman" w:hAnsi="Times New Roman" w:cs="Times New Roman"/>
                <w:sz w:val="24"/>
                <w:szCs w:val="24"/>
              </w:rPr>
              <w:t>Cơ sở giáo dục, lao động và xã hội</w:t>
            </w:r>
          </w:p>
        </w:tc>
        <w:tc>
          <w:tcPr>
            <w:tcW w:w="332" w:type="pct"/>
          </w:tcPr>
          <w:p w14:paraId="750B56E1" w14:textId="77777777" w:rsidR="00A0707E" w:rsidRPr="002903DF" w:rsidRDefault="00A0707E" w:rsidP="00164488">
            <w:pPr>
              <w:widowControl w:val="0"/>
              <w:rPr>
                <w:rFonts w:ascii="Times New Roman" w:hAnsi="Times New Roman" w:cs="Times New Roman"/>
                <w:sz w:val="24"/>
                <w:szCs w:val="24"/>
              </w:rPr>
            </w:pPr>
          </w:p>
        </w:tc>
        <w:tc>
          <w:tcPr>
            <w:tcW w:w="1022" w:type="pct"/>
            <w:shd w:val="clear" w:color="auto" w:fill="auto"/>
            <w:noWrap/>
            <w:vAlign w:val="center"/>
          </w:tcPr>
          <w:p w14:paraId="4F10EB4D"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081" w:type="pct"/>
            <w:shd w:val="clear" w:color="auto" w:fill="auto"/>
            <w:noWrap/>
            <w:vAlign w:val="center"/>
          </w:tcPr>
          <w:p w14:paraId="571FC2A9"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082" w:type="pct"/>
            <w:shd w:val="clear" w:color="auto" w:fill="auto"/>
            <w:noWrap/>
            <w:vAlign w:val="center"/>
          </w:tcPr>
          <w:p w14:paraId="787BB77D" w14:textId="224F13EE" w:rsidR="00A0707E" w:rsidRPr="002903DF" w:rsidRDefault="00C24181"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r>
      <w:tr w:rsidR="002903DF" w:rsidRPr="002903DF" w14:paraId="129BFB64" w14:textId="77777777" w:rsidTr="00A624E9">
        <w:trPr>
          <w:trHeight w:val="22"/>
          <w:jc w:val="center"/>
        </w:trPr>
        <w:tc>
          <w:tcPr>
            <w:tcW w:w="265" w:type="pct"/>
            <w:shd w:val="clear" w:color="auto" w:fill="auto"/>
            <w:noWrap/>
            <w:vAlign w:val="center"/>
          </w:tcPr>
          <w:p w14:paraId="24D5E956"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1218" w:type="pct"/>
            <w:shd w:val="clear" w:color="auto" w:fill="auto"/>
            <w:vAlign w:val="center"/>
          </w:tcPr>
          <w:p w14:paraId="3D653BA5" w14:textId="77777777" w:rsidR="00A0707E" w:rsidRPr="002903DF" w:rsidRDefault="00A0707E" w:rsidP="00164488">
            <w:pPr>
              <w:widowControl w:val="0"/>
              <w:rPr>
                <w:rFonts w:ascii="Times New Roman" w:hAnsi="Times New Roman" w:cs="Times New Roman"/>
                <w:sz w:val="24"/>
                <w:szCs w:val="24"/>
              </w:rPr>
            </w:pPr>
            <w:r w:rsidRPr="002903DF">
              <w:rPr>
                <w:rFonts w:ascii="Times New Roman" w:hAnsi="Times New Roman" w:cs="Times New Roman"/>
                <w:sz w:val="24"/>
                <w:szCs w:val="24"/>
              </w:rPr>
              <w:t>Điểm chất độc hóa học, kho thuốc bảo vệ thực vật</w:t>
            </w:r>
          </w:p>
        </w:tc>
        <w:tc>
          <w:tcPr>
            <w:tcW w:w="332" w:type="pct"/>
          </w:tcPr>
          <w:p w14:paraId="6FADF3A4" w14:textId="77777777" w:rsidR="00A0707E" w:rsidRPr="002903DF" w:rsidRDefault="00A0707E" w:rsidP="00164488">
            <w:pPr>
              <w:widowControl w:val="0"/>
              <w:rPr>
                <w:rFonts w:ascii="Times New Roman" w:hAnsi="Times New Roman" w:cs="Times New Roman"/>
                <w:sz w:val="24"/>
                <w:szCs w:val="24"/>
              </w:rPr>
            </w:pPr>
          </w:p>
        </w:tc>
        <w:tc>
          <w:tcPr>
            <w:tcW w:w="1022" w:type="pct"/>
            <w:shd w:val="clear" w:color="auto" w:fill="auto"/>
            <w:noWrap/>
            <w:vAlign w:val="center"/>
          </w:tcPr>
          <w:p w14:paraId="7F68DE73"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081" w:type="pct"/>
            <w:shd w:val="clear" w:color="auto" w:fill="auto"/>
            <w:noWrap/>
            <w:vAlign w:val="center"/>
          </w:tcPr>
          <w:p w14:paraId="752AD5FD"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082" w:type="pct"/>
            <w:shd w:val="clear" w:color="auto" w:fill="auto"/>
            <w:noWrap/>
            <w:vAlign w:val="center"/>
          </w:tcPr>
          <w:p w14:paraId="076040A0"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r>
      <w:tr w:rsidR="00423E46" w:rsidRPr="002903DF" w14:paraId="5797E4C7" w14:textId="77777777" w:rsidTr="00A624E9">
        <w:trPr>
          <w:trHeight w:val="22"/>
          <w:jc w:val="center"/>
        </w:trPr>
        <w:tc>
          <w:tcPr>
            <w:tcW w:w="265" w:type="pct"/>
            <w:shd w:val="clear" w:color="auto" w:fill="auto"/>
            <w:noWrap/>
            <w:vAlign w:val="center"/>
          </w:tcPr>
          <w:p w14:paraId="0507E6D3"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1218" w:type="pct"/>
            <w:shd w:val="clear" w:color="auto" w:fill="auto"/>
            <w:vAlign w:val="center"/>
          </w:tcPr>
          <w:p w14:paraId="1B2EE8AC" w14:textId="77777777" w:rsidR="00A0707E" w:rsidRPr="002903DF" w:rsidRDefault="00A0707E" w:rsidP="00164488">
            <w:pPr>
              <w:widowControl w:val="0"/>
              <w:rPr>
                <w:rFonts w:ascii="Times New Roman" w:hAnsi="Times New Roman" w:cs="Times New Roman"/>
                <w:sz w:val="24"/>
                <w:szCs w:val="24"/>
              </w:rPr>
            </w:pPr>
            <w:r w:rsidRPr="002903DF">
              <w:rPr>
                <w:rFonts w:ascii="Times New Roman" w:hAnsi="Times New Roman" w:cs="Times New Roman"/>
                <w:sz w:val="24"/>
                <w:szCs w:val="24"/>
              </w:rPr>
              <w:t>Cơ sở khác</w:t>
            </w:r>
          </w:p>
        </w:tc>
        <w:tc>
          <w:tcPr>
            <w:tcW w:w="332" w:type="pct"/>
          </w:tcPr>
          <w:p w14:paraId="71A0D4EA" w14:textId="77777777" w:rsidR="00A0707E" w:rsidRPr="002903DF" w:rsidRDefault="00A0707E" w:rsidP="00164488">
            <w:pPr>
              <w:widowControl w:val="0"/>
              <w:rPr>
                <w:rFonts w:ascii="Times New Roman" w:hAnsi="Times New Roman" w:cs="Times New Roman"/>
                <w:sz w:val="24"/>
                <w:szCs w:val="24"/>
              </w:rPr>
            </w:pPr>
          </w:p>
        </w:tc>
        <w:tc>
          <w:tcPr>
            <w:tcW w:w="1022" w:type="pct"/>
            <w:shd w:val="clear" w:color="auto" w:fill="auto"/>
            <w:noWrap/>
            <w:vAlign w:val="center"/>
          </w:tcPr>
          <w:p w14:paraId="42150B52"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081" w:type="pct"/>
            <w:shd w:val="clear" w:color="auto" w:fill="auto"/>
            <w:noWrap/>
            <w:vAlign w:val="center"/>
          </w:tcPr>
          <w:p w14:paraId="3C601B6F"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082" w:type="pct"/>
            <w:shd w:val="clear" w:color="auto" w:fill="auto"/>
            <w:noWrap/>
            <w:vAlign w:val="center"/>
          </w:tcPr>
          <w:p w14:paraId="4E095893"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r>
    </w:tbl>
    <w:p w14:paraId="71D0592F" w14:textId="77777777" w:rsidR="00B30109" w:rsidRPr="002903DF" w:rsidRDefault="00B30109" w:rsidP="00A0707E">
      <w:pPr>
        <w:widowControl w:val="0"/>
        <w:rPr>
          <w:rFonts w:ascii="Times New Roman" w:hAnsi="Times New Roman" w:cs="Times New Roman"/>
          <w:b/>
          <w:bCs/>
          <w:sz w:val="28"/>
          <w:szCs w:val="28"/>
          <w:lang w:eastAsia="en-GB"/>
        </w:rPr>
      </w:pPr>
    </w:p>
    <w:p w14:paraId="041B3553" w14:textId="77777777" w:rsidR="00A624E9" w:rsidRPr="002903DF" w:rsidRDefault="00A624E9" w:rsidP="00A0707E">
      <w:pPr>
        <w:widowControl w:val="0"/>
        <w:rPr>
          <w:rFonts w:ascii="Times New Roman" w:hAnsi="Times New Roman" w:cs="Times New Roman"/>
          <w:b/>
          <w:bCs/>
          <w:sz w:val="28"/>
          <w:szCs w:val="28"/>
          <w:lang w:eastAsia="en-GB"/>
        </w:rPr>
      </w:pPr>
    </w:p>
    <w:p w14:paraId="22D95366" w14:textId="77777777" w:rsidR="00A624E9" w:rsidRPr="002903DF" w:rsidRDefault="00A624E9" w:rsidP="00A0707E">
      <w:pPr>
        <w:widowControl w:val="0"/>
        <w:rPr>
          <w:rFonts w:ascii="Times New Roman" w:hAnsi="Times New Roman" w:cs="Times New Roman"/>
          <w:b/>
          <w:bCs/>
          <w:sz w:val="28"/>
          <w:szCs w:val="28"/>
          <w:lang w:eastAsia="en-GB"/>
        </w:rPr>
      </w:pPr>
    </w:p>
    <w:p w14:paraId="066123E9" w14:textId="77777777" w:rsidR="00A624E9" w:rsidRPr="002903DF" w:rsidRDefault="00A624E9" w:rsidP="00A0707E">
      <w:pPr>
        <w:widowControl w:val="0"/>
        <w:rPr>
          <w:rFonts w:ascii="Times New Roman" w:hAnsi="Times New Roman" w:cs="Times New Roman"/>
          <w:b/>
          <w:bCs/>
          <w:sz w:val="28"/>
          <w:szCs w:val="28"/>
          <w:lang w:eastAsia="en-GB"/>
        </w:rPr>
      </w:pPr>
    </w:p>
    <w:p w14:paraId="590E97B7" w14:textId="5F47D505" w:rsidR="00A0707E" w:rsidRPr="002903DF" w:rsidRDefault="00A0707E" w:rsidP="00A0707E">
      <w:pPr>
        <w:widowControl w:val="0"/>
        <w:rPr>
          <w:rFonts w:ascii="Times New Roman" w:hAnsi="Times New Roman" w:cs="Times New Roman"/>
          <w:b/>
          <w:sz w:val="28"/>
          <w:szCs w:val="28"/>
          <w:shd w:val="clear" w:color="auto" w:fill="FFFFFF"/>
        </w:rPr>
      </w:pPr>
      <w:r w:rsidRPr="002903DF">
        <w:rPr>
          <w:rFonts w:ascii="Times New Roman" w:hAnsi="Times New Roman" w:cs="Times New Roman"/>
          <w:b/>
          <w:bCs/>
          <w:sz w:val="28"/>
          <w:szCs w:val="28"/>
          <w:lang w:eastAsia="en-GB"/>
        </w:rPr>
        <w:lastRenderedPageBreak/>
        <w:t>Biểu số: 36/STNMT</w:t>
      </w:r>
      <w:r w:rsidR="00E54D91" w:rsidRPr="002903DF">
        <w:rPr>
          <w:rFonts w:ascii="Times New Roman" w:hAnsi="Times New Roman" w:cs="Times New Roman"/>
          <w:b/>
          <w:bCs/>
          <w:sz w:val="28"/>
          <w:szCs w:val="28"/>
          <w:lang w:eastAsia="en-GB"/>
        </w:rPr>
        <w:t xml:space="preserve"> </w:t>
      </w:r>
      <w:r w:rsidR="00E54D91" w:rsidRPr="002903DF">
        <w:rPr>
          <w:rFonts w:ascii="Times New Roman" w:hAnsi="Times New Roman" w:cs="Times New Roman"/>
          <w:b/>
          <w:sz w:val="28"/>
          <w:szCs w:val="28"/>
          <w:shd w:val="clear" w:color="auto" w:fill="FFFFFF"/>
        </w:rPr>
        <w:t>Tỷ lệ khu vực đất bị ô nhiễm tồn lưu được xử lý cải tạo</w:t>
      </w:r>
    </w:p>
    <w:p w14:paraId="61C4188D" w14:textId="77777777" w:rsidR="0084723A" w:rsidRPr="002903DF" w:rsidRDefault="0084723A" w:rsidP="00A0707E">
      <w:pPr>
        <w:widowControl w:val="0"/>
        <w:rPr>
          <w:rFonts w:ascii="Times New Roman" w:hAnsi="Times New Roman" w:cs="Times New Roman"/>
          <w:b/>
          <w:bCs/>
          <w:sz w:val="12"/>
          <w:szCs w:val="12"/>
          <w:lang w:eastAsia="en-GB"/>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55"/>
        <w:gridCol w:w="800"/>
        <w:gridCol w:w="938"/>
        <w:gridCol w:w="1644"/>
        <w:gridCol w:w="1644"/>
        <w:gridCol w:w="1025"/>
        <w:gridCol w:w="1644"/>
        <w:gridCol w:w="1644"/>
        <w:gridCol w:w="1755"/>
      </w:tblGrid>
      <w:tr w:rsidR="002903DF" w:rsidRPr="002903DF" w14:paraId="3BBAD930" w14:textId="77777777" w:rsidTr="00A624E9">
        <w:trPr>
          <w:trHeight w:val="21"/>
          <w:jc w:val="center"/>
        </w:trPr>
        <w:tc>
          <w:tcPr>
            <w:tcW w:w="248" w:type="pct"/>
            <w:vMerge w:val="restart"/>
            <w:shd w:val="clear" w:color="auto" w:fill="auto"/>
            <w:noWrap/>
            <w:vAlign w:val="center"/>
          </w:tcPr>
          <w:p w14:paraId="1FDF291D"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STT</w:t>
            </w:r>
          </w:p>
        </w:tc>
        <w:tc>
          <w:tcPr>
            <w:tcW w:w="649" w:type="pct"/>
            <w:vMerge w:val="restart"/>
            <w:shd w:val="clear" w:color="auto" w:fill="auto"/>
            <w:vAlign w:val="center"/>
          </w:tcPr>
          <w:p w14:paraId="4F390B03"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Đơn vị hành chính</w:t>
            </w:r>
          </w:p>
        </w:tc>
        <w:tc>
          <w:tcPr>
            <w:tcW w:w="296" w:type="pct"/>
            <w:vMerge w:val="restart"/>
            <w:vAlign w:val="center"/>
          </w:tcPr>
          <w:p w14:paraId="5A6844E2"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Mã số</w:t>
            </w:r>
          </w:p>
        </w:tc>
        <w:tc>
          <w:tcPr>
            <w:tcW w:w="1563" w:type="pct"/>
            <w:gridSpan w:val="3"/>
            <w:shd w:val="clear" w:color="auto" w:fill="auto"/>
            <w:vAlign w:val="center"/>
          </w:tcPr>
          <w:p w14:paraId="6D278749"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Khu vực đất bị ô nhiễm tồn lưu được phát hiện (điểm)</w:t>
            </w:r>
          </w:p>
        </w:tc>
        <w:tc>
          <w:tcPr>
            <w:tcW w:w="1595" w:type="pct"/>
            <w:gridSpan w:val="3"/>
            <w:shd w:val="clear" w:color="auto" w:fill="auto"/>
            <w:vAlign w:val="center"/>
          </w:tcPr>
          <w:p w14:paraId="207DFF05"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Khu vực đất bị ô nhiễm tồn lưu được xử lý, cải tạo (điểm)</w:t>
            </w:r>
          </w:p>
        </w:tc>
        <w:tc>
          <w:tcPr>
            <w:tcW w:w="650" w:type="pct"/>
            <w:vMerge w:val="restart"/>
            <w:shd w:val="clear" w:color="auto" w:fill="auto"/>
            <w:vAlign w:val="center"/>
          </w:tcPr>
          <w:p w14:paraId="1CAD3444"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Tỷ lệ số khu vực đất bị ô nhiễm tồn lưu được xử lý, cải tạo (%)</w:t>
            </w:r>
          </w:p>
        </w:tc>
      </w:tr>
      <w:tr w:rsidR="002903DF" w:rsidRPr="002903DF" w14:paraId="246FA754" w14:textId="77777777" w:rsidTr="00A624E9">
        <w:trPr>
          <w:trHeight w:val="21"/>
          <w:jc w:val="center"/>
        </w:trPr>
        <w:tc>
          <w:tcPr>
            <w:tcW w:w="248" w:type="pct"/>
            <w:vMerge/>
            <w:shd w:val="clear" w:color="auto" w:fill="auto"/>
            <w:noWrap/>
            <w:vAlign w:val="center"/>
          </w:tcPr>
          <w:p w14:paraId="0A2AE108"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649" w:type="pct"/>
            <w:vMerge/>
            <w:shd w:val="clear" w:color="auto" w:fill="auto"/>
            <w:vAlign w:val="center"/>
          </w:tcPr>
          <w:p w14:paraId="2A07942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296" w:type="pct"/>
            <w:vMerge/>
          </w:tcPr>
          <w:p w14:paraId="7FCC3286"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347" w:type="pct"/>
            <w:shd w:val="clear" w:color="auto" w:fill="auto"/>
            <w:vAlign w:val="center"/>
          </w:tcPr>
          <w:p w14:paraId="57BB370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r w:rsidRPr="002903DF">
              <w:rPr>
                <w:rFonts w:ascii="Times New Roman" w:eastAsia="Times New Roman" w:hAnsi="Times New Roman" w:cs="Times New Roman"/>
                <w:b/>
                <w:sz w:val="24"/>
                <w:szCs w:val="24"/>
                <w:lang w:eastAsia="en-GB"/>
              </w:rPr>
              <w:t>Tổng số</w:t>
            </w:r>
          </w:p>
        </w:tc>
        <w:tc>
          <w:tcPr>
            <w:tcW w:w="608" w:type="pct"/>
            <w:shd w:val="clear" w:color="auto" w:fill="auto"/>
            <w:vAlign w:val="center"/>
          </w:tcPr>
          <w:p w14:paraId="443A638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lang w:eastAsia="en-GB"/>
              </w:rPr>
              <w:t>Khu vực đất bị ô nhiễm do hóa chất bảo vệ thực vật tồn lưu, chất độc hóa học do chiến tranh hoặc chất độc hại khác</w:t>
            </w:r>
          </w:p>
        </w:tc>
        <w:tc>
          <w:tcPr>
            <w:tcW w:w="608" w:type="pct"/>
            <w:shd w:val="clear" w:color="auto" w:fill="auto"/>
            <w:vAlign w:val="center"/>
          </w:tcPr>
          <w:p w14:paraId="0F08178B"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lang w:eastAsia="en-GB"/>
              </w:rPr>
              <w:t>Khu vực bãi chôn lấp không hợp vệ sinh đã dừng hoạt động hoặc đóng cửa</w:t>
            </w:r>
          </w:p>
        </w:tc>
        <w:tc>
          <w:tcPr>
            <w:tcW w:w="379" w:type="pct"/>
            <w:shd w:val="clear" w:color="auto" w:fill="auto"/>
            <w:noWrap/>
            <w:vAlign w:val="center"/>
          </w:tcPr>
          <w:p w14:paraId="447BF48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r w:rsidRPr="002903DF">
              <w:rPr>
                <w:rFonts w:ascii="Times New Roman" w:eastAsia="Times New Roman" w:hAnsi="Times New Roman" w:cs="Times New Roman"/>
                <w:b/>
                <w:sz w:val="24"/>
                <w:szCs w:val="24"/>
                <w:lang w:eastAsia="en-GB"/>
              </w:rPr>
              <w:t>Tổng số</w:t>
            </w:r>
          </w:p>
        </w:tc>
        <w:tc>
          <w:tcPr>
            <w:tcW w:w="608" w:type="pct"/>
            <w:shd w:val="clear" w:color="auto" w:fill="auto"/>
            <w:vAlign w:val="center"/>
          </w:tcPr>
          <w:p w14:paraId="625FDDDD"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lang w:eastAsia="en-GB"/>
              </w:rPr>
              <w:t>Khu vực đất bị ô nhiễm do hóa chất bảo vệ thực vật tồn lưu, chất độc hóa học do chiến tranh hoặc chất độc hại khác</w:t>
            </w:r>
          </w:p>
        </w:tc>
        <w:tc>
          <w:tcPr>
            <w:tcW w:w="608" w:type="pct"/>
            <w:shd w:val="clear" w:color="auto" w:fill="auto"/>
            <w:vAlign w:val="center"/>
          </w:tcPr>
          <w:p w14:paraId="12CF61C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lang w:eastAsia="en-GB"/>
              </w:rPr>
              <w:t>Khu vực bãi chôn lấp không hợp vệ sinh đã dừng hoạt động hoặc đóng cửa</w:t>
            </w:r>
          </w:p>
        </w:tc>
        <w:tc>
          <w:tcPr>
            <w:tcW w:w="650" w:type="pct"/>
            <w:vMerge/>
            <w:shd w:val="clear" w:color="auto" w:fill="auto"/>
            <w:noWrap/>
            <w:vAlign w:val="center"/>
          </w:tcPr>
          <w:p w14:paraId="38E781E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p>
        </w:tc>
      </w:tr>
      <w:tr w:rsidR="002903DF" w:rsidRPr="002903DF" w14:paraId="0E3BE506" w14:textId="77777777" w:rsidTr="00A624E9">
        <w:trPr>
          <w:trHeight w:val="21"/>
          <w:jc w:val="center"/>
        </w:trPr>
        <w:tc>
          <w:tcPr>
            <w:tcW w:w="248" w:type="pct"/>
            <w:shd w:val="clear" w:color="auto" w:fill="auto"/>
            <w:noWrap/>
            <w:vAlign w:val="center"/>
          </w:tcPr>
          <w:p w14:paraId="6A7319A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A</w:t>
            </w:r>
          </w:p>
        </w:tc>
        <w:tc>
          <w:tcPr>
            <w:tcW w:w="649" w:type="pct"/>
            <w:shd w:val="clear" w:color="auto" w:fill="auto"/>
            <w:vAlign w:val="center"/>
          </w:tcPr>
          <w:p w14:paraId="5CAB26B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B</w:t>
            </w:r>
          </w:p>
        </w:tc>
        <w:tc>
          <w:tcPr>
            <w:tcW w:w="296" w:type="pct"/>
            <w:shd w:val="clear" w:color="auto" w:fill="auto"/>
            <w:vAlign w:val="center"/>
          </w:tcPr>
          <w:p w14:paraId="2CF8B2D7"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C</w:t>
            </w:r>
          </w:p>
        </w:tc>
        <w:tc>
          <w:tcPr>
            <w:tcW w:w="347" w:type="pct"/>
            <w:shd w:val="clear" w:color="auto" w:fill="auto"/>
            <w:vAlign w:val="center"/>
          </w:tcPr>
          <w:p w14:paraId="5BF1A7B6"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sz w:val="24"/>
                <w:szCs w:val="24"/>
                <w:lang w:eastAsia="en-GB"/>
              </w:rPr>
              <w:t>1</w:t>
            </w:r>
          </w:p>
        </w:tc>
        <w:tc>
          <w:tcPr>
            <w:tcW w:w="608" w:type="pct"/>
            <w:shd w:val="clear" w:color="auto" w:fill="auto"/>
            <w:vAlign w:val="center"/>
          </w:tcPr>
          <w:p w14:paraId="60BBE78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2</w:t>
            </w:r>
          </w:p>
        </w:tc>
        <w:tc>
          <w:tcPr>
            <w:tcW w:w="608" w:type="pct"/>
            <w:shd w:val="clear" w:color="auto" w:fill="auto"/>
            <w:vAlign w:val="center"/>
          </w:tcPr>
          <w:p w14:paraId="23AD1968"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bCs/>
                <w:sz w:val="24"/>
                <w:szCs w:val="24"/>
                <w:lang w:eastAsia="en-GB"/>
              </w:rPr>
              <w:t>3</w:t>
            </w:r>
          </w:p>
        </w:tc>
        <w:tc>
          <w:tcPr>
            <w:tcW w:w="379" w:type="pct"/>
            <w:shd w:val="clear" w:color="auto" w:fill="auto"/>
            <w:noWrap/>
            <w:vAlign w:val="center"/>
          </w:tcPr>
          <w:p w14:paraId="42B4609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4</w:t>
            </w:r>
          </w:p>
        </w:tc>
        <w:tc>
          <w:tcPr>
            <w:tcW w:w="608" w:type="pct"/>
            <w:shd w:val="clear" w:color="auto" w:fill="auto"/>
            <w:vAlign w:val="center"/>
          </w:tcPr>
          <w:p w14:paraId="1CE9F7A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5</w:t>
            </w:r>
          </w:p>
        </w:tc>
        <w:tc>
          <w:tcPr>
            <w:tcW w:w="608" w:type="pct"/>
            <w:shd w:val="clear" w:color="auto" w:fill="auto"/>
            <w:vAlign w:val="center"/>
          </w:tcPr>
          <w:p w14:paraId="56CE1B4E"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6</w:t>
            </w:r>
          </w:p>
        </w:tc>
        <w:tc>
          <w:tcPr>
            <w:tcW w:w="650" w:type="pct"/>
            <w:shd w:val="clear" w:color="auto" w:fill="auto"/>
            <w:noWrap/>
            <w:vAlign w:val="center"/>
          </w:tcPr>
          <w:p w14:paraId="3BFA592D"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 xml:space="preserve">7 </w:t>
            </w:r>
          </w:p>
        </w:tc>
      </w:tr>
      <w:tr w:rsidR="002903DF" w:rsidRPr="002903DF" w14:paraId="42F4CBB5" w14:textId="77777777" w:rsidTr="00A624E9">
        <w:trPr>
          <w:trHeight w:val="21"/>
          <w:jc w:val="center"/>
        </w:trPr>
        <w:tc>
          <w:tcPr>
            <w:tcW w:w="248" w:type="pct"/>
            <w:shd w:val="clear" w:color="auto" w:fill="auto"/>
            <w:noWrap/>
            <w:vAlign w:val="center"/>
          </w:tcPr>
          <w:p w14:paraId="2ACDCA35"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649" w:type="pct"/>
            <w:shd w:val="clear" w:color="auto" w:fill="auto"/>
            <w:vAlign w:val="center"/>
          </w:tcPr>
          <w:p w14:paraId="33D3217B"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shd w:val="clear" w:color="auto" w:fill="FFFFFF"/>
              </w:rPr>
            </w:pPr>
            <w:r w:rsidRPr="002903DF">
              <w:rPr>
                <w:rFonts w:ascii="Times New Roman" w:eastAsia="Times New Roman" w:hAnsi="Times New Roman" w:cs="Times New Roman"/>
                <w:bCs/>
                <w:sz w:val="24"/>
                <w:szCs w:val="24"/>
                <w:lang w:eastAsia="en-GB"/>
              </w:rPr>
              <w:t>Tổng số</w:t>
            </w:r>
          </w:p>
        </w:tc>
        <w:tc>
          <w:tcPr>
            <w:tcW w:w="296" w:type="pct"/>
          </w:tcPr>
          <w:p w14:paraId="45B83770"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47" w:type="pct"/>
            <w:shd w:val="clear" w:color="auto" w:fill="auto"/>
            <w:vAlign w:val="center"/>
          </w:tcPr>
          <w:p w14:paraId="47338FA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03</w:t>
            </w:r>
          </w:p>
        </w:tc>
        <w:tc>
          <w:tcPr>
            <w:tcW w:w="608" w:type="pct"/>
            <w:shd w:val="clear" w:color="auto" w:fill="auto"/>
            <w:vAlign w:val="center"/>
          </w:tcPr>
          <w:p w14:paraId="201B4DA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03</w:t>
            </w:r>
          </w:p>
        </w:tc>
        <w:tc>
          <w:tcPr>
            <w:tcW w:w="608" w:type="pct"/>
            <w:shd w:val="clear" w:color="auto" w:fill="auto"/>
            <w:vAlign w:val="center"/>
          </w:tcPr>
          <w:p w14:paraId="527E611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79" w:type="pct"/>
            <w:shd w:val="clear" w:color="auto" w:fill="auto"/>
            <w:noWrap/>
            <w:vAlign w:val="center"/>
          </w:tcPr>
          <w:p w14:paraId="555FD1B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01</w:t>
            </w:r>
          </w:p>
        </w:tc>
        <w:tc>
          <w:tcPr>
            <w:tcW w:w="608" w:type="pct"/>
            <w:shd w:val="clear" w:color="auto" w:fill="auto"/>
            <w:vAlign w:val="center"/>
          </w:tcPr>
          <w:p w14:paraId="57FD97A6"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01</w:t>
            </w:r>
          </w:p>
        </w:tc>
        <w:tc>
          <w:tcPr>
            <w:tcW w:w="608" w:type="pct"/>
            <w:shd w:val="clear" w:color="auto" w:fill="auto"/>
            <w:vAlign w:val="center"/>
          </w:tcPr>
          <w:p w14:paraId="36AF954B"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650" w:type="pct"/>
            <w:shd w:val="clear" w:color="auto" w:fill="auto"/>
            <w:noWrap/>
            <w:vAlign w:val="center"/>
          </w:tcPr>
          <w:p w14:paraId="08FF3DD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33</w:t>
            </w:r>
          </w:p>
        </w:tc>
      </w:tr>
    </w:tbl>
    <w:p w14:paraId="7D09EF9A" w14:textId="3AEEBD1A" w:rsidR="00B30109" w:rsidRPr="002903DF" w:rsidRDefault="00B30109" w:rsidP="00A0707E">
      <w:pPr>
        <w:widowControl w:val="0"/>
        <w:rPr>
          <w:rFonts w:ascii="Times New Roman" w:eastAsia="Times New Roman" w:hAnsi="Times New Roman" w:cs="Times New Roman"/>
          <w:b/>
          <w:bCs/>
          <w:sz w:val="24"/>
          <w:szCs w:val="24"/>
        </w:rPr>
      </w:pPr>
    </w:p>
    <w:p w14:paraId="73D96D27" w14:textId="773D61C8" w:rsidR="0084723A" w:rsidRPr="002903DF" w:rsidRDefault="0084723A" w:rsidP="00A0707E">
      <w:pPr>
        <w:widowControl w:val="0"/>
        <w:rPr>
          <w:rFonts w:ascii="Times New Roman" w:eastAsia="Times New Roman" w:hAnsi="Times New Roman" w:cs="Times New Roman"/>
          <w:b/>
          <w:bCs/>
          <w:sz w:val="24"/>
          <w:szCs w:val="24"/>
        </w:rPr>
      </w:pPr>
    </w:p>
    <w:p w14:paraId="08DD3629" w14:textId="29738A27" w:rsidR="0084723A" w:rsidRPr="002903DF" w:rsidRDefault="0084723A" w:rsidP="00A0707E">
      <w:pPr>
        <w:widowControl w:val="0"/>
        <w:rPr>
          <w:rFonts w:ascii="Times New Roman" w:eastAsia="Times New Roman" w:hAnsi="Times New Roman" w:cs="Times New Roman"/>
          <w:b/>
          <w:bCs/>
          <w:sz w:val="24"/>
          <w:szCs w:val="24"/>
        </w:rPr>
      </w:pPr>
    </w:p>
    <w:p w14:paraId="5087CA0A" w14:textId="045ED39A" w:rsidR="0084723A" w:rsidRPr="002903DF" w:rsidRDefault="0084723A" w:rsidP="00A0707E">
      <w:pPr>
        <w:widowControl w:val="0"/>
        <w:rPr>
          <w:rFonts w:ascii="Times New Roman" w:eastAsia="Times New Roman" w:hAnsi="Times New Roman" w:cs="Times New Roman"/>
          <w:b/>
          <w:bCs/>
          <w:sz w:val="24"/>
          <w:szCs w:val="24"/>
        </w:rPr>
      </w:pPr>
    </w:p>
    <w:p w14:paraId="44E878FC" w14:textId="257644AC" w:rsidR="0084723A" w:rsidRPr="002903DF" w:rsidRDefault="0084723A" w:rsidP="00A0707E">
      <w:pPr>
        <w:widowControl w:val="0"/>
        <w:rPr>
          <w:rFonts w:ascii="Times New Roman" w:eastAsia="Times New Roman" w:hAnsi="Times New Roman" w:cs="Times New Roman"/>
          <w:b/>
          <w:bCs/>
          <w:sz w:val="24"/>
          <w:szCs w:val="24"/>
        </w:rPr>
      </w:pPr>
    </w:p>
    <w:p w14:paraId="45354E41" w14:textId="2907F04D" w:rsidR="0084723A" w:rsidRPr="002903DF" w:rsidRDefault="0084723A" w:rsidP="00A0707E">
      <w:pPr>
        <w:widowControl w:val="0"/>
        <w:rPr>
          <w:rFonts w:ascii="Times New Roman" w:eastAsia="Times New Roman" w:hAnsi="Times New Roman" w:cs="Times New Roman"/>
          <w:b/>
          <w:bCs/>
          <w:sz w:val="24"/>
          <w:szCs w:val="24"/>
        </w:rPr>
      </w:pPr>
    </w:p>
    <w:p w14:paraId="309A87E6" w14:textId="335C58CC" w:rsidR="0084723A" w:rsidRPr="002903DF" w:rsidRDefault="0084723A" w:rsidP="00A0707E">
      <w:pPr>
        <w:widowControl w:val="0"/>
        <w:rPr>
          <w:rFonts w:ascii="Times New Roman" w:eastAsia="Times New Roman" w:hAnsi="Times New Roman" w:cs="Times New Roman"/>
          <w:b/>
          <w:bCs/>
          <w:sz w:val="24"/>
          <w:szCs w:val="24"/>
        </w:rPr>
      </w:pPr>
    </w:p>
    <w:p w14:paraId="78C76691" w14:textId="14B6CE6D" w:rsidR="0084723A" w:rsidRPr="002903DF" w:rsidRDefault="0084723A" w:rsidP="00A0707E">
      <w:pPr>
        <w:widowControl w:val="0"/>
        <w:rPr>
          <w:rFonts w:ascii="Times New Roman" w:eastAsia="Times New Roman" w:hAnsi="Times New Roman" w:cs="Times New Roman"/>
          <w:b/>
          <w:bCs/>
          <w:sz w:val="24"/>
          <w:szCs w:val="24"/>
        </w:rPr>
      </w:pPr>
    </w:p>
    <w:p w14:paraId="4419E7EA" w14:textId="77777777" w:rsidR="0084723A" w:rsidRPr="002903DF" w:rsidRDefault="0084723A" w:rsidP="00A0707E">
      <w:pPr>
        <w:widowControl w:val="0"/>
        <w:rPr>
          <w:rFonts w:ascii="Times New Roman" w:eastAsia="Times New Roman" w:hAnsi="Times New Roman" w:cs="Times New Roman"/>
          <w:b/>
          <w:bCs/>
          <w:sz w:val="24"/>
          <w:szCs w:val="24"/>
        </w:rPr>
      </w:pPr>
    </w:p>
    <w:p w14:paraId="4437ADBA" w14:textId="6795E89E" w:rsidR="00A0707E" w:rsidRPr="002903DF" w:rsidRDefault="00A0707E" w:rsidP="00A0707E">
      <w:pPr>
        <w:widowControl w:val="0"/>
        <w:rPr>
          <w:rFonts w:ascii="Times New Roman" w:hAnsi="Times New Roman" w:cs="Times New Roman"/>
          <w:b/>
          <w:bCs/>
          <w:sz w:val="28"/>
          <w:szCs w:val="28"/>
          <w:lang w:eastAsia="en-GB"/>
        </w:rPr>
      </w:pPr>
      <w:r w:rsidRPr="002903DF">
        <w:rPr>
          <w:rFonts w:ascii="Times New Roman" w:hAnsi="Times New Roman" w:cs="Times New Roman"/>
          <w:b/>
          <w:bCs/>
          <w:sz w:val="28"/>
          <w:szCs w:val="28"/>
          <w:lang w:eastAsia="en-GB"/>
        </w:rPr>
        <w:lastRenderedPageBreak/>
        <w:t>Biểu số: 37/STNMT</w:t>
      </w:r>
      <w:r w:rsidRPr="002903DF">
        <w:rPr>
          <w:rFonts w:ascii="Times New Roman" w:hAnsi="Times New Roman" w:cs="Times New Roman"/>
          <w:b/>
          <w:sz w:val="28"/>
          <w:szCs w:val="28"/>
        </w:rPr>
        <w:t xml:space="preserve"> Tỷ lệ cơ sở sản xuất, kinh doanh, dịch vụ phát sinh nước thải từ 50 m</w:t>
      </w:r>
      <w:r w:rsidRPr="002903DF">
        <w:rPr>
          <w:rFonts w:ascii="Times New Roman" w:hAnsi="Times New Roman" w:cs="Times New Roman"/>
          <w:b/>
          <w:sz w:val="28"/>
          <w:szCs w:val="28"/>
          <w:vertAlign w:val="superscript"/>
        </w:rPr>
        <w:t>3</w:t>
      </w:r>
      <w:r w:rsidRPr="002903DF">
        <w:rPr>
          <w:rFonts w:ascii="Times New Roman" w:hAnsi="Times New Roman" w:cs="Times New Roman"/>
          <w:b/>
          <w:sz w:val="28"/>
          <w:szCs w:val="28"/>
        </w:rPr>
        <w:t>/ngày trở lên có hệ thống xử lý nước thải đạt quy chuẩn kỹ thuật môi trường</w:t>
      </w:r>
    </w:p>
    <w:p w14:paraId="2710A3A5" w14:textId="77777777" w:rsidR="00A0707E" w:rsidRPr="002903DF" w:rsidRDefault="00A0707E" w:rsidP="00A0707E">
      <w:pPr>
        <w:widowControl w:val="0"/>
        <w:rPr>
          <w:rFonts w:ascii="Times New Roman" w:eastAsia="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227"/>
        <w:gridCol w:w="875"/>
        <w:gridCol w:w="1013"/>
        <w:gridCol w:w="1676"/>
        <w:gridCol w:w="611"/>
        <w:gridCol w:w="1013"/>
        <w:gridCol w:w="1906"/>
        <w:gridCol w:w="2880"/>
      </w:tblGrid>
      <w:tr w:rsidR="002903DF" w:rsidRPr="002903DF" w14:paraId="210FF369" w14:textId="77777777" w:rsidTr="00164488">
        <w:trPr>
          <w:cantSplit/>
          <w:trHeight w:val="993"/>
          <w:jc w:val="center"/>
        </w:trPr>
        <w:tc>
          <w:tcPr>
            <w:tcW w:w="289" w:type="pct"/>
            <w:vMerge w:val="restart"/>
            <w:shd w:val="clear" w:color="auto" w:fill="auto"/>
            <w:noWrap/>
          </w:tcPr>
          <w:p w14:paraId="4462BA12" w14:textId="77777777" w:rsidR="00A0707E" w:rsidRPr="002903DF" w:rsidRDefault="00A0707E" w:rsidP="00164488">
            <w:pPr>
              <w:widowControl w:val="0"/>
              <w:jc w:val="center"/>
              <w:rPr>
                <w:rFonts w:ascii="Times New Roman" w:hAnsi="Times New Roman" w:cs="Times New Roman"/>
                <w:b/>
                <w:sz w:val="24"/>
                <w:szCs w:val="24"/>
                <w:lang w:eastAsia="en-GB"/>
              </w:rPr>
            </w:pPr>
            <w:r w:rsidRPr="002903DF">
              <w:rPr>
                <w:rFonts w:ascii="Times New Roman" w:hAnsi="Times New Roman" w:cs="Times New Roman"/>
                <w:b/>
                <w:sz w:val="24"/>
                <w:szCs w:val="24"/>
                <w:lang w:eastAsia="en-GB"/>
              </w:rPr>
              <w:t>STT</w:t>
            </w:r>
          </w:p>
        </w:tc>
        <w:tc>
          <w:tcPr>
            <w:tcW w:w="860" w:type="pct"/>
            <w:vMerge w:val="restart"/>
            <w:shd w:val="clear" w:color="auto" w:fill="auto"/>
          </w:tcPr>
          <w:p w14:paraId="1A89292C" w14:textId="77777777" w:rsidR="00A0707E" w:rsidRPr="002903DF" w:rsidRDefault="00A0707E" w:rsidP="00164488">
            <w:pPr>
              <w:widowControl w:val="0"/>
              <w:jc w:val="center"/>
              <w:rPr>
                <w:rFonts w:ascii="Times New Roman" w:hAnsi="Times New Roman" w:cs="Times New Roman"/>
                <w:b/>
                <w:sz w:val="24"/>
                <w:szCs w:val="24"/>
                <w:lang w:eastAsia="en-GB"/>
              </w:rPr>
            </w:pPr>
            <w:r w:rsidRPr="002903DF">
              <w:rPr>
                <w:rFonts w:ascii="Times New Roman" w:hAnsi="Times New Roman" w:cs="Times New Roman"/>
                <w:b/>
                <w:sz w:val="24"/>
                <w:szCs w:val="24"/>
              </w:rPr>
              <w:t>Quận/huyện</w:t>
            </w:r>
          </w:p>
        </w:tc>
        <w:tc>
          <w:tcPr>
            <w:tcW w:w="1376" w:type="pct"/>
            <w:gridSpan w:val="3"/>
            <w:shd w:val="clear" w:color="auto" w:fill="auto"/>
          </w:tcPr>
          <w:p w14:paraId="1AFD2E4A" w14:textId="77777777" w:rsidR="00A0707E" w:rsidRPr="002903DF" w:rsidRDefault="00A0707E" w:rsidP="00164488">
            <w:pPr>
              <w:widowControl w:val="0"/>
              <w:jc w:val="center"/>
              <w:rPr>
                <w:rFonts w:ascii="Times New Roman" w:hAnsi="Times New Roman" w:cs="Times New Roman"/>
                <w:b/>
                <w:bCs/>
                <w:sz w:val="24"/>
                <w:szCs w:val="24"/>
                <w:lang w:eastAsia="en-GB"/>
              </w:rPr>
            </w:pPr>
            <w:r w:rsidRPr="002903DF">
              <w:rPr>
                <w:rFonts w:ascii="Times New Roman" w:hAnsi="Times New Roman" w:cs="Times New Roman"/>
                <w:b/>
                <w:sz w:val="24"/>
                <w:szCs w:val="24"/>
              </w:rPr>
              <w:t xml:space="preserve">Số cơ sở sản xuất, kinh doanh, dịch vụ phát sinh nước thải </w:t>
            </w:r>
            <w:r w:rsidRPr="002903DF">
              <w:rPr>
                <w:rFonts w:ascii="Times New Roman" w:hAnsi="Times New Roman" w:cs="Times New Roman"/>
                <w:b/>
                <w:spacing w:val="-4"/>
                <w:sz w:val="24"/>
                <w:szCs w:val="24"/>
                <w:lang w:val="vi-VN"/>
              </w:rPr>
              <w:t>từ 50 m</w:t>
            </w:r>
            <w:r w:rsidRPr="002903DF">
              <w:rPr>
                <w:rFonts w:ascii="Times New Roman" w:hAnsi="Times New Roman" w:cs="Times New Roman"/>
                <w:b/>
                <w:spacing w:val="-4"/>
                <w:sz w:val="24"/>
                <w:szCs w:val="24"/>
                <w:vertAlign w:val="superscript"/>
                <w:lang w:val="vi-VN"/>
              </w:rPr>
              <w:t>3</w:t>
            </w:r>
            <w:r w:rsidRPr="002903DF">
              <w:rPr>
                <w:rFonts w:ascii="Times New Roman" w:hAnsi="Times New Roman" w:cs="Times New Roman"/>
                <w:b/>
                <w:spacing w:val="-4"/>
                <w:sz w:val="24"/>
                <w:szCs w:val="24"/>
              </w:rPr>
              <w:t>/</w:t>
            </w:r>
            <w:r w:rsidRPr="002903DF">
              <w:rPr>
                <w:rFonts w:ascii="Times New Roman" w:hAnsi="Times New Roman" w:cs="Times New Roman"/>
                <w:b/>
                <w:spacing w:val="-4"/>
                <w:sz w:val="24"/>
                <w:szCs w:val="24"/>
                <w:lang w:val="vi-VN"/>
              </w:rPr>
              <w:t>ngày</w:t>
            </w:r>
            <w:r w:rsidRPr="002903DF">
              <w:rPr>
                <w:rFonts w:ascii="Times New Roman" w:hAnsi="Times New Roman" w:cs="Times New Roman"/>
                <w:b/>
                <w:spacing w:val="-4"/>
                <w:sz w:val="24"/>
                <w:szCs w:val="24"/>
              </w:rPr>
              <w:t xml:space="preserve"> </w:t>
            </w:r>
            <w:r w:rsidRPr="002903DF">
              <w:rPr>
                <w:rFonts w:ascii="Times New Roman" w:hAnsi="Times New Roman" w:cs="Times New Roman"/>
                <w:b/>
                <w:sz w:val="24"/>
                <w:szCs w:val="24"/>
              </w:rPr>
              <w:t>trở lên</w:t>
            </w:r>
          </w:p>
        </w:tc>
        <w:tc>
          <w:tcPr>
            <w:tcW w:w="1363" w:type="pct"/>
            <w:gridSpan w:val="3"/>
            <w:shd w:val="clear" w:color="auto" w:fill="auto"/>
          </w:tcPr>
          <w:p w14:paraId="7DE59449" w14:textId="77777777" w:rsidR="00A0707E" w:rsidRPr="002903DF" w:rsidRDefault="00A0707E" w:rsidP="00164488">
            <w:pPr>
              <w:widowControl w:val="0"/>
              <w:jc w:val="center"/>
              <w:rPr>
                <w:rFonts w:ascii="Times New Roman" w:hAnsi="Times New Roman" w:cs="Times New Roman"/>
                <w:b/>
                <w:sz w:val="24"/>
                <w:szCs w:val="24"/>
                <w:lang w:eastAsia="en-GB"/>
              </w:rPr>
            </w:pPr>
            <w:r w:rsidRPr="002903DF">
              <w:rPr>
                <w:rFonts w:ascii="Times New Roman" w:hAnsi="Times New Roman" w:cs="Times New Roman"/>
                <w:b/>
                <w:sz w:val="24"/>
                <w:szCs w:val="24"/>
              </w:rPr>
              <w:t xml:space="preserve">Số cơ sở sản xuất, kinh doanh, dịch vụ phát sinh nước thải </w:t>
            </w:r>
            <w:r w:rsidRPr="002903DF">
              <w:rPr>
                <w:rFonts w:ascii="Times New Roman" w:hAnsi="Times New Roman" w:cs="Times New Roman"/>
                <w:b/>
                <w:spacing w:val="-4"/>
                <w:sz w:val="24"/>
                <w:szCs w:val="24"/>
                <w:lang w:val="vi-VN"/>
              </w:rPr>
              <w:t>từ 50 m</w:t>
            </w:r>
            <w:r w:rsidRPr="002903DF">
              <w:rPr>
                <w:rFonts w:ascii="Times New Roman" w:hAnsi="Times New Roman" w:cs="Times New Roman"/>
                <w:b/>
                <w:spacing w:val="-4"/>
                <w:sz w:val="24"/>
                <w:szCs w:val="24"/>
                <w:vertAlign w:val="superscript"/>
                <w:lang w:val="vi-VN"/>
              </w:rPr>
              <w:t>3</w:t>
            </w:r>
            <w:r w:rsidRPr="002903DF">
              <w:rPr>
                <w:rFonts w:ascii="Times New Roman" w:hAnsi="Times New Roman" w:cs="Times New Roman"/>
                <w:b/>
                <w:spacing w:val="-4"/>
                <w:sz w:val="24"/>
                <w:szCs w:val="24"/>
              </w:rPr>
              <w:t>/</w:t>
            </w:r>
            <w:r w:rsidRPr="002903DF">
              <w:rPr>
                <w:rFonts w:ascii="Times New Roman" w:hAnsi="Times New Roman" w:cs="Times New Roman"/>
                <w:b/>
                <w:spacing w:val="-4"/>
                <w:sz w:val="24"/>
                <w:szCs w:val="24"/>
                <w:lang w:val="vi-VN"/>
              </w:rPr>
              <w:t>ngày</w:t>
            </w:r>
            <w:r w:rsidRPr="002903DF">
              <w:rPr>
                <w:rFonts w:ascii="Times New Roman" w:hAnsi="Times New Roman" w:cs="Times New Roman"/>
                <w:b/>
                <w:spacing w:val="-4"/>
                <w:sz w:val="24"/>
                <w:szCs w:val="24"/>
              </w:rPr>
              <w:t xml:space="preserve"> </w:t>
            </w:r>
            <w:r w:rsidRPr="002903DF">
              <w:rPr>
                <w:rFonts w:ascii="Times New Roman" w:hAnsi="Times New Roman" w:cs="Times New Roman"/>
                <w:b/>
                <w:sz w:val="24"/>
                <w:szCs w:val="24"/>
              </w:rPr>
              <w:t>trở lên có HTXLNT đạt QCKTMT</w:t>
            </w:r>
          </w:p>
        </w:tc>
        <w:tc>
          <w:tcPr>
            <w:tcW w:w="1112" w:type="pct"/>
            <w:vMerge w:val="restart"/>
            <w:shd w:val="clear" w:color="auto" w:fill="auto"/>
            <w:noWrap/>
          </w:tcPr>
          <w:p w14:paraId="6B76B8B1" w14:textId="77777777" w:rsidR="00A0707E" w:rsidRPr="002903DF" w:rsidRDefault="00A0707E" w:rsidP="00164488">
            <w:pPr>
              <w:widowControl w:val="0"/>
              <w:ind w:left="113" w:right="113"/>
              <w:jc w:val="center"/>
              <w:rPr>
                <w:rFonts w:ascii="Times New Roman" w:hAnsi="Times New Roman" w:cs="Times New Roman"/>
                <w:b/>
                <w:sz w:val="24"/>
                <w:szCs w:val="24"/>
              </w:rPr>
            </w:pPr>
            <w:r w:rsidRPr="002903DF">
              <w:rPr>
                <w:rFonts w:ascii="Times New Roman" w:hAnsi="Times New Roman" w:cs="Times New Roman"/>
                <w:b/>
                <w:sz w:val="24"/>
                <w:szCs w:val="24"/>
              </w:rPr>
              <w:t xml:space="preserve">Tỷ lệ cơ sở sản xuất,  kinh doanh, dịch vụ phát sinh nước thải </w:t>
            </w:r>
            <w:r w:rsidRPr="002903DF">
              <w:rPr>
                <w:rFonts w:ascii="Times New Roman" w:hAnsi="Times New Roman" w:cs="Times New Roman"/>
                <w:b/>
                <w:spacing w:val="-4"/>
                <w:sz w:val="24"/>
                <w:szCs w:val="24"/>
                <w:lang w:val="vi-VN"/>
              </w:rPr>
              <w:t>từ 50 m</w:t>
            </w:r>
            <w:r w:rsidRPr="002903DF">
              <w:rPr>
                <w:rFonts w:ascii="Times New Roman" w:hAnsi="Times New Roman" w:cs="Times New Roman"/>
                <w:b/>
                <w:spacing w:val="-4"/>
                <w:sz w:val="24"/>
                <w:szCs w:val="24"/>
                <w:vertAlign w:val="superscript"/>
                <w:lang w:val="vi-VN"/>
              </w:rPr>
              <w:t>3</w:t>
            </w:r>
            <w:r w:rsidRPr="002903DF">
              <w:rPr>
                <w:rFonts w:ascii="Times New Roman" w:hAnsi="Times New Roman" w:cs="Times New Roman"/>
                <w:b/>
                <w:spacing w:val="-4"/>
                <w:sz w:val="24"/>
                <w:szCs w:val="24"/>
              </w:rPr>
              <w:t>/</w:t>
            </w:r>
            <w:r w:rsidRPr="002903DF">
              <w:rPr>
                <w:rFonts w:ascii="Times New Roman" w:hAnsi="Times New Roman" w:cs="Times New Roman"/>
                <w:b/>
                <w:spacing w:val="-4"/>
                <w:sz w:val="24"/>
                <w:szCs w:val="24"/>
                <w:lang w:val="vi-VN"/>
              </w:rPr>
              <w:t>ngày</w:t>
            </w:r>
            <w:r w:rsidRPr="002903DF">
              <w:rPr>
                <w:rFonts w:ascii="Times New Roman" w:hAnsi="Times New Roman" w:cs="Times New Roman"/>
                <w:b/>
                <w:spacing w:val="-4"/>
                <w:sz w:val="24"/>
                <w:szCs w:val="24"/>
              </w:rPr>
              <w:t xml:space="preserve"> </w:t>
            </w:r>
            <w:r w:rsidRPr="002903DF">
              <w:rPr>
                <w:rFonts w:ascii="Times New Roman" w:hAnsi="Times New Roman" w:cs="Times New Roman"/>
                <w:b/>
                <w:sz w:val="24"/>
                <w:szCs w:val="24"/>
              </w:rPr>
              <w:t>trở lên có công trình, thiết bị, hệ thống xử lý nước thải đạt quy chuẩn kỹ thuật môi trường (%)</w:t>
            </w:r>
          </w:p>
          <w:p w14:paraId="44984806" w14:textId="77777777" w:rsidR="00A0707E" w:rsidRPr="002903DF" w:rsidRDefault="00A0707E" w:rsidP="00164488">
            <w:pPr>
              <w:widowControl w:val="0"/>
              <w:ind w:left="113" w:right="113"/>
              <w:jc w:val="center"/>
              <w:rPr>
                <w:rFonts w:ascii="Times New Roman" w:hAnsi="Times New Roman" w:cs="Times New Roman"/>
                <w:b/>
                <w:sz w:val="24"/>
                <w:szCs w:val="24"/>
              </w:rPr>
            </w:pPr>
          </w:p>
        </w:tc>
      </w:tr>
      <w:tr w:rsidR="002903DF" w:rsidRPr="002903DF" w14:paraId="52E37C68" w14:textId="77777777" w:rsidTr="00164488">
        <w:trPr>
          <w:cantSplit/>
          <w:trHeight w:val="2364"/>
          <w:jc w:val="center"/>
        </w:trPr>
        <w:tc>
          <w:tcPr>
            <w:tcW w:w="289" w:type="pct"/>
            <w:vMerge/>
            <w:shd w:val="clear" w:color="auto" w:fill="auto"/>
            <w:noWrap/>
          </w:tcPr>
          <w:p w14:paraId="7BF9C5D4"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860" w:type="pct"/>
            <w:vMerge/>
            <w:shd w:val="clear" w:color="auto" w:fill="auto"/>
          </w:tcPr>
          <w:p w14:paraId="3827492E"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338" w:type="pct"/>
            <w:shd w:val="clear" w:color="auto" w:fill="auto"/>
            <w:textDirection w:val="tbRl"/>
            <w:vAlign w:val="center"/>
          </w:tcPr>
          <w:p w14:paraId="562F4A98" w14:textId="77777777" w:rsidR="00A0707E" w:rsidRPr="002903DF" w:rsidRDefault="00A0707E" w:rsidP="00164488">
            <w:pPr>
              <w:widowControl w:val="0"/>
              <w:ind w:left="113" w:right="113"/>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91" w:type="pct"/>
            <w:shd w:val="clear" w:color="auto" w:fill="auto"/>
            <w:textDirection w:val="tbRl"/>
            <w:vAlign w:val="center"/>
          </w:tcPr>
          <w:p w14:paraId="6F4D7DBC" w14:textId="77777777" w:rsidR="00A0707E" w:rsidRPr="002903DF" w:rsidRDefault="00A0707E" w:rsidP="00164488">
            <w:pPr>
              <w:widowControl w:val="0"/>
              <w:ind w:left="113" w:right="113"/>
              <w:rPr>
                <w:rFonts w:ascii="Times New Roman" w:hAnsi="Times New Roman" w:cs="Times New Roman"/>
                <w:b/>
                <w:sz w:val="24"/>
                <w:szCs w:val="24"/>
              </w:rPr>
            </w:pPr>
            <w:r w:rsidRPr="002903DF">
              <w:rPr>
                <w:rFonts w:ascii="Times New Roman" w:hAnsi="Times New Roman" w:cs="Times New Roman"/>
                <w:b/>
                <w:sz w:val="24"/>
                <w:szCs w:val="24"/>
              </w:rPr>
              <w:t>Cơ sở ngoài khu, cụm công nghiệp</w:t>
            </w:r>
          </w:p>
        </w:tc>
        <w:tc>
          <w:tcPr>
            <w:tcW w:w="647" w:type="pct"/>
            <w:shd w:val="clear" w:color="auto" w:fill="auto"/>
            <w:textDirection w:val="tbRl"/>
            <w:vAlign w:val="center"/>
          </w:tcPr>
          <w:p w14:paraId="0ADD914F" w14:textId="77777777" w:rsidR="00A0707E" w:rsidRPr="002903DF" w:rsidRDefault="00A0707E" w:rsidP="00164488">
            <w:pPr>
              <w:rPr>
                <w:rFonts w:ascii="Times New Roman" w:hAnsi="Times New Roman" w:cs="Times New Roman"/>
                <w:b/>
                <w:sz w:val="24"/>
                <w:szCs w:val="24"/>
              </w:rPr>
            </w:pPr>
            <w:r w:rsidRPr="002903DF">
              <w:rPr>
                <w:rFonts w:ascii="Times New Roman" w:hAnsi="Times New Roman" w:cs="Times New Roman"/>
                <w:b/>
                <w:sz w:val="24"/>
                <w:szCs w:val="24"/>
              </w:rPr>
              <w:t>Cơ sở nằm trong khu, cụm CN nhưng không đấu nối nước thải vào HTXLNTTT của khu, cụm CN</w:t>
            </w:r>
          </w:p>
          <w:p w14:paraId="711C287D" w14:textId="77777777" w:rsidR="00A0707E" w:rsidRPr="002903DF" w:rsidRDefault="00A0707E" w:rsidP="00164488">
            <w:pPr>
              <w:widowControl w:val="0"/>
              <w:ind w:left="113" w:right="113"/>
              <w:rPr>
                <w:rFonts w:ascii="Times New Roman" w:hAnsi="Times New Roman" w:cs="Times New Roman"/>
                <w:b/>
                <w:sz w:val="24"/>
                <w:szCs w:val="24"/>
              </w:rPr>
            </w:pPr>
          </w:p>
        </w:tc>
        <w:tc>
          <w:tcPr>
            <w:tcW w:w="236" w:type="pct"/>
            <w:shd w:val="clear" w:color="auto" w:fill="auto"/>
            <w:textDirection w:val="tbRl"/>
            <w:vAlign w:val="center"/>
          </w:tcPr>
          <w:p w14:paraId="604A245E" w14:textId="77777777" w:rsidR="00A0707E" w:rsidRPr="002903DF" w:rsidRDefault="00A0707E" w:rsidP="00164488">
            <w:pPr>
              <w:widowControl w:val="0"/>
              <w:ind w:left="113" w:right="113"/>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91" w:type="pct"/>
            <w:shd w:val="clear" w:color="auto" w:fill="auto"/>
            <w:textDirection w:val="tbRl"/>
            <w:vAlign w:val="center"/>
          </w:tcPr>
          <w:p w14:paraId="176205CA" w14:textId="77777777" w:rsidR="00A0707E" w:rsidRPr="002903DF" w:rsidRDefault="00A0707E" w:rsidP="00164488">
            <w:pPr>
              <w:widowControl w:val="0"/>
              <w:ind w:left="113" w:right="113"/>
              <w:rPr>
                <w:rFonts w:ascii="Times New Roman" w:hAnsi="Times New Roman" w:cs="Times New Roman"/>
                <w:b/>
                <w:sz w:val="24"/>
                <w:szCs w:val="24"/>
              </w:rPr>
            </w:pPr>
            <w:r w:rsidRPr="002903DF">
              <w:rPr>
                <w:rFonts w:ascii="Times New Roman" w:hAnsi="Times New Roman" w:cs="Times New Roman"/>
                <w:b/>
                <w:sz w:val="24"/>
                <w:szCs w:val="24"/>
              </w:rPr>
              <w:t>Cơ sở ngoài khu, cụm công nghiệp</w:t>
            </w:r>
          </w:p>
        </w:tc>
        <w:tc>
          <w:tcPr>
            <w:tcW w:w="736" w:type="pct"/>
            <w:shd w:val="clear" w:color="auto" w:fill="auto"/>
            <w:textDirection w:val="tbRl"/>
            <w:vAlign w:val="center"/>
          </w:tcPr>
          <w:p w14:paraId="2684CF7B" w14:textId="77777777" w:rsidR="00A0707E" w:rsidRPr="002903DF" w:rsidRDefault="00A0707E" w:rsidP="00164488">
            <w:pPr>
              <w:widowControl w:val="0"/>
              <w:ind w:left="113" w:right="113"/>
              <w:rPr>
                <w:rFonts w:ascii="Times New Roman" w:hAnsi="Times New Roman" w:cs="Times New Roman"/>
                <w:b/>
                <w:sz w:val="24"/>
                <w:szCs w:val="24"/>
              </w:rPr>
            </w:pPr>
            <w:r w:rsidRPr="002903DF">
              <w:rPr>
                <w:rFonts w:ascii="Times New Roman" w:hAnsi="Times New Roman" w:cs="Times New Roman"/>
                <w:b/>
                <w:sz w:val="24"/>
                <w:szCs w:val="24"/>
              </w:rPr>
              <w:t>Cơ sở nằm trong khu, cụm CN nhưng không đấu nối nước thải vào HTXLNTTT của khu, cụm CN</w:t>
            </w:r>
          </w:p>
        </w:tc>
        <w:tc>
          <w:tcPr>
            <w:tcW w:w="1112" w:type="pct"/>
            <w:vMerge/>
            <w:shd w:val="clear" w:color="auto" w:fill="auto"/>
            <w:noWrap/>
          </w:tcPr>
          <w:p w14:paraId="501864E5"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4B9B19E7" w14:textId="77777777" w:rsidTr="00164488">
        <w:trPr>
          <w:trHeight w:val="20"/>
          <w:jc w:val="center"/>
        </w:trPr>
        <w:tc>
          <w:tcPr>
            <w:tcW w:w="289" w:type="pct"/>
            <w:shd w:val="clear" w:color="auto" w:fill="auto"/>
            <w:noWrap/>
          </w:tcPr>
          <w:p w14:paraId="7C288C1A"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A</w:t>
            </w:r>
          </w:p>
        </w:tc>
        <w:tc>
          <w:tcPr>
            <w:tcW w:w="860" w:type="pct"/>
            <w:shd w:val="clear" w:color="auto" w:fill="auto"/>
          </w:tcPr>
          <w:p w14:paraId="3A93B7FC"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B</w:t>
            </w:r>
          </w:p>
        </w:tc>
        <w:tc>
          <w:tcPr>
            <w:tcW w:w="338" w:type="pct"/>
            <w:shd w:val="clear" w:color="auto" w:fill="auto"/>
          </w:tcPr>
          <w:p w14:paraId="5005FFCF"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1</w:t>
            </w:r>
          </w:p>
        </w:tc>
        <w:tc>
          <w:tcPr>
            <w:tcW w:w="391" w:type="pct"/>
            <w:shd w:val="clear" w:color="auto" w:fill="auto"/>
          </w:tcPr>
          <w:p w14:paraId="11338A0F"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647" w:type="pct"/>
            <w:shd w:val="clear" w:color="auto" w:fill="auto"/>
          </w:tcPr>
          <w:p w14:paraId="01441D79"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3</w:t>
            </w:r>
          </w:p>
        </w:tc>
        <w:tc>
          <w:tcPr>
            <w:tcW w:w="236" w:type="pct"/>
            <w:shd w:val="clear" w:color="auto" w:fill="auto"/>
          </w:tcPr>
          <w:p w14:paraId="2D2B4B07"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4</w:t>
            </w:r>
          </w:p>
        </w:tc>
        <w:tc>
          <w:tcPr>
            <w:tcW w:w="391" w:type="pct"/>
            <w:shd w:val="clear" w:color="auto" w:fill="auto"/>
          </w:tcPr>
          <w:p w14:paraId="70EA1B7D"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5</w:t>
            </w:r>
          </w:p>
        </w:tc>
        <w:tc>
          <w:tcPr>
            <w:tcW w:w="736" w:type="pct"/>
            <w:shd w:val="clear" w:color="auto" w:fill="auto"/>
          </w:tcPr>
          <w:p w14:paraId="602D8ED8"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6</w:t>
            </w:r>
          </w:p>
        </w:tc>
        <w:tc>
          <w:tcPr>
            <w:tcW w:w="1112" w:type="pct"/>
            <w:shd w:val="clear" w:color="auto" w:fill="auto"/>
            <w:noWrap/>
          </w:tcPr>
          <w:p w14:paraId="4ECDE370"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7</w:t>
            </w:r>
          </w:p>
        </w:tc>
      </w:tr>
      <w:tr w:rsidR="002903DF" w:rsidRPr="002903DF" w14:paraId="0C457C9C" w14:textId="77777777" w:rsidTr="00164488">
        <w:trPr>
          <w:trHeight w:val="20"/>
          <w:jc w:val="center"/>
        </w:trPr>
        <w:tc>
          <w:tcPr>
            <w:tcW w:w="289" w:type="pct"/>
            <w:shd w:val="clear" w:color="auto" w:fill="auto"/>
            <w:noWrap/>
          </w:tcPr>
          <w:p w14:paraId="183D8112"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860" w:type="pct"/>
            <w:shd w:val="clear" w:color="auto" w:fill="auto"/>
          </w:tcPr>
          <w:p w14:paraId="0A8D5454"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Toàn tỉnh</w:t>
            </w:r>
          </w:p>
        </w:tc>
        <w:tc>
          <w:tcPr>
            <w:tcW w:w="338" w:type="pct"/>
            <w:shd w:val="clear" w:color="auto" w:fill="auto"/>
          </w:tcPr>
          <w:p w14:paraId="6AE8C440" w14:textId="77777777" w:rsidR="00A0707E" w:rsidRPr="002903DF" w:rsidRDefault="00A0707E" w:rsidP="00164488">
            <w:pPr>
              <w:widowControl w:val="0"/>
              <w:rPr>
                <w:rFonts w:ascii="Times New Roman" w:hAnsi="Times New Roman" w:cs="Times New Roman"/>
                <w:sz w:val="24"/>
                <w:szCs w:val="24"/>
                <w:lang w:eastAsia="en-GB"/>
              </w:rPr>
            </w:pPr>
          </w:p>
        </w:tc>
        <w:tc>
          <w:tcPr>
            <w:tcW w:w="391" w:type="pct"/>
            <w:shd w:val="clear" w:color="auto" w:fill="auto"/>
          </w:tcPr>
          <w:p w14:paraId="7EBDABC1" w14:textId="77777777" w:rsidR="00A0707E" w:rsidRPr="002903DF" w:rsidRDefault="00A0707E" w:rsidP="00164488">
            <w:pPr>
              <w:widowControl w:val="0"/>
              <w:rPr>
                <w:rFonts w:ascii="Times New Roman" w:hAnsi="Times New Roman" w:cs="Times New Roman"/>
                <w:sz w:val="24"/>
                <w:szCs w:val="24"/>
                <w:lang w:eastAsia="en-GB"/>
              </w:rPr>
            </w:pPr>
          </w:p>
        </w:tc>
        <w:tc>
          <w:tcPr>
            <w:tcW w:w="647" w:type="pct"/>
            <w:shd w:val="clear" w:color="auto" w:fill="auto"/>
          </w:tcPr>
          <w:p w14:paraId="4D730984" w14:textId="77777777" w:rsidR="00A0707E" w:rsidRPr="002903DF" w:rsidRDefault="00A0707E" w:rsidP="00164488">
            <w:pPr>
              <w:widowControl w:val="0"/>
              <w:rPr>
                <w:rFonts w:ascii="Times New Roman" w:hAnsi="Times New Roman" w:cs="Times New Roman"/>
                <w:sz w:val="24"/>
                <w:szCs w:val="24"/>
                <w:lang w:eastAsia="en-GB"/>
              </w:rPr>
            </w:pPr>
          </w:p>
        </w:tc>
        <w:tc>
          <w:tcPr>
            <w:tcW w:w="236" w:type="pct"/>
            <w:shd w:val="clear" w:color="auto" w:fill="auto"/>
          </w:tcPr>
          <w:p w14:paraId="5140F747" w14:textId="77777777" w:rsidR="00A0707E" w:rsidRPr="002903DF" w:rsidRDefault="00A0707E" w:rsidP="00164488">
            <w:pPr>
              <w:widowControl w:val="0"/>
              <w:rPr>
                <w:rFonts w:ascii="Times New Roman" w:hAnsi="Times New Roman" w:cs="Times New Roman"/>
                <w:sz w:val="24"/>
                <w:szCs w:val="24"/>
                <w:lang w:eastAsia="en-GB"/>
              </w:rPr>
            </w:pPr>
          </w:p>
        </w:tc>
        <w:tc>
          <w:tcPr>
            <w:tcW w:w="391" w:type="pct"/>
            <w:shd w:val="clear" w:color="auto" w:fill="auto"/>
          </w:tcPr>
          <w:p w14:paraId="445B2EF7" w14:textId="77777777" w:rsidR="00A0707E" w:rsidRPr="002903DF" w:rsidRDefault="00A0707E" w:rsidP="00164488">
            <w:pPr>
              <w:widowControl w:val="0"/>
              <w:rPr>
                <w:rFonts w:ascii="Times New Roman" w:hAnsi="Times New Roman" w:cs="Times New Roman"/>
                <w:sz w:val="24"/>
                <w:szCs w:val="24"/>
                <w:lang w:eastAsia="en-GB"/>
              </w:rPr>
            </w:pPr>
          </w:p>
        </w:tc>
        <w:tc>
          <w:tcPr>
            <w:tcW w:w="736" w:type="pct"/>
            <w:shd w:val="clear" w:color="auto" w:fill="auto"/>
          </w:tcPr>
          <w:p w14:paraId="7925A134" w14:textId="77777777" w:rsidR="00A0707E" w:rsidRPr="002903DF" w:rsidRDefault="00A0707E" w:rsidP="00164488">
            <w:pPr>
              <w:widowControl w:val="0"/>
              <w:rPr>
                <w:rFonts w:ascii="Times New Roman" w:hAnsi="Times New Roman" w:cs="Times New Roman"/>
                <w:sz w:val="24"/>
                <w:szCs w:val="24"/>
                <w:lang w:eastAsia="en-GB"/>
              </w:rPr>
            </w:pPr>
          </w:p>
        </w:tc>
        <w:tc>
          <w:tcPr>
            <w:tcW w:w="1112" w:type="pct"/>
            <w:vMerge w:val="restart"/>
            <w:shd w:val="clear" w:color="auto" w:fill="auto"/>
            <w:noWrap/>
            <w:vAlign w:val="center"/>
          </w:tcPr>
          <w:p w14:paraId="33A6422D"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84,6%</w:t>
            </w:r>
          </w:p>
        </w:tc>
      </w:tr>
      <w:tr w:rsidR="002903DF" w:rsidRPr="002903DF" w14:paraId="3A11F1AA" w14:textId="77777777" w:rsidTr="00164488">
        <w:trPr>
          <w:trHeight w:val="20"/>
          <w:jc w:val="center"/>
        </w:trPr>
        <w:tc>
          <w:tcPr>
            <w:tcW w:w="289" w:type="pct"/>
            <w:shd w:val="clear" w:color="auto" w:fill="auto"/>
            <w:noWrap/>
          </w:tcPr>
          <w:p w14:paraId="60CA325A"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w:t>
            </w:r>
          </w:p>
        </w:tc>
        <w:tc>
          <w:tcPr>
            <w:tcW w:w="860" w:type="pct"/>
            <w:shd w:val="clear" w:color="auto" w:fill="auto"/>
            <w:noWrap/>
          </w:tcPr>
          <w:p w14:paraId="47FAA40D" w14:textId="77777777" w:rsidR="00A0707E" w:rsidRPr="002903DF" w:rsidRDefault="00A0707E" w:rsidP="00164488">
            <w:pPr>
              <w:widowControl w:val="0"/>
              <w:rPr>
                <w:rFonts w:ascii="Times New Roman" w:hAnsi="Times New Roman" w:cs="Times New Roman"/>
                <w:sz w:val="24"/>
                <w:szCs w:val="24"/>
                <w:lang w:eastAsia="en-GB"/>
              </w:rPr>
            </w:pPr>
            <w:r w:rsidRPr="002903DF">
              <w:rPr>
                <w:rFonts w:ascii="Times New Roman" w:hAnsi="Times New Roman" w:cs="Times New Roman"/>
                <w:bCs/>
                <w:sz w:val="24"/>
                <w:szCs w:val="24"/>
                <w:lang w:eastAsia="en-GB"/>
              </w:rPr>
              <w:t>Thành phố Kon Tum</w:t>
            </w:r>
          </w:p>
        </w:tc>
        <w:tc>
          <w:tcPr>
            <w:tcW w:w="338" w:type="pct"/>
            <w:shd w:val="clear" w:color="auto" w:fill="auto"/>
          </w:tcPr>
          <w:p w14:paraId="75745C2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391" w:type="pct"/>
            <w:shd w:val="clear" w:color="auto" w:fill="auto"/>
          </w:tcPr>
          <w:p w14:paraId="0BFFAD9E" w14:textId="77777777" w:rsidR="00A0707E" w:rsidRPr="002903DF" w:rsidRDefault="00A0707E" w:rsidP="00164488">
            <w:pPr>
              <w:widowControl w:val="0"/>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647" w:type="pct"/>
            <w:shd w:val="clear" w:color="auto" w:fill="auto"/>
          </w:tcPr>
          <w:p w14:paraId="6AB4467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2100025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391" w:type="pct"/>
            <w:shd w:val="clear" w:color="auto" w:fill="auto"/>
          </w:tcPr>
          <w:p w14:paraId="1865DB62"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736" w:type="pct"/>
            <w:shd w:val="clear" w:color="auto" w:fill="auto"/>
          </w:tcPr>
          <w:p w14:paraId="169DFF0B"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464E0490"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709773FE" w14:textId="77777777" w:rsidTr="00164488">
        <w:trPr>
          <w:trHeight w:val="20"/>
          <w:jc w:val="center"/>
        </w:trPr>
        <w:tc>
          <w:tcPr>
            <w:tcW w:w="289" w:type="pct"/>
            <w:shd w:val="clear" w:color="auto" w:fill="auto"/>
            <w:noWrap/>
          </w:tcPr>
          <w:p w14:paraId="5D70C911"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860" w:type="pct"/>
            <w:shd w:val="clear" w:color="auto" w:fill="auto"/>
            <w:noWrap/>
          </w:tcPr>
          <w:p w14:paraId="4ADE87DD"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Đăk Hà</w:t>
            </w:r>
          </w:p>
        </w:tc>
        <w:tc>
          <w:tcPr>
            <w:tcW w:w="338" w:type="pct"/>
            <w:shd w:val="clear" w:color="auto" w:fill="auto"/>
          </w:tcPr>
          <w:p w14:paraId="560EF855"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1759C6EC"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47" w:type="pct"/>
            <w:shd w:val="clear" w:color="auto" w:fill="auto"/>
          </w:tcPr>
          <w:p w14:paraId="6A3110BE"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75C2E0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265E96B0"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736" w:type="pct"/>
            <w:shd w:val="clear" w:color="auto" w:fill="auto"/>
          </w:tcPr>
          <w:p w14:paraId="15C7B72E"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29CB2000"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357DE777" w14:textId="77777777" w:rsidTr="00164488">
        <w:trPr>
          <w:trHeight w:val="20"/>
          <w:jc w:val="center"/>
        </w:trPr>
        <w:tc>
          <w:tcPr>
            <w:tcW w:w="289" w:type="pct"/>
            <w:shd w:val="clear" w:color="auto" w:fill="auto"/>
            <w:noWrap/>
          </w:tcPr>
          <w:p w14:paraId="7D49C8DC"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3</w:t>
            </w:r>
          </w:p>
        </w:tc>
        <w:tc>
          <w:tcPr>
            <w:tcW w:w="860" w:type="pct"/>
            <w:shd w:val="clear" w:color="auto" w:fill="auto"/>
          </w:tcPr>
          <w:p w14:paraId="12ABAE37"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ĐăkTô</w:t>
            </w:r>
          </w:p>
        </w:tc>
        <w:tc>
          <w:tcPr>
            <w:tcW w:w="338" w:type="pct"/>
            <w:shd w:val="clear" w:color="auto" w:fill="auto"/>
          </w:tcPr>
          <w:p w14:paraId="5F47250F"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47658950"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47" w:type="pct"/>
            <w:shd w:val="clear" w:color="auto" w:fill="auto"/>
          </w:tcPr>
          <w:p w14:paraId="1D51AC3D"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61496265"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5750AC69"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736" w:type="pct"/>
            <w:shd w:val="clear" w:color="auto" w:fill="auto"/>
          </w:tcPr>
          <w:p w14:paraId="4CF30B51"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2305EDBB"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474B55C7" w14:textId="77777777" w:rsidTr="00164488">
        <w:trPr>
          <w:trHeight w:val="20"/>
          <w:jc w:val="center"/>
        </w:trPr>
        <w:tc>
          <w:tcPr>
            <w:tcW w:w="289" w:type="pct"/>
            <w:shd w:val="clear" w:color="auto" w:fill="auto"/>
            <w:noWrap/>
          </w:tcPr>
          <w:p w14:paraId="3A25937A"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4</w:t>
            </w:r>
          </w:p>
        </w:tc>
        <w:tc>
          <w:tcPr>
            <w:tcW w:w="860" w:type="pct"/>
            <w:shd w:val="clear" w:color="auto" w:fill="auto"/>
          </w:tcPr>
          <w:p w14:paraId="4E978197"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Ngọc Hồi</w:t>
            </w:r>
          </w:p>
        </w:tc>
        <w:tc>
          <w:tcPr>
            <w:tcW w:w="338" w:type="pct"/>
            <w:shd w:val="clear" w:color="auto" w:fill="auto"/>
          </w:tcPr>
          <w:p w14:paraId="255368A1"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07</w:t>
            </w:r>
          </w:p>
        </w:tc>
        <w:tc>
          <w:tcPr>
            <w:tcW w:w="391" w:type="pct"/>
            <w:shd w:val="clear" w:color="auto" w:fill="auto"/>
          </w:tcPr>
          <w:p w14:paraId="0BE1BC1D"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647" w:type="pct"/>
            <w:shd w:val="clear" w:color="auto" w:fill="auto"/>
          </w:tcPr>
          <w:p w14:paraId="6DFA4CEB"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03</w:t>
            </w:r>
          </w:p>
        </w:tc>
        <w:tc>
          <w:tcPr>
            <w:tcW w:w="236" w:type="pct"/>
            <w:shd w:val="clear" w:color="auto" w:fill="auto"/>
          </w:tcPr>
          <w:p w14:paraId="3665CFE7"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391" w:type="pct"/>
            <w:shd w:val="clear" w:color="auto" w:fill="auto"/>
          </w:tcPr>
          <w:p w14:paraId="7AE5A68F"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03</w:t>
            </w:r>
          </w:p>
        </w:tc>
        <w:tc>
          <w:tcPr>
            <w:tcW w:w="736" w:type="pct"/>
            <w:shd w:val="clear" w:color="auto" w:fill="auto"/>
          </w:tcPr>
          <w:p w14:paraId="5733AD64"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03</w:t>
            </w:r>
          </w:p>
        </w:tc>
        <w:tc>
          <w:tcPr>
            <w:tcW w:w="1112" w:type="pct"/>
            <w:vMerge/>
            <w:shd w:val="clear" w:color="auto" w:fill="auto"/>
            <w:noWrap/>
          </w:tcPr>
          <w:p w14:paraId="748FAF77"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13910EE2" w14:textId="77777777" w:rsidTr="00164488">
        <w:trPr>
          <w:trHeight w:val="20"/>
          <w:jc w:val="center"/>
        </w:trPr>
        <w:tc>
          <w:tcPr>
            <w:tcW w:w="289" w:type="pct"/>
            <w:shd w:val="clear" w:color="auto" w:fill="auto"/>
            <w:noWrap/>
          </w:tcPr>
          <w:p w14:paraId="30267C59"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5</w:t>
            </w:r>
          </w:p>
        </w:tc>
        <w:tc>
          <w:tcPr>
            <w:tcW w:w="860" w:type="pct"/>
            <w:shd w:val="clear" w:color="auto" w:fill="auto"/>
          </w:tcPr>
          <w:p w14:paraId="4F7D3FFE"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Đăk Glei</w:t>
            </w:r>
          </w:p>
        </w:tc>
        <w:tc>
          <w:tcPr>
            <w:tcW w:w="338" w:type="pct"/>
            <w:shd w:val="clear" w:color="auto" w:fill="auto"/>
          </w:tcPr>
          <w:p w14:paraId="130CCF10"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6D705FD8"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47" w:type="pct"/>
            <w:shd w:val="clear" w:color="auto" w:fill="auto"/>
          </w:tcPr>
          <w:p w14:paraId="0B19C2CE"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6530A8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6AC72DD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736" w:type="pct"/>
            <w:shd w:val="clear" w:color="auto" w:fill="auto"/>
          </w:tcPr>
          <w:p w14:paraId="76365A75"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1E39341D"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37C64BE5" w14:textId="77777777" w:rsidTr="00164488">
        <w:trPr>
          <w:trHeight w:val="20"/>
          <w:jc w:val="center"/>
        </w:trPr>
        <w:tc>
          <w:tcPr>
            <w:tcW w:w="289" w:type="pct"/>
            <w:shd w:val="clear" w:color="auto" w:fill="auto"/>
            <w:noWrap/>
          </w:tcPr>
          <w:p w14:paraId="3EF4BF7B"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lastRenderedPageBreak/>
              <w:t>6</w:t>
            </w:r>
          </w:p>
        </w:tc>
        <w:tc>
          <w:tcPr>
            <w:tcW w:w="860" w:type="pct"/>
            <w:shd w:val="clear" w:color="auto" w:fill="auto"/>
          </w:tcPr>
          <w:p w14:paraId="4E62A12F"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Kon Rẫy</w:t>
            </w:r>
          </w:p>
        </w:tc>
        <w:tc>
          <w:tcPr>
            <w:tcW w:w="338" w:type="pct"/>
            <w:shd w:val="clear" w:color="auto" w:fill="auto"/>
          </w:tcPr>
          <w:p w14:paraId="38CE573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5EF4122C"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47" w:type="pct"/>
            <w:shd w:val="clear" w:color="auto" w:fill="auto"/>
          </w:tcPr>
          <w:p w14:paraId="546A093C"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02F1282E"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789F16F8"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736" w:type="pct"/>
            <w:shd w:val="clear" w:color="auto" w:fill="auto"/>
          </w:tcPr>
          <w:p w14:paraId="0A41130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7D837902"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191F1DAE" w14:textId="77777777" w:rsidTr="00164488">
        <w:trPr>
          <w:trHeight w:val="20"/>
          <w:jc w:val="center"/>
        </w:trPr>
        <w:tc>
          <w:tcPr>
            <w:tcW w:w="289" w:type="pct"/>
            <w:shd w:val="clear" w:color="auto" w:fill="auto"/>
            <w:noWrap/>
          </w:tcPr>
          <w:p w14:paraId="4D5A67EF"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7</w:t>
            </w:r>
          </w:p>
        </w:tc>
        <w:tc>
          <w:tcPr>
            <w:tcW w:w="860" w:type="pct"/>
            <w:shd w:val="clear" w:color="auto" w:fill="auto"/>
          </w:tcPr>
          <w:p w14:paraId="20520A34"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Sa Thầy</w:t>
            </w:r>
          </w:p>
        </w:tc>
        <w:tc>
          <w:tcPr>
            <w:tcW w:w="338" w:type="pct"/>
            <w:shd w:val="clear" w:color="auto" w:fill="auto"/>
          </w:tcPr>
          <w:p w14:paraId="065E2038"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391" w:type="pct"/>
            <w:shd w:val="clear" w:color="auto" w:fill="auto"/>
          </w:tcPr>
          <w:p w14:paraId="6406C814"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647" w:type="pct"/>
            <w:shd w:val="clear" w:color="auto" w:fill="auto"/>
          </w:tcPr>
          <w:p w14:paraId="733688E5"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0E2EAD09"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391" w:type="pct"/>
            <w:shd w:val="clear" w:color="auto" w:fill="auto"/>
          </w:tcPr>
          <w:p w14:paraId="2FB0DEDA"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736" w:type="pct"/>
            <w:shd w:val="clear" w:color="auto" w:fill="auto"/>
          </w:tcPr>
          <w:p w14:paraId="2F622DF5"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6489E4E5"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62D0511C" w14:textId="77777777" w:rsidTr="00164488">
        <w:trPr>
          <w:trHeight w:val="20"/>
          <w:jc w:val="center"/>
        </w:trPr>
        <w:tc>
          <w:tcPr>
            <w:tcW w:w="289" w:type="pct"/>
            <w:shd w:val="clear" w:color="auto" w:fill="auto"/>
            <w:noWrap/>
          </w:tcPr>
          <w:p w14:paraId="59C252AF"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8</w:t>
            </w:r>
          </w:p>
        </w:tc>
        <w:tc>
          <w:tcPr>
            <w:tcW w:w="860" w:type="pct"/>
            <w:shd w:val="clear" w:color="auto" w:fill="auto"/>
          </w:tcPr>
          <w:p w14:paraId="0EEADF71"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Ia H’Drai</w:t>
            </w:r>
          </w:p>
        </w:tc>
        <w:tc>
          <w:tcPr>
            <w:tcW w:w="338" w:type="pct"/>
            <w:shd w:val="clear" w:color="auto" w:fill="auto"/>
          </w:tcPr>
          <w:p w14:paraId="638A99B0"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5736D22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47" w:type="pct"/>
            <w:shd w:val="clear" w:color="auto" w:fill="auto"/>
          </w:tcPr>
          <w:p w14:paraId="6D28D425"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525F6F3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3239D6C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736" w:type="pct"/>
            <w:shd w:val="clear" w:color="auto" w:fill="auto"/>
          </w:tcPr>
          <w:p w14:paraId="6FF0CB82"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03BC1DCF"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127EBE0F" w14:textId="77777777" w:rsidTr="00164488">
        <w:trPr>
          <w:trHeight w:val="20"/>
          <w:jc w:val="center"/>
        </w:trPr>
        <w:tc>
          <w:tcPr>
            <w:tcW w:w="289" w:type="pct"/>
            <w:shd w:val="clear" w:color="auto" w:fill="auto"/>
            <w:noWrap/>
          </w:tcPr>
          <w:p w14:paraId="6CC480E0"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9</w:t>
            </w:r>
          </w:p>
        </w:tc>
        <w:tc>
          <w:tcPr>
            <w:tcW w:w="860" w:type="pct"/>
            <w:shd w:val="clear" w:color="auto" w:fill="auto"/>
          </w:tcPr>
          <w:p w14:paraId="49910C2F"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Tu Mơ Rông</w:t>
            </w:r>
          </w:p>
        </w:tc>
        <w:tc>
          <w:tcPr>
            <w:tcW w:w="338" w:type="pct"/>
            <w:shd w:val="clear" w:color="auto" w:fill="auto"/>
          </w:tcPr>
          <w:p w14:paraId="5C8D35D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391" w:type="pct"/>
            <w:shd w:val="clear" w:color="auto" w:fill="auto"/>
          </w:tcPr>
          <w:p w14:paraId="3056B5D2"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647" w:type="pct"/>
            <w:shd w:val="clear" w:color="auto" w:fill="auto"/>
          </w:tcPr>
          <w:p w14:paraId="098A0EC9"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1065F22A"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391" w:type="pct"/>
            <w:shd w:val="clear" w:color="auto" w:fill="auto"/>
          </w:tcPr>
          <w:p w14:paraId="3207F120"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736" w:type="pct"/>
            <w:shd w:val="clear" w:color="auto" w:fill="auto"/>
          </w:tcPr>
          <w:p w14:paraId="75BA377B"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03EF683E"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2903DF" w:rsidRPr="002903DF" w14:paraId="1D51A630" w14:textId="77777777" w:rsidTr="00164488">
        <w:trPr>
          <w:trHeight w:val="20"/>
          <w:jc w:val="center"/>
        </w:trPr>
        <w:tc>
          <w:tcPr>
            <w:tcW w:w="289" w:type="pct"/>
            <w:shd w:val="clear" w:color="auto" w:fill="auto"/>
            <w:noWrap/>
          </w:tcPr>
          <w:p w14:paraId="234E0D62"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10</w:t>
            </w:r>
          </w:p>
        </w:tc>
        <w:tc>
          <w:tcPr>
            <w:tcW w:w="860" w:type="pct"/>
            <w:shd w:val="clear" w:color="auto" w:fill="auto"/>
          </w:tcPr>
          <w:p w14:paraId="04642A78" w14:textId="77777777" w:rsidR="00A0707E" w:rsidRPr="002903DF" w:rsidRDefault="00A0707E" w:rsidP="00164488">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Kon Plông</w:t>
            </w:r>
          </w:p>
        </w:tc>
        <w:tc>
          <w:tcPr>
            <w:tcW w:w="338" w:type="pct"/>
            <w:shd w:val="clear" w:color="auto" w:fill="auto"/>
          </w:tcPr>
          <w:p w14:paraId="11BDE41C"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3CE4C79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47" w:type="pct"/>
            <w:shd w:val="clear" w:color="auto" w:fill="auto"/>
          </w:tcPr>
          <w:p w14:paraId="2FC98EEC"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627CCDDF"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391" w:type="pct"/>
            <w:shd w:val="clear" w:color="auto" w:fill="auto"/>
          </w:tcPr>
          <w:p w14:paraId="68F2D18E"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736" w:type="pct"/>
            <w:shd w:val="clear" w:color="auto" w:fill="auto"/>
          </w:tcPr>
          <w:p w14:paraId="465E23DB"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112" w:type="pct"/>
            <w:vMerge/>
            <w:shd w:val="clear" w:color="auto" w:fill="auto"/>
            <w:noWrap/>
          </w:tcPr>
          <w:p w14:paraId="24925849" w14:textId="77777777" w:rsidR="00A0707E" w:rsidRPr="002903DF" w:rsidRDefault="00A0707E" w:rsidP="00164488">
            <w:pPr>
              <w:widowControl w:val="0"/>
              <w:jc w:val="center"/>
              <w:rPr>
                <w:rFonts w:ascii="Times New Roman" w:hAnsi="Times New Roman" w:cs="Times New Roman"/>
                <w:sz w:val="24"/>
                <w:szCs w:val="24"/>
                <w:lang w:eastAsia="en-GB"/>
              </w:rPr>
            </w:pPr>
          </w:p>
        </w:tc>
      </w:tr>
      <w:tr w:rsidR="00A0707E" w:rsidRPr="002903DF" w14:paraId="4C8B490F" w14:textId="77777777" w:rsidTr="00164488">
        <w:trPr>
          <w:trHeight w:val="20"/>
          <w:jc w:val="center"/>
        </w:trPr>
        <w:tc>
          <w:tcPr>
            <w:tcW w:w="289" w:type="pct"/>
            <w:shd w:val="clear" w:color="auto" w:fill="auto"/>
            <w:noWrap/>
          </w:tcPr>
          <w:p w14:paraId="606145B8" w14:textId="77777777" w:rsidR="00A0707E" w:rsidRPr="002903DF" w:rsidRDefault="00A0707E" w:rsidP="00164488">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Tổng</w:t>
            </w:r>
          </w:p>
        </w:tc>
        <w:tc>
          <w:tcPr>
            <w:tcW w:w="860" w:type="pct"/>
            <w:shd w:val="clear" w:color="auto" w:fill="auto"/>
          </w:tcPr>
          <w:p w14:paraId="0EBC8C39" w14:textId="77777777" w:rsidR="00A0707E" w:rsidRPr="002903DF" w:rsidRDefault="00A0707E" w:rsidP="00164488">
            <w:pPr>
              <w:widowControl w:val="0"/>
              <w:jc w:val="center"/>
              <w:rPr>
                <w:rFonts w:ascii="Times New Roman" w:hAnsi="Times New Roman" w:cs="Times New Roman"/>
                <w:bCs/>
                <w:sz w:val="24"/>
                <w:szCs w:val="24"/>
                <w:lang w:eastAsia="en-GB"/>
              </w:rPr>
            </w:pPr>
          </w:p>
        </w:tc>
        <w:tc>
          <w:tcPr>
            <w:tcW w:w="338" w:type="pct"/>
            <w:shd w:val="clear" w:color="auto" w:fill="auto"/>
          </w:tcPr>
          <w:p w14:paraId="725C1B27"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26</w:t>
            </w:r>
          </w:p>
        </w:tc>
        <w:tc>
          <w:tcPr>
            <w:tcW w:w="391" w:type="pct"/>
            <w:shd w:val="clear" w:color="auto" w:fill="auto"/>
          </w:tcPr>
          <w:p w14:paraId="528AAD10"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647" w:type="pct"/>
            <w:shd w:val="clear" w:color="auto" w:fill="auto"/>
          </w:tcPr>
          <w:p w14:paraId="2D1E2F6E"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236" w:type="pct"/>
            <w:shd w:val="clear" w:color="auto" w:fill="auto"/>
          </w:tcPr>
          <w:p w14:paraId="7A0E6906"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22</w:t>
            </w:r>
          </w:p>
        </w:tc>
        <w:tc>
          <w:tcPr>
            <w:tcW w:w="391" w:type="pct"/>
            <w:shd w:val="clear" w:color="auto" w:fill="auto"/>
          </w:tcPr>
          <w:p w14:paraId="15DFF1C2"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736" w:type="pct"/>
            <w:shd w:val="clear" w:color="auto" w:fill="auto"/>
          </w:tcPr>
          <w:p w14:paraId="4B4A6C94" w14:textId="77777777" w:rsidR="00A0707E" w:rsidRPr="002903DF" w:rsidRDefault="00A0707E" w:rsidP="00164488">
            <w:pPr>
              <w:widowControl w:val="0"/>
              <w:jc w:val="center"/>
              <w:rPr>
                <w:rFonts w:ascii="Times New Roman" w:hAnsi="Times New Roman" w:cs="Times New Roman"/>
                <w:sz w:val="24"/>
                <w:szCs w:val="24"/>
                <w:lang w:eastAsia="en-GB"/>
              </w:rPr>
            </w:pPr>
          </w:p>
        </w:tc>
        <w:tc>
          <w:tcPr>
            <w:tcW w:w="1112" w:type="pct"/>
            <w:vMerge/>
            <w:shd w:val="clear" w:color="auto" w:fill="auto"/>
            <w:noWrap/>
          </w:tcPr>
          <w:p w14:paraId="01344016" w14:textId="77777777" w:rsidR="00A0707E" w:rsidRPr="002903DF" w:rsidRDefault="00A0707E" w:rsidP="00164488">
            <w:pPr>
              <w:widowControl w:val="0"/>
              <w:jc w:val="center"/>
              <w:rPr>
                <w:rFonts w:ascii="Times New Roman" w:hAnsi="Times New Roman" w:cs="Times New Roman"/>
                <w:sz w:val="24"/>
                <w:szCs w:val="24"/>
                <w:lang w:eastAsia="en-GB"/>
              </w:rPr>
            </w:pPr>
          </w:p>
        </w:tc>
      </w:tr>
    </w:tbl>
    <w:p w14:paraId="167E9FB7" w14:textId="77777777" w:rsidR="00A0707E" w:rsidRPr="002903DF" w:rsidRDefault="00A0707E" w:rsidP="00A0707E">
      <w:pPr>
        <w:widowControl w:val="0"/>
        <w:rPr>
          <w:rFonts w:ascii="Times New Roman" w:eastAsia="Times New Roman" w:hAnsi="Times New Roman" w:cs="Times New Roman"/>
          <w:b/>
          <w:bCs/>
          <w:sz w:val="24"/>
          <w:szCs w:val="24"/>
        </w:rPr>
      </w:pPr>
    </w:p>
    <w:p w14:paraId="12C1F791" w14:textId="30E2DE51" w:rsidR="00A0707E" w:rsidRPr="002903DF" w:rsidRDefault="00A0707E" w:rsidP="00A0707E">
      <w:pPr>
        <w:widowControl w:val="0"/>
        <w:rPr>
          <w:rFonts w:ascii="Times New Roman" w:hAnsi="Times New Roman" w:cs="Times New Roman"/>
          <w:b/>
          <w:sz w:val="28"/>
          <w:szCs w:val="28"/>
        </w:rPr>
      </w:pPr>
      <w:r w:rsidRPr="002903DF">
        <w:rPr>
          <w:rFonts w:ascii="Times New Roman" w:hAnsi="Times New Roman" w:cs="Times New Roman"/>
          <w:sz w:val="24"/>
          <w:szCs w:val="24"/>
        </w:rPr>
        <w:br w:type="page"/>
      </w:r>
      <w:r w:rsidRPr="002903DF">
        <w:rPr>
          <w:rFonts w:ascii="Times New Roman" w:hAnsi="Times New Roman" w:cs="Times New Roman"/>
          <w:b/>
          <w:bCs/>
          <w:sz w:val="28"/>
          <w:szCs w:val="28"/>
          <w:lang w:eastAsia="en-GB"/>
        </w:rPr>
        <w:lastRenderedPageBreak/>
        <w:t>Biểu số: 38/STNMT</w:t>
      </w:r>
      <w:r w:rsidRPr="002903DF">
        <w:rPr>
          <w:rFonts w:ascii="Times New Roman" w:hAnsi="Times New Roman" w:cs="Times New Roman"/>
          <w:b/>
          <w:sz w:val="28"/>
          <w:szCs w:val="28"/>
        </w:rPr>
        <w:t xml:space="preserve"> Tỷ lệ bãi chôn lấp chất thải rắn sinh hoạt hợp vệ sinh</w:t>
      </w:r>
    </w:p>
    <w:p w14:paraId="0A7788E5" w14:textId="77777777" w:rsidR="0084723A" w:rsidRPr="002903DF" w:rsidRDefault="0084723A" w:rsidP="00A0707E">
      <w:pPr>
        <w:widowControl w:val="0"/>
        <w:rPr>
          <w:rFonts w:ascii="Times New Roman" w:hAnsi="Times New Roman" w:cs="Times New Roman"/>
          <w:b/>
          <w:bCs/>
          <w:sz w:val="6"/>
          <w:szCs w:val="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36"/>
        <w:gridCol w:w="563"/>
        <w:gridCol w:w="750"/>
        <w:gridCol w:w="692"/>
        <w:gridCol w:w="704"/>
        <w:gridCol w:w="712"/>
        <w:gridCol w:w="975"/>
        <w:gridCol w:w="1023"/>
        <w:gridCol w:w="712"/>
        <w:gridCol w:w="870"/>
        <w:gridCol w:w="877"/>
        <w:gridCol w:w="975"/>
        <w:gridCol w:w="1191"/>
      </w:tblGrid>
      <w:tr w:rsidR="002903DF" w:rsidRPr="002903DF" w14:paraId="1238285C" w14:textId="77777777" w:rsidTr="00164488">
        <w:trPr>
          <w:trHeight w:val="20"/>
          <w:jc w:val="center"/>
        </w:trPr>
        <w:tc>
          <w:tcPr>
            <w:tcW w:w="217" w:type="pct"/>
            <w:vMerge w:val="restart"/>
            <w:shd w:val="clear" w:color="auto" w:fill="auto"/>
            <w:noWrap/>
            <w:vAlign w:val="center"/>
          </w:tcPr>
          <w:p w14:paraId="36431F1D"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STT</w:t>
            </w:r>
          </w:p>
        </w:tc>
        <w:tc>
          <w:tcPr>
            <w:tcW w:w="768" w:type="pct"/>
            <w:vMerge w:val="restart"/>
            <w:shd w:val="clear" w:color="auto" w:fill="auto"/>
            <w:vAlign w:val="center"/>
          </w:tcPr>
          <w:p w14:paraId="480D602B"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bCs/>
                <w:sz w:val="24"/>
                <w:szCs w:val="24"/>
                <w:lang w:eastAsia="en-GB"/>
              </w:rPr>
              <w:t>Đơn vị hành chính</w:t>
            </w:r>
          </w:p>
        </w:tc>
        <w:tc>
          <w:tcPr>
            <w:tcW w:w="185" w:type="pct"/>
            <w:vMerge w:val="restart"/>
            <w:shd w:val="clear" w:color="auto" w:fill="auto"/>
            <w:vAlign w:val="center"/>
          </w:tcPr>
          <w:p w14:paraId="442F3A25"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Mã số</w:t>
            </w:r>
          </w:p>
        </w:tc>
        <w:tc>
          <w:tcPr>
            <w:tcW w:w="1577" w:type="pct"/>
            <w:gridSpan w:val="5"/>
            <w:shd w:val="clear" w:color="auto" w:fill="auto"/>
            <w:vAlign w:val="center"/>
          </w:tcPr>
          <w:p w14:paraId="62D68630"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rPr>
              <w:t xml:space="preserve">Tổng số khu, bãi chôn lấp chất thải rắn </w:t>
            </w:r>
            <w:r w:rsidRPr="002903DF">
              <w:rPr>
                <w:rFonts w:ascii="Times New Roman" w:eastAsia="Times New Roman" w:hAnsi="Times New Roman" w:cs="Times New Roman"/>
                <w:sz w:val="24"/>
                <w:szCs w:val="24"/>
              </w:rPr>
              <w:t>(cơ sở)</w:t>
            </w:r>
          </w:p>
        </w:tc>
        <w:tc>
          <w:tcPr>
            <w:tcW w:w="1754" w:type="pct"/>
            <w:gridSpan w:val="5"/>
            <w:shd w:val="clear" w:color="auto" w:fill="auto"/>
            <w:vAlign w:val="center"/>
          </w:tcPr>
          <w:p w14:paraId="5AE6DD17"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rPr>
              <w:t xml:space="preserve">Tổng số khu, bãi chôn lấp chất thải rắn hợp vệ sinh </w:t>
            </w:r>
            <w:r w:rsidRPr="002903DF">
              <w:rPr>
                <w:rFonts w:ascii="Times New Roman" w:eastAsia="Times New Roman" w:hAnsi="Times New Roman" w:cs="Times New Roman"/>
                <w:sz w:val="24"/>
                <w:szCs w:val="24"/>
              </w:rPr>
              <w:t>(cơ sở)</w:t>
            </w:r>
          </w:p>
        </w:tc>
        <w:tc>
          <w:tcPr>
            <w:tcW w:w="499" w:type="pct"/>
            <w:vMerge w:val="restart"/>
            <w:shd w:val="clear" w:color="auto" w:fill="auto"/>
            <w:vAlign w:val="center"/>
          </w:tcPr>
          <w:p w14:paraId="65BCACA5"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b/>
                <w:sz w:val="24"/>
                <w:szCs w:val="24"/>
              </w:rPr>
              <w:t xml:space="preserve">Tỷ lệ bãi chôn lấp chất thải rắn hợp                    vệ sinh </w:t>
            </w:r>
            <w:r w:rsidRPr="002903DF">
              <w:rPr>
                <w:rFonts w:ascii="Times New Roman" w:eastAsia="Times New Roman" w:hAnsi="Times New Roman" w:cs="Times New Roman"/>
                <w:sz w:val="24"/>
                <w:szCs w:val="24"/>
              </w:rPr>
              <w:t>(%)</w:t>
            </w:r>
          </w:p>
        </w:tc>
      </w:tr>
      <w:tr w:rsidR="002903DF" w:rsidRPr="002903DF" w14:paraId="5A12C544" w14:textId="77777777" w:rsidTr="00164488">
        <w:trPr>
          <w:trHeight w:val="20"/>
          <w:jc w:val="center"/>
        </w:trPr>
        <w:tc>
          <w:tcPr>
            <w:tcW w:w="217" w:type="pct"/>
            <w:vMerge/>
            <w:shd w:val="clear" w:color="auto" w:fill="auto"/>
            <w:noWrap/>
            <w:vAlign w:val="center"/>
          </w:tcPr>
          <w:p w14:paraId="0F7112E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768" w:type="pct"/>
            <w:vMerge/>
            <w:shd w:val="clear" w:color="auto" w:fill="auto"/>
            <w:vAlign w:val="center"/>
          </w:tcPr>
          <w:p w14:paraId="7FEF450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185" w:type="pct"/>
            <w:vMerge/>
            <w:shd w:val="clear" w:color="auto" w:fill="auto"/>
            <w:vAlign w:val="center"/>
          </w:tcPr>
          <w:p w14:paraId="19388D04" w14:textId="77777777" w:rsidR="00A0707E" w:rsidRPr="002903DF" w:rsidRDefault="00A0707E" w:rsidP="00164488">
            <w:pPr>
              <w:widowControl w:val="0"/>
              <w:spacing w:after="0" w:line="240" w:lineRule="auto"/>
              <w:jc w:val="center"/>
              <w:rPr>
                <w:rFonts w:ascii="Times New Roman" w:eastAsia="Times New Roman" w:hAnsi="Times New Roman" w:cs="Times New Roman"/>
                <w:sz w:val="24"/>
                <w:szCs w:val="24"/>
                <w:lang w:eastAsia="vi-VN"/>
              </w:rPr>
            </w:pPr>
          </w:p>
        </w:tc>
        <w:tc>
          <w:tcPr>
            <w:tcW w:w="321" w:type="pct"/>
            <w:vMerge w:val="restart"/>
            <w:shd w:val="clear" w:color="auto" w:fill="auto"/>
            <w:vAlign w:val="center"/>
          </w:tcPr>
          <w:p w14:paraId="29869A03"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Tổng số</w:t>
            </w:r>
          </w:p>
        </w:tc>
        <w:tc>
          <w:tcPr>
            <w:tcW w:w="1257" w:type="pct"/>
            <w:gridSpan w:val="4"/>
            <w:shd w:val="clear" w:color="auto" w:fill="auto"/>
            <w:vAlign w:val="center"/>
          </w:tcPr>
          <w:p w14:paraId="2BCF2A7A"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Chia theo quy mô bãi chôn lấp</w:t>
            </w:r>
          </w:p>
        </w:tc>
        <w:tc>
          <w:tcPr>
            <w:tcW w:w="328" w:type="pct"/>
            <w:vMerge w:val="restart"/>
            <w:shd w:val="clear" w:color="auto" w:fill="auto"/>
            <w:noWrap/>
            <w:vAlign w:val="center"/>
          </w:tcPr>
          <w:p w14:paraId="459D4570"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Tổng số</w:t>
            </w:r>
          </w:p>
        </w:tc>
        <w:tc>
          <w:tcPr>
            <w:tcW w:w="1426" w:type="pct"/>
            <w:gridSpan w:val="4"/>
            <w:shd w:val="clear" w:color="auto" w:fill="auto"/>
            <w:vAlign w:val="center"/>
          </w:tcPr>
          <w:p w14:paraId="3D7DBF97"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Chia theo quy mô bãi chôn lấp</w:t>
            </w:r>
          </w:p>
        </w:tc>
        <w:tc>
          <w:tcPr>
            <w:tcW w:w="499" w:type="pct"/>
            <w:vMerge/>
            <w:shd w:val="clear" w:color="auto" w:fill="auto"/>
            <w:noWrap/>
            <w:vAlign w:val="center"/>
          </w:tcPr>
          <w:p w14:paraId="1C2BDEE5"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p>
        </w:tc>
      </w:tr>
      <w:tr w:rsidR="002903DF" w:rsidRPr="002903DF" w14:paraId="503CAA02" w14:textId="77777777" w:rsidTr="00164488">
        <w:trPr>
          <w:trHeight w:val="20"/>
          <w:jc w:val="center"/>
        </w:trPr>
        <w:tc>
          <w:tcPr>
            <w:tcW w:w="217" w:type="pct"/>
            <w:vMerge/>
            <w:shd w:val="clear" w:color="auto" w:fill="auto"/>
            <w:noWrap/>
            <w:vAlign w:val="center"/>
          </w:tcPr>
          <w:p w14:paraId="1D26A5E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768" w:type="pct"/>
            <w:vMerge/>
            <w:shd w:val="clear" w:color="auto" w:fill="auto"/>
            <w:vAlign w:val="center"/>
          </w:tcPr>
          <w:p w14:paraId="6EB6A35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185" w:type="pct"/>
            <w:vMerge/>
            <w:shd w:val="clear" w:color="auto" w:fill="auto"/>
            <w:vAlign w:val="center"/>
          </w:tcPr>
          <w:p w14:paraId="6FA460EB" w14:textId="77777777" w:rsidR="00A0707E" w:rsidRPr="002903DF" w:rsidRDefault="00A0707E" w:rsidP="00164488">
            <w:pPr>
              <w:widowControl w:val="0"/>
              <w:spacing w:after="0" w:line="240" w:lineRule="auto"/>
              <w:jc w:val="center"/>
              <w:rPr>
                <w:rFonts w:ascii="Times New Roman" w:eastAsia="Times New Roman" w:hAnsi="Times New Roman" w:cs="Times New Roman"/>
                <w:sz w:val="24"/>
                <w:szCs w:val="24"/>
                <w:lang w:eastAsia="vi-VN"/>
              </w:rPr>
            </w:pPr>
          </w:p>
        </w:tc>
        <w:tc>
          <w:tcPr>
            <w:tcW w:w="321" w:type="pct"/>
            <w:vMerge/>
            <w:shd w:val="clear" w:color="auto" w:fill="auto"/>
            <w:vAlign w:val="center"/>
          </w:tcPr>
          <w:p w14:paraId="10271960"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p>
        </w:tc>
        <w:tc>
          <w:tcPr>
            <w:tcW w:w="313" w:type="pct"/>
            <w:shd w:val="clear" w:color="auto" w:fill="auto"/>
            <w:vAlign w:val="center"/>
          </w:tcPr>
          <w:p w14:paraId="4705310C"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Nhỏ</w:t>
            </w:r>
          </w:p>
          <w:p w14:paraId="2D37638A"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Cs/>
                <w:sz w:val="24"/>
                <w:szCs w:val="24"/>
                <w:lang w:eastAsia="vi-VN"/>
              </w:rPr>
              <w:t>(&lt;10 ha)</w:t>
            </w:r>
          </w:p>
        </w:tc>
        <w:tc>
          <w:tcPr>
            <w:tcW w:w="310" w:type="pct"/>
            <w:shd w:val="clear" w:color="auto" w:fill="auto"/>
            <w:vAlign w:val="center"/>
          </w:tcPr>
          <w:p w14:paraId="40F2783B"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Vừa</w:t>
            </w:r>
          </w:p>
          <w:p w14:paraId="30FB33C5" w14:textId="77777777" w:rsidR="00A0707E" w:rsidRPr="002903DF" w:rsidRDefault="00A0707E" w:rsidP="00164488">
            <w:pPr>
              <w:widowControl w:val="0"/>
              <w:spacing w:after="0" w:line="240" w:lineRule="auto"/>
              <w:jc w:val="center"/>
              <w:rPr>
                <w:rFonts w:ascii="Times New Roman" w:eastAsia="Times New Roman" w:hAnsi="Times New Roman" w:cs="Times New Roman"/>
                <w:bCs/>
                <w:sz w:val="24"/>
                <w:szCs w:val="24"/>
                <w:lang w:eastAsia="vi-VN"/>
              </w:rPr>
            </w:pPr>
            <w:r w:rsidRPr="002903DF">
              <w:rPr>
                <w:rFonts w:ascii="Times New Roman" w:eastAsia="Times New Roman" w:hAnsi="Times New Roman" w:cs="Times New Roman"/>
                <w:bCs/>
                <w:sz w:val="24"/>
                <w:szCs w:val="24"/>
                <w:lang w:eastAsia="vi-VN"/>
              </w:rPr>
              <w:t>(10-&lt;30 ha)</w:t>
            </w:r>
          </w:p>
        </w:tc>
        <w:tc>
          <w:tcPr>
            <w:tcW w:w="313" w:type="pct"/>
            <w:shd w:val="clear" w:color="auto" w:fill="auto"/>
            <w:vAlign w:val="center"/>
          </w:tcPr>
          <w:p w14:paraId="2FFDD938"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Lớn</w:t>
            </w:r>
          </w:p>
          <w:p w14:paraId="38830C37" w14:textId="77777777" w:rsidR="00A0707E" w:rsidRPr="002903DF" w:rsidRDefault="00A0707E" w:rsidP="00164488">
            <w:pPr>
              <w:widowControl w:val="0"/>
              <w:spacing w:after="0" w:line="240" w:lineRule="auto"/>
              <w:jc w:val="center"/>
              <w:rPr>
                <w:rFonts w:ascii="Times New Roman" w:eastAsia="Times New Roman" w:hAnsi="Times New Roman" w:cs="Times New Roman"/>
                <w:bCs/>
                <w:sz w:val="24"/>
                <w:szCs w:val="24"/>
                <w:lang w:eastAsia="vi-VN"/>
              </w:rPr>
            </w:pPr>
            <w:r w:rsidRPr="002903DF">
              <w:rPr>
                <w:rFonts w:ascii="Times New Roman" w:eastAsia="Times New Roman" w:hAnsi="Times New Roman" w:cs="Times New Roman"/>
                <w:bCs/>
                <w:sz w:val="24"/>
                <w:szCs w:val="24"/>
                <w:lang w:eastAsia="vi-VN"/>
              </w:rPr>
              <w:t>(30-&lt;50 ha)</w:t>
            </w:r>
          </w:p>
        </w:tc>
        <w:tc>
          <w:tcPr>
            <w:tcW w:w="321" w:type="pct"/>
            <w:shd w:val="clear" w:color="auto" w:fill="auto"/>
            <w:vAlign w:val="center"/>
          </w:tcPr>
          <w:p w14:paraId="16786FC7"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 xml:space="preserve">Rất lớn </w:t>
            </w:r>
            <w:r w:rsidRPr="002903DF">
              <w:rPr>
                <w:rFonts w:ascii="Times New Roman" w:eastAsia="Times New Roman" w:hAnsi="Times New Roman" w:cs="Times New Roman"/>
                <w:bCs/>
                <w:sz w:val="24"/>
                <w:szCs w:val="24"/>
                <w:lang w:eastAsia="vi-VN"/>
              </w:rPr>
              <w:t>(≥50ha)</w:t>
            </w:r>
          </w:p>
        </w:tc>
        <w:tc>
          <w:tcPr>
            <w:tcW w:w="328" w:type="pct"/>
            <w:vMerge/>
            <w:shd w:val="clear" w:color="auto" w:fill="auto"/>
            <w:noWrap/>
            <w:vAlign w:val="center"/>
          </w:tcPr>
          <w:p w14:paraId="2564D7F2"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p>
        </w:tc>
        <w:tc>
          <w:tcPr>
            <w:tcW w:w="313" w:type="pct"/>
            <w:shd w:val="clear" w:color="auto" w:fill="auto"/>
            <w:vAlign w:val="center"/>
          </w:tcPr>
          <w:p w14:paraId="28BD30AA"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 xml:space="preserve">Nhỏ </w:t>
            </w:r>
          </w:p>
          <w:p w14:paraId="7D00A3C0"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Cs/>
                <w:sz w:val="24"/>
                <w:szCs w:val="24"/>
                <w:lang w:eastAsia="vi-VN"/>
              </w:rPr>
              <w:t>(&lt;10 ha)</w:t>
            </w:r>
          </w:p>
        </w:tc>
        <w:tc>
          <w:tcPr>
            <w:tcW w:w="374" w:type="pct"/>
            <w:shd w:val="clear" w:color="auto" w:fill="auto"/>
            <w:vAlign w:val="center"/>
          </w:tcPr>
          <w:p w14:paraId="1C96ED38"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 xml:space="preserve">Vừa </w:t>
            </w:r>
          </w:p>
          <w:p w14:paraId="6517498B" w14:textId="77777777" w:rsidR="00A0707E" w:rsidRPr="002903DF" w:rsidRDefault="00A0707E" w:rsidP="00164488">
            <w:pPr>
              <w:widowControl w:val="0"/>
              <w:spacing w:after="0" w:line="240" w:lineRule="auto"/>
              <w:jc w:val="center"/>
              <w:rPr>
                <w:rFonts w:ascii="Times New Roman" w:eastAsia="Times New Roman" w:hAnsi="Times New Roman" w:cs="Times New Roman"/>
                <w:bCs/>
                <w:sz w:val="24"/>
                <w:szCs w:val="24"/>
                <w:lang w:eastAsia="vi-VN"/>
              </w:rPr>
            </w:pPr>
            <w:r w:rsidRPr="002903DF">
              <w:rPr>
                <w:rFonts w:ascii="Times New Roman" w:eastAsia="Times New Roman" w:hAnsi="Times New Roman" w:cs="Times New Roman"/>
                <w:bCs/>
                <w:sz w:val="24"/>
                <w:szCs w:val="24"/>
                <w:lang w:eastAsia="vi-VN"/>
              </w:rPr>
              <w:t>(10-&lt;30 ha)</w:t>
            </w:r>
          </w:p>
        </w:tc>
        <w:tc>
          <w:tcPr>
            <w:tcW w:w="377" w:type="pct"/>
            <w:shd w:val="clear" w:color="auto" w:fill="auto"/>
            <w:vAlign w:val="center"/>
          </w:tcPr>
          <w:p w14:paraId="496D4F48"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 xml:space="preserve">Lớn </w:t>
            </w:r>
          </w:p>
          <w:p w14:paraId="01876BAE" w14:textId="77777777" w:rsidR="00A0707E" w:rsidRPr="002903DF" w:rsidRDefault="00A0707E" w:rsidP="00164488">
            <w:pPr>
              <w:widowControl w:val="0"/>
              <w:spacing w:after="0" w:line="240" w:lineRule="auto"/>
              <w:jc w:val="center"/>
              <w:rPr>
                <w:rFonts w:ascii="Times New Roman" w:eastAsia="Times New Roman" w:hAnsi="Times New Roman" w:cs="Times New Roman"/>
                <w:bCs/>
                <w:sz w:val="24"/>
                <w:szCs w:val="24"/>
                <w:lang w:eastAsia="vi-VN"/>
              </w:rPr>
            </w:pPr>
            <w:r w:rsidRPr="002903DF">
              <w:rPr>
                <w:rFonts w:ascii="Times New Roman" w:eastAsia="Times New Roman" w:hAnsi="Times New Roman" w:cs="Times New Roman"/>
                <w:bCs/>
                <w:sz w:val="24"/>
                <w:szCs w:val="24"/>
                <w:lang w:eastAsia="vi-VN"/>
              </w:rPr>
              <w:t>(30-&lt;50 ha)</w:t>
            </w:r>
          </w:p>
        </w:tc>
        <w:tc>
          <w:tcPr>
            <w:tcW w:w="361" w:type="pct"/>
            <w:shd w:val="clear" w:color="auto" w:fill="auto"/>
            <w:vAlign w:val="center"/>
          </w:tcPr>
          <w:p w14:paraId="433AA29D"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r w:rsidRPr="002903DF">
              <w:rPr>
                <w:rFonts w:ascii="Times New Roman" w:eastAsia="Times New Roman" w:hAnsi="Times New Roman" w:cs="Times New Roman"/>
                <w:b/>
                <w:bCs/>
                <w:sz w:val="24"/>
                <w:szCs w:val="24"/>
                <w:lang w:eastAsia="vi-VN"/>
              </w:rPr>
              <w:t xml:space="preserve">Rất lớn </w:t>
            </w:r>
            <w:r w:rsidRPr="002903DF">
              <w:rPr>
                <w:rFonts w:ascii="Times New Roman" w:eastAsia="Times New Roman" w:hAnsi="Times New Roman" w:cs="Times New Roman"/>
                <w:bCs/>
                <w:sz w:val="24"/>
                <w:szCs w:val="24"/>
                <w:lang w:eastAsia="vi-VN"/>
              </w:rPr>
              <w:t>(≥50ha)</w:t>
            </w:r>
          </w:p>
        </w:tc>
        <w:tc>
          <w:tcPr>
            <w:tcW w:w="499" w:type="pct"/>
            <w:vMerge/>
            <w:shd w:val="clear" w:color="auto" w:fill="auto"/>
            <w:noWrap/>
            <w:vAlign w:val="center"/>
          </w:tcPr>
          <w:p w14:paraId="3B7D47EA" w14:textId="77777777" w:rsidR="00A0707E" w:rsidRPr="002903DF" w:rsidRDefault="00A0707E" w:rsidP="00164488">
            <w:pPr>
              <w:widowControl w:val="0"/>
              <w:spacing w:after="0" w:line="240" w:lineRule="auto"/>
              <w:jc w:val="center"/>
              <w:rPr>
                <w:rFonts w:ascii="Times New Roman" w:eastAsia="Times New Roman" w:hAnsi="Times New Roman" w:cs="Times New Roman"/>
                <w:b/>
                <w:bCs/>
                <w:sz w:val="24"/>
                <w:szCs w:val="24"/>
                <w:lang w:eastAsia="vi-VN"/>
              </w:rPr>
            </w:pPr>
          </w:p>
        </w:tc>
      </w:tr>
      <w:tr w:rsidR="002903DF" w:rsidRPr="002903DF" w14:paraId="46DDFE7C" w14:textId="77777777" w:rsidTr="00164488">
        <w:trPr>
          <w:trHeight w:val="20"/>
          <w:jc w:val="center"/>
        </w:trPr>
        <w:tc>
          <w:tcPr>
            <w:tcW w:w="217" w:type="pct"/>
            <w:shd w:val="clear" w:color="auto" w:fill="auto"/>
            <w:noWrap/>
            <w:vAlign w:val="center"/>
          </w:tcPr>
          <w:p w14:paraId="4252EBF0"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A</w:t>
            </w:r>
          </w:p>
        </w:tc>
        <w:tc>
          <w:tcPr>
            <w:tcW w:w="768" w:type="pct"/>
            <w:shd w:val="clear" w:color="auto" w:fill="auto"/>
            <w:vAlign w:val="center"/>
          </w:tcPr>
          <w:p w14:paraId="02322E88"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B</w:t>
            </w:r>
          </w:p>
        </w:tc>
        <w:tc>
          <w:tcPr>
            <w:tcW w:w="185" w:type="pct"/>
            <w:shd w:val="clear" w:color="auto" w:fill="auto"/>
            <w:vAlign w:val="center"/>
          </w:tcPr>
          <w:p w14:paraId="5A2FD0CD" w14:textId="77777777" w:rsidR="00A0707E" w:rsidRPr="002903DF" w:rsidRDefault="00A0707E" w:rsidP="00164488">
            <w:pPr>
              <w:widowControl w:val="0"/>
              <w:spacing w:after="0" w:line="240" w:lineRule="auto"/>
              <w:jc w:val="center"/>
              <w:rPr>
                <w:rFonts w:ascii="Times New Roman" w:eastAsia="Times New Roman" w:hAnsi="Times New Roman" w:cs="Times New Roman"/>
                <w:sz w:val="24"/>
                <w:szCs w:val="24"/>
                <w:lang w:eastAsia="vi-VN"/>
              </w:rPr>
            </w:pPr>
            <w:r w:rsidRPr="002903DF">
              <w:rPr>
                <w:rFonts w:ascii="Times New Roman" w:eastAsia="Times New Roman" w:hAnsi="Times New Roman" w:cs="Times New Roman"/>
                <w:sz w:val="24"/>
                <w:szCs w:val="24"/>
                <w:lang w:eastAsia="vi-VN"/>
              </w:rPr>
              <w:t>C</w:t>
            </w:r>
          </w:p>
        </w:tc>
        <w:tc>
          <w:tcPr>
            <w:tcW w:w="321" w:type="pct"/>
            <w:shd w:val="clear" w:color="auto" w:fill="auto"/>
            <w:vAlign w:val="center"/>
          </w:tcPr>
          <w:p w14:paraId="776A278E"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313" w:type="pct"/>
            <w:shd w:val="clear" w:color="auto" w:fill="auto"/>
            <w:vAlign w:val="center"/>
          </w:tcPr>
          <w:p w14:paraId="3E7C76AF"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2</w:t>
            </w:r>
          </w:p>
        </w:tc>
        <w:tc>
          <w:tcPr>
            <w:tcW w:w="310" w:type="pct"/>
            <w:shd w:val="clear" w:color="auto" w:fill="auto"/>
            <w:vAlign w:val="center"/>
          </w:tcPr>
          <w:p w14:paraId="47E1FA68"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3</w:t>
            </w:r>
          </w:p>
        </w:tc>
        <w:tc>
          <w:tcPr>
            <w:tcW w:w="313" w:type="pct"/>
            <w:shd w:val="clear" w:color="auto" w:fill="auto"/>
            <w:vAlign w:val="center"/>
          </w:tcPr>
          <w:p w14:paraId="435031A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4</w:t>
            </w:r>
          </w:p>
        </w:tc>
        <w:tc>
          <w:tcPr>
            <w:tcW w:w="321" w:type="pct"/>
            <w:shd w:val="clear" w:color="auto" w:fill="auto"/>
            <w:vAlign w:val="center"/>
          </w:tcPr>
          <w:p w14:paraId="768DFDF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5</w:t>
            </w:r>
          </w:p>
        </w:tc>
        <w:tc>
          <w:tcPr>
            <w:tcW w:w="328" w:type="pct"/>
            <w:shd w:val="clear" w:color="auto" w:fill="auto"/>
            <w:noWrap/>
            <w:vAlign w:val="center"/>
          </w:tcPr>
          <w:p w14:paraId="40555B0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6</w:t>
            </w:r>
          </w:p>
        </w:tc>
        <w:tc>
          <w:tcPr>
            <w:tcW w:w="313" w:type="pct"/>
            <w:shd w:val="clear" w:color="auto" w:fill="auto"/>
            <w:vAlign w:val="center"/>
          </w:tcPr>
          <w:p w14:paraId="25910085"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7</w:t>
            </w:r>
          </w:p>
        </w:tc>
        <w:tc>
          <w:tcPr>
            <w:tcW w:w="374" w:type="pct"/>
            <w:shd w:val="clear" w:color="auto" w:fill="auto"/>
            <w:vAlign w:val="center"/>
          </w:tcPr>
          <w:p w14:paraId="46CDA8E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8</w:t>
            </w:r>
          </w:p>
        </w:tc>
        <w:tc>
          <w:tcPr>
            <w:tcW w:w="377" w:type="pct"/>
            <w:shd w:val="clear" w:color="auto" w:fill="auto"/>
            <w:vAlign w:val="center"/>
          </w:tcPr>
          <w:p w14:paraId="5AD5CE2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9</w:t>
            </w:r>
          </w:p>
        </w:tc>
        <w:tc>
          <w:tcPr>
            <w:tcW w:w="361" w:type="pct"/>
            <w:shd w:val="clear" w:color="auto" w:fill="auto"/>
            <w:vAlign w:val="center"/>
          </w:tcPr>
          <w:p w14:paraId="5751BFDF"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10</w:t>
            </w:r>
          </w:p>
        </w:tc>
        <w:tc>
          <w:tcPr>
            <w:tcW w:w="499" w:type="pct"/>
            <w:shd w:val="clear" w:color="auto" w:fill="auto"/>
            <w:noWrap/>
            <w:vAlign w:val="center"/>
          </w:tcPr>
          <w:p w14:paraId="763ABFD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11</w:t>
            </w:r>
          </w:p>
        </w:tc>
      </w:tr>
      <w:tr w:rsidR="002903DF" w:rsidRPr="002903DF" w14:paraId="536AE7AE" w14:textId="77777777" w:rsidTr="00164488">
        <w:trPr>
          <w:trHeight w:val="20"/>
          <w:jc w:val="center"/>
        </w:trPr>
        <w:tc>
          <w:tcPr>
            <w:tcW w:w="217" w:type="pct"/>
            <w:shd w:val="clear" w:color="auto" w:fill="auto"/>
            <w:noWrap/>
            <w:vAlign w:val="center"/>
          </w:tcPr>
          <w:p w14:paraId="4D78A63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768" w:type="pct"/>
            <w:shd w:val="clear" w:color="auto" w:fill="auto"/>
            <w:vAlign w:val="center"/>
          </w:tcPr>
          <w:p w14:paraId="288CD37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Tổng</w:t>
            </w:r>
          </w:p>
        </w:tc>
        <w:tc>
          <w:tcPr>
            <w:tcW w:w="185" w:type="pct"/>
          </w:tcPr>
          <w:p w14:paraId="3D9A178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21" w:type="pct"/>
            <w:shd w:val="clear" w:color="auto" w:fill="auto"/>
            <w:vAlign w:val="center"/>
          </w:tcPr>
          <w:p w14:paraId="5B85B44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13" w:type="pct"/>
            <w:shd w:val="clear" w:color="auto" w:fill="auto"/>
            <w:vAlign w:val="center"/>
          </w:tcPr>
          <w:p w14:paraId="33626CB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8</w:t>
            </w:r>
          </w:p>
        </w:tc>
        <w:tc>
          <w:tcPr>
            <w:tcW w:w="310" w:type="pct"/>
            <w:shd w:val="clear" w:color="auto" w:fill="auto"/>
            <w:vAlign w:val="center"/>
          </w:tcPr>
          <w:p w14:paraId="61F0E57E"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13" w:type="pct"/>
            <w:shd w:val="clear" w:color="auto" w:fill="auto"/>
            <w:vAlign w:val="center"/>
          </w:tcPr>
          <w:p w14:paraId="71A1042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21" w:type="pct"/>
            <w:shd w:val="clear" w:color="auto" w:fill="auto"/>
            <w:vAlign w:val="center"/>
          </w:tcPr>
          <w:p w14:paraId="4928AC1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p>
        </w:tc>
        <w:tc>
          <w:tcPr>
            <w:tcW w:w="328" w:type="pct"/>
            <w:shd w:val="clear" w:color="auto" w:fill="auto"/>
            <w:noWrap/>
            <w:vAlign w:val="center"/>
          </w:tcPr>
          <w:p w14:paraId="385F1ED0"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4</w:t>
            </w:r>
          </w:p>
        </w:tc>
        <w:tc>
          <w:tcPr>
            <w:tcW w:w="313" w:type="pct"/>
            <w:shd w:val="clear" w:color="auto" w:fill="auto"/>
            <w:vAlign w:val="center"/>
          </w:tcPr>
          <w:p w14:paraId="342DE256"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p>
        </w:tc>
        <w:tc>
          <w:tcPr>
            <w:tcW w:w="374" w:type="pct"/>
            <w:shd w:val="clear" w:color="auto" w:fill="auto"/>
            <w:vAlign w:val="center"/>
          </w:tcPr>
          <w:p w14:paraId="5F50CFBD"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p>
        </w:tc>
        <w:tc>
          <w:tcPr>
            <w:tcW w:w="377" w:type="pct"/>
            <w:shd w:val="clear" w:color="auto" w:fill="auto"/>
            <w:vAlign w:val="center"/>
          </w:tcPr>
          <w:p w14:paraId="3A3E5EF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p>
        </w:tc>
        <w:tc>
          <w:tcPr>
            <w:tcW w:w="361" w:type="pct"/>
            <w:shd w:val="clear" w:color="auto" w:fill="auto"/>
            <w:vAlign w:val="center"/>
          </w:tcPr>
          <w:p w14:paraId="05CE6415"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sz w:val="24"/>
                <w:szCs w:val="24"/>
                <w:lang w:eastAsia="en-GB"/>
              </w:rPr>
            </w:pPr>
          </w:p>
        </w:tc>
        <w:tc>
          <w:tcPr>
            <w:tcW w:w="499" w:type="pct"/>
            <w:shd w:val="clear" w:color="auto" w:fill="auto"/>
            <w:noWrap/>
            <w:vAlign w:val="center"/>
          </w:tcPr>
          <w:p w14:paraId="59E2232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50</w:t>
            </w:r>
          </w:p>
        </w:tc>
      </w:tr>
      <w:tr w:rsidR="002903DF" w:rsidRPr="002903DF" w14:paraId="25FA7E1A" w14:textId="77777777" w:rsidTr="00164488">
        <w:trPr>
          <w:trHeight w:val="20"/>
          <w:jc w:val="center"/>
        </w:trPr>
        <w:tc>
          <w:tcPr>
            <w:tcW w:w="217" w:type="pct"/>
            <w:shd w:val="clear" w:color="auto" w:fill="auto"/>
            <w:noWrap/>
            <w:vAlign w:val="center"/>
          </w:tcPr>
          <w:p w14:paraId="4746E29D"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768" w:type="pct"/>
            <w:shd w:val="clear" w:color="auto" w:fill="auto"/>
            <w:noWrap/>
            <w:vAlign w:val="center"/>
          </w:tcPr>
          <w:p w14:paraId="05708A2A"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Thành phố Kon Tum</w:t>
            </w:r>
          </w:p>
        </w:tc>
        <w:tc>
          <w:tcPr>
            <w:tcW w:w="185" w:type="pct"/>
          </w:tcPr>
          <w:p w14:paraId="49711AAA"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1318C87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38CE8B57"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66C45ED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1677874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028E27A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22932E1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313" w:type="pct"/>
            <w:shd w:val="clear" w:color="auto" w:fill="auto"/>
            <w:vAlign w:val="bottom"/>
          </w:tcPr>
          <w:p w14:paraId="035C2A10"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374" w:type="pct"/>
            <w:shd w:val="clear" w:color="auto" w:fill="auto"/>
            <w:vAlign w:val="bottom"/>
          </w:tcPr>
          <w:p w14:paraId="01C65C0B"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31C5B64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08EDFEE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2D580D14"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58E26447" w14:textId="77777777" w:rsidTr="00164488">
        <w:trPr>
          <w:trHeight w:val="20"/>
          <w:jc w:val="center"/>
        </w:trPr>
        <w:tc>
          <w:tcPr>
            <w:tcW w:w="217" w:type="pct"/>
            <w:shd w:val="clear" w:color="auto" w:fill="auto"/>
            <w:noWrap/>
            <w:vAlign w:val="center"/>
          </w:tcPr>
          <w:p w14:paraId="15C46A0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2</w:t>
            </w:r>
          </w:p>
        </w:tc>
        <w:tc>
          <w:tcPr>
            <w:tcW w:w="768" w:type="pct"/>
            <w:shd w:val="clear" w:color="auto" w:fill="auto"/>
            <w:noWrap/>
            <w:vAlign w:val="center"/>
          </w:tcPr>
          <w:p w14:paraId="2B23C245"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rPr>
              <w:t>Huyện Đăk Hà</w:t>
            </w:r>
          </w:p>
        </w:tc>
        <w:tc>
          <w:tcPr>
            <w:tcW w:w="185" w:type="pct"/>
          </w:tcPr>
          <w:p w14:paraId="15E087FE"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61CDD438"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305343FB"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0563D3A5"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61BB2426"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6366C36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786270E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313" w:type="pct"/>
            <w:shd w:val="clear" w:color="auto" w:fill="auto"/>
            <w:vAlign w:val="bottom"/>
          </w:tcPr>
          <w:p w14:paraId="73930445"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374" w:type="pct"/>
            <w:shd w:val="clear" w:color="auto" w:fill="auto"/>
            <w:vAlign w:val="bottom"/>
          </w:tcPr>
          <w:p w14:paraId="6A17B2B1"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2A2F123C"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6ADB4AC8"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79D0C354"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06681E15" w14:textId="77777777" w:rsidTr="00164488">
        <w:trPr>
          <w:trHeight w:val="20"/>
          <w:jc w:val="center"/>
        </w:trPr>
        <w:tc>
          <w:tcPr>
            <w:tcW w:w="217" w:type="pct"/>
            <w:shd w:val="clear" w:color="auto" w:fill="auto"/>
            <w:noWrap/>
          </w:tcPr>
          <w:p w14:paraId="002DCDE4" w14:textId="77777777" w:rsidR="00A0707E" w:rsidRPr="002903DF" w:rsidRDefault="00A0707E" w:rsidP="00164488">
            <w:pPr>
              <w:spacing w:after="0" w:line="240" w:lineRule="auto"/>
              <w:jc w:val="center"/>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3</w:t>
            </w:r>
          </w:p>
        </w:tc>
        <w:tc>
          <w:tcPr>
            <w:tcW w:w="768" w:type="pct"/>
            <w:shd w:val="clear" w:color="auto" w:fill="auto"/>
            <w:noWrap/>
          </w:tcPr>
          <w:p w14:paraId="78404BFD" w14:textId="77777777" w:rsidR="00A0707E" w:rsidRPr="002903DF" w:rsidRDefault="00A0707E" w:rsidP="00164488">
            <w:pPr>
              <w:spacing w:after="0" w:line="240" w:lineRule="auto"/>
              <w:rPr>
                <w:rFonts w:ascii="Times New Roman" w:eastAsia="Times New Roman" w:hAnsi="Times New Roman" w:cs="Times New Roman"/>
                <w:sz w:val="24"/>
                <w:szCs w:val="24"/>
              </w:rPr>
            </w:pPr>
            <w:r w:rsidRPr="002903DF">
              <w:rPr>
                <w:rFonts w:ascii="Times New Roman" w:eastAsia="Times New Roman" w:hAnsi="Times New Roman" w:cs="Times New Roman"/>
                <w:sz w:val="24"/>
                <w:szCs w:val="24"/>
              </w:rPr>
              <w:t>Huyện Đăk Tô</w:t>
            </w:r>
          </w:p>
        </w:tc>
        <w:tc>
          <w:tcPr>
            <w:tcW w:w="185" w:type="pct"/>
          </w:tcPr>
          <w:p w14:paraId="55B01089"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5E774816"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2115588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4AF2C38F"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5E45107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1A95F5C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0601DA5D"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313" w:type="pct"/>
            <w:shd w:val="clear" w:color="auto" w:fill="auto"/>
            <w:vAlign w:val="bottom"/>
          </w:tcPr>
          <w:p w14:paraId="1022CED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374" w:type="pct"/>
            <w:shd w:val="clear" w:color="auto" w:fill="auto"/>
            <w:vAlign w:val="bottom"/>
          </w:tcPr>
          <w:p w14:paraId="2265082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18F5E2E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2C0DCC79"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286A05AA"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21EE0CF9" w14:textId="77777777" w:rsidTr="00164488">
        <w:trPr>
          <w:trHeight w:val="20"/>
          <w:jc w:val="center"/>
        </w:trPr>
        <w:tc>
          <w:tcPr>
            <w:tcW w:w="217" w:type="pct"/>
            <w:shd w:val="clear" w:color="auto" w:fill="auto"/>
            <w:noWrap/>
            <w:vAlign w:val="bottom"/>
          </w:tcPr>
          <w:p w14:paraId="6356BE8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4</w:t>
            </w:r>
          </w:p>
        </w:tc>
        <w:tc>
          <w:tcPr>
            <w:tcW w:w="768" w:type="pct"/>
            <w:shd w:val="clear" w:color="auto" w:fill="auto"/>
            <w:vAlign w:val="center"/>
          </w:tcPr>
          <w:p w14:paraId="11D74185" w14:textId="77777777" w:rsidR="00A0707E" w:rsidRPr="002903DF" w:rsidRDefault="00A0707E" w:rsidP="00164488">
            <w:pPr>
              <w:widowControl w:val="0"/>
              <w:spacing w:before="20" w:after="20" w:line="240" w:lineRule="auto"/>
              <w:rPr>
                <w:rFonts w:ascii="Times New Roman" w:eastAsia="Times New Roman" w:hAnsi="Times New Roman" w:cs="Times New Roman"/>
                <w:iCs/>
                <w:sz w:val="24"/>
                <w:szCs w:val="24"/>
                <w:lang w:eastAsia="en-GB"/>
              </w:rPr>
            </w:pPr>
            <w:r w:rsidRPr="002903DF">
              <w:rPr>
                <w:rFonts w:ascii="Times New Roman" w:eastAsia="Times New Roman" w:hAnsi="Times New Roman" w:cs="Times New Roman"/>
                <w:iCs/>
                <w:sz w:val="24"/>
                <w:szCs w:val="24"/>
                <w:lang w:eastAsia="en-GB"/>
              </w:rPr>
              <w:t>Huyện Ngọc Hồi</w:t>
            </w:r>
          </w:p>
        </w:tc>
        <w:tc>
          <w:tcPr>
            <w:tcW w:w="185" w:type="pct"/>
          </w:tcPr>
          <w:p w14:paraId="09F938F4"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390A8D8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64E375C9"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052A9DC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4EF2A0A5"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4D09C83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0B538E07"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13" w:type="pct"/>
            <w:shd w:val="clear" w:color="auto" w:fill="auto"/>
            <w:vAlign w:val="bottom"/>
          </w:tcPr>
          <w:p w14:paraId="1F7C490F" w14:textId="72E1344E" w:rsidR="00A0707E" w:rsidRPr="002903DF" w:rsidRDefault="00A0707E" w:rsidP="00164488">
            <w:pPr>
              <w:widowControl w:val="0"/>
              <w:spacing w:before="20" w:after="20" w:line="240" w:lineRule="auto"/>
              <w:jc w:val="center"/>
              <w:rPr>
                <w:rFonts w:ascii="Times New Roman" w:eastAsia="Times New Roman" w:hAnsi="Times New Roman" w:cs="Times New Roman"/>
                <w:sz w:val="24"/>
                <w:szCs w:val="24"/>
                <w:lang w:eastAsia="en-GB"/>
              </w:rPr>
            </w:pPr>
          </w:p>
        </w:tc>
        <w:tc>
          <w:tcPr>
            <w:tcW w:w="374" w:type="pct"/>
            <w:shd w:val="clear" w:color="auto" w:fill="auto"/>
            <w:vAlign w:val="bottom"/>
          </w:tcPr>
          <w:p w14:paraId="7E0B85DC"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1B1B38B8"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7E5B9E9E"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1BE100F2"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0E00936B" w14:textId="77777777" w:rsidTr="00164488">
        <w:trPr>
          <w:trHeight w:val="20"/>
          <w:jc w:val="center"/>
        </w:trPr>
        <w:tc>
          <w:tcPr>
            <w:tcW w:w="217" w:type="pct"/>
            <w:shd w:val="clear" w:color="auto" w:fill="auto"/>
            <w:noWrap/>
            <w:vAlign w:val="bottom"/>
          </w:tcPr>
          <w:p w14:paraId="447463C1"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5</w:t>
            </w:r>
          </w:p>
        </w:tc>
        <w:tc>
          <w:tcPr>
            <w:tcW w:w="768" w:type="pct"/>
            <w:shd w:val="clear" w:color="auto" w:fill="auto"/>
            <w:vAlign w:val="center"/>
          </w:tcPr>
          <w:p w14:paraId="4023BEE7" w14:textId="77777777" w:rsidR="00A0707E" w:rsidRPr="002903DF" w:rsidRDefault="00A0707E" w:rsidP="00164488">
            <w:pPr>
              <w:widowControl w:val="0"/>
              <w:spacing w:before="20" w:after="20" w:line="240" w:lineRule="auto"/>
              <w:rPr>
                <w:rFonts w:ascii="Times New Roman" w:eastAsia="Times New Roman" w:hAnsi="Times New Roman" w:cs="Times New Roman"/>
                <w:iCs/>
                <w:sz w:val="24"/>
                <w:szCs w:val="24"/>
                <w:lang w:eastAsia="en-GB"/>
              </w:rPr>
            </w:pPr>
            <w:r w:rsidRPr="002903DF">
              <w:rPr>
                <w:rFonts w:ascii="Times New Roman" w:eastAsia="Times New Roman" w:hAnsi="Times New Roman" w:cs="Times New Roman"/>
                <w:iCs/>
                <w:sz w:val="24"/>
                <w:szCs w:val="24"/>
                <w:lang w:eastAsia="en-GB"/>
              </w:rPr>
              <w:t>H</w:t>
            </w:r>
            <w:r w:rsidRPr="002903DF">
              <w:rPr>
                <w:rFonts w:ascii="Times New Roman" w:eastAsia="Times New Roman" w:hAnsi="Times New Roman" w:cs="Times New Roman"/>
                <w:sz w:val="24"/>
                <w:szCs w:val="24"/>
              </w:rPr>
              <w:t>uyện Kon Rẫy</w:t>
            </w:r>
          </w:p>
        </w:tc>
        <w:tc>
          <w:tcPr>
            <w:tcW w:w="185" w:type="pct"/>
          </w:tcPr>
          <w:p w14:paraId="365F6AF3"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0596CD9D"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055AB1A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035D9D80"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396FDE77"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13B64018"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51C5896C"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13" w:type="pct"/>
            <w:shd w:val="clear" w:color="auto" w:fill="auto"/>
            <w:vAlign w:val="bottom"/>
          </w:tcPr>
          <w:p w14:paraId="2235D0A0"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4" w:type="pct"/>
            <w:shd w:val="clear" w:color="auto" w:fill="auto"/>
            <w:vAlign w:val="bottom"/>
          </w:tcPr>
          <w:p w14:paraId="05913C2E"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2FBE711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3804C0DE"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2967CBC2"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1B2B5F49" w14:textId="77777777" w:rsidTr="00164488">
        <w:trPr>
          <w:trHeight w:val="20"/>
          <w:jc w:val="center"/>
        </w:trPr>
        <w:tc>
          <w:tcPr>
            <w:tcW w:w="217" w:type="pct"/>
            <w:shd w:val="clear" w:color="auto" w:fill="auto"/>
            <w:noWrap/>
            <w:vAlign w:val="bottom"/>
          </w:tcPr>
          <w:p w14:paraId="47241D5A"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6</w:t>
            </w:r>
          </w:p>
        </w:tc>
        <w:tc>
          <w:tcPr>
            <w:tcW w:w="768" w:type="pct"/>
            <w:shd w:val="clear" w:color="auto" w:fill="auto"/>
            <w:vAlign w:val="center"/>
          </w:tcPr>
          <w:p w14:paraId="4F86E959"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sz w:val="24"/>
                <w:szCs w:val="24"/>
              </w:rPr>
              <w:t>Huyện Đăk Glei</w:t>
            </w:r>
          </w:p>
        </w:tc>
        <w:tc>
          <w:tcPr>
            <w:tcW w:w="185" w:type="pct"/>
          </w:tcPr>
          <w:p w14:paraId="05B2EB81"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3C01641E"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1C6AABD7"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434F21E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4DD3BF9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4F6980D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1D81479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13" w:type="pct"/>
            <w:shd w:val="clear" w:color="auto" w:fill="auto"/>
            <w:vAlign w:val="bottom"/>
          </w:tcPr>
          <w:p w14:paraId="03A3891B"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4" w:type="pct"/>
            <w:shd w:val="clear" w:color="auto" w:fill="auto"/>
            <w:vAlign w:val="bottom"/>
          </w:tcPr>
          <w:p w14:paraId="33CF74DA"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38C290D5"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1B3B19B7"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45564F42"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7CEEE403" w14:textId="77777777" w:rsidTr="00164488">
        <w:trPr>
          <w:trHeight w:val="20"/>
          <w:jc w:val="center"/>
        </w:trPr>
        <w:tc>
          <w:tcPr>
            <w:tcW w:w="217" w:type="pct"/>
            <w:shd w:val="clear" w:color="auto" w:fill="auto"/>
            <w:noWrap/>
            <w:vAlign w:val="bottom"/>
          </w:tcPr>
          <w:p w14:paraId="69F331D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7</w:t>
            </w:r>
          </w:p>
        </w:tc>
        <w:tc>
          <w:tcPr>
            <w:tcW w:w="768" w:type="pct"/>
            <w:shd w:val="clear" w:color="auto" w:fill="auto"/>
            <w:vAlign w:val="center"/>
          </w:tcPr>
          <w:p w14:paraId="31CCA38F"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sz w:val="24"/>
                <w:szCs w:val="24"/>
              </w:rPr>
              <w:t>Huyện Kon Plông</w:t>
            </w:r>
          </w:p>
        </w:tc>
        <w:tc>
          <w:tcPr>
            <w:tcW w:w="185" w:type="pct"/>
          </w:tcPr>
          <w:p w14:paraId="12AB683D"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54CAA3FB"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7D01BA6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46583883"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417CDD9F"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6E4EE30B"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6369055F"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13" w:type="pct"/>
            <w:shd w:val="clear" w:color="auto" w:fill="auto"/>
            <w:vAlign w:val="bottom"/>
          </w:tcPr>
          <w:p w14:paraId="4EFFE866"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4" w:type="pct"/>
            <w:shd w:val="clear" w:color="auto" w:fill="auto"/>
            <w:vAlign w:val="bottom"/>
          </w:tcPr>
          <w:p w14:paraId="4A83778E"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308E6F02"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63457332"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7A612C56"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r w:rsidR="002903DF" w:rsidRPr="002903DF" w14:paraId="684F771E" w14:textId="77777777" w:rsidTr="00164488">
        <w:trPr>
          <w:trHeight w:val="20"/>
          <w:jc w:val="center"/>
        </w:trPr>
        <w:tc>
          <w:tcPr>
            <w:tcW w:w="217" w:type="pct"/>
            <w:shd w:val="clear" w:color="auto" w:fill="auto"/>
            <w:noWrap/>
            <w:vAlign w:val="bottom"/>
          </w:tcPr>
          <w:p w14:paraId="73AE4232"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8</w:t>
            </w:r>
          </w:p>
        </w:tc>
        <w:tc>
          <w:tcPr>
            <w:tcW w:w="768" w:type="pct"/>
            <w:shd w:val="clear" w:color="auto" w:fill="auto"/>
            <w:vAlign w:val="center"/>
          </w:tcPr>
          <w:p w14:paraId="7F2E62C9"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r w:rsidRPr="002903DF">
              <w:rPr>
                <w:rFonts w:ascii="Times New Roman" w:eastAsia="Times New Roman" w:hAnsi="Times New Roman" w:cs="Times New Roman"/>
                <w:sz w:val="24"/>
                <w:szCs w:val="24"/>
              </w:rPr>
              <w:t>Huyện Tu Mơ Rông</w:t>
            </w:r>
          </w:p>
        </w:tc>
        <w:tc>
          <w:tcPr>
            <w:tcW w:w="185" w:type="pct"/>
          </w:tcPr>
          <w:p w14:paraId="3190A524" w14:textId="77777777" w:rsidR="00A0707E" w:rsidRPr="002903DF" w:rsidRDefault="00A0707E" w:rsidP="00164488">
            <w:pPr>
              <w:widowControl w:val="0"/>
              <w:spacing w:before="20" w:after="20" w:line="240" w:lineRule="auto"/>
              <w:rPr>
                <w:rFonts w:ascii="Times New Roman" w:eastAsia="Times New Roman" w:hAnsi="Times New Roman" w:cs="Times New Roman"/>
                <w:b/>
                <w:bCs/>
                <w:sz w:val="24"/>
                <w:szCs w:val="24"/>
                <w:lang w:eastAsia="en-GB"/>
              </w:rPr>
            </w:pPr>
          </w:p>
        </w:tc>
        <w:tc>
          <w:tcPr>
            <w:tcW w:w="321" w:type="pct"/>
            <w:shd w:val="clear" w:color="auto" w:fill="auto"/>
            <w:vAlign w:val="center"/>
          </w:tcPr>
          <w:p w14:paraId="151C341E"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760814CC"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Cs/>
                <w:sz w:val="24"/>
                <w:szCs w:val="24"/>
                <w:lang w:eastAsia="en-GB"/>
              </w:rPr>
            </w:pPr>
            <w:r w:rsidRPr="002903DF">
              <w:rPr>
                <w:rFonts w:ascii="Times New Roman" w:eastAsia="Times New Roman" w:hAnsi="Times New Roman" w:cs="Times New Roman"/>
                <w:bCs/>
                <w:sz w:val="24"/>
                <w:szCs w:val="24"/>
                <w:lang w:eastAsia="en-GB"/>
              </w:rPr>
              <w:t>1</w:t>
            </w:r>
          </w:p>
        </w:tc>
        <w:tc>
          <w:tcPr>
            <w:tcW w:w="310" w:type="pct"/>
            <w:shd w:val="clear" w:color="auto" w:fill="auto"/>
            <w:vAlign w:val="center"/>
          </w:tcPr>
          <w:p w14:paraId="2F12D544"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13" w:type="pct"/>
            <w:shd w:val="clear" w:color="auto" w:fill="auto"/>
            <w:vAlign w:val="center"/>
          </w:tcPr>
          <w:p w14:paraId="008C4EA0"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1" w:type="pct"/>
            <w:shd w:val="clear" w:color="auto" w:fill="auto"/>
            <w:vAlign w:val="center"/>
          </w:tcPr>
          <w:p w14:paraId="21B0F717" w14:textId="77777777" w:rsidR="00A0707E" w:rsidRPr="002903DF" w:rsidRDefault="00A0707E" w:rsidP="00164488">
            <w:pPr>
              <w:widowControl w:val="0"/>
              <w:spacing w:before="20" w:after="20" w:line="240" w:lineRule="auto"/>
              <w:jc w:val="center"/>
              <w:rPr>
                <w:rFonts w:ascii="Times New Roman" w:eastAsia="Times New Roman" w:hAnsi="Times New Roman" w:cs="Times New Roman"/>
                <w:b/>
                <w:bCs/>
                <w:sz w:val="24"/>
                <w:szCs w:val="24"/>
                <w:lang w:eastAsia="en-GB"/>
              </w:rPr>
            </w:pPr>
          </w:p>
        </w:tc>
        <w:tc>
          <w:tcPr>
            <w:tcW w:w="328" w:type="pct"/>
            <w:shd w:val="clear" w:color="auto" w:fill="auto"/>
            <w:noWrap/>
            <w:vAlign w:val="bottom"/>
          </w:tcPr>
          <w:p w14:paraId="1D03F238"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13" w:type="pct"/>
            <w:shd w:val="clear" w:color="auto" w:fill="auto"/>
            <w:vAlign w:val="bottom"/>
          </w:tcPr>
          <w:p w14:paraId="3B700A8D" w14:textId="547A4CCD" w:rsidR="00A0707E" w:rsidRPr="002903DF" w:rsidRDefault="00A0707E" w:rsidP="00A0707E">
            <w:pPr>
              <w:widowControl w:val="0"/>
              <w:spacing w:before="20" w:after="20" w:line="240" w:lineRule="auto"/>
              <w:jc w:val="center"/>
              <w:rPr>
                <w:rFonts w:ascii="Times New Roman" w:eastAsia="Times New Roman" w:hAnsi="Times New Roman" w:cs="Times New Roman"/>
                <w:sz w:val="24"/>
                <w:szCs w:val="24"/>
                <w:lang w:eastAsia="en-GB"/>
              </w:rPr>
            </w:pPr>
            <w:r w:rsidRPr="002903DF">
              <w:rPr>
                <w:rFonts w:ascii="Times New Roman" w:eastAsia="Times New Roman" w:hAnsi="Times New Roman" w:cs="Times New Roman"/>
                <w:sz w:val="24"/>
                <w:szCs w:val="24"/>
                <w:lang w:eastAsia="en-GB"/>
              </w:rPr>
              <w:t>1</w:t>
            </w:r>
          </w:p>
        </w:tc>
        <w:tc>
          <w:tcPr>
            <w:tcW w:w="374" w:type="pct"/>
            <w:shd w:val="clear" w:color="auto" w:fill="auto"/>
            <w:vAlign w:val="bottom"/>
          </w:tcPr>
          <w:p w14:paraId="545187E5"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77" w:type="pct"/>
            <w:shd w:val="clear" w:color="auto" w:fill="auto"/>
            <w:vAlign w:val="bottom"/>
          </w:tcPr>
          <w:p w14:paraId="56D7350E"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361" w:type="pct"/>
            <w:shd w:val="clear" w:color="auto" w:fill="auto"/>
            <w:vAlign w:val="bottom"/>
          </w:tcPr>
          <w:p w14:paraId="191B4443"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c>
          <w:tcPr>
            <w:tcW w:w="499" w:type="pct"/>
            <w:shd w:val="clear" w:color="auto" w:fill="auto"/>
            <w:noWrap/>
            <w:vAlign w:val="bottom"/>
          </w:tcPr>
          <w:p w14:paraId="46168094" w14:textId="77777777" w:rsidR="00A0707E" w:rsidRPr="002903DF" w:rsidRDefault="00A0707E" w:rsidP="00164488">
            <w:pPr>
              <w:widowControl w:val="0"/>
              <w:spacing w:before="20" w:after="20" w:line="240" w:lineRule="auto"/>
              <w:rPr>
                <w:rFonts w:ascii="Times New Roman" w:eastAsia="Times New Roman" w:hAnsi="Times New Roman" w:cs="Times New Roman"/>
                <w:sz w:val="24"/>
                <w:szCs w:val="24"/>
                <w:lang w:eastAsia="en-GB"/>
              </w:rPr>
            </w:pPr>
          </w:p>
        </w:tc>
      </w:tr>
    </w:tbl>
    <w:p w14:paraId="4B99B36F" w14:textId="26CB66E6" w:rsidR="00A0707E" w:rsidRPr="002903DF" w:rsidRDefault="00A0707E" w:rsidP="00A0707E">
      <w:pPr>
        <w:rPr>
          <w:rFonts w:ascii="Times New Roman" w:hAnsi="Times New Roman" w:cs="Times New Roman"/>
          <w:sz w:val="24"/>
          <w:szCs w:val="24"/>
        </w:rPr>
      </w:pPr>
    </w:p>
    <w:p w14:paraId="643757C0" w14:textId="3A2E448E" w:rsidR="0084723A" w:rsidRPr="002903DF" w:rsidRDefault="0084723A" w:rsidP="00A0707E">
      <w:pPr>
        <w:rPr>
          <w:rFonts w:ascii="Times New Roman" w:hAnsi="Times New Roman" w:cs="Times New Roman"/>
          <w:sz w:val="24"/>
          <w:szCs w:val="24"/>
        </w:rPr>
      </w:pPr>
    </w:p>
    <w:p w14:paraId="1C08D354" w14:textId="19A00BE5" w:rsidR="0084723A" w:rsidRPr="002903DF" w:rsidRDefault="0084723A" w:rsidP="00A0707E">
      <w:pPr>
        <w:rPr>
          <w:rFonts w:ascii="Times New Roman" w:hAnsi="Times New Roman" w:cs="Times New Roman"/>
          <w:sz w:val="24"/>
          <w:szCs w:val="24"/>
        </w:rPr>
      </w:pPr>
    </w:p>
    <w:p w14:paraId="2BF50385" w14:textId="7194C90D" w:rsidR="0084723A" w:rsidRPr="002903DF" w:rsidRDefault="0084723A" w:rsidP="00A0707E">
      <w:pPr>
        <w:rPr>
          <w:rFonts w:ascii="Times New Roman" w:hAnsi="Times New Roman" w:cs="Times New Roman"/>
          <w:sz w:val="24"/>
          <w:szCs w:val="24"/>
        </w:rPr>
      </w:pPr>
    </w:p>
    <w:p w14:paraId="73F1D95A" w14:textId="202C459D" w:rsidR="0084723A" w:rsidRPr="002903DF" w:rsidRDefault="0084723A" w:rsidP="00A0707E">
      <w:pPr>
        <w:rPr>
          <w:rFonts w:ascii="Times New Roman" w:hAnsi="Times New Roman" w:cs="Times New Roman"/>
          <w:sz w:val="24"/>
          <w:szCs w:val="24"/>
        </w:rPr>
      </w:pPr>
    </w:p>
    <w:p w14:paraId="5D774B82" w14:textId="77777777" w:rsidR="0084723A" w:rsidRPr="002903DF" w:rsidRDefault="0084723A" w:rsidP="00A0707E">
      <w:pPr>
        <w:rPr>
          <w:rFonts w:ascii="Times New Roman" w:hAnsi="Times New Roman" w:cs="Times New Roman"/>
          <w:sz w:val="24"/>
          <w:szCs w:val="24"/>
        </w:rPr>
      </w:pPr>
    </w:p>
    <w:p w14:paraId="628574A0" w14:textId="4498B243" w:rsidR="00A0707E" w:rsidRPr="002903DF" w:rsidRDefault="00A0707E" w:rsidP="00A0707E">
      <w:pPr>
        <w:widowControl w:val="0"/>
        <w:rPr>
          <w:rFonts w:ascii="Times New Roman" w:hAnsi="Times New Roman" w:cs="Times New Roman"/>
          <w:b/>
          <w:bCs/>
          <w:sz w:val="28"/>
          <w:szCs w:val="28"/>
        </w:rPr>
      </w:pPr>
      <w:r w:rsidRPr="002903DF">
        <w:rPr>
          <w:rFonts w:ascii="Times New Roman" w:hAnsi="Times New Roman" w:cs="Times New Roman"/>
          <w:b/>
          <w:bCs/>
          <w:sz w:val="28"/>
          <w:szCs w:val="28"/>
          <w:lang w:eastAsia="en-GB"/>
        </w:rPr>
        <w:lastRenderedPageBreak/>
        <w:t>Biểu số: 39/STNMT</w:t>
      </w:r>
      <w:r w:rsidRPr="002903DF">
        <w:rPr>
          <w:rFonts w:ascii="Times New Roman" w:hAnsi="Times New Roman" w:cs="Times New Roman"/>
          <w:b/>
          <w:bCs/>
          <w:sz w:val="28"/>
          <w:szCs w:val="28"/>
        </w:rPr>
        <w:t xml:space="preserve"> Tỷ  lệ nước thải sinh hoạt đô thị từ loại IV trở lên được thu gom xử lý đạt quy chuẩn kỹ thuật quốc gia</w:t>
      </w:r>
    </w:p>
    <w:p w14:paraId="30FB8DBB" w14:textId="77777777" w:rsidR="0084723A" w:rsidRPr="002903DF" w:rsidRDefault="0084723A" w:rsidP="00A0707E">
      <w:pPr>
        <w:widowControl w:val="0"/>
        <w:rPr>
          <w:rFonts w:ascii="Times New Roman" w:hAnsi="Times New Roman" w:cs="Times New Roman"/>
          <w:b/>
          <w:bCs/>
          <w:sz w:val="2"/>
          <w:szCs w:val="2"/>
          <w:lang w:eastAsia="en-GB"/>
        </w:rPr>
      </w:pP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93"/>
        <w:gridCol w:w="867"/>
        <w:gridCol w:w="2227"/>
        <w:gridCol w:w="1659"/>
        <w:gridCol w:w="2115"/>
        <w:gridCol w:w="2230"/>
        <w:gridCol w:w="2299"/>
      </w:tblGrid>
      <w:tr w:rsidR="002903DF" w:rsidRPr="002903DF" w14:paraId="0F7CDAC6" w14:textId="77777777" w:rsidTr="00164488">
        <w:trPr>
          <w:trHeight w:val="20"/>
        </w:trPr>
        <w:tc>
          <w:tcPr>
            <w:tcW w:w="240" w:type="pct"/>
            <w:vMerge w:val="restart"/>
            <w:shd w:val="clear" w:color="auto" w:fill="auto"/>
            <w:noWrap/>
            <w:vAlign w:val="center"/>
          </w:tcPr>
          <w:p w14:paraId="34D80D05"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lang w:eastAsia="en-GB"/>
              </w:rPr>
              <w:t>STT</w:t>
            </w:r>
          </w:p>
        </w:tc>
        <w:tc>
          <w:tcPr>
            <w:tcW w:w="584" w:type="pct"/>
            <w:vMerge w:val="restart"/>
            <w:shd w:val="clear" w:color="auto" w:fill="auto"/>
            <w:vAlign w:val="center"/>
          </w:tcPr>
          <w:p w14:paraId="5F784C0F" w14:textId="77777777" w:rsidR="00A0707E" w:rsidRPr="002903DF" w:rsidRDefault="00A0707E" w:rsidP="00164488">
            <w:pPr>
              <w:widowControl w:val="0"/>
              <w:rPr>
                <w:rFonts w:ascii="Times New Roman" w:hAnsi="Times New Roman" w:cs="Times New Roman"/>
                <w:b/>
                <w:bCs/>
                <w:sz w:val="24"/>
                <w:szCs w:val="24"/>
              </w:rPr>
            </w:pPr>
            <w:r w:rsidRPr="002903DF">
              <w:rPr>
                <w:rFonts w:ascii="Times New Roman" w:hAnsi="Times New Roman" w:cs="Times New Roman"/>
                <w:b/>
                <w:bCs/>
                <w:sz w:val="24"/>
                <w:szCs w:val="24"/>
                <w:lang w:eastAsia="en-GB"/>
              </w:rPr>
              <w:t>Loại đô thị</w:t>
            </w:r>
          </w:p>
        </w:tc>
        <w:tc>
          <w:tcPr>
            <w:tcW w:w="318" w:type="pct"/>
            <w:vMerge w:val="restart"/>
            <w:vAlign w:val="center"/>
          </w:tcPr>
          <w:p w14:paraId="250AD416" w14:textId="77777777" w:rsidR="00A0707E" w:rsidRPr="002903DF" w:rsidRDefault="00A0707E" w:rsidP="00164488">
            <w:pPr>
              <w:widowControl w:val="0"/>
              <w:jc w:val="center"/>
              <w:rPr>
                <w:rFonts w:ascii="Times New Roman" w:hAnsi="Times New Roman" w:cs="Times New Roman"/>
                <w:b/>
                <w:bCs/>
                <w:sz w:val="24"/>
                <w:szCs w:val="24"/>
                <w:lang w:eastAsia="vi-VN"/>
              </w:rPr>
            </w:pPr>
            <w:r w:rsidRPr="002903DF">
              <w:rPr>
                <w:rFonts w:ascii="Times New Roman" w:hAnsi="Times New Roman" w:cs="Times New Roman"/>
                <w:b/>
                <w:bCs/>
                <w:sz w:val="24"/>
                <w:szCs w:val="24"/>
                <w:lang w:eastAsia="vi-VN"/>
              </w:rPr>
              <w:t>Mã số</w:t>
            </w:r>
          </w:p>
        </w:tc>
        <w:tc>
          <w:tcPr>
            <w:tcW w:w="816" w:type="pct"/>
            <w:vMerge w:val="restart"/>
            <w:shd w:val="clear" w:color="auto" w:fill="auto"/>
            <w:vAlign w:val="center"/>
          </w:tcPr>
          <w:p w14:paraId="2B771467"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lang w:eastAsia="en-GB"/>
              </w:rPr>
              <w:t xml:space="preserve">Tổng khối lượng nước thải sinh hoạt đô thị phát sinh </w:t>
            </w:r>
            <w:r w:rsidRPr="002903DF">
              <w:rPr>
                <w:rFonts w:ascii="Times New Roman" w:hAnsi="Times New Roman" w:cs="Times New Roman"/>
                <w:bCs/>
                <w:sz w:val="24"/>
                <w:szCs w:val="24"/>
                <w:lang w:eastAsia="en-GB"/>
              </w:rPr>
              <w:t>(m</w:t>
            </w:r>
            <w:r w:rsidRPr="002903DF">
              <w:rPr>
                <w:rFonts w:ascii="Times New Roman" w:hAnsi="Times New Roman" w:cs="Times New Roman"/>
                <w:bCs/>
                <w:sz w:val="24"/>
                <w:szCs w:val="24"/>
                <w:vertAlign w:val="superscript"/>
                <w:lang w:eastAsia="en-GB"/>
              </w:rPr>
              <w:t>3</w:t>
            </w:r>
            <w:r w:rsidRPr="002903DF">
              <w:rPr>
                <w:rFonts w:ascii="Times New Roman" w:hAnsi="Times New Roman" w:cs="Times New Roman"/>
                <w:bCs/>
                <w:sz w:val="24"/>
                <w:szCs w:val="24"/>
                <w:lang w:eastAsia="en-GB"/>
              </w:rPr>
              <w:t>)</w:t>
            </w:r>
          </w:p>
        </w:tc>
        <w:tc>
          <w:tcPr>
            <w:tcW w:w="1383" w:type="pct"/>
            <w:gridSpan w:val="2"/>
            <w:shd w:val="clear" w:color="auto" w:fill="auto"/>
            <w:vAlign w:val="center"/>
          </w:tcPr>
          <w:p w14:paraId="1256870B"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lang w:eastAsia="en-GB"/>
              </w:rPr>
              <w:t>Nước thải sinh hoạt đô thị được thu gom</w:t>
            </w:r>
          </w:p>
        </w:tc>
        <w:tc>
          <w:tcPr>
            <w:tcW w:w="1659" w:type="pct"/>
            <w:gridSpan w:val="2"/>
            <w:shd w:val="clear" w:color="auto" w:fill="auto"/>
            <w:vAlign w:val="center"/>
          </w:tcPr>
          <w:p w14:paraId="1C875963"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Nước thải sinh hoạt đô thị được xử lý đạt quy chuẩn kỹ thuật quốc gia</w:t>
            </w:r>
          </w:p>
        </w:tc>
      </w:tr>
      <w:tr w:rsidR="002903DF" w:rsidRPr="002903DF" w14:paraId="11B2E68F" w14:textId="77777777" w:rsidTr="00164488">
        <w:trPr>
          <w:trHeight w:val="20"/>
        </w:trPr>
        <w:tc>
          <w:tcPr>
            <w:tcW w:w="240" w:type="pct"/>
            <w:vMerge/>
            <w:shd w:val="clear" w:color="auto" w:fill="auto"/>
            <w:noWrap/>
            <w:vAlign w:val="center"/>
          </w:tcPr>
          <w:p w14:paraId="43E18D0F" w14:textId="77777777" w:rsidR="00A0707E" w:rsidRPr="002903DF" w:rsidRDefault="00A0707E" w:rsidP="00164488">
            <w:pPr>
              <w:widowControl w:val="0"/>
              <w:jc w:val="center"/>
              <w:rPr>
                <w:rFonts w:ascii="Times New Roman" w:hAnsi="Times New Roman" w:cs="Times New Roman"/>
                <w:sz w:val="24"/>
                <w:szCs w:val="24"/>
              </w:rPr>
            </w:pPr>
          </w:p>
        </w:tc>
        <w:tc>
          <w:tcPr>
            <w:tcW w:w="584" w:type="pct"/>
            <w:vMerge/>
            <w:shd w:val="clear" w:color="auto" w:fill="auto"/>
            <w:vAlign w:val="center"/>
          </w:tcPr>
          <w:p w14:paraId="3EED5BF4" w14:textId="77777777" w:rsidR="00A0707E" w:rsidRPr="002903DF" w:rsidRDefault="00A0707E" w:rsidP="00164488">
            <w:pPr>
              <w:widowControl w:val="0"/>
              <w:jc w:val="center"/>
              <w:rPr>
                <w:rFonts w:ascii="Times New Roman" w:hAnsi="Times New Roman" w:cs="Times New Roman"/>
                <w:sz w:val="24"/>
                <w:szCs w:val="24"/>
              </w:rPr>
            </w:pPr>
          </w:p>
        </w:tc>
        <w:tc>
          <w:tcPr>
            <w:tcW w:w="318" w:type="pct"/>
            <w:vMerge/>
          </w:tcPr>
          <w:p w14:paraId="32ED81DF" w14:textId="77777777" w:rsidR="00A0707E" w:rsidRPr="002903DF" w:rsidRDefault="00A0707E" w:rsidP="00164488">
            <w:pPr>
              <w:widowControl w:val="0"/>
              <w:rPr>
                <w:rFonts w:ascii="Times New Roman" w:hAnsi="Times New Roman" w:cs="Times New Roman"/>
                <w:b/>
                <w:bCs/>
                <w:sz w:val="24"/>
                <w:szCs w:val="24"/>
              </w:rPr>
            </w:pPr>
          </w:p>
        </w:tc>
        <w:tc>
          <w:tcPr>
            <w:tcW w:w="816" w:type="pct"/>
            <w:vMerge/>
            <w:vAlign w:val="center"/>
          </w:tcPr>
          <w:p w14:paraId="5C9C26DF" w14:textId="77777777" w:rsidR="00A0707E" w:rsidRPr="002903DF" w:rsidRDefault="00A0707E" w:rsidP="00164488">
            <w:pPr>
              <w:widowControl w:val="0"/>
              <w:rPr>
                <w:rFonts w:ascii="Times New Roman" w:hAnsi="Times New Roman" w:cs="Times New Roman"/>
                <w:b/>
                <w:bCs/>
                <w:sz w:val="24"/>
                <w:szCs w:val="24"/>
              </w:rPr>
            </w:pPr>
          </w:p>
        </w:tc>
        <w:tc>
          <w:tcPr>
            <w:tcW w:w="608" w:type="pct"/>
            <w:shd w:val="clear" w:color="auto" w:fill="auto"/>
            <w:vAlign w:val="center"/>
          </w:tcPr>
          <w:p w14:paraId="6D8C1133"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Khối lượng nước thải được thu gom </w:t>
            </w:r>
            <w:r w:rsidRPr="002903DF">
              <w:rPr>
                <w:rFonts w:ascii="Times New Roman" w:hAnsi="Times New Roman" w:cs="Times New Roman"/>
                <w:bCs/>
                <w:sz w:val="24"/>
                <w:szCs w:val="24"/>
                <w:lang w:eastAsia="en-GB"/>
              </w:rPr>
              <w:t>(m</w:t>
            </w:r>
            <w:r w:rsidRPr="002903DF">
              <w:rPr>
                <w:rFonts w:ascii="Times New Roman" w:hAnsi="Times New Roman" w:cs="Times New Roman"/>
                <w:bCs/>
                <w:sz w:val="24"/>
                <w:szCs w:val="24"/>
                <w:vertAlign w:val="superscript"/>
                <w:lang w:eastAsia="en-GB"/>
              </w:rPr>
              <w:t>3</w:t>
            </w:r>
            <w:r w:rsidRPr="002903DF">
              <w:rPr>
                <w:rFonts w:ascii="Times New Roman" w:hAnsi="Times New Roman" w:cs="Times New Roman"/>
                <w:bCs/>
                <w:sz w:val="24"/>
                <w:szCs w:val="24"/>
                <w:lang w:eastAsia="en-GB"/>
              </w:rPr>
              <w:t>)</w:t>
            </w:r>
          </w:p>
        </w:tc>
        <w:tc>
          <w:tcPr>
            <w:tcW w:w="775" w:type="pct"/>
            <w:shd w:val="clear" w:color="auto" w:fill="auto"/>
            <w:vAlign w:val="center"/>
          </w:tcPr>
          <w:p w14:paraId="317CC9B7"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lang w:eastAsia="en-GB"/>
              </w:rPr>
              <w:t xml:space="preserve">Tỷ lệ nước thải sinh hoạt đô thị được thu gom </w:t>
            </w:r>
            <w:r w:rsidRPr="002903DF">
              <w:rPr>
                <w:rFonts w:ascii="Times New Roman" w:hAnsi="Times New Roman" w:cs="Times New Roman"/>
                <w:bCs/>
                <w:sz w:val="24"/>
                <w:szCs w:val="24"/>
              </w:rPr>
              <w:t>(%)</w:t>
            </w:r>
          </w:p>
        </w:tc>
        <w:tc>
          <w:tcPr>
            <w:tcW w:w="817" w:type="pct"/>
            <w:shd w:val="clear" w:color="auto" w:fill="auto"/>
            <w:vAlign w:val="center"/>
          </w:tcPr>
          <w:p w14:paraId="1B533272"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 Khối lượng nước thải được xử lý đạt quy chuẩn kỹ thuật quốc gia </w:t>
            </w:r>
            <w:r w:rsidRPr="002903DF">
              <w:rPr>
                <w:rFonts w:ascii="Times New Roman" w:hAnsi="Times New Roman" w:cs="Times New Roman"/>
                <w:bCs/>
                <w:sz w:val="24"/>
                <w:szCs w:val="24"/>
                <w:lang w:eastAsia="en-GB"/>
              </w:rPr>
              <w:t>(m</w:t>
            </w:r>
            <w:r w:rsidRPr="002903DF">
              <w:rPr>
                <w:rFonts w:ascii="Times New Roman" w:hAnsi="Times New Roman" w:cs="Times New Roman"/>
                <w:bCs/>
                <w:sz w:val="24"/>
                <w:szCs w:val="24"/>
                <w:vertAlign w:val="superscript"/>
                <w:lang w:eastAsia="en-GB"/>
              </w:rPr>
              <w:t>3</w:t>
            </w:r>
            <w:r w:rsidRPr="002903DF">
              <w:rPr>
                <w:rFonts w:ascii="Times New Roman" w:hAnsi="Times New Roman" w:cs="Times New Roman"/>
                <w:bCs/>
                <w:sz w:val="24"/>
                <w:szCs w:val="24"/>
                <w:lang w:eastAsia="en-GB"/>
              </w:rPr>
              <w:t>)</w:t>
            </w:r>
          </w:p>
        </w:tc>
        <w:tc>
          <w:tcPr>
            <w:tcW w:w="842" w:type="pct"/>
            <w:shd w:val="clear" w:color="auto" w:fill="auto"/>
            <w:vAlign w:val="center"/>
          </w:tcPr>
          <w:p w14:paraId="61C30565"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Tỷ lệ nước thải sinh hoạt đô thị được xử lý đạt quy chuẩn kỹ thuật quốc gia </w:t>
            </w:r>
            <w:r w:rsidRPr="002903DF">
              <w:rPr>
                <w:rFonts w:ascii="Times New Roman" w:hAnsi="Times New Roman" w:cs="Times New Roman"/>
                <w:bCs/>
                <w:sz w:val="24"/>
                <w:szCs w:val="24"/>
              </w:rPr>
              <w:t>(%)</w:t>
            </w:r>
          </w:p>
        </w:tc>
      </w:tr>
      <w:tr w:rsidR="002903DF" w:rsidRPr="002903DF" w14:paraId="06361294" w14:textId="77777777" w:rsidTr="00164488">
        <w:trPr>
          <w:trHeight w:val="20"/>
        </w:trPr>
        <w:tc>
          <w:tcPr>
            <w:tcW w:w="240" w:type="pct"/>
            <w:shd w:val="clear" w:color="auto" w:fill="auto"/>
            <w:noWrap/>
            <w:vAlign w:val="center"/>
          </w:tcPr>
          <w:p w14:paraId="1743C0E3"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lang w:eastAsia="en-GB"/>
              </w:rPr>
              <w:t>A</w:t>
            </w:r>
          </w:p>
        </w:tc>
        <w:tc>
          <w:tcPr>
            <w:tcW w:w="584" w:type="pct"/>
            <w:shd w:val="clear" w:color="auto" w:fill="auto"/>
            <w:vAlign w:val="center"/>
          </w:tcPr>
          <w:p w14:paraId="1D4B7C24"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lang w:eastAsia="en-GB"/>
              </w:rPr>
              <w:t>B</w:t>
            </w:r>
          </w:p>
        </w:tc>
        <w:tc>
          <w:tcPr>
            <w:tcW w:w="318" w:type="pct"/>
            <w:shd w:val="clear" w:color="auto" w:fill="auto"/>
            <w:vAlign w:val="center"/>
          </w:tcPr>
          <w:p w14:paraId="73E622FA" w14:textId="77777777" w:rsidR="00A0707E" w:rsidRPr="002903DF" w:rsidRDefault="00A0707E" w:rsidP="00164488">
            <w:pPr>
              <w:widowControl w:val="0"/>
              <w:spacing w:before="20" w:after="2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C</w:t>
            </w:r>
          </w:p>
        </w:tc>
        <w:tc>
          <w:tcPr>
            <w:tcW w:w="816" w:type="pct"/>
            <w:shd w:val="clear" w:color="auto" w:fill="auto"/>
            <w:vAlign w:val="center"/>
          </w:tcPr>
          <w:p w14:paraId="5ED8CFF9"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608" w:type="pct"/>
            <w:shd w:val="clear" w:color="auto" w:fill="auto"/>
            <w:vAlign w:val="center"/>
          </w:tcPr>
          <w:p w14:paraId="3EAF66BD"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775" w:type="pct"/>
            <w:shd w:val="clear" w:color="auto" w:fill="auto"/>
            <w:noWrap/>
            <w:vAlign w:val="center"/>
          </w:tcPr>
          <w:p w14:paraId="6A052DFC"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 xml:space="preserve">3 </w:t>
            </w:r>
          </w:p>
        </w:tc>
        <w:tc>
          <w:tcPr>
            <w:tcW w:w="817" w:type="pct"/>
            <w:shd w:val="clear" w:color="auto" w:fill="auto"/>
            <w:vAlign w:val="center"/>
          </w:tcPr>
          <w:p w14:paraId="63C207C4"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842" w:type="pct"/>
            <w:shd w:val="clear" w:color="auto" w:fill="auto"/>
            <w:noWrap/>
            <w:vAlign w:val="center"/>
          </w:tcPr>
          <w:p w14:paraId="25B0E7A3" w14:textId="77777777" w:rsidR="00A0707E" w:rsidRPr="002903DF" w:rsidRDefault="00A0707E" w:rsidP="0016448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 xml:space="preserve">5 </w:t>
            </w:r>
          </w:p>
          <w:p w14:paraId="0EB30E3E" w14:textId="77777777" w:rsidR="00A0707E" w:rsidRPr="002903DF" w:rsidRDefault="00A0707E" w:rsidP="00164488">
            <w:pPr>
              <w:widowControl w:val="0"/>
              <w:jc w:val="center"/>
              <w:rPr>
                <w:rFonts w:ascii="Times New Roman" w:hAnsi="Times New Roman" w:cs="Times New Roman"/>
                <w:sz w:val="24"/>
                <w:szCs w:val="24"/>
              </w:rPr>
            </w:pPr>
          </w:p>
        </w:tc>
      </w:tr>
      <w:tr w:rsidR="00A0707E" w:rsidRPr="002903DF" w14:paraId="0867FBAA" w14:textId="77777777" w:rsidTr="00164488">
        <w:trPr>
          <w:trHeight w:val="20"/>
        </w:trPr>
        <w:tc>
          <w:tcPr>
            <w:tcW w:w="240" w:type="pct"/>
            <w:shd w:val="clear" w:color="auto" w:fill="auto"/>
            <w:noWrap/>
            <w:vAlign w:val="center"/>
          </w:tcPr>
          <w:p w14:paraId="63737821"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lang w:eastAsia="en-GB"/>
              </w:rPr>
              <w:t> </w:t>
            </w:r>
          </w:p>
        </w:tc>
        <w:tc>
          <w:tcPr>
            <w:tcW w:w="584" w:type="pct"/>
            <w:shd w:val="clear" w:color="auto" w:fill="auto"/>
            <w:vAlign w:val="center"/>
          </w:tcPr>
          <w:p w14:paraId="5FD464F3" w14:textId="77777777" w:rsidR="00A0707E" w:rsidRPr="002903DF" w:rsidRDefault="00A0707E" w:rsidP="00164488">
            <w:pPr>
              <w:widowControl w:val="0"/>
              <w:rPr>
                <w:rFonts w:ascii="Times New Roman" w:hAnsi="Times New Roman" w:cs="Times New Roman"/>
                <w:bCs/>
                <w:sz w:val="24"/>
                <w:szCs w:val="24"/>
              </w:rPr>
            </w:pPr>
            <w:r w:rsidRPr="002903DF">
              <w:rPr>
                <w:rFonts w:ascii="Times New Roman" w:hAnsi="Times New Roman" w:cs="Times New Roman"/>
                <w:bCs/>
                <w:sz w:val="24"/>
                <w:szCs w:val="24"/>
              </w:rPr>
              <w:t>Tổng số</w:t>
            </w:r>
          </w:p>
        </w:tc>
        <w:tc>
          <w:tcPr>
            <w:tcW w:w="318" w:type="pct"/>
          </w:tcPr>
          <w:p w14:paraId="7231ABBF" w14:textId="77777777" w:rsidR="00A0707E" w:rsidRPr="002903DF" w:rsidRDefault="00A0707E" w:rsidP="00164488">
            <w:pPr>
              <w:widowControl w:val="0"/>
              <w:rPr>
                <w:rFonts w:ascii="Times New Roman" w:hAnsi="Times New Roman" w:cs="Times New Roman"/>
                <w:b/>
                <w:bCs/>
                <w:sz w:val="24"/>
                <w:szCs w:val="24"/>
                <w:lang w:eastAsia="en-GB"/>
              </w:rPr>
            </w:pPr>
          </w:p>
        </w:tc>
        <w:tc>
          <w:tcPr>
            <w:tcW w:w="816" w:type="pct"/>
            <w:shd w:val="clear" w:color="auto" w:fill="auto"/>
            <w:vAlign w:val="center"/>
          </w:tcPr>
          <w:p w14:paraId="7696A6AF"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sz w:val="24"/>
                <w:szCs w:val="24"/>
              </w:rPr>
              <w:t>23.076</w:t>
            </w:r>
          </w:p>
        </w:tc>
        <w:tc>
          <w:tcPr>
            <w:tcW w:w="608" w:type="pct"/>
            <w:shd w:val="clear" w:color="auto" w:fill="auto"/>
            <w:vAlign w:val="center"/>
          </w:tcPr>
          <w:p w14:paraId="0C8581C9" w14:textId="77777777" w:rsidR="00A0707E" w:rsidRPr="002903DF" w:rsidRDefault="00A0707E" w:rsidP="00164488">
            <w:pPr>
              <w:widowControl w:val="0"/>
              <w:jc w:val="center"/>
              <w:rPr>
                <w:rFonts w:ascii="Times New Roman" w:hAnsi="Times New Roman" w:cs="Times New Roman"/>
                <w:b/>
                <w:bCs/>
                <w:sz w:val="24"/>
                <w:szCs w:val="24"/>
              </w:rPr>
            </w:pPr>
            <w:r w:rsidRPr="002903DF">
              <w:rPr>
                <w:rFonts w:ascii="Times New Roman" w:hAnsi="Times New Roman" w:cs="Times New Roman"/>
                <w:sz w:val="24"/>
                <w:szCs w:val="24"/>
              </w:rPr>
              <w:t>23.076</w:t>
            </w:r>
          </w:p>
        </w:tc>
        <w:tc>
          <w:tcPr>
            <w:tcW w:w="775" w:type="pct"/>
            <w:shd w:val="clear" w:color="auto" w:fill="auto"/>
            <w:noWrap/>
            <w:vAlign w:val="center"/>
          </w:tcPr>
          <w:p w14:paraId="78D0B962"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100</w:t>
            </w:r>
          </w:p>
        </w:tc>
        <w:tc>
          <w:tcPr>
            <w:tcW w:w="817" w:type="pct"/>
            <w:shd w:val="clear" w:color="auto" w:fill="auto"/>
            <w:noWrap/>
            <w:vAlign w:val="center"/>
          </w:tcPr>
          <w:p w14:paraId="7A64DBBC"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842" w:type="pct"/>
            <w:shd w:val="clear" w:color="auto" w:fill="auto"/>
            <w:noWrap/>
            <w:vAlign w:val="center"/>
          </w:tcPr>
          <w:p w14:paraId="0A4EB44F" w14:textId="77777777" w:rsidR="00A0707E" w:rsidRPr="002903DF" w:rsidRDefault="00A0707E" w:rsidP="00164488">
            <w:pPr>
              <w:widowControl w:val="0"/>
              <w:jc w:val="center"/>
              <w:rPr>
                <w:rFonts w:ascii="Times New Roman" w:hAnsi="Times New Roman" w:cs="Times New Roman"/>
                <w:sz w:val="24"/>
                <w:szCs w:val="24"/>
              </w:rPr>
            </w:pPr>
            <w:r w:rsidRPr="002903DF">
              <w:rPr>
                <w:rFonts w:ascii="Times New Roman" w:hAnsi="Times New Roman" w:cs="Times New Roman"/>
                <w:sz w:val="24"/>
                <w:szCs w:val="24"/>
                <w:lang w:eastAsia="en-GB"/>
              </w:rPr>
              <w:t>0</w:t>
            </w:r>
          </w:p>
        </w:tc>
      </w:tr>
    </w:tbl>
    <w:p w14:paraId="0BAB236F" w14:textId="729F7C59" w:rsidR="00E13AFE" w:rsidRPr="002903DF" w:rsidRDefault="00E13AFE" w:rsidP="00CD179A">
      <w:pPr>
        <w:widowControl w:val="0"/>
        <w:autoSpaceDE w:val="0"/>
        <w:autoSpaceDN w:val="0"/>
        <w:adjustRightInd w:val="0"/>
        <w:spacing w:before="120"/>
        <w:jc w:val="both"/>
        <w:rPr>
          <w:rFonts w:ascii="Times New Roman" w:hAnsi="Times New Roman" w:cs="Times New Roman"/>
          <w:b/>
          <w:bCs/>
          <w:sz w:val="20"/>
          <w:szCs w:val="20"/>
        </w:rPr>
      </w:pPr>
    </w:p>
    <w:p w14:paraId="3F7B2288" w14:textId="4A750AE0" w:rsidR="0016256F" w:rsidRPr="002903DF" w:rsidRDefault="0016256F" w:rsidP="00CD179A">
      <w:pPr>
        <w:spacing w:after="0" w:line="240" w:lineRule="auto"/>
        <w:jc w:val="center"/>
        <w:rPr>
          <w:rFonts w:ascii="Times New Roman" w:hAnsi="Times New Roman" w:cs="Times New Roman"/>
          <w:b/>
          <w:sz w:val="28"/>
          <w:szCs w:val="28"/>
        </w:rPr>
      </w:pPr>
      <w:r w:rsidRPr="002903DF">
        <w:rPr>
          <w:rFonts w:ascii="Times New Roman" w:hAnsi="Times New Roman" w:cs="Times New Roman"/>
          <w:b/>
          <w:sz w:val="28"/>
          <w:szCs w:val="28"/>
        </w:rPr>
        <w:t>Phụ lục C</w:t>
      </w:r>
      <w:r w:rsidR="00B83E34" w:rsidRPr="002903DF">
        <w:rPr>
          <w:rFonts w:ascii="Times New Roman" w:hAnsi="Times New Roman" w:cs="Times New Roman"/>
          <w:b/>
          <w:sz w:val="28"/>
          <w:szCs w:val="28"/>
        </w:rPr>
        <w:t>. Tổng hợp các chỉ tiêu trong bộ chỉ số đánh giá kết quả bảo vệ môi trường của địa phương</w:t>
      </w:r>
    </w:p>
    <w:p w14:paraId="71E880A3" w14:textId="4244B9A5" w:rsidR="00D710FE" w:rsidRPr="002903DF" w:rsidRDefault="00D710FE" w:rsidP="00CD179A">
      <w:pPr>
        <w:spacing w:after="0" w:line="240" w:lineRule="auto"/>
        <w:ind w:firstLine="720"/>
        <w:jc w:val="center"/>
        <w:rPr>
          <w:rFonts w:ascii="Times New Roman" w:hAnsi="Times New Roman" w:cs="Times New Roman"/>
          <w:i/>
          <w:sz w:val="28"/>
          <w:szCs w:val="28"/>
        </w:rPr>
      </w:pPr>
      <w:r w:rsidRPr="002903DF">
        <w:rPr>
          <w:rFonts w:ascii="Times New Roman" w:hAnsi="Times New Roman" w:cs="Times New Roman"/>
          <w:i/>
          <w:sz w:val="28"/>
          <w:szCs w:val="28"/>
        </w:rPr>
        <w:t>(Kèm theo Báo cáo số</w:t>
      </w:r>
      <w:r w:rsidR="0084723A" w:rsidRPr="002903DF">
        <w:rPr>
          <w:rFonts w:ascii="Times New Roman" w:hAnsi="Times New Roman" w:cs="Times New Roman"/>
          <w:i/>
          <w:sz w:val="28"/>
          <w:szCs w:val="28"/>
        </w:rPr>
        <w:t xml:space="preserve">        </w:t>
      </w:r>
      <w:r w:rsidR="00A624E9" w:rsidRPr="002903DF">
        <w:rPr>
          <w:rFonts w:ascii="Times New Roman" w:hAnsi="Times New Roman" w:cs="Times New Roman"/>
          <w:i/>
          <w:sz w:val="28"/>
          <w:szCs w:val="28"/>
        </w:rPr>
        <w:t xml:space="preserve"> </w:t>
      </w:r>
      <w:r w:rsidRPr="002903DF">
        <w:rPr>
          <w:rFonts w:ascii="Times New Roman" w:hAnsi="Times New Roman" w:cs="Times New Roman"/>
          <w:i/>
          <w:sz w:val="28"/>
          <w:szCs w:val="28"/>
        </w:rPr>
        <w:t>/</w:t>
      </w:r>
      <w:r w:rsidRPr="002903DF">
        <w:rPr>
          <w:rFonts w:ascii="Times New Roman" w:hAnsi="Times New Roman" w:cs="Times New Roman"/>
          <w:sz w:val="28"/>
          <w:szCs w:val="28"/>
        </w:rPr>
        <w:t xml:space="preserve"> </w:t>
      </w:r>
      <w:r w:rsidR="00E65C05" w:rsidRPr="002903DF">
        <w:rPr>
          <w:rFonts w:ascii="Times New Roman" w:hAnsi="Times New Roman" w:cs="Times New Roman"/>
          <w:sz w:val="28"/>
          <w:szCs w:val="28"/>
        </w:rPr>
        <w:t>BC-</w:t>
      </w:r>
      <w:r w:rsidRPr="002903DF">
        <w:rPr>
          <w:rFonts w:ascii="Times New Roman" w:hAnsi="Times New Roman" w:cs="Times New Roman"/>
          <w:sz w:val="28"/>
          <w:szCs w:val="28"/>
        </w:rPr>
        <w:t>UBND</w:t>
      </w:r>
      <w:r w:rsidR="00A624E9" w:rsidRPr="002903DF">
        <w:rPr>
          <w:rFonts w:ascii="Times New Roman" w:hAnsi="Times New Roman" w:cs="Times New Roman"/>
          <w:i/>
          <w:sz w:val="28"/>
          <w:szCs w:val="28"/>
        </w:rPr>
        <w:t xml:space="preserve"> ngày</w:t>
      </w:r>
      <w:r w:rsidR="0084723A" w:rsidRPr="002903DF">
        <w:rPr>
          <w:rFonts w:ascii="Times New Roman" w:hAnsi="Times New Roman" w:cs="Times New Roman"/>
          <w:i/>
          <w:sz w:val="28"/>
          <w:szCs w:val="28"/>
        </w:rPr>
        <w:t xml:space="preserve">       </w:t>
      </w:r>
      <w:r w:rsidR="00A624E9" w:rsidRPr="002903DF">
        <w:rPr>
          <w:rFonts w:ascii="Times New Roman" w:hAnsi="Times New Roman" w:cs="Times New Roman"/>
          <w:i/>
          <w:sz w:val="28"/>
          <w:szCs w:val="28"/>
        </w:rPr>
        <w:t>tháng</w:t>
      </w:r>
      <w:r w:rsidR="0084723A" w:rsidRPr="002903DF">
        <w:rPr>
          <w:rFonts w:ascii="Times New Roman" w:hAnsi="Times New Roman" w:cs="Times New Roman"/>
          <w:i/>
          <w:sz w:val="28"/>
          <w:szCs w:val="28"/>
        </w:rPr>
        <w:t xml:space="preserve">    n</w:t>
      </w:r>
      <w:r w:rsidR="00A624E9" w:rsidRPr="002903DF">
        <w:rPr>
          <w:rFonts w:ascii="Times New Roman" w:hAnsi="Times New Roman" w:cs="Times New Roman"/>
          <w:i/>
          <w:sz w:val="28"/>
          <w:szCs w:val="28"/>
        </w:rPr>
        <w:t xml:space="preserve">ăm </w:t>
      </w:r>
      <w:r w:rsidR="0084723A" w:rsidRPr="002903DF">
        <w:rPr>
          <w:rFonts w:ascii="Times New Roman" w:hAnsi="Times New Roman" w:cs="Times New Roman"/>
          <w:i/>
          <w:sz w:val="28"/>
          <w:szCs w:val="28"/>
        </w:rPr>
        <w:t xml:space="preserve">2022 </w:t>
      </w:r>
      <w:r w:rsidRPr="002903DF">
        <w:rPr>
          <w:rFonts w:ascii="Times New Roman" w:hAnsi="Times New Roman" w:cs="Times New Roman"/>
          <w:i/>
          <w:sz w:val="28"/>
          <w:szCs w:val="28"/>
        </w:rPr>
        <w:t>của Ủy ban nhân dân Kon Tum)</w:t>
      </w:r>
    </w:p>
    <w:p w14:paraId="756CFF07" w14:textId="77777777" w:rsidR="00E65C05" w:rsidRPr="002903DF" w:rsidRDefault="00E65C05" w:rsidP="00D710FE">
      <w:pPr>
        <w:rPr>
          <w:rFonts w:ascii="Times New Roman" w:hAnsi="Times New Roman" w:cs="Times New Roman"/>
          <w:spacing w:val="-4"/>
          <w:sz w:val="28"/>
          <w:szCs w:val="28"/>
        </w:rPr>
      </w:pPr>
    </w:p>
    <w:p w14:paraId="7F9BE71F" w14:textId="6FA704B8" w:rsidR="00D710FE" w:rsidRPr="002903DF" w:rsidRDefault="00D710FE" w:rsidP="00D710FE">
      <w:pPr>
        <w:rPr>
          <w:rFonts w:ascii="Times New Roman" w:hAnsi="Times New Roman" w:cs="Times New Roman"/>
          <w:sz w:val="24"/>
          <w:szCs w:val="24"/>
          <w:lang w:val="vi-VN"/>
        </w:rPr>
      </w:pPr>
      <w:r w:rsidRPr="002903DF">
        <w:rPr>
          <w:rFonts w:ascii="Times New Roman" w:hAnsi="Times New Roman" w:cs="Times New Roman"/>
          <w:b/>
          <w:spacing w:val="-4"/>
          <w:sz w:val="28"/>
          <w:szCs w:val="28"/>
        </w:rPr>
        <w:t>B</w:t>
      </w:r>
      <w:r w:rsidRPr="002903DF">
        <w:rPr>
          <w:rFonts w:ascii="Times New Roman" w:hAnsi="Times New Roman" w:cs="Times New Roman"/>
          <w:b/>
          <w:bCs/>
          <w:spacing w:val="-4"/>
          <w:sz w:val="28"/>
          <w:szCs w:val="28"/>
        </w:rPr>
        <w:t>iểu mẫu 01</w:t>
      </w:r>
      <w:r w:rsidRPr="002903DF">
        <w:rPr>
          <w:rFonts w:ascii="Times New Roman" w:hAnsi="Times New Roman" w:cs="Times New Roman"/>
          <w:b/>
          <w:bCs/>
          <w:sz w:val="28"/>
          <w:szCs w:val="28"/>
          <w:lang w:val="nl-NL"/>
        </w:rPr>
        <w:t xml:space="preserve">: </w:t>
      </w:r>
      <w:r w:rsidRPr="002903DF">
        <w:rPr>
          <w:rFonts w:ascii="Times New Roman" w:hAnsi="Times New Roman" w:cs="Times New Roman"/>
          <w:b/>
          <w:bCs/>
          <w:sz w:val="28"/>
          <w:szCs w:val="28"/>
          <w:lang w:val="vi-VN"/>
        </w:rPr>
        <w:t>Tỷ lệ nước thải đô thị được thu gom, xử lý đạt quy chuẩn kỹ thuật môi trường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720"/>
        <w:gridCol w:w="3849"/>
        <w:gridCol w:w="3377"/>
      </w:tblGrid>
      <w:tr w:rsidR="002903DF" w:rsidRPr="002903DF" w14:paraId="552A887E" w14:textId="77777777" w:rsidTr="00E02168">
        <w:trPr>
          <w:trHeight w:val="930"/>
          <w:jc w:val="center"/>
        </w:trPr>
        <w:tc>
          <w:tcPr>
            <w:tcW w:w="1160" w:type="pct"/>
            <w:vAlign w:val="center"/>
          </w:tcPr>
          <w:p w14:paraId="1AFE7E7C" w14:textId="77777777" w:rsidR="003C77A3" w:rsidRPr="002903DF" w:rsidRDefault="003C77A3" w:rsidP="00E0216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Tổng c</w:t>
            </w:r>
            <w:r w:rsidRPr="002903DF">
              <w:rPr>
                <w:rFonts w:ascii="Times New Roman" w:hAnsi="Times New Roman" w:cs="Times New Roman"/>
                <w:b/>
                <w:bCs/>
                <w:sz w:val="24"/>
                <w:szCs w:val="24"/>
                <w:lang w:val="vi-VN"/>
              </w:rPr>
              <w:t>ông su</w:t>
            </w:r>
            <w:r w:rsidRPr="002903DF">
              <w:rPr>
                <w:rFonts w:ascii="Times New Roman" w:hAnsi="Times New Roman" w:cs="Times New Roman"/>
                <w:b/>
                <w:bCs/>
                <w:sz w:val="24"/>
                <w:szCs w:val="24"/>
              </w:rPr>
              <w:t>ấ</w:t>
            </w:r>
            <w:r w:rsidRPr="002903DF">
              <w:rPr>
                <w:rFonts w:ascii="Times New Roman" w:hAnsi="Times New Roman" w:cs="Times New Roman"/>
                <w:b/>
                <w:bCs/>
                <w:sz w:val="24"/>
                <w:szCs w:val="24"/>
                <w:lang w:val="vi-VN"/>
              </w:rPr>
              <w:t xml:space="preserve">t cấp nước sạch </w:t>
            </w:r>
            <w:r w:rsidRPr="002903DF">
              <w:rPr>
                <w:rFonts w:ascii="Times New Roman" w:hAnsi="Times New Roman" w:cs="Times New Roman"/>
                <w:b/>
                <w:bCs/>
                <w:sz w:val="24"/>
                <w:szCs w:val="24"/>
              </w:rPr>
              <w:t>tại</w:t>
            </w:r>
            <w:r w:rsidRPr="002903DF">
              <w:rPr>
                <w:rFonts w:ascii="Times New Roman" w:hAnsi="Times New Roman" w:cs="Times New Roman"/>
                <w:b/>
                <w:bCs/>
                <w:sz w:val="24"/>
                <w:szCs w:val="24"/>
                <w:lang w:val="nl-NL"/>
              </w:rPr>
              <w:t xml:space="preserve"> các đô thị của </w:t>
            </w:r>
            <w:r w:rsidRPr="002903DF">
              <w:rPr>
                <w:rFonts w:ascii="Times New Roman" w:hAnsi="Times New Roman" w:cs="Times New Roman"/>
                <w:b/>
                <w:bCs/>
                <w:spacing w:val="-2"/>
                <w:sz w:val="24"/>
                <w:szCs w:val="24"/>
                <w:lang w:val="nl-NL"/>
              </w:rPr>
              <w:t xml:space="preserve">địa phương </w:t>
            </w:r>
            <w:r w:rsidRPr="002903DF">
              <w:rPr>
                <w:rFonts w:ascii="Times New Roman" w:hAnsi="Times New Roman" w:cs="Times New Roman"/>
                <w:b/>
                <w:bCs/>
                <w:sz w:val="24"/>
                <w:szCs w:val="24"/>
                <w:lang w:eastAsia="en-GB"/>
              </w:rPr>
              <w:t>(m</w:t>
            </w:r>
            <w:r w:rsidRPr="002903DF">
              <w:rPr>
                <w:rFonts w:ascii="Times New Roman" w:hAnsi="Times New Roman" w:cs="Times New Roman"/>
                <w:b/>
                <w:bCs/>
                <w:sz w:val="24"/>
                <w:szCs w:val="24"/>
                <w:vertAlign w:val="superscript"/>
                <w:lang w:eastAsia="en-GB"/>
              </w:rPr>
              <w:t>3</w:t>
            </w:r>
            <w:r w:rsidRPr="002903DF">
              <w:rPr>
                <w:rFonts w:ascii="Times New Roman" w:hAnsi="Times New Roman" w:cs="Times New Roman"/>
                <w:b/>
                <w:bCs/>
                <w:sz w:val="24"/>
                <w:szCs w:val="24"/>
                <w:lang w:eastAsia="en-GB"/>
              </w:rPr>
              <w:t>)</w:t>
            </w:r>
          </w:p>
        </w:tc>
        <w:tc>
          <w:tcPr>
            <w:tcW w:w="1050" w:type="pct"/>
            <w:vAlign w:val="center"/>
          </w:tcPr>
          <w:p w14:paraId="30471604" w14:textId="77777777" w:rsidR="003C77A3" w:rsidRPr="002903DF" w:rsidRDefault="003C77A3" w:rsidP="00E0216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Tổng k</w:t>
            </w:r>
            <w:r w:rsidRPr="002903DF">
              <w:rPr>
                <w:rFonts w:ascii="Times New Roman" w:hAnsi="Times New Roman" w:cs="Times New Roman"/>
                <w:b/>
                <w:bCs/>
                <w:sz w:val="24"/>
                <w:szCs w:val="24"/>
                <w:lang w:val="nl-NL"/>
              </w:rPr>
              <w:t>hối lượng nước thải phát sinh tại các đô thị (</w:t>
            </w:r>
            <w:r w:rsidRPr="002903DF">
              <w:rPr>
                <w:rFonts w:ascii="Times New Roman" w:hAnsi="Times New Roman" w:cs="Times New Roman"/>
                <w:b/>
                <w:bCs/>
                <w:sz w:val="24"/>
                <w:szCs w:val="24"/>
                <w:lang w:eastAsia="en-GB"/>
              </w:rPr>
              <w:t>m</w:t>
            </w:r>
            <w:r w:rsidRPr="002903DF">
              <w:rPr>
                <w:rFonts w:ascii="Times New Roman" w:hAnsi="Times New Roman" w:cs="Times New Roman"/>
                <w:b/>
                <w:bCs/>
                <w:sz w:val="24"/>
                <w:szCs w:val="24"/>
                <w:vertAlign w:val="superscript"/>
                <w:lang w:eastAsia="en-GB"/>
              </w:rPr>
              <w:t>3</w:t>
            </w:r>
            <w:r w:rsidRPr="002903DF">
              <w:rPr>
                <w:rFonts w:ascii="Times New Roman" w:hAnsi="Times New Roman" w:cs="Times New Roman"/>
                <w:b/>
                <w:bCs/>
                <w:sz w:val="24"/>
                <w:szCs w:val="24"/>
                <w:lang w:val="nl-NL"/>
              </w:rPr>
              <w:t>)</w:t>
            </w:r>
          </w:p>
        </w:tc>
        <w:tc>
          <w:tcPr>
            <w:tcW w:w="1486" w:type="pct"/>
            <w:vAlign w:val="center"/>
          </w:tcPr>
          <w:p w14:paraId="32246F6C" w14:textId="77777777" w:rsidR="003C77A3" w:rsidRPr="002903DF" w:rsidRDefault="003C77A3" w:rsidP="00E02168">
            <w:pPr>
              <w:jc w:val="center"/>
              <w:rPr>
                <w:rFonts w:ascii="Times New Roman" w:hAnsi="Times New Roman" w:cs="Times New Roman"/>
                <w:b/>
                <w:bCs/>
                <w:sz w:val="24"/>
                <w:szCs w:val="24"/>
              </w:rPr>
            </w:pPr>
            <w:r w:rsidRPr="002903DF">
              <w:rPr>
                <w:rFonts w:ascii="Times New Roman" w:hAnsi="Times New Roman" w:cs="Times New Roman"/>
                <w:b/>
                <w:bCs/>
                <w:sz w:val="24"/>
                <w:szCs w:val="24"/>
              </w:rPr>
              <w:t>Tổng khối lượng nước thải đô thị được thu gom, xử lý đạt quy chuẩn kỹ thuật môi trường</w:t>
            </w:r>
            <w:r w:rsidRPr="002903DF">
              <w:rPr>
                <w:rFonts w:ascii="Times New Roman" w:hAnsi="Times New Roman" w:cs="Times New Roman"/>
                <w:b/>
                <w:bCs/>
                <w:i/>
                <w:sz w:val="24"/>
                <w:szCs w:val="24"/>
              </w:rPr>
              <w:t xml:space="preserve"> </w:t>
            </w:r>
            <w:r w:rsidRPr="002903DF">
              <w:rPr>
                <w:rFonts w:ascii="Times New Roman" w:hAnsi="Times New Roman" w:cs="Times New Roman"/>
                <w:b/>
                <w:bCs/>
                <w:sz w:val="24"/>
                <w:szCs w:val="24"/>
                <w:lang w:eastAsia="en-GB"/>
              </w:rPr>
              <w:t>(m</w:t>
            </w:r>
            <w:r w:rsidRPr="002903DF">
              <w:rPr>
                <w:rFonts w:ascii="Times New Roman" w:hAnsi="Times New Roman" w:cs="Times New Roman"/>
                <w:b/>
                <w:bCs/>
                <w:sz w:val="24"/>
                <w:szCs w:val="24"/>
                <w:vertAlign w:val="superscript"/>
                <w:lang w:eastAsia="en-GB"/>
              </w:rPr>
              <w:t>3</w:t>
            </w:r>
            <w:r w:rsidRPr="002903DF">
              <w:rPr>
                <w:rFonts w:ascii="Times New Roman" w:hAnsi="Times New Roman" w:cs="Times New Roman"/>
                <w:b/>
                <w:bCs/>
                <w:sz w:val="24"/>
                <w:szCs w:val="24"/>
                <w:lang w:eastAsia="en-GB"/>
              </w:rPr>
              <w:t>)</w:t>
            </w:r>
          </w:p>
        </w:tc>
        <w:tc>
          <w:tcPr>
            <w:tcW w:w="1304" w:type="pct"/>
            <w:shd w:val="clear" w:color="auto" w:fill="auto"/>
            <w:vAlign w:val="center"/>
          </w:tcPr>
          <w:p w14:paraId="3AD33F27" w14:textId="77777777" w:rsidR="003C77A3" w:rsidRPr="002903DF" w:rsidRDefault="003C77A3" w:rsidP="00E02168">
            <w:pPr>
              <w:widowControl w:val="0"/>
              <w:jc w:val="center"/>
              <w:rPr>
                <w:rFonts w:ascii="Times New Roman" w:hAnsi="Times New Roman" w:cs="Times New Roman"/>
                <w:b/>
                <w:bCs/>
                <w:sz w:val="24"/>
                <w:szCs w:val="24"/>
                <w:lang w:val="nl-NL"/>
              </w:rPr>
            </w:pPr>
            <w:r w:rsidRPr="002903DF">
              <w:rPr>
                <w:rFonts w:ascii="Times New Roman" w:hAnsi="Times New Roman" w:cs="Times New Roman"/>
                <w:b/>
                <w:bCs/>
                <w:sz w:val="24"/>
                <w:szCs w:val="24"/>
                <w:lang w:val="nl-NL"/>
              </w:rPr>
              <w:t>Tỷ lệ nước thải đô thị được thu gom, xử lý đạt quy chuẩn kỹ thuật môi trường (%)</w:t>
            </w:r>
          </w:p>
        </w:tc>
      </w:tr>
      <w:tr w:rsidR="002903DF" w:rsidRPr="002903DF" w14:paraId="09DE9A5B" w14:textId="77777777" w:rsidTr="00E02168">
        <w:trPr>
          <w:cantSplit/>
          <w:trHeight w:val="20"/>
          <w:jc w:val="center"/>
        </w:trPr>
        <w:tc>
          <w:tcPr>
            <w:tcW w:w="1160" w:type="pct"/>
            <w:shd w:val="clear" w:color="000000" w:fill="F2F2F2"/>
            <w:vAlign w:val="center"/>
          </w:tcPr>
          <w:p w14:paraId="5BC334FF" w14:textId="77777777" w:rsidR="003C77A3" w:rsidRPr="002903DF" w:rsidRDefault="003C77A3" w:rsidP="00E0216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w:t>
            </w:r>
          </w:p>
        </w:tc>
        <w:tc>
          <w:tcPr>
            <w:tcW w:w="1050" w:type="pct"/>
            <w:shd w:val="clear" w:color="000000" w:fill="F2F2F2"/>
            <w:vAlign w:val="center"/>
          </w:tcPr>
          <w:p w14:paraId="6AD4F1B3" w14:textId="77777777" w:rsidR="003C77A3" w:rsidRPr="002903DF" w:rsidRDefault="003C77A3" w:rsidP="00E0216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1486" w:type="pct"/>
            <w:shd w:val="clear" w:color="000000" w:fill="F2F2F2"/>
            <w:vAlign w:val="center"/>
          </w:tcPr>
          <w:p w14:paraId="064962C8" w14:textId="77777777" w:rsidR="003C77A3" w:rsidRPr="002903DF" w:rsidRDefault="003C77A3" w:rsidP="00E0216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3</w:t>
            </w:r>
          </w:p>
        </w:tc>
        <w:tc>
          <w:tcPr>
            <w:tcW w:w="1304" w:type="pct"/>
            <w:shd w:val="clear" w:color="000000" w:fill="F2F2F2"/>
            <w:noWrap/>
            <w:vAlign w:val="center"/>
          </w:tcPr>
          <w:p w14:paraId="485F44C8" w14:textId="77777777" w:rsidR="003C77A3" w:rsidRPr="002903DF" w:rsidRDefault="003C77A3" w:rsidP="00E0216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4</w:t>
            </w:r>
          </w:p>
        </w:tc>
      </w:tr>
      <w:tr w:rsidR="002903DF" w:rsidRPr="002903DF" w14:paraId="0650FECA" w14:textId="77777777" w:rsidTr="00E02168">
        <w:trPr>
          <w:trHeight w:val="320"/>
          <w:jc w:val="center"/>
        </w:trPr>
        <w:tc>
          <w:tcPr>
            <w:tcW w:w="1160" w:type="pct"/>
            <w:vAlign w:val="center"/>
          </w:tcPr>
          <w:p w14:paraId="3BD4458A" w14:textId="77777777" w:rsidR="003C77A3" w:rsidRPr="002903DF" w:rsidRDefault="003C77A3"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51.090</w:t>
            </w:r>
          </w:p>
        </w:tc>
        <w:tc>
          <w:tcPr>
            <w:tcW w:w="1050" w:type="pct"/>
            <w:vAlign w:val="center"/>
          </w:tcPr>
          <w:p w14:paraId="597C869D" w14:textId="77777777" w:rsidR="003C77A3" w:rsidRPr="002903DF" w:rsidRDefault="003C77A3"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40.872</w:t>
            </w:r>
          </w:p>
        </w:tc>
        <w:tc>
          <w:tcPr>
            <w:tcW w:w="1486" w:type="pct"/>
            <w:vAlign w:val="center"/>
          </w:tcPr>
          <w:p w14:paraId="194519D1" w14:textId="77777777" w:rsidR="003C77A3" w:rsidRPr="002903DF" w:rsidRDefault="003C77A3"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304" w:type="pct"/>
            <w:shd w:val="clear" w:color="auto" w:fill="auto"/>
            <w:noWrap/>
            <w:vAlign w:val="center"/>
          </w:tcPr>
          <w:p w14:paraId="0AFC262B" w14:textId="77777777" w:rsidR="003C77A3" w:rsidRPr="002903DF" w:rsidRDefault="003C77A3"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r>
    </w:tbl>
    <w:p w14:paraId="6C4B4394" w14:textId="77777777" w:rsidR="00765E74" w:rsidRPr="002903DF" w:rsidRDefault="00D710FE" w:rsidP="002E78C1">
      <w:pPr>
        <w:ind w:firstLine="720"/>
        <w:jc w:val="both"/>
        <w:rPr>
          <w:rFonts w:ascii="Times New Roman" w:hAnsi="Times New Roman" w:cs="Times New Roman"/>
          <w:iCs/>
          <w:sz w:val="24"/>
          <w:szCs w:val="24"/>
        </w:rPr>
      </w:pPr>
      <w:r w:rsidRPr="002903DF">
        <w:rPr>
          <w:rFonts w:ascii="Times New Roman" w:hAnsi="Times New Roman" w:cs="Times New Roman"/>
          <w:iCs/>
          <w:sz w:val="24"/>
          <w:szCs w:val="24"/>
        </w:rPr>
        <w:t>Trong đó: Cột 2 = 0,8 x cột 1; cột 4 = (tổng cột 3 : tổng cột 2) x 100</w:t>
      </w:r>
    </w:p>
    <w:p w14:paraId="1E6C6773" w14:textId="5D6770DC" w:rsidR="00D710FE" w:rsidRPr="002903DF" w:rsidRDefault="00D710FE" w:rsidP="00D710FE">
      <w:pPr>
        <w:jc w:val="both"/>
        <w:rPr>
          <w:rFonts w:ascii="Times New Roman" w:hAnsi="Times New Roman" w:cs="Times New Roman"/>
          <w:b/>
          <w:bCs/>
          <w:sz w:val="28"/>
          <w:szCs w:val="28"/>
        </w:rPr>
      </w:pPr>
      <w:r w:rsidRPr="002903DF">
        <w:rPr>
          <w:rFonts w:ascii="Times New Roman" w:hAnsi="Times New Roman" w:cs="Times New Roman"/>
          <w:b/>
          <w:bCs/>
          <w:sz w:val="28"/>
          <w:szCs w:val="28"/>
        </w:rPr>
        <w:lastRenderedPageBreak/>
        <w:t>Biểu mẫu 02: Tỷ lệ cơ sở sản xuất, kinh doanh, dịch vụ phát sinh nước thải từ 50 m</w:t>
      </w:r>
      <w:r w:rsidRPr="002903DF">
        <w:rPr>
          <w:rFonts w:ascii="Times New Roman" w:hAnsi="Times New Roman" w:cs="Times New Roman"/>
          <w:b/>
          <w:bCs/>
          <w:sz w:val="28"/>
          <w:szCs w:val="28"/>
          <w:vertAlign w:val="superscript"/>
        </w:rPr>
        <w:t>3</w:t>
      </w:r>
      <w:r w:rsidRPr="002903DF">
        <w:rPr>
          <w:rFonts w:ascii="Times New Roman" w:hAnsi="Times New Roman" w:cs="Times New Roman"/>
          <w:b/>
          <w:bCs/>
          <w:sz w:val="28"/>
          <w:szCs w:val="28"/>
        </w:rPr>
        <w:t>/ngày (24 giờ) trở lên có hệ thống xử lý nước thải đạt quy chuẩn kỹ thuật môi trường năm 2021 (%)</w:t>
      </w:r>
    </w:p>
    <w:p w14:paraId="646192D8" w14:textId="77777777" w:rsidR="002259AC" w:rsidRPr="002903DF" w:rsidRDefault="002259AC" w:rsidP="00D710FE">
      <w:pPr>
        <w:jc w:val="both"/>
        <w:rPr>
          <w:rFonts w:ascii="Times New Roman" w:hAnsi="Times New Roman" w:cs="Times New Roman"/>
          <w:b/>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227"/>
        <w:gridCol w:w="875"/>
        <w:gridCol w:w="1013"/>
        <w:gridCol w:w="1676"/>
        <w:gridCol w:w="611"/>
        <w:gridCol w:w="1013"/>
        <w:gridCol w:w="1627"/>
        <w:gridCol w:w="3160"/>
      </w:tblGrid>
      <w:tr w:rsidR="002903DF" w:rsidRPr="002903DF" w14:paraId="7ED43A33" w14:textId="77777777" w:rsidTr="00D710FE">
        <w:trPr>
          <w:cantSplit/>
          <w:trHeight w:val="993"/>
          <w:jc w:val="center"/>
        </w:trPr>
        <w:tc>
          <w:tcPr>
            <w:tcW w:w="289" w:type="pct"/>
            <w:vMerge w:val="restart"/>
            <w:shd w:val="clear" w:color="auto" w:fill="auto"/>
            <w:noWrap/>
          </w:tcPr>
          <w:p w14:paraId="3FC962CC" w14:textId="77777777" w:rsidR="00D710FE" w:rsidRPr="002903DF" w:rsidRDefault="00D710FE" w:rsidP="00D710FE">
            <w:pPr>
              <w:widowControl w:val="0"/>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lang w:eastAsia="en-GB"/>
              </w:rPr>
              <w:t>STT</w:t>
            </w:r>
          </w:p>
        </w:tc>
        <w:tc>
          <w:tcPr>
            <w:tcW w:w="860" w:type="pct"/>
            <w:vMerge w:val="restart"/>
            <w:shd w:val="clear" w:color="auto" w:fill="auto"/>
          </w:tcPr>
          <w:p w14:paraId="2BDFF28B" w14:textId="77777777" w:rsidR="00D710FE" w:rsidRPr="002903DF" w:rsidRDefault="00D710FE" w:rsidP="00D710FE">
            <w:pPr>
              <w:widowControl w:val="0"/>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Quận/huyện</w:t>
            </w:r>
          </w:p>
        </w:tc>
        <w:tc>
          <w:tcPr>
            <w:tcW w:w="1376" w:type="pct"/>
            <w:gridSpan w:val="3"/>
            <w:shd w:val="clear" w:color="auto" w:fill="auto"/>
          </w:tcPr>
          <w:p w14:paraId="49688E72" w14:textId="77777777" w:rsidR="00D710FE" w:rsidRPr="002903DF" w:rsidRDefault="00D710FE" w:rsidP="00D710FE">
            <w:pPr>
              <w:widowControl w:val="0"/>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 xml:space="preserve">Số cơ sở sản xuất, kinh doanh, dịch vụ phát sinh nước thải </w:t>
            </w:r>
            <w:r w:rsidRPr="002903DF">
              <w:rPr>
                <w:rFonts w:ascii="Times New Roman" w:hAnsi="Times New Roman" w:cs="Times New Roman"/>
                <w:b/>
                <w:bCs/>
                <w:spacing w:val="-4"/>
                <w:sz w:val="24"/>
                <w:szCs w:val="24"/>
                <w:lang w:val="vi-VN"/>
              </w:rPr>
              <w:t>từ 50 m</w:t>
            </w:r>
            <w:r w:rsidRPr="002903DF">
              <w:rPr>
                <w:rFonts w:ascii="Times New Roman" w:hAnsi="Times New Roman" w:cs="Times New Roman"/>
                <w:b/>
                <w:bCs/>
                <w:spacing w:val="-4"/>
                <w:sz w:val="24"/>
                <w:szCs w:val="24"/>
                <w:vertAlign w:val="superscript"/>
                <w:lang w:val="vi-VN"/>
              </w:rPr>
              <w:t>3</w:t>
            </w:r>
            <w:r w:rsidRPr="002903DF">
              <w:rPr>
                <w:rFonts w:ascii="Times New Roman" w:hAnsi="Times New Roman" w:cs="Times New Roman"/>
                <w:b/>
                <w:bCs/>
                <w:spacing w:val="-4"/>
                <w:sz w:val="24"/>
                <w:szCs w:val="24"/>
              </w:rPr>
              <w:t>/</w:t>
            </w:r>
            <w:r w:rsidRPr="002903DF">
              <w:rPr>
                <w:rFonts w:ascii="Times New Roman" w:hAnsi="Times New Roman" w:cs="Times New Roman"/>
                <w:b/>
                <w:bCs/>
                <w:spacing w:val="-4"/>
                <w:sz w:val="24"/>
                <w:szCs w:val="24"/>
                <w:lang w:val="vi-VN"/>
              </w:rPr>
              <w:t>ngày</w:t>
            </w:r>
            <w:r w:rsidRPr="002903DF">
              <w:rPr>
                <w:rFonts w:ascii="Times New Roman" w:hAnsi="Times New Roman" w:cs="Times New Roman"/>
                <w:b/>
                <w:bCs/>
                <w:spacing w:val="-4"/>
                <w:sz w:val="24"/>
                <w:szCs w:val="24"/>
              </w:rPr>
              <w:t xml:space="preserve"> </w:t>
            </w:r>
            <w:r w:rsidRPr="002903DF">
              <w:rPr>
                <w:rFonts w:ascii="Times New Roman" w:hAnsi="Times New Roman" w:cs="Times New Roman"/>
                <w:b/>
                <w:bCs/>
                <w:sz w:val="24"/>
                <w:szCs w:val="24"/>
              </w:rPr>
              <w:t>trở lên</w:t>
            </w:r>
          </w:p>
        </w:tc>
        <w:tc>
          <w:tcPr>
            <w:tcW w:w="1255" w:type="pct"/>
            <w:gridSpan w:val="3"/>
            <w:shd w:val="clear" w:color="auto" w:fill="auto"/>
          </w:tcPr>
          <w:p w14:paraId="4B2D7DFC" w14:textId="77777777" w:rsidR="00D710FE" w:rsidRPr="002903DF" w:rsidRDefault="00D710FE" w:rsidP="00D710FE">
            <w:pPr>
              <w:widowControl w:val="0"/>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 xml:space="preserve">Số cơ sở sản xuất, kinh doanh, dịch vụ phát sinh nước thải </w:t>
            </w:r>
            <w:r w:rsidRPr="002903DF">
              <w:rPr>
                <w:rFonts w:ascii="Times New Roman" w:hAnsi="Times New Roman" w:cs="Times New Roman"/>
                <w:b/>
                <w:bCs/>
                <w:spacing w:val="-4"/>
                <w:sz w:val="24"/>
                <w:szCs w:val="24"/>
                <w:lang w:val="vi-VN"/>
              </w:rPr>
              <w:t>từ 50 m</w:t>
            </w:r>
            <w:r w:rsidRPr="002903DF">
              <w:rPr>
                <w:rFonts w:ascii="Times New Roman" w:hAnsi="Times New Roman" w:cs="Times New Roman"/>
                <w:b/>
                <w:bCs/>
                <w:spacing w:val="-4"/>
                <w:sz w:val="24"/>
                <w:szCs w:val="24"/>
                <w:vertAlign w:val="superscript"/>
                <w:lang w:val="vi-VN"/>
              </w:rPr>
              <w:t>3</w:t>
            </w:r>
            <w:r w:rsidRPr="002903DF">
              <w:rPr>
                <w:rFonts w:ascii="Times New Roman" w:hAnsi="Times New Roman" w:cs="Times New Roman"/>
                <w:b/>
                <w:bCs/>
                <w:spacing w:val="-4"/>
                <w:sz w:val="24"/>
                <w:szCs w:val="24"/>
              </w:rPr>
              <w:t>/</w:t>
            </w:r>
            <w:r w:rsidRPr="002903DF">
              <w:rPr>
                <w:rFonts w:ascii="Times New Roman" w:hAnsi="Times New Roman" w:cs="Times New Roman"/>
                <w:b/>
                <w:bCs/>
                <w:spacing w:val="-4"/>
                <w:sz w:val="24"/>
                <w:szCs w:val="24"/>
                <w:lang w:val="vi-VN"/>
              </w:rPr>
              <w:t>ngày</w:t>
            </w:r>
            <w:r w:rsidRPr="002903DF">
              <w:rPr>
                <w:rFonts w:ascii="Times New Roman" w:hAnsi="Times New Roman" w:cs="Times New Roman"/>
                <w:b/>
                <w:bCs/>
                <w:spacing w:val="-4"/>
                <w:sz w:val="24"/>
                <w:szCs w:val="24"/>
              </w:rPr>
              <w:t xml:space="preserve"> </w:t>
            </w:r>
            <w:r w:rsidRPr="002903DF">
              <w:rPr>
                <w:rFonts w:ascii="Times New Roman" w:hAnsi="Times New Roman" w:cs="Times New Roman"/>
                <w:b/>
                <w:bCs/>
                <w:sz w:val="24"/>
                <w:szCs w:val="24"/>
              </w:rPr>
              <w:t>trở lên có HTXLNT đạt QCKTMT</w:t>
            </w:r>
          </w:p>
        </w:tc>
        <w:tc>
          <w:tcPr>
            <w:tcW w:w="1221" w:type="pct"/>
            <w:vMerge w:val="restart"/>
            <w:shd w:val="clear" w:color="auto" w:fill="auto"/>
            <w:noWrap/>
          </w:tcPr>
          <w:p w14:paraId="2B470CD5" w14:textId="77777777" w:rsidR="00D710FE" w:rsidRPr="002903DF" w:rsidRDefault="00D710FE" w:rsidP="00DC1CFF">
            <w:pPr>
              <w:widowControl w:val="0"/>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Tỷ lệ cơ sở sản xuất,  kinh doanh, dịch vụ phát sinh nước thải </w:t>
            </w:r>
            <w:r w:rsidRPr="002903DF">
              <w:rPr>
                <w:rFonts w:ascii="Times New Roman" w:hAnsi="Times New Roman" w:cs="Times New Roman"/>
                <w:b/>
                <w:bCs/>
                <w:spacing w:val="-4"/>
                <w:sz w:val="24"/>
                <w:szCs w:val="24"/>
                <w:lang w:val="vi-VN"/>
              </w:rPr>
              <w:t>từ 50 m</w:t>
            </w:r>
            <w:r w:rsidRPr="002903DF">
              <w:rPr>
                <w:rFonts w:ascii="Times New Roman" w:hAnsi="Times New Roman" w:cs="Times New Roman"/>
                <w:b/>
                <w:bCs/>
                <w:spacing w:val="-4"/>
                <w:sz w:val="24"/>
                <w:szCs w:val="24"/>
                <w:vertAlign w:val="superscript"/>
                <w:lang w:val="vi-VN"/>
              </w:rPr>
              <w:t>3</w:t>
            </w:r>
            <w:r w:rsidRPr="002903DF">
              <w:rPr>
                <w:rFonts w:ascii="Times New Roman" w:hAnsi="Times New Roman" w:cs="Times New Roman"/>
                <w:b/>
                <w:bCs/>
                <w:spacing w:val="-4"/>
                <w:sz w:val="24"/>
                <w:szCs w:val="24"/>
              </w:rPr>
              <w:t>/</w:t>
            </w:r>
            <w:r w:rsidRPr="002903DF">
              <w:rPr>
                <w:rFonts w:ascii="Times New Roman" w:hAnsi="Times New Roman" w:cs="Times New Roman"/>
                <w:b/>
                <w:bCs/>
                <w:spacing w:val="-4"/>
                <w:sz w:val="24"/>
                <w:szCs w:val="24"/>
                <w:lang w:val="vi-VN"/>
              </w:rPr>
              <w:t>ngày</w:t>
            </w:r>
            <w:r w:rsidRPr="002903DF">
              <w:rPr>
                <w:rFonts w:ascii="Times New Roman" w:hAnsi="Times New Roman" w:cs="Times New Roman"/>
                <w:b/>
                <w:bCs/>
                <w:spacing w:val="-4"/>
                <w:sz w:val="24"/>
                <w:szCs w:val="24"/>
              </w:rPr>
              <w:t xml:space="preserve"> </w:t>
            </w:r>
            <w:r w:rsidRPr="002903DF">
              <w:rPr>
                <w:rFonts w:ascii="Times New Roman" w:hAnsi="Times New Roman" w:cs="Times New Roman"/>
                <w:b/>
                <w:bCs/>
                <w:sz w:val="24"/>
                <w:szCs w:val="24"/>
              </w:rPr>
              <w:t>trở</w:t>
            </w:r>
            <w:r w:rsidR="00DC1CFF" w:rsidRPr="002903DF">
              <w:rPr>
                <w:rFonts w:ascii="Times New Roman" w:hAnsi="Times New Roman" w:cs="Times New Roman"/>
                <w:b/>
                <w:bCs/>
                <w:sz w:val="24"/>
                <w:szCs w:val="24"/>
              </w:rPr>
              <w:t xml:space="preserve"> lên </w:t>
            </w:r>
            <w:r w:rsidRPr="002903DF">
              <w:rPr>
                <w:rFonts w:ascii="Times New Roman" w:hAnsi="Times New Roman" w:cs="Times New Roman"/>
                <w:b/>
                <w:bCs/>
                <w:sz w:val="24"/>
                <w:szCs w:val="24"/>
              </w:rPr>
              <w:t>có công trình, thiết bị, hệ thống xử lý nước thải đạt quy chuẩn kỹ thuật môi trường (%)</w:t>
            </w:r>
          </w:p>
          <w:p w14:paraId="5FC40A83" w14:textId="77777777" w:rsidR="00D710FE" w:rsidRPr="002903DF" w:rsidRDefault="00D710FE" w:rsidP="00D710FE">
            <w:pPr>
              <w:widowControl w:val="0"/>
              <w:ind w:left="113" w:right="113"/>
              <w:jc w:val="center"/>
              <w:rPr>
                <w:rFonts w:ascii="Times New Roman" w:hAnsi="Times New Roman" w:cs="Times New Roman"/>
                <w:b/>
                <w:bCs/>
                <w:sz w:val="24"/>
                <w:szCs w:val="24"/>
              </w:rPr>
            </w:pPr>
          </w:p>
        </w:tc>
      </w:tr>
      <w:tr w:rsidR="002903DF" w:rsidRPr="002903DF" w14:paraId="2F08F108" w14:textId="77777777" w:rsidTr="00D710FE">
        <w:trPr>
          <w:cantSplit/>
          <w:trHeight w:val="2364"/>
          <w:jc w:val="center"/>
        </w:trPr>
        <w:tc>
          <w:tcPr>
            <w:tcW w:w="289" w:type="pct"/>
            <w:vMerge/>
            <w:shd w:val="clear" w:color="auto" w:fill="auto"/>
            <w:noWrap/>
          </w:tcPr>
          <w:p w14:paraId="2EC9A4F9"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860" w:type="pct"/>
            <w:vMerge/>
            <w:shd w:val="clear" w:color="auto" w:fill="auto"/>
          </w:tcPr>
          <w:p w14:paraId="08CAB469"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338" w:type="pct"/>
            <w:shd w:val="clear" w:color="auto" w:fill="auto"/>
            <w:textDirection w:val="tbRl"/>
            <w:vAlign w:val="center"/>
          </w:tcPr>
          <w:p w14:paraId="6377CC5A" w14:textId="77777777" w:rsidR="00D710FE" w:rsidRPr="002903DF" w:rsidRDefault="00D710FE" w:rsidP="00D710FE">
            <w:pPr>
              <w:widowControl w:val="0"/>
              <w:ind w:left="113" w:right="113"/>
              <w:rPr>
                <w:rFonts w:ascii="Times New Roman" w:hAnsi="Times New Roman" w:cs="Times New Roman"/>
                <w:b/>
                <w:bCs/>
                <w:sz w:val="24"/>
                <w:szCs w:val="24"/>
              </w:rPr>
            </w:pPr>
            <w:r w:rsidRPr="002903DF">
              <w:rPr>
                <w:rFonts w:ascii="Times New Roman" w:hAnsi="Times New Roman" w:cs="Times New Roman"/>
                <w:b/>
                <w:bCs/>
                <w:sz w:val="24"/>
                <w:szCs w:val="24"/>
              </w:rPr>
              <w:t>Tổng số</w:t>
            </w:r>
          </w:p>
        </w:tc>
        <w:tc>
          <w:tcPr>
            <w:tcW w:w="391" w:type="pct"/>
            <w:shd w:val="clear" w:color="auto" w:fill="auto"/>
            <w:textDirection w:val="tbRl"/>
            <w:vAlign w:val="center"/>
          </w:tcPr>
          <w:p w14:paraId="05E778FB" w14:textId="77777777" w:rsidR="00D710FE" w:rsidRPr="002903DF" w:rsidRDefault="00D710FE" w:rsidP="00D710FE">
            <w:pPr>
              <w:widowControl w:val="0"/>
              <w:ind w:left="113" w:right="113"/>
              <w:rPr>
                <w:rFonts w:ascii="Times New Roman" w:hAnsi="Times New Roman" w:cs="Times New Roman"/>
                <w:b/>
                <w:bCs/>
                <w:sz w:val="24"/>
                <w:szCs w:val="24"/>
              </w:rPr>
            </w:pPr>
            <w:r w:rsidRPr="002903DF">
              <w:rPr>
                <w:rFonts w:ascii="Times New Roman" w:hAnsi="Times New Roman" w:cs="Times New Roman"/>
                <w:b/>
                <w:bCs/>
                <w:sz w:val="24"/>
                <w:szCs w:val="24"/>
              </w:rPr>
              <w:t>Cơ sở ngoài khu, cụm công nghiệp</w:t>
            </w:r>
          </w:p>
        </w:tc>
        <w:tc>
          <w:tcPr>
            <w:tcW w:w="646" w:type="pct"/>
            <w:shd w:val="clear" w:color="auto" w:fill="auto"/>
            <w:textDirection w:val="tbRl"/>
            <w:vAlign w:val="center"/>
          </w:tcPr>
          <w:p w14:paraId="1C18F852" w14:textId="77777777" w:rsidR="00D710FE" w:rsidRPr="002903DF" w:rsidRDefault="00D710FE" w:rsidP="00D710FE">
            <w:pPr>
              <w:rPr>
                <w:rFonts w:ascii="Times New Roman" w:hAnsi="Times New Roman" w:cs="Times New Roman"/>
                <w:b/>
                <w:bCs/>
                <w:sz w:val="24"/>
                <w:szCs w:val="24"/>
              </w:rPr>
            </w:pPr>
            <w:r w:rsidRPr="002903DF">
              <w:rPr>
                <w:rFonts w:ascii="Times New Roman" w:hAnsi="Times New Roman" w:cs="Times New Roman"/>
                <w:b/>
                <w:bCs/>
                <w:sz w:val="24"/>
                <w:szCs w:val="24"/>
              </w:rPr>
              <w:t>Cơ sở nằm trong khu, cụm CN nhưng không đấu nối nước thải vào HTXLNTTT của khu, cụm CN</w:t>
            </w:r>
          </w:p>
          <w:p w14:paraId="04FB320B" w14:textId="77777777" w:rsidR="00D710FE" w:rsidRPr="002903DF" w:rsidRDefault="00D710FE" w:rsidP="00D710FE">
            <w:pPr>
              <w:widowControl w:val="0"/>
              <w:ind w:left="113" w:right="113"/>
              <w:rPr>
                <w:rFonts w:ascii="Times New Roman" w:hAnsi="Times New Roman" w:cs="Times New Roman"/>
                <w:b/>
                <w:bCs/>
                <w:sz w:val="24"/>
                <w:szCs w:val="24"/>
              </w:rPr>
            </w:pPr>
          </w:p>
        </w:tc>
        <w:tc>
          <w:tcPr>
            <w:tcW w:w="236" w:type="pct"/>
            <w:shd w:val="clear" w:color="auto" w:fill="auto"/>
            <w:textDirection w:val="tbRl"/>
            <w:vAlign w:val="center"/>
          </w:tcPr>
          <w:p w14:paraId="33BB71B7" w14:textId="77777777" w:rsidR="00D710FE" w:rsidRPr="002903DF" w:rsidRDefault="00D710FE" w:rsidP="00D710FE">
            <w:pPr>
              <w:widowControl w:val="0"/>
              <w:ind w:left="113" w:right="113"/>
              <w:rPr>
                <w:rFonts w:ascii="Times New Roman" w:hAnsi="Times New Roman" w:cs="Times New Roman"/>
                <w:b/>
                <w:bCs/>
                <w:sz w:val="24"/>
                <w:szCs w:val="24"/>
              </w:rPr>
            </w:pPr>
            <w:r w:rsidRPr="002903DF">
              <w:rPr>
                <w:rFonts w:ascii="Times New Roman" w:hAnsi="Times New Roman" w:cs="Times New Roman"/>
                <w:b/>
                <w:bCs/>
                <w:sz w:val="24"/>
                <w:szCs w:val="24"/>
              </w:rPr>
              <w:t>Tổng số</w:t>
            </w:r>
          </w:p>
        </w:tc>
        <w:tc>
          <w:tcPr>
            <w:tcW w:w="391" w:type="pct"/>
            <w:shd w:val="clear" w:color="auto" w:fill="auto"/>
            <w:textDirection w:val="tbRl"/>
            <w:vAlign w:val="center"/>
          </w:tcPr>
          <w:p w14:paraId="39064948" w14:textId="77777777" w:rsidR="00D710FE" w:rsidRPr="002903DF" w:rsidRDefault="00D710FE" w:rsidP="00D710FE">
            <w:pPr>
              <w:widowControl w:val="0"/>
              <w:ind w:left="113" w:right="113"/>
              <w:rPr>
                <w:rFonts w:ascii="Times New Roman" w:hAnsi="Times New Roman" w:cs="Times New Roman"/>
                <w:b/>
                <w:bCs/>
                <w:sz w:val="24"/>
                <w:szCs w:val="24"/>
              </w:rPr>
            </w:pPr>
            <w:r w:rsidRPr="002903DF">
              <w:rPr>
                <w:rFonts w:ascii="Times New Roman" w:hAnsi="Times New Roman" w:cs="Times New Roman"/>
                <w:b/>
                <w:bCs/>
                <w:sz w:val="24"/>
                <w:szCs w:val="24"/>
              </w:rPr>
              <w:t>Cơ sở ngoài khu, cụm công nghiệp</w:t>
            </w:r>
          </w:p>
        </w:tc>
        <w:tc>
          <w:tcPr>
            <w:tcW w:w="628" w:type="pct"/>
            <w:shd w:val="clear" w:color="auto" w:fill="auto"/>
            <w:textDirection w:val="tbRl"/>
            <w:vAlign w:val="center"/>
          </w:tcPr>
          <w:p w14:paraId="413613CA" w14:textId="77777777" w:rsidR="00D710FE" w:rsidRPr="002903DF" w:rsidRDefault="00D710FE" w:rsidP="00D710FE">
            <w:pPr>
              <w:widowControl w:val="0"/>
              <w:ind w:left="113" w:right="113"/>
              <w:rPr>
                <w:rFonts w:ascii="Times New Roman" w:hAnsi="Times New Roman" w:cs="Times New Roman"/>
                <w:b/>
                <w:bCs/>
                <w:sz w:val="24"/>
                <w:szCs w:val="24"/>
              </w:rPr>
            </w:pPr>
            <w:r w:rsidRPr="002903DF">
              <w:rPr>
                <w:rFonts w:ascii="Times New Roman" w:hAnsi="Times New Roman" w:cs="Times New Roman"/>
                <w:b/>
                <w:bCs/>
                <w:sz w:val="24"/>
                <w:szCs w:val="24"/>
              </w:rPr>
              <w:t>Cơ sở nằm trong khu, cụm CN nhưng không đấu nối nước thải vào HTXLNTTT của khu, cụm CN</w:t>
            </w:r>
          </w:p>
        </w:tc>
        <w:tc>
          <w:tcPr>
            <w:tcW w:w="1221" w:type="pct"/>
            <w:vMerge/>
            <w:shd w:val="clear" w:color="auto" w:fill="auto"/>
            <w:noWrap/>
          </w:tcPr>
          <w:p w14:paraId="52A214E8"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00DE7E26" w14:textId="77777777" w:rsidTr="00D710FE">
        <w:trPr>
          <w:trHeight w:val="20"/>
          <w:jc w:val="center"/>
        </w:trPr>
        <w:tc>
          <w:tcPr>
            <w:tcW w:w="289" w:type="pct"/>
            <w:shd w:val="clear" w:color="auto" w:fill="auto"/>
            <w:noWrap/>
          </w:tcPr>
          <w:p w14:paraId="0513973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A</w:t>
            </w:r>
          </w:p>
        </w:tc>
        <w:tc>
          <w:tcPr>
            <w:tcW w:w="860" w:type="pct"/>
            <w:shd w:val="clear" w:color="auto" w:fill="auto"/>
          </w:tcPr>
          <w:p w14:paraId="5B9C4A7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B</w:t>
            </w:r>
          </w:p>
        </w:tc>
        <w:tc>
          <w:tcPr>
            <w:tcW w:w="338" w:type="pct"/>
            <w:shd w:val="clear" w:color="auto" w:fill="auto"/>
          </w:tcPr>
          <w:p w14:paraId="15E1368F"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1</w:t>
            </w:r>
          </w:p>
        </w:tc>
        <w:tc>
          <w:tcPr>
            <w:tcW w:w="391" w:type="pct"/>
            <w:shd w:val="clear" w:color="auto" w:fill="auto"/>
          </w:tcPr>
          <w:p w14:paraId="7BF6CD6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646" w:type="pct"/>
            <w:shd w:val="clear" w:color="auto" w:fill="auto"/>
          </w:tcPr>
          <w:p w14:paraId="46341216"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3</w:t>
            </w:r>
          </w:p>
        </w:tc>
        <w:tc>
          <w:tcPr>
            <w:tcW w:w="236" w:type="pct"/>
            <w:shd w:val="clear" w:color="auto" w:fill="auto"/>
          </w:tcPr>
          <w:p w14:paraId="56A6AC1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4</w:t>
            </w:r>
          </w:p>
        </w:tc>
        <w:tc>
          <w:tcPr>
            <w:tcW w:w="391" w:type="pct"/>
            <w:shd w:val="clear" w:color="auto" w:fill="auto"/>
          </w:tcPr>
          <w:p w14:paraId="5324968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5</w:t>
            </w:r>
          </w:p>
        </w:tc>
        <w:tc>
          <w:tcPr>
            <w:tcW w:w="628" w:type="pct"/>
            <w:shd w:val="clear" w:color="auto" w:fill="auto"/>
          </w:tcPr>
          <w:p w14:paraId="3DAF2D9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6</w:t>
            </w:r>
          </w:p>
        </w:tc>
        <w:tc>
          <w:tcPr>
            <w:tcW w:w="1221" w:type="pct"/>
            <w:shd w:val="clear" w:color="auto" w:fill="auto"/>
            <w:noWrap/>
          </w:tcPr>
          <w:p w14:paraId="047468A0"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7</w:t>
            </w:r>
          </w:p>
        </w:tc>
      </w:tr>
      <w:tr w:rsidR="002903DF" w:rsidRPr="002903DF" w14:paraId="324E0AC8" w14:textId="77777777" w:rsidTr="00D710FE">
        <w:trPr>
          <w:trHeight w:val="20"/>
          <w:jc w:val="center"/>
        </w:trPr>
        <w:tc>
          <w:tcPr>
            <w:tcW w:w="289" w:type="pct"/>
            <w:shd w:val="clear" w:color="auto" w:fill="auto"/>
            <w:noWrap/>
          </w:tcPr>
          <w:p w14:paraId="729A17DF"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860" w:type="pct"/>
            <w:shd w:val="clear" w:color="auto" w:fill="auto"/>
          </w:tcPr>
          <w:p w14:paraId="1C92BC54"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Toàn tỉnh</w:t>
            </w:r>
          </w:p>
        </w:tc>
        <w:tc>
          <w:tcPr>
            <w:tcW w:w="338" w:type="pct"/>
            <w:shd w:val="clear" w:color="auto" w:fill="auto"/>
          </w:tcPr>
          <w:p w14:paraId="444F9A56" w14:textId="77777777" w:rsidR="00D710FE" w:rsidRPr="002903DF" w:rsidRDefault="00D710FE" w:rsidP="00D710FE">
            <w:pPr>
              <w:widowControl w:val="0"/>
              <w:rPr>
                <w:rFonts w:ascii="Times New Roman" w:hAnsi="Times New Roman" w:cs="Times New Roman"/>
                <w:sz w:val="24"/>
                <w:szCs w:val="24"/>
                <w:lang w:eastAsia="en-GB"/>
              </w:rPr>
            </w:pPr>
          </w:p>
        </w:tc>
        <w:tc>
          <w:tcPr>
            <w:tcW w:w="391" w:type="pct"/>
            <w:shd w:val="clear" w:color="auto" w:fill="auto"/>
          </w:tcPr>
          <w:p w14:paraId="3CE0BB72" w14:textId="77777777" w:rsidR="00D710FE" w:rsidRPr="002903DF" w:rsidRDefault="00D710FE" w:rsidP="00D710FE">
            <w:pPr>
              <w:widowControl w:val="0"/>
              <w:rPr>
                <w:rFonts w:ascii="Times New Roman" w:hAnsi="Times New Roman" w:cs="Times New Roman"/>
                <w:sz w:val="24"/>
                <w:szCs w:val="24"/>
                <w:lang w:eastAsia="en-GB"/>
              </w:rPr>
            </w:pPr>
          </w:p>
        </w:tc>
        <w:tc>
          <w:tcPr>
            <w:tcW w:w="646" w:type="pct"/>
            <w:shd w:val="clear" w:color="auto" w:fill="auto"/>
          </w:tcPr>
          <w:p w14:paraId="1483D4F7" w14:textId="77777777" w:rsidR="00D710FE" w:rsidRPr="002903DF" w:rsidRDefault="00D710FE" w:rsidP="00D710FE">
            <w:pPr>
              <w:widowControl w:val="0"/>
              <w:rPr>
                <w:rFonts w:ascii="Times New Roman" w:hAnsi="Times New Roman" w:cs="Times New Roman"/>
                <w:sz w:val="24"/>
                <w:szCs w:val="24"/>
                <w:lang w:eastAsia="en-GB"/>
              </w:rPr>
            </w:pPr>
          </w:p>
        </w:tc>
        <w:tc>
          <w:tcPr>
            <w:tcW w:w="236" w:type="pct"/>
            <w:shd w:val="clear" w:color="auto" w:fill="auto"/>
          </w:tcPr>
          <w:p w14:paraId="208DC553" w14:textId="77777777" w:rsidR="00D710FE" w:rsidRPr="002903DF" w:rsidRDefault="00D710FE" w:rsidP="00D710FE">
            <w:pPr>
              <w:widowControl w:val="0"/>
              <w:rPr>
                <w:rFonts w:ascii="Times New Roman" w:hAnsi="Times New Roman" w:cs="Times New Roman"/>
                <w:sz w:val="24"/>
                <w:szCs w:val="24"/>
                <w:lang w:eastAsia="en-GB"/>
              </w:rPr>
            </w:pPr>
          </w:p>
        </w:tc>
        <w:tc>
          <w:tcPr>
            <w:tcW w:w="391" w:type="pct"/>
            <w:shd w:val="clear" w:color="auto" w:fill="auto"/>
          </w:tcPr>
          <w:p w14:paraId="79D7C077" w14:textId="77777777" w:rsidR="00D710FE" w:rsidRPr="002903DF" w:rsidRDefault="00D710FE" w:rsidP="00D710FE">
            <w:pPr>
              <w:widowControl w:val="0"/>
              <w:rPr>
                <w:rFonts w:ascii="Times New Roman" w:hAnsi="Times New Roman" w:cs="Times New Roman"/>
                <w:sz w:val="24"/>
                <w:szCs w:val="24"/>
                <w:lang w:eastAsia="en-GB"/>
              </w:rPr>
            </w:pPr>
          </w:p>
        </w:tc>
        <w:tc>
          <w:tcPr>
            <w:tcW w:w="628" w:type="pct"/>
            <w:shd w:val="clear" w:color="auto" w:fill="auto"/>
          </w:tcPr>
          <w:p w14:paraId="64FF81BA" w14:textId="77777777" w:rsidR="00D710FE" w:rsidRPr="002903DF" w:rsidRDefault="00D710FE" w:rsidP="00D710FE">
            <w:pPr>
              <w:widowControl w:val="0"/>
              <w:rPr>
                <w:rFonts w:ascii="Times New Roman" w:hAnsi="Times New Roman" w:cs="Times New Roman"/>
                <w:sz w:val="24"/>
                <w:szCs w:val="24"/>
                <w:lang w:eastAsia="en-GB"/>
              </w:rPr>
            </w:pPr>
          </w:p>
        </w:tc>
        <w:tc>
          <w:tcPr>
            <w:tcW w:w="1221" w:type="pct"/>
            <w:vMerge w:val="restart"/>
            <w:shd w:val="clear" w:color="auto" w:fill="auto"/>
            <w:noWrap/>
            <w:vAlign w:val="center"/>
          </w:tcPr>
          <w:p w14:paraId="39209702" w14:textId="77777777" w:rsidR="00D710FE" w:rsidRPr="002903DF" w:rsidRDefault="00004298"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8</w:t>
            </w:r>
            <w:r w:rsidR="00C65F7A" w:rsidRPr="002903DF">
              <w:rPr>
                <w:rFonts w:ascii="Times New Roman" w:hAnsi="Times New Roman" w:cs="Times New Roman"/>
                <w:sz w:val="24"/>
                <w:szCs w:val="24"/>
                <w:lang w:eastAsia="en-GB"/>
              </w:rPr>
              <w:t>4,6%</w:t>
            </w:r>
          </w:p>
        </w:tc>
      </w:tr>
      <w:tr w:rsidR="002903DF" w:rsidRPr="002903DF" w14:paraId="73F825A3" w14:textId="77777777" w:rsidTr="00D710FE">
        <w:trPr>
          <w:trHeight w:val="20"/>
          <w:jc w:val="center"/>
        </w:trPr>
        <w:tc>
          <w:tcPr>
            <w:tcW w:w="289" w:type="pct"/>
            <w:shd w:val="clear" w:color="auto" w:fill="auto"/>
            <w:noWrap/>
          </w:tcPr>
          <w:p w14:paraId="77007970"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w:t>
            </w:r>
          </w:p>
        </w:tc>
        <w:tc>
          <w:tcPr>
            <w:tcW w:w="860" w:type="pct"/>
            <w:shd w:val="clear" w:color="auto" w:fill="auto"/>
            <w:noWrap/>
          </w:tcPr>
          <w:p w14:paraId="683FB545" w14:textId="77777777" w:rsidR="00D710FE" w:rsidRPr="002903DF" w:rsidRDefault="00D710FE" w:rsidP="00D710FE">
            <w:pPr>
              <w:widowControl w:val="0"/>
              <w:rPr>
                <w:rFonts w:ascii="Times New Roman" w:hAnsi="Times New Roman" w:cs="Times New Roman"/>
                <w:sz w:val="24"/>
                <w:szCs w:val="24"/>
                <w:lang w:eastAsia="en-GB"/>
              </w:rPr>
            </w:pPr>
            <w:r w:rsidRPr="002903DF">
              <w:rPr>
                <w:rFonts w:ascii="Times New Roman" w:hAnsi="Times New Roman" w:cs="Times New Roman"/>
                <w:bCs/>
                <w:sz w:val="24"/>
                <w:szCs w:val="24"/>
                <w:lang w:eastAsia="en-GB"/>
              </w:rPr>
              <w:t>Thành phố Kon Tum</w:t>
            </w:r>
          </w:p>
        </w:tc>
        <w:tc>
          <w:tcPr>
            <w:tcW w:w="338" w:type="pct"/>
            <w:shd w:val="clear" w:color="auto" w:fill="auto"/>
          </w:tcPr>
          <w:p w14:paraId="6F1A145F" w14:textId="77777777" w:rsidR="00D710FE" w:rsidRPr="002903DF" w:rsidRDefault="006A34E4"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391" w:type="pct"/>
            <w:shd w:val="clear" w:color="auto" w:fill="auto"/>
          </w:tcPr>
          <w:p w14:paraId="568C6776" w14:textId="77777777" w:rsidR="00D710FE" w:rsidRPr="002903DF" w:rsidRDefault="006A34E4" w:rsidP="006A34E4">
            <w:pPr>
              <w:widowControl w:val="0"/>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646" w:type="pct"/>
            <w:shd w:val="clear" w:color="auto" w:fill="auto"/>
          </w:tcPr>
          <w:p w14:paraId="636A09E2"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60A1224" w14:textId="77777777" w:rsidR="00D710FE" w:rsidRPr="002903DF" w:rsidRDefault="006A34E4"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391" w:type="pct"/>
            <w:shd w:val="clear" w:color="auto" w:fill="auto"/>
          </w:tcPr>
          <w:p w14:paraId="7B66F69F" w14:textId="77777777" w:rsidR="00D710FE" w:rsidRPr="002903DF" w:rsidRDefault="006A34E4"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628" w:type="pct"/>
            <w:shd w:val="clear" w:color="auto" w:fill="auto"/>
          </w:tcPr>
          <w:p w14:paraId="3810223B"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5DFDFDA2"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13848979" w14:textId="77777777" w:rsidTr="00D710FE">
        <w:trPr>
          <w:trHeight w:val="20"/>
          <w:jc w:val="center"/>
        </w:trPr>
        <w:tc>
          <w:tcPr>
            <w:tcW w:w="289" w:type="pct"/>
            <w:shd w:val="clear" w:color="auto" w:fill="auto"/>
            <w:noWrap/>
          </w:tcPr>
          <w:p w14:paraId="11C8CCBD"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860" w:type="pct"/>
            <w:shd w:val="clear" w:color="auto" w:fill="auto"/>
            <w:noWrap/>
          </w:tcPr>
          <w:p w14:paraId="5F631F23"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Đăk Hà</w:t>
            </w:r>
          </w:p>
        </w:tc>
        <w:tc>
          <w:tcPr>
            <w:tcW w:w="338" w:type="pct"/>
            <w:shd w:val="clear" w:color="auto" w:fill="auto"/>
          </w:tcPr>
          <w:p w14:paraId="78AE6F8E"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56FAA5B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46" w:type="pct"/>
            <w:shd w:val="clear" w:color="auto" w:fill="auto"/>
          </w:tcPr>
          <w:p w14:paraId="68B4B63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7C07B61"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2E4A390B"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28" w:type="pct"/>
            <w:shd w:val="clear" w:color="auto" w:fill="auto"/>
          </w:tcPr>
          <w:p w14:paraId="707B17C3"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3D4B7998"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50AAAAF5" w14:textId="77777777" w:rsidTr="00D710FE">
        <w:trPr>
          <w:trHeight w:val="20"/>
          <w:jc w:val="center"/>
        </w:trPr>
        <w:tc>
          <w:tcPr>
            <w:tcW w:w="289" w:type="pct"/>
            <w:shd w:val="clear" w:color="auto" w:fill="auto"/>
            <w:noWrap/>
          </w:tcPr>
          <w:p w14:paraId="5E9AA4D9"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3</w:t>
            </w:r>
          </w:p>
        </w:tc>
        <w:tc>
          <w:tcPr>
            <w:tcW w:w="860" w:type="pct"/>
            <w:shd w:val="clear" w:color="auto" w:fill="auto"/>
          </w:tcPr>
          <w:p w14:paraId="6DB2F404"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ĐăkTô</w:t>
            </w:r>
          </w:p>
        </w:tc>
        <w:tc>
          <w:tcPr>
            <w:tcW w:w="338" w:type="pct"/>
            <w:shd w:val="clear" w:color="auto" w:fill="auto"/>
          </w:tcPr>
          <w:p w14:paraId="05483FD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3FC583F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46" w:type="pct"/>
            <w:shd w:val="clear" w:color="auto" w:fill="auto"/>
          </w:tcPr>
          <w:p w14:paraId="1763FC9D"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1DEC5C2"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0A55A28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28" w:type="pct"/>
            <w:shd w:val="clear" w:color="auto" w:fill="auto"/>
          </w:tcPr>
          <w:p w14:paraId="1249FDD3"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3B9B5222"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68861A2A" w14:textId="77777777" w:rsidTr="00D710FE">
        <w:trPr>
          <w:trHeight w:val="20"/>
          <w:jc w:val="center"/>
        </w:trPr>
        <w:tc>
          <w:tcPr>
            <w:tcW w:w="289" w:type="pct"/>
            <w:shd w:val="clear" w:color="auto" w:fill="auto"/>
            <w:noWrap/>
          </w:tcPr>
          <w:p w14:paraId="3E6D5338"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4</w:t>
            </w:r>
          </w:p>
        </w:tc>
        <w:tc>
          <w:tcPr>
            <w:tcW w:w="860" w:type="pct"/>
            <w:shd w:val="clear" w:color="auto" w:fill="auto"/>
          </w:tcPr>
          <w:p w14:paraId="031E597F"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Ngọc Hồi</w:t>
            </w:r>
          </w:p>
        </w:tc>
        <w:tc>
          <w:tcPr>
            <w:tcW w:w="338" w:type="pct"/>
            <w:shd w:val="clear" w:color="auto" w:fill="auto"/>
          </w:tcPr>
          <w:p w14:paraId="3E5C21EC"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07</w:t>
            </w:r>
          </w:p>
        </w:tc>
        <w:tc>
          <w:tcPr>
            <w:tcW w:w="391" w:type="pct"/>
            <w:shd w:val="clear" w:color="auto" w:fill="auto"/>
          </w:tcPr>
          <w:p w14:paraId="6F8E2AD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646" w:type="pct"/>
            <w:shd w:val="clear" w:color="auto" w:fill="auto"/>
          </w:tcPr>
          <w:p w14:paraId="3C0E24E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03</w:t>
            </w:r>
          </w:p>
        </w:tc>
        <w:tc>
          <w:tcPr>
            <w:tcW w:w="236" w:type="pct"/>
            <w:shd w:val="clear" w:color="auto" w:fill="auto"/>
          </w:tcPr>
          <w:p w14:paraId="05AA0DE2"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06</w:t>
            </w:r>
          </w:p>
        </w:tc>
        <w:tc>
          <w:tcPr>
            <w:tcW w:w="391" w:type="pct"/>
            <w:shd w:val="clear" w:color="auto" w:fill="auto"/>
          </w:tcPr>
          <w:p w14:paraId="67E33C6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03</w:t>
            </w:r>
          </w:p>
        </w:tc>
        <w:tc>
          <w:tcPr>
            <w:tcW w:w="628" w:type="pct"/>
            <w:shd w:val="clear" w:color="auto" w:fill="auto"/>
          </w:tcPr>
          <w:p w14:paraId="139199E2"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03</w:t>
            </w:r>
          </w:p>
        </w:tc>
        <w:tc>
          <w:tcPr>
            <w:tcW w:w="1221" w:type="pct"/>
            <w:vMerge/>
            <w:shd w:val="clear" w:color="auto" w:fill="auto"/>
            <w:noWrap/>
          </w:tcPr>
          <w:p w14:paraId="53C931BE"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0834CDD5" w14:textId="77777777" w:rsidTr="00D710FE">
        <w:trPr>
          <w:trHeight w:val="20"/>
          <w:jc w:val="center"/>
        </w:trPr>
        <w:tc>
          <w:tcPr>
            <w:tcW w:w="289" w:type="pct"/>
            <w:shd w:val="clear" w:color="auto" w:fill="auto"/>
            <w:noWrap/>
          </w:tcPr>
          <w:p w14:paraId="7BA6BCC8"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5</w:t>
            </w:r>
          </w:p>
        </w:tc>
        <w:tc>
          <w:tcPr>
            <w:tcW w:w="860" w:type="pct"/>
            <w:shd w:val="clear" w:color="auto" w:fill="auto"/>
          </w:tcPr>
          <w:p w14:paraId="46A54AB4"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Đăk Glei</w:t>
            </w:r>
          </w:p>
        </w:tc>
        <w:tc>
          <w:tcPr>
            <w:tcW w:w="338" w:type="pct"/>
            <w:shd w:val="clear" w:color="auto" w:fill="auto"/>
          </w:tcPr>
          <w:p w14:paraId="4E2FB39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17092CF4"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46" w:type="pct"/>
            <w:shd w:val="clear" w:color="auto" w:fill="auto"/>
          </w:tcPr>
          <w:p w14:paraId="560E4D9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DC3F94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623F7EB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28" w:type="pct"/>
            <w:shd w:val="clear" w:color="auto" w:fill="auto"/>
          </w:tcPr>
          <w:p w14:paraId="38EE50C2"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299D077B"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551EF980" w14:textId="77777777" w:rsidTr="00D710FE">
        <w:trPr>
          <w:trHeight w:val="20"/>
          <w:jc w:val="center"/>
        </w:trPr>
        <w:tc>
          <w:tcPr>
            <w:tcW w:w="289" w:type="pct"/>
            <w:shd w:val="clear" w:color="auto" w:fill="auto"/>
            <w:noWrap/>
          </w:tcPr>
          <w:p w14:paraId="6CC9172E"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lastRenderedPageBreak/>
              <w:t>6</w:t>
            </w:r>
          </w:p>
        </w:tc>
        <w:tc>
          <w:tcPr>
            <w:tcW w:w="860" w:type="pct"/>
            <w:shd w:val="clear" w:color="auto" w:fill="auto"/>
          </w:tcPr>
          <w:p w14:paraId="798B1F64"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Kon Rẫy</w:t>
            </w:r>
          </w:p>
        </w:tc>
        <w:tc>
          <w:tcPr>
            <w:tcW w:w="338" w:type="pct"/>
            <w:shd w:val="clear" w:color="auto" w:fill="auto"/>
          </w:tcPr>
          <w:p w14:paraId="69403DE1"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6092D8F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46" w:type="pct"/>
            <w:shd w:val="clear" w:color="auto" w:fill="auto"/>
          </w:tcPr>
          <w:p w14:paraId="7C9B9CEE"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8E03EA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4DD1B2E3"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28" w:type="pct"/>
            <w:shd w:val="clear" w:color="auto" w:fill="auto"/>
          </w:tcPr>
          <w:p w14:paraId="00C89D4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2B46C5CC"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2CE7A710" w14:textId="77777777" w:rsidTr="00D710FE">
        <w:trPr>
          <w:trHeight w:val="20"/>
          <w:jc w:val="center"/>
        </w:trPr>
        <w:tc>
          <w:tcPr>
            <w:tcW w:w="289" w:type="pct"/>
            <w:shd w:val="clear" w:color="auto" w:fill="auto"/>
            <w:noWrap/>
          </w:tcPr>
          <w:p w14:paraId="20569967"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7</w:t>
            </w:r>
          </w:p>
        </w:tc>
        <w:tc>
          <w:tcPr>
            <w:tcW w:w="860" w:type="pct"/>
            <w:shd w:val="clear" w:color="auto" w:fill="auto"/>
          </w:tcPr>
          <w:p w14:paraId="3547C3CF"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Sa Thầy</w:t>
            </w:r>
          </w:p>
        </w:tc>
        <w:tc>
          <w:tcPr>
            <w:tcW w:w="338" w:type="pct"/>
            <w:shd w:val="clear" w:color="auto" w:fill="auto"/>
          </w:tcPr>
          <w:p w14:paraId="1D2FA94E" w14:textId="77777777" w:rsidR="00D710FE" w:rsidRPr="002903DF" w:rsidRDefault="00004E18"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391" w:type="pct"/>
            <w:shd w:val="clear" w:color="auto" w:fill="auto"/>
          </w:tcPr>
          <w:p w14:paraId="487EC54A" w14:textId="77777777" w:rsidR="00D710FE" w:rsidRPr="002903DF" w:rsidRDefault="00004E18"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646" w:type="pct"/>
            <w:shd w:val="clear" w:color="auto" w:fill="auto"/>
          </w:tcPr>
          <w:p w14:paraId="42638B50"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FE45752" w14:textId="77777777" w:rsidR="00D710FE" w:rsidRPr="002903DF" w:rsidRDefault="00004E18"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391" w:type="pct"/>
            <w:shd w:val="clear" w:color="auto" w:fill="auto"/>
          </w:tcPr>
          <w:p w14:paraId="75F6EE21" w14:textId="77777777" w:rsidR="00D710FE" w:rsidRPr="002903DF" w:rsidRDefault="00004E18"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04</w:t>
            </w:r>
          </w:p>
        </w:tc>
        <w:tc>
          <w:tcPr>
            <w:tcW w:w="628" w:type="pct"/>
            <w:shd w:val="clear" w:color="auto" w:fill="auto"/>
          </w:tcPr>
          <w:p w14:paraId="1D1A663F"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18D134EA"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549329BB" w14:textId="77777777" w:rsidTr="00D710FE">
        <w:trPr>
          <w:trHeight w:val="20"/>
          <w:jc w:val="center"/>
        </w:trPr>
        <w:tc>
          <w:tcPr>
            <w:tcW w:w="289" w:type="pct"/>
            <w:shd w:val="clear" w:color="auto" w:fill="auto"/>
            <w:noWrap/>
          </w:tcPr>
          <w:p w14:paraId="4E00D12D"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8</w:t>
            </w:r>
          </w:p>
        </w:tc>
        <w:tc>
          <w:tcPr>
            <w:tcW w:w="860" w:type="pct"/>
            <w:shd w:val="clear" w:color="auto" w:fill="auto"/>
          </w:tcPr>
          <w:p w14:paraId="10658650"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Ia H’Drai</w:t>
            </w:r>
          </w:p>
        </w:tc>
        <w:tc>
          <w:tcPr>
            <w:tcW w:w="338" w:type="pct"/>
            <w:shd w:val="clear" w:color="auto" w:fill="auto"/>
          </w:tcPr>
          <w:p w14:paraId="21DE722C"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391" w:type="pct"/>
            <w:shd w:val="clear" w:color="auto" w:fill="auto"/>
          </w:tcPr>
          <w:p w14:paraId="6DCEC3EB"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02</w:t>
            </w:r>
          </w:p>
        </w:tc>
        <w:tc>
          <w:tcPr>
            <w:tcW w:w="646" w:type="pct"/>
            <w:shd w:val="clear" w:color="auto" w:fill="auto"/>
          </w:tcPr>
          <w:p w14:paraId="303F089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7D38F97E"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0DC84DE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28" w:type="pct"/>
            <w:shd w:val="clear" w:color="auto" w:fill="auto"/>
          </w:tcPr>
          <w:p w14:paraId="5861B64A"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379B1C23"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3B9EBAE1" w14:textId="77777777" w:rsidTr="00D710FE">
        <w:trPr>
          <w:trHeight w:val="20"/>
          <w:jc w:val="center"/>
        </w:trPr>
        <w:tc>
          <w:tcPr>
            <w:tcW w:w="289" w:type="pct"/>
            <w:shd w:val="clear" w:color="auto" w:fill="auto"/>
            <w:noWrap/>
          </w:tcPr>
          <w:p w14:paraId="2CB4BB8F"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9</w:t>
            </w:r>
          </w:p>
        </w:tc>
        <w:tc>
          <w:tcPr>
            <w:tcW w:w="860" w:type="pct"/>
            <w:shd w:val="clear" w:color="auto" w:fill="auto"/>
          </w:tcPr>
          <w:p w14:paraId="2C8C2183"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Tu Mơ Rông</w:t>
            </w:r>
          </w:p>
        </w:tc>
        <w:tc>
          <w:tcPr>
            <w:tcW w:w="338" w:type="pct"/>
            <w:shd w:val="clear" w:color="auto" w:fill="auto"/>
          </w:tcPr>
          <w:p w14:paraId="16EE59C9"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391" w:type="pct"/>
            <w:shd w:val="clear" w:color="auto" w:fill="auto"/>
          </w:tcPr>
          <w:p w14:paraId="50F73A87"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646" w:type="pct"/>
            <w:shd w:val="clear" w:color="auto" w:fill="auto"/>
          </w:tcPr>
          <w:p w14:paraId="378D23F6"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3CA962D1"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391" w:type="pct"/>
            <w:shd w:val="clear" w:color="auto" w:fill="auto"/>
          </w:tcPr>
          <w:p w14:paraId="4940CC9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628" w:type="pct"/>
            <w:shd w:val="clear" w:color="auto" w:fill="auto"/>
          </w:tcPr>
          <w:p w14:paraId="55F5561B"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3FF52BD1"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1516CC14" w14:textId="77777777" w:rsidTr="00D710FE">
        <w:trPr>
          <w:trHeight w:val="20"/>
          <w:jc w:val="center"/>
        </w:trPr>
        <w:tc>
          <w:tcPr>
            <w:tcW w:w="289" w:type="pct"/>
            <w:shd w:val="clear" w:color="auto" w:fill="auto"/>
            <w:noWrap/>
          </w:tcPr>
          <w:p w14:paraId="53742E4B"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10</w:t>
            </w:r>
          </w:p>
        </w:tc>
        <w:tc>
          <w:tcPr>
            <w:tcW w:w="860" w:type="pct"/>
            <w:shd w:val="clear" w:color="auto" w:fill="auto"/>
          </w:tcPr>
          <w:p w14:paraId="2B20C3F2" w14:textId="77777777" w:rsidR="00D710FE" w:rsidRPr="002903DF" w:rsidRDefault="00D710FE" w:rsidP="00D710FE">
            <w:pPr>
              <w:widowControl w:val="0"/>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Huyện Kon Plông</w:t>
            </w:r>
          </w:p>
        </w:tc>
        <w:tc>
          <w:tcPr>
            <w:tcW w:w="338" w:type="pct"/>
            <w:shd w:val="clear" w:color="auto" w:fill="auto"/>
          </w:tcPr>
          <w:p w14:paraId="2309E672"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391" w:type="pct"/>
            <w:shd w:val="clear" w:color="auto" w:fill="auto"/>
          </w:tcPr>
          <w:p w14:paraId="4DDA5A7C"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01</w:t>
            </w:r>
          </w:p>
        </w:tc>
        <w:tc>
          <w:tcPr>
            <w:tcW w:w="646" w:type="pct"/>
            <w:shd w:val="clear" w:color="auto" w:fill="auto"/>
          </w:tcPr>
          <w:p w14:paraId="4CCE344B"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236" w:type="pct"/>
            <w:shd w:val="clear" w:color="auto" w:fill="auto"/>
          </w:tcPr>
          <w:p w14:paraId="1DB8F4A5"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391" w:type="pct"/>
            <w:shd w:val="clear" w:color="auto" w:fill="auto"/>
          </w:tcPr>
          <w:p w14:paraId="5B8E17C9"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628" w:type="pct"/>
            <w:shd w:val="clear" w:color="auto" w:fill="auto"/>
          </w:tcPr>
          <w:p w14:paraId="75335C8C"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1221" w:type="pct"/>
            <w:vMerge/>
            <w:shd w:val="clear" w:color="auto" w:fill="auto"/>
            <w:noWrap/>
          </w:tcPr>
          <w:p w14:paraId="4E726197" w14:textId="77777777" w:rsidR="00D710FE" w:rsidRPr="002903DF" w:rsidRDefault="00D710FE" w:rsidP="00D710FE">
            <w:pPr>
              <w:widowControl w:val="0"/>
              <w:jc w:val="center"/>
              <w:rPr>
                <w:rFonts w:ascii="Times New Roman" w:hAnsi="Times New Roman" w:cs="Times New Roman"/>
                <w:sz w:val="24"/>
                <w:szCs w:val="24"/>
                <w:lang w:eastAsia="en-GB"/>
              </w:rPr>
            </w:pPr>
          </w:p>
        </w:tc>
      </w:tr>
      <w:tr w:rsidR="002903DF" w:rsidRPr="002903DF" w14:paraId="09912A85" w14:textId="77777777" w:rsidTr="00D710FE">
        <w:trPr>
          <w:trHeight w:val="20"/>
          <w:jc w:val="center"/>
        </w:trPr>
        <w:tc>
          <w:tcPr>
            <w:tcW w:w="289" w:type="pct"/>
            <w:shd w:val="clear" w:color="auto" w:fill="auto"/>
            <w:noWrap/>
          </w:tcPr>
          <w:p w14:paraId="269FD629" w14:textId="77777777" w:rsidR="00D710FE" w:rsidRPr="002903DF" w:rsidRDefault="00D710FE" w:rsidP="00D710FE">
            <w:pPr>
              <w:widowControl w:val="0"/>
              <w:jc w:val="center"/>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Tổng</w:t>
            </w:r>
          </w:p>
        </w:tc>
        <w:tc>
          <w:tcPr>
            <w:tcW w:w="860" w:type="pct"/>
            <w:shd w:val="clear" w:color="auto" w:fill="auto"/>
          </w:tcPr>
          <w:p w14:paraId="5CE7B3E4" w14:textId="77777777" w:rsidR="00D710FE" w:rsidRPr="002903DF" w:rsidRDefault="00D710FE" w:rsidP="00D710FE">
            <w:pPr>
              <w:widowControl w:val="0"/>
              <w:jc w:val="center"/>
              <w:rPr>
                <w:rFonts w:ascii="Times New Roman" w:hAnsi="Times New Roman" w:cs="Times New Roman"/>
                <w:bCs/>
                <w:sz w:val="24"/>
                <w:szCs w:val="24"/>
                <w:lang w:eastAsia="en-GB"/>
              </w:rPr>
            </w:pPr>
          </w:p>
        </w:tc>
        <w:tc>
          <w:tcPr>
            <w:tcW w:w="338" w:type="pct"/>
            <w:shd w:val="clear" w:color="auto" w:fill="auto"/>
          </w:tcPr>
          <w:p w14:paraId="3FED193B"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26</w:t>
            </w:r>
          </w:p>
        </w:tc>
        <w:tc>
          <w:tcPr>
            <w:tcW w:w="391" w:type="pct"/>
            <w:shd w:val="clear" w:color="auto" w:fill="auto"/>
          </w:tcPr>
          <w:p w14:paraId="05EDB964"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646" w:type="pct"/>
            <w:shd w:val="clear" w:color="auto" w:fill="auto"/>
          </w:tcPr>
          <w:p w14:paraId="0BEDD359"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236" w:type="pct"/>
            <w:shd w:val="clear" w:color="auto" w:fill="auto"/>
          </w:tcPr>
          <w:p w14:paraId="3DD1C2A4" w14:textId="77777777" w:rsidR="00D710FE" w:rsidRPr="002903DF" w:rsidRDefault="00D710FE" w:rsidP="00004298">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r w:rsidR="00004298" w:rsidRPr="002903DF">
              <w:rPr>
                <w:rFonts w:ascii="Times New Roman" w:hAnsi="Times New Roman" w:cs="Times New Roman"/>
                <w:sz w:val="24"/>
                <w:szCs w:val="24"/>
                <w:lang w:eastAsia="en-GB"/>
              </w:rPr>
              <w:t>2</w:t>
            </w:r>
          </w:p>
        </w:tc>
        <w:tc>
          <w:tcPr>
            <w:tcW w:w="391" w:type="pct"/>
            <w:shd w:val="clear" w:color="auto" w:fill="auto"/>
          </w:tcPr>
          <w:p w14:paraId="3324E818"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628" w:type="pct"/>
            <w:shd w:val="clear" w:color="auto" w:fill="auto"/>
          </w:tcPr>
          <w:p w14:paraId="29E8A461" w14:textId="77777777" w:rsidR="00D710FE" w:rsidRPr="002903DF" w:rsidRDefault="00D710FE" w:rsidP="00D710FE">
            <w:pPr>
              <w:widowControl w:val="0"/>
              <w:jc w:val="center"/>
              <w:rPr>
                <w:rFonts w:ascii="Times New Roman" w:hAnsi="Times New Roman" w:cs="Times New Roman"/>
                <w:sz w:val="24"/>
                <w:szCs w:val="24"/>
                <w:lang w:eastAsia="en-GB"/>
              </w:rPr>
            </w:pPr>
          </w:p>
        </w:tc>
        <w:tc>
          <w:tcPr>
            <w:tcW w:w="1221" w:type="pct"/>
            <w:vMerge/>
            <w:shd w:val="clear" w:color="auto" w:fill="auto"/>
            <w:noWrap/>
          </w:tcPr>
          <w:p w14:paraId="5CF6F7E6" w14:textId="77777777" w:rsidR="00D710FE" w:rsidRPr="002903DF" w:rsidRDefault="00D710FE" w:rsidP="00D710FE">
            <w:pPr>
              <w:widowControl w:val="0"/>
              <w:jc w:val="center"/>
              <w:rPr>
                <w:rFonts w:ascii="Times New Roman" w:hAnsi="Times New Roman" w:cs="Times New Roman"/>
                <w:sz w:val="24"/>
                <w:szCs w:val="24"/>
                <w:lang w:eastAsia="en-GB"/>
              </w:rPr>
            </w:pPr>
          </w:p>
        </w:tc>
      </w:tr>
    </w:tbl>
    <w:p w14:paraId="2118DC60" w14:textId="77777777" w:rsidR="0070477F" w:rsidRPr="002903DF" w:rsidRDefault="00D710FE" w:rsidP="003B271C">
      <w:pPr>
        <w:ind w:firstLine="720"/>
        <w:jc w:val="both"/>
        <w:rPr>
          <w:rFonts w:ascii="Times New Roman" w:hAnsi="Times New Roman" w:cs="Times New Roman"/>
          <w:b/>
          <w:sz w:val="24"/>
          <w:szCs w:val="24"/>
        </w:rPr>
      </w:pPr>
      <w:r w:rsidRPr="002903DF">
        <w:rPr>
          <w:rFonts w:ascii="Times New Roman" w:hAnsi="Times New Roman" w:cs="Times New Roman"/>
          <w:sz w:val="24"/>
          <w:szCs w:val="24"/>
        </w:rPr>
        <w:t>Trong đó: Cột 1 = Cột 2 + Cột 3; Cột 4 = Cột 5 + Cột 6; Cột 7 = (Cột 4/Cột 1) x 100.</w:t>
      </w:r>
    </w:p>
    <w:p w14:paraId="3BBEBA39" w14:textId="77777777" w:rsidR="00021415" w:rsidRPr="002903DF" w:rsidRDefault="00021415" w:rsidP="00E65C05">
      <w:pPr>
        <w:spacing w:after="0" w:line="240" w:lineRule="auto"/>
        <w:rPr>
          <w:rFonts w:ascii="Times New Roman" w:hAnsi="Times New Roman" w:cs="Times New Roman"/>
          <w:b/>
          <w:bCs/>
          <w:sz w:val="28"/>
          <w:szCs w:val="28"/>
        </w:rPr>
      </w:pPr>
    </w:p>
    <w:p w14:paraId="51CB2138" w14:textId="1EFAE730" w:rsidR="00D710FE" w:rsidRPr="002903DF" w:rsidRDefault="00D710FE" w:rsidP="00E65C05">
      <w:pPr>
        <w:spacing w:after="0" w:line="240" w:lineRule="auto"/>
        <w:rPr>
          <w:rFonts w:ascii="Times New Roman" w:hAnsi="Times New Roman" w:cs="Times New Roman"/>
          <w:b/>
          <w:bCs/>
          <w:sz w:val="28"/>
          <w:szCs w:val="28"/>
        </w:rPr>
      </w:pPr>
      <w:r w:rsidRPr="002903DF">
        <w:rPr>
          <w:rFonts w:ascii="Times New Roman" w:hAnsi="Times New Roman" w:cs="Times New Roman"/>
          <w:b/>
          <w:bCs/>
          <w:sz w:val="28"/>
          <w:szCs w:val="28"/>
        </w:rPr>
        <w:t xml:space="preserve">Biểu mẫu 03: </w:t>
      </w:r>
      <w:r w:rsidRPr="002903DF">
        <w:rPr>
          <w:rFonts w:ascii="Times New Roman" w:hAnsi="Times New Roman" w:cs="Times New Roman"/>
          <w:b/>
          <w:bCs/>
          <w:sz w:val="28"/>
          <w:szCs w:val="28"/>
          <w:lang w:val="vi-VN"/>
        </w:rPr>
        <w:t>Tỷ lệ khu công nghiệp</w:t>
      </w:r>
      <w:r w:rsidRPr="002903DF">
        <w:rPr>
          <w:rFonts w:ascii="Times New Roman" w:hAnsi="Times New Roman" w:cs="Times New Roman"/>
          <w:b/>
          <w:bCs/>
          <w:sz w:val="28"/>
          <w:szCs w:val="28"/>
        </w:rPr>
        <w:t>,</w:t>
      </w:r>
      <w:r w:rsidRPr="002903DF">
        <w:rPr>
          <w:rFonts w:ascii="Times New Roman" w:hAnsi="Times New Roman" w:cs="Times New Roman"/>
          <w:b/>
          <w:bCs/>
          <w:sz w:val="28"/>
          <w:szCs w:val="28"/>
          <w:lang w:val="vi-VN"/>
        </w:rPr>
        <w:t xml:space="preserve"> </w:t>
      </w:r>
      <w:r w:rsidRPr="002903DF">
        <w:rPr>
          <w:rFonts w:ascii="Times New Roman" w:hAnsi="Times New Roman" w:cs="Times New Roman"/>
          <w:b/>
          <w:bCs/>
          <w:sz w:val="28"/>
          <w:szCs w:val="28"/>
        </w:rPr>
        <w:t xml:space="preserve">khu chế xuất, </w:t>
      </w:r>
      <w:r w:rsidRPr="002903DF">
        <w:rPr>
          <w:rFonts w:ascii="Times New Roman" w:hAnsi="Times New Roman" w:cs="Times New Roman"/>
          <w:b/>
          <w:bCs/>
          <w:sz w:val="28"/>
          <w:szCs w:val="28"/>
          <w:lang w:val="vi-VN"/>
        </w:rPr>
        <w:t>khu công nghệ cao</w:t>
      </w:r>
      <w:r w:rsidRPr="002903DF">
        <w:rPr>
          <w:rFonts w:ascii="Times New Roman" w:hAnsi="Times New Roman" w:cs="Times New Roman"/>
          <w:b/>
          <w:bCs/>
          <w:sz w:val="28"/>
          <w:szCs w:val="28"/>
        </w:rPr>
        <w:t xml:space="preserve"> (KCN) </w:t>
      </w:r>
      <w:r w:rsidRPr="002903DF">
        <w:rPr>
          <w:rFonts w:ascii="Times New Roman" w:hAnsi="Times New Roman" w:cs="Times New Roman"/>
          <w:b/>
          <w:bCs/>
          <w:sz w:val="28"/>
          <w:szCs w:val="28"/>
          <w:lang w:val="vi-VN"/>
        </w:rPr>
        <w:t>có hệ thống xử lý nước thải tập trung</w:t>
      </w:r>
      <w:r w:rsidRPr="002903DF">
        <w:rPr>
          <w:rFonts w:ascii="Times New Roman" w:hAnsi="Times New Roman" w:cs="Times New Roman"/>
          <w:b/>
          <w:bCs/>
          <w:sz w:val="28"/>
          <w:szCs w:val="28"/>
        </w:rPr>
        <w:t xml:space="preserve"> </w:t>
      </w:r>
      <w:r w:rsidRPr="002903DF">
        <w:rPr>
          <w:rFonts w:ascii="Times New Roman" w:hAnsi="Times New Roman" w:cs="Times New Roman"/>
          <w:b/>
          <w:bCs/>
          <w:sz w:val="28"/>
          <w:szCs w:val="28"/>
          <w:lang w:val="vi-VN"/>
        </w:rPr>
        <w:t>đạt quy chuẩn kỹ thuật môi trường</w:t>
      </w:r>
      <w:r w:rsidRPr="002903DF">
        <w:rPr>
          <w:rFonts w:ascii="Times New Roman" w:hAnsi="Times New Roman" w:cs="Times New Roman"/>
          <w:b/>
          <w:bCs/>
          <w:sz w:val="28"/>
          <w:szCs w:val="28"/>
        </w:rPr>
        <w:t xml:space="preserve"> (%)</w:t>
      </w:r>
    </w:p>
    <w:p w14:paraId="1A83E50C" w14:textId="77777777" w:rsidR="00021415" w:rsidRPr="002903DF" w:rsidRDefault="00021415" w:rsidP="00E65C05">
      <w:pPr>
        <w:spacing w:after="0" w:line="240" w:lineRule="auto"/>
        <w:rPr>
          <w:rFonts w:ascii="Times New Roman" w:hAnsi="Times New Roman" w:cs="Times New Roman"/>
          <w:b/>
          <w:bCs/>
          <w:sz w:val="28"/>
          <w:szCs w:val="28"/>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976"/>
        <w:gridCol w:w="1743"/>
        <w:gridCol w:w="1415"/>
        <w:gridCol w:w="1175"/>
        <w:gridCol w:w="1201"/>
        <w:gridCol w:w="1836"/>
        <w:gridCol w:w="2593"/>
      </w:tblGrid>
      <w:tr w:rsidR="002903DF" w:rsidRPr="002903DF" w14:paraId="048469F4" w14:textId="77777777" w:rsidTr="00803F78">
        <w:trPr>
          <w:cantSplit/>
          <w:trHeight w:val="145"/>
          <w:jc w:val="center"/>
        </w:trPr>
        <w:tc>
          <w:tcPr>
            <w:tcW w:w="266" w:type="pct"/>
            <w:vMerge w:val="restart"/>
            <w:shd w:val="clear" w:color="auto" w:fill="auto"/>
          </w:tcPr>
          <w:p w14:paraId="78C65315" w14:textId="77777777" w:rsidR="00D710FE" w:rsidRPr="002903DF" w:rsidRDefault="00D710FE" w:rsidP="00E65C05">
            <w:pPr>
              <w:widowControl w:val="0"/>
              <w:spacing w:after="0" w:line="240" w:lineRule="auto"/>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STT</w:t>
            </w:r>
          </w:p>
        </w:tc>
        <w:tc>
          <w:tcPr>
            <w:tcW w:w="783" w:type="pct"/>
            <w:vMerge w:val="restart"/>
            <w:shd w:val="clear" w:color="auto" w:fill="auto"/>
          </w:tcPr>
          <w:p w14:paraId="6B6E427D" w14:textId="77777777" w:rsidR="00D710FE" w:rsidRPr="002903DF" w:rsidRDefault="00D710FE" w:rsidP="00E65C05">
            <w:pPr>
              <w:widowControl w:val="0"/>
              <w:spacing w:after="0" w:line="240" w:lineRule="auto"/>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Tên KCN đang hoạt động</w:t>
            </w:r>
          </w:p>
        </w:tc>
        <w:tc>
          <w:tcPr>
            <w:tcW w:w="691" w:type="pct"/>
            <w:vMerge w:val="restart"/>
            <w:shd w:val="clear" w:color="auto" w:fill="auto"/>
          </w:tcPr>
          <w:p w14:paraId="7FF9AAF8" w14:textId="77777777" w:rsidR="00D710FE" w:rsidRPr="002903DF" w:rsidRDefault="00D710FE" w:rsidP="00E65C05">
            <w:pPr>
              <w:spacing w:after="0" w:line="240" w:lineRule="auto"/>
              <w:jc w:val="center"/>
              <w:rPr>
                <w:rFonts w:ascii="Times New Roman" w:hAnsi="Times New Roman" w:cs="Times New Roman"/>
                <w:b/>
                <w:bCs/>
                <w:sz w:val="24"/>
                <w:szCs w:val="24"/>
              </w:rPr>
            </w:pPr>
            <w:r w:rsidRPr="002903DF">
              <w:rPr>
                <w:rFonts w:ascii="Times New Roman" w:hAnsi="Times New Roman" w:cs="Times New Roman"/>
                <w:b/>
                <w:bCs/>
                <w:sz w:val="24"/>
                <w:szCs w:val="24"/>
                <w:lang w:eastAsia="en-GB"/>
              </w:rPr>
              <w:t>Địa chỉ</w:t>
            </w:r>
          </w:p>
        </w:tc>
        <w:tc>
          <w:tcPr>
            <w:tcW w:w="1027" w:type="pct"/>
            <w:gridSpan w:val="2"/>
            <w:shd w:val="clear" w:color="auto" w:fill="auto"/>
            <w:noWrap/>
          </w:tcPr>
          <w:p w14:paraId="1210319E" w14:textId="65CC8A0A" w:rsidR="00D710FE" w:rsidRPr="002903DF" w:rsidDel="004E068D"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Tình trạng đầu tư hệ thống xử lý nước thải tập trung </w:t>
            </w:r>
          </w:p>
        </w:tc>
        <w:tc>
          <w:tcPr>
            <w:tcW w:w="1204" w:type="pct"/>
            <w:gridSpan w:val="2"/>
            <w:shd w:val="clear" w:color="auto" w:fill="auto"/>
          </w:tcPr>
          <w:p w14:paraId="124C3CA3"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Hệ thống xử lý nước thải </w:t>
            </w:r>
          </w:p>
          <w:p w14:paraId="11BF0293"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tập trung đạt quy chuẩn </w:t>
            </w:r>
          </w:p>
          <w:p w14:paraId="67D26E35"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kỹ thuật môi trường </w:t>
            </w:r>
          </w:p>
          <w:p w14:paraId="0EDAD8EC" w14:textId="72D88D01" w:rsidR="00D710FE" w:rsidRPr="002903DF" w:rsidDel="004E068D" w:rsidRDefault="00D710FE" w:rsidP="00E65C05">
            <w:pPr>
              <w:widowControl w:val="0"/>
              <w:spacing w:after="0" w:line="240" w:lineRule="auto"/>
              <w:ind w:left="113" w:right="113"/>
              <w:jc w:val="center"/>
              <w:rPr>
                <w:rFonts w:ascii="Times New Roman" w:hAnsi="Times New Roman" w:cs="Times New Roman"/>
                <w:b/>
                <w:bCs/>
                <w:sz w:val="24"/>
                <w:szCs w:val="24"/>
              </w:rPr>
            </w:pPr>
          </w:p>
        </w:tc>
        <w:tc>
          <w:tcPr>
            <w:tcW w:w="1028" w:type="pct"/>
            <w:shd w:val="clear" w:color="auto" w:fill="auto"/>
          </w:tcPr>
          <w:p w14:paraId="7CC09E43"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Tỷ lệ KCN có hệ thống xử lý nước thải tập trung đạt quy chuẩn kỹ thuật môi trường (%)</w:t>
            </w:r>
          </w:p>
        </w:tc>
      </w:tr>
      <w:tr w:rsidR="002903DF" w:rsidRPr="002903DF" w14:paraId="4AAA86C9" w14:textId="77777777" w:rsidTr="00803F78">
        <w:trPr>
          <w:cantSplit/>
          <w:trHeight w:val="145"/>
          <w:jc w:val="center"/>
        </w:trPr>
        <w:tc>
          <w:tcPr>
            <w:tcW w:w="266" w:type="pct"/>
            <w:vMerge/>
            <w:tcBorders>
              <w:bottom w:val="single" w:sz="4" w:space="0" w:color="auto"/>
            </w:tcBorders>
            <w:shd w:val="clear" w:color="auto" w:fill="auto"/>
          </w:tcPr>
          <w:p w14:paraId="66E1619F" w14:textId="77777777" w:rsidR="00D710FE" w:rsidRPr="002903DF" w:rsidRDefault="00D710FE" w:rsidP="00E65C05">
            <w:pPr>
              <w:widowControl w:val="0"/>
              <w:spacing w:after="0" w:line="240" w:lineRule="auto"/>
              <w:jc w:val="center"/>
              <w:rPr>
                <w:rFonts w:ascii="Times New Roman" w:hAnsi="Times New Roman" w:cs="Times New Roman"/>
                <w:sz w:val="24"/>
                <w:szCs w:val="24"/>
                <w:lang w:eastAsia="en-GB"/>
              </w:rPr>
            </w:pPr>
          </w:p>
        </w:tc>
        <w:tc>
          <w:tcPr>
            <w:tcW w:w="783" w:type="pct"/>
            <w:vMerge/>
            <w:tcBorders>
              <w:bottom w:val="single" w:sz="4" w:space="0" w:color="auto"/>
            </w:tcBorders>
            <w:shd w:val="clear" w:color="auto" w:fill="auto"/>
          </w:tcPr>
          <w:p w14:paraId="6F6B0280" w14:textId="77777777" w:rsidR="00D710FE" w:rsidRPr="002903DF" w:rsidRDefault="00D710FE" w:rsidP="00E65C05">
            <w:pPr>
              <w:widowControl w:val="0"/>
              <w:spacing w:after="0" w:line="240" w:lineRule="auto"/>
              <w:jc w:val="center"/>
              <w:rPr>
                <w:rFonts w:ascii="Times New Roman" w:hAnsi="Times New Roman" w:cs="Times New Roman"/>
                <w:sz w:val="24"/>
                <w:szCs w:val="24"/>
                <w:lang w:eastAsia="en-GB"/>
              </w:rPr>
            </w:pPr>
          </w:p>
        </w:tc>
        <w:tc>
          <w:tcPr>
            <w:tcW w:w="691" w:type="pct"/>
            <w:vMerge/>
            <w:tcBorders>
              <w:bottom w:val="single" w:sz="4" w:space="0" w:color="auto"/>
            </w:tcBorders>
            <w:shd w:val="clear" w:color="auto" w:fill="auto"/>
          </w:tcPr>
          <w:p w14:paraId="774BDE5C" w14:textId="77777777" w:rsidR="00D710FE" w:rsidRPr="002903DF" w:rsidRDefault="00D710FE" w:rsidP="00E65C05">
            <w:pPr>
              <w:spacing w:after="0" w:line="240" w:lineRule="auto"/>
              <w:jc w:val="center"/>
              <w:rPr>
                <w:rFonts w:ascii="Times New Roman" w:hAnsi="Times New Roman" w:cs="Times New Roman"/>
                <w:sz w:val="24"/>
                <w:szCs w:val="24"/>
              </w:rPr>
            </w:pPr>
          </w:p>
        </w:tc>
        <w:tc>
          <w:tcPr>
            <w:tcW w:w="561" w:type="pct"/>
            <w:tcBorders>
              <w:bottom w:val="single" w:sz="4" w:space="0" w:color="auto"/>
            </w:tcBorders>
            <w:shd w:val="clear" w:color="auto" w:fill="auto"/>
            <w:noWrap/>
          </w:tcPr>
          <w:p w14:paraId="349E64FC"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 xml:space="preserve">Có </w:t>
            </w:r>
          </w:p>
        </w:tc>
        <w:tc>
          <w:tcPr>
            <w:tcW w:w="466" w:type="pct"/>
            <w:tcBorders>
              <w:bottom w:val="single" w:sz="4" w:space="0" w:color="auto"/>
            </w:tcBorders>
            <w:shd w:val="clear" w:color="auto" w:fill="auto"/>
          </w:tcPr>
          <w:p w14:paraId="3B94F13D"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 xml:space="preserve">Không </w:t>
            </w:r>
          </w:p>
        </w:tc>
        <w:tc>
          <w:tcPr>
            <w:tcW w:w="476" w:type="pct"/>
            <w:tcBorders>
              <w:bottom w:val="single" w:sz="4" w:space="0" w:color="auto"/>
            </w:tcBorders>
            <w:shd w:val="clear" w:color="auto" w:fill="auto"/>
          </w:tcPr>
          <w:p w14:paraId="5BF774E5"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Đạt</w:t>
            </w:r>
          </w:p>
        </w:tc>
        <w:tc>
          <w:tcPr>
            <w:tcW w:w="728" w:type="pct"/>
            <w:tcBorders>
              <w:bottom w:val="single" w:sz="4" w:space="0" w:color="auto"/>
            </w:tcBorders>
            <w:shd w:val="clear" w:color="auto" w:fill="auto"/>
          </w:tcPr>
          <w:p w14:paraId="3F4C56D3"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 xml:space="preserve">Không đạt </w:t>
            </w:r>
          </w:p>
        </w:tc>
        <w:tc>
          <w:tcPr>
            <w:tcW w:w="1028" w:type="pct"/>
            <w:tcBorders>
              <w:bottom w:val="single" w:sz="4" w:space="0" w:color="auto"/>
            </w:tcBorders>
            <w:shd w:val="clear" w:color="auto" w:fill="auto"/>
          </w:tcPr>
          <w:p w14:paraId="6EABAA20"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p>
        </w:tc>
      </w:tr>
      <w:tr w:rsidR="002903DF" w:rsidRPr="002903DF" w14:paraId="005F464E" w14:textId="77777777" w:rsidTr="00803F78">
        <w:trPr>
          <w:cantSplit/>
          <w:trHeight w:val="145"/>
          <w:jc w:val="center"/>
        </w:trPr>
        <w:tc>
          <w:tcPr>
            <w:tcW w:w="266" w:type="pct"/>
            <w:tcBorders>
              <w:bottom w:val="single" w:sz="4" w:space="0" w:color="auto"/>
            </w:tcBorders>
            <w:shd w:val="clear" w:color="auto" w:fill="F2F2F2"/>
          </w:tcPr>
          <w:p w14:paraId="0B019BEC" w14:textId="77777777" w:rsidR="00D710FE" w:rsidRPr="002903DF" w:rsidRDefault="00D710FE" w:rsidP="00E65C05">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A</w:t>
            </w:r>
          </w:p>
        </w:tc>
        <w:tc>
          <w:tcPr>
            <w:tcW w:w="783" w:type="pct"/>
            <w:tcBorders>
              <w:bottom w:val="single" w:sz="4" w:space="0" w:color="auto"/>
            </w:tcBorders>
            <w:shd w:val="clear" w:color="auto" w:fill="F2F2F2"/>
          </w:tcPr>
          <w:p w14:paraId="57C76A79" w14:textId="77777777" w:rsidR="00D710FE" w:rsidRPr="002903DF" w:rsidRDefault="00D710FE" w:rsidP="00E65C05">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B</w:t>
            </w:r>
          </w:p>
        </w:tc>
        <w:tc>
          <w:tcPr>
            <w:tcW w:w="691" w:type="pct"/>
            <w:tcBorders>
              <w:bottom w:val="single" w:sz="4" w:space="0" w:color="auto"/>
            </w:tcBorders>
            <w:shd w:val="clear" w:color="auto" w:fill="F2F2F2"/>
          </w:tcPr>
          <w:p w14:paraId="184C9793" w14:textId="77777777" w:rsidR="00D710FE" w:rsidRPr="002903DF" w:rsidRDefault="00D710FE" w:rsidP="00E65C05">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w:t>
            </w:r>
          </w:p>
        </w:tc>
        <w:tc>
          <w:tcPr>
            <w:tcW w:w="561" w:type="pct"/>
            <w:tcBorders>
              <w:bottom w:val="single" w:sz="4" w:space="0" w:color="auto"/>
            </w:tcBorders>
            <w:shd w:val="clear" w:color="auto" w:fill="F2F2F2"/>
            <w:noWrap/>
          </w:tcPr>
          <w:p w14:paraId="4D5FA04B"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466" w:type="pct"/>
            <w:tcBorders>
              <w:bottom w:val="single" w:sz="4" w:space="0" w:color="auto"/>
            </w:tcBorders>
            <w:shd w:val="clear" w:color="auto" w:fill="F2F2F2"/>
          </w:tcPr>
          <w:p w14:paraId="6895386F"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476" w:type="pct"/>
            <w:tcBorders>
              <w:bottom w:val="single" w:sz="4" w:space="0" w:color="auto"/>
            </w:tcBorders>
            <w:shd w:val="clear" w:color="auto" w:fill="F2F2F2"/>
          </w:tcPr>
          <w:p w14:paraId="3FA2D656"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728" w:type="pct"/>
            <w:tcBorders>
              <w:bottom w:val="single" w:sz="4" w:space="0" w:color="auto"/>
            </w:tcBorders>
            <w:shd w:val="clear" w:color="auto" w:fill="F2F2F2"/>
          </w:tcPr>
          <w:p w14:paraId="65057D2D"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1028" w:type="pct"/>
            <w:tcBorders>
              <w:bottom w:val="single" w:sz="4" w:space="0" w:color="auto"/>
            </w:tcBorders>
            <w:shd w:val="clear" w:color="auto" w:fill="F2F2F2"/>
          </w:tcPr>
          <w:p w14:paraId="1EA022AF" w14:textId="77777777" w:rsidR="00D710FE" w:rsidRPr="002903DF" w:rsidDel="004E068D" w:rsidRDefault="00D710FE" w:rsidP="00E65C05">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5</w:t>
            </w:r>
          </w:p>
        </w:tc>
      </w:tr>
      <w:tr w:rsidR="002903DF" w:rsidRPr="002903DF" w14:paraId="24E964D1" w14:textId="77777777" w:rsidTr="00803F78">
        <w:trPr>
          <w:cantSplit/>
          <w:trHeight w:val="145"/>
          <w:jc w:val="center"/>
        </w:trPr>
        <w:tc>
          <w:tcPr>
            <w:tcW w:w="266" w:type="pct"/>
            <w:shd w:val="clear" w:color="auto" w:fill="auto"/>
          </w:tcPr>
          <w:p w14:paraId="6218D0B0" w14:textId="77777777" w:rsidR="00D710FE" w:rsidRPr="002903DF" w:rsidRDefault="00D710FE" w:rsidP="00E65C05">
            <w:pPr>
              <w:widowControl w:val="0"/>
              <w:spacing w:after="0" w:line="240" w:lineRule="auto"/>
              <w:jc w:val="center"/>
              <w:rPr>
                <w:rFonts w:ascii="Times New Roman" w:hAnsi="Times New Roman" w:cs="Times New Roman"/>
                <w:sz w:val="24"/>
                <w:szCs w:val="24"/>
                <w:lang w:eastAsia="en-GB"/>
              </w:rPr>
            </w:pPr>
          </w:p>
        </w:tc>
        <w:tc>
          <w:tcPr>
            <w:tcW w:w="783" w:type="pct"/>
            <w:shd w:val="clear" w:color="auto" w:fill="auto"/>
          </w:tcPr>
          <w:p w14:paraId="6D0ACC2C" w14:textId="77777777" w:rsidR="00D710FE" w:rsidRPr="002903DF" w:rsidRDefault="00D710FE" w:rsidP="00E65C05">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Tổng số</w:t>
            </w:r>
          </w:p>
        </w:tc>
        <w:tc>
          <w:tcPr>
            <w:tcW w:w="691" w:type="pct"/>
            <w:shd w:val="clear" w:color="auto" w:fill="auto"/>
          </w:tcPr>
          <w:p w14:paraId="5247B336" w14:textId="77777777" w:rsidR="00D710FE" w:rsidRPr="002903DF" w:rsidRDefault="00D710FE" w:rsidP="00E65C05">
            <w:pPr>
              <w:spacing w:after="0" w:line="240" w:lineRule="auto"/>
              <w:jc w:val="center"/>
              <w:rPr>
                <w:rFonts w:ascii="Times New Roman" w:hAnsi="Times New Roman" w:cs="Times New Roman"/>
                <w:sz w:val="24"/>
                <w:szCs w:val="24"/>
              </w:rPr>
            </w:pPr>
          </w:p>
        </w:tc>
        <w:tc>
          <w:tcPr>
            <w:tcW w:w="561" w:type="pct"/>
            <w:shd w:val="clear" w:color="auto" w:fill="auto"/>
            <w:noWrap/>
          </w:tcPr>
          <w:p w14:paraId="23B308F1" w14:textId="77777777" w:rsidR="00D710FE" w:rsidRPr="002903DF" w:rsidRDefault="00D710FE" w:rsidP="00E65C05">
            <w:pPr>
              <w:widowControl w:val="0"/>
              <w:spacing w:after="0" w:line="240" w:lineRule="auto"/>
              <w:ind w:left="113" w:right="113"/>
              <w:jc w:val="center"/>
              <w:rPr>
                <w:rFonts w:ascii="Times New Roman" w:hAnsi="Times New Roman" w:cs="Times New Roman"/>
                <w:sz w:val="24"/>
                <w:szCs w:val="24"/>
              </w:rPr>
            </w:pPr>
          </w:p>
        </w:tc>
        <w:tc>
          <w:tcPr>
            <w:tcW w:w="466" w:type="pct"/>
            <w:shd w:val="clear" w:color="auto" w:fill="auto"/>
          </w:tcPr>
          <w:p w14:paraId="266AD5BA" w14:textId="77777777" w:rsidR="00D710FE" w:rsidRPr="002903DF" w:rsidRDefault="00D710FE" w:rsidP="00E65C05">
            <w:pPr>
              <w:widowControl w:val="0"/>
              <w:spacing w:after="0" w:line="240" w:lineRule="auto"/>
              <w:ind w:left="113" w:right="113"/>
              <w:jc w:val="center"/>
              <w:rPr>
                <w:rFonts w:ascii="Times New Roman" w:hAnsi="Times New Roman" w:cs="Times New Roman"/>
                <w:sz w:val="24"/>
                <w:szCs w:val="24"/>
              </w:rPr>
            </w:pPr>
          </w:p>
        </w:tc>
        <w:tc>
          <w:tcPr>
            <w:tcW w:w="476" w:type="pct"/>
            <w:shd w:val="clear" w:color="auto" w:fill="auto"/>
          </w:tcPr>
          <w:p w14:paraId="6B9601AE" w14:textId="77777777" w:rsidR="00D710FE" w:rsidRPr="002903DF" w:rsidRDefault="00D710FE" w:rsidP="00E65C05">
            <w:pPr>
              <w:widowControl w:val="0"/>
              <w:spacing w:after="0" w:line="240" w:lineRule="auto"/>
              <w:ind w:left="113" w:right="113"/>
              <w:jc w:val="center"/>
              <w:rPr>
                <w:rFonts w:ascii="Times New Roman" w:hAnsi="Times New Roman" w:cs="Times New Roman"/>
                <w:sz w:val="24"/>
                <w:szCs w:val="24"/>
              </w:rPr>
            </w:pPr>
          </w:p>
        </w:tc>
        <w:tc>
          <w:tcPr>
            <w:tcW w:w="728" w:type="pct"/>
            <w:shd w:val="clear" w:color="auto" w:fill="auto"/>
          </w:tcPr>
          <w:p w14:paraId="74CB6A7E" w14:textId="77777777" w:rsidR="00D710FE" w:rsidRPr="002903DF" w:rsidRDefault="00D710FE" w:rsidP="00E65C05">
            <w:pPr>
              <w:widowControl w:val="0"/>
              <w:spacing w:after="0" w:line="240" w:lineRule="auto"/>
              <w:ind w:left="113" w:right="113"/>
              <w:jc w:val="center"/>
              <w:rPr>
                <w:rFonts w:ascii="Times New Roman" w:hAnsi="Times New Roman" w:cs="Times New Roman"/>
                <w:sz w:val="24"/>
                <w:szCs w:val="24"/>
              </w:rPr>
            </w:pPr>
          </w:p>
        </w:tc>
        <w:tc>
          <w:tcPr>
            <w:tcW w:w="1028" w:type="pct"/>
            <w:vMerge w:val="restart"/>
            <w:shd w:val="clear" w:color="auto" w:fill="auto"/>
          </w:tcPr>
          <w:p w14:paraId="3AC14E66" w14:textId="77777777" w:rsidR="00D710FE" w:rsidRPr="002903DF" w:rsidRDefault="00D710FE" w:rsidP="00E65C05">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100%</w:t>
            </w:r>
          </w:p>
        </w:tc>
      </w:tr>
      <w:tr w:rsidR="002903DF" w:rsidRPr="002903DF" w14:paraId="24634529" w14:textId="77777777" w:rsidTr="00803F78">
        <w:trPr>
          <w:cantSplit/>
          <w:trHeight w:val="171"/>
          <w:jc w:val="center"/>
        </w:trPr>
        <w:tc>
          <w:tcPr>
            <w:tcW w:w="266" w:type="pct"/>
          </w:tcPr>
          <w:p w14:paraId="28CD5D86" w14:textId="77777777" w:rsidR="00D710FE" w:rsidRPr="002903DF" w:rsidRDefault="00D710FE" w:rsidP="00D710FE">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w:t>
            </w:r>
          </w:p>
        </w:tc>
        <w:tc>
          <w:tcPr>
            <w:tcW w:w="783" w:type="pct"/>
            <w:shd w:val="clear" w:color="auto" w:fill="auto"/>
          </w:tcPr>
          <w:p w14:paraId="6989AEFA" w14:textId="77777777" w:rsidR="00D710FE" w:rsidRPr="002903DF" w:rsidRDefault="00D710FE" w:rsidP="00D710FE">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rPr>
              <w:t>KCN Hòa Bình</w:t>
            </w:r>
          </w:p>
        </w:tc>
        <w:tc>
          <w:tcPr>
            <w:tcW w:w="691" w:type="pct"/>
            <w:shd w:val="clear" w:color="auto" w:fill="auto"/>
          </w:tcPr>
          <w:p w14:paraId="620A89BB" w14:textId="77777777" w:rsidR="00D710FE" w:rsidRPr="002903DF" w:rsidRDefault="00D710FE" w:rsidP="00D710FE">
            <w:pPr>
              <w:jc w:val="both"/>
              <w:rPr>
                <w:rFonts w:ascii="Times New Roman" w:hAnsi="Times New Roman" w:cs="Times New Roman"/>
                <w:sz w:val="24"/>
                <w:szCs w:val="24"/>
              </w:rPr>
            </w:pPr>
            <w:r w:rsidRPr="002903DF">
              <w:rPr>
                <w:rFonts w:ascii="Times New Roman" w:eastAsia="Arial" w:hAnsi="Times New Roman" w:cs="Times New Roman"/>
                <w:sz w:val="24"/>
                <w:szCs w:val="24"/>
              </w:rPr>
              <w:t>Phường lê lợi và Phường Nguyễn Trãi Tp Kon Tum</w:t>
            </w:r>
          </w:p>
        </w:tc>
        <w:tc>
          <w:tcPr>
            <w:tcW w:w="561" w:type="pct"/>
            <w:shd w:val="clear" w:color="auto" w:fill="auto"/>
            <w:noWrap/>
          </w:tcPr>
          <w:p w14:paraId="4952ADC4" w14:textId="77777777" w:rsidR="00D710FE" w:rsidRPr="002903DF" w:rsidRDefault="00D710FE" w:rsidP="00D710FE">
            <w:pPr>
              <w:widowControl w:val="0"/>
              <w:ind w:left="113" w:right="113"/>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66" w:type="pct"/>
          </w:tcPr>
          <w:p w14:paraId="03E10216" w14:textId="77777777" w:rsidR="00D710FE" w:rsidRPr="002903DF" w:rsidRDefault="00D710FE" w:rsidP="00D710FE">
            <w:pPr>
              <w:widowControl w:val="0"/>
              <w:ind w:left="113" w:right="113"/>
              <w:jc w:val="center"/>
              <w:rPr>
                <w:rFonts w:ascii="Times New Roman" w:hAnsi="Times New Roman" w:cs="Times New Roman"/>
                <w:sz w:val="24"/>
                <w:szCs w:val="24"/>
              </w:rPr>
            </w:pPr>
          </w:p>
        </w:tc>
        <w:tc>
          <w:tcPr>
            <w:tcW w:w="476" w:type="pct"/>
          </w:tcPr>
          <w:p w14:paraId="6A19BD36" w14:textId="77777777" w:rsidR="00D710FE" w:rsidRPr="002903DF" w:rsidRDefault="00D710FE" w:rsidP="00D710FE">
            <w:pPr>
              <w:widowControl w:val="0"/>
              <w:ind w:left="113" w:right="113"/>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728" w:type="pct"/>
          </w:tcPr>
          <w:p w14:paraId="787CBBCC" w14:textId="77777777" w:rsidR="00D710FE" w:rsidRPr="002903DF" w:rsidRDefault="00D710FE" w:rsidP="00D710FE">
            <w:pPr>
              <w:widowControl w:val="0"/>
              <w:ind w:left="113" w:right="113"/>
              <w:jc w:val="center"/>
              <w:rPr>
                <w:rFonts w:ascii="Times New Roman" w:hAnsi="Times New Roman" w:cs="Times New Roman"/>
                <w:sz w:val="24"/>
                <w:szCs w:val="24"/>
              </w:rPr>
            </w:pPr>
          </w:p>
        </w:tc>
        <w:tc>
          <w:tcPr>
            <w:tcW w:w="1028" w:type="pct"/>
            <w:vMerge/>
          </w:tcPr>
          <w:p w14:paraId="643D72A0" w14:textId="77777777" w:rsidR="00D710FE" w:rsidRPr="002903DF" w:rsidRDefault="00D710FE" w:rsidP="00D710FE">
            <w:pPr>
              <w:widowControl w:val="0"/>
              <w:ind w:left="113" w:right="113"/>
              <w:jc w:val="both"/>
              <w:rPr>
                <w:rFonts w:ascii="Times New Roman" w:hAnsi="Times New Roman" w:cs="Times New Roman"/>
                <w:sz w:val="24"/>
                <w:szCs w:val="24"/>
              </w:rPr>
            </w:pPr>
          </w:p>
        </w:tc>
      </w:tr>
    </w:tbl>
    <w:p w14:paraId="14DABE2E" w14:textId="1D999E4C" w:rsidR="003B271C" w:rsidRPr="002903DF" w:rsidRDefault="00D710FE" w:rsidP="00803F78">
      <w:pPr>
        <w:ind w:firstLine="720"/>
        <w:jc w:val="both"/>
        <w:rPr>
          <w:rFonts w:ascii="Times New Roman" w:hAnsi="Times New Roman" w:cs="Times New Roman"/>
          <w:iCs/>
          <w:spacing w:val="-4"/>
          <w:sz w:val="28"/>
          <w:szCs w:val="28"/>
        </w:rPr>
      </w:pPr>
      <w:r w:rsidRPr="002903DF">
        <w:rPr>
          <w:rFonts w:ascii="Times New Roman" w:hAnsi="Times New Roman" w:cs="Times New Roman"/>
          <w:iCs/>
          <w:sz w:val="28"/>
          <w:szCs w:val="28"/>
        </w:rPr>
        <w:t xml:space="preserve">Trong đó:  </w:t>
      </w:r>
      <w:r w:rsidRPr="002903DF">
        <w:rPr>
          <w:rFonts w:ascii="Times New Roman" w:hAnsi="Times New Roman" w:cs="Times New Roman"/>
          <w:iCs/>
          <w:spacing w:val="-4"/>
          <w:sz w:val="28"/>
          <w:szCs w:val="28"/>
        </w:rPr>
        <w:t>Cột 5 = Tổng cột 3: (Tổng cột 1 + Tổng cột 2) x 100</w:t>
      </w:r>
    </w:p>
    <w:p w14:paraId="26BEA18F" w14:textId="43C37A6C" w:rsidR="00D710FE" w:rsidRPr="002903DF" w:rsidRDefault="00D710FE" w:rsidP="00E65C05">
      <w:pPr>
        <w:spacing w:after="0" w:line="240" w:lineRule="auto"/>
        <w:rPr>
          <w:rFonts w:ascii="Times New Roman" w:hAnsi="Times New Roman" w:cs="Times New Roman"/>
          <w:b/>
          <w:bCs/>
          <w:sz w:val="28"/>
          <w:szCs w:val="28"/>
          <w:lang w:val="vi-VN"/>
        </w:rPr>
      </w:pPr>
      <w:r w:rsidRPr="002903DF">
        <w:rPr>
          <w:rFonts w:ascii="Times New Roman" w:hAnsi="Times New Roman" w:cs="Times New Roman"/>
          <w:b/>
          <w:bCs/>
          <w:sz w:val="28"/>
          <w:szCs w:val="28"/>
        </w:rPr>
        <w:lastRenderedPageBreak/>
        <w:t xml:space="preserve">Biểu mẫu 04: </w:t>
      </w:r>
      <w:r w:rsidRPr="002903DF">
        <w:rPr>
          <w:rFonts w:ascii="Times New Roman" w:hAnsi="Times New Roman" w:cs="Times New Roman"/>
          <w:b/>
          <w:bCs/>
          <w:sz w:val="28"/>
          <w:szCs w:val="28"/>
          <w:lang w:val="vi-VN"/>
        </w:rPr>
        <w:t>Tỷ lệ cụm công nghiệp</w:t>
      </w:r>
      <w:r w:rsidRPr="002903DF">
        <w:rPr>
          <w:rFonts w:ascii="Times New Roman" w:hAnsi="Times New Roman" w:cs="Times New Roman"/>
          <w:b/>
          <w:bCs/>
          <w:sz w:val="28"/>
          <w:szCs w:val="28"/>
        </w:rPr>
        <w:t xml:space="preserve"> (CCN) </w:t>
      </w:r>
      <w:r w:rsidRPr="002903DF">
        <w:rPr>
          <w:rFonts w:ascii="Times New Roman" w:hAnsi="Times New Roman" w:cs="Times New Roman"/>
          <w:b/>
          <w:bCs/>
          <w:sz w:val="28"/>
          <w:szCs w:val="28"/>
          <w:lang w:val="vi-VN"/>
        </w:rPr>
        <w:t>có hệ thống xử lý nước thải tập trung đạt quy chuẩn kỹ thuật môi trường</w:t>
      </w:r>
      <w:r w:rsidRPr="002903DF">
        <w:rPr>
          <w:rFonts w:ascii="Times New Roman" w:hAnsi="Times New Roman" w:cs="Times New Roman"/>
          <w:b/>
          <w:bCs/>
          <w:sz w:val="28"/>
          <w:szCs w:val="28"/>
        </w:rPr>
        <w:t xml:space="preserve"> </w:t>
      </w:r>
      <w:r w:rsidRPr="002903DF">
        <w:rPr>
          <w:rFonts w:ascii="Times New Roman" w:hAnsi="Times New Roman" w:cs="Times New Roman"/>
          <w:b/>
          <w:bCs/>
          <w:sz w:val="28"/>
          <w:szCs w:val="28"/>
          <w:lang w:val="vi-VN"/>
        </w:rPr>
        <w:t>(%)</w:t>
      </w:r>
    </w:p>
    <w:p w14:paraId="3D3C55E7" w14:textId="77777777" w:rsidR="00940FEA" w:rsidRPr="002903DF" w:rsidRDefault="00940FEA" w:rsidP="00E65C05">
      <w:pPr>
        <w:spacing w:after="0" w:line="240" w:lineRule="auto"/>
        <w:rPr>
          <w:rFonts w:ascii="Times New Roman" w:hAnsi="Times New Roman" w:cs="Times New Roman"/>
          <w:b/>
          <w:bCs/>
          <w:sz w:val="28"/>
          <w:szCs w:val="28"/>
          <w:lang w:val="vi-VN"/>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393"/>
        <w:gridCol w:w="1909"/>
        <w:gridCol w:w="1436"/>
        <w:gridCol w:w="1675"/>
        <w:gridCol w:w="1552"/>
        <w:gridCol w:w="1436"/>
        <w:gridCol w:w="1817"/>
      </w:tblGrid>
      <w:tr w:rsidR="002903DF" w:rsidRPr="002903DF" w14:paraId="36255885" w14:textId="77777777" w:rsidTr="00D710FE">
        <w:trPr>
          <w:cantSplit/>
          <w:trHeight w:val="515"/>
          <w:jc w:val="center"/>
        </w:trPr>
        <w:tc>
          <w:tcPr>
            <w:tcW w:w="252" w:type="pct"/>
            <w:vMerge w:val="restart"/>
            <w:vAlign w:val="center"/>
          </w:tcPr>
          <w:p w14:paraId="7A48C349" w14:textId="77777777" w:rsidR="00D710FE" w:rsidRPr="002903DF" w:rsidRDefault="00D710FE" w:rsidP="00E65C05">
            <w:pPr>
              <w:widowControl w:val="0"/>
              <w:spacing w:after="0" w:line="240" w:lineRule="auto"/>
              <w:jc w:val="center"/>
              <w:rPr>
                <w:rFonts w:ascii="Times New Roman" w:eastAsia="Arial" w:hAnsi="Times New Roman" w:cs="Times New Roman"/>
                <w:b/>
                <w:bCs/>
                <w:sz w:val="24"/>
                <w:szCs w:val="24"/>
              </w:rPr>
            </w:pPr>
            <w:r w:rsidRPr="002903DF">
              <w:rPr>
                <w:rFonts w:ascii="Times New Roman" w:eastAsia="Arial" w:hAnsi="Times New Roman" w:cs="Times New Roman"/>
                <w:b/>
                <w:bCs/>
                <w:sz w:val="24"/>
                <w:szCs w:val="24"/>
              </w:rPr>
              <w:t>STT</w:t>
            </w:r>
          </w:p>
        </w:tc>
        <w:tc>
          <w:tcPr>
            <w:tcW w:w="930" w:type="pct"/>
            <w:vMerge w:val="restart"/>
            <w:shd w:val="clear" w:color="auto" w:fill="auto"/>
            <w:vAlign w:val="center"/>
          </w:tcPr>
          <w:p w14:paraId="5478CDA4" w14:textId="77777777" w:rsidR="00D710FE" w:rsidRPr="002903DF" w:rsidRDefault="00D710FE" w:rsidP="00E65C05">
            <w:pPr>
              <w:widowControl w:val="0"/>
              <w:spacing w:after="0" w:line="240" w:lineRule="auto"/>
              <w:jc w:val="center"/>
              <w:rPr>
                <w:rFonts w:ascii="Times New Roman" w:eastAsia="Arial" w:hAnsi="Times New Roman" w:cs="Times New Roman"/>
                <w:b/>
                <w:bCs/>
                <w:sz w:val="24"/>
                <w:szCs w:val="24"/>
                <w:lang w:eastAsia="en-GB"/>
              </w:rPr>
            </w:pPr>
            <w:r w:rsidRPr="002903DF">
              <w:rPr>
                <w:rFonts w:ascii="Times New Roman" w:eastAsia="Arial" w:hAnsi="Times New Roman" w:cs="Times New Roman"/>
                <w:b/>
                <w:bCs/>
                <w:sz w:val="24"/>
                <w:szCs w:val="24"/>
              </w:rPr>
              <w:t>Tên CCN đang hoạt động có phát sinh nước thải công nghiệp</w:t>
            </w:r>
          </w:p>
        </w:tc>
        <w:tc>
          <w:tcPr>
            <w:tcW w:w="742" w:type="pct"/>
            <w:vMerge w:val="restart"/>
            <w:shd w:val="clear" w:color="auto" w:fill="auto"/>
            <w:vAlign w:val="center"/>
          </w:tcPr>
          <w:p w14:paraId="3975EBD0" w14:textId="77777777" w:rsidR="00D710FE" w:rsidRPr="002903DF" w:rsidRDefault="00D710FE" w:rsidP="00E65C05">
            <w:pPr>
              <w:widowControl w:val="0"/>
              <w:spacing w:after="0" w:line="240" w:lineRule="auto"/>
              <w:jc w:val="center"/>
              <w:rPr>
                <w:rFonts w:ascii="Times New Roman" w:eastAsia="Arial" w:hAnsi="Times New Roman" w:cs="Times New Roman"/>
                <w:b/>
                <w:bCs/>
                <w:sz w:val="24"/>
                <w:szCs w:val="24"/>
                <w:lang w:eastAsia="en-GB"/>
              </w:rPr>
            </w:pPr>
            <w:r w:rsidRPr="002903DF">
              <w:rPr>
                <w:rFonts w:ascii="Times New Roman" w:eastAsia="Arial" w:hAnsi="Times New Roman" w:cs="Times New Roman"/>
                <w:b/>
                <w:bCs/>
                <w:sz w:val="24"/>
                <w:szCs w:val="24"/>
                <w:lang w:eastAsia="en-GB"/>
              </w:rPr>
              <w:t>Địa chỉ</w:t>
            </w:r>
          </w:p>
        </w:tc>
        <w:tc>
          <w:tcPr>
            <w:tcW w:w="1209" w:type="pct"/>
            <w:gridSpan w:val="2"/>
            <w:shd w:val="clear" w:color="auto" w:fill="auto"/>
            <w:noWrap/>
            <w:vAlign w:val="center"/>
          </w:tcPr>
          <w:p w14:paraId="7BE45F3A"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Tình trạng đầu tư hệ thống xử lý nước thải tập trung </w:t>
            </w:r>
          </w:p>
          <w:p w14:paraId="03263E04" w14:textId="1B01EFF8" w:rsidR="00D710FE" w:rsidRPr="002903DF" w:rsidRDefault="00D710FE" w:rsidP="00E65C05">
            <w:pPr>
              <w:widowControl w:val="0"/>
              <w:spacing w:after="0" w:line="240" w:lineRule="auto"/>
              <w:ind w:left="113" w:right="113"/>
              <w:jc w:val="center"/>
              <w:rPr>
                <w:rFonts w:ascii="Times New Roman" w:eastAsia="Arial" w:hAnsi="Times New Roman" w:cs="Times New Roman"/>
                <w:b/>
                <w:bCs/>
                <w:sz w:val="24"/>
                <w:szCs w:val="24"/>
              </w:rPr>
            </w:pPr>
          </w:p>
        </w:tc>
        <w:tc>
          <w:tcPr>
            <w:tcW w:w="1161" w:type="pct"/>
            <w:gridSpan w:val="2"/>
            <w:vAlign w:val="center"/>
          </w:tcPr>
          <w:p w14:paraId="6D25E25D"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Hệ thống xử lý nước thải </w:t>
            </w:r>
          </w:p>
          <w:p w14:paraId="6169EB7E"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tập trung đạt quy chuẩn </w:t>
            </w:r>
          </w:p>
          <w:p w14:paraId="377C2C4C" w14:textId="77777777" w:rsidR="00D710FE" w:rsidRPr="002903DF" w:rsidRDefault="00D710FE" w:rsidP="00E65C05">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kỹ thuật môi trường </w:t>
            </w:r>
          </w:p>
          <w:p w14:paraId="31BC2C30" w14:textId="345FCE8B" w:rsidR="00D710FE" w:rsidRPr="002903DF" w:rsidRDefault="00D710FE" w:rsidP="00E65C05">
            <w:pPr>
              <w:widowControl w:val="0"/>
              <w:spacing w:after="0" w:line="240" w:lineRule="auto"/>
              <w:ind w:left="113" w:right="113"/>
              <w:rPr>
                <w:rFonts w:ascii="Times New Roman" w:eastAsia="Arial" w:hAnsi="Times New Roman" w:cs="Times New Roman"/>
                <w:b/>
                <w:bCs/>
                <w:sz w:val="24"/>
                <w:szCs w:val="24"/>
              </w:rPr>
            </w:pPr>
          </w:p>
        </w:tc>
        <w:tc>
          <w:tcPr>
            <w:tcW w:w="706" w:type="pct"/>
            <w:vMerge w:val="restart"/>
            <w:vAlign w:val="center"/>
          </w:tcPr>
          <w:p w14:paraId="1AF7F958" w14:textId="77777777" w:rsidR="00D710FE" w:rsidRPr="002903DF" w:rsidRDefault="00D710FE" w:rsidP="00E65C05">
            <w:pPr>
              <w:widowControl w:val="0"/>
              <w:spacing w:after="0" w:line="240" w:lineRule="auto"/>
              <w:ind w:left="113" w:right="113"/>
              <w:jc w:val="center"/>
              <w:rPr>
                <w:rFonts w:ascii="Times New Roman" w:eastAsia="Arial" w:hAnsi="Times New Roman" w:cs="Times New Roman"/>
                <w:b/>
                <w:bCs/>
                <w:sz w:val="24"/>
                <w:szCs w:val="24"/>
              </w:rPr>
            </w:pPr>
            <w:r w:rsidRPr="002903DF">
              <w:rPr>
                <w:rFonts w:ascii="Times New Roman" w:hAnsi="Times New Roman" w:cs="Times New Roman"/>
                <w:b/>
                <w:bCs/>
                <w:sz w:val="24"/>
                <w:szCs w:val="24"/>
              </w:rPr>
              <w:t>Tỷ lệ các CCN có hệ thống xử lý nước thải tập trung đạt quy chuẩn kỹ thuật môi trường (%)</w:t>
            </w:r>
          </w:p>
        </w:tc>
      </w:tr>
      <w:tr w:rsidR="002903DF" w:rsidRPr="002903DF" w14:paraId="732000D0" w14:textId="77777777" w:rsidTr="00D710FE">
        <w:trPr>
          <w:cantSplit/>
          <w:trHeight w:val="526"/>
          <w:jc w:val="center"/>
        </w:trPr>
        <w:tc>
          <w:tcPr>
            <w:tcW w:w="252" w:type="pct"/>
            <w:vMerge/>
            <w:tcBorders>
              <w:bottom w:val="single" w:sz="4" w:space="0" w:color="auto"/>
            </w:tcBorders>
            <w:vAlign w:val="center"/>
          </w:tcPr>
          <w:p w14:paraId="51C1BEF5" w14:textId="77777777" w:rsidR="00D710FE" w:rsidRPr="002903DF" w:rsidRDefault="00D710FE" w:rsidP="00E65C05">
            <w:pPr>
              <w:widowControl w:val="0"/>
              <w:spacing w:after="0" w:line="240" w:lineRule="auto"/>
              <w:jc w:val="center"/>
              <w:rPr>
                <w:rFonts w:ascii="Times New Roman" w:eastAsia="Arial" w:hAnsi="Times New Roman" w:cs="Times New Roman"/>
                <w:sz w:val="24"/>
                <w:szCs w:val="24"/>
                <w:lang w:eastAsia="en-GB"/>
              </w:rPr>
            </w:pPr>
          </w:p>
        </w:tc>
        <w:tc>
          <w:tcPr>
            <w:tcW w:w="930" w:type="pct"/>
            <w:vMerge/>
            <w:tcBorders>
              <w:bottom w:val="single" w:sz="4" w:space="0" w:color="auto"/>
            </w:tcBorders>
            <w:shd w:val="clear" w:color="auto" w:fill="auto"/>
            <w:vAlign w:val="center"/>
          </w:tcPr>
          <w:p w14:paraId="10C79247" w14:textId="77777777" w:rsidR="00D710FE" w:rsidRPr="002903DF" w:rsidRDefault="00D710FE" w:rsidP="00E65C05">
            <w:pPr>
              <w:widowControl w:val="0"/>
              <w:spacing w:after="0" w:line="240" w:lineRule="auto"/>
              <w:jc w:val="center"/>
              <w:rPr>
                <w:rFonts w:ascii="Times New Roman" w:eastAsia="Arial" w:hAnsi="Times New Roman" w:cs="Times New Roman"/>
                <w:sz w:val="24"/>
                <w:szCs w:val="24"/>
                <w:lang w:eastAsia="en-GB"/>
              </w:rPr>
            </w:pPr>
          </w:p>
        </w:tc>
        <w:tc>
          <w:tcPr>
            <w:tcW w:w="742" w:type="pct"/>
            <w:vMerge/>
            <w:tcBorders>
              <w:bottom w:val="single" w:sz="4" w:space="0" w:color="auto"/>
            </w:tcBorders>
            <w:shd w:val="clear" w:color="auto" w:fill="auto"/>
            <w:vAlign w:val="center"/>
          </w:tcPr>
          <w:p w14:paraId="53435607" w14:textId="77777777" w:rsidR="00D710FE" w:rsidRPr="002903DF" w:rsidRDefault="00D710FE" w:rsidP="00E65C05">
            <w:pPr>
              <w:spacing w:after="0" w:line="240" w:lineRule="auto"/>
              <w:jc w:val="center"/>
              <w:rPr>
                <w:rFonts w:ascii="Times New Roman" w:eastAsia="Arial" w:hAnsi="Times New Roman" w:cs="Times New Roman"/>
                <w:sz w:val="24"/>
                <w:szCs w:val="24"/>
              </w:rPr>
            </w:pPr>
          </w:p>
        </w:tc>
        <w:tc>
          <w:tcPr>
            <w:tcW w:w="558" w:type="pct"/>
            <w:tcBorders>
              <w:bottom w:val="single" w:sz="4" w:space="0" w:color="auto"/>
            </w:tcBorders>
            <w:shd w:val="clear" w:color="auto" w:fill="auto"/>
            <w:noWrap/>
            <w:vAlign w:val="center"/>
          </w:tcPr>
          <w:p w14:paraId="59483923" w14:textId="77777777" w:rsidR="00D710FE" w:rsidRPr="002903DF" w:rsidRDefault="00D710FE" w:rsidP="00E65C05">
            <w:pPr>
              <w:widowControl w:val="0"/>
              <w:spacing w:after="0" w:line="240" w:lineRule="auto"/>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Có</w:t>
            </w:r>
          </w:p>
        </w:tc>
        <w:tc>
          <w:tcPr>
            <w:tcW w:w="651" w:type="pct"/>
            <w:tcBorders>
              <w:bottom w:val="single" w:sz="4" w:space="0" w:color="auto"/>
            </w:tcBorders>
            <w:vAlign w:val="center"/>
          </w:tcPr>
          <w:p w14:paraId="42C4D173" w14:textId="77777777" w:rsidR="00D710FE" w:rsidRPr="002903DF" w:rsidRDefault="00D710FE" w:rsidP="00E65C05">
            <w:pPr>
              <w:widowControl w:val="0"/>
              <w:spacing w:after="0" w:line="240" w:lineRule="auto"/>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Không</w:t>
            </w:r>
          </w:p>
        </w:tc>
        <w:tc>
          <w:tcPr>
            <w:tcW w:w="603" w:type="pct"/>
            <w:tcBorders>
              <w:bottom w:val="single" w:sz="4" w:space="0" w:color="auto"/>
            </w:tcBorders>
            <w:vAlign w:val="center"/>
          </w:tcPr>
          <w:p w14:paraId="13A40B89" w14:textId="77777777" w:rsidR="00D710FE" w:rsidRPr="002903DF" w:rsidRDefault="00D710FE" w:rsidP="00E65C05">
            <w:pPr>
              <w:widowControl w:val="0"/>
              <w:spacing w:after="0" w:line="240" w:lineRule="auto"/>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Đạt</w:t>
            </w:r>
          </w:p>
        </w:tc>
        <w:tc>
          <w:tcPr>
            <w:tcW w:w="558" w:type="pct"/>
            <w:tcBorders>
              <w:bottom w:val="single" w:sz="4" w:space="0" w:color="auto"/>
            </w:tcBorders>
            <w:vAlign w:val="center"/>
          </w:tcPr>
          <w:p w14:paraId="175B49AF" w14:textId="77777777" w:rsidR="00D710FE" w:rsidRPr="002903DF" w:rsidRDefault="00D710FE" w:rsidP="00E65C05">
            <w:pPr>
              <w:widowControl w:val="0"/>
              <w:spacing w:after="0" w:line="240" w:lineRule="auto"/>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Không đạt</w:t>
            </w:r>
          </w:p>
        </w:tc>
        <w:tc>
          <w:tcPr>
            <w:tcW w:w="706" w:type="pct"/>
            <w:vMerge/>
            <w:tcBorders>
              <w:bottom w:val="single" w:sz="4" w:space="0" w:color="auto"/>
            </w:tcBorders>
            <w:vAlign w:val="center"/>
          </w:tcPr>
          <w:p w14:paraId="242679EB" w14:textId="77777777" w:rsidR="00D710FE" w:rsidRPr="002903DF" w:rsidRDefault="00D710FE" w:rsidP="00E65C05">
            <w:pPr>
              <w:widowControl w:val="0"/>
              <w:spacing w:after="0" w:line="240" w:lineRule="auto"/>
              <w:ind w:left="113" w:right="113"/>
              <w:jc w:val="center"/>
              <w:rPr>
                <w:rFonts w:ascii="Times New Roman" w:eastAsia="Arial" w:hAnsi="Times New Roman" w:cs="Times New Roman"/>
                <w:sz w:val="24"/>
                <w:szCs w:val="24"/>
              </w:rPr>
            </w:pPr>
          </w:p>
        </w:tc>
      </w:tr>
      <w:tr w:rsidR="002903DF" w:rsidRPr="002903DF" w14:paraId="5B9144A9" w14:textId="77777777" w:rsidTr="00D710FE">
        <w:trPr>
          <w:cantSplit/>
          <w:trHeight w:val="526"/>
          <w:jc w:val="center"/>
        </w:trPr>
        <w:tc>
          <w:tcPr>
            <w:tcW w:w="252" w:type="pct"/>
            <w:tcBorders>
              <w:bottom w:val="single" w:sz="4" w:space="0" w:color="auto"/>
            </w:tcBorders>
            <w:vAlign w:val="center"/>
          </w:tcPr>
          <w:p w14:paraId="2DCC209A"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A</w:t>
            </w:r>
          </w:p>
        </w:tc>
        <w:tc>
          <w:tcPr>
            <w:tcW w:w="930" w:type="pct"/>
            <w:tcBorders>
              <w:bottom w:val="single" w:sz="4" w:space="0" w:color="auto"/>
            </w:tcBorders>
            <w:shd w:val="clear" w:color="auto" w:fill="auto"/>
            <w:vAlign w:val="center"/>
          </w:tcPr>
          <w:p w14:paraId="0B0B834C"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B</w:t>
            </w:r>
          </w:p>
        </w:tc>
        <w:tc>
          <w:tcPr>
            <w:tcW w:w="742" w:type="pct"/>
            <w:tcBorders>
              <w:bottom w:val="single" w:sz="4" w:space="0" w:color="auto"/>
            </w:tcBorders>
            <w:shd w:val="clear" w:color="auto" w:fill="auto"/>
            <w:vAlign w:val="center"/>
          </w:tcPr>
          <w:p w14:paraId="53B8BBCC" w14:textId="77777777" w:rsidR="00D710FE" w:rsidRPr="002903DF" w:rsidRDefault="00D710FE" w:rsidP="00D710FE">
            <w:pPr>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C</w:t>
            </w:r>
          </w:p>
        </w:tc>
        <w:tc>
          <w:tcPr>
            <w:tcW w:w="558" w:type="pct"/>
            <w:tcBorders>
              <w:bottom w:val="single" w:sz="4" w:space="0" w:color="auto"/>
            </w:tcBorders>
            <w:shd w:val="clear" w:color="auto" w:fill="auto"/>
            <w:noWrap/>
            <w:vAlign w:val="center"/>
          </w:tcPr>
          <w:p w14:paraId="71095BFF"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1</w:t>
            </w:r>
          </w:p>
        </w:tc>
        <w:tc>
          <w:tcPr>
            <w:tcW w:w="651" w:type="pct"/>
            <w:tcBorders>
              <w:bottom w:val="single" w:sz="4" w:space="0" w:color="auto"/>
            </w:tcBorders>
            <w:vAlign w:val="center"/>
          </w:tcPr>
          <w:p w14:paraId="0F1B2C24"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2</w:t>
            </w:r>
          </w:p>
        </w:tc>
        <w:tc>
          <w:tcPr>
            <w:tcW w:w="603" w:type="pct"/>
            <w:tcBorders>
              <w:bottom w:val="single" w:sz="4" w:space="0" w:color="auto"/>
            </w:tcBorders>
            <w:vAlign w:val="center"/>
          </w:tcPr>
          <w:p w14:paraId="20792723"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3</w:t>
            </w:r>
          </w:p>
        </w:tc>
        <w:tc>
          <w:tcPr>
            <w:tcW w:w="558" w:type="pct"/>
            <w:tcBorders>
              <w:bottom w:val="single" w:sz="4" w:space="0" w:color="auto"/>
            </w:tcBorders>
            <w:vAlign w:val="center"/>
          </w:tcPr>
          <w:p w14:paraId="62DF3D2F"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4</w:t>
            </w:r>
          </w:p>
        </w:tc>
        <w:tc>
          <w:tcPr>
            <w:tcW w:w="706" w:type="pct"/>
            <w:tcBorders>
              <w:bottom w:val="single" w:sz="4" w:space="0" w:color="auto"/>
            </w:tcBorders>
            <w:vAlign w:val="center"/>
          </w:tcPr>
          <w:p w14:paraId="293B1B41"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5</w:t>
            </w:r>
          </w:p>
        </w:tc>
      </w:tr>
      <w:tr w:rsidR="002903DF" w:rsidRPr="002903DF" w14:paraId="07C0C780" w14:textId="77777777" w:rsidTr="00D710FE">
        <w:trPr>
          <w:cantSplit/>
          <w:trHeight w:val="155"/>
          <w:jc w:val="center"/>
        </w:trPr>
        <w:tc>
          <w:tcPr>
            <w:tcW w:w="252" w:type="pct"/>
            <w:vAlign w:val="center"/>
          </w:tcPr>
          <w:p w14:paraId="6F03DC23"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1</w:t>
            </w:r>
          </w:p>
        </w:tc>
        <w:tc>
          <w:tcPr>
            <w:tcW w:w="930" w:type="pct"/>
            <w:shd w:val="clear" w:color="auto" w:fill="auto"/>
            <w:vAlign w:val="center"/>
          </w:tcPr>
          <w:p w14:paraId="02211544" w14:textId="77777777" w:rsidR="00D710FE"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Cụm CN-TTCN Thanh Trung</w:t>
            </w:r>
          </w:p>
        </w:tc>
        <w:tc>
          <w:tcPr>
            <w:tcW w:w="742" w:type="pct"/>
            <w:shd w:val="clear" w:color="auto" w:fill="auto"/>
            <w:vAlign w:val="center"/>
          </w:tcPr>
          <w:p w14:paraId="4A399091" w14:textId="77777777" w:rsidR="00D710FE" w:rsidRPr="002903DF" w:rsidRDefault="00D710FE" w:rsidP="00D710FE">
            <w:pPr>
              <w:jc w:val="both"/>
              <w:rPr>
                <w:rFonts w:ascii="Times New Roman" w:eastAsia="Arial" w:hAnsi="Times New Roman" w:cs="Times New Roman"/>
                <w:sz w:val="24"/>
                <w:szCs w:val="24"/>
              </w:rPr>
            </w:pPr>
            <w:r w:rsidRPr="002903DF">
              <w:rPr>
                <w:rFonts w:ascii="Times New Roman" w:eastAsia="Arial" w:hAnsi="Times New Roman" w:cs="Times New Roman"/>
                <w:sz w:val="24"/>
                <w:szCs w:val="24"/>
              </w:rPr>
              <w:t>Xã Đăk La, huyện Đăk Hà</w:t>
            </w:r>
          </w:p>
        </w:tc>
        <w:tc>
          <w:tcPr>
            <w:tcW w:w="558" w:type="pct"/>
            <w:shd w:val="clear" w:color="auto" w:fill="auto"/>
            <w:noWrap/>
            <w:vAlign w:val="center"/>
          </w:tcPr>
          <w:p w14:paraId="1D6BF3BB"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51720A60"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1F04DC9E"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189067C7"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restart"/>
            <w:vAlign w:val="center"/>
          </w:tcPr>
          <w:p w14:paraId="76E9F09E"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0</w:t>
            </w:r>
          </w:p>
        </w:tc>
      </w:tr>
      <w:tr w:rsidR="002903DF" w:rsidRPr="002903DF" w14:paraId="08402C8F" w14:textId="77777777" w:rsidTr="00D710FE">
        <w:trPr>
          <w:cantSplit/>
          <w:trHeight w:val="81"/>
          <w:jc w:val="center"/>
        </w:trPr>
        <w:tc>
          <w:tcPr>
            <w:tcW w:w="252" w:type="pct"/>
            <w:vAlign w:val="center"/>
          </w:tcPr>
          <w:p w14:paraId="09B234C6"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2</w:t>
            </w:r>
          </w:p>
        </w:tc>
        <w:tc>
          <w:tcPr>
            <w:tcW w:w="930" w:type="pct"/>
            <w:shd w:val="clear" w:color="auto" w:fill="auto"/>
            <w:vAlign w:val="center"/>
          </w:tcPr>
          <w:p w14:paraId="149F370C" w14:textId="77777777" w:rsidR="00D710FE"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Cụm CN- TTCN H’Nor</w:t>
            </w:r>
          </w:p>
        </w:tc>
        <w:tc>
          <w:tcPr>
            <w:tcW w:w="742" w:type="pct"/>
            <w:shd w:val="clear" w:color="auto" w:fill="auto"/>
            <w:vAlign w:val="center"/>
          </w:tcPr>
          <w:p w14:paraId="3B0F73CB"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Phường Lê Lợi, thành phố Kon Tum</w:t>
            </w:r>
          </w:p>
        </w:tc>
        <w:tc>
          <w:tcPr>
            <w:tcW w:w="558" w:type="pct"/>
            <w:shd w:val="clear" w:color="auto" w:fill="auto"/>
            <w:noWrap/>
            <w:vAlign w:val="center"/>
          </w:tcPr>
          <w:p w14:paraId="5ADA0192"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787B1B2C"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25CE5EB9"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79149CDF"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ign w:val="center"/>
          </w:tcPr>
          <w:p w14:paraId="26D303A9"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008D49A3" w14:textId="77777777" w:rsidTr="00D710FE">
        <w:trPr>
          <w:cantSplit/>
          <w:trHeight w:val="81"/>
          <w:jc w:val="center"/>
        </w:trPr>
        <w:tc>
          <w:tcPr>
            <w:tcW w:w="252" w:type="pct"/>
            <w:vAlign w:val="center"/>
          </w:tcPr>
          <w:p w14:paraId="20FA2C57"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3</w:t>
            </w:r>
          </w:p>
        </w:tc>
        <w:tc>
          <w:tcPr>
            <w:tcW w:w="930" w:type="pct"/>
            <w:shd w:val="clear" w:color="auto" w:fill="auto"/>
            <w:vAlign w:val="center"/>
          </w:tcPr>
          <w:p w14:paraId="7300C9BA" w14:textId="77777777" w:rsidR="003E66B0"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Cụm CN-TTCN</w:t>
            </w:r>
          </w:p>
          <w:p w14:paraId="3883B689" w14:textId="4C1594F8" w:rsidR="00D710FE"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 xml:space="preserve"> Hòa Bình</w:t>
            </w:r>
          </w:p>
        </w:tc>
        <w:tc>
          <w:tcPr>
            <w:tcW w:w="742" w:type="pct"/>
            <w:shd w:val="clear" w:color="auto" w:fill="auto"/>
            <w:vAlign w:val="center"/>
          </w:tcPr>
          <w:p w14:paraId="2FFE70B3"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Xã Hòa Bình, thành phố Kon Tum</w:t>
            </w:r>
          </w:p>
        </w:tc>
        <w:tc>
          <w:tcPr>
            <w:tcW w:w="558" w:type="pct"/>
            <w:shd w:val="clear" w:color="auto" w:fill="auto"/>
            <w:noWrap/>
            <w:vAlign w:val="center"/>
          </w:tcPr>
          <w:p w14:paraId="4F364F14"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71849A1D"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0719414D"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6EEAD6B3"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ign w:val="center"/>
          </w:tcPr>
          <w:p w14:paraId="423B85EA"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6D6444AF" w14:textId="77777777" w:rsidTr="00D710FE">
        <w:trPr>
          <w:cantSplit/>
          <w:trHeight w:val="81"/>
          <w:jc w:val="center"/>
        </w:trPr>
        <w:tc>
          <w:tcPr>
            <w:tcW w:w="252" w:type="pct"/>
            <w:vAlign w:val="center"/>
          </w:tcPr>
          <w:p w14:paraId="474EADB5"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4</w:t>
            </w:r>
          </w:p>
        </w:tc>
        <w:tc>
          <w:tcPr>
            <w:tcW w:w="930" w:type="pct"/>
            <w:shd w:val="clear" w:color="auto" w:fill="auto"/>
            <w:vAlign w:val="center"/>
          </w:tcPr>
          <w:p w14:paraId="306ADB23" w14:textId="77777777" w:rsidR="00D710FE"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Cụm CN-TTCN, làng nghề thị trấn Đăk Hà</w:t>
            </w:r>
          </w:p>
        </w:tc>
        <w:tc>
          <w:tcPr>
            <w:tcW w:w="742" w:type="pct"/>
            <w:shd w:val="clear" w:color="auto" w:fill="auto"/>
            <w:vAlign w:val="center"/>
          </w:tcPr>
          <w:p w14:paraId="0E659F9D"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Thị trấn Đăk Hà, huyện Đăk Hà</w:t>
            </w:r>
          </w:p>
        </w:tc>
        <w:tc>
          <w:tcPr>
            <w:tcW w:w="558" w:type="pct"/>
            <w:shd w:val="clear" w:color="auto" w:fill="auto"/>
            <w:noWrap/>
            <w:vAlign w:val="center"/>
          </w:tcPr>
          <w:p w14:paraId="6BA911F7"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502318F4"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6D813BF4"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11E5EE63"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ign w:val="center"/>
          </w:tcPr>
          <w:p w14:paraId="3CF7116D"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3DFBDB79" w14:textId="77777777" w:rsidTr="00D710FE">
        <w:trPr>
          <w:cantSplit/>
          <w:trHeight w:val="81"/>
          <w:jc w:val="center"/>
        </w:trPr>
        <w:tc>
          <w:tcPr>
            <w:tcW w:w="252" w:type="pct"/>
            <w:vAlign w:val="center"/>
          </w:tcPr>
          <w:p w14:paraId="3AABCF5B"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5</w:t>
            </w:r>
          </w:p>
        </w:tc>
        <w:tc>
          <w:tcPr>
            <w:tcW w:w="930" w:type="pct"/>
            <w:shd w:val="clear" w:color="auto" w:fill="auto"/>
            <w:vAlign w:val="center"/>
          </w:tcPr>
          <w:p w14:paraId="61F7E80D" w14:textId="77777777" w:rsidR="003E66B0" w:rsidRPr="002903DF" w:rsidRDefault="00D710FE" w:rsidP="003E66B0">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CCN Đăk La,</w:t>
            </w:r>
          </w:p>
          <w:p w14:paraId="6C3EB18B" w14:textId="0047EA65" w:rsidR="00D710FE" w:rsidRPr="002903DF" w:rsidRDefault="00D710FE" w:rsidP="003E66B0">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xml:space="preserve"> huyện Đăk Hà</w:t>
            </w:r>
          </w:p>
        </w:tc>
        <w:tc>
          <w:tcPr>
            <w:tcW w:w="742" w:type="pct"/>
            <w:shd w:val="clear" w:color="auto" w:fill="auto"/>
            <w:vAlign w:val="center"/>
          </w:tcPr>
          <w:p w14:paraId="3C2E1962"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Xã Đăk La, huyện Đăk Hà</w:t>
            </w:r>
          </w:p>
        </w:tc>
        <w:tc>
          <w:tcPr>
            <w:tcW w:w="558" w:type="pct"/>
            <w:shd w:val="clear" w:color="auto" w:fill="auto"/>
            <w:noWrap/>
            <w:vAlign w:val="center"/>
          </w:tcPr>
          <w:p w14:paraId="4F90900E"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51" w:type="pct"/>
            <w:vAlign w:val="center"/>
          </w:tcPr>
          <w:p w14:paraId="77F33F8D"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03" w:type="pct"/>
            <w:vAlign w:val="center"/>
          </w:tcPr>
          <w:p w14:paraId="49D9F597"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49AF74F3" w14:textId="2B10DC58" w:rsidR="00D710FE" w:rsidRPr="002903DF" w:rsidRDefault="00E457C7" w:rsidP="00536E80">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 xml:space="preserve">Chưa lập thủ tục </w:t>
            </w:r>
            <w:r w:rsidR="00536E80" w:rsidRPr="002903DF">
              <w:rPr>
                <w:rFonts w:ascii="Times New Roman" w:eastAsia="Arial" w:hAnsi="Times New Roman" w:cs="Times New Roman"/>
                <w:sz w:val="24"/>
                <w:szCs w:val="24"/>
              </w:rPr>
              <w:t>cấp phép môi tường</w:t>
            </w:r>
          </w:p>
        </w:tc>
        <w:tc>
          <w:tcPr>
            <w:tcW w:w="706" w:type="pct"/>
            <w:vMerge/>
            <w:vAlign w:val="center"/>
          </w:tcPr>
          <w:p w14:paraId="6B2678F9"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6728D599" w14:textId="77777777" w:rsidTr="00D710FE">
        <w:trPr>
          <w:cantSplit/>
          <w:trHeight w:val="81"/>
          <w:jc w:val="center"/>
        </w:trPr>
        <w:tc>
          <w:tcPr>
            <w:tcW w:w="252" w:type="pct"/>
            <w:vAlign w:val="center"/>
          </w:tcPr>
          <w:p w14:paraId="021F83E8"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lastRenderedPageBreak/>
              <w:t>6</w:t>
            </w:r>
          </w:p>
        </w:tc>
        <w:tc>
          <w:tcPr>
            <w:tcW w:w="930" w:type="pct"/>
            <w:shd w:val="clear" w:color="auto" w:fill="auto"/>
            <w:vAlign w:val="center"/>
          </w:tcPr>
          <w:p w14:paraId="0E1411AF" w14:textId="77777777" w:rsidR="00D710FE"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CCN Đăk Mar</w:t>
            </w:r>
          </w:p>
        </w:tc>
        <w:tc>
          <w:tcPr>
            <w:tcW w:w="742" w:type="pct"/>
            <w:shd w:val="clear" w:color="auto" w:fill="auto"/>
            <w:vAlign w:val="center"/>
          </w:tcPr>
          <w:p w14:paraId="32F7151C"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Xã Đăk Mar, huyện Đăk Hà</w:t>
            </w:r>
          </w:p>
        </w:tc>
        <w:tc>
          <w:tcPr>
            <w:tcW w:w="558" w:type="pct"/>
            <w:shd w:val="clear" w:color="auto" w:fill="auto"/>
            <w:noWrap/>
            <w:vAlign w:val="center"/>
          </w:tcPr>
          <w:p w14:paraId="4BF195EF"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0E11C599" w14:textId="77777777" w:rsidR="00D710FE" w:rsidRPr="002903DF" w:rsidRDefault="0070477F"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5AD634E7"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66B87634"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ign w:val="center"/>
          </w:tcPr>
          <w:p w14:paraId="4D9BA57F"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2AE90D97" w14:textId="77777777" w:rsidTr="00D710FE">
        <w:trPr>
          <w:cantSplit/>
          <w:trHeight w:val="81"/>
          <w:jc w:val="center"/>
        </w:trPr>
        <w:tc>
          <w:tcPr>
            <w:tcW w:w="252" w:type="pct"/>
            <w:vAlign w:val="center"/>
          </w:tcPr>
          <w:p w14:paraId="24972DF8"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7</w:t>
            </w:r>
          </w:p>
        </w:tc>
        <w:tc>
          <w:tcPr>
            <w:tcW w:w="930" w:type="pct"/>
            <w:shd w:val="clear" w:color="auto" w:fill="auto"/>
            <w:vAlign w:val="center"/>
          </w:tcPr>
          <w:p w14:paraId="56CB3F56" w14:textId="77777777" w:rsidR="00D710FE" w:rsidRPr="002903DF" w:rsidRDefault="00D710FE" w:rsidP="003E66B0">
            <w:pPr>
              <w:jc w:val="center"/>
              <w:rPr>
                <w:rFonts w:ascii="Times New Roman" w:hAnsi="Times New Roman" w:cs="Times New Roman"/>
                <w:sz w:val="24"/>
                <w:szCs w:val="24"/>
              </w:rPr>
            </w:pPr>
            <w:r w:rsidRPr="002903DF">
              <w:rPr>
                <w:rFonts w:ascii="Times New Roman" w:hAnsi="Times New Roman" w:cs="Times New Roman"/>
                <w:sz w:val="24"/>
                <w:szCs w:val="24"/>
              </w:rPr>
              <w:t>CCN 24/4 thị trấn Đăk Tô</w:t>
            </w:r>
          </w:p>
        </w:tc>
        <w:tc>
          <w:tcPr>
            <w:tcW w:w="742" w:type="pct"/>
            <w:shd w:val="clear" w:color="auto" w:fill="auto"/>
            <w:vAlign w:val="center"/>
          </w:tcPr>
          <w:p w14:paraId="4E49A194"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Thị trấn Đăk Tô, huyện Đăk Tô</w:t>
            </w:r>
          </w:p>
        </w:tc>
        <w:tc>
          <w:tcPr>
            <w:tcW w:w="558" w:type="pct"/>
            <w:shd w:val="clear" w:color="auto" w:fill="auto"/>
            <w:noWrap/>
            <w:vAlign w:val="center"/>
          </w:tcPr>
          <w:p w14:paraId="79C894B6"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1EFE042D"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11F30825"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338C2618"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ign w:val="center"/>
          </w:tcPr>
          <w:p w14:paraId="229E3878"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4B11F5D3" w14:textId="77777777" w:rsidTr="00D710FE">
        <w:trPr>
          <w:cantSplit/>
          <w:trHeight w:val="81"/>
          <w:jc w:val="center"/>
        </w:trPr>
        <w:tc>
          <w:tcPr>
            <w:tcW w:w="252" w:type="pct"/>
            <w:vAlign w:val="center"/>
          </w:tcPr>
          <w:p w14:paraId="49BB23F6" w14:textId="77777777" w:rsidR="00D710FE" w:rsidRPr="002903DF" w:rsidRDefault="00D710FE" w:rsidP="00D710FE">
            <w:pPr>
              <w:widowControl w:val="0"/>
              <w:jc w:val="center"/>
              <w:rPr>
                <w:rFonts w:ascii="Times New Roman" w:eastAsia="Arial" w:hAnsi="Times New Roman" w:cs="Times New Roman"/>
                <w:sz w:val="24"/>
                <w:szCs w:val="24"/>
                <w:lang w:eastAsia="en-GB"/>
              </w:rPr>
            </w:pPr>
            <w:r w:rsidRPr="002903DF">
              <w:rPr>
                <w:rFonts w:ascii="Times New Roman" w:eastAsia="Arial" w:hAnsi="Times New Roman" w:cs="Times New Roman"/>
                <w:sz w:val="24"/>
                <w:szCs w:val="24"/>
                <w:lang w:eastAsia="en-GB"/>
              </w:rPr>
              <w:t>8</w:t>
            </w:r>
          </w:p>
        </w:tc>
        <w:tc>
          <w:tcPr>
            <w:tcW w:w="930" w:type="pct"/>
            <w:shd w:val="clear" w:color="auto" w:fill="auto"/>
            <w:vAlign w:val="center"/>
          </w:tcPr>
          <w:p w14:paraId="6DABB274" w14:textId="77777777" w:rsidR="003E66B0" w:rsidRPr="002903DF" w:rsidRDefault="00D710FE" w:rsidP="003E66B0">
            <w:pPr>
              <w:widowControl w:val="0"/>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Cụm CN-TTCN</w:t>
            </w:r>
          </w:p>
          <w:p w14:paraId="2B5F607F" w14:textId="6F2B5D6B" w:rsidR="00D710FE" w:rsidRPr="002903DF" w:rsidRDefault="00D710FE" w:rsidP="003E66B0">
            <w:pPr>
              <w:widowControl w:val="0"/>
              <w:spacing w:after="0" w:line="240" w:lineRule="auto"/>
              <w:jc w:val="center"/>
              <w:rPr>
                <w:rFonts w:ascii="Times New Roman" w:eastAsia="Arial" w:hAnsi="Times New Roman" w:cs="Times New Roman"/>
                <w:sz w:val="24"/>
                <w:szCs w:val="24"/>
                <w:lang w:eastAsia="en-GB"/>
              </w:rPr>
            </w:pPr>
            <w:r w:rsidRPr="002903DF">
              <w:rPr>
                <w:rFonts w:ascii="Times New Roman" w:hAnsi="Times New Roman" w:cs="Times New Roman"/>
                <w:sz w:val="24"/>
                <w:szCs w:val="24"/>
              </w:rPr>
              <w:t xml:space="preserve"> xã Đăk Xú</w:t>
            </w:r>
          </w:p>
        </w:tc>
        <w:tc>
          <w:tcPr>
            <w:tcW w:w="742" w:type="pct"/>
            <w:shd w:val="clear" w:color="auto" w:fill="auto"/>
            <w:vAlign w:val="center"/>
          </w:tcPr>
          <w:p w14:paraId="0505B099" w14:textId="77777777" w:rsidR="00D710FE" w:rsidRPr="002903DF" w:rsidRDefault="00D710FE" w:rsidP="00D710FE">
            <w:pPr>
              <w:jc w:val="both"/>
              <w:rPr>
                <w:rFonts w:ascii="Times New Roman" w:hAnsi="Times New Roman" w:cs="Times New Roman"/>
                <w:sz w:val="24"/>
                <w:szCs w:val="24"/>
              </w:rPr>
            </w:pPr>
            <w:r w:rsidRPr="002903DF">
              <w:rPr>
                <w:rFonts w:ascii="Times New Roman" w:hAnsi="Times New Roman" w:cs="Times New Roman"/>
                <w:sz w:val="24"/>
                <w:szCs w:val="24"/>
              </w:rPr>
              <w:t>Xã Đăk Xú, huyện Ngọc Hồi</w:t>
            </w:r>
          </w:p>
        </w:tc>
        <w:tc>
          <w:tcPr>
            <w:tcW w:w="558" w:type="pct"/>
            <w:shd w:val="clear" w:color="auto" w:fill="auto"/>
            <w:noWrap/>
            <w:vAlign w:val="center"/>
          </w:tcPr>
          <w:p w14:paraId="4654837F"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651" w:type="pct"/>
            <w:vAlign w:val="center"/>
          </w:tcPr>
          <w:p w14:paraId="33457588"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603" w:type="pct"/>
            <w:vAlign w:val="center"/>
          </w:tcPr>
          <w:p w14:paraId="0ABAA672"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558" w:type="pct"/>
            <w:vAlign w:val="center"/>
          </w:tcPr>
          <w:p w14:paraId="35901431"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X</w:t>
            </w:r>
          </w:p>
        </w:tc>
        <w:tc>
          <w:tcPr>
            <w:tcW w:w="706" w:type="pct"/>
            <w:vMerge/>
            <w:vAlign w:val="center"/>
          </w:tcPr>
          <w:p w14:paraId="73637F27"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r w:rsidR="002903DF" w:rsidRPr="002903DF" w14:paraId="4690F36B" w14:textId="77777777" w:rsidTr="00D710FE">
        <w:trPr>
          <w:cantSplit/>
          <w:trHeight w:val="81"/>
          <w:jc w:val="center"/>
        </w:trPr>
        <w:tc>
          <w:tcPr>
            <w:tcW w:w="252" w:type="pct"/>
            <w:vAlign w:val="center"/>
          </w:tcPr>
          <w:p w14:paraId="0B1086D5" w14:textId="77777777" w:rsidR="00D710FE" w:rsidRPr="002903DF" w:rsidRDefault="00D710FE" w:rsidP="00D710FE">
            <w:pPr>
              <w:widowControl w:val="0"/>
              <w:jc w:val="center"/>
              <w:rPr>
                <w:rFonts w:ascii="Times New Roman" w:eastAsia="Arial" w:hAnsi="Times New Roman" w:cs="Times New Roman"/>
                <w:sz w:val="24"/>
                <w:szCs w:val="24"/>
                <w:lang w:eastAsia="en-GB"/>
              </w:rPr>
            </w:pPr>
          </w:p>
        </w:tc>
        <w:tc>
          <w:tcPr>
            <w:tcW w:w="930" w:type="pct"/>
            <w:shd w:val="clear" w:color="auto" w:fill="auto"/>
            <w:vAlign w:val="center"/>
          </w:tcPr>
          <w:p w14:paraId="1411516E" w14:textId="77777777" w:rsidR="00D710FE" w:rsidRPr="002903DF" w:rsidRDefault="00D710FE" w:rsidP="00D710FE">
            <w:pPr>
              <w:widowControl w:val="0"/>
              <w:jc w:val="center"/>
              <w:rPr>
                <w:rFonts w:ascii="Times New Roman" w:hAnsi="Times New Roman" w:cs="Times New Roman"/>
                <w:sz w:val="24"/>
                <w:szCs w:val="24"/>
              </w:rPr>
            </w:pPr>
            <w:r w:rsidRPr="002903DF">
              <w:rPr>
                <w:rFonts w:ascii="Times New Roman" w:hAnsi="Times New Roman" w:cs="Times New Roman"/>
                <w:sz w:val="24"/>
                <w:szCs w:val="24"/>
              </w:rPr>
              <w:t>Tổng</w:t>
            </w:r>
          </w:p>
        </w:tc>
        <w:tc>
          <w:tcPr>
            <w:tcW w:w="742" w:type="pct"/>
            <w:shd w:val="clear" w:color="auto" w:fill="auto"/>
            <w:vAlign w:val="center"/>
          </w:tcPr>
          <w:p w14:paraId="776D9757" w14:textId="77777777" w:rsidR="00D710FE" w:rsidRPr="002903DF" w:rsidRDefault="00D710FE" w:rsidP="00D710FE">
            <w:pPr>
              <w:rPr>
                <w:rFonts w:ascii="Times New Roman" w:hAnsi="Times New Roman" w:cs="Times New Roman"/>
                <w:sz w:val="24"/>
                <w:szCs w:val="24"/>
              </w:rPr>
            </w:pPr>
          </w:p>
        </w:tc>
        <w:tc>
          <w:tcPr>
            <w:tcW w:w="558" w:type="pct"/>
            <w:shd w:val="clear" w:color="auto" w:fill="auto"/>
            <w:noWrap/>
            <w:vAlign w:val="center"/>
          </w:tcPr>
          <w:p w14:paraId="4253CF27" w14:textId="77777777" w:rsidR="00D710FE" w:rsidRPr="002903DF" w:rsidRDefault="0070477F"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1</w:t>
            </w:r>
          </w:p>
        </w:tc>
        <w:tc>
          <w:tcPr>
            <w:tcW w:w="651" w:type="pct"/>
            <w:vAlign w:val="center"/>
          </w:tcPr>
          <w:p w14:paraId="243EF066" w14:textId="77777777" w:rsidR="00D710FE" w:rsidRPr="002903DF" w:rsidRDefault="0070477F"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7</w:t>
            </w:r>
          </w:p>
        </w:tc>
        <w:tc>
          <w:tcPr>
            <w:tcW w:w="603" w:type="pct"/>
            <w:vAlign w:val="center"/>
          </w:tcPr>
          <w:p w14:paraId="1D993BBE" w14:textId="77777777" w:rsidR="00D710FE" w:rsidRPr="002903DF" w:rsidRDefault="00D710FE" w:rsidP="00D710FE">
            <w:pPr>
              <w:widowControl w:val="0"/>
              <w:ind w:left="113" w:right="113"/>
              <w:jc w:val="center"/>
              <w:rPr>
                <w:rFonts w:ascii="Times New Roman" w:eastAsia="Arial" w:hAnsi="Times New Roman" w:cs="Times New Roman"/>
                <w:sz w:val="24"/>
                <w:szCs w:val="24"/>
              </w:rPr>
            </w:pPr>
            <w:r w:rsidRPr="002903DF">
              <w:rPr>
                <w:rFonts w:ascii="Times New Roman" w:eastAsia="Arial" w:hAnsi="Times New Roman" w:cs="Times New Roman"/>
                <w:sz w:val="24"/>
                <w:szCs w:val="24"/>
              </w:rPr>
              <w:t>0</w:t>
            </w:r>
          </w:p>
        </w:tc>
        <w:tc>
          <w:tcPr>
            <w:tcW w:w="558" w:type="pct"/>
            <w:vAlign w:val="center"/>
          </w:tcPr>
          <w:p w14:paraId="1A95B4D4"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c>
          <w:tcPr>
            <w:tcW w:w="706" w:type="pct"/>
            <w:vAlign w:val="center"/>
          </w:tcPr>
          <w:p w14:paraId="7C46E375" w14:textId="77777777" w:rsidR="00D710FE" w:rsidRPr="002903DF" w:rsidRDefault="00D710FE" w:rsidP="00D710FE">
            <w:pPr>
              <w:widowControl w:val="0"/>
              <w:ind w:left="113" w:right="113"/>
              <w:jc w:val="center"/>
              <w:rPr>
                <w:rFonts w:ascii="Times New Roman" w:eastAsia="Arial" w:hAnsi="Times New Roman" w:cs="Times New Roman"/>
                <w:sz w:val="24"/>
                <w:szCs w:val="24"/>
              </w:rPr>
            </w:pPr>
          </w:p>
        </w:tc>
      </w:tr>
    </w:tbl>
    <w:p w14:paraId="41D729B6" w14:textId="77777777" w:rsidR="00D710FE" w:rsidRPr="002903DF" w:rsidRDefault="00D710FE" w:rsidP="00D710FE">
      <w:pPr>
        <w:ind w:firstLine="720"/>
        <w:rPr>
          <w:rFonts w:ascii="Times New Roman" w:hAnsi="Times New Roman" w:cs="Times New Roman"/>
          <w:iCs/>
          <w:spacing w:val="-4"/>
          <w:sz w:val="24"/>
          <w:szCs w:val="24"/>
        </w:rPr>
      </w:pPr>
      <w:r w:rsidRPr="002903DF">
        <w:rPr>
          <w:rFonts w:ascii="Times New Roman" w:hAnsi="Times New Roman" w:cs="Times New Roman"/>
          <w:iCs/>
          <w:sz w:val="24"/>
          <w:szCs w:val="24"/>
        </w:rPr>
        <w:t xml:space="preserve">Trong đó:  </w:t>
      </w:r>
      <w:r w:rsidRPr="002903DF">
        <w:rPr>
          <w:rFonts w:ascii="Times New Roman" w:hAnsi="Times New Roman" w:cs="Times New Roman"/>
          <w:iCs/>
          <w:spacing w:val="-4"/>
          <w:sz w:val="24"/>
          <w:szCs w:val="24"/>
        </w:rPr>
        <w:t>Cột 5 = Tổng cột 3: (Tổng cột 1 + Tổng cột 2) x 100</w:t>
      </w:r>
    </w:p>
    <w:p w14:paraId="7667FCC9" w14:textId="5A836EFB" w:rsidR="00D710FE" w:rsidRPr="002903DF" w:rsidRDefault="00D710FE" w:rsidP="0070477F">
      <w:pPr>
        <w:rPr>
          <w:rFonts w:ascii="Times New Roman" w:hAnsi="Times New Roman" w:cs="Times New Roman"/>
          <w:spacing w:val="-4"/>
          <w:sz w:val="6"/>
          <w:szCs w:val="6"/>
        </w:rPr>
      </w:pPr>
    </w:p>
    <w:p w14:paraId="0E59AAC7" w14:textId="41644C7B" w:rsidR="00D710FE" w:rsidRPr="002903DF" w:rsidRDefault="00D710FE" w:rsidP="00106CFD">
      <w:pPr>
        <w:spacing w:after="0" w:line="240" w:lineRule="auto"/>
        <w:rPr>
          <w:rFonts w:ascii="Times New Roman" w:hAnsi="Times New Roman" w:cs="Times New Roman"/>
          <w:b/>
          <w:bCs/>
          <w:spacing w:val="-6"/>
          <w:sz w:val="28"/>
          <w:szCs w:val="28"/>
        </w:rPr>
      </w:pPr>
      <w:r w:rsidRPr="002903DF">
        <w:rPr>
          <w:rFonts w:ascii="Times New Roman" w:hAnsi="Times New Roman" w:cs="Times New Roman"/>
          <w:b/>
          <w:bCs/>
          <w:spacing w:val="-6"/>
          <w:sz w:val="28"/>
          <w:szCs w:val="28"/>
        </w:rPr>
        <w:t xml:space="preserve">Biểu mẫu 05: </w:t>
      </w:r>
      <w:r w:rsidRPr="002903DF">
        <w:rPr>
          <w:rFonts w:ascii="Times New Roman" w:hAnsi="Times New Roman" w:cs="Times New Roman"/>
          <w:b/>
          <w:bCs/>
          <w:spacing w:val="-6"/>
          <w:sz w:val="28"/>
          <w:szCs w:val="28"/>
          <w:lang w:val="vi-VN"/>
        </w:rPr>
        <w:t xml:space="preserve">Tỷ lệ </w:t>
      </w:r>
      <w:r w:rsidRPr="002903DF">
        <w:rPr>
          <w:rFonts w:ascii="Times New Roman" w:hAnsi="Times New Roman" w:cs="Times New Roman"/>
          <w:b/>
          <w:bCs/>
          <w:spacing w:val="-6"/>
          <w:sz w:val="28"/>
          <w:szCs w:val="28"/>
        </w:rPr>
        <w:t xml:space="preserve">bệnh viện, trung tâm y tế có hệ thống xử lý nước thải </w:t>
      </w:r>
      <w:r w:rsidRPr="002903DF">
        <w:rPr>
          <w:rFonts w:ascii="Times New Roman" w:hAnsi="Times New Roman" w:cs="Times New Roman"/>
          <w:b/>
          <w:bCs/>
          <w:spacing w:val="-6"/>
          <w:sz w:val="28"/>
          <w:szCs w:val="28"/>
          <w:lang w:val="vi-VN"/>
        </w:rPr>
        <w:t>đạt quy chuẩn kỹ thuật</w:t>
      </w:r>
      <w:r w:rsidRPr="002903DF">
        <w:rPr>
          <w:rFonts w:ascii="Times New Roman" w:hAnsi="Times New Roman" w:cs="Times New Roman"/>
          <w:b/>
          <w:bCs/>
          <w:spacing w:val="-6"/>
          <w:sz w:val="28"/>
          <w:szCs w:val="28"/>
        </w:rPr>
        <w:t xml:space="preserve"> môi trường (%)</w:t>
      </w:r>
    </w:p>
    <w:p w14:paraId="3FD6EDAA" w14:textId="77777777" w:rsidR="003E66B0" w:rsidRPr="002903DF" w:rsidRDefault="003E66B0" w:rsidP="00106CFD">
      <w:pPr>
        <w:spacing w:after="0" w:line="240" w:lineRule="auto"/>
        <w:rPr>
          <w:rFonts w:ascii="Times New Roman" w:hAnsi="Times New Roman" w:cs="Times New Roman"/>
          <w:b/>
          <w:bCs/>
          <w:spacing w:val="-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3526"/>
        <w:gridCol w:w="2257"/>
        <w:gridCol w:w="1127"/>
        <w:gridCol w:w="1129"/>
        <w:gridCol w:w="1150"/>
        <w:gridCol w:w="1248"/>
        <w:gridCol w:w="1862"/>
      </w:tblGrid>
      <w:tr w:rsidR="002903DF" w:rsidRPr="002903DF" w14:paraId="5D162EB1" w14:textId="77777777" w:rsidTr="007515AF">
        <w:trPr>
          <w:cantSplit/>
          <w:trHeight w:val="111"/>
          <w:tblHeader/>
          <w:jc w:val="center"/>
        </w:trPr>
        <w:tc>
          <w:tcPr>
            <w:tcW w:w="251" w:type="pct"/>
            <w:vMerge w:val="restart"/>
            <w:shd w:val="clear" w:color="auto" w:fill="auto"/>
            <w:vAlign w:val="center"/>
          </w:tcPr>
          <w:p w14:paraId="20F93C3B" w14:textId="77777777" w:rsidR="007515AF" w:rsidRPr="002903DF" w:rsidDel="004E068D" w:rsidRDefault="007515AF" w:rsidP="00106CFD">
            <w:pPr>
              <w:widowControl w:val="0"/>
              <w:spacing w:after="0" w:line="240" w:lineRule="auto"/>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TT</w:t>
            </w:r>
          </w:p>
        </w:tc>
        <w:tc>
          <w:tcPr>
            <w:tcW w:w="1361" w:type="pct"/>
            <w:vMerge w:val="restart"/>
            <w:shd w:val="clear" w:color="auto" w:fill="auto"/>
            <w:vAlign w:val="center"/>
          </w:tcPr>
          <w:p w14:paraId="14887628" w14:textId="77777777" w:rsidR="007515AF" w:rsidRPr="002903DF" w:rsidDel="004E068D" w:rsidRDefault="007515AF" w:rsidP="00106CFD">
            <w:pPr>
              <w:widowControl w:val="0"/>
              <w:spacing w:after="0" w:line="240" w:lineRule="auto"/>
              <w:jc w:val="center"/>
              <w:rPr>
                <w:rFonts w:ascii="Times New Roman" w:hAnsi="Times New Roman" w:cs="Times New Roman"/>
                <w:b/>
                <w:bCs/>
                <w:sz w:val="24"/>
                <w:szCs w:val="24"/>
                <w:lang w:val="fr-FR" w:eastAsia="en-GB"/>
              </w:rPr>
            </w:pPr>
            <w:r w:rsidRPr="002903DF">
              <w:rPr>
                <w:rFonts w:ascii="Times New Roman" w:hAnsi="Times New Roman" w:cs="Times New Roman"/>
                <w:b/>
                <w:bCs/>
                <w:sz w:val="24"/>
                <w:szCs w:val="24"/>
                <w:lang w:val="fr-FR"/>
              </w:rPr>
              <w:t>Tên cơ sở y tế</w:t>
            </w:r>
          </w:p>
        </w:tc>
        <w:tc>
          <w:tcPr>
            <w:tcW w:w="871" w:type="pct"/>
            <w:vMerge w:val="restart"/>
          </w:tcPr>
          <w:p w14:paraId="5229A463" w14:textId="77777777" w:rsidR="007515AF" w:rsidRPr="002903DF" w:rsidRDefault="007515AF" w:rsidP="00106CFD">
            <w:pPr>
              <w:widowControl w:val="0"/>
              <w:spacing w:after="0" w:line="240" w:lineRule="auto"/>
              <w:ind w:left="113" w:right="113"/>
              <w:jc w:val="center"/>
              <w:rPr>
                <w:rFonts w:ascii="Times New Roman" w:hAnsi="Times New Roman" w:cs="Times New Roman"/>
                <w:b/>
                <w:bCs/>
                <w:sz w:val="24"/>
                <w:szCs w:val="24"/>
                <w:lang w:val="fr-FR"/>
              </w:rPr>
            </w:pPr>
          </w:p>
          <w:p w14:paraId="22944B39" w14:textId="77777777" w:rsidR="007515AF" w:rsidRPr="002903DF" w:rsidRDefault="007515AF" w:rsidP="00106CFD">
            <w:pPr>
              <w:widowControl w:val="0"/>
              <w:spacing w:after="0" w:line="240" w:lineRule="auto"/>
              <w:ind w:left="113" w:right="113"/>
              <w:jc w:val="center"/>
              <w:rPr>
                <w:rFonts w:ascii="Times New Roman" w:hAnsi="Times New Roman" w:cs="Times New Roman"/>
                <w:b/>
                <w:bCs/>
                <w:sz w:val="24"/>
                <w:szCs w:val="24"/>
                <w:lang w:val="fr-FR"/>
              </w:rPr>
            </w:pPr>
            <w:r w:rsidRPr="002903DF">
              <w:rPr>
                <w:rFonts w:ascii="Times New Roman" w:hAnsi="Times New Roman" w:cs="Times New Roman"/>
                <w:b/>
                <w:bCs/>
                <w:sz w:val="24"/>
                <w:szCs w:val="24"/>
                <w:lang w:val="fr-FR"/>
              </w:rPr>
              <w:t>Địa chỉ</w:t>
            </w:r>
          </w:p>
        </w:tc>
        <w:tc>
          <w:tcPr>
            <w:tcW w:w="871" w:type="pct"/>
            <w:gridSpan w:val="2"/>
            <w:shd w:val="clear" w:color="auto" w:fill="auto"/>
            <w:noWrap/>
            <w:vAlign w:val="center"/>
          </w:tcPr>
          <w:p w14:paraId="2E169AB5" w14:textId="77777777" w:rsidR="007515AF" w:rsidRPr="002903DF" w:rsidRDefault="007515AF" w:rsidP="00106CFD">
            <w:pPr>
              <w:widowControl w:val="0"/>
              <w:spacing w:after="0" w:line="240" w:lineRule="auto"/>
              <w:ind w:left="113" w:right="113"/>
              <w:jc w:val="center"/>
              <w:rPr>
                <w:rFonts w:ascii="Times New Roman" w:hAnsi="Times New Roman" w:cs="Times New Roman"/>
                <w:b/>
                <w:bCs/>
                <w:sz w:val="24"/>
                <w:szCs w:val="24"/>
                <w:lang w:val="fr-FR"/>
              </w:rPr>
            </w:pPr>
            <w:r w:rsidRPr="002903DF">
              <w:rPr>
                <w:rFonts w:ascii="Times New Roman" w:hAnsi="Times New Roman" w:cs="Times New Roman"/>
                <w:b/>
                <w:bCs/>
                <w:sz w:val="24"/>
                <w:szCs w:val="24"/>
                <w:lang w:val="fr-FR"/>
              </w:rPr>
              <w:t>Tình trạng đầu tư hệ thống xử lý nước thải tập trung</w:t>
            </w:r>
          </w:p>
          <w:p w14:paraId="3439D2CB"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(tích dấu X vào 1 trong 2 cột)</w:t>
            </w:r>
          </w:p>
        </w:tc>
        <w:tc>
          <w:tcPr>
            <w:tcW w:w="926" w:type="pct"/>
            <w:gridSpan w:val="2"/>
            <w:shd w:val="clear" w:color="auto" w:fill="auto"/>
            <w:vAlign w:val="center"/>
          </w:tcPr>
          <w:p w14:paraId="295882B3" w14:textId="77777777" w:rsidR="007515AF" w:rsidRPr="002903DF" w:rsidRDefault="007515AF" w:rsidP="00106CFD">
            <w:pPr>
              <w:widowControl w:val="0"/>
              <w:spacing w:after="0" w:line="240" w:lineRule="auto"/>
              <w:ind w:right="113"/>
              <w:jc w:val="center"/>
              <w:rPr>
                <w:rFonts w:ascii="Times New Roman" w:hAnsi="Times New Roman" w:cs="Times New Roman"/>
                <w:b/>
                <w:bCs/>
                <w:sz w:val="24"/>
                <w:szCs w:val="24"/>
              </w:rPr>
            </w:pPr>
            <w:r w:rsidRPr="002903DF">
              <w:rPr>
                <w:rFonts w:ascii="Times New Roman" w:hAnsi="Times New Roman" w:cs="Times New Roman"/>
                <w:b/>
                <w:bCs/>
                <w:sz w:val="24"/>
                <w:szCs w:val="24"/>
              </w:rPr>
              <w:t>Hệ thống xử lý nước thải</w:t>
            </w:r>
          </w:p>
          <w:p w14:paraId="439AD568" w14:textId="77777777" w:rsidR="007515AF" w:rsidRPr="002903DF" w:rsidRDefault="007515AF" w:rsidP="00106CFD">
            <w:pPr>
              <w:widowControl w:val="0"/>
              <w:spacing w:after="0" w:line="240" w:lineRule="auto"/>
              <w:ind w:right="113"/>
              <w:jc w:val="center"/>
              <w:rPr>
                <w:rFonts w:ascii="Times New Roman" w:hAnsi="Times New Roman" w:cs="Times New Roman"/>
                <w:b/>
                <w:bCs/>
                <w:sz w:val="24"/>
                <w:szCs w:val="24"/>
              </w:rPr>
            </w:pPr>
            <w:r w:rsidRPr="002903DF">
              <w:rPr>
                <w:rFonts w:ascii="Times New Roman" w:hAnsi="Times New Roman" w:cs="Times New Roman"/>
                <w:b/>
                <w:bCs/>
                <w:sz w:val="24"/>
                <w:szCs w:val="24"/>
              </w:rPr>
              <w:t>tập trung đạt quy chuẩn kỹ thuật môi trường</w:t>
            </w:r>
          </w:p>
          <w:p w14:paraId="25F9E275" w14:textId="77777777" w:rsidR="007515AF" w:rsidRPr="002903DF" w:rsidDel="004E068D" w:rsidRDefault="007515AF" w:rsidP="00106CFD">
            <w:pPr>
              <w:widowControl w:val="0"/>
              <w:spacing w:after="0" w:line="240" w:lineRule="auto"/>
              <w:ind w:right="113"/>
              <w:jc w:val="center"/>
              <w:rPr>
                <w:rFonts w:ascii="Times New Roman" w:hAnsi="Times New Roman" w:cs="Times New Roman"/>
                <w:b/>
                <w:bCs/>
                <w:sz w:val="24"/>
                <w:szCs w:val="24"/>
              </w:rPr>
            </w:pPr>
            <w:r w:rsidRPr="002903DF">
              <w:rPr>
                <w:rFonts w:ascii="Times New Roman" w:hAnsi="Times New Roman" w:cs="Times New Roman"/>
                <w:b/>
                <w:bCs/>
                <w:sz w:val="24"/>
                <w:szCs w:val="24"/>
              </w:rPr>
              <w:t>(tích dấu X vào 1 trong 2 cột)</w:t>
            </w:r>
          </w:p>
        </w:tc>
        <w:tc>
          <w:tcPr>
            <w:tcW w:w="719" w:type="pct"/>
            <w:vMerge w:val="restart"/>
            <w:shd w:val="clear" w:color="auto" w:fill="auto"/>
            <w:vAlign w:val="center"/>
          </w:tcPr>
          <w:p w14:paraId="7E7156A7"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b/>
                <w:bCs/>
                <w:sz w:val="24"/>
                <w:szCs w:val="24"/>
              </w:rPr>
            </w:pPr>
            <w:r w:rsidRPr="002903DF">
              <w:rPr>
                <w:rFonts w:ascii="Times New Roman" w:hAnsi="Times New Roman" w:cs="Times New Roman"/>
                <w:b/>
                <w:bCs/>
                <w:sz w:val="24"/>
                <w:szCs w:val="24"/>
              </w:rPr>
              <w:t>Tỷ lệ cơ sở y tế có hệ thống xử lý nước thải tập trung đạt quy chuẩn kỹ thuật môi trường (%)</w:t>
            </w:r>
          </w:p>
        </w:tc>
      </w:tr>
      <w:tr w:rsidR="002903DF" w:rsidRPr="002903DF" w14:paraId="40EFD6A4" w14:textId="77777777" w:rsidTr="007515AF">
        <w:trPr>
          <w:cantSplit/>
          <w:trHeight w:val="111"/>
          <w:tblHeader/>
          <w:jc w:val="center"/>
        </w:trPr>
        <w:tc>
          <w:tcPr>
            <w:tcW w:w="251" w:type="pct"/>
            <w:vMerge/>
            <w:tcBorders>
              <w:bottom w:val="single" w:sz="4" w:space="0" w:color="auto"/>
            </w:tcBorders>
            <w:shd w:val="clear" w:color="auto" w:fill="auto"/>
            <w:vAlign w:val="center"/>
          </w:tcPr>
          <w:p w14:paraId="370A170A" w14:textId="77777777" w:rsidR="007515AF" w:rsidRPr="002903DF" w:rsidDel="004E068D" w:rsidRDefault="007515AF" w:rsidP="00106CFD">
            <w:pPr>
              <w:widowControl w:val="0"/>
              <w:spacing w:after="0" w:line="240" w:lineRule="auto"/>
              <w:jc w:val="center"/>
              <w:rPr>
                <w:rFonts w:ascii="Times New Roman" w:hAnsi="Times New Roman" w:cs="Times New Roman"/>
                <w:sz w:val="24"/>
                <w:szCs w:val="24"/>
                <w:lang w:eastAsia="en-GB"/>
              </w:rPr>
            </w:pPr>
          </w:p>
        </w:tc>
        <w:tc>
          <w:tcPr>
            <w:tcW w:w="1361" w:type="pct"/>
            <w:vMerge/>
            <w:tcBorders>
              <w:bottom w:val="single" w:sz="4" w:space="0" w:color="auto"/>
            </w:tcBorders>
            <w:shd w:val="clear" w:color="auto" w:fill="auto"/>
          </w:tcPr>
          <w:p w14:paraId="1922B333" w14:textId="77777777" w:rsidR="007515AF" w:rsidRPr="002903DF" w:rsidDel="004E068D" w:rsidRDefault="007515AF" w:rsidP="00106CFD">
            <w:pPr>
              <w:widowControl w:val="0"/>
              <w:spacing w:after="0" w:line="240" w:lineRule="auto"/>
              <w:jc w:val="center"/>
              <w:rPr>
                <w:rFonts w:ascii="Times New Roman" w:hAnsi="Times New Roman" w:cs="Times New Roman"/>
                <w:sz w:val="24"/>
                <w:szCs w:val="24"/>
                <w:lang w:eastAsia="en-GB"/>
              </w:rPr>
            </w:pPr>
          </w:p>
        </w:tc>
        <w:tc>
          <w:tcPr>
            <w:tcW w:w="871" w:type="pct"/>
            <w:vMerge/>
            <w:tcBorders>
              <w:bottom w:val="single" w:sz="4" w:space="0" w:color="auto"/>
            </w:tcBorders>
          </w:tcPr>
          <w:p w14:paraId="634179D3"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p>
        </w:tc>
        <w:tc>
          <w:tcPr>
            <w:tcW w:w="435" w:type="pct"/>
            <w:tcBorders>
              <w:bottom w:val="single" w:sz="4" w:space="0" w:color="auto"/>
            </w:tcBorders>
            <w:shd w:val="clear" w:color="auto" w:fill="auto"/>
            <w:noWrap/>
            <w:vAlign w:val="center"/>
          </w:tcPr>
          <w:p w14:paraId="61EB8CBC"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Có</w:t>
            </w:r>
          </w:p>
        </w:tc>
        <w:tc>
          <w:tcPr>
            <w:tcW w:w="436" w:type="pct"/>
            <w:tcBorders>
              <w:bottom w:val="single" w:sz="4" w:space="0" w:color="auto"/>
            </w:tcBorders>
            <w:shd w:val="clear" w:color="auto" w:fill="auto"/>
            <w:vAlign w:val="center"/>
          </w:tcPr>
          <w:p w14:paraId="2482F685" w14:textId="77777777" w:rsidR="007515AF" w:rsidRPr="002903DF" w:rsidDel="004E068D" w:rsidRDefault="007515AF" w:rsidP="00106CFD">
            <w:pPr>
              <w:widowControl w:val="0"/>
              <w:spacing w:after="0" w:line="240" w:lineRule="auto"/>
              <w:ind w:left="113" w:right="113" w:hanging="167"/>
              <w:jc w:val="center"/>
              <w:rPr>
                <w:rFonts w:ascii="Times New Roman" w:hAnsi="Times New Roman" w:cs="Times New Roman"/>
                <w:sz w:val="24"/>
                <w:szCs w:val="24"/>
              </w:rPr>
            </w:pPr>
            <w:r w:rsidRPr="002903DF">
              <w:rPr>
                <w:rFonts w:ascii="Times New Roman" w:hAnsi="Times New Roman" w:cs="Times New Roman"/>
                <w:sz w:val="24"/>
                <w:szCs w:val="24"/>
              </w:rPr>
              <w:t>Không</w:t>
            </w:r>
          </w:p>
        </w:tc>
        <w:tc>
          <w:tcPr>
            <w:tcW w:w="444" w:type="pct"/>
            <w:tcBorders>
              <w:bottom w:val="single" w:sz="4" w:space="0" w:color="auto"/>
            </w:tcBorders>
            <w:shd w:val="clear" w:color="auto" w:fill="auto"/>
            <w:vAlign w:val="center"/>
          </w:tcPr>
          <w:p w14:paraId="4F380736"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Đạt</w:t>
            </w:r>
          </w:p>
        </w:tc>
        <w:tc>
          <w:tcPr>
            <w:tcW w:w="482" w:type="pct"/>
            <w:tcBorders>
              <w:bottom w:val="single" w:sz="4" w:space="0" w:color="auto"/>
            </w:tcBorders>
            <w:shd w:val="clear" w:color="auto" w:fill="auto"/>
            <w:vAlign w:val="center"/>
          </w:tcPr>
          <w:p w14:paraId="3379739E" w14:textId="77777777" w:rsidR="007515AF" w:rsidRPr="002903DF" w:rsidDel="004E068D" w:rsidRDefault="007515AF" w:rsidP="00106CFD">
            <w:pPr>
              <w:widowControl w:val="0"/>
              <w:spacing w:after="0" w:line="240" w:lineRule="auto"/>
              <w:ind w:left="-59"/>
              <w:jc w:val="center"/>
              <w:rPr>
                <w:rFonts w:ascii="Times New Roman" w:hAnsi="Times New Roman" w:cs="Times New Roman"/>
                <w:sz w:val="24"/>
                <w:szCs w:val="24"/>
              </w:rPr>
            </w:pPr>
            <w:r w:rsidRPr="002903DF">
              <w:rPr>
                <w:rFonts w:ascii="Times New Roman" w:hAnsi="Times New Roman" w:cs="Times New Roman"/>
                <w:sz w:val="24"/>
                <w:szCs w:val="24"/>
              </w:rPr>
              <w:t>Không đạt</w:t>
            </w:r>
          </w:p>
        </w:tc>
        <w:tc>
          <w:tcPr>
            <w:tcW w:w="719" w:type="pct"/>
            <w:vMerge/>
            <w:tcBorders>
              <w:bottom w:val="single" w:sz="4" w:space="0" w:color="auto"/>
            </w:tcBorders>
            <w:shd w:val="clear" w:color="auto" w:fill="auto"/>
          </w:tcPr>
          <w:p w14:paraId="5555356F"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sz w:val="24"/>
                <w:szCs w:val="24"/>
              </w:rPr>
            </w:pPr>
          </w:p>
        </w:tc>
      </w:tr>
      <w:tr w:rsidR="002903DF" w:rsidRPr="002903DF" w14:paraId="23FEB4B8" w14:textId="77777777" w:rsidTr="007515AF">
        <w:trPr>
          <w:cantSplit/>
          <w:trHeight w:val="111"/>
          <w:tblHeader/>
          <w:jc w:val="center"/>
        </w:trPr>
        <w:tc>
          <w:tcPr>
            <w:tcW w:w="251" w:type="pct"/>
            <w:tcBorders>
              <w:bottom w:val="single" w:sz="4" w:space="0" w:color="auto"/>
            </w:tcBorders>
            <w:shd w:val="clear" w:color="auto" w:fill="F2F2F2"/>
            <w:vAlign w:val="center"/>
          </w:tcPr>
          <w:p w14:paraId="4C0A19F5" w14:textId="77777777" w:rsidR="007515AF" w:rsidRPr="002903DF" w:rsidDel="004E068D" w:rsidRDefault="007515AF" w:rsidP="00106CFD">
            <w:pPr>
              <w:widowControl w:val="0"/>
              <w:spacing w:after="0" w:line="240" w:lineRule="auto"/>
              <w:jc w:val="center"/>
              <w:rPr>
                <w:rFonts w:ascii="Times New Roman" w:hAnsi="Times New Roman" w:cs="Times New Roman"/>
                <w:i/>
                <w:sz w:val="24"/>
                <w:szCs w:val="24"/>
                <w:lang w:eastAsia="en-GB"/>
              </w:rPr>
            </w:pPr>
            <w:r w:rsidRPr="002903DF">
              <w:rPr>
                <w:rFonts w:ascii="Times New Roman" w:hAnsi="Times New Roman" w:cs="Times New Roman"/>
                <w:i/>
                <w:sz w:val="24"/>
                <w:szCs w:val="24"/>
                <w:lang w:eastAsia="en-GB"/>
              </w:rPr>
              <w:t>A</w:t>
            </w:r>
          </w:p>
        </w:tc>
        <w:tc>
          <w:tcPr>
            <w:tcW w:w="1361" w:type="pct"/>
            <w:tcBorders>
              <w:bottom w:val="single" w:sz="4" w:space="0" w:color="auto"/>
            </w:tcBorders>
            <w:shd w:val="clear" w:color="auto" w:fill="F2F2F2"/>
          </w:tcPr>
          <w:p w14:paraId="3A92B7AD" w14:textId="77777777" w:rsidR="007515AF" w:rsidRPr="002903DF" w:rsidDel="004E068D" w:rsidRDefault="007515AF" w:rsidP="00106CFD">
            <w:pPr>
              <w:widowControl w:val="0"/>
              <w:spacing w:after="0" w:line="240" w:lineRule="auto"/>
              <w:jc w:val="center"/>
              <w:rPr>
                <w:rFonts w:ascii="Times New Roman" w:hAnsi="Times New Roman" w:cs="Times New Roman"/>
                <w:i/>
                <w:sz w:val="24"/>
                <w:szCs w:val="24"/>
                <w:lang w:eastAsia="en-GB"/>
              </w:rPr>
            </w:pPr>
            <w:r w:rsidRPr="002903DF">
              <w:rPr>
                <w:rFonts w:ascii="Times New Roman" w:hAnsi="Times New Roman" w:cs="Times New Roman"/>
                <w:i/>
                <w:sz w:val="24"/>
                <w:szCs w:val="24"/>
                <w:lang w:eastAsia="en-GB"/>
              </w:rPr>
              <w:t>B</w:t>
            </w:r>
          </w:p>
        </w:tc>
        <w:tc>
          <w:tcPr>
            <w:tcW w:w="871" w:type="pct"/>
            <w:tcBorders>
              <w:bottom w:val="single" w:sz="4" w:space="0" w:color="auto"/>
            </w:tcBorders>
            <w:shd w:val="clear" w:color="auto" w:fill="F2F2F2"/>
          </w:tcPr>
          <w:p w14:paraId="299D425D" w14:textId="77777777" w:rsidR="007515AF" w:rsidRPr="002903DF" w:rsidRDefault="007515AF" w:rsidP="00106CFD">
            <w:pPr>
              <w:widowControl w:val="0"/>
              <w:spacing w:after="0" w:line="240" w:lineRule="auto"/>
              <w:ind w:left="113" w:right="113"/>
              <w:jc w:val="center"/>
              <w:rPr>
                <w:rFonts w:ascii="Times New Roman" w:hAnsi="Times New Roman" w:cs="Times New Roman"/>
                <w:i/>
                <w:sz w:val="24"/>
                <w:szCs w:val="24"/>
              </w:rPr>
            </w:pPr>
          </w:p>
        </w:tc>
        <w:tc>
          <w:tcPr>
            <w:tcW w:w="435" w:type="pct"/>
            <w:tcBorders>
              <w:bottom w:val="single" w:sz="4" w:space="0" w:color="auto"/>
            </w:tcBorders>
            <w:shd w:val="clear" w:color="auto" w:fill="F2F2F2"/>
            <w:noWrap/>
            <w:vAlign w:val="center"/>
          </w:tcPr>
          <w:p w14:paraId="1107AD73"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i/>
                <w:sz w:val="24"/>
                <w:szCs w:val="24"/>
              </w:rPr>
            </w:pPr>
            <w:r w:rsidRPr="002903DF">
              <w:rPr>
                <w:rFonts w:ascii="Times New Roman" w:hAnsi="Times New Roman" w:cs="Times New Roman"/>
                <w:i/>
                <w:sz w:val="24"/>
                <w:szCs w:val="24"/>
              </w:rPr>
              <w:t>1</w:t>
            </w:r>
          </w:p>
        </w:tc>
        <w:tc>
          <w:tcPr>
            <w:tcW w:w="436" w:type="pct"/>
            <w:tcBorders>
              <w:bottom w:val="single" w:sz="4" w:space="0" w:color="auto"/>
            </w:tcBorders>
            <w:shd w:val="clear" w:color="auto" w:fill="F2F2F2"/>
            <w:vAlign w:val="center"/>
          </w:tcPr>
          <w:p w14:paraId="6E95C913"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i/>
                <w:sz w:val="24"/>
                <w:szCs w:val="24"/>
              </w:rPr>
            </w:pPr>
            <w:r w:rsidRPr="002903DF">
              <w:rPr>
                <w:rFonts w:ascii="Times New Roman" w:hAnsi="Times New Roman" w:cs="Times New Roman"/>
                <w:i/>
                <w:sz w:val="24"/>
                <w:szCs w:val="24"/>
              </w:rPr>
              <w:t>2</w:t>
            </w:r>
          </w:p>
        </w:tc>
        <w:tc>
          <w:tcPr>
            <w:tcW w:w="444" w:type="pct"/>
            <w:tcBorders>
              <w:bottom w:val="single" w:sz="4" w:space="0" w:color="auto"/>
            </w:tcBorders>
            <w:shd w:val="clear" w:color="auto" w:fill="F2F2F2"/>
            <w:vAlign w:val="center"/>
          </w:tcPr>
          <w:p w14:paraId="034FD5DE"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i/>
                <w:sz w:val="24"/>
                <w:szCs w:val="24"/>
              </w:rPr>
            </w:pPr>
            <w:r w:rsidRPr="002903DF">
              <w:rPr>
                <w:rFonts w:ascii="Times New Roman" w:hAnsi="Times New Roman" w:cs="Times New Roman"/>
                <w:i/>
                <w:sz w:val="24"/>
                <w:szCs w:val="24"/>
              </w:rPr>
              <w:t>3</w:t>
            </w:r>
          </w:p>
        </w:tc>
        <w:tc>
          <w:tcPr>
            <w:tcW w:w="482" w:type="pct"/>
            <w:tcBorders>
              <w:bottom w:val="single" w:sz="4" w:space="0" w:color="auto"/>
            </w:tcBorders>
            <w:shd w:val="clear" w:color="auto" w:fill="F2F2F2"/>
            <w:vAlign w:val="center"/>
          </w:tcPr>
          <w:p w14:paraId="28CC51C8"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i/>
                <w:sz w:val="24"/>
                <w:szCs w:val="24"/>
              </w:rPr>
            </w:pPr>
            <w:r w:rsidRPr="002903DF">
              <w:rPr>
                <w:rFonts w:ascii="Times New Roman" w:hAnsi="Times New Roman" w:cs="Times New Roman"/>
                <w:i/>
                <w:sz w:val="24"/>
                <w:szCs w:val="24"/>
              </w:rPr>
              <w:t>4</w:t>
            </w:r>
          </w:p>
        </w:tc>
        <w:tc>
          <w:tcPr>
            <w:tcW w:w="719" w:type="pct"/>
            <w:tcBorders>
              <w:bottom w:val="single" w:sz="4" w:space="0" w:color="auto"/>
            </w:tcBorders>
            <w:shd w:val="clear" w:color="auto" w:fill="F2F2F2"/>
          </w:tcPr>
          <w:p w14:paraId="416A3EF9" w14:textId="77777777" w:rsidR="007515AF" w:rsidRPr="002903DF" w:rsidDel="004E068D" w:rsidRDefault="007515AF" w:rsidP="00106CFD">
            <w:pPr>
              <w:widowControl w:val="0"/>
              <w:spacing w:after="0" w:line="240" w:lineRule="auto"/>
              <w:ind w:left="113" w:right="113"/>
              <w:jc w:val="center"/>
              <w:rPr>
                <w:rFonts w:ascii="Times New Roman" w:hAnsi="Times New Roman" w:cs="Times New Roman"/>
                <w:i/>
                <w:sz w:val="24"/>
                <w:szCs w:val="24"/>
              </w:rPr>
            </w:pPr>
            <w:r w:rsidRPr="002903DF">
              <w:rPr>
                <w:rFonts w:ascii="Times New Roman" w:hAnsi="Times New Roman" w:cs="Times New Roman"/>
                <w:i/>
                <w:sz w:val="24"/>
                <w:szCs w:val="24"/>
              </w:rPr>
              <w:t>5</w:t>
            </w:r>
          </w:p>
        </w:tc>
      </w:tr>
      <w:tr w:rsidR="002903DF" w:rsidRPr="002903DF" w14:paraId="7613A9D5" w14:textId="77777777" w:rsidTr="007515AF">
        <w:trPr>
          <w:cantSplit/>
          <w:trHeight w:val="111"/>
          <w:jc w:val="center"/>
        </w:trPr>
        <w:tc>
          <w:tcPr>
            <w:tcW w:w="251" w:type="pct"/>
            <w:tcBorders>
              <w:bottom w:val="single" w:sz="4" w:space="0" w:color="auto"/>
            </w:tcBorders>
            <w:shd w:val="clear" w:color="auto" w:fill="auto"/>
            <w:vAlign w:val="center"/>
          </w:tcPr>
          <w:p w14:paraId="7D67BDA6"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p>
        </w:tc>
        <w:tc>
          <w:tcPr>
            <w:tcW w:w="1361" w:type="pct"/>
            <w:tcBorders>
              <w:bottom w:val="single" w:sz="4" w:space="0" w:color="auto"/>
            </w:tcBorders>
            <w:shd w:val="clear" w:color="auto" w:fill="auto"/>
          </w:tcPr>
          <w:p w14:paraId="0FE37C19" w14:textId="77777777" w:rsidR="007515AF" w:rsidRPr="002903DF" w:rsidRDefault="007515AF" w:rsidP="00106CFD">
            <w:pPr>
              <w:widowControl w:val="0"/>
              <w:spacing w:after="0" w:line="240" w:lineRule="auto"/>
              <w:rPr>
                <w:rFonts w:ascii="Times New Roman" w:hAnsi="Times New Roman" w:cs="Times New Roman"/>
                <w:sz w:val="24"/>
                <w:szCs w:val="24"/>
                <w:lang w:eastAsia="en-GB"/>
              </w:rPr>
            </w:pPr>
            <w:r w:rsidRPr="002903DF">
              <w:rPr>
                <w:rFonts w:ascii="Times New Roman" w:hAnsi="Times New Roman" w:cs="Times New Roman"/>
                <w:sz w:val="24"/>
                <w:szCs w:val="24"/>
                <w:lang w:eastAsia="en-GB"/>
              </w:rPr>
              <w:t>Tổng số</w:t>
            </w:r>
          </w:p>
        </w:tc>
        <w:tc>
          <w:tcPr>
            <w:tcW w:w="871" w:type="pct"/>
            <w:tcBorders>
              <w:bottom w:val="single" w:sz="4" w:space="0" w:color="auto"/>
            </w:tcBorders>
          </w:tcPr>
          <w:p w14:paraId="251C890D"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p>
        </w:tc>
        <w:tc>
          <w:tcPr>
            <w:tcW w:w="435" w:type="pct"/>
            <w:tcBorders>
              <w:bottom w:val="single" w:sz="4" w:space="0" w:color="auto"/>
            </w:tcBorders>
            <w:shd w:val="clear" w:color="auto" w:fill="auto"/>
            <w:noWrap/>
            <w:vAlign w:val="center"/>
          </w:tcPr>
          <w:p w14:paraId="52C27384"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19</w:t>
            </w:r>
          </w:p>
        </w:tc>
        <w:tc>
          <w:tcPr>
            <w:tcW w:w="436" w:type="pct"/>
            <w:tcBorders>
              <w:bottom w:val="single" w:sz="4" w:space="0" w:color="auto"/>
            </w:tcBorders>
            <w:shd w:val="clear" w:color="auto" w:fill="auto"/>
            <w:vAlign w:val="center"/>
          </w:tcPr>
          <w:p w14:paraId="08D666D9"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444" w:type="pct"/>
            <w:tcBorders>
              <w:bottom w:val="single" w:sz="4" w:space="0" w:color="auto"/>
            </w:tcBorders>
            <w:shd w:val="clear" w:color="auto" w:fill="auto"/>
            <w:vAlign w:val="center"/>
          </w:tcPr>
          <w:p w14:paraId="243448C8"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17</w:t>
            </w:r>
          </w:p>
        </w:tc>
        <w:tc>
          <w:tcPr>
            <w:tcW w:w="482" w:type="pct"/>
            <w:tcBorders>
              <w:bottom w:val="single" w:sz="4" w:space="0" w:color="auto"/>
            </w:tcBorders>
            <w:shd w:val="clear" w:color="auto" w:fill="auto"/>
            <w:vAlign w:val="center"/>
          </w:tcPr>
          <w:p w14:paraId="04D8F21B"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719" w:type="pct"/>
            <w:tcBorders>
              <w:bottom w:val="single" w:sz="4" w:space="0" w:color="auto"/>
            </w:tcBorders>
            <w:shd w:val="clear" w:color="auto" w:fill="auto"/>
          </w:tcPr>
          <w:p w14:paraId="11CCBA4C" w14:textId="77777777" w:rsidR="007515AF" w:rsidRPr="002903DF" w:rsidRDefault="007515AF" w:rsidP="00106CFD">
            <w:pPr>
              <w:widowControl w:val="0"/>
              <w:spacing w:after="0" w:line="240" w:lineRule="auto"/>
              <w:ind w:left="113" w:right="113"/>
              <w:jc w:val="center"/>
              <w:rPr>
                <w:rFonts w:ascii="Times New Roman" w:hAnsi="Times New Roman" w:cs="Times New Roman"/>
                <w:sz w:val="24"/>
                <w:szCs w:val="24"/>
              </w:rPr>
            </w:pPr>
            <w:r w:rsidRPr="002903DF">
              <w:rPr>
                <w:rFonts w:ascii="Times New Roman" w:hAnsi="Times New Roman" w:cs="Times New Roman"/>
                <w:sz w:val="24"/>
                <w:szCs w:val="24"/>
              </w:rPr>
              <w:t>73,9</w:t>
            </w:r>
          </w:p>
        </w:tc>
      </w:tr>
      <w:tr w:rsidR="002903DF" w:rsidRPr="002903DF" w14:paraId="2D3894A4" w14:textId="77777777" w:rsidTr="007515AF">
        <w:trPr>
          <w:cantSplit/>
          <w:trHeight w:val="333"/>
          <w:jc w:val="center"/>
        </w:trPr>
        <w:tc>
          <w:tcPr>
            <w:tcW w:w="251" w:type="pct"/>
            <w:shd w:val="clear" w:color="auto" w:fill="auto"/>
            <w:vAlign w:val="center"/>
          </w:tcPr>
          <w:p w14:paraId="6B67415E"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w:t>
            </w:r>
          </w:p>
        </w:tc>
        <w:tc>
          <w:tcPr>
            <w:tcW w:w="1361" w:type="pct"/>
            <w:shd w:val="clear" w:color="auto" w:fill="auto"/>
            <w:vAlign w:val="center"/>
          </w:tcPr>
          <w:p w14:paraId="7343B00D" w14:textId="77777777" w:rsidR="007515AF" w:rsidRPr="002903DF" w:rsidRDefault="007515AF" w:rsidP="009E3C9B">
            <w:pPr>
              <w:spacing w:after="0" w:line="240" w:lineRule="auto"/>
              <w:jc w:val="center"/>
              <w:rPr>
                <w:rFonts w:ascii="Times New Roman" w:hAnsi="Times New Roman" w:cs="Times New Roman"/>
                <w:sz w:val="24"/>
                <w:szCs w:val="24"/>
                <w:lang w:val="vi-VN" w:eastAsia="vi-VN"/>
              </w:rPr>
            </w:pPr>
            <w:r w:rsidRPr="002903DF">
              <w:rPr>
                <w:rFonts w:ascii="Times New Roman" w:hAnsi="Times New Roman" w:cs="Times New Roman"/>
                <w:sz w:val="24"/>
                <w:szCs w:val="24"/>
                <w:lang w:val="nl-NL"/>
              </w:rPr>
              <w:t>Bệnh viện Đa khoa tỉnh</w:t>
            </w:r>
          </w:p>
        </w:tc>
        <w:tc>
          <w:tcPr>
            <w:tcW w:w="871" w:type="pct"/>
          </w:tcPr>
          <w:p w14:paraId="06C5DB23"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6F747D4B" w14:textId="77777777" w:rsidR="007515AF" w:rsidRPr="002903DF" w:rsidRDefault="007515AF" w:rsidP="00106CFD">
            <w:pPr>
              <w:spacing w:after="0" w:line="240" w:lineRule="auto"/>
              <w:jc w:val="center"/>
              <w:rPr>
                <w:rFonts w:ascii="Times New Roman" w:hAnsi="Times New Roman" w:cs="Times New Roman"/>
                <w:sz w:val="24"/>
                <w:szCs w:val="24"/>
                <w:lang w:val="vi-VN" w:eastAsia="vi-VN"/>
              </w:rPr>
            </w:pPr>
            <w:r w:rsidRPr="002903DF">
              <w:rPr>
                <w:rFonts w:ascii="Times New Roman" w:hAnsi="Times New Roman" w:cs="Times New Roman"/>
                <w:sz w:val="24"/>
                <w:szCs w:val="24"/>
              </w:rPr>
              <w:t>x</w:t>
            </w:r>
          </w:p>
        </w:tc>
        <w:tc>
          <w:tcPr>
            <w:tcW w:w="436" w:type="pct"/>
            <w:shd w:val="clear" w:color="auto" w:fill="auto"/>
            <w:vAlign w:val="center"/>
          </w:tcPr>
          <w:p w14:paraId="62F78D32"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shd w:val="clear" w:color="auto" w:fill="auto"/>
            <w:vAlign w:val="center"/>
          </w:tcPr>
          <w:p w14:paraId="4DF0A72E" w14:textId="77777777" w:rsidR="007515AF" w:rsidRPr="002903DF" w:rsidRDefault="007515AF" w:rsidP="00106CFD">
            <w:pPr>
              <w:spacing w:after="0" w:line="240" w:lineRule="auto"/>
              <w:jc w:val="center"/>
              <w:rPr>
                <w:rFonts w:ascii="Times New Roman" w:hAnsi="Times New Roman" w:cs="Times New Roman"/>
                <w:sz w:val="24"/>
                <w:szCs w:val="24"/>
                <w:lang w:val="vi-VN" w:eastAsia="vi-VN"/>
              </w:rPr>
            </w:pPr>
            <w:r w:rsidRPr="002903DF">
              <w:rPr>
                <w:rFonts w:ascii="Times New Roman" w:hAnsi="Times New Roman" w:cs="Times New Roman"/>
                <w:sz w:val="24"/>
                <w:szCs w:val="24"/>
              </w:rPr>
              <w:t>x</w:t>
            </w:r>
          </w:p>
        </w:tc>
        <w:tc>
          <w:tcPr>
            <w:tcW w:w="482" w:type="pct"/>
            <w:shd w:val="clear" w:color="auto" w:fill="auto"/>
            <w:vAlign w:val="center"/>
          </w:tcPr>
          <w:p w14:paraId="244A7EC2"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shd w:val="clear" w:color="auto" w:fill="auto"/>
            <w:vAlign w:val="center"/>
          </w:tcPr>
          <w:p w14:paraId="58ED934B"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02E9AEB" w14:textId="77777777" w:rsidTr="007515AF">
        <w:trPr>
          <w:cantSplit/>
          <w:trHeight w:val="111"/>
          <w:jc w:val="center"/>
        </w:trPr>
        <w:tc>
          <w:tcPr>
            <w:tcW w:w="251" w:type="pct"/>
            <w:shd w:val="clear" w:color="auto" w:fill="auto"/>
            <w:vAlign w:val="center"/>
          </w:tcPr>
          <w:p w14:paraId="6EAB1CBC"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1361" w:type="pct"/>
            <w:shd w:val="clear" w:color="auto" w:fill="auto"/>
            <w:vAlign w:val="center"/>
          </w:tcPr>
          <w:p w14:paraId="357A4B3D" w14:textId="77777777"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lang w:val="nl-NL"/>
              </w:rPr>
              <w:t>BVĐKKV Ngọc Hồi</w:t>
            </w:r>
          </w:p>
        </w:tc>
        <w:tc>
          <w:tcPr>
            <w:tcW w:w="871" w:type="pct"/>
          </w:tcPr>
          <w:p w14:paraId="2FA52F37"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Thị trấn Plei Kần, huyện Ngọc Hồi</w:t>
            </w:r>
          </w:p>
        </w:tc>
        <w:tc>
          <w:tcPr>
            <w:tcW w:w="435" w:type="pct"/>
            <w:shd w:val="clear" w:color="auto" w:fill="auto"/>
            <w:noWrap/>
            <w:vAlign w:val="center"/>
          </w:tcPr>
          <w:p w14:paraId="6F111277"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shd w:val="clear" w:color="auto" w:fill="auto"/>
            <w:vAlign w:val="center"/>
          </w:tcPr>
          <w:p w14:paraId="7CFE55FD"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shd w:val="clear" w:color="auto" w:fill="auto"/>
            <w:vAlign w:val="center"/>
          </w:tcPr>
          <w:p w14:paraId="4435C75E"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shd w:val="clear" w:color="auto" w:fill="auto"/>
            <w:vAlign w:val="center"/>
          </w:tcPr>
          <w:p w14:paraId="5E2E2FBF"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shd w:val="clear" w:color="auto" w:fill="auto"/>
            <w:vAlign w:val="center"/>
          </w:tcPr>
          <w:p w14:paraId="2CEAA0FB"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0EF12B55" w14:textId="77777777" w:rsidTr="007515AF">
        <w:trPr>
          <w:cantSplit/>
          <w:trHeight w:val="68"/>
          <w:jc w:val="center"/>
        </w:trPr>
        <w:tc>
          <w:tcPr>
            <w:tcW w:w="251" w:type="pct"/>
            <w:vAlign w:val="center"/>
          </w:tcPr>
          <w:p w14:paraId="56FA0C20"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3</w:t>
            </w:r>
          </w:p>
        </w:tc>
        <w:tc>
          <w:tcPr>
            <w:tcW w:w="1361" w:type="pct"/>
            <w:shd w:val="clear" w:color="auto" w:fill="auto"/>
            <w:vAlign w:val="center"/>
          </w:tcPr>
          <w:p w14:paraId="691E5C04" w14:textId="10DD3A40" w:rsidR="009E3C9B"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Bệnh viện YDCT- PHCN</w:t>
            </w:r>
          </w:p>
          <w:p w14:paraId="51B010E6" w14:textId="40CBE509"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1)</w:t>
            </w:r>
          </w:p>
        </w:tc>
        <w:tc>
          <w:tcPr>
            <w:tcW w:w="871" w:type="pct"/>
          </w:tcPr>
          <w:p w14:paraId="6A852942"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118CC3CA"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603FC4B1"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vAlign w:val="center"/>
          </w:tcPr>
          <w:p w14:paraId="0969AFDE"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368C8AE6"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vAlign w:val="center"/>
          </w:tcPr>
          <w:p w14:paraId="48B97CAF"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6ECB673C" w14:textId="77777777" w:rsidTr="007515AF">
        <w:trPr>
          <w:cantSplit/>
          <w:trHeight w:val="68"/>
          <w:jc w:val="center"/>
        </w:trPr>
        <w:tc>
          <w:tcPr>
            <w:tcW w:w="251" w:type="pct"/>
            <w:vAlign w:val="center"/>
          </w:tcPr>
          <w:p w14:paraId="5518029E"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4</w:t>
            </w:r>
          </w:p>
        </w:tc>
        <w:tc>
          <w:tcPr>
            <w:tcW w:w="1361" w:type="pct"/>
            <w:shd w:val="clear" w:color="auto" w:fill="auto"/>
            <w:vAlign w:val="center"/>
          </w:tcPr>
          <w:p w14:paraId="05C926AC" w14:textId="121071B5" w:rsidR="009E3C9B"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Bệnh viện YDCT- PHCN</w:t>
            </w:r>
          </w:p>
          <w:p w14:paraId="15293DB8" w14:textId="4CBCE5CF"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2)</w:t>
            </w:r>
          </w:p>
        </w:tc>
        <w:tc>
          <w:tcPr>
            <w:tcW w:w="871" w:type="pct"/>
          </w:tcPr>
          <w:p w14:paraId="6A3178E8"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06F85DE9"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01377044"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vAlign w:val="center"/>
          </w:tcPr>
          <w:p w14:paraId="46DA9228"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4A25DDE0"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vAlign w:val="center"/>
          </w:tcPr>
          <w:p w14:paraId="29BDBB69"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5F33441F" w14:textId="77777777" w:rsidTr="007515AF">
        <w:trPr>
          <w:cantSplit/>
          <w:trHeight w:val="68"/>
          <w:jc w:val="center"/>
        </w:trPr>
        <w:tc>
          <w:tcPr>
            <w:tcW w:w="251" w:type="pct"/>
            <w:vAlign w:val="center"/>
          </w:tcPr>
          <w:p w14:paraId="0C445C91"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lastRenderedPageBreak/>
              <w:t>5</w:t>
            </w:r>
          </w:p>
        </w:tc>
        <w:tc>
          <w:tcPr>
            <w:tcW w:w="1361" w:type="pct"/>
            <w:shd w:val="clear" w:color="auto" w:fill="auto"/>
            <w:vAlign w:val="center"/>
          </w:tcPr>
          <w:p w14:paraId="06EC7E4D" w14:textId="610FB09C" w:rsidR="009E3C9B"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Bệnh viện YDCT- PHCN</w:t>
            </w:r>
          </w:p>
          <w:p w14:paraId="359FCC37" w14:textId="1BE6F909"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3)</w:t>
            </w:r>
          </w:p>
        </w:tc>
        <w:tc>
          <w:tcPr>
            <w:tcW w:w="871" w:type="pct"/>
          </w:tcPr>
          <w:p w14:paraId="4E6A33E5"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Thị trấn Plei Kần, huyện Ngọc Hồi</w:t>
            </w:r>
          </w:p>
        </w:tc>
        <w:tc>
          <w:tcPr>
            <w:tcW w:w="435" w:type="pct"/>
            <w:shd w:val="clear" w:color="auto" w:fill="auto"/>
            <w:noWrap/>
            <w:vAlign w:val="center"/>
          </w:tcPr>
          <w:p w14:paraId="5B55B0D5"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36" w:type="pct"/>
            <w:vAlign w:val="center"/>
          </w:tcPr>
          <w:p w14:paraId="016DB0A7"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44" w:type="pct"/>
            <w:vAlign w:val="center"/>
          </w:tcPr>
          <w:p w14:paraId="681E9EE7"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482" w:type="pct"/>
            <w:vAlign w:val="center"/>
          </w:tcPr>
          <w:p w14:paraId="79C2F283"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719" w:type="pct"/>
            <w:vAlign w:val="center"/>
          </w:tcPr>
          <w:p w14:paraId="46DE74CA"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E316C95" w14:textId="77777777" w:rsidTr="007515AF">
        <w:trPr>
          <w:cantSplit/>
          <w:trHeight w:val="68"/>
          <w:jc w:val="center"/>
        </w:trPr>
        <w:tc>
          <w:tcPr>
            <w:tcW w:w="251" w:type="pct"/>
            <w:vAlign w:val="center"/>
          </w:tcPr>
          <w:p w14:paraId="4CC931D4"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6</w:t>
            </w:r>
          </w:p>
        </w:tc>
        <w:tc>
          <w:tcPr>
            <w:tcW w:w="1361" w:type="pct"/>
            <w:shd w:val="clear" w:color="auto" w:fill="auto"/>
            <w:vAlign w:val="center"/>
          </w:tcPr>
          <w:p w14:paraId="5D896050" w14:textId="77777777"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Trung tâm Kiểm nghiệm thuốc, mỹ phẩm, thực phẩm</w:t>
            </w:r>
          </w:p>
        </w:tc>
        <w:tc>
          <w:tcPr>
            <w:tcW w:w="871" w:type="pct"/>
          </w:tcPr>
          <w:p w14:paraId="7A40D625"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246437AA"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33B82FBA"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vAlign w:val="center"/>
          </w:tcPr>
          <w:p w14:paraId="3C0BCA89"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2B65CD0D"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vAlign w:val="center"/>
          </w:tcPr>
          <w:p w14:paraId="7B78390C"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6E5D58AB" w14:textId="77777777" w:rsidTr="007515AF">
        <w:trPr>
          <w:cantSplit/>
          <w:trHeight w:val="68"/>
          <w:jc w:val="center"/>
        </w:trPr>
        <w:tc>
          <w:tcPr>
            <w:tcW w:w="251" w:type="pct"/>
            <w:vAlign w:val="center"/>
          </w:tcPr>
          <w:p w14:paraId="591F6745"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7</w:t>
            </w:r>
          </w:p>
        </w:tc>
        <w:tc>
          <w:tcPr>
            <w:tcW w:w="1361" w:type="pct"/>
            <w:shd w:val="clear" w:color="auto" w:fill="auto"/>
            <w:vAlign w:val="center"/>
          </w:tcPr>
          <w:p w14:paraId="24C9A56C" w14:textId="77777777"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lang w:val="es-ES"/>
              </w:rPr>
              <w:t>Trung tâm Giám định y khoa</w:t>
            </w:r>
          </w:p>
        </w:tc>
        <w:tc>
          <w:tcPr>
            <w:tcW w:w="871" w:type="pct"/>
          </w:tcPr>
          <w:p w14:paraId="66DBF487"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1F40C626"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36" w:type="pct"/>
            <w:vAlign w:val="center"/>
          </w:tcPr>
          <w:p w14:paraId="12FE50E3"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44" w:type="pct"/>
            <w:vAlign w:val="center"/>
          </w:tcPr>
          <w:p w14:paraId="4171C6F7"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482" w:type="pct"/>
            <w:vAlign w:val="center"/>
          </w:tcPr>
          <w:p w14:paraId="44EADBE7"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719" w:type="pct"/>
            <w:vAlign w:val="center"/>
          </w:tcPr>
          <w:p w14:paraId="01031586" w14:textId="77777777" w:rsidR="007515AF" w:rsidRPr="002903DF" w:rsidRDefault="007515AF" w:rsidP="00106CFD">
            <w:pPr>
              <w:spacing w:after="0" w:line="240" w:lineRule="auto"/>
              <w:jc w:val="center"/>
              <w:rPr>
                <w:rFonts w:ascii="Times New Roman" w:hAnsi="Times New Roman" w:cs="Times New Roman"/>
                <w:sz w:val="24"/>
                <w:szCs w:val="24"/>
              </w:rPr>
            </w:pPr>
          </w:p>
        </w:tc>
      </w:tr>
      <w:tr w:rsidR="002903DF" w:rsidRPr="002903DF" w14:paraId="40D7A0BC" w14:textId="77777777" w:rsidTr="00E02168">
        <w:trPr>
          <w:cantSplit/>
          <w:trHeight w:val="68"/>
          <w:jc w:val="center"/>
        </w:trPr>
        <w:tc>
          <w:tcPr>
            <w:tcW w:w="251" w:type="pct"/>
            <w:vAlign w:val="center"/>
          </w:tcPr>
          <w:p w14:paraId="0E1F91A9"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8</w:t>
            </w:r>
          </w:p>
        </w:tc>
        <w:tc>
          <w:tcPr>
            <w:tcW w:w="1361" w:type="pct"/>
            <w:shd w:val="clear" w:color="auto" w:fill="auto"/>
            <w:vAlign w:val="center"/>
          </w:tcPr>
          <w:p w14:paraId="192A67DF" w14:textId="31F73AD9" w:rsidR="009E3C9B"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Trung tâm Kiểm soát bệnh tật</w:t>
            </w:r>
          </w:p>
          <w:p w14:paraId="6C23B0DF" w14:textId="39B61402"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chính)</w:t>
            </w:r>
          </w:p>
        </w:tc>
        <w:tc>
          <w:tcPr>
            <w:tcW w:w="871" w:type="pct"/>
            <w:vAlign w:val="center"/>
          </w:tcPr>
          <w:p w14:paraId="304548DC"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6D08DE7C"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084C2E97"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vAlign w:val="center"/>
          </w:tcPr>
          <w:p w14:paraId="6DA40DED"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49B72A58"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vAlign w:val="center"/>
          </w:tcPr>
          <w:p w14:paraId="12E04584"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21A6AB60" w14:textId="77777777" w:rsidTr="007515AF">
        <w:trPr>
          <w:cantSplit/>
          <w:trHeight w:val="68"/>
          <w:jc w:val="center"/>
        </w:trPr>
        <w:tc>
          <w:tcPr>
            <w:tcW w:w="251" w:type="pct"/>
            <w:vAlign w:val="center"/>
          </w:tcPr>
          <w:p w14:paraId="2B3E2696"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9</w:t>
            </w:r>
          </w:p>
        </w:tc>
        <w:tc>
          <w:tcPr>
            <w:tcW w:w="1361" w:type="pct"/>
            <w:shd w:val="clear" w:color="auto" w:fill="auto"/>
            <w:vAlign w:val="center"/>
          </w:tcPr>
          <w:p w14:paraId="3E1761A8" w14:textId="74996488" w:rsidR="009E3C9B"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Trung tâm Kiểm soát bệnh tật</w:t>
            </w:r>
          </w:p>
          <w:p w14:paraId="0A5B1D9D" w14:textId="0ADF9302"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2)</w:t>
            </w:r>
          </w:p>
        </w:tc>
        <w:tc>
          <w:tcPr>
            <w:tcW w:w="871" w:type="pct"/>
          </w:tcPr>
          <w:p w14:paraId="648BD0B2"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62D23380"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36" w:type="pct"/>
            <w:vAlign w:val="center"/>
          </w:tcPr>
          <w:p w14:paraId="350E927D"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44" w:type="pct"/>
            <w:vAlign w:val="center"/>
          </w:tcPr>
          <w:p w14:paraId="0B1688D9"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482" w:type="pct"/>
            <w:vAlign w:val="center"/>
          </w:tcPr>
          <w:p w14:paraId="7A8CB296"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719" w:type="pct"/>
            <w:vAlign w:val="center"/>
          </w:tcPr>
          <w:p w14:paraId="02AC28D2"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1B4F6587" w14:textId="77777777" w:rsidTr="007515AF">
        <w:trPr>
          <w:cantSplit/>
          <w:trHeight w:val="68"/>
          <w:jc w:val="center"/>
        </w:trPr>
        <w:tc>
          <w:tcPr>
            <w:tcW w:w="251" w:type="pct"/>
            <w:vAlign w:val="center"/>
          </w:tcPr>
          <w:p w14:paraId="1209465D"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10</w:t>
            </w:r>
          </w:p>
        </w:tc>
        <w:tc>
          <w:tcPr>
            <w:tcW w:w="1361" w:type="pct"/>
            <w:shd w:val="clear" w:color="auto" w:fill="auto"/>
            <w:vAlign w:val="center"/>
          </w:tcPr>
          <w:p w14:paraId="00D75CCC" w14:textId="77777777" w:rsidR="009E3C9B"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Trung tâm Kiểm soát bệnh tật</w:t>
            </w:r>
          </w:p>
          <w:p w14:paraId="08DD2904" w14:textId="3BB29D1C"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3)</w:t>
            </w:r>
          </w:p>
        </w:tc>
        <w:tc>
          <w:tcPr>
            <w:tcW w:w="871" w:type="pct"/>
          </w:tcPr>
          <w:p w14:paraId="277B4004" w14:textId="77777777" w:rsidR="007515AF" w:rsidRPr="002903DF" w:rsidRDefault="007515AF"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3E53B0D2"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36" w:type="pct"/>
            <w:vAlign w:val="center"/>
          </w:tcPr>
          <w:p w14:paraId="2BB33A30"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44" w:type="pct"/>
            <w:vAlign w:val="center"/>
          </w:tcPr>
          <w:p w14:paraId="15CC0B5F"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482" w:type="pct"/>
            <w:vAlign w:val="center"/>
          </w:tcPr>
          <w:p w14:paraId="4FDCFD60"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719" w:type="pct"/>
            <w:vAlign w:val="center"/>
          </w:tcPr>
          <w:p w14:paraId="6BF118C0"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66EBE65E" w14:textId="77777777" w:rsidTr="007515AF">
        <w:trPr>
          <w:cantSplit/>
          <w:trHeight w:val="68"/>
          <w:jc w:val="center"/>
        </w:trPr>
        <w:tc>
          <w:tcPr>
            <w:tcW w:w="251" w:type="pct"/>
            <w:vAlign w:val="center"/>
          </w:tcPr>
          <w:p w14:paraId="4FF6B58C" w14:textId="77777777" w:rsidR="007515AF" w:rsidRPr="002903DF" w:rsidRDefault="007515AF"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11</w:t>
            </w:r>
          </w:p>
        </w:tc>
        <w:tc>
          <w:tcPr>
            <w:tcW w:w="1361" w:type="pct"/>
            <w:shd w:val="clear" w:color="auto" w:fill="auto"/>
            <w:vAlign w:val="center"/>
          </w:tcPr>
          <w:p w14:paraId="469F9CF7" w14:textId="77777777" w:rsidR="007515AF" w:rsidRPr="002903DF" w:rsidRDefault="007515AF"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Cơ sở khám và điều trị bệnh tâm thần - Trung tâm Kiểm soát bệnh tật</w:t>
            </w:r>
          </w:p>
        </w:tc>
        <w:tc>
          <w:tcPr>
            <w:tcW w:w="871" w:type="pct"/>
          </w:tcPr>
          <w:p w14:paraId="74559927" w14:textId="77777777" w:rsidR="007515AF"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12E15CD0"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6AB263EA"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444" w:type="pct"/>
            <w:vAlign w:val="center"/>
          </w:tcPr>
          <w:p w14:paraId="58AFE55E"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6EFF2D6C" w14:textId="77777777" w:rsidR="007515AF" w:rsidRPr="002903DF" w:rsidRDefault="007515AF" w:rsidP="00106CFD">
            <w:pPr>
              <w:spacing w:after="0" w:line="240" w:lineRule="auto"/>
              <w:jc w:val="center"/>
              <w:rPr>
                <w:rFonts w:ascii="Times New Roman" w:hAnsi="Times New Roman" w:cs="Times New Roman"/>
                <w:sz w:val="24"/>
                <w:szCs w:val="24"/>
              </w:rPr>
            </w:pPr>
          </w:p>
        </w:tc>
        <w:tc>
          <w:tcPr>
            <w:tcW w:w="719" w:type="pct"/>
            <w:vAlign w:val="center"/>
          </w:tcPr>
          <w:p w14:paraId="4E7E861D" w14:textId="77777777" w:rsidR="007515AF" w:rsidRPr="002903DF" w:rsidRDefault="007515AF"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6173051" w14:textId="77777777" w:rsidTr="00E02168">
        <w:trPr>
          <w:cantSplit/>
          <w:trHeight w:val="68"/>
          <w:jc w:val="center"/>
        </w:trPr>
        <w:tc>
          <w:tcPr>
            <w:tcW w:w="251" w:type="pct"/>
            <w:vAlign w:val="center"/>
          </w:tcPr>
          <w:p w14:paraId="02F18A34"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12</w:t>
            </w:r>
          </w:p>
        </w:tc>
        <w:tc>
          <w:tcPr>
            <w:tcW w:w="1361" w:type="pct"/>
            <w:shd w:val="clear" w:color="auto" w:fill="auto"/>
            <w:vAlign w:val="center"/>
          </w:tcPr>
          <w:p w14:paraId="074FAF81"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Đăk Glei</w:t>
            </w:r>
          </w:p>
        </w:tc>
        <w:tc>
          <w:tcPr>
            <w:tcW w:w="871" w:type="pct"/>
            <w:vAlign w:val="center"/>
          </w:tcPr>
          <w:p w14:paraId="170CADB4"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Thị trấn Đăk Glei, huyện Đăk Glei</w:t>
            </w:r>
          </w:p>
        </w:tc>
        <w:tc>
          <w:tcPr>
            <w:tcW w:w="435" w:type="pct"/>
            <w:shd w:val="clear" w:color="auto" w:fill="auto"/>
            <w:noWrap/>
            <w:vAlign w:val="center"/>
          </w:tcPr>
          <w:p w14:paraId="5C708196"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632832B7"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182E8920"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482" w:type="pct"/>
            <w:vAlign w:val="center"/>
          </w:tcPr>
          <w:p w14:paraId="4C4F40A7"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719" w:type="pct"/>
            <w:vAlign w:val="center"/>
          </w:tcPr>
          <w:p w14:paraId="17703112"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0C18D4F8" w14:textId="77777777" w:rsidTr="007515AF">
        <w:trPr>
          <w:cantSplit/>
          <w:trHeight w:val="68"/>
          <w:jc w:val="center"/>
        </w:trPr>
        <w:tc>
          <w:tcPr>
            <w:tcW w:w="251" w:type="pct"/>
            <w:vAlign w:val="center"/>
          </w:tcPr>
          <w:p w14:paraId="02A576C9"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13</w:t>
            </w:r>
          </w:p>
        </w:tc>
        <w:tc>
          <w:tcPr>
            <w:tcW w:w="1361" w:type="pct"/>
            <w:shd w:val="clear" w:color="auto" w:fill="auto"/>
            <w:vAlign w:val="bottom"/>
          </w:tcPr>
          <w:p w14:paraId="20CAAAF4"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Đăk Tô</w:t>
            </w:r>
          </w:p>
        </w:tc>
        <w:tc>
          <w:tcPr>
            <w:tcW w:w="871" w:type="pct"/>
          </w:tcPr>
          <w:p w14:paraId="1A0D1362"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Thị trấn Đăk Tô, huyện Đăk Tô</w:t>
            </w:r>
          </w:p>
        </w:tc>
        <w:tc>
          <w:tcPr>
            <w:tcW w:w="435" w:type="pct"/>
            <w:shd w:val="clear" w:color="auto" w:fill="auto"/>
            <w:noWrap/>
            <w:vAlign w:val="center"/>
          </w:tcPr>
          <w:p w14:paraId="02AD5EB0"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50162F5F"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7E243A82"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4EE58CC1"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5755A7F2"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C6C0447" w14:textId="77777777" w:rsidTr="007515AF">
        <w:trPr>
          <w:cantSplit/>
          <w:trHeight w:val="68"/>
          <w:jc w:val="center"/>
        </w:trPr>
        <w:tc>
          <w:tcPr>
            <w:tcW w:w="251" w:type="pct"/>
            <w:vAlign w:val="center"/>
          </w:tcPr>
          <w:p w14:paraId="2FAEF0B5"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14</w:t>
            </w:r>
          </w:p>
        </w:tc>
        <w:tc>
          <w:tcPr>
            <w:tcW w:w="1361" w:type="pct"/>
            <w:shd w:val="clear" w:color="auto" w:fill="auto"/>
            <w:vAlign w:val="bottom"/>
          </w:tcPr>
          <w:p w14:paraId="65551596" w14:textId="77777777" w:rsidR="00DB2336" w:rsidRPr="002903DF" w:rsidRDefault="00DB2336" w:rsidP="009E3C9B">
            <w:pPr>
              <w:spacing w:after="0" w:line="240" w:lineRule="auto"/>
              <w:jc w:val="center"/>
              <w:rPr>
                <w:rFonts w:ascii="Times New Roman" w:hAnsi="Times New Roman" w:cs="Times New Roman"/>
                <w:sz w:val="24"/>
                <w:szCs w:val="24"/>
                <w:lang w:val="fr-FR"/>
              </w:rPr>
            </w:pPr>
            <w:r w:rsidRPr="002903DF">
              <w:rPr>
                <w:rFonts w:ascii="Times New Roman" w:hAnsi="Times New Roman" w:cs="Times New Roman"/>
                <w:sz w:val="24"/>
                <w:szCs w:val="24"/>
                <w:lang w:val="fr-FR"/>
              </w:rPr>
              <w:t>TTYT huyện Tu Mơ Rông</w:t>
            </w:r>
          </w:p>
        </w:tc>
        <w:tc>
          <w:tcPr>
            <w:tcW w:w="871" w:type="pct"/>
          </w:tcPr>
          <w:p w14:paraId="0C2A006D"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shd w:val="clear" w:color="auto" w:fill="FFFFFF"/>
              </w:rPr>
              <w:t xml:space="preserve">Xã Đăk Hà, </w:t>
            </w:r>
            <w:r w:rsidRPr="002903DF">
              <w:rPr>
                <w:rFonts w:ascii="Times New Roman" w:hAnsi="Times New Roman" w:cs="Times New Roman"/>
                <w:sz w:val="24"/>
                <w:szCs w:val="24"/>
                <w:lang w:val="nl-NL"/>
              </w:rPr>
              <w:t>huyện Tu Mơ Rông</w:t>
            </w:r>
          </w:p>
        </w:tc>
        <w:tc>
          <w:tcPr>
            <w:tcW w:w="435" w:type="pct"/>
            <w:shd w:val="clear" w:color="auto" w:fill="auto"/>
            <w:noWrap/>
            <w:vAlign w:val="center"/>
          </w:tcPr>
          <w:p w14:paraId="425EFC69"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5106256E"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73D6CC44"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12674EB5"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20432EED"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2398A181" w14:textId="77777777" w:rsidTr="00E02168">
        <w:trPr>
          <w:cantSplit/>
          <w:trHeight w:val="68"/>
          <w:jc w:val="center"/>
        </w:trPr>
        <w:tc>
          <w:tcPr>
            <w:tcW w:w="251" w:type="pct"/>
            <w:vAlign w:val="center"/>
          </w:tcPr>
          <w:p w14:paraId="66ECEAE3"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15</w:t>
            </w:r>
          </w:p>
        </w:tc>
        <w:tc>
          <w:tcPr>
            <w:tcW w:w="1361" w:type="pct"/>
            <w:shd w:val="clear" w:color="auto" w:fill="auto"/>
            <w:vAlign w:val="bottom"/>
          </w:tcPr>
          <w:p w14:paraId="29FBF12A"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Đăk Hà</w:t>
            </w:r>
          </w:p>
        </w:tc>
        <w:tc>
          <w:tcPr>
            <w:tcW w:w="871" w:type="pct"/>
            <w:vAlign w:val="center"/>
          </w:tcPr>
          <w:p w14:paraId="415FA4E9"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Thị trấn Đăk Hà, huyện Đăk Hà</w:t>
            </w:r>
          </w:p>
        </w:tc>
        <w:tc>
          <w:tcPr>
            <w:tcW w:w="435" w:type="pct"/>
            <w:shd w:val="clear" w:color="auto" w:fill="auto"/>
            <w:noWrap/>
            <w:vAlign w:val="center"/>
          </w:tcPr>
          <w:p w14:paraId="0D465185"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5DB20ABF"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12531A68"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1928B32B"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496E329E"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7FC6E16F" w14:textId="77777777" w:rsidTr="007515AF">
        <w:trPr>
          <w:cantSplit/>
          <w:trHeight w:val="68"/>
          <w:jc w:val="center"/>
        </w:trPr>
        <w:tc>
          <w:tcPr>
            <w:tcW w:w="251" w:type="pct"/>
            <w:vAlign w:val="center"/>
          </w:tcPr>
          <w:p w14:paraId="31789DFE"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lastRenderedPageBreak/>
              <w:t>16</w:t>
            </w:r>
          </w:p>
        </w:tc>
        <w:tc>
          <w:tcPr>
            <w:tcW w:w="1361" w:type="pct"/>
            <w:shd w:val="clear" w:color="auto" w:fill="auto"/>
            <w:vAlign w:val="bottom"/>
          </w:tcPr>
          <w:p w14:paraId="7B51E1BA"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Sa Thầy</w:t>
            </w:r>
          </w:p>
        </w:tc>
        <w:tc>
          <w:tcPr>
            <w:tcW w:w="871" w:type="pct"/>
          </w:tcPr>
          <w:p w14:paraId="0F4D8F37"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shd w:val="clear" w:color="auto" w:fill="FFFFFF"/>
              </w:rPr>
              <w:t xml:space="preserve">Thị trấn Sa Thầy, </w:t>
            </w:r>
            <w:r w:rsidRPr="002903DF">
              <w:rPr>
                <w:rFonts w:ascii="Times New Roman" w:hAnsi="Times New Roman" w:cs="Times New Roman"/>
                <w:sz w:val="24"/>
                <w:szCs w:val="24"/>
                <w:lang w:val="nl-NL"/>
              </w:rPr>
              <w:t>huyện Sa Thầy</w:t>
            </w:r>
          </w:p>
        </w:tc>
        <w:tc>
          <w:tcPr>
            <w:tcW w:w="435" w:type="pct"/>
            <w:shd w:val="clear" w:color="auto" w:fill="auto"/>
            <w:noWrap/>
            <w:vAlign w:val="center"/>
          </w:tcPr>
          <w:p w14:paraId="2D7BE129"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0479B3DF"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4BF61A8C"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3B6550F7"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38DFE0FB"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6F7BD2F" w14:textId="77777777" w:rsidTr="007515AF">
        <w:trPr>
          <w:cantSplit/>
          <w:trHeight w:val="68"/>
          <w:jc w:val="center"/>
        </w:trPr>
        <w:tc>
          <w:tcPr>
            <w:tcW w:w="251" w:type="pct"/>
            <w:vAlign w:val="center"/>
          </w:tcPr>
          <w:p w14:paraId="0BC360E1"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17</w:t>
            </w:r>
          </w:p>
        </w:tc>
        <w:tc>
          <w:tcPr>
            <w:tcW w:w="1361" w:type="pct"/>
            <w:shd w:val="clear" w:color="auto" w:fill="auto"/>
            <w:vAlign w:val="bottom"/>
          </w:tcPr>
          <w:p w14:paraId="61684D76"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Kon Plông</w:t>
            </w:r>
          </w:p>
        </w:tc>
        <w:tc>
          <w:tcPr>
            <w:tcW w:w="871" w:type="pct"/>
          </w:tcPr>
          <w:p w14:paraId="79708AC5"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 xml:space="preserve">Thị trấn Măng Đen, huyện  </w:t>
            </w:r>
            <w:r w:rsidRPr="002903DF">
              <w:rPr>
                <w:rFonts w:ascii="Times New Roman" w:hAnsi="Times New Roman" w:cs="Times New Roman"/>
                <w:sz w:val="24"/>
                <w:szCs w:val="24"/>
                <w:lang w:val="nl-NL"/>
              </w:rPr>
              <w:t>Kon Plông</w:t>
            </w:r>
          </w:p>
        </w:tc>
        <w:tc>
          <w:tcPr>
            <w:tcW w:w="435" w:type="pct"/>
            <w:shd w:val="clear" w:color="auto" w:fill="auto"/>
            <w:noWrap/>
            <w:vAlign w:val="center"/>
          </w:tcPr>
          <w:p w14:paraId="6D889EC6"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2D4011D5"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0DF8F49E"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22CD1BE1"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31B34F58"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6FA06C20" w14:textId="77777777" w:rsidTr="007515AF">
        <w:trPr>
          <w:cantSplit/>
          <w:trHeight w:val="68"/>
          <w:jc w:val="center"/>
        </w:trPr>
        <w:tc>
          <w:tcPr>
            <w:tcW w:w="251" w:type="pct"/>
            <w:vAlign w:val="center"/>
          </w:tcPr>
          <w:p w14:paraId="2921823A"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18</w:t>
            </w:r>
          </w:p>
        </w:tc>
        <w:tc>
          <w:tcPr>
            <w:tcW w:w="1361" w:type="pct"/>
            <w:shd w:val="clear" w:color="auto" w:fill="auto"/>
          </w:tcPr>
          <w:p w14:paraId="058DAFDC"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Kon Rẫy</w:t>
            </w:r>
          </w:p>
        </w:tc>
        <w:tc>
          <w:tcPr>
            <w:tcW w:w="871" w:type="pct"/>
          </w:tcPr>
          <w:p w14:paraId="27A034A9" w14:textId="77777777" w:rsidR="00DB2336" w:rsidRPr="002903DF" w:rsidRDefault="00DB2336"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 xml:space="preserve">Xã Đăk Ruồng, </w:t>
            </w:r>
            <w:r w:rsidRPr="002903DF">
              <w:rPr>
                <w:rFonts w:ascii="Times New Roman" w:hAnsi="Times New Roman" w:cs="Times New Roman"/>
                <w:sz w:val="24"/>
                <w:szCs w:val="24"/>
                <w:lang w:val="vi-VN" w:eastAsia="vi-VN"/>
              </w:rPr>
              <w:t xml:space="preserve">huyện </w:t>
            </w:r>
            <w:r w:rsidRPr="002903DF">
              <w:rPr>
                <w:rFonts w:ascii="Times New Roman" w:hAnsi="Times New Roman" w:cs="Times New Roman"/>
                <w:sz w:val="24"/>
                <w:szCs w:val="24"/>
                <w:lang w:eastAsia="vi-VN"/>
              </w:rPr>
              <w:t>Kon Rẫy</w:t>
            </w:r>
          </w:p>
        </w:tc>
        <w:tc>
          <w:tcPr>
            <w:tcW w:w="435" w:type="pct"/>
            <w:shd w:val="clear" w:color="auto" w:fill="auto"/>
            <w:noWrap/>
            <w:vAlign w:val="center"/>
          </w:tcPr>
          <w:p w14:paraId="4810F18A"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4D0F132C"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565F693B"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2554EC01"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45EEA799"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081F55A1" w14:textId="77777777" w:rsidTr="00E02168">
        <w:trPr>
          <w:cantSplit/>
          <w:trHeight w:val="68"/>
          <w:jc w:val="center"/>
        </w:trPr>
        <w:tc>
          <w:tcPr>
            <w:tcW w:w="251" w:type="pct"/>
            <w:vAlign w:val="center"/>
          </w:tcPr>
          <w:p w14:paraId="7860F5C4"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19</w:t>
            </w:r>
          </w:p>
        </w:tc>
        <w:tc>
          <w:tcPr>
            <w:tcW w:w="1361" w:type="pct"/>
            <w:shd w:val="clear" w:color="auto" w:fill="auto"/>
          </w:tcPr>
          <w:p w14:paraId="3AC16101"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huyện Ia H’Drai</w:t>
            </w:r>
          </w:p>
        </w:tc>
        <w:tc>
          <w:tcPr>
            <w:tcW w:w="871" w:type="pct"/>
            <w:vAlign w:val="center"/>
          </w:tcPr>
          <w:p w14:paraId="27B3467F" w14:textId="77777777" w:rsidR="00DB2336" w:rsidRPr="002903DF" w:rsidRDefault="00820F17"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 xml:space="preserve">Xã Ia Tơi, huyện </w:t>
            </w:r>
            <w:r w:rsidRPr="002903DF">
              <w:rPr>
                <w:rFonts w:ascii="Times New Roman" w:hAnsi="Times New Roman" w:cs="Times New Roman"/>
                <w:sz w:val="24"/>
                <w:szCs w:val="24"/>
                <w:lang w:val="nl-NL"/>
              </w:rPr>
              <w:t>Ia H’Drai</w:t>
            </w:r>
          </w:p>
        </w:tc>
        <w:tc>
          <w:tcPr>
            <w:tcW w:w="435" w:type="pct"/>
            <w:shd w:val="clear" w:color="auto" w:fill="auto"/>
            <w:noWrap/>
            <w:vAlign w:val="center"/>
          </w:tcPr>
          <w:p w14:paraId="23A43587"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6DA64924"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1F50E6C3"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7DB183E7"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bottom"/>
          </w:tcPr>
          <w:p w14:paraId="1E1E368C"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4E038CFD" w14:textId="77777777" w:rsidTr="007515AF">
        <w:trPr>
          <w:cantSplit/>
          <w:trHeight w:val="68"/>
          <w:jc w:val="center"/>
        </w:trPr>
        <w:tc>
          <w:tcPr>
            <w:tcW w:w="251" w:type="pct"/>
            <w:vAlign w:val="center"/>
          </w:tcPr>
          <w:p w14:paraId="3524C0E1"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20</w:t>
            </w:r>
          </w:p>
        </w:tc>
        <w:tc>
          <w:tcPr>
            <w:tcW w:w="1361" w:type="pct"/>
            <w:shd w:val="clear" w:color="auto" w:fill="auto"/>
          </w:tcPr>
          <w:p w14:paraId="5E0844D7"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TTYT thành phố Kon Tum</w:t>
            </w:r>
          </w:p>
        </w:tc>
        <w:tc>
          <w:tcPr>
            <w:tcW w:w="871" w:type="pct"/>
          </w:tcPr>
          <w:p w14:paraId="7E45C26B" w14:textId="77777777" w:rsidR="00DB2336" w:rsidRPr="002903DF" w:rsidRDefault="00820F17"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55408CAA"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28613119"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33A54FAB"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482" w:type="pct"/>
            <w:vAlign w:val="center"/>
          </w:tcPr>
          <w:p w14:paraId="67EE26D0"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719" w:type="pct"/>
            <w:vAlign w:val="bottom"/>
          </w:tcPr>
          <w:p w14:paraId="3653F5A5"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5296690B" w14:textId="77777777" w:rsidTr="007515AF">
        <w:trPr>
          <w:cantSplit/>
          <w:trHeight w:val="68"/>
          <w:jc w:val="center"/>
        </w:trPr>
        <w:tc>
          <w:tcPr>
            <w:tcW w:w="251" w:type="pct"/>
            <w:vAlign w:val="center"/>
          </w:tcPr>
          <w:p w14:paraId="79449BC6"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21</w:t>
            </w:r>
          </w:p>
        </w:tc>
        <w:tc>
          <w:tcPr>
            <w:tcW w:w="1361" w:type="pct"/>
            <w:shd w:val="clear" w:color="auto" w:fill="auto"/>
            <w:vAlign w:val="center"/>
          </w:tcPr>
          <w:p w14:paraId="58190146"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Bệnh viện Đa khoa Vạn Gia An (cơ sở y tế tư nhân)</w:t>
            </w:r>
          </w:p>
        </w:tc>
        <w:tc>
          <w:tcPr>
            <w:tcW w:w="871" w:type="pct"/>
          </w:tcPr>
          <w:p w14:paraId="5252CE7E" w14:textId="77777777" w:rsidR="00DB2336" w:rsidRPr="002903DF" w:rsidRDefault="00820F17"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4DC89F79"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249ACDC9"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61D54FEA"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4F67B12D"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center"/>
          </w:tcPr>
          <w:p w14:paraId="5804FE23"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799162B8" w14:textId="77777777" w:rsidTr="007515AF">
        <w:trPr>
          <w:cantSplit/>
          <w:trHeight w:val="68"/>
          <w:jc w:val="center"/>
        </w:trPr>
        <w:tc>
          <w:tcPr>
            <w:tcW w:w="251" w:type="pct"/>
            <w:vAlign w:val="center"/>
          </w:tcPr>
          <w:p w14:paraId="6F48AD26"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22</w:t>
            </w:r>
          </w:p>
        </w:tc>
        <w:tc>
          <w:tcPr>
            <w:tcW w:w="1361" w:type="pct"/>
            <w:shd w:val="clear" w:color="auto" w:fill="auto"/>
            <w:vAlign w:val="center"/>
          </w:tcPr>
          <w:p w14:paraId="5227890F"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Phòng khám Đa khoa và Tiêm chủng Hạnh Tâm (cơ sở y tế tư nhân).</w:t>
            </w:r>
          </w:p>
        </w:tc>
        <w:tc>
          <w:tcPr>
            <w:tcW w:w="871" w:type="pct"/>
          </w:tcPr>
          <w:p w14:paraId="51C1E0D6" w14:textId="77777777" w:rsidR="00DB2336" w:rsidRPr="002903DF" w:rsidRDefault="00820F17"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15DB4A29"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18B8C743"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03C109F2"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1FA729A9"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center"/>
          </w:tcPr>
          <w:p w14:paraId="6AF5FA54"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12A99F66" w14:textId="77777777" w:rsidTr="007515AF">
        <w:trPr>
          <w:cantSplit/>
          <w:trHeight w:val="68"/>
          <w:jc w:val="center"/>
        </w:trPr>
        <w:tc>
          <w:tcPr>
            <w:tcW w:w="251" w:type="pct"/>
            <w:vAlign w:val="center"/>
          </w:tcPr>
          <w:p w14:paraId="598536EF" w14:textId="77777777" w:rsidR="00DB2336" w:rsidRPr="002903DF" w:rsidRDefault="00DB2336" w:rsidP="00106CFD">
            <w:pPr>
              <w:widowControl w:val="0"/>
              <w:spacing w:after="0" w:line="240" w:lineRule="auto"/>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22</w:t>
            </w:r>
          </w:p>
        </w:tc>
        <w:tc>
          <w:tcPr>
            <w:tcW w:w="1361" w:type="pct"/>
            <w:shd w:val="clear" w:color="auto" w:fill="auto"/>
            <w:vAlign w:val="center"/>
          </w:tcPr>
          <w:p w14:paraId="66996608" w14:textId="77777777" w:rsidR="00DB2336" w:rsidRPr="002903DF" w:rsidRDefault="00DB2336" w:rsidP="009E3C9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Phòng khám đa khoa Hà Nội – Kon Tum</w:t>
            </w:r>
          </w:p>
        </w:tc>
        <w:tc>
          <w:tcPr>
            <w:tcW w:w="871" w:type="pct"/>
          </w:tcPr>
          <w:p w14:paraId="25EC40BC" w14:textId="77777777" w:rsidR="00DB2336" w:rsidRPr="002903DF" w:rsidRDefault="00820F17" w:rsidP="00106CFD">
            <w:pPr>
              <w:spacing w:after="0" w:line="240" w:lineRule="auto"/>
              <w:jc w:val="center"/>
              <w:rPr>
                <w:rFonts w:ascii="Times New Roman" w:hAnsi="Times New Roman" w:cs="Times New Roman"/>
                <w:sz w:val="24"/>
                <w:szCs w:val="24"/>
                <w:lang w:eastAsia="vi-VN"/>
              </w:rPr>
            </w:pPr>
            <w:r w:rsidRPr="002903DF">
              <w:rPr>
                <w:rFonts w:ascii="Times New Roman" w:hAnsi="Times New Roman" w:cs="Times New Roman"/>
                <w:sz w:val="24"/>
                <w:szCs w:val="24"/>
                <w:lang w:eastAsia="vi-VN"/>
              </w:rPr>
              <w:t>Thành phố Kon Tum, tỉnh Kon Tum</w:t>
            </w:r>
          </w:p>
        </w:tc>
        <w:tc>
          <w:tcPr>
            <w:tcW w:w="435" w:type="pct"/>
            <w:shd w:val="clear" w:color="auto" w:fill="auto"/>
            <w:noWrap/>
            <w:vAlign w:val="center"/>
          </w:tcPr>
          <w:p w14:paraId="737C417D"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36" w:type="pct"/>
            <w:vAlign w:val="center"/>
          </w:tcPr>
          <w:p w14:paraId="00E94669"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444" w:type="pct"/>
            <w:vAlign w:val="center"/>
          </w:tcPr>
          <w:p w14:paraId="103ED023" w14:textId="77777777" w:rsidR="00DB2336" w:rsidRPr="002903DF" w:rsidRDefault="00DB2336" w:rsidP="00106CFD">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482" w:type="pct"/>
            <w:vAlign w:val="center"/>
          </w:tcPr>
          <w:p w14:paraId="54C385B6" w14:textId="77777777" w:rsidR="00DB2336" w:rsidRPr="002903DF" w:rsidRDefault="00DB2336" w:rsidP="00106CFD">
            <w:pPr>
              <w:spacing w:after="0" w:line="240" w:lineRule="auto"/>
              <w:jc w:val="center"/>
              <w:rPr>
                <w:rFonts w:ascii="Times New Roman" w:hAnsi="Times New Roman" w:cs="Times New Roman"/>
                <w:sz w:val="24"/>
                <w:szCs w:val="24"/>
              </w:rPr>
            </w:pPr>
          </w:p>
        </w:tc>
        <w:tc>
          <w:tcPr>
            <w:tcW w:w="719" w:type="pct"/>
            <w:vAlign w:val="center"/>
          </w:tcPr>
          <w:p w14:paraId="6BED88E5" w14:textId="77777777" w:rsidR="00DB2336" w:rsidRPr="002903DF" w:rsidRDefault="00DB2336" w:rsidP="00106CFD">
            <w:pPr>
              <w:spacing w:after="0" w:line="240" w:lineRule="auto"/>
              <w:jc w:val="center"/>
              <w:rPr>
                <w:rFonts w:ascii="Times New Roman" w:hAnsi="Times New Roman" w:cs="Times New Roman"/>
                <w:sz w:val="24"/>
                <w:szCs w:val="24"/>
              </w:rPr>
            </w:pPr>
          </w:p>
        </w:tc>
      </w:tr>
    </w:tbl>
    <w:p w14:paraId="1054B63E" w14:textId="77777777" w:rsidR="00D710FE" w:rsidRPr="002903DF" w:rsidRDefault="00106CFD" w:rsidP="00106CFD">
      <w:pPr>
        <w:spacing w:after="0" w:line="240" w:lineRule="auto"/>
        <w:ind w:firstLine="720"/>
        <w:jc w:val="both"/>
        <w:rPr>
          <w:rFonts w:ascii="Times New Roman" w:hAnsi="Times New Roman" w:cs="Times New Roman"/>
          <w:sz w:val="24"/>
          <w:szCs w:val="24"/>
        </w:rPr>
      </w:pPr>
      <w:r w:rsidRPr="002903DF">
        <w:rPr>
          <w:rFonts w:ascii="Times New Roman" w:hAnsi="Times New Roman" w:cs="Times New Roman"/>
          <w:sz w:val="24"/>
          <w:szCs w:val="24"/>
        </w:rPr>
        <w:t xml:space="preserve">Trong đó: Cột 5 = Tổng cột 3: (Tổng cột 1 + Tổng cột 2) x 100 </w:t>
      </w:r>
    </w:p>
    <w:p w14:paraId="1CE0261E" w14:textId="77777777" w:rsidR="00106CFD" w:rsidRPr="002903DF" w:rsidRDefault="00106CFD" w:rsidP="00106CFD">
      <w:pPr>
        <w:spacing w:after="0" w:line="240" w:lineRule="auto"/>
        <w:ind w:firstLine="720"/>
        <w:jc w:val="both"/>
        <w:rPr>
          <w:rFonts w:ascii="Times New Roman" w:hAnsi="Times New Roman" w:cs="Times New Roman"/>
          <w:b/>
          <w:bCs/>
          <w:sz w:val="24"/>
          <w:szCs w:val="24"/>
        </w:rPr>
      </w:pPr>
    </w:p>
    <w:p w14:paraId="54AC0E1C" w14:textId="77777777" w:rsidR="009E3C9B" w:rsidRPr="002903DF" w:rsidRDefault="009E3C9B" w:rsidP="00484EFA">
      <w:pPr>
        <w:pStyle w:val="Heading2"/>
        <w:rPr>
          <w:b/>
          <w:bCs/>
          <w:szCs w:val="28"/>
        </w:rPr>
      </w:pPr>
    </w:p>
    <w:p w14:paraId="6E593D65" w14:textId="77777777" w:rsidR="009E3C9B" w:rsidRPr="002903DF" w:rsidRDefault="009E3C9B" w:rsidP="00484EFA">
      <w:pPr>
        <w:pStyle w:val="Heading2"/>
        <w:rPr>
          <w:b/>
          <w:bCs/>
          <w:szCs w:val="28"/>
        </w:rPr>
      </w:pPr>
    </w:p>
    <w:p w14:paraId="2660120D" w14:textId="77777777" w:rsidR="009E3C9B" w:rsidRPr="002903DF" w:rsidRDefault="009E3C9B" w:rsidP="00484EFA">
      <w:pPr>
        <w:pStyle w:val="Heading2"/>
        <w:rPr>
          <w:b/>
          <w:bCs/>
          <w:szCs w:val="28"/>
        </w:rPr>
      </w:pPr>
    </w:p>
    <w:p w14:paraId="5E230C36" w14:textId="70953005" w:rsidR="003B271C" w:rsidRPr="002903DF" w:rsidRDefault="00E65C05" w:rsidP="00484EFA">
      <w:pPr>
        <w:pStyle w:val="Heading2"/>
        <w:rPr>
          <w:b/>
          <w:bCs/>
          <w:szCs w:val="28"/>
          <w:lang w:val="da-DK"/>
        </w:rPr>
      </w:pPr>
      <w:r w:rsidRPr="002903DF">
        <w:rPr>
          <w:b/>
          <w:bCs/>
          <w:szCs w:val="28"/>
        </w:rPr>
        <w:t>Biểu</w:t>
      </w:r>
      <w:r w:rsidR="00D710FE" w:rsidRPr="002903DF">
        <w:rPr>
          <w:b/>
          <w:bCs/>
          <w:szCs w:val="28"/>
        </w:rPr>
        <w:t xml:space="preserve"> số 06: </w:t>
      </w:r>
      <w:r w:rsidR="00D710FE" w:rsidRPr="002903DF">
        <w:rPr>
          <w:b/>
          <w:bCs/>
          <w:szCs w:val="28"/>
          <w:lang w:val="da-DK"/>
        </w:rPr>
        <w:t xml:space="preserve">Tỷ lệ cơ sở gây ô nhiễm môi trường nghiêm trọng được xử lý triệt để (%): </w:t>
      </w:r>
    </w:p>
    <w:p w14:paraId="7FDAAF70" w14:textId="77777777" w:rsidR="00BA396E" w:rsidRPr="002903DF" w:rsidRDefault="00BA396E" w:rsidP="00BA396E">
      <w:pPr>
        <w:rPr>
          <w:rFonts w:ascii="Times New Roman" w:hAnsi="Times New Roman" w:cs="Times New Roman"/>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823"/>
        <w:gridCol w:w="2168"/>
        <w:gridCol w:w="2503"/>
        <w:gridCol w:w="3778"/>
      </w:tblGrid>
      <w:tr w:rsidR="002903DF" w:rsidRPr="002903DF" w14:paraId="0A1EE550" w14:textId="77777777" w:rsidTr="00484EFA">
        <w:trPr>
          <w:trHeight w:val="622"/>
        </w:trPr>
        <w:tc>
          <w:tcPr>
            <w:tcW w:w="678" w:type="dxa"/>
            <w:vMerge w:val="restart"/>
            <w:shd w:val="clear" w:color="auto" w:fill="auto"/>
          </w:tcPr>
          <w:p w14:paraId="0198601E" w14:textId="77777777" w:rsidR="00484EFA" w:rsidRPr="002903DF" w:rsidRDefault="00484EFA" w:rsidP="00484EFA">
            <w:pPr>
              <w:spacing w:after="0" w:line="240" w:lineRule="auto"/>
              <w:jc w:val="both"/>
              <w:rPr>
                <w:rFonts w:ascii="Times New Roman" w:hAnsi="Times New Roman" w:cs="Times New Roman"/>
                <w:b/>
                <w:bCs/>
                <w:sz w:val="24"/>
                <w:szCs w:val="24"/>
              </w:rPr>
            </w:pPr>
            <w:r w:rsidRPr="002903DF">
              <w:rPr>
                <w:rFonts w:ascii="Times New Roman" w:hAnsi="Times New Roman" w:cs="Times New Roman"/>
                <w:b/>
                <w:bCs/>
                <w:sz w:val="24"/>
                <w:szCs w:val="24"/>
              </w:rPr>
              <w:t>STT</w:t>
            </w:r>
          </w:p>
        </w:tc>
        <w:tc>
          <w:tcPr>
            <w:tcW w:w="3823" w:type="dxa"/>
            <w:vMerge w:val="restart"/>
            <w:shd w:val="clear" w:color="auto" w:fill="auto"/>
          </w:tcPr>
          <w:p w14:paraId="4DAC12F9" w14:textId="77777777" w:rsidR="00484EFA" w:rsidRPr="002903DF" w:rsidRDefault="00484EFA" w:rsidP="00484EFA">
            <w:pPr>
              <w:spacing w:after="0" w:line="240" w:lineRule="auto"/>
              <w:jc w:val="both"/>
              <w:rPr>
                <w:rFonts w:ascii="Times New Roman" w:hAnsi="Times New Roman" w:cs="Times New Roman"/>
                <w:b/>
                <w:bCs/>
                <w:sz w:val="24"/>
                <w:szCs w:val="24"/>
              </w:rPr>
            </w:pPr>
            <w:r w:rsidRPr="002903DF">
              <w:rPr>
                <w:rFonts w:ascii="Times New Roman" w:hAnsi="Times New Roman" w:cs="Times New Roman"/>
                <w:b/>
                <w:bCs/>
                <w:sz w:val="24"/>
                <w:szCs w:val="24"/>
              </w:rPr>
              <w:t xml:space="preserve">Tên cơ sở gây ô nhiễm môi trường nghiêm trọng </w:t>
            </w:r>
          </w:p>
        </w:tc>
        <w:tc>
          <w:tcPr>
            <w:tcW w:w="4671" w:type="dxa"/>
            <w:gridSpan w:val="2"/>
            <w:shd w:val="clear" w:color="auto" w:fill="auto"/>
          </w:tcPr>
          <w:p w14:paraId="5D60BD83" w14:textId="77777777" w:rsidR="00484EFA" w:rsidRPr="002903DF" w:rsidRDefault="00484EFA" w:rsidP="00484EFA">
            <w:pPr>
              <w:spacing w:after="0" w:line="240" w:lineRule="auto"/>
              <w:jc w:val="both"/>
              <w:rPr>
                <w:rFonts w:ascii="Times New Roman" w:hAnsi="Times New Roman" w:cs="Times New Roman"/>
                <w:b/>
                <w:bCs/>
                <w:sz w:val="24"/>
                <w:szCs w:val="24"/>
              </w:rPr>
            </w:pPr>
            <w:r w:rsidRPr="002903DF">
              <w:rPr>
                <w:rFonts w:ascii="Times New Roman" w:hAnsi="Times New Roman" w:cs="Times New Roman"/>
                <w:b/>
                <w:bCs/>
                <w:sz w:val="24"/>
                <w:szCs w:val="24"/>
              </w:rPr>
              <w:t xml:space="preserve">Tình trạng hoàn thành các biện pháp xử lý triệt để (tích dấu X vào 1 trong 2 cột tương ứng) </w:t>
            </w:r>
          </w:p>
        </w:tc>
        <w:tc>
          <w:tcPr>
            <w:tcW w:w="3778" w:type="dxa"/>
            <w:shd w:val="clear" w:color="auto" w:fill="auto"/>
          </w:tcPr>
          <w:p w14:paraId="635334D6" w14:textId="77777777" w:rsidR="00484EFA" w:rsidRPr="002903DF" w:rsidRDefault="00484EFA" w:rsidP="00484EFA">
            <w:pPr>
              <w:spacing w:after="0" w:line="240" w:lineRule="auto"/>
              <w:jc w:val="both"/>
              <w:rPr>
                <w:rFonts w:ascii="Times New Roman" w:hAnsi="Times New Roman" w:cs="Times New Roman"/>
                <w:b/>
                <w:bCs/>
                <w:sz w:val="24"/>
                <w:szCs w:val="24"/>
              </w:rPr>
            </w:pPr>
            <w:r w:rsidRPr="002903DF">
              <w:rPr>
                <w:rFonts w:ascii="Times New Roman" w:hAnsi="Times New Roman" w:cs="Times New Roman"/>
                <w:b/>
                <w:bCs/>
                <w:sz w:val="24"/>
                <w:szCs w:val="24"/>
              </w:rPr>
              <w:t>Tỷ lệ cơ sở gây ô nhiễm môi trường nghiêm trọng được xử lý triệt để (%)</w:t>
            </w:r>
          </w:p>
        </w:tc>
      </w:tr>
      <w:tr w:rsidR="002903DF" w:rsidRPr="002903DF" w14:paraId="336BEA76" w14:textId="77777777" w:rsidTr="00484EFA">
        <w:tc>
          <w:tcPr>
            <w:tcW w:w="678" w:type="dxa"/>
            <w:vMerge/>
            <w:shd w:val="clear" w:color="auto" w:fill="auto"/>
          </w:tcPr>
          <w:p w14:paraId="5E4FF34B"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823" w:type="dxa"/>
            <w:vMerge/>
            <w:shd w:val="clear" w:color="auto" w:fill="auto"/>
          </w:tcPr>
          <w:p w14:paraId="3C357E28"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2168" w:type="dxa"/>
            <w:shd w:val="clear" w:color="auto" w:fill="auto"/>
          </w:tcPr>
          <w:p w14:paraId="6B358C4F" w14:textId="77777777" w:rsidR="00484EFA" w:rsidRPr="002903DF" w:rsidRDefault="00484EFA" w:rsidP="00484EFA">
            <w:pPr>
              <w:spacing w:after="0" w:line="240" w:lineRule="auto"/>
              <w:rPr>
                <w:rFonts w:ascii="Times New Roman" w:hAnsi="Times New Roman" w:cs="Times New Roman"/>
                <w:sz w:val="24"/>
                <w:szCs w:val="24"/>
              </w:rPr>
            </w:pPr>
            <w:r w:rsidRPr="002903DF">
              <w:rPr>
                <w:rFonts w:ascii="Times New Roman" w:hAnsi="Times New Roman" w:cs="Times New Roman"/>
                <w:sz w:val="24"/>
                <w:szCs w:val="24"/>
              </w:rPr>
              <w:t xml:space="preserve">Đã hoàn thành </w:t>
            </w:r>
          </w:p>
        </w:tc>
        <w:tc>
          <w:tcPr>
            <w:tcW w:w="2503" w:type="dxa"/>
            <w:shd w:val="clear" w:color="auto" w:fill="auto"/>
          </w:tcPr>
          <w:p w14:paraId="0054B35B"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Chưa hoàn thành</w:t>
            </w:r>
          </w:p>
        </w:tc>
        <w:tc>
          <w:tcPr>
            <w:tcW w:w="3778" w:type="dxa"/>
            <w:shd w:val="clear" w:color="auto" w:fill="auto"/>
          </w:tcPr>
          <w:p w14:paraId="4C7158E3"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6F806D72" w14:textId="77777777" w:rsidTr="00484EFA">
        <w:tc>
          <w:tcPr>
            <w:tcW w:w="678" w:type="dxa"/>
            <w:shd w:val="clear" w:color="auto" w:fill="auto"/>
          </w:tcPr>
          <w:p w14:paraId="4E0E8B9B"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A</w:t>
            </w:r>
          </w:p>
        </w:tc>
        <w:tc>
          <w:tcPr>
            <w:tcW w:w="3823" w:type="dxa"/>
            <w:shd w:val="clear" w:color="auto" w:fill="auto"/>
          </w:tcPr>
          <w:p w14:paraId="1F0E91E0"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B</w:t>
            </w:r>
          </w:p>
        </w:tc>
        <w:tc>
          <w:tcPr>
            <w:tcW w:w="2168" w:type="dxa"/>
            <w:shd w:val="clear" w:color="auto" w:fill="auto"/>
          </w:tcPr>
          <w:p w14:paraId="0CFF0CAE"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2503" w:type="dxa"/>
            <w:shd w:val="clear" w:color="auto" w:fill="auto"/>
          </w:tcPr>
          <w:p w14:paraId="2F961B92"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3778" w:type="dxa"/>
            <w:shd w:val="clear" w:color="auto" w:fill="auto"/>
          </w:tcPr>
          <w:p w14:paraId="2CAC77E6"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3</w:t>
            </w:r>
          </w:p>
        </w:tc>
      </w:tr>
      <w:tr w:rsidR="002903DF" w:rsidRPr="002903DF" w14:paraId="6412A5AF" w14:textId="77777777" w:rsidTr="00484EFA">
        <w:tc>
          <w:tcPr>
            <w:tcW w:w="678" w:type="dxa"/>
            <w:shd w:val="clear" w:color="auto" w:fill="auto"/>
          </w:tcPr>
          <w:p w14:paraId="2CF3A5C7"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I</w:t>
            </w:r>
          </w:p>
        </w:tc>
        <w:tc>
          <w:tcPr>
            <w:tcW w:w="3823" w:type="dxa"/>
            <w:shd w:val="clear" w:color="auto" w:fill="auto"/>
          </w:tcPr>
          <w:p w14:paraId="1A2B8469"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Các cơ sở theo Quyết định số 64/QĐ-TTg</w:t>
            </w:r>
          </w:p>
        </w:tc>
        <w:tc>
          <w:tcPr>
            <w:tcW w:w="2168" w:type="dxa"/>
            <w:shd w:val="clear" w:color="auto" w:fill="auto"/>
          </w:tcPr>
          <w:p w14:paraId="12835DB4" w14:textId="77777777" w:rsidR="00484EFA" w:rsidRPr="002903DF" w:rsidRDefault="00484EFA" w:rsidP="00484EFA">
            <w:pPr>
              <w:spacing w:after="0" w:line="240" w:lineRule="auto"/>
              <w:rPr>
                <w:rFonts w:ascii="Times New Roman" w:hAnsi="Times New Roman" w:cs="Times New Roman"/>
                <w:sz w:val="24"/>
                <w:szCs w:val="24"/>
              </w:rPr>
            </w:pPr>
          </w:p>
        </w:tc>
        <w:tc>
          <w:tcPr>
            <w:tcW w:w="2503" w:type="dxa"/>
            <w:shd w:val="clear" w:color="auto" w:fill="auto"/>
          </w:tcPr>
          <w:p w14:paraId="54AE86A6" w14:textId="77777777" w:rsidR="00484EFA" w:rsidRPr="002903DF" w:rsidRDefault="00484EFA" w:rsidP="00484EFA">
            <w:pPr>
              <w:spacing w:after="0" w:line="240" w:lineRule="auto"/>
              <w:rPr>
                <w:rFonts w:ascii="Times New Roman" w:hAnsi="Times New Roman" w:cs="Times New Roman"/>
                <w:sz w:val="24"/>
                <w:szCs w:val="24"/>
              </w:rPr>
            </w:pPr>
          </w:p>
        </w:tc>
        <w:tc>
          <w:tcPr>
            <w:tcW w:w="3778" w:type="dxa"/>
            <w:vMerge w:val="restart"/>
            <w:shd w:val="clear" w:color="auto" w:fill="auto"/>
            <w:vAlign w:val="center"/>
          </w:tcPr>
          <w:p w14:paraId="46707A5A" w14:textId="77777777" w:rsidR="00484EFA" w:rsidRPr="002903DF" w:rsidRDefault="005734E6"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66,7</w:t>
            </w:r>
            <w:r w:rsidR="00484EFA" w:rsidRPr="002903DF">
              <w:rPr>
                <w:rFonts w:ascii="Times New Roman" w:hAnsi="Times New Roman" w:cs="Times New Roman"/>
                <w:sz w:val="24"/>
                <w:szCs w:val="24"/>
              </w:rPr>
              <w:t>%</w:t>
            </w:r>
          </w:p>
        </w:tc>
      </w:tr>
      <w:tr w:rsidR="002903DF" w:rsidRPr="002903DF" w14:paraId="10AD47C2" w14:textId="77777777" w:rsidTr="00484EFA">
        <w:tc>
          <w:tcPr>
            <w:tcW w:w="678" w:type="dxa"/>
            <w:shd w:val="clear" w:color="auto" w:fill="auto"/>
          </w:tcPr>
          <w:p w14:paraId="3A6B265B"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3823" w:type="dxa"/>
            <w:shd w:val="clear" w:color="auto" w:fill="auto"/>
          </w:tcPr>
          <w:p w14:paraId="3BAB4D98"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Nhà máy Đường Kon Tum</w:t>
            </w:r>
          </w:p>
        </w:tc>
        <w:tc>
          <w:tcPr>
            <w:tcW w:w="2168" w:type="dxa"/>
            <w:shd w:val="clear" w:color="auto" w:fill="auto"/>
          </w:tcPr>
          <w:p w14:paraId="35CCA692"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503" w:type="dxa"/>
            <w:shd w:val="clear" w:color="auto" w:fill="auto"/>
          </w:tcPr>
          <w:p w14:paraId="071F0D87"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4D56A964"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53C8B943" w14:textId="77777777" w:rsidTr="00484EFA">
        <w:tc>
          <w:tcPr>
            <w:tcW w:w="678" w:type="dxa"/>
            <w:shd w:val="clear" w:color="auto" w:fill="auto"/>
          </w:tcPr>
          <w:p w14:paraId="62A69C90"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3823" w:type="dxa"/>
            <w:shd w:val="clear" w:color="auto" w:fill="auto"/>
          </w:tcPr>
          <w:p w14:paraId="2CD13E45"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Nhà máy điện tỉnh Kon Tum (10 tổ máy)</w:t>
            </w:r>
          </w:p>
        </w:tc>
        <w:tc>
          <w:tcPr>
            <w:tcW w:w="2168" w:type="dxa"/>
            <w:shd w:val="clear" w:color="auto" w:fill="auto"/>
          </w:tcPr>
          <w:p w14:paraId="724E9D81"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503" w:type="dxa"/>
            <w:shd w:val="clear" w:color="auto" w:fill="auto"/>
          </w:tcPr>
          <w:p w14:paraId="4CFD3FCB"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2A85382C"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3C1F4BB7" w14:textId="77777777" w:rsidTr="00484EFA">
        <w:tc>
          <w:tcPr>
            <w:tcW w:w="678" w:type="dxa"/>
            <w:shd w:val="clear" w:color="auto" w:fill="auto"/>
          </w:tcPr>
          <w:p w14:paraId="567831E7"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3823" w:type="dxa"/>
            <w:shd w:val="clear" w:color="auto" w:fill="auto"/>
          </w:tcPr>
          <w:p w14:paraId="5C1F60B4"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shd w:val="clear" w:color="auto" w:fill="FFFFFF"/>
              </w:rPr>
              <w:t xml:space="preserve">Xí nghiệp Giấy bao bì Xuất khẩu </w:t>
            </w:r>
          </w:p>
        </w:tc>
        <w:tc>
          <w:tcPr>
            <w:tcW w:w="2168" w:type="dxa"/>
            <w:shd w:val="clear" w:color="auto" w:fill="auto"/>
          </w:tcPr>
          <w:p w14:paraId="3ACDC7E9"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503" w:type="dxa"/>
            <w:shd w:val="clear" w:color="auto" w:fill="auto"/>
          </w:tcPr>
          <w:p w14:paraId="037B0C6A"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2297FF06"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72BB53B2" w14:textId="77777777" w:rsidTr="00484EFA">
        <w:tc>
          <w:tcPr>
            <w:tcW w:w="678" w:type="dxa"/>
            <w:shd w:val="clear" w:color="auto" w:fill="auto"/>
          </w:tcPr>
          <w:p w14:paraId="17A890B6"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3823" w:type="dxa"/>
            <w:shd w:val="clear" w:color="auto" w:fill="auto"/>
          </w:tcPr>
          <w:p w14:paraId="38C458CE"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shd w:val="clear" w:color="auto" w:fill="FFFFFF"/>
              </w:rPr>
              <w:t>Đội chế biến mủ cao su thuộc Công ty Cao su</w:t>
            </w:r>
          </w:p>
        </w:tc>
        <w:tc>
          <w:tcPr>
            <w:tcW w:w="2168" w:type="dxa"/>
            <w:shd w:val="clear" w:color="auto" w:fill="auto"/>
          </w:tcPr>
          <w:p w14:paraId="5F8FA3A3"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503" w:type="dxa"/>
            <w:shd w:val="clear" w:color="auto" w:fill="auto"/>
          </w:tcPr>
          <w:p w14:paraId="24858506"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314D04BB"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6D992DF2" w14:textId="77777777" w:rsidTr="00484EFA">
        <w:tc>
          <w:tcPr>
            <w:tcW w:w="678" w:type="dxa"/>
            <w:shd w:val="clear" w:color="auto" w:fill="auto"/>
          </w:tcPr>
          <w:p w14:paraId="1786C4BC"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II</w:t>
            </w:r>
          </w:p>
        </w:tc>
        <w:tc>
          <w:tcPr>
            <w:tcW w:w="3823" w:type="dxa"/>
            <w:shd w:val="clear" w:color="auto" w:fill="auto"/>
          </w:tcPr>
          <w:p w14:paraId="28361785" w14:textId="77777777" w:rsidR="00484EFA" w:rsidRPr="002903DF" w:rsidRDefault="00484EFA" w:rsidP="00484EFA">
            <w:pPr>
              <w:spacing w:after="0" w:line="240" w:lineRule="auto"/>
              <w:jc w:val="both"/>
              <w:rPr>
                <w:rFonts w:ascii="Times New Roman" w:hAnsi="Times New Roman" w:cs="Times New Roman"/>
                <w:sz w:val="24"/>
                <w:szCs w:val="24"/>
                <w:shd w:val="clear" w:color="auto" w:fill="FFFFFF"/>
              </w:rPr>
            </w:pPr>
            <w:r w:rsidRPr="002903DF">
              <w:rPr>
                <w:rFonts w:ascii="Times New Roman" w:hAnsi="Times New Roman" w:cs="Times New Roman"/>
                <w:sz w:val="24"/>
                <w:szCs w:val="24"/>
              </w:rPr>
              <w:t>Các cơ sở theo Quyết định số 1788/QĐ-TTg</w:t>
            </w:r>
          </w:p>
        </w:tc>
        <w:tc>
          <w:tcPr>
            <w:tcW w:w="2168" w:type="dxa"/>
            <w:shd w:val="clear" w:color="auto" w:fill="auto"/>
          </w:tcPr>
          <w:p w14:paraId="3E311E23"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2503" w:type="dxa"/>
            <w:shd w:val="clear" w:color="auto" w:fill="auto"/>
          </w:tcPr>
          <w:p w14:paraId="7D5DEFDD"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17C7F89C"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7F25BE2E" w14:textId="77777777" w:rsidTr="00484EFA">
        <w:tc>
          <w:tcPr>
            <w:tcW w:w="678" w:type="dxa"/>
            <w:shd w:val="clear" w:color="auto" w:fill="auto"/>
          </w:tcPr>
          <w:p w14:paraId="28847C60"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3823" w:type="dxa"/>
            <w:shd w:val="clear" w:color="auto" w:fill="auto"/>
          </w:tcPr>
          <w:p w14:paraId="7DA4323B"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lang w:eastAsia="vi-VN"/>
              </w:rPr>
              <w:t>Bệnh viện đa khoa khu vực huyện Ngọc Hồi</w:t>
            </w:r>
          </w:p>
        </w:tc>
        <w:tc>
          <w:tcPr>
            <w:tcW w:w="2168" w:type="dxa"/>
            <w:shd w:val="clear" w:color="auto" w:fill="auto"/>
          </w:tcPr>
          <w:p w14:paraId="1F280CF4"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503" w:type="dxa"/>
            <w:shd w:val="clear" w:color="auto" w:fill="auto"/>
          </w:tcPr>
          <w:p w14:paraId="5E85A882"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489E6216"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144050A7" w14:textId="77777777" w:rsidTr="00484EFA">
        <w:tc>
          <w:tcPr>
            <w:tcW w:w="678" w:type="dxa"/>
            <w:shd w:val="clear" w:color="auto" w:fill="auto"/>
          </w:tcPr>
          <w:p w14:paraId="65FDE2E5"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3823" w:type="dxa"/>
            <w:shd w:val="clear" w:color="auto" w:fill="auto"/>
          </w:tcPr>
          <w:p w14:paraId="57F65284"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rác huyện Đăk Glei</w:t>
            </w:r>
          </w:p>
        </w:tc>
        <w:tc>
          <w:tcPr>
            <w:tcW w:w="2168" w:type="dxa"/>
            <w:shd w:val="clear" w:color="auto" w:fill="auto"/>
          </w:tcPr>
          <w:p w14:paraId="1FC87E4D"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2503" w:type="dxa"/>
            <w:shd w:val="clear" w:color="auto" w:fill="auto"/>
          </w:tcPr>
          <w:p w14:paraId="69A21C79"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3778" w:type="dxa"/>
            <w:vMerge/>
            <w:shd w:val="clear" w:color="auto" w:fill="auto"/>
          </w:tcPr>
          <w:p w14:paraId="0B2B3942"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3777C4A8" w14:textId="77777777" w:rsidTr="00484EFA">
        <w:tc>
          <w:tcPr>
            <w:tcW w:w="678" w:type="dxa"/>
            <w:shd w:val="clear" w:color="auto" w:fill="auto"/>
          </w:tcPr>
          <w:p w14:paraId="0262C893"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III</w:t>
            </w:r>
          </w:p>
        </w:tc>
        <w:tc>
          <w:tcPr>
            <w:tcW w:w="3823" w:type="dxa"/>
            <w:shd w:val="clear" w:color="auto" w:fill="auto"/>
          </w:tcPr>
          <w:p w14:paraId="22B561D5"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Các cơ sở do UBND cấp tỉnh phê duyệt</w:t>
            </w:r>
          </w:p>
        </w:tc>
        <w:tc>
          <w:tcPr>
            <w:tcW w:w="2168" w:type="dxa"/>
            <w:shd w:val="clear" w:color="auto" w:fill="auto"/>
          </w:tcPr>
          <w:p w14:paraId="2376E53A"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2503" w:type="dxa"/>
            <w:shd w:val="clear" w:color="auto" w:fill="auto"/>
          </w:tcPr>
          <w:p w14:paraId="23449912"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19B10775"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651521F8" w14:textId="77777777" w:rsidTr="00484EFA">
        <w:tc>
          <w:tcPr>
            <w:tcW w:w="678" w:type="dxa"/>
            <w:shd w:val="clear" w:color="auto" w:fill="auto"/>
          </w:tcPr>
          <w:p w14:paraId="08C040DE"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3823" w:type="dxa"/>
            <w:shd w:val="clear" w:color="auto" w:fill="auto"/>
          </w:tcPr>
          <w:p w14:paraId="52854456"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 xml:space="preserve">Bãi rác huyện Ngọc Hồi </w:t>
            </w:r>
          </w:p>
        </w:tc>
        <w:tc>
          <w:tcPr>
            <w:tcW w:w="2168" w:type="dxa"/>
            <w:shd w:val="clear" w:color="auto" w:fill="auto"/>
          </w:tcPr>
          <w:p w14:paraId="5D9B8037"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2503" w:type="dxa"/>
            <w:shd w:val="clear" w:color="auto" w:fill="auto"/>
          </w:tcPr>
          <w:p w14:paraId="3192AA2E"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3778" w:type="dxa"/>
            <w:vMerge/>
            <w:shd w:val="clear" w:color="auto" w:fill="auto"/>
          </w:tcPr>
          <w:p w14:paraId="62976546"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4085C5DB" w14:textId="77777777" w:rsidTr="00484EFA">
        <w:tc>
          <w:tcPr>
            <w:tcW w:w="678" w:type="dxa"/>
            <w:shd w:val="clear" w:color="auto" w:fill="auto"/>
          </w:tcPr>
          <w:p w14:paraId="76C50460"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3823" w:type="dxa"/>
            <w:shd w:val="clear" w:color="auto" w:fill="auto"/>
          </w:tcPr>
          <w:p w14:paraId="7F45DC8B"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 xml:space="preserve">Bãi rác huyện Đăk Tô </w:t>
            </w:r>
          </w:p>
        </w:tc>
        <w:tc>
          <w:tcPr>
            <w:tcW w:w="2168" w:type="dxa"/>
            <w:shd w:val="clear" w:color="auto" w:fill="auto"/>
          </w:tcPr>
          <w:p w14:paraId="362AC27F"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503" w:type="dxa"/>
            <w:shd w:val="clear" w:color="auto" w:fill="auto"/>
          </w:tcPr>
          <w:p w14:paraId="217461AC"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3778" w:type="dxa"/>
            <w:vMerge/>
            <w:shd w:val="clear" w:color="auto" w:fill="auto"/>
          </w:tcPr>
          <w:p w14:paraId="08D3CDAB"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2151C54A" w14:textId="77777777" w:rsidTr="00484EFA">
        <w:tc>
          <w:tcPr>
            <w:tcW w:w="678" w:type="dxa"/>
            <w:shd w:val="clear" w:color="auto" w:fill="auto"/>
          </w:tcPr>
          <w:p w14:paraId="670426E4" w14:textId="156052D7" w:rsidR="00484EFA" w:rsidRPr="002903DF" w:rsidRDefault="004C3D86"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9</w:t>
            </w:r>
          </w:p>
        </w:tc>
        <w:tc>
          <w:tcPr>
            <w:tcW w:w="3823" w:type="dxa"/>
            <w:shd w:val="clear" w:color="auto" w:fill="auto"/>
          </w:tcPr>
          <w:p w14:paraId="2554EBD8" w14:textId="77777777" w:rsidR="00484EFA" w:rsidRPr="002903DF" w:rsidRDefault="00484EFA" w:rsidP="00484EFA">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rác thải huyện Kon Rẫy</w:t>
            </w:r>
          </w:p>
        </w:tc>
        <w:tc>
          <w:tcPr>
            <w:tcW w:w="2168" w:type="dxa"/>
            <w:shd w:val="clear" w:color="auto" w:fill="auto"/>
          </w:tcPr>
          <w:p w14:paraId="45E89057" w14:textId="77777777" w:rsidR="00484EFA" w:rsidRPr="002903DF" w:rsidRDefault="00484EFA" w:rsidP="00484EFA">
            <w:pPr>
              <w:spacing w:after="0" w:line="240" w:lineRule="auto"/>
              <w:jc w:val="both"/>
              <w:rPr>
                <w:rFonts w:ascii="Times New Roman" w:hAnsi="Times New Roman" w:cs="Times New Roman"/>
                <w:sz w:val="24"/>
                <w:szCs w:val="24"/>
              </w:rPr>
            </w:pPr>
          </w:p>
        </w:tc>
        <w:tc>
          <w:tcPr>
            <w:tcW w:w="2503" w:type="dxa"/>
            <w:shd w:val="clear" w:color="auto" w:fill="auto"/>
          </w:tcPr>
          <w:p w14:paraId="05F62F67"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3778" w:type="dxa"/>
            <w:vMerge/>
            <w:shd w:val="clear" w:color="auto" w:fill="auto"/>
          </w:tcPr>
          <w:p w14:paraId="50853512" w14:textId="77777777" w:rsidR="00484EFA" w:rsidRPr="002903DF" w:rsidRDefault="00484EFA" w:rsidP="00484EFA">
            <w:pPr>
              <w:spacing w:after="0" w:line="240" w:lineRule="auto"/>
              <w:jc w:val="both"/>
              <w:rPr>
                <w:rFonts w:ascii="Times New Roman" w:hAnsi="Times New Roman" w:cs="Times New Roman"/>
                <w:sz w:val="24"/>
                <w:szCs w:val="24"/>
              </w:rPr>
            </w:pPr>
          </w:p>
        </w:tc>
      </w:tr>
      <w:tr w:rsidR="002903DF" w:rsidRPr="002903DF" w14:paraId="76B419E8" w14:textId="77777777" w:rsidTr="00484EFA">
        <w:tc>
          <w:tcPr>
            <w:tcW w:w="4501" w:type="dxa"/>
            <w:gridSpan w:val="2"/>
            <w:shd w:val="clear" w:color="auto" w:fill="auto"/>
          </w:tcPr>
          <w:p w14:paraId="590A61E0" w14:textId="77777777" w:rsidR="00484EFA" w:rsidRPr="002903DF" w:rsidRDefault="00484EFA" w:rsidP="00484EFA">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Tổng số</w:t>
            </w:r>
          </w:p>
        </w:tc>
        <w:tc>
          <w:tcPr>
            <w:tcW w:w="2168" w:type="dxa"/>
            <w:shd w:val="clear" w:color="auto" w:fill="auto"/>
          </w:tcPr>
          <w:p w14:paraId="7E59BED7" w14:textId="77777777" w:rsidR="00484EFA" w:rsidRPr="002903DF" w:rsidRDefault="00484EFA" w:rsidP="00484EFA">
            <w:pPr>
              <w:spacing w:after="0" w:line="240" w:lineRule="auto"/>
              <w:jc w:val="center"/>
              <w:rPr>
                <w:rFonts w:ascii="Times New Roman" w:hAnsi="Times New Roman" w:cs="Times New Roman"/>
                <w:sz w:val="24"/>
                <w:szCs w:val="24"/>
              </w:rPr>
            </w:pPr>
          </w:p>
        </w:tc>
        <w:tc>
          <w:tcPr>
            <w:tcW w:w="2503" w:type="dxa"/>
            <w:shd w:val="clear" w:color="auto" w:fill="auto"/>
          </w:tcPr>
          <w:p w14:paraId="53FB3098" w14:textId="77777777" w:rsidR="00484EFA" w:rsidRPr="002903DF" w:rsidRDefault="00484EFA" w:rsidP="00484EFA">
            <w:pPr>
              <w:spacing w:after="0" w:line="240" w:lineRule="auto"/>
              <w:jc w:val="center"/>
              <w:rPr>
                <w:rFonts w:ascii="Times New Roman" w:hAnsi="Times New Roman" w:cs="Times New Roman"/>
                <w:sz w:val="24"/>
                <w:szCs w:val="24"/>
              </w:rPr>
            </w:pPr>
          </w:p>
        </w:tc>
        <w:tc>
          <w:tcPr>
            <w:tcW w:w="3778" w:type="dxa"/>
            <w:vMerge/>
            <w:shd w:val="clear" w:color="auto" w:fill="auto"/>
          </w:tcPr>
          <w:p w14:paraId="66842609" w14:textId="77777777" w:rsidR="00484EFA" w:rsidRPr="002903DF" w:rsidRDefault="00484EFA" w:rsidP="00484EFA">
            <w:pPr>
              <w:spacing w:after="0" w:line="240" w:lineRule="auto"/>
              <w:jc w:val="both"/>
              <w:rPr>
                <w:rFonts w:ascii="Times New Roman" w:hAnsi="Times New Roman" w:cs="Times New Roman"/>
                <w:sz w:val="24"/>
                <w:szCs w:val="24"/>
              </w:rPr>
            </w:pPr>
          </w:p>
        </w:tc>
      </w:tr>
    </w:tbl>
    <w:p w14:paraId="7652D609" w14:textId="77777777" w:rsidR="00484EFA" w:rsidRPr="002903DF" w:rsidRDefault="005734E6" w:rsidP="00484EFA">
      <w:pPr>
        <w:rPr>
          <w:rFonts w:ascii="Times New Roman" w:hAnsi="Times New Roman" w:cs="Times New Roman"/>
          <w:sz w:val="24"/>
          <w:szCs w:val="24"/>
          <w:lang w:val="da-DK"/>
        </w:rPr>
      </w:pPr>
      <w:r w:rsidRPr="002903DF">
        <w:rPr>
          <w:rFonts w:ascii="Times New Roman" w:hAnsi="Times New Roman" w:cs="Times New Roman"/>
          <w:sz w:val="24"/>
          <w:szCs w:val="24"/>
        </w:rPr>
        <w:t>Trong đó: Cột 3 = Tổng cột 1: (Tổng cột 1 + Tổng cột 2) x 100</w:t>
      </w:r>
    </w:p>
    <w:p w14:paraId="62EA01BE" w14:textId="77777777" w:rsidR="00D710FE" w:rsidRPr="002903DF" w:rsidRDefault="00D710FE" w:rsidP="00D710FE">
      <w:pPr>
        <w:rPr>
          <w:rFonts w:ascii="Times New Roman" w:hAnsi="Times New Roman" w:cs="Times New Roman"/>
          <w:b/>
          <w:bCs/>
          <w:spacing w:val="-4"/>
          <w:sz w:val="28"/>
          <w:szCs w:val="28"/>
        </w:rPr>
      </w:pPr>
      <w:r w:rsidRPr="002903DF">
        <w:rPr>
          <w:rFonts w:ascii="Times New Roman" w:hAnsi="Times New Roman" w:cs="Times New Roman"/>
          <w:b/>
          <w:bCs/>
          <w:sz w:val="28"/>
          <w:szCs w:val="28"/>
        </w:rPr>
        <w:lastRenderedPageBreak/>
        <w:t xml:space="preserve">Biểu mẫu 07: </w:t>
      </w:r>
      <w:r w:rsidRPr="002903DF">
        <w:rPr>
          <w:rFonts w:ascii="Times New Roman" w:hAnsi="Times New Roman" w:cs="Times New Roman"/>
          <w:b/>
          <w:bCs/>
          <w:spacing w:val="-4"/>
          <w:sz w:val="28"/>
          <w:szCs w:val="28"/>
          <w:lang w:val="vi-VN"/>
        </w:rPr>
        <w:t>Số lượng phương tiện giao thông công cộng trên 10.000 dân đô thị</w:t>
      </w:r>
      <w:r w:rsidRPr="002903DF">
        <w:rPr>
          <w:rFonts w:ascii="Times New Roman" w:hAnsi="Times New Roman" w:cs="Times New Roman"/>
          <w:b/>
          <w:bCs/>
          <w:spacing w:val="-4"/>
          <w:sz w:val="28"/>
          <w:szCs w:val="28"/>
        </w:rPr>
        <w:t xml:space="preserve"> (xe/10.000 người)</w:t>
      </w:r>
      <w:r w:rsidRPr="002903DF" w:rsidDel="003C2362">
        <w:rPr>
          <w:rFonts w:ascii="Times New Roman" w:hAnsi="Times New Roman" w:cs="Times New Roman"/>
          <w:b/>
          <w:bCs/>
          <w:spacing w:val="-4"/>
          <w:sz w:val="28"/>
          <w:szCs w:val="28"/>
        </w:rPr>
        <w:t xml:space="preserve"> </w:t>
      </w:r>
    </w:p>
    <w:tbl>
      <w:tblPr>
        <w:tblW w:w="13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523"/>
        <w:gridCol w:w="2178"/>
        <w:gridCol w:w="1743"/>
        <w:gridCol w:w="3266"/>
        <w:gridCol w:w="3049"/>
      </w:tblGrid>
      <w:tr w:rsidR="002903DF" w:rsidRPr="002903DF" w14:paraId="159B7EAE" w14:textId="77777777" w:rsidTr="004D0FA7">
        <w:trPr>
          <w:trHeight w:val="756"/>
        </w:trPr>
        <w:tc>
          <w:tcPr>
            <w:tcW w:w="6699" w:type="dxa"/>
            <w:gridSpan w:val="4"/>
            <w:shd w:val="clear" w:color="auto" w:fill="auto"/>
          </w:tcPr>
          <w:p w14:paraId="4651B435" w14:textId="77777777" w:rsidR="004D0FA7" w:rsidRPr="002903DF" w:rsidRDefault="004D0FA7" w:rsidP="00E0216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Số phương tiện giao thông công cộng được đăng ký hoạt động trên địa bàn tỉnh (xe)</w:t>
            </w:r>
          </w:p>
        </w:tc>
        <w:tc>
          <w:tcPr>
            <w:tcW w:w="3266" w:type="dxa"/>
            <w:vMerge w:val="restart"/>
            <w:shd w:val="clear" w:color="auto" w:fill="auto"/>
            <w:vAlign w:val="center"/>
          </w:tcPr>
          <w:p w14:paraId="477B3B75" w14:textId="77777777" w:rsidR="004D0FA7" w:rsidRPr="002903DF" w:rsidRDefault="004D0FA7" w:rsidP="00E0216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Số dân khu vực đô thị (ĐVT: 10.000 người)</w:t>
            </w:r>
          </w:p>
        </w:tc>
        <w:tc>
          <w:tcPr>
            <w:tcW w:w="3049" w:type="dxa"/>
            <w:vMerge w:val="restart"/>
            <w:shd w:val="clear" w:color="auto" w:fill="auto"/>
            <w:vAlign w:val="center"/>
          </w:tcPr>
          <w:p w14:paraId="5DA4C80D" w14:textId="77777777" w:rsidR="004D0FA7" w:rsidRPr="002903DF" w:rsidRDefault="004D0FA7" w:rsidP="00E02168">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Số lượng phương tiện giao thông công cộng trên 10.000 người</w:t>
            </w:r>
          </w:p>
        </w:tc>
      </w:tr>
      <w:tr w:rsidR="002903DF" w:rsidRPr="002903DF" w14:paraId="6E02A72E" w14:textId="77777777" w:rsidTr="00B41A66">
        <w:trPr>
          <w:trHeight w:val="521"/>
        </w:trPr>
        <w:tc>
          <w:tcPr>
            <w:tcW w:w="1255" w:type="dxa"/>
            <w:shd w:val="clear" w:color="auto" w:fill="auto"/>
            <w:vAlign w:val="center"/>
          </w:tcPr>
          <w:p w14:paraId="09579887" w14:textId="77777777" w:rsidR="004D0FA7" w:rsidRPr="002903DF" w:rsidRDefault="004D0FA7"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Tổng số</w:t>
            </w:r>
          </w:p>
        </w:tc>
        <w:tc>
          <w:tcPr>
            <w:tcW w:w="1523" w:type="dxa"/>
            <w:shd w:val="clear" w:color="auto" w:fill="auto"/>
            <w:vAlign w:val="center"/>
          </w:tcPr>
          <w:p w14:paraId="0083392E" w14:textId="77777777" w:rsidR="004D0FA7" w:rsidRPr="002903DF" w:rsidRDefault="004D0FA7"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Xe buýt</w:t>
            </w:r>
          </w:p>
        </w:tc>
        <w:tc>
          <w:tcPr>
            <w:tcW w:w="2178" w:type="dxa"/>
            <w:shd w:val="clear" w:color="auto" w:fill="auto"/>
            <w:vAlign w:val="center"/>
          </w:tcPr>
          <w:p w14:paraId="45354DC9" w14:textId="77777777" w:rsidR="004D0FA7" w:rsidRPr="002903DF" w:rsidRDefault="004D0FA7"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Ôtô chở khách tuyến cố định</w:t>
            </w:r>
          </w:p>
        </w:tc>
        <w:tc>
          <w:tcPr>
            <w:tcW w:w="1743" w:type="dxa"/>
            <w:shd w:val="clear" w:color="auto" w:fill="auto"/>
            <w:vAlign w:val="center"/>
          </w:tcPr>
          <w:p w14:paraId="28F5FB14" w14:textId="77777777" w:rsidR="004D0FA7" w:rsidRPr="002903DF" w:rsidRDefault="004D0FA7"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Tàu điện</w:t>
            </w:r>
          </w:p>
        </w:tc>
        <w:tc>
          <w:tcPr>
            <w:tcW w:w="3266" w:type="dxa"/>
            <w:vMerge/>
            <w:shd w:val="clear" w:color="auto" w:fill="auto"/>
          </w:tcPr>
          <w:p w14:paraId="7FADF226" w14:textId="77777777" w:rsidR="004D0FA7" w:rsidRPr="002903DF" w:rsidRDefault="004D0FA7" w:rsidP="00E02168">
            <w:pPr>
              <w:widowControl w:val="0"/>
              <w:jc w:val="center"/>
              <w:rPr>
                <w:rFonts w:ascii="Times New Roman" w:hAnsi="Times New Roman" w:cs="Times New Roman"/>
                <w:sz w:val="24"/>
                <w:szCs w:val="24"/>
              </w:rPr>
            </w:pPr>
          </w:p>
        </w:tc>
        <w:tc>
          <w:tcPr>
            <w:tcW w:w="3049" w:type="dxa"/>
            <w:vMerge/>
            <w:shd w:val="clear" w:color="auto" w:fill="auto"/>
          </w:tcPr>
          <w:p w14:paraId="4F2F8B5F" w14:textId="77777777" w:rsidR="004D0FA7" w:rsidRPr="002903DF" w:rsidRDefault="004D0FA7" w:rsidP="00E02168">
            <w:pPr>
              <w:widowControl w:val="0"/>
              <w:jc w:val="center"/>
              <w:rPr>
                <w:rFonts w:ascii="Times New Roman" w:hAnsi="Times New Roman" w:cs="Times New Roman"/>
                <w:sz w:val="24"/>
                <w:szCs w:val="24"/>
              </w:rPr>
            </w:pPr>
          </w:p>
        </w:tc>
      </w:tr>
      <w:tr w:rsidR="002903DF" w:rsidRPr="002903DF" w14:paraId="1273AEBB" w14:textId="77777777" w:rsidTr="00B41A66">
        <w:trPr>
          <w:trHeight w:val="521"/>
        </w:trPr>
        <w:tc>
          <w:tcPr>
            <w:tcW w:w="1255" w:type="dxa"/>
            <w:shd w:val="clear" w:color="auto" w:fill="auto"/>
            <w:vAlign w:val="center"/>
          </w:tcPr>
          <w:p w14:paraId="76D49096" w14:textId="77777777" w:rsidR="0038751C" w:rsidRPr="002903DF" w:rsidRDefault="0038751C"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1</w:t>
            </w:r>
          </w:p>
        </w:tc>
        <w:tc>
          <w:tcPr>
            <w:tcW w:w="1523" w:type="dxa"/>
            <w:shd w:val="clear" w:color="auto" w:fill="auto"/>
            <w:vAlign w:val="center"/>
          </w:tcPr>
          <w:p w14:paraId="53BBB484" w14:textId="77777777" w:rsidR="0038751C" w:rsidRPr="002903DF" w:rsidRDefault="0038751C"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2</w:t>
            </w:r>
          </w:p>
        </w:tc>
        <w:tc>
          <w:tcPr>
            <w:tcW w:w="2178" w:type="dxa"/>
            <w:shd w:val="clear" w:color="auto" w:fill="auto"/>
            <w:vAlign w:val="center"/>
          </w:tcPr>
          <w:p w14:paraId="630906B1" w14:textId="77777777" w:rsidR="0038751C" w:rsidRPr="002903DF" w:rsidRDefault="0038751C"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3</w:t>
            </w:r>
          </w:p>
        </w:tc>
        <w:tc>
          <w:tcPr>
            <w:tcW w:w="1743" w:type="dxa"/>
            <w:shd w:val="clear" w:color="auto" w:fill="auto"/>
            <w:vAlign w:val="center"/>
          </w:tcPr>
          <w:p w14:paraId="6C528CDD" w14:textId="77777777" w:rsidR="0038751C" w:rsidRPr="002903DF" w:rsidRDefault="0038751C" w:rsidP="00E02168">
            <w:pPr>
              <w:widowControl w:val="0"/>
              <w:jc w:val="center"/>
              <w:rPr>
                <w:rFonts w:ascii="Times New Roman" w:hAnsi="Times New Roman" w:cs="Times New Roman"/>
                <w:bCs/>
                <w:sz w:val="24"/>
                <w:szCs w:val="24"/>
              </w:rPr>
            </w:pPr>
            <w:r w:rsidRPr="002903DF">
              <w:rPr>
                <w:rFonts w:ascii="Times New Roman" w:hAnsi="Times New Roman" w:cs="Times New Roman"/>
                <w:bCs/>
                <w:sz w:val="24"/>
                <w:szCs w:val="24"/>
              </w:rPr>
              <w:t>4</w:t>
            </w:r>
          </w:p>
        </w:tc>
        <w:tc>
          <w:tcPr>
            <w:tcW w:w="3266" w:type="dxa"/>
            <w:shd w:val="clear" w:color="auto" w:fill="auto"/>
          </w:tcPr>
          <w:p w14:paraId="35F2EEF3" w14:textId="77777777" w:rsidR="0038751C" w:rsidRPr="002903DF" w:rsidRDefault="0038751C"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3049" w:type="dxa"/>
            <w:shd w:val="clear" w:color="auto" w:fill="auto"/>
          </w:tcPr>
          <w:p w14:paraId="43C5B313" w14:textId="77777777" w:rsidR="0038751C" w:rsidRPr="002903DF" w:rsidRDefault="0038751C"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6</w:t>
            </w:r>
          </w:p>
        </w:tc>
      </w:tr>
      <w:tr w:rsidR="002903DF" w:rsidRPr="002903DF" w14:paraId="54016F08" w14:textId="77777777" w:rsidTr="00120916">
        <w:trPr>
          <w:trHeight w:val="436"/>
        </w:trPr>
        <w:tc>
          <w:tcPr>
            <w:tcW w:w="1255" w:type="dxa"/>
            <w:shd w:val="clear" w:color="auto" w:fill="auto"/>
          </w:tcPr>
          <w:p w14:paraId="7B02F2B4" w14:textId="77777777" w:rsidR="004D0FA7" w:rsidRPr="002903DF" w:rsidRDefault="00A35BFC"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194</w:t>
            </w:r>
          </w:p>
        </w:tc>
        <w:tc>
          <w:tcPr>
            <w:tcW w:w="1523" w:type="dxa"/>
            <w:shd w:val="clear" w:color="auto" w:fill="auto"/>
          </w:tcPr>
          <w:p w14:paraId="3B25DB20" w14:textId="77777777" w:rsidR="004D0FA7" w:rsidRPr="002903DF" w:rsidRDefault="004D0FA7"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29</w:t>
            </w:r>
          </w:p>
        </w:tc>
        <w:tc>
          <w:tcPr>
            <w:tcW w:w="2178" w:type="dxa"/>
            <w:shd w:val="clear" w:color="auto" w:fill="auto"/>
          </w:tcPr>
          <w:p w14:paraId="36543EA8" w14:textId="77777777" w:rsidR="004D0FA7" w:rsidRPr="002903DF" w:rsidRDefault="004D0FA7"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165</w:t>
            </w:r>
          </w:p>
        </w:tc>
        <w:tc>
          <w:tcPr>
            <w:tcW w:w="1743" w:type="dxa"/>
            <w:shd w:val="clear" w:color="auto" w:fill="auto"/>
          </w:tcPr>
          <w:p w14:paraId="58F47950" w14:textId="77777777" w:rsidR="004D0FA7" w:rsidRPr="002903DF" w:rsidRDefault="004D0FA7"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3266" w:type="dxa"/>
            <w:shd w:val="clear" w:color="auto" w:fill="auto"/>
          </w:tcPr>
          <w:p w14:paraId="35DEDA70" w14:textId="77777777" w:rsidR="004D0FA7" w:rsidRPr="002903DF" w:rsidRDefault="00120916" w:rsidP="00120916">
            <w:pPr>
              <w:jc w:val="center"/>
              <w:rPr>
                <w:rFonts w:ascii="Times New Roman" w:hAnsi="Times New Roman" w:cs="Times New Roman"/>
                <w:sz w:val="24"/>
                <w:szCs w:val="24"/>
              </w:rPr>
            </w:pPr>
            <w:r w:rsidRPr="002903DF">
              <w:rPr>
                <w:rFonts w:ascii="Times New Roman" w:hAnsi="Times New Roman" w:cs="Times New Roman"/>
                <w:sz w:val="24"/>
                <w:szCs w:val="24"/>
              </w:rPr>
              <w:t>21,6960</w:t>
            </w:r>
          </w:p>
        </w:tc>
        <w:tc>
          <w:tcPr>
            <w:tcW w:w="3049" w:type="dxa"/>
            <w:shd w:val="clear" w:color="auto" w:fill="auto"/>
          </w:tcPr>
          <w:p w14:paraId="416ED580" w14:textId="77777777" w:rsidR="004D0FA7" w:rsidRPr="002903DF" w:rsidRDefault="00120916" w:rsidP="00E02168">
            <w:pPr>
              <w:widowControl w:val="0"/>
              <w:jc w:val="center"/>
              <w:rPr>
                <w:rFonts w:ascii="Times New Roman" w:hAnsi="Times New Roman" w:cs="Times New Roman"/>
                <w:sz w:val="24"/>
                <w:szCs w:val="24"/>
              </w:rPr>
            </w:pPr>
            <w:r w:rsidRPr="002903DF">
              <w:rPr>
                <w:rFonts w:ascii="Times New Roman" w:hAnsi="Times New Roman" w:cs="Times New Roman"/>
                <w:sz w:val="24"/>
                <w:szCs w:val="24"/>
              </w:rPr>
              <w:t>8,94</w:t>
            </w:r>
          </w:p>
        </w:tc>
      </w:tr>
    </w:tbl>
    <w:p w14:paraId="560D7673" w14:textId="77777777" w:rsidR="00D710FE" w:rsidRPr="002903DF" w:rsidRDefault="004D0FA7" w:rsidP="00C14A6E">
      <w:pPr>
        <w:ind w:firstLine="720"/>
        <w:jc w:val="both"/>
        <w:rPr>
          <w:rFonts w:ascii="Times New Roman" w:hAnsi="Times New Roman" w:cs="Times New Roman"/>
          <w:spacing w:val="-4"/>
          <w:sz w:val="24"/>
          <w:szCs w:val="24"/>
        </w:rPr>
      </w:pPr>
      <w:r w:rsidRPr="002903DF">
        <w:rPr>
          <w:rFonts w:ascii="Times New Roman" w:hAnsi="Times New Roman" w:cs="Times New Roman"/>
          <w:spacing w:val="-4"/>
          <w:sz w:val="24"/>
          <w:szCs w:val="24"/>
        </w:rPr>
        <w:t xml:space="preserve">Trong đó: Cột 1 = Cột 2 + Cột 3 + Cột 4; Cột 6 = Cột 1: Cột </w:t>
      </w:r>
      <w:r w:rsidR="0038751C" w:rsidRPr="002903DF">
        <w:rPr>
          <w:rFonts w:ascii="Times New Roman" w:hAnsi="Times New Roman" w:cs="Times New Roman"/>
          <w:spacing w:val="-4"/>
          <w:sz w:val="24"/>
          <w:szCs w:val="24"/>
        </w:rPr>
        <w:t>5</w:t>
      </w:r>
    </w:p>
    <w:p w14:paraId="5D85ECDF" w14:textId="4EA1354B" w:rsidR="00D710FE" w:rsidRPr="002903DF" w:rsidRDefault="005118F9" w:rsidP="00D710FE">
      <w:pPr>
        <w:pStyle w:val="Heading2"/>
        <w:rPr>
          <w:szCs w:val="28"/>
          <w:lang w:val="da-DK"/>
        </w:rPr>
      </w:pPr>
      <w:r w:rsidRPr="002903DF">
        <w:rPr>
          <w:b/>
          <w:bCs/>
          <w:szCs w:val="28"/>
        </w:rPr>
        <w:t xml:space="preserve">Biểu mẫu </w:t>
      </w:r>
      <w:r w:rsidR="00D710FE" w:rsidRPr="002903DF">
        <w:rPr>
          <w:b/>
          <w:bCs/>
          <w:szCs w:val="28"/>
        </w:rPr>
        <w:t xml:space="preserve">08: </w:t>
      </w:r>
      <w:r w:rsidR="00D710FE" w:rsidRPr="002903DF">
        <w:rPr>
          <w:b/>
          <w:bCs/>
          <w:szCs w:val="28"/>
          <w:lang w:val="vi-VN"/>
        </w:rPr>
        <w:t>Số lượng sự cố môi trường do chất thải gây ra</w:t>
      </w:r>
      <w:r w:rsidR="00D710FE" w:rsidRPr="002903DF">
        <w:rPr>
          <w:b/>
          <w:bCs/>
          <w:szCs w:val="28"/>
          <w:lang w:val="da-DK"/>
        </w:rPr>
        <w:t xml:space="preserve"> (vụ):</w:t>
      </w:r>
      <w:r w:rsidR="00D710FE" w:rsidRPr="002903DF">
        <w:rPr>
          <w:szCs w:val="28"/>
          <w:lang w:val="da-DK"/>
        </w:rPr>
        <w:t xml:space="preserve"> </w:t>
      </w:r>
      <w:r w:rsidR="00D2691F" w:rsidRPr="002903DF">
        <w:rPr>
          <w:szCs w:val="28"/>
          <w:lang w:val="da-DK"/>
        </w:rPr>
        <w:t>0 vụ</w:t>
      </w:r>
    </w:p>
    <w:p w14:paraId="19865D68" w14:textId="77777777" w:rsidR="009E3C9B" w:rsidRPr="002903DF" w:rsidRDefault="009E3C9B" w:rsidP="009E3C9B">
      <w:pPr>
        <w:rPr>
          <w:rFonts w:ascii="Times New Roman" w:hAnsi="Times New Roman" w:cs="Times New Roman"/>
          <w:lang w:val="da-DK"/>
        </w:rPr>
      </w:pPr>
    </w:p>
    <w:p w14:paraId="75DD11B5" w14:textId="52BA2C7B" w:rsidR="005118F9" w:rsidRPr="002903DF" w:rsidRDefault="00D710FE" w:rsidP="005118F9">
      <w:pPr>
        <w:spacing w:before="120" w:after="120" w:line="340" w:lineRule="exact"/>
        <w:rPr>
          <w:rFonts w:ascii="Times New Roman" w:hAnsi="Times New Roman" w:cs="Times New Roman"/>
          <w:i/>
          <w:iCs/>
          <w:sz w:val="28"/>
          <w:szCs w:val="28"/>
          <w:lang w:val="pt-BR"/>
        </w:rPr>
      </w:pPr>
      <w:r w:rsidRPr="002903DF">
        <w:rPr>
          <w:rFonts w:ascii="Times New Roman" w:hAnsi="Times New Roman" w:cs="Times New Roman"/>
          <w:b/>
          <w:bCs/>
          <w:sz w:val="28"/>
          <w:szCs w:val="28"/>
        </w:rPr>
        <w:t xml:space="preserve">Biểu mẫu 09: </w:t>
      </w:r>
      <w:r w:rsidRPr="002903DF">
        <w:rPr>
          <w:rFonts w:ascii="Times New Roman" w:hAnsi="Times New Roman" w:cs="Times New Roman"/>
          <w:b/>
          <w:bCs/>
          <w:sz w:val="28"/>
          <w:szCs w:val="28"/>
          <w:lang w:val="vi-VN"/>
        </w:rPr>
        <w:t>Tỷ lệ chất thải nguy hại được</w:t>
      </w:r>
      <w:r w:rsidRPr="002903DF">
        <w:rPr>
          <w:rFonts w:ascii="Times New Roman" w:hAnsi="Times New Roman" w:cs="Times New Roman"/>
          <w:b/>
          <w:bCs/>
          <w:sz w:val="28"/>
          <w:szCs w:val="28"/>
        </w:rPr>
        <w:t xml:space="preserve"> </w:t>
      </w:r>
      <w:r w:rsidRPr="002903DF">
        <w:rPr>
          <w:rFonts w:ascii="Times New Roman" w:hAnsi="Times New Roman" w:cs="Times New Roman"/>
          <w:b/>
          <w:bCs/>
          <w:sz w:val="28"/>
          <w:szCs w:val="28"/>
          <w:lang w:val="vi-VN"/>
        </w:rPr>
        <w:t xml:space="preserve">xử </w:t>
      </w:r>
      <w:r w:rsidRPr="002903DF">
        <w:rPr>
          <w:rFonts w:ascii="Times New Roman" w:hAnsi="Times New Roman" w:cs="Times New Roman"/>
          <w:b/>
          <w:bCs/>
          <w:sz w:val="28"/>
          <w:szCs w:val="28"/>
        </w:rPr>
        <w:t>lý đáp ứng yêu cầu bảo vệ môi trường (%)</w:t>
      </w:r>
      <w:r w:rsidR="00E45825" w:rsidRPr="002903DF">
        <w:rPr>
          <w:rFonts w:ascii="Times New Roman" w:hAnsi="Times New Roman" w:cs="Times New Roman"/>
          <w:b/>
          <w:bCs/>
          <w:sz w:val="28"/>
          <w:szCs w:val="28"/>
        </w:rPr>
        <w:t>:</w:t>
      </w:r>
      <w:r w:rsidR="00E45825" w:rsidRPr="002903DF">
        <w:rPr>
          <w:rFonts w:ascii="Times New Roman" w:hAnsi="Times New Roman" w:cs="Times New Roman"/>
          <w:sz w:val="28"/>
          <w:szCs w:val="28"/>
        </w:rPr>
        <w:t xml:space="preserve"> </w:t>
      </w:r>
      <w:r w:rsidR="00E45825" w:rsidRPr="002903DF">
        <w:rPr>
          <w:rFonts w:ascii="Times New Roman" w:hAnsi="Times New Roman" w:cs="Times New Roman"/>
          <w:sz w:val="28"/>
          <w:szCs w:val="28"/>
          <w:shd w:val="clear" w:color="auto" w:fill="FFFFFF"/>
        </w:rPr>
        <w:t>97</w:t>
      </w:r>
      <w:r w:rsidR="0029653C" w:rsidRPr="002903DF">
        <w:rPr>
          <w:rFonts w:ascii="Times New Roman" w:hAnsi="Times New Roman" w:cs="Times New Roman"/>
          <w:sz w:val="28"/>
          <w:szCs w:val="28"/>
          <w:shd w:val="clear" w:color="auto" w:fill="FFFFFF"/>
        </w:rPr>
        <w:t>,3</w:t>
      </w:r>
      <w:r w:rsidR="00E45825" w:rsidRPr="002903DF">
        <w:rPr>
          <w:rFonts w:ascii="Times New Roman" w:hAnsi="Times New Roman" w:cs="Times New Roman"/>
          <w:sz w:val="28"/>
          <w:szCs w:val="28"/>
          <w:shd w:val="clear" w:color="auto" w:fill="FFFFFF"/>
        </w:rPr>
        <w:t>%</w:t>
      </w:r>
      <w:r w:rsidR="00E45825" w:rsidRPr="002903DF">
        <w:rPr>
          <w:rFonts w:ascii="Times New Roman" w:hAnsi="Times New Roman" w:cs="Times New Roman"/>
          <w:sz w:val="28"/>
          <w:szCs w:val="28"/>
          <w:lang w:val="pt-BR"/>
        </w:rPr>
        <w:t xml:space="preserve"> </w:t>
      </w:r>
      <w:r w:rsidR="00E45825" w:rsidRPr="002903DF">
        <w:rPr>
          <w:rFonts w:ascii="Times New Roman" w:hAnsi="Times New Roman" w:cs="Times New Roman"/>
          <w:i/>
          <w:iCs/>
          <w:sz w:val="28"/>
          <w:szCs w:val="28"/>
          <w:lang w:val="pt-BR"/>
        </w:rPr>
        <w:t>(lấy số liệu báo cáo năm 2021 do năm 2022 chưa đến kỳ tổng hợp báo cáo của các cơ sở kinh doanh, sản xuất trên địa bàn tỉ</w:t>
      </w:r>
      <w:r w:rsidR="005118F9" w:rsidRPr="002903DF">
        <w:rPr>
          <w:rFonts w:ascii="Times New Roman" w:hAnsi="Times New Roman" w:cs="Times New Roman"/>
          <w:i/>
          <w:iCs/>
          <w:sz w:val="28"/>
          <w:szCs w:val="28"/>
          <w:lang w:val="pt-BR"/>
        </w:rPr>
        <w:t>nh</w:t>
      </w:r>
      <w:r w:rsidR="0029653C" w:rsidRPr="002903DF">
        <w:rPr>
          <w:rFonts w:ascii="Times New Roman" w:hAnsi="Times New Roman" w:cs="Times New Roman"/>
          <w:i/>
          <w:iCs/>
          <w:sz w:val="28"/>
          <w:szCs w:val="28"/>
          <w:lang w:val="pt-BR"/>
        </w:rPr>
        <w:t>)</w:t>
      </w:r>
    </w:p>
    <w:p w14:paraId="3CFD3FC5" w14:textId="1DB86D61" w:rsidR="005118F9" w:rsidRPr="002903DF" w:rsidRDefault="005118F9" w:rsidP="009E3C9B">
      <w:pPr>
        <w:spacing w:before="120" w:after="120" w:line="340" w:lineRule="exact"/>
        <w:jc w:val="both"/>
        <w:rPr>
          <w:rFonts w:ascii="Times New Roman" w:hAnsi="Times New Roman" w:cs="Times New Roman"/>
          <w:i/>
          <w:iCs/>
          <w:sz w:val="28"/>
          <w:szCs w:val="28"/>
        </w:rPr>
      </w:pPr>
      <w:r w:rsidRPr="002903DF">
        <w:rPr>
          <w:rFonts w:ascii="Times New Roman" w:hAnsi="Times New Roman" w:cs="Times New Roman"/>
          <w:b/>
          <w:bCs/>
          <w:sz w:val="28"/>
          <w:szCs w:val="28"/>
        </w:rPr>
        <w:t xml:space="preserve">Biểu mẫu </w:t>
      </w:r>
      <w:r w:rsidR="00D710FE" w:rsidRPr="002903DF">
        <w:rPr>
          <w:rFonts w:ascii="Times New Roman" w:hAnsi="Times New Roman" w:cs="Times New Roman"/>
          <w:b/>
          <w:bCs/>
          <w:sz w:val="28"/>
          <w:szCs w:val="28"/>
        </w:rPr>
        <w:t xml:space="preserve">10: </w:t>
      </w:r>
      <w:r w:rsidR="00D710FE" w:rsidRPr="002903DF">
        <w:rPr>
          <w:rFonts w:ascii="Times New Roman" w:hAnsi="Times New Roman" w:cs="Times New Roman"/>
          <w:b/>
          <w:bCs/>
          <w:sz w:val="28"/>
          <w:szCs w:val="28"/>
          <w:lang w:val="vi-VN"/>
        </w:rPr>
        <w:t>Tỷ lệ các cơ quan nhà nước, đảng, tổ chức chính trị - xã hội, đơn vị sự nghiệp công lập cấp tỉnh, cấp huyện</w:t>
      </w:r>
      <w:r w:rsidR="00D710FE" w:rsidRPr="002903DF">
        <w:rPr>
          <w:rFonts w:ascii="Times New Roman" w:hAnsi="Times New Roman" w:cs="Times New Roman"/>
          <w:b/>
          <w:bCs/>
          <w:sz w:val="28"/>
          <w:szCs w:val="28"/>
        </w:rPr>
        <w:t xml:space="preserve">, </w:t>
      </w:r>
      <w:r w:rsidR="00D710FE" w:rsidRPr="002903DF">
        <w:rPr>
          <w:rFonts w:ascii="Times New Roman" w:hAnsi="Times New Roman" w:cs="Times New Roman"/>
          <w:b/>
          <w:bCs/>
          <w:sz w:val="28"/>
          <w:szCs w:val="28"/>
          <w:lang w:val="vi-VN"/>
        </w:rPr>
        <w:t>các siêu thị, khu du lịch đã có quy định, cam kết, kế hoạch triển khai về chống rác thải nhựa</w:t>
      </w:r>
      <w:r w:rsidR="00D710FE" w:rsidRPr="002903DF">
        <w:rPr>
          <w:rFonts w:ascii="Times New Roman" w:hAnsi="Times New Roman" w:cs="Times New Roman"/>
          <w:b/>
          <w:bCs/>
          <w:sz w:val="28"/>
          <w:szCs w:val="28"/>
        </w:rPr>
        <w:t xml:space="preserve"> (%):</w:t>
      </w:r>
      <w:r w:rsidR="00D710FE" w:rsidRPr="002903DF">
        <w:rPr>
          <w:rFonts w:ascii="Times New Roman" w:hAnsi="Times New Roman" w:cs="Times New Roman"/>
          <w:sz w:val="28"/>
          <w:szCs w:val="28"/>
        </w:rPr>
        <w:t xml:space="preserve"> </w:t>
      </w:r>
      <w:r w:rsidR="00D3340A" w:rsidRPr="002903DF">
        <w:rPr>
          <w:rFonts w:ascii="Times New Roman" w:hAnsi="Times New Roman" w:cs="Times New Roman"/>
          <w:sz w:val="28"/>
          <w:szCs w:val="28"/>
        </w:rPr>
        <w:t xml:space="preserve">Chưa có số liệu thống kê </w:t>
      </w:r>
      <w:r w:rsidR="00D3340A" w:rsidRPr="002903DF">
        <w:rPr>
          <w:rFonts w:ascii="Times New Roman" w:hAnsi="Times New Roman" w:cs="Times New Roman"/>
          <w:i/>
          <w:iCs/>
          <w:sz w:val="28"/>
          <w:szCs w:val="28"/>
        </w:rPr>
        <w:t>(ngoài ra, năm 2021 không thuộc phạm vi đánh giá)</w:t>
      </w:r>
    </w:p>
    <w:p w14:paraId="4748D4AA" w14:textId="501360F6" w:rsidR="009E3C9B" w:rsidRPr="002903DF" w:rsidRDefault="009E3C9B" w:rsidP="009E3C9B">
      <w:pPr>
        <w:spacing w:before="120" w:after="120" w:line="340" w:lineRule="exact"/>
        <w:jc w:val="both"/>
        <w:rPr>
          <w:rFonts w:ascii="Times New Roman" w:hAnsi="Times New Roman" w:cs="Times New Roman"/>
          <w:i/>
          <w:iCs/>
          <w:sz w:val="28"/>
          <w:szCs w:val="28"/>
        </w:rPr>
      </w:pPr>
    </w:p>
    <w:p w14:paraId="127BAA17" w14:textId="2D38FD56" w:rsidR="009E3C9B" w:rsidRPr="002903DF" w:rsidRDefault="009E3C9B" w:rsidP="009E3C9B">
      <w:pPr>
        <w:spacing w:before="120" w:after="120" w:line="340" w:lineRule="exact"/>
        <w:jc w:val="both"/>
        <w:rPr>
          <w:rFonts w:ascii="Times New Roman" w:hAnsi="Times New Roman" w:cs="Times New Roman"/>
          <w:i/>
          <w:iCs/>
          <w:sz w:val="28"/>
          <w:szCs w:val="28"/>
        </w:rPr>
      </w:pPr>
    </w:p>
    <w:p w14:paraId="7E5BA2EE" w14:textId="1C868ABC" w:rsidR="009E3C9B" w:rsidRPr="002903DF" w:rsidRDefault="009E3C9B" w:rsidP="009E3C9B">
      <w:pPr>
        <w:spacing w:before="120" w:after="120" w:line="340" w:lineRule="exact"/>
        <w:jc w:val="both"/>
        <w:rPr>
          <w:rFonts w:ascii="Times New Roman" w:hAnsi="Times New Roman" w:cs="Times New Roman"/>
          <w:i/>
          <w:iCs/>
          <w:sz w:val="28"/>
          <w:szCs w:val="28"/>
        </w:rPr>
      </w:pPr>
    </w:p>
    <w:p w14:paraId="708514F4" w14:textId="3C81B97F" w:rsidR="009E3C9B" w:rsidRPr="002903DF" w:rsidRDefault="009E3C9B" w:rsidP="009E3C9B">
      <w:pPr>
        <w:spacing w:before="120" w:after="120" w:line="340" w:lineRule="exact"/>
        <w:jc w:val="both"/>
        <w:rPr>
          <w:rFonts w:ascii="Times New Roman" w:hAnsi="Times New Roman" w:cs="Times New Roman"/>
          <w:i/>
          <w:iCs/>
          <w:sz w:val="28"/>
          <w:szCs w:val="28"/>
        </w:rPr>
      </w:pPr>
    </w:p>
    <w:p w14:paraId="57B6037E" w14:textId="77777777" w:rsidR="009E3C9B" w:rsidRPr="002903DF" w:rsidRDefault="009E3C9B" w:rsidP="009E3C9B">
      <w:pPr>
        <w:spacing w:before="120" w:after="120" w:line="340" w:lineRule="exact"/>
        <w:jc w:val="both"/>
        <w:rPr>
          <w:rFonts w:ascii="Times New Roman" w:hAnsi="Times New Roman" w:cs="Times New Roman"/>
          <w:i/>
          <w:iCs/>
          <w:sz w:val="28"/>
          <w:szCs w:val="28"/>
        </w:rPr>
      </w:pPr>
    </w:p>
    <w:p w14:paraId="5A843B83" w14:textId="7CB0E81D" w:rsidR="00D710FE" w:rsidRPr="002903DF" w:rsidRDefault="00D710FE" w:rsidP="005118F9">
      <w:pPr>
        <w:spacing w:before="120" w:after="120" w:line="340" w:lineRule="exact"/>
        <w:rPr>
          <w:rFonts w:ascii="Times New Roman" w:hAnsi="Times New Roman" w:cs="Times New Roman"/>
          <w:b/>
          <w:bCs/>
          <w:sz w:val="28"/>
          <w:szCs w:val="28"/>
        </w:rPr>
      </w:pPr>
      <w:r w:rsidRPr="002903DF">
        <w:rPr>
          <w:rFonts w:ascii="Times New Roman" w:hAnsi="Times New Roman" w:cs="Times New Roman"/>
          <w:b/>
          <w:bCs/>
          <w:sz w:val="28"/>
          <w:szCs w:val="28"/>
        </w:rPr>
        <w:lastRenderedPageBreak/>
        <w:t>Biểu mẫu 11: Tỷ lệ chất thải rắn sinh hoạt được phân loại tại nguồn (%)</w:t>
      </w:r>
    </w:p>
    <w:p w14:paraId="29C59D98" w14:textId="77777777" w:rsidR="009E3C9B" w:rsidRPr="002903DF" w:rsidRDefault="009E3C9B" w:rsidP="005118F9">
      <w:pPr>
        <w:spacing w:before="120" w:after="120" w:line="340" w:lineRule="exact"/>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87"/>
        <w:gridCol w:w="2449"/>
        <w:gridCol w:w="2561"/>
        <w:gridCol w:w="2701"/>
      </w:tblGrid>
      <w:tr w:rsidR="002903DF" w:rsidRPr="002903DF" w14:paraId="1C38F7A9" w14:textId="77777777" w:rsidTr="00D710FE">
        <w:tc>
          <w:tcPr>
            <w:tcW w:w="2802" w:type="dxa"/>
            <w:shd w:val="clear" w:color="auto" w:fill="auto"/>
          </w:tcPr>
          <w:p w14:paraId="1DEBED5A"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Khối lượng chất thải rắn sinh hoạt phát sinh (tấn)</w:t>
            </w:r>
          </w:p>
        </w:tc>
        <w:tc>
          <w:tcPr>
            <w:tcW w:w="8505" w:type="dxa"/>
            <w:gridSpan w:val="3"/>
            <w:shd w:val="clear" w:color="auto" w:fill="auto"/>
          </w:tcPr>
          <w:p w14:paraId="7EFD6A96"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Khối lượng chất thải rắn sinh hoạt được phân loại tại nguồn (tấn)</w:t>
            </w:r>
          </w:p>
        </w:tc>
        <w:tc>
          <w:tcPr>
            <w:tcW w:w="2976" w:type="dxa"/>
            <w:vMerge w:val="restart"/>
            <w:shd w:val="clear" w:color="auto" w:fill="auto"/>
          </w:tcPr>
          <w:p w14:paraId="5AEEF4FA"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Tỷ lệ chất thải rắn sinh hoạt được phân loại tại nguồn (%)</w:t>
            </w:r>
          </w:p>
        </w:tc>
      </w:tr>
      <w:tr w:rsidR="002903DF" w:rsidRPr="002903DF" w14:paraId="373A22CD" w14:textId="77777777" w:rsidTr="00D710FE">
        <w:tc>
          <w:tcPr>
            <w:tcW w:w="2802" w:type="dxa"/>
            <w:shd w:val="clear" w:color="auto" w:fill="auto"/>
          </w:tcPr>
          <w:p w14:paraId="5081C3E5" w14:textId="77777777" w:rsidR="00D710FE" w:rsidRPr="002903DF" w:rsidRDefault="00D710FE" w:rsidP="00D710FE">
            <w:pPr>
              <w:jc w:val="both"/>
              <w:rPr>
                <w:rFonts w:ascii="Times New Roman" w:hAnsi="Times New Roman" w:cs="Times New Roman"/>
                <w:bCs/>
                <w:sz w:val="24"/>
                <w:szCs w:val="24"/>
              </w:rPr>
            </w:pPr>
          </w:p>
        </w:tc>
        <w:tc>
          <w:tcPr>
            <w:tcW w:w="2976" w:type="dxa"/>
            <w:shd w:val="clear" w:color="auto" w:fill="auto"/>
          </w:tcPr>
          <w:p w14:paraId="1D44F632"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2694" w:type="dxa"/>
            <w:shd w:val="clear" w:color="auto" w:fill="auto"/>
          </w:tcPr>
          <w:p w14:paraId="79A59302"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Chất thải thực phẩm</w:t>
            </w:r>
          </w:p>
        </w:tc>
        <w:tc>
          <w:tcPr>
            <w:tcW w:w="2835" w:type="dxa"/>
            <w:shd w:val="clear" w:color="auto" w:fill="auto"/>
          </w:tcPr>
          <w:p w14:paraId="6005B26E"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Chất thải rắn sinh hoạt khác (còn lại)</w:t>
            </w:r>
          </w:p>
        </w:tc>
        <w:tc>
          <w:tcPr>
            <w:tcW w:w="2976" w:type="dxa"/>
            <w:vMerge/>
            <w:shd w:val="clear" w:color="auto" w:fill="auto"/>
          </w:tcPr>
          <w:p w14:paraId="559B05CB" w14:textId="77777777" w:rsidR="00D710FE" w:rsidRPr="002903DF" w:rsidRDefault="00D710FE" w:rsidP="00D710FE">
            <w:pPr>
              <w:jc w:val="both"/>
              <w:rPr>
                <w:rFonts w:ascii="Times New Roman" w:hAnsi="Times New Roman" w:cs="Times New Roman"/>
                <w:sz w:val="24"/>
                <w:szCs w:val="24"/>
              </w:rPr>
            </w:pPr>
          </w:p>
        </w:tc>
      </w:tr>
      <w:tr w:rsidR="002903DF" w:rsidRPr="002903DF" w14:paraId="64FD7625" w14:textId="77777777" w:rsidTr="00D710FE">
        <w:tc>
          <w:tcPr>
            <w:tcW w:w="2802" w:type="dxa"/>
            <w:shd w:val="clear" w:color="auto" w:fill="auto"/>
          </w:tcPr>
          <w:p w14:paraId="4C55D515"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2976" w:type="dxa"/>
            <w:shd w:val="clear" w:color="auto" w:fill="auto"/>
          </w:tcPr>
          <w:p w14:paraId="13DC72D4"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2694" w:type="dxa"/>
            <w:shd w:val="clear" w:color="auto" w:fill="auto"/>
          </w:tcPr>
          <w:p w14:paraId="0B2DED96"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835" w:type="dxa"/>
            <w:shd w:val="clear" w:color="auto" w:fill="auto"/>
          </w:tcPr>
          <w:p w14:paraId="7C003A4D"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2976" w:type="dxa"/>
            <w:shd w:val="clear" w:color="auto" w:fill="auto"/>
          </w:tcPr>
          <w:p w14:paraId="2FC99F9F"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5</w:t>
            </w:r>
          </w:p>
        </w:tc>
      </w:tr>
      <w:tr w:rsidR="002903DF" w:rsidRPr="002903DF" w14:paraId="4011B2B7" w14:textId="77777777" w:rsidTr="00D710FE">
        <w:tc>
          <w:tcPr>
            <w:tcW w:w="2802" w:type="dxa"/>
            <w:shd w:val="clear" w:color="auto" w:fill="auto"/>
          </w:tcPr>
          <w:p w14:paraId="6AAA4C0B" w14:textId="77777777" w:rsidR="00D710FE" w:rsidRPr="002903DF" w:rsidRDefault="00186876" w:rsidP="00D710FE">
            <w:pPr>
              <w:jc w:val="center"/>
              <w:rPr>
                <w:rFonts w:ascii="Times New Roman" w:hAnsi="Times New Roman" w:cs="Times New Roman"/>
                <w:sz w:val="24"/>
                <w:szCs w:val="24"/>
              </w:rPr>
            </w:pPr>
            <w:r w:rsidRPr="002903DF">
              <w:rPr>
                <w:rFonts w:ascii="Times New Roman" w:hAnsi="Times New Roman" w:cs="Times New Roman"/>
                <w:sz w:val="24"/>
                <w:szCs w:val="24"/>
              </w:rPr>
              <w:t>78.300 tấn</w:t>
            </w:r>
            <w:r w:rsidR="00536595" w:rsidRPr="002903DF">
              <w:rPr>
                <w:rFonts w:ascii="Times New Roman" w:hAnsi="Times New Roman" w:cs="Times New Roman"/>
                <w:sz w:val="24"/>
                <w:szCs w:val="24"/>
              </w:rPr>
              <w:t>/9 tháng</w:t>
            </w:r>
          </w:p>
        </w:tc>
        <w:tc>
          <w:tcPr>
            <w:tcW w:w="2976" w:type="dxa"/>
            <w:shd w:val="clear" w:color="auto" w:fill="auto"/>
          </w:tcPr>
          <w:p w14:paraId="223443B3"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694" w:type="dxa"/>
            <w:shd w:val="clear" w:color="auto" w:fill="auto"/>
          </w:tcPr>
          <w:p w14:paraId="4A15ED9D" w14:textId="77777777" w:rsidR="00D710FE" w:rsidRPr="002903DF" w:rsidRDefault="00D710FE" w:rsidP="00D710FE">
            <w:pPr>
              <w:jc w:val="center"/>
              <w:rPr>
                <w:rFonts w:ascii="Times New Roman" w:hAnsi="Times New Roman" w:cs="Times New Roman"/>
                <w:sz w:val="24"/>
                <w:szCs w:val="24"/>
              </w:rPr>
            </w:pPr>
          </w:p>
        </w:tc>
        <w:tc>
          <w:tcPr>
            <w:tcW w:w="2835" w:type="dxa"/>
            <w:shd w:val="clear" w:color="auto" w:fill="auto"/>
          </w:tcPr>
          <w:p w14:paraId="464973BB" w14:textId="77777777" w:rsidR="00D710FE" w:rsidRPr="002903DF" w:rsidRDefault="00D710FE" w:rsidP="00D710FE">
            <w:pPr>
              <w:jc w:val="center"/>
              <w:rPr>
                <w:rFonts w:ascii="Times New Roman" w:hAnsi="Times New Roman" w:cs="Times New Roman"/>
                <w:sz w:val="24"/>
                <w:szCs w:val="24"/>
              </w:rPr>
            </w:pPr>
          </w:p>
        </w:tc>
        <w:tc>
          <w:tcPr>
            <w:tcW w:w="2976" w:type="dxa"/>
            <w:shd w:val="clear" w:color="auto" w:fill="auto"/>
          </w:tcPr>
          <w:p w14:paraId="0AE9A2A8"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r>
    </w:tbl>
    <w:p w14:paraId="0201EC5A" w14:textId="77777777" w:rsidR="003A799C" w:rsidRPr="002903DF" w:rsidRDefault="00D710FE" w:rsidP="003A799C">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3 = (Cột 2 : Cột 1) x 100</w:t>
      </w:r>
    </w:p>
    <w:p w14:paraId="1023CABC" w14:textId="77777777" w:rsidR="009E3C9B" w:rsidRPr="002903DF" w:rsidRDefault="009E3C9B" w:rsidP="005118F9">
      <w:pPr>
        <w:jc w:val="both"/>
        <w:rPr>
          <w:rFonts w:ascii="Times New Roman" w:hAnsi="Times New Roman" w:cs="Times New Roman"/>
          <w:b/>
          <w:bCs/>
          <w:sz w:val="28"/>
          <w:szCs w:val="28"/>
        </w:rPr>
      </w:pPr>
    </w:p>
    <w:p w14:paraId="1ED4F251" w14:textId="482548AA" w:rsidR="00D710FE" w:rsidRPr="002903DF" w:rsidRDefault="00D710FE" w:rsidP="005118F9">
      <w:pPr>
        <w:jc w:val="both"/>
        <w:rPr>
          <w:rFonts w:ascii="Times New Roman" w:hAnsi="Times New Roman" w:cs="Times New Roman"/>
          <w:b/>
          <w:bCs/>
          <w:sz w:val="28"/>
          <w:szCs w:val="28"/>
        </w:rPr>
      </w:pPr>
      <w:r w:rsidRPr="002903DF">
        <w:rPr>
          <w:rFonts w:ascii="Times New Roman" w:hAnsi="Times New Roman" w:cs="Times New Roman"/>
          <w:b/>
          <w:bCs/>
          <w:sz w:val="28"/>
          <w:szCs w:val="28"/>
        </w:rPr>
        <w:t>Biểu mẫu 12: Tỷ lệ chất thải rắn sinh hoạt được xử lý đáp ứng yêu cầu về bảo vệ môi trường (%)</w:t>
      </w:r>
    </w:p>
    <w:p w14:paraId="59618EB4" w14:textId="77777777" w:rsidR="009E3C9B" w:rsidRPr="002903DF" w:rsidRDefault="009E3C9B" w:rsidP="005118F9">
      <w:pPr>
        <w:jc w:val="both"/>
        <w:rPr>
          <w:rFonts w:ascii="Times New Roman" w:hAnsi="Times New Roman" w:cs="Times New Roman"/>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623"/>
        <w:gridCol w:w="4232"/>
      </w:tblGrid>
      <w:tr w:rsidR="002903DF" w:rsidRPr="002903DF" w14:paraId="10A4CB50" w14:textId="77777777" w:rsidTr="00D710FE">
        <w:tc>
          <w:tcPr>
            <w:tcW w:w="4503" w:type="dxa"/>
            <w:shd w:val="clear" w:color="auto" w:fill="auto"/>
          </w:tcPr>
          <w:p w14:paraId="6A60DB0D" w14:textId="77777777" w:rsidR="00D710FE" w:rsidRPr="002903DF" w:rsidRDefault="00D710FE" w:rsidP="00D710FE">
            <w:pPr>
              <w:jc w:val="center"/>
              <w:rPr>
                <w:rFonts w:ascii="Times New Roman" w:hAnsi="Times New Roman" w:cs="Times New Roman"/>
                <w:b/>
                <w:sz w:val="24"/>
                <w:szCs w:val="24"/>
              </w:rPr>
            </w:pPr>
            <w:r w:rsidRPr="002903DF">
              <w:rPr>
                <w:rFonts w:ascii="Times New Roman" w:hAnsi="Times New Roman" w:cs="Times New Roman"/>
                <w:b/>
                <w:sz w:val="24"/>
                <w:szCs w:val="24"/>
              </w:rPr>
              <w:t>Khối lượng chất thải rắn sinh hoạt được thu gom (tấn)</w:t>
            </w:r>
          </w:p>
        </w:tc>
        <w:tc>
          <w:tcPr>
            <w:tcW w:w="5103" w:type="dxa"/>
            <w:shd w:val="clear" w:color="auto" w:fill="auto"/>
          </w:tcPr>
          <w:p w14:paraId="20C07976" w14:textId="77777777" w:rsidR="00D710FE" w:rsidRPr="002903DF" w:rsidRDefault="00D710FE" w:rsidP="00D710FE">
            <w:pPr>
              <w:jc w:val="center"/>
              <w:rPr>
                <w:rFonts w:ascii="Times New Roman" w:hAnsi="Times New Roman" w:cs="Times New Roman"/>
                <w:b/>
                <w:sz w:val="24"/>
                <w:szCs w:val="24"/>
              </w:rPr>
            </w:pPr>
            <w:r w:rsidRPr="002903DF">
              <w:rPr>
                <w:rFonts w:ascii="Times New Roman" w:hAnsi="Times New Roman" w:cs="Times New Roman"/>
                <w:b/>
                <w:sz w:val="24"/>
                <w:szCs w:val="24"/>
              </w:rPr>
              <w:t>Khối lượng chất thải rắn sinh hoạt được xử lý đáp ứng yêu cầu về bảo vệ môi trường (tấn)</w:t>
            </w:r>
          </w:p>
        </w:tc>
        <w:tc>
          <w:tcPr>
            <w:tcW w:w="4677" w:type="dxa"/>
            <w:shd w:val="clear" w:color="auto" w:fill="auto"/>
          </w:tcPr>
          <w:p w14:paraId="13006163" w14:textId="77777777" w:rsidR="00D710FE" w:rsidRPr="002903DF" w:rsidRDefault="00D710FE" w:rsidP="00D710FE">
            <w:pPr>
              <w:jc w:val="center"/>
              <w:rPr>
                <w:rFonts w:ascii="Times New Roman" w:hAnsi="Times New Roman" w:cs="Times New Roman"/>
                <w:b/>
                <w:sz w:val="24"/>
                <w:szCs w:val="24"/>
              </w:rPr>
            </w:pPr>
            <w:r w:rsidRPr="002903DF">
              <w:rPr>
                <w:rFonts w:ascii="Times New Roman" w:hAnsi="Times New Roman" w:cs="Times New Roman"/>
                <w:b/>
                <w:sz w:val="24"/>
                <w:szCs w:val="24"/>
              </w:rPr>
              <w:t>Tỷ lệ chất thải rắn sinh hoạt được xử lý đáp ứng yêu cầu về bảo vệ môi trường (%)</w:t>
            </w:r>
          </w:p>
        </w:tc>
      </w:tr>
      <w:tr w:rsidR="002903DF" w:rsidRPr="002903DF" w14:paraId="502876F0" w14:textId="77777777" w:rsidTr="00D710FE">
        <w:tc>
          <w:tcPr>
            <w:tcW w:w="4503" w:type="dxa"/>
            <w:shd w:val="clear" w:color="auto" w:fill="auto"/>
          </w:tcPr>
          <w:p w14:paraId="1D18865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5103" w:type="dxa"/>
            <w:shd w:val="clear" w:color="auto" w:fill="auto"/>
          </w:tcPr>
          <w:p w14:paraId="50E5AB7D"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4677" w:type="dxa"/>
            <w:shd w:val="clear" w:color="auto" w:fill="auto"/>
          </w:tcPr>
          <w:p w14:paraId="15F0C0FD"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r>
      <w:tr w:rsidR="002903DF" w:rsidRPr="002903DF" w14:paraId="48FA4259" w14:textId="77777777" w:rsidTr="00D710FE">
        <w:tc>
          <w:tcPr>
            <w:tcW w:w="4503" w:type="dxa"/>
            <w:shd w:val="clear" w:color="auto" w:fill="auto"/>
          </w:tcPr>
          <w:p w14:paraId="3B67A48A" w14:textId="77777777" w:rsidR="00D710FE" w:rsidRPr="002903DF" w:rsidRDefault="007E0509" w:rsidP="00D710FE">
            <w:pPr>
              <w:jc w:val="center"/>
              <w:rPr>
                <w:rFonts w:ascii="Times New Roman" w:hAnsi="Times New Roman" w:cs="Times New Roman"/>
                <w:sz w:val="24"/>
                <w:szCs w:val="24"/>
              </w:rPr>
            </w:pPr>
            <w:r w:rsidRPr="002903DF">
              <w:rPr>
                <w:rFonts w:ascii="Times New Roman" w:hAnsi="Times New Roman" w:cs="Times New Roman"/>
                <w:sz w:val="24"/>
                <w:szCs w:val="24"/>
              </w:rPr>
              <w:t>67.338/9 tháng</w:t>
            </w:r>
          </w:p>
        </w:tc>
        <w:tc>
          <w:tcPr>
            <w:tcW w:w="5103" w:type="dxa"/>
            <w:shd w:val="clear" w:color="auto" w:fill="auto"/>
          </w:tcPr>
          <w:p w14:paraId="12200353" w14:textId="1D8CBA2A" w:rsidR="00D710FE" w:rsidRPr="002903DF" w:rsidRDefault="00CA5B42" w:rsidP="00D710FE">
            <w:pPr>
              <w:jc w:val="center"/>
              <w:rPr>
                <w:rFonts w:ascii="Times New Roman" w:hAnsi="Times New Roman" w:cs="Times New Roman"/>
                <w:sz w:val="24"/>
                <w:szCs w:val="24"/>
              </w:rPr>
            </w:pPr>
            <w:r w:rsidRPr="002903DF">
              <w:rPr>
                <w:rFonts w:ascii="Times New Roman" w:hAnsi="Times New Roman" w:cs="Times New Roman"/>
                <w:sz w:val="24"/>
                <w:szCs w:val="24"/>
              </w:rPr>
              <w:t>57.910</w:t>
            </w:r>
            <w:r w:rsidR="007E0509" w:rsidRPr="002903DF">
              <w:rPr>
                <w:rFonts w:ascii="Times New Roman" w:hAnsi="Times New Roman" w:cs="Times New Roman"/>
                <w:sz w:val="24"/>
                <w:szCs w:val="24"/>
              </w:rPr>
              <w:t>/9 tháng</w:t>
            </w:r>
          </w:p>
        </w:tc>
        <w:tc>
          <w:tcPr>
            <w:tcW w:w="4677" w:type="dxa"/>
            <w:shd w:val="clear" w:color="auto" w:fill="auto"/>
          </w:tcPr>
          <w:p w14:paraId="712C3BAD" w14:textId="253C63CF" w:rsidR="00D710FE" w:rsidRPr="002903DF" w:rsidRDefault="00CA5B42" w:rsidP="00D710FE">
            <w:pPr>
              <w:jc w:val="center"/>
              <w:rPr>
                <w:rFonts w:ascii="Times New Roman" w:hAnsi="Times New Roman" w:cs="Times New Roman"/>
                <w:sz w:val="24"/>
                <w:szCs w:val="24"/>
              </w:rPr>
            </w:pPr>
            <w:r w:rsidRPr="002903DF">
              <w:rPr>
                <w:rFonts w:ascii="Times New Roman" w:hAnsi="Times New Roman" w:cs="Times New Roman"/>
                <w:sz w:val="24"/>
                <w:szCs w:val="24"/>
              </w:rPr>
              <w:t>86</w:t>
            </w:r>
            <w:r w:rsidR="00D710FE" w:rsidRPr="002903DF">
              <w:rPr>
                <w:rFonts w:ascii="Times New Roman" w:hAnsi="Times New Roman" w:cs="Times New Roman"/>
                <w:sz w:val="24"/>
                <w:szCs w:val="24"/>
              </w:rPr>
              <w:t>%</w:t>
            </w:r>
          </w:p>
        </w:tc>
      </w:tr>
    </w:tbl>
    <w:p w14:paraId="43D03CC1" w14:textId="77777777" w:rsidR="00D710FE" w:rsidRPr="002903DF" w:rsidRDefault="00D710FE" w:rsidP="00D710FE">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3 = (Cột 2 : Cột 1) x 100</w:t>
      </w:r>
    </w:p>
    <w:p w14:paraId="40E1E181" w14:textId="77777777" w:rsidR="00536E80" w:rsidRPr="002903DF" w:rsidRDefault="00536E80" w:rsidP="00D710FE">
      <w:pPr>
        <w:jc w:val="both"/>
        <w:rPr>
          <w:rFonts w:ascii="Times New Roman" w:hAnsi="Times New Roman" w:cs="Times New Roman"/>
          <w:b/>
          <w:sz w:val="28"/>
          <w:szCs w:val="28"/>
        </w:rPr>
      </w:pPr>
    </w:p>
    <w:p w14:paraId="3494DAEB" w14:textId="77777777" w:rsidR="00536E80" w:rsidRPr="002903DF" w:rsidRDefault="00536E80" w:rsidP="00D710FE">
      <w:pPr>
        <w:jc w:val="both"/>
        <w:rPr>
          <w:rFonts w:ascii="Times New Roman" w:hAnsi="Times New Roman" w:cs="Times New Roman"/>
          <w:b/>
          <w:sz w:val="28"/>
          <w:szCs w:val="28"/>
        </w:rPr>
      </w:pPr>
    </w:p>
    <w:p w14:paraId="26B78B96" w14:textId="0EAC6D47" w:rsidR="00D710FE" w:rsidRPr="002903DF" w:rsidRDefault="00D710FE" w:rsidP="00D710FE">
      <w:pPr>
        <w:jc w:val="both"/>
        <w:rPr>
          <w:rFonts w:ascii="Times New Roman" w:hAnsi="Times New Roman" w:cs="Times New Roman"/>
          <w:b/>
          <w:sz w:val="28"/>
          <w:szCs w:val="28"/>
        </w:rPr>
      </w:pPr>
      <w:r w:rsidRPr="002903DF">
        <w:rPr>
          <w:rFonts w:ascii="Times New Roman" w:hAnsi="Times New Roman" w:cs="Times New Roman"/>
          <w:b/>
          <w:sz w:val="28"/>
          <w:szCs w:val="28"/>
        </w:rPr>
        <w:lastRenderedPageBreak/>
        <w:t>Biểu mẫu 13: Tỷ lệ bãi chôn lấp chất thải rắn sinh hoạt hợp vệ sinh (%)</w:t>
      </w:r>
    </w:p>
    <w:p w14:paraId="07E90720" w14:textId="77777777" w:rsidR="009E3C9B" w:rsidRPr="002903DF" w:rsidRDefault="009E3C9B" w:rsidP="00D710FE">
      <w:pPr>
        <w:jc w:val="both"/>
        <w:rPr>
          <w:rFonts w:ascii="Times New Roman" w:hAnsi="Times New Roman" w:cs="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040"/>
        <w:gridCol w:w="1800"/>
        <w:gridCol w:w="2878"/>
        <w:gridCol w:w="2323"/>
      </w:tblGrid>
      <w:tr w:rsidR="002903DF" w:rsidRPr="002903DF" w14:paraId="22610CDA" w14:textId="77777777" w:rsidTr="005C722B">
        <w:tc>
          <w:tcPr>
            <w:tcW w:w="909" w:type="dxa"/>
            <w:vMerge w:val="restart"/>
            <w:shd w:val="clear" w:color="auto" w:fill="auto"/>
          </w:tcPr>
          <w:p w14:paraId="6A72BA4E"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STT</w:t>
            </w:r>
          </w:p>
        </w:tc>
        <w:tc>
          <w:tcPr>
            <w:tcW w:w="5040" w:type="dxa"/>
            <w:vMerge w:val="restart"/>
            <w:shd w:val="clear" w:color="auto" w:fill="auto"/>
          </w:tcPr>
          <w:p w14:paraId="4E6220BF"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Tên khu, bãi chôn lấp chất thải rắn sinh hoạt đang hoạt động theo quy hoạch</w:t>
            </w:r>
          </w:p>
        </w:tc>
        <w:tc>
          <w:tcPr>
            <w:tcW w:w="4678" w:type="dxa"/>
            <w:gridSpan w:val="2"/>
            <w:shd w:val="clear" w:color="auto" w:fill="auto"/>
          </w:tcPr>
          <w:p w14:paraId="258F1422"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Mức độ đáp ứng các yêu cầu bảo vệ môi trường của bãi chôn lấp chất thải rắn sinh hoạt (tích dấu X vào 1 trong 2 cột)</w:t>
            </w:r>
          </w:p>
        </w:tc>
        <w:tc>
          <w:tcPr>
            <w:tcW w:w="2323" w:type="dxa"/>
            <w:vMerge w:val="restart"/>
            <w:shd w:val="clear" w:color="auto" w:fill="auto"/>
          </w:tcPr>
          <w:p w14:paraId="7D042088"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Tỷ lệ bãi chôn lấp chất thải rắn hợp vệ sinh (%) </w:t>
            </w:r>
          </w:p>
        </w:tc>
      </w:tr>
      <w:tr w:rsidR="002903DF" w:rsidRPr="002903DF" w14:paraId="1A053591" w14:textId="77777777" w:rsidTr="005C722B">
        <w:tc>
          <w:tcPr>
            <w:tcW w:w="909" w:type="dxa"/>
            <w:vMerge/>
            <w:shd w:val="clear" w:color="auto" w:fill="auto"/>
          </w:tcPr>
          <w:p w14:paraId="0036BC06" w14:textId="77777777" w:rsidR="00D710FE" w:rsidRPr="002903DF" w:rsidRDefault="00D710FE" w:rsidP="00D710FE">
            <w:pPr>
              <w:jc w:val="both"/>
              <w:rPr>
                <w:rFonts w:ascii="Times New Roman" w:hAnsi="Times New Roman" w:cs="Times New Roman"/>
                <w:bCs/>
                <w:sz w:val="24"/>
                <w:szCs w:val="24"/>
              </w:rPr>
            </w:pPr>
          </w:p>
        </w:tc>
        <w:tc>
          <w:tcPr>
            <w:tcW w:w="5040" w:type="dxa"/>
            <w:vMerge/>
            <w:shd w:val="clear" w:color="auto" w:fill="auto"/>
          </w:tcPr>
          <w:p w14:paraId="4ED7E7D4" w14:textId="77777777" w:rsidR="00D710FE" w:rsidRPr="002903DF" w:rsidRDefault="00D710FE" w:rsidP="00D710FE">
            <w:pPr>
              <w:jc w:val="both"/>
              <w:rPr>
                <w:rFonts w:ascii="Times New Roman" w:hAnsi="Times New Roman" w:cs="Times New Roman"/>
                <w:bCs/>
                <w:sz w:val="24"/>
                <w:szCs w:val="24"/>
              </w:rPr>
            </w:pPr>
          </w:p>
        </w:tc>
        <w:tc>
          <w:tcPr>
            <w:tcW w:w="1800" w:type="dxa"/>
            <w:shd w:val="clear" w:color="auto" w:fill="auto"/>
          </w:tcPr>
          <w:p w14:paraId="4BE58BF4" w14:textId="77777777" w:rsidR="00D710FE" w:rsidRPr="002903DF" w:rsidRDefault="00D710FE" w:rsidP="00D710FE">
            <w:pPr>
              <w:jc w:val="center"/>
              <w:rPr>
                <w:rFonts w:ascii="Times New Roman" w:hAnsi="Times New Roman" w:cs="Times New Roman"/>
                <w:b/>
                <w:sz w:val="24"/>
                <w:szCs w:val="24"/>
              </w:rPr>
            </w:pPr>
            <w:r w:rsidRPr="002903DF">
              <w:rPr>
                <w:rFonts w:ascii="Times New Roman" w:hAnsi="Times New Roman" w:cs="Times New Roman"/>
                <w:b/>
                <w:sz w:val="24"/>
                <w:szCs w:val="24"/>
              </w:rPr>
              <w:t>Hợp vệ sinh</w:t>
            </w:r>
          </w:p>
        </w:tc>
        <w:tc>
          <w:tcPr>
            <w:tcW w:w="2878" w:type="dxa"/>
            <w:shd w:val="clear" w:color="auto" w:fill="auto"/>
          </w:tcPr>
          <w:p w14:paraId="4036F2FF" w14:textId="77777777" w:rsidR="00D710FE" w:rsidRPr="002903DF" w:rsidRDefault="00D710FE" w:rsidP="00D710FE">
            <w:pPr>
              <w:jc w:val="center"/>
              <w:rPr>
                <w:rFonts w:ascii="Times New Roman" w:hAnsi="Times New Roman" w:cs="Times New Roman"/>
                <w:b/>
                <w:sz w:val="24"/>
                <w:szCs w:val="24"/>
              </w:rPr>
            </w:pPr>
            <w:r w:rsidRPr="002903DF">
              <w:rPr>
                <w:rFonts w:ascii="Times New Roman" w:hAnsi="Times New Roman" w:cs="Times New Roman"/>
                <w:b/>
                <w:sz w:val="24"/>
                <w:szCs w:val="24"/>
              </w:rPr>
              <w:t>Không hợp vệ sinh</w:t>
            </w:r>
          </w:p>
        </w:tc>
        <w:tc>
          <w:tcPr>
            <w:tcW w:w="2323" w:type="dxa"/>
            <w:vMerge/>
            <w:shd w:val="clear" w:color="auto" w:fill="auto"/>
          </w:tcPr>
          <w:p w14:paraId="1714F4EF" w14:textId="77777777" w:rsidR="00D710FE" w:rsidRPr="002903DF" w:rsidRDefault="00D710FE" w:rsidP="00D710FE">
            <w:pPr>
              <w:jc w:val="both"/>
              <w:rPr>
                <w:rFonts w:ascii="Times New Roman" w:hAnsi="Times New Roman" w:cs="Times New Roman"/>
                <w:sz w:val="24"/>
                <w:szCs w:val="24"/>
              </w:rPr>
            </w:pPr>
          </w:p>
        </w:tc>
      </w:tr>
      <w:tr w:rsidR="002903DF" w:rsidRPr="002903DF" w14:paraId="4C6C632E" w14:textId="77777777" w:rsidTr="005C722B">
        <w:tc>
          <w:tcPr>
            <w:tcW w:w="909" w:type="dxa"/>
            <w:shd w:val="clear" w:color="auto" w:fill="auto"/>
          </w:tcPr>
          <w:p w14:paraId="54E4ACC1"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A</w:t>
            </w:r>
          </w:p>
        </w:tc>
        <w:tc>
          <w:tcPr>
            <w:tcW w:w="5040" w:type="dxa"/>
            <w:shd w:val="clear" w:color="auto" w:fill="auto"/>
          </w:tcPr>
          <w:p w14:paraId="63C440FA"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B</w:t>
            </w:r>
          </w:p>
        </w:tc>
        <w:tc>
          <w:tcPr>
            <w:tcW w:w="1800" w:type="dxa"/>
            <w:shd w:val="clear" w:color="auto" w:fill="auto"/>
          </w:tcPr>
          <w:p w14:paraId="7AFDA0FE"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2878" w:type="dxa"/>
            <w:shd w:val="clear" w:color="auto" w:fill="auto"/>
          </w:tcPr>
          <w:p w14:paraId="6F1618DF"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2323" w:type="dxa"/>
            <w:shd w:val="clear" w:color="auto" w:fill="auto"/>
          </w:tcPr>
          <w:p w14:paraId="3DC512BB"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r>
      <w:tr w:rsidR="002903DF" w:rsidRPr="002903DF" w14:paraId="57F0D474" w14:textId="77777777" w:rsidTr="005C722B">
        <w:trPr>
          <w:trHeight w:val="497"/>
        </w:trPr>
        <w:tc>
          <w:tcPr>
            <w:tcW w:w="909" w:type="dxa"/>
            <w:shd w:val="clear" w:color="auto" w:fill="auto"/>
          </w:tcPr>
          <w:p w14:paraId="7525ADFB"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5040" w:type="dxa"/>
            <w:shd w:val="clear" w:color="auto" w:fill="auto"/>
          </w:tcPr>
          <w:p w14:paraId="419060F5" w14:textId="77777777" w:rsidR="00D710FE" w:rsidRPr="002903DF" w:rsidRDefault="00D710FE" w:rsidP="005C722B">
            <w:pPr>
              <w:spacing w:after="0" w:line="240" w:lineRule="auto"/>
              <w:jc w:val="both"/>
              <w:rPr>
                <w:rFonts w:ascii="Times New Roman" w:hAnsi="Times New Roman" w:cs="Times New Roman"/>
                <w:spacing w:val="-4"/>
                <w:sz w:val="24"/>
                <w:szCs w:val="24"/>
              </w:rPr>
            </w:pPr>
            <w:r w:rsidRPr="002903DF">
              <w:rPr>
                <w:rFonts w:ascii="Times New Roman" w:hAnsi="Times New Roman" w:cs="Times New Roman"/>
                <w:spacing w:val="-4"/>
                <w:sz w:val="24"/>
                <w:szCs w:val="24"/>
              </w:rPr>
              <w:t>Nhà máy xử lý rác thải thành phố Kon Tum</w:t>
            </w:r>
          </w:p>
        </w:tc>
        <w:tc>
          <w:tcPr>
            <w:tcW w:w="1800" w:type="dxa"/>
            <w:shd w:val="clear" w:color="auto" w:fill="auto"/>
          </w:tcPr>
          <w:p w14:paraId="5AE46AB3"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878" w:type="dxa"/>
            <w:shd w:val="clear" w:color="auto" w:fill="auto"/>
          </w:tcPr>
          <w:p w14:paraId="07DE2AC0" w14:textId="77777777" w:rsidR="00D710FE" w:rsidRPr="002903DF" w:rsidRDefault="00D710FE" w:rsidP="005C722B">
            <w:pPr>
              <w:spacing w:after="0" w:line="240" w:lineRule="auto"/>
              <w:jc w:val="both"/>
              <w:rPr>
                <w:rFonts w:ascii="Times New Roman" w:hAnsi="Times New Roman" w:cs="Times New Roman"/>
                <w:sz w:val="24"/>
                <w:szCs w:val="24"/>
              </w:rPr>
            </w:pPr>
          </w:p>
        </w:tc>
        <w:tc>
          <w:tcPr>
            <w:tcW w:w="2323" w:type="dxa"/>
            <w:vMerge w:val="restart"/>
            <w:shd w:val="clear" w:color="auto" w:fill="auto"/>
          </w:tcPr>
          <w:p w14:paraId="711AB36E" w14:textId="77777777" w:rsidR="00D710FE" w:rsidRPr="002903DF" w:rsidRDefault="00D710FE" w:rsidP="005C722B">
            <w:pPr>
              <w:spacing w:after="0" w:line="240" w:lineRule="auto"/>
              <w:jc w:val="both"/>
              <w:rPr>
                <w:rFonts w:ascii="Times New Roman" w:hAnsi="Times New Roman" w:cs="Times New Roman"/>
                <w:sz w:val="24"/>
                <w:szCs w:val="24"/>
              </w:rPr>
            </w:pPr>
          </w:p>
          <w:p w14:paraId="28627F32" w14:textId="77777777" w:rsidR="00D710FE" w:rsidRPr="002903DF" w:rsidRDefault="00D710FE" w:rsidP="005C722B">
            <w:pPr>
              <w:spacing w:after="0" w:line="240" w:lineRule="auto"/>
              <w:jc w:val="both"/>
              <w:rPr>
                <w:rFonts w:ascii="Times New Roman" w:hAnsi="Times New Roman" w:cs="Times New Roman"/>
                <w:sz w:val="24"/>
                <w:szCs w:val="24"/>
              </w:rPr>
            </w:pPr>
          </w:p>
          <w:p w14:paraId="65B65AEF" w14:textId="77777777" w:rsidR="00D710FE" w:rsidRPr="002903DF" w:rsidRDefault="00D710FE" w:rsidP="005C722B">
            <w:pPr>
              <w:spacing w:after="0" w:line="240" w:lineRule="auto"/>
              <w:jc w:val="both"/>
              <w:rPr>
                <w:rFonts w:ascii="Times New Roman" w:hAnsi="Times New Roman" w:cs="Times New Roman"/>
                <w:sz w:val="24"/>
                <w:szCs w:val="24"/>
              </w:rPr>
            </w:pPr>
          </w:p>
          <w:p w14:paraId="1FCB5E64"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50%</w:t>
            </w:r>
          </w:p>
        </w:tc>
      </w:tr>
      <w:tr w:rsidR="002903DF" w:rsidRPr="002903DF" w14:paraId="612C9A5D" w14:textId="77777777" w:rsidTr="005C722B">
        <w:tc>
          <w:tcPr>
            <w:tcW w:w="909" w:type="dxa"/>
            <w:shd w:val="clear" w:color="auto" w:fill="auto"/>
          </w:tcPr>
          <w:p w14:paraId="4D1353D6"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5040" w:type="dxa"/>
            <w:shd w:val="clear" w:color="auto" w:fill="auto"/>
          </w:tcPr>
          <w:p w14:paraId="79840F95"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Nhà máy xử lý chất thải rắn Đăk Hà</w:t>
            </w:r>
          </w:p>
        </w:tc>
        <w:tc>
          <w:tcPr>
            <w:tcW w:w="1800" w:type="dxa"/>
            <w:shd w:val="clear" w:color="auto" w:fill="auto"/>
          </w:tcPr>
          <w:p w14:paraId="5A56B4F9"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878" w:type="dxa"/>
            <w:shd w:val="clear" w:color="auto" w:fill="auto"/>
          </w:tcPr>
          <w:p w14:paraId="4B699963" w14:textId="77777777" w:rsidR="00D710FE" w:rsidRPr="002903DF" w:rsidRDefault="00D710FE" w:rsidP="005C722B">
            <w:pPr>
              <w:spacing w:after="0" w:line="240" w:lineRule="auto"/>
              <w:jc w:val="both"/>
              <w:rPr>
                <w:rFonts w:ascii="Times New Roman" w:hAnsi="Times New Roman" w:cs="Times New Roman"/>
                <w:sz w:val="24"/>
                <w:szCs w:val="24"/>
              </w:rPr>
            </w:pPr>
          </w:p>
        </w:tc>
        <w:tc>
          <w:tcPr>
            <w:tcW w:w="2323" w:type="dxa"/>
            <w:vMerge/>
            <w:shd w:val="clear" w:color="auto" w:fill="auto"/>
          </w:tcPr>
          <w:p w14:paraId="2D2E3824"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2D9E3C4D" w14:textId="77777777" w:rsidTr="005C722B">
        <w:tc>
          <w:tcPr>
            <w:tcW w:w="909" w:type="dxa"/>
            <w:shd w:val="clear" w:color="auto" w:fill="auto"/>
          </w:tcPr>
          <w:p w14:paraId="072AC119"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5040" w:type="dxa"/>
            <w:shd w:val="clear" w:color="auto" w:fill="auto"/>
          </w:tcPr>
          <w:p w14:paraId="0E3E915C"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Khu chôn lấp thải rắn huyện Đăk Tô</w:t>
            </w:r>
          </w:p>
        </w:tc>
        <w:tc>
          <w:tcPr>
            <w:tcW w:w="1800" w:type="dxa"/>
            <w:shd w:val="clear" w:color="auto" w:fill="auto"/>
          </w:tcPr>
          <w:p w14:paraId="115B2F85"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878" w:type="dxa"/>
            <w:shd w:val="clear" w:color="auto" w:fill="auto"/>
          </w:tcPr>
          <w:p w14:paraId="723AC486" w14:textId="77777777" w:rsidR="00D710FE" w:rsidRPr="002903DF" w:rsidRDefault="00D710FE" w:rsidP="005C722B">
            <w:pPr>
              <w:spacing w:after="0" w:line="240" w:lineRule="auto"/>
              <w:jc w:val="center"/>
              <w:rPr>
                <w:rFonts w:ascii="Times New Roman" w:hAnsi="Times New Roman" w:cs="Times New Roman"/>
                <w:sz w:val="24"/>
                <w:szCs w:val="24"/>
              </w:rPr>
            </w:pPr>
          </w:p>
        </w:tc>
        <w:tc>
          <w:tcPr>
            <w:tcW w:w="2323" w:type="dxa"/>
            <w:vMerge/>
            <w:shd w:val="clear" w:color="auto" w:fill="auto"/>
          </w:tcPr>
          <w:p w14:paraId="53924642"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394941A3" w14:textId="77777777" w:rsidTr="005C722B">
        <w:tc>
          <w:tcPr>
            <w:tcW w:w="909" w:type="dxa"/>
            <w:shd w:val="clear" w:color="auto" w:fill="auto"/>
          </w:tcPr>
          <w:p w14:paraId="2A7C2626"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5040" w:type="dxa"/>
            <w:shd w:val="clear" w:color="auto" w:fill="auto"/>
          </w:tcPr>
          <w:p w14:paraId="77D040EA"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rác tập trung Đăk Kan huyện Ngọc Hồi</w:t>
            </w:r>
            <w:r w:rsidR="005D60F7" w:rsidRPr="002903DF">
              <w:rPr>
                <w:rFonts w:ascii="Times New Roman" w:hAnsi="Times New Roman" w:cs="Times New Roman"/>
                <w:sz w:val="24"/>
                <w:szCs w:val="24"/>
              </w:rPr>
              <w:t xml:space="preserve"> (bãi cũ)</w:t>
            </w:r>
          </w:p>
        </w:tc>
        <w:tc>
          <w:tcPr>
            <w:tcW w:w="1800" w:type="dxa"/>
            <w:shd w:val="clear" w:color="auto" w:fill="auto"/>
          </w:tcPr>
          <w:p w14:paraId="0B574B4B" w14:textId="77777777" w:rsidR="00D710FE" w:rsidRPr="002903DF" w:rsidRDefault="00D710FE" w:rsidP="005C722B">
            <w:pPr>
              <w:spacing w:after="0" w:line="240" w:lineRule="auto"/>
              <w:jc w:val="center"/>
              <w:rPr>
                <w:rFonts w:ascii="Times New Roman" w:hAnsi="Times New Roman" w:cs="Times New Roman"/>
                <w:sz w:val="24"/>
                <w:szCs w:val="24"/>
              </w:rPr>
            </w:pPr>
          </w:p>
        </w:tc>
        <w:tc>
          <w:tcPr>
            <w:tcW w:w="2878" w:type="dxa"/>
            <w:shd w:val="clear" w:color="auto" w:fill="auto"/>
          </w:tcPr>
          <w:p w14:paraId="2EF04082" w14:textId="77777777" w:rsidR="00D710FE" w:rsidRPr="002903DF" w:rsidRDefault="005D60F7"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323" w:type="dxa"/>
            <w:vMerge/>
            <w:shd w:val="clear" w:color="auto" w:fill="auto"/>
          </w:tcPr>
          <w:p w14:paraId="51E780E9"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0D07CE65" w14:textId="77777777" w:rsidTr="005C722B">
        <w:tc>
          <w:tcPr>
            <w:tcW w:w="909" w:type="dxa"/>
            <w:shd w:val="clear" w:color="auto" w:fill="auto"/>
          </w:tcPr>
          <w:p w14:paraId="4A67DFA2"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5040" w:type="dxa"/>
            <w:shd w:val="clear" w:color="auto" w:fill="auto"/>
          </w:tcPr>
          <w:p w14:paraId="0DFB2664"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rác tập trung thị trấn Đăk Rve huyện Kon Rẫy</w:t>
            </w:r>
          </w:p>
        </w:tc>
        <w:tc>
          <w:tcPr>
            <w:tcW w:w="1800" w:type="dxa"/>
            <w:shd w:val="clear" w:color="auto" w:fill="auto"/>
          </w:tcPr>
          <w:p w14:paraId="76FC8A50" w14:textId="77777777" w:rsidR="00D710FE" w:rsidRPr="002903DF" w:rsidRDefault="00D710FE" w:rsidP="005C722B">
            <w:pPr>
              <w:spacing w:after="0" w:line="240" w:lineRule="auto"/>
              <w:jc w:val="both"/>
              <w:rPr>
                <w:rFonts w:ascii="Times New Roman" w:hAnsi="Times New Roman" w:cs="Times New Roman"/>
                <w:sz w:val="24"/>
                <w:szCs w:val="24"/>
              </w:rPr>
            </w:pPr>
          </w:p>
        </w:tc>
        <w:tc>
          <w:tcPr>
            <w:tcW w:w="2878" w:type="dxa"/>
            <w:shd w:val="clear" w:color="auto" w:fill="auto"/>
          </w:tcPr>
          <w:p w14:paraId="515323E9"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p w14:paraId="7D957D6E" w14:textId="77777777" w:rsidR="00304CF9" w:rsidRPr="002903DF" w:rsidRDefault="005D60F7"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(hiện tạ</w:t>
            </w:r>
            <w:r w:rsidR="007722D1" w:rsidRPr="002903DF">
              <w:rPr>
                <w:rFonts w:ascii="Times New Roman" w:hAnsi="Times New Roman" w:cs="Times New Roman"/>
                <w:sz w:val="24"/>
                <w:szCs w:val="24"/>
              </w:rPr>
              <w:t>i đang</w:t>
            </w:r>
            <w:r w:rsidRPr="002903DF">
              <w:rPr>
                <w:rFonts w:ascii="Times New Roman" w:hAnsi="Times New Roman" w:cs="Times New Roman"/>
                <w:sz w:val="24"/>
                <w:szCs w:val="24"/>
              </w:rPr>
              <w:t xml:space="preserve"> đổ tạm </w:t>
            </w:r>
            <w:r w:rsidR="00304CF9" w:rsidRPr="002903DF">
              <w:rPr>
                <w:rFonts w:ascii="Times New Roman" w:hAnsi="Times New Roman" w:cs="Times New Roman"/>
                <w:sz w:val="24"/>
                <w:szCs w:val="24"/>
              </w:rPr>
              <w:t>mỏ đá cũ thôn 12 xã Đăk Ruồng</w:t>
            </w:r>
            <w:r w:rsidR="007722D1" w:rsidRPr="002903DF">
              <w:rPr>
                <w:rFonts w:ascii="Times New Roman" w:hAnsi="Times New Roman" w:cs="Times New Roman"/>
                <w:sz w:val="24"/>
                <w:szCs w:val="24"/>
              </w:rPr>
              <w:t>)</w:t>
            </w:r>
          </w:p>
        </w:tc>
        <w:tc>
          <w:tcPr>
            <w:tcW w:w="2323" w:type="dxa"/>
            <w:vMerge/>
            <w:shd w:val="clear" w:color="auto" w:fill="auto"/>
          </w:tcPr>
          <w:p w14:paraId="6AF9D25B"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43C84777" w14:textId="77777777" w:rsidTr="005C722B">
        <w:tc>
          <w:tcPr>
            <w:tcW w:w="909" w:type="dxa"/>
            <w:shd w:val="clear" w:color="auto" w:fill="auto"/>
          </w:tcPr>
          <w:p w14:paraId="7F85AA5E"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5040" w:type="dxa"/>
            <w:shd w:val="clear" w:color="auto" w:fill="auto"/>
          </w:tcPr>
          <w:p w14:paraId="45E5C266"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rác thải tập trung huyện Đăk Glei</w:t>
            </w:r>
          </w:p>
        </w:tc>
        <w:tc>
          <w:tcPr>
            <w:tcW w:w="1800" w:type="dxa"/>
            <w:shd w:val="clear" w:color="auto" w:fill="auto"/>
          </w:tcPr>
          <w:p w14:paraId="1A5F8C6A" w14:textId="77777777" w:rsidR="00D710FE" w:rsidRPr="002903DF" w:rsidRDefault="00D710FE" w:rsidP="005C722B">
            <w:pPr>
              <w:spacing w:after="0" w:line="240" w:lineRule="auto"/>
              <w:jc w:val="both"/>
              <w:rPr>
                <w:rFonts w:ascii="Times New Roman" w:hAnsi="Times New Roman" w:cs="Times New Roman"/>
                <w:sz w:val="24"/>
                <w:szCs w:val="24"/>
              </w:rPr>
            </w:pPr>
          </w:p>
        </w:tc>
        <w:tc>
          <w:tcPr>
            <w:tcW w:w="2878" w:type="dxa"/>
            <w:shd w:val="clear" w:color="auto" w:fill="auto"/>
          </w:tcPr>
          <w:p w14:paraId="5E9A6B50"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323" w:type="dxa"/>
            <w:vMerge/>
            <w:shd w:val="clear" w:color="auto" w:fill="auto"/>
          </w:tcPr>
          <w:p w14:paraId="6513CDBA"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7041D04E" w14:textId="77777777" w:rsidTr="005C722B">
        <w:tc>
          <w:tcPr>
            <w:tcW w:w="909" w:type="dxa"/>
            <w:shd w:val="clear" w:color="auto" w:fill="auto"/>
          </w:tcPr>
          <w:p w14:paraId="756A7379"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5040" w:type="dxa"/>
            <w:shd w:val="clear" w:color="auto" w:fill="auto"/>
          </w:tcPr>
          <w:p w14:paraId="0FDCE198"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chôn lấp chất thải rắn thôn Kon Ke 2, xã Đăk Long, huyện Kon Plông</w:t>
            </w:r>
          </w:p>
        </w:tc>
        <w:tc>
          <w:tcPr>
            <w:tcW w:w="1800" w:type="dxa"/>
            <w:shd w:val="clear" w:color="auto" w:fill="auto"/>
          </w:tcPr>
          <w:p w14:paraId="27C748C8" w14:textId="77777777" w:rsidR="00D710FE" w:rsidRPr="002903DF" w:rsidRDefault="00D710FE" w:rsidP="005C722B">
            <w:pPr>
              <w:spacing w:after="0" w:line="240" w:lineRule="auto"/>
              <w:jc w:val="both"/>
              <w:rPr>
                <w:rFonts w:ascii="Times New Roman" w:hAnsi="Times New Roman" w:cs="Times New Roman"/>
                <w:sz w:val="24"/>
                <w:szCs w:val="24"/>
              </w:rPr>
            </w:pPr>
          </w:p>
        </w:tc>
        <w:tc>
          <w:tcPr>
            <w:tcW w:w="2878" w:type="dxa"/>
            <w:shd w:val="clear" w:color="auto" w:fill="auto"/>
          </w:tcPr>
          <w:p w14:paraId="233FDBDA"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323" w:type="dxa"/>
            <w:vMerge/>
            <w:shd w:val="clear" w:color="auto" w:fill="auto"/>
          </w:tcPr>
          <w:p w14:paraId="63E200B3"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25FF2A5B" w14:textId="77777777" w:rsidTr="005C722B">
        <w:tc>
          <w:tcPr>
            <w:tcW w:w="909" w:type="dxa"/>
            <w:shd w:val="clear" w:color="auto" w:fill="auto"/>
          </w:tcPr>
          <w:p w14:paraId="27E13527"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5040" w:type="dxa"/>
            <w:shd w:val="clear" w:color="auto" w:fill="auto"/>
          </w:tcPr>
          <w:p w14:paraId="05C0D38A" w14:textId="77777777" w:rsidR="00D710FE" w:rsidRPr="002903DF" w:rsidRDefault="00D710FE" w:rsidP="005C722B">
            <w:pPr>
              <w:spacing w:after="0" w:line="240" w:lineRule="auto"/>
              <w:jc w:val="both"/>
              <w:rPr>
                <w:rFonts w:ascii="Times New Roman" w:hAnsi="Times New Roman" w:cs="Times New Roman"/>
                <w:sz w:val="24"/>
                <w:szCs w:val="24"/>
              </w:rPr>
            </w:pPr>
            <w:r w:rsidRPr="002903DF">
              <w:rPr>
                <w:rFonts w:ascii="Times New Roman" w:hAnsi="Times New Roman" w:cs="Times New Roman"/>
                <w:sz w:val="24"/>
                <w:szCs w:val="24"/>
              </w:rPr>
              <w:t>Bãi chôn lấp chất thải rắn trung tâm huyện Tu Mơ Rông</w:t>
            </w:r>
          </w:p>
        </w:tc>
        <w:tc>
          <w:tcPr>
            <w:tcW w:w="1800" w:type="dxa"/>
            <w:shd w:val="clear" w:color="auto" w:fill="auto"/>
          </w:tcPr>
          <w:p w14:paraId="51801BB7" w14:textId="77777777" w:rsidR="00D710FE" w:rsidRPr="002903DF" w:rsidRDefault="005D60F7"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X</w:t>
            </w:r>
          </w:p>
        </w:tc>
        <w:tc>
          <w:tcPr>
            <w:tcW w:w="2878" w:type="dxa"/>
            <w:shd w:val="clear" w:color="auto" w:fill="auto"/>
          </w:tcPr>
          <w:p w14:paraId="3AB4195E" w14:textId="77777777" w:rsidR="00D710FE" w:rsidRPr="002903DF" w:rsidRDefault="00D710FE" w:rsidP="005C722B">
            <w:pPr>
              <w:spacing w:after="0" w:line="240" w:lineRule="auto"/>
              <w:jc w:val="center"/>
              <w:rPr>
                <w:rFonts w:ascii="Times New Roman" w:hAnsi="Times New Roman" w:cs="Times New Roman"/>
                <w:sz w:val="24"/>
                <w:szCs w:val="24"/>
              </w:rPr>
            </w:pPr>
          </w:p>
        </w:tc>
        <w:tc>
          <w:tcPr>
            <w:tcW w:w="2323" w:type="dxa"/>
            <w:vMerge/>
            <w:shd w:val="clear" w:color="auto" w:fill="auto"/>
          </w:tcPr>
          <w:p w14:paraId="2A3DF57B" w14:textId="77777777" w:rsidR="00D710FE" w:rsidRPr="002903DF" w:rsidRDefault="00D710FE" w:rsidP="005C722B">
            <w:pPr>
              <w:spacing w:after="0" w:line="240" w:lineRule="auto"/>
              <w:jc w:val="both"/>
              <w:rPr>
                <w:rFonts w:ascii="Times New Roman" w:hAnsi="Times New Roman" w:cs="Times New Roman"/>
                <w:sz w:val="24"/>
                <w:szCs w:val="24"/>
              </w:rPr>
            </w:pPr>
          </w:p>
        </w:tc>
      </w:tr>
      <w:tr w:rsidR="002903DF" w:rsidRPr="002903DF" w14:paraId="4663D614" w14:textId="77777777" w:rsidTr="005C722B">
        <w:tc>
          <w:tcPr>
            <w:tcW w:w="909" w:type="dxa"/>
            <w:shd w:val="clear" w:color="auto" w:fill="auto"/>
          </w:tcPr>
          <w:p w14:paraId="4908A127"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Tổng</w:t>
            </w:r>
          </w:p>
        </w:tc>
        <w:tc>
          <w:tcPr>
            <w:tcW w:w="5040" w:type="dxa"/>
            <w:shd w:val="clear" w:color="auto" w:fill="auto"/>
          </w:tcPr>
          <w:p w14:paraId="6B1B2291" w14:textId="77777777" w:rsidR="00D710FE" w:rsidRPr="002903DF" w:rsidRDefault="00D710FE" w:rsidP="005C722B">
            <w:pPr>
              <w:spacing w:after="0" w:line="240" w:lineRule="auto"/>
              <w:jc w:val="both"/>
              <w:rPr>
                <w:rFonts w:ascii="Times New Roman" w:hAnsi="Times New Roman" w:cs="Times New Roman"/>
                <w:sz w:val="24"/>
                <w:szCs w:val="24"/>
              </w:rPr>
            </w:pPr>
          </w:p>
        </w:tc>
        <w:tc>
          <w:tcPr>
            <w:tcW w:w="1800" w:type="dxa"/>
            <w:shd w:val="clear" w:color="auto" w:fill="auto"/>
          </w:tcPr>
          <w:p w14:paraId="0B0A06DF"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2878" w:type="dxa"/>
            <w:shd w:val="clear" w:color="auto" w:fill="auto"/>
          </w:tcPr>
          <w:p w14:paraId="1AB64599" w14:textId="77777777" w:rsidR="00D710FE" w:rsidRPr="002903DF" w:rsidRDefault="00D710FE" w:rsidP="005C722B">
            <w:pPr>
              <w:spacing w:after="0" w:line="240" w:lineRule="auto"/>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2323" w:type="dxa"/>
            <w:vMerge/>
            <w:shd w:val="clear" w:color="auto" w:fill="auto"/>
          </w:tcPr>
          <w:p w14:paraId="5D98B4FA" w14:textId="77777777" w:rsidR="00D710FE" w:rsidRPr="002903DF" w:rsidRDefault="00D710FE" w:rsidP="005C722B">
            <w:pPr>
              <w:spacing w:after="0" w:line="240" w:lineRule="auto"/>
              <w:jc w:val="both"/>
              <w:rPr>
                <w:rFonts w:ascii="Times New Roman" w:hAnsi="Times New Roman" w:cs="Times New Roman"/>
                <w:sz w:val="24"/>
                <w:szCs w:val="24"/>
              </w:rPr>
            </w:pPr>
          </w:p>
        </w:tc>
      </w:tr>
    </w:tbl>
    <w:p w14:paraId="7F188F62" w14:textId="03754562" w:rsidR="00D710FE" w:rsidRPr="002903DF" w:rsidRDefault="00D710FE" w:rsidP="00D710FE">
      <w:pPr>
        <w:ind w:firstLine="720"/>
        <w:jc w:val="both"/>
        <w:rPr>
          <w:rFonts w:ascii="Times New Roman" w:hAnsi="Times New Roman" w:cs="Times New Roman"/>
          <w:sz w:val="24"/>
          <w:szCs w:val="24"/>
        </w:rPr>
      </w:pPr>
      <w:r w:rsidRPr="002903DF">
        <w:rPr>
          <w:rFonts w:ascii="Times New Roman" w:hAnsi="Times New Roman" w:cs="Times New Roman"/>
          <w:sz w:val="24"/>
          <w:szCs w:val="24"/>
        </w:rPr>
        <w:t xml:space="preserve">Trong đó: Cột 3 = Tổng cột 1: (Tổng Cột 1 + Tổng Cột 2) x 100 </w:t>
      </w:r>
    </w:p>
    <w:p w14:paraId="23428657" w14:textId="77777777" w:rsidR="005C722B" w:rsidRPr="002903DF" w:rsidRDefault="005C722B" w:rsidP="00D710FE">
      <w:pPr>
        <w:jc w:val="both"/>
        <w:rPr>
          <w:rFonts w:ascii="Times New Roman" w:hAnsi="Times New Roman" w:cs="Times New Roman"/>
          <w:b/>
          <w:bCs/>
          <w:sz w:val="28"/>
          <w:szCs w:val="28"/>
        </w:rPr>
      </w:pPr>
    </w:p>
    <w:p w14:paraId="0B9556D2" w14:textId="77777777" w:rsidR="005C722B" w:rsidRPr="002903DF" w:rsidRDefault="005C722B" w:rsidP="00D710FE">
      <w:pPr>
        <w:jc w:val="both"/>
        <w:rPr>
          <w:rFonts w:ascii="Times New Roman" w:hAnsi="Times New Roman" w:cs="Times New Roman"/>
          <w:b/>
          <w:bCs/>
          <w:sz w:val="28"/>
          <w:szCs w:val="28"/>
        </w:rPr>
      </w:pPr>
    </w:p>
    <w:p w14:paraId="0DBD7A34" w14:textId="77777777" w:rsidR="005C722B" w:rsidRPr="002903DF" w:rsidRDefault="005C722B" w:rsidP="00D710FE">
      <w:pPr>
        <w:jc w:val="both"/>
        <w:rPr>
          <w:rFonts w:ascii="Times New Roman" w:hAnsi="Times New Roman" w:cs="Times New Roman"/>
          <w:b/>
          <w:bCs/>
          <w:sz w:val="28"/>
          <w:szCs w:val="28"/>
        </w:rPr>
      </w:pPr>
    </w:p>
    <w:p w14:paraId="2D828569" w14:textId="7B3079CC" w:rsidR="00D710FE" w:rsidRPr="002903DF" w:rsidRDefault="00D710FE" w:rsidP="00D710FE">
      <w:pPr>
        <w:jc w:val="both"/>
        <w:rPr>
          <w:rFonts w:ascii="Times New Roman" w:hAnsi="Times New Roman" w:cs="Times New Roman"/>
          <w:b/>
          <w:bCs/>
          <w:sz w:val="28"/>
          <w:szCs w:val="28"/>
        </w:rPr>
      </w:pPr>
      <w:r w:rsidRPr="002903DF">
        <w:rPr>
          <w:rFonts w:ascii="Times New Roman" w:hAnsi="Times New Roman" w:cs="Times New Roman"/>
          <w:b/>
          <w:bCs/>
          <w:sz w:val="28"/>
          <w:szCs w:val="28"/>
        </w:rPr>
        <w:lastRenderedPageBreak/>
        <w:t>Biểu mẫu 14: Tỷ lệ số khu vực đất bị ô nhiễm tồn lưu được xử lý, cải tạo (%)</w:t>
      </w:r>
    </w:p>
    <w:p w14:paraId="7B2275B1" w14:textId="77777777" w:rsidR="00B40835" w:rsidRPr="002903DF" w:rsidRDefault="00B40835" w:rsidP="00D710FE">
      <w:pPr>
        <w:jc w:val="both"/>
        <w:rPr>
          <w:rFonts w:ascii="Times New Roman" w:hAnsi="Times New Roman" w:cs="Times New Roman"/>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57"/>
        <w:gridCol w:w="1857"/>
        <w:gridCol w:w="1831"/>
        <w:gridCol w:w="1858"/>
        <w:gridCol w:w="1858"/>
        <w:gridCol w:w="1858"/>
      </w:tblGrid>
      <w:tr w:rsidR="002903DF" w:rsidRPr="002903DF" w14:paraId="199AA88B" w14:textId="77777777" w:rsidTr="00D710FE">
        <w:tc>
          <w:tcPr>
            <w:tcW w:w="6579" w:type="dxa"/>
            <w:gridSpan w:val="3"/>
            <w:shd w:val="clear" w:color="auto" w:fill="auto"/>
          </w:tcPr>
          <w:p w14:paraId="0344E231"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Số khu vực đất bị ô nhiễm tồn lưu được phát hiện (điểm)</w:t>
            </w:r>
          </w:p>
        </w:tc>
        <w:tc>
          <w:tcPr>
            <w:tcW w:w="6582" w:type="dxa"/>
            <w:gridSpan w:val="3"/>
            <w:shd w:val="clear" w:color="auto" w:fill="auto"/>
          </w:tcPr>
          <w:p w14:paraId="04A62B80"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Số khu vực đất bị ô nhiễm tồn lưu được xử lý, cải tạo (điểm)</w:t>
            </w:r>
          </w:p>
        </w:tc>
        <w:tc>
          <w:tcPr>
            <w:tcW w:w="2194" w:type="dxa"/>
            <w:vMerge w:val="restart"/>
            <w:shd w:val="clear" w:color="auto" w:fill="auto"/>
          </w:tcPr>
          <w:p w14:paraId="75DF7BBB"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Tỷ lệ số khu vực đất bị ô nhiễm tồn lưu được xử lý, cải tạo (%)</w:t>
            </w:r>
          </w:p>
        </w:tc>
      </w:tr>
      <w:tr w:rsidR="002903DF" w:rsidRPr="002903DF" w14:paraId="063E98C2" w14:textId="77777777" w:rsidTr="00D710FE">
        <w:tc>
          <w:tcPr>
            <w:tcW w:w="2193" w:type="dxa"/>
            <w:shd w:val="clear" w:color="auto" w:fill="auto"/>
          </w:tcPr>
          <w:p w14:paraId="5D408B2D"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2193" w:type="dxa"/>
            <w:shd w:val="clear" w:color="auto" w:fill="auto"/>
          </w:tcPr>
          <w:p w14:paraId="10281D69"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Số khu vực đất bị ô nhiễm do hóa chất bảo vệ thực vật tồn lưu, chất độc hóa học do chiến tranh </w:t>
            </w:r>
          </w:p>
        </w:tc>
        <w:tc>
          <w:tcPr>
            <w:tcW w:w="2193" w:type="dxa"/>
            <w:shd w:val="clear" w:color="auto" w:fill="auto"/>
          </w:tcPr>
          <w:p w14:paraId="6DFCF35F"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Số khu vực bãi chôn lấp không hợp vệ sinh đã dừng hoạt động hoặc đóng cửa</w:t>
            </w:r>
          </w:p>
        </w:tc>
        <w:tc>
          <w:tcPr>
            <w:tcW w:w="2194" w:type="dxa"/>
            <w:shd w:val="clear" w:color="auto" w:fill="auto"/>
          </w:tcPr>
          <w:p w14:paraId="1C11867D"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2194" w:type="dxa"/>
            <w:shd w:val="clear" w:color="auto" w:fill="auto"/>
          </w:tcPr>
          <w:p w14:paraId="6761305D"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Số khu vực đất bị ô nhiễm do hóa chất bảo vệ thực vật tồn lưu, chất độc hóa học do chiến tranh</w:t>
            </w:r>
          </w:p>
        </w:tc>
        <w:tc>
          <w:tcPr>
            <w:tcW w:w="2194" w:type="dxa"/>
            <w:shd w:val="clear" w:color="auto" w:fill="auto"/>
          </w:tcPr>
          <w:p w14:paraId="16896084"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Số khu vực bãi chôn lấp không hợp vệ sinh đã dừng hoạt động hoặc đóng cửa</w:t>
            </w:r>
          </w:p>
        </w:tc>
        <w:tc>
          <w:tcPr>
            <w:tcW w:w="2194" w:type="dxa"/>
            <w:vMerge/>
            <w:shd w:val="clear" w:color="auto" w:fill="auto"/>
          </w:tcPr>
          <w:p w14:paraId="2F485DAE" w14:textId="77777777" w:rsidR="00D710FE" w:rsidRPr="002903DF" w:rsidRDefault="00D710FE" w:rsidP="00D710FE">
            <w:pPr>
              <w:jc w:val="both"/>
              <w:rPr>
                <w:rFonts w:ascii="Times New Roman" w:hAnsi="Times New Roman" w:cs="Times New Roman"/>
                <w:b/>
                <w:sz w:val="24"/>
                <w:szCs w:val="24"/>
              </w:rPr>
            </w:pPr>
          </w:p>
        </w:tc>
      </w:tr>
      <w:tr w:rsidR="002903DF" w:rsidRPr="002903DF" w14:paraId="6CB83FA6" w14:textId="77777777" w:rsidTr="00D710FE">
        <w:tc>
          <w:tcPr>
            <w:tcW w:w="2193" w:type="dxa"/>
            <w:shd w:val="clear" w:color="auto" w:fill="auto"/>
          </w:tcPr>
          <w:p w14:paraId="2A76F4F6"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2193" w:type="dxa"/>
            <w:shd w:val="clear" w:color="auto" w:fill="auto"/>
          </w:tcPr>
          <w:p w14:paraId="30A05AD5"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2193" w:type="dxa"/>
            <w:shd w:val="clear" w:color="auto" w:fill="auto"/>
          </w:tcPr>
          <w:p w14:paraId="12C97293"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194" w:type="dxa"/>
            <w:shd w:val="clear" w:color="auto" w:fill="auto"/>
          </w:tcPr>
          <w:p w14:paraId="553D3908"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2194" w:type="dxa"/>
            <w:shd w:val="clear" w:color="auto" w:fill="auto"/>
          </w:tcPr>
          <w:p w14:paraId="28C1DAA0"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2194" w:type="dxa"/>
            <w:shd w:val="clear" w:color="auto" w:fill="auto"/>
          </w:tcPr>
          <w:p w14:paraId="2FECE320"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2194" w:type="dxa"/>
            <w:shd w:val="clear" w:color="auto" w:fill="auto"/>
          </w:tcPr>
          <w:p w14:paraId="2DD2028A"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7</w:t>
            </w:r>
          </w:p>
        </w:tc>
      </w:tr>
      <w:tr w:rsidR="002903DF" w:rsidRPr="002903DF" w14:paraId="330360B8" w14:textId="77777777" w:rsidTr="00D710FE">
        <w:tc>
          <w:tcPr>
            <w:tcW w:w="2193" w:type="dxa"/>
            <w:shd w:val="clear" w:color="auto" w:fill="auto"/>
          </w:tcPr>
          <w:p w14:paraId="736EA323"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193" w:type="dxa"/>
            <w:shd w:val="clear" w:color="auto" w:fill="auto"/>
          </w:tcPr>
          <w:p w14:paraId="76755BD7"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193" w:type="dxa"/>
            <w:shd w:val="clear" w:color="auto" w:fill="auto"/>
          </w:tcPr>
          <w:p w14:paraId="0F513720"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194" w:type="dxa"/>
            <w:shd w:val="clear" w:color="auto" w:fill="auto"/>
          </w:tcPr>
          <w:p w14:paraId="39BC8F6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2194" w:type="dxa"/>
            <w:shd w:val="clear" w:color="auto" w:fill="auto"/>
          </w:tcPr>
          <w:p w14:paraId="11D56464"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2194" w:type="dxa"/>
            <w:shd w:val="clear" w:color="auto" w:fill="auto"/>
          </w:tcPr>
          <w:p w14:paraId="4279163D" w14:textId="77777777" w:rsidR="00D710FE" w:rsidRPr="002903DF" w:rsidRDefault="00D710FE" w:rsidP="00D710FE">
            <w:pPr>
              <w:jc w:val="both"/>
              <w:rPr>
                <w:rFonts w:ascii="Times New Roman" w:hAnsi="Times New Roman" w:cs="Times New Roman"/>
                <w:sz w:val="24"/>
                <w:szCs w:val="24"/>
              </w:rPr>
            </w:pPr>
          </w:p>
        </w:tc>
        <w:tc>
          <w:tcPr>
            <w:tcW w:w="2194" w:type="dxa"/>
            <w:shd w:val="clear" w:color="auto" w:fill="auto"/>
          </w:tcPr>
          <w:p w14:paraId="3A56E7B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33%</w:t>
            </w:r>
          </w:p>
        </w:tc>
      </w:tr>
    </w:tbl>
    <w:p w14:paraId="23A25082" w14:textId="77777777" w:rsidR="00D710FE" w:rsidRPr="002903DF" w:rsidRDefault="00D710FE" w:rsidP="00D710FE">
      <w:pPr>
        <w:ind w:firstLine="720"/>
        <w:jc w:val="both"/>
        <w:rPr>
          <w:rFonts w:ascii="Times New Roman" w:hAnsi="Times New Roman" w:cs="Times New Roman"/>
          <w:b/>
          <w:sz w:val="24"/>
          <w:szCs w:val="24"/>
        </w:rPr>
      </w:pPr>
      <w:r w:rsidRPr="002903DF">
        <w:rPr>
          <w:rFonts w:ascii="Times New Roman" w:hAnsi="Times New Roman" w:cs="Times New Roman"/>
          <w:sz w:val="24"/>
          <w:szCs w:val="24"/>
        </w:rPr>
        <w:t>Trong đó: Cột 1 = Cột 2 + Cột 3; Cột 4 = Cột 5 + Cột 6; Cột 7 = (Cột 4 : Cột 1) x 100</w:t>
      </w:r>
    </w:p>
    <w:p w14:paraId="24F740A7" w14:textId="77777777" w:rsidR="00D710FE" w:rsidRPr="002903DF" w:rsidRDefault="00D710FE" w:rsidP="00D710FE">
      <w:pPr>
        <w:jc w:val="both"/>
        <w:rPr>
          <w:rFonts w:ascii="Times New Roman" w:hAnsi="Times New Roman" w:cs="Times New Roman"/>
          <w:b/>
          <w:bCs/>
          <w:sz w:val="28"/>
          <w:szCs w:val="28"/>
        </w:rPr>
      </w:pPr>
      <w:r w:rsidRPr="002903DF">
        <w:rPr>
          <w:rFonts w:ascii="Times New Roman" w:hAnsi="Times New Roman" w:cs="Times New Roman"/>
          <w:b/>
          <w:bCs/>
          <w:sz w:val="28"/>
          <w:szCs w:val="28"/>
        </w:rPr>
        <w:t>Biểu mẫu 15: Tỷ lệ dân số đô thị được cung cấp nước sạch qua hệ thống cấp nước tập trung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4729"/>
        <w:gridCol w:w="4931"/>
      </w:tblGrid>
      <w:tr w:rsidR="002903DF" w:rsidRPr="002903DF" w14:paraId="5507FD36" w14:textId="77777777" w:rsidTr="00D756FA">
        <w:trPr>
          <w:trHeight w:val="630"/>
        </w:trPr>
        <w:tc>
          <w:tcPr>
            <w:tcW w:w="1270" w:type="pct"/>
            <w:shd w:val="clear" w:color="auto" w:fill="auto"/>
            <w:vAlign w:val="center"/>
          </w:tcPr>
          <w:p w14:paraId="3C780DB3" w14:textId="77777777" w:rsidR="00BE2956" w:rsidRPr="002903DF" w:rsidRDefault="00BE2956" w:rsidP="006031B7">
            <w:pPr>
              <w:jc w:val="center"/>
              <w:rPr>
                <w:rFonts w:ascii="Times New Roman" w:hAnsi="Times New Roman" w:cs="Times New Roman"/>
                <w:b/>
                <w:bCs/>
                <w:sz w:val="24"/>
                <w:szCs w:val="24"/>
              </w:rPr>
            </w:pPr>
            <w:r w:rsidRPr="002903DF">
              <w:rPr>
                <w:rFonts w:ascii="Times New Roman" w:hAnsi="Times New Roman" w:cs="Times New Roman"/>
                <w:b/>
                <w:bCs/>
                <w:sz w:val="24"/>
                <w:szCs w:val="24"/>
              </w:rPr>
              <w:t>Tổng dân số khu vực đô thị (người)</w:t>
            </w:r>
          </w:p>
          <w:p w14:paraId="64B26D5B" w14:textId="77777777" w:rsidR="00BE2956" w:rsidRPr="002903DF" w:rsidRDefault="00BE2956" w:rsidP="006031B7">
            <w:pPr>
              <w:jc w:val="center"/>
              <w:rPr>
                <w:rFonts w:ascii="Times New Roman" w:hAnsi="Times New Roman" w:cs="Times New Roman"/>
                <w:b/>
                <w:bCs/>
                <w:sz w:val="24"/>
                <w:szCs w:val="24"/>
              </w:rPr>
            </w:pPr>
          </w:p>
        </w:tc>
        <w:tc>
          <w:tcPr>
            <w:tcW w:w="1826" w:type="pct"/>
            <w:shd w:val="clear" w:color="auto" w:fill="auto"/>
            <w:vAlign w:val="center"/>
          </w:tcPr>
          <w:p w14:paraId="2C1A3A64" w14:textId="77777777" w:rsidR="00BE2956" w:rsidRPr="002903DF" w:rsidRDefault="00BE2956" w:rsidP="006031B7">
            <w:pPr>
              <w:jc w:val="center"/>
              <w:rPr>
                <w:rFonts w:ascii="Times New Roman" w:hAnsi="Times New Roman" w:cs="Times New Roman"/>
                <w:b/>
                <w:bCs/>
                <w:sz w:val="24"/>
                <w:szCs w:val="24"/>
              </w:rPr>
            </w:pPr>
            <w:r w:rsidRPr="002903DF">
              <w:rPr>
                <w:rFonts w:ascii="Times New Roman" w:hAnsi="Times New Roman" w:cs="Times New Roman"/>
                <w:b/>
                <w:bCs/>
                <w:sz w:val="24"/>
                <w:szCs w:val="24"/>
              </w:rPr>
              <w:t>Dân số đô thị được cung cấp nước sạch qua hệ thống cấp nước tập trung (người)</w:t>
            </w:r>
          </w:p>
        </w:tc>
        <w:tc>
          <w:tcPr>
            <w:tcW w:w="1905" w:type="pct"/>
            <w:vAlign w:val="center"/>
          </w:tcPr>
          <w:p w14:paraId="053ECB40" w14:textId="77777777" w:rsidR="00BE2956" w:rsidRPr="002903DF" w:rsidRDefault="00BE2956" w:rsidP="006031B7">
            <w:pPr>
              <w:jc w:val="center"/>
              <w:rPr>
                <w:rFonts w:ascii="Times New Roman" w:hAnsi="Times New Roman" w:cs="Times New Roman"/>
                <w:b/>
                <w:bCs/>
                <w:sz w:val="24"/>
                <w:szCs w:val="24"/>
                <w:vertAlign w:val="superscript"/>
              </w:rPr>
            </w:pPr>
            <w:r w:rsidRPr="002903DF">
              <w:rPr>
                <w:rFonts w:ascii="Times New Roman" w:hAnsi="Times New Roman" w:cs="Times New Roman"/>
                <w:b/>
                <w:bCs/>
                <w:spacing w:val="-4"/>
                <w:sz w:val="24"/>
                <w:szCs w:val="24"/>
                <w:lang w:val="vi-VN"/>
              </w:rPr>
              <w:t xml:space="preserve">Tỷ lệ dân số đô thị được </w:t>
            </w:r>
            <w:r w:rsidRPr="002903DF">
              <w:rPr>
                <w:rFonts w:ascii="Times New Roman" w:hAnsi="Times New Roman" w:cs="Times New Roman"/>
                <w:b/>
                <w:bCs/>
                <w:spacing w:val="-4"/>
                <w:sz w:val="24"/>
                <w:szCs w:val="24"/>
              </w:rPr>
              <w:t>cung cấp</w:t>
            </w:r>
            <w:r w:rsidRPr="002903DF">
              <w:rPr>
                <w:rFonts w:ascii="Times New Roman" w:hAnsi="Times New Roman" w:cs="Times New Roman"/>
                <w:b/>
                <w:bCs/>
                <w:spacing w:val="-4"/>
                <w:sz w:val="24"/>
                <w:szCs w:val="24"/>
                <w:lang w:val="vi-VN"/>
              </w:rPr>
              <w:t xml:space="preserve"> nước sạch</w:t>
            </w:r>
            <w:r w:rsidRPr="002903DF">
              <w:rPr>
                <w:rFonts w:ascii="Times New Roman" w:hAnsi="Times New Roman" w:cs="Times New Roman"/>
                <w:b/>
                <w:bCs/>
                <w:spacing w:val="-4"/>
                <w:sz w:val="24"/>
                <w:szCs w:val="24"/>
              </w:rPr>
              <w:t xml:space="preserve"> qua hệ thống cấp nước tập trung</w:t>
            </w:r>
            <w:r w:rsidRPr="002903DF">
              <w:rPr>
                <w:rFonts w:ascii="Times New Roman" w:hAnsi="Times New Roman" w:cs="Times New Roman"/>
                <w:b/>
                <w:bCs/>
                <w:spacing w:val="-4"/>
                <w:sz w:val="24"/>
                <w:szCs w:val="24"/>
                <w:lang w:val="vi-VN"/>
              </w:rPr>
              <w:t xml:space="preserve"> </w:t>
            </w:r>
            <w:r w:rsidRPr="002903DF">
              <w:rPr>
                <w:rFonts w:ascii="Times New Roman" w:hAnsi="Times New Roman" w:cs="Times New Roman"/>
                <w:b/>
                <w:bCs/>
                <w:spacing w:val="-4"/>
                <w:sz w:val="24"/>
                <w:szCs w:val="24"/>
              </w:rPr>
              <w:t>(%)</w:t>
            </w:r>
          </w:p>
        </w:tc>
      </w:tr>
      <w:tr w:rsidR="002903DF" w:rsidRPr="002903DF" w14:paraId="79219700" w14:textId="77777777" w:rsidTr="00D756FA">
        <w:trPr>
          <w:trHeight w:val="189"/>
        </w:trPr>
        <w:tc>
          <w:tcPr>
            <w:tcW w:w="1270" w:type="pct"/>
            <w:shd w:val="clear" w:color="auto" w:fill="F2F2F2"/>
            <w:vAlign w:val="center"/>
          </w:tcPr>
          <w:p w14:paraId="2E89EBD7" w14:textId="77777777" w:rsidR="00BE2956" w:rsidRPr="002903DF" w:rsidRDefault="00BE2956" w:rsidP="006031B7">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1826" w:type="pct"/>
            <w:shd w:val="clear" w:color="auto" w:fill="F2F2F2"/>
            <w:vAlign w:val="center"/>
          </w:tcPr>
          <w:p w14:paraId="7C296E2B" w14:textId="77777777" w:rsidR="00BE2956" w:rsidRPr="002903DF" w:rsidRDefault="00BE2956" w:rsidP="006031B7">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1905" w:type="pct"/>
            <w:shd w:val="clear" w:color="auto" w:fill="F2F2F2"/>
            <w:vAlign w:val="center"/>
          </w:tcPr>
          <w:p w14:paraId="5C746A5F" w14:textId="77777777" w:rsidR="00BE2956" w:rsidRPr="002903DF" w:rsidRDefault="00BE2956" w:rsidP="006031B7">
            <w:pPr>
              <w:jc w:val="center"/>
              <w:rPr>
                <w:rFonts w:ascii="Times New Roman" w:hAnsi="Times New Roman" w:cs="Times New Roman"/>
                <w:sz w:val="24"/>
                <w:szCs w:val="24"/>
              </w:rPr>
            </w:pPr>
            <w:r w:rsidRPr="002903DF">
              <w:rPr>
                <w:rFonts w:ascii="Times New Roman" w:hAnsi="Times New Roman" w:cs="Times New Roman"/>
                <w:sz w:val="24"/>
                <w:szCs w:val="24"/>
              </w:rPr>
              <w:t>3</w:t>
            </w:r>
          </w:p>
        </w:tc>
      </w:tr>
      <w:tr w:rsidR="002903DF" w:rsidRPr="002903DF" w14:paraId="39FEC1AF" w14:textId="77777777" w:rsidTr="00D756FA">
        <w:trPr>
          <w:trHeight w:val="242"/>
        </w:trPr>
        <w:tc>
          <w:tcPr>
            <w:tcW w:w="1270" w:type="pct"/>
            <w:shd w:val="clear" w:color="auto" w:fill="auto"/>
            <w:vAlign w:val="center"/>
          </w:tcPr>
          <w:p w14:paraId="18AAC8B3" w14:textId="77777777" w:rsidR="00BE2956" w:rsidRPr="002903DF" w:rsidDel="00001E80" w:rsidRDefault="00BE2956" w:rsidP="006031B7">
            <w:pPr>
              <w:jc w:val="center"/>
              <w:rPr>
                <w:rFonts w:ascii="Times New Roman" w:hAnsi="Times New Roman" w:cs="Times New Roman"/>
                <w:sz w:val="24"/>
                <w:szCs w:val="24"/>
              </w:rPr>
            </w:pPr>
            <w:r w:rsidRPr="002903DF">
              <w:rPr>
                <w:rFonts w:ascii="Times New Roman" w:hAnsi="Times New Roman" w:cs="Times New Roman"/>
                <w:sz w:val="24"/>
                <w:szCs w:val="24"/>
              </w:rPr>
              <w:t>216.960</w:t>
            </w:r>
          </w:p>
        </w:tc>
        <w:tc>
          <w:tcPr>
            <w:tcW w:w="1826" w:type="pct"/>
            <w:shd w:val="clear" w:color="auto" w:fill="auto"/>
            <w:vAlign w:val="center"/>
          </w:tcPr>
          <w:p w14:paraId="6AE22B81" w14:textId="77777777" w:rsidR="00BE2956" w:rsidRPr="002903DF" w:rsidDel="00001E80" w:rsidRDefault="00BE2956" w:rsidP="006031B7">
            <w:pPr>
              <w:jc w:val="center"/>
              <w:rPr>
                <w:rFonts w:ascii="Times New Roman" w:hAnsi="Times New Roman" w:cs="Times New Roman"/>
                <w:sz w:val="24"/>
                <w:szCs w:val="24"/>
              </w:rPr>
            </w:pPr>
            <w:r w:rsidRPr="002903DF">
              <w:rPr>
                <w:rFonts w:ascii="Times New Roman" w:hAnsi="Times New Roman" w:cs="Times New Roman"/>
                <w:sz w:val="24"/>
                <w:szCs w:val="24"/>
              </w:rPr>
              <w:t>108.263,04</w:t>
            </w:r>
          </w:p>
        </w:tc>
        <w:tc>
          <w:tcPr>
            <w:tcW w:w="1905" w:type="pct"/>
            <w:shd w:val="clear" w:color="auto" w:fill="auto"/>
            <w:vAlign w:val="center"/>
          </w:tcPr>
          <w:p w14:paraId="01ABE1B6" w14:textId="77777777" w:rsidR="00BE2956" w:rsidRPr="002903DF" w:rsidDel="00A352C4" w:rsidRDefault="00BE2956" w:rsidP="006031B7">
            <w:pPr>
              <w:jc w:val="center"/>
              <w:rPr>
                <w:rFonts w:ascii="Times New Roman" w:hAnsi="Times New Roman" w:cs="Times New Roman"/>
                <w:sz w:val="24"/>
                <w:szCs w:val="24"/>
              </w:rPr>
            </w:pPr>
            <w:r w:rsidRPr="002903DF">
              <w:rPr>
                <w:rFonts w:ascii="Times New Roman" w:hAnsi="Times New Roman" w:cs="Times New Roman"/>
                <w:sz w:val="24"/>
                <w:szCs w:val="24"/>
              </w:rPr>
              <w:t>49,9</w:t>
            </w:r>
          </w:p>
        </w:tc>
      </w:tr>
    </w:tbl>
    <w:p w14:paraId="7D5923C0" w14:textId="77777777" w:rsidR="00D710FE" w:rsidRPr="002903DF" w:rsidRDefault="00D710FE" w:rsidP="00D710FE">
      <w:pPr>
        <w:ind w:firstLine="720"/>
        <w:jc w:val="both"/>
        <w:rPr>
          <w:rFonts w:ascii="Times New Roman" w:hAnsi="Times New Roman" w:cs="Times New Roman"/>
          <w:sz w:val="24"/>
          <w:szCs w:val="24"/>
        </w:rPr>
      </w:pPr>
      <w:r w:rsidRPr="002903DF">
        <w:rPr>
          <w:rFonts w:ascii="Times New Roman" w:hAnsi="Times New Roman" w:cs="Times New Roman"/>
          <w:sz w:val="24"/>
          <w:szCs w:val="24"/>
        </w:rPr>
        <w:t xml:space="preserve">Trong đó: Cột 3 = Cột 2: Cột 1 </w:t>
      </w:r>
    </w:p>
    <w:p w14:paraId="5FBD7109" w14:textId="77777777" w:rsidR="00D710FE" w:rsidRPr="002903DF" w:rsidRDefault="00D710FE" w:rsidP="00D710FE">
      <w:pPr>
        <w:ind w:left="720" w:firstLine="720"/>
        <w:jc w:val="both"/>
        <w:rPr>
          <w:rFonts w:ascii="Times New Roman" w:hAnsi="Times New Roman" w:cs="Times New Roman"/>
          <w:sz w:val="24"/>
          <w:szCs w:val="24"/>
        </w:rPr>
      </w:pPr>
    </w:p>
    <w:p w14:paraId="01A662E1" w14:textId="77777777" w:rsidR="00D710FE" w:rsidRPr="002903DF" w:rsidRDefault="00D710FE" w:rsidP="00D710FE">
      <w:pPr>
        <w:pageBreakBefore/>
        <w:rPr>
          <w:rFonts w:ascii="Times New Roman" w:hAnsi="Times New Roman" w:cs="Times New Roman"/>
          <w:b/>
          <w:bCs/>
          <w:spacing w:val="-4"/>
          <w:sz w:val="28"/>
          <w:szCs w:val="28"/>
        </w:rPr>
      </w:pPr>
      <w:r w:rsidRPr="002903DF">
        <w:rPr>
          <w:rFonts w:ascii="Times New Roman" w:hAnsi="Times New Roman" w:cs="Times New Roman"/>
          <w:b/>
          <w:bCs/>
          <w:sz w:val="28"/>
          <w:szCs w:val="28"/>
        </w:rPr>
        <w:lastRenderedPageBreak/>
        <w:t xml:space="preserve">Biểu mẫu 16: </w:t>
      </w:r>
      <w:r w:rsidR="00036F34" w:rsidRPr="002903DF">
        <w:rPr>
          <w:rFonts w:ascii="Times New Roman" w:hAnsi="Times New Roman" w:cs="Times New Roman"/>
          <w:b/>
          <w:bCs/>
          <w:sz w:val="28"/>
          <w:szCs w:val="28"/>
        </w:rPr>
        <w:t>Tỷ lệ dân số nông thôn được sử dụng nguồn nước hợp vệ sinh</w:t>
      </w:r>
      <w:r w:rsidR="00684102" w:rsidRPr="002903DF">
        <w:rPr>
          <w:rFonts w:ascii="Times New Roman" w:hAnsi="Times New Roman" w:cs="Times New Roman"/>
          <w:b/>
          <w:bCs/>
          <w:spacing w:val="-4"/>
          <w:sz w:val="28"/>
          <w:szCs w:val="28"/>
          <w:lang w:val="vi-VN"/>
        </w:rPr>
        <w:t xml:space="preserve">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320"/>
        <w:gridCol w:w="4832"/>
      </w:tblGrid>
      <w:tr w:rsidR="002903DF" w:rsidRPr="002903DF" w14:paraId="139810FD" w14:textId="77777777" w:rsidTr="00D710FE">
        <w:trPr>
          <w:trHeight w:val="874"/>
        </w:trPr>
        <w:tc>
          <w:tcPr>
            <w:tcW w:w="3969" w:type="dxa"/>
            <w:shd w:val="clear" w:color="auto" w:fill="auto"/>
            <w:hideMark/>
          </w:tcPr>
          <w:p w14:paraId="672C07D6"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Tổng số hộ gia đình nông thôn của địa phương (hộ)</w:t>
            </w:r>
          </w:p>
        </w:tc>
        <w:tc>
          <w:tcPr>
            <w:tcW w:w="4678" w:type="dxa"/>
            <w:shd w:val="clear" w:color="auto" w:fill="auto"/>
            <w:hideMark/>
          </w:tcPr>
          <w:p w14:paraId="1F357C21"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hộ gia đình nông thôn được sử dụng nguồn nước hợp vệ sinh (hộ</w:t>
            </w:r>
            <w:r w:rsidR="0076346E" w:rsidRPr="002903DF">
              <w:rPr>
                <w:rFonts w:ascii="Times New Roman" w:hAnsi="Times New Roman" w:cs="Times New Roman"/>
                <w:b/>
                <w:bCs/>
                <w:sz w:val="24"/>
                <w:szCs w:val="24"/>
              </w:rPr>
              <w:t>)</w:t>
            </w:r>
          </w:p>
        </w:tc>
        <w:tc>
          <w:tcPr>
            <w:tcW w:w="5245" w:type="dxa"/>
            <w:shd w:val="clear" w:color="auto" w:fill="auto"/>
            <w:hideMark/>
          </w:tcPr>
          <w:p w14:paraId="61E7C5B1" w14:textId="77777777" w:rsidR="00D710FE" w:rsidRPr="002903DF" w:rsidRDefault="00D710FE" w:rsidP="00D710FE">
            <w:pPr>
              <w:jc w:val="center"/>
              <w:rPr>
                <w:rFonts w:ascii="Times New Roman" w:hAnsi="Times New Roman" w:cs="Times New Roman"/>
                <w:b/>
                <w:bCs/>
                <w:sz w:val="24"/>
                <w:szCs w:val="24"/>
                <w:vertAlign w:val="superscript"/>
              </w:rPr>
            </w:pPr>
            <w:r w:rsidRPr="002903DF">
              <w:rPr>
                <w:rFonts w:ascii="Times New Roman" w:hAnsi="Times New Roman" w:cs="Times New Roman"/>
                <w:b/>
                <w:bCs/>
                <w:sz w:val="24"/>
                <w:szCs w:val="24"/>
              </w:rPr>
              <w:t>Tỷ lệ dân số nông thôn được sử dụng nguồn nước hợp vệ sinh (%)</w:t>
            </w:r>
          </w:p>
        </w:tc>
      </w:tr>
      <w:tr w:rsidR="002903DF" w:rsidRPr="002903DF" w14:paraId="58EB34E9" w14:textId="77777777" w:rsidTr="00D710FE">
        <w:trPr>
          <w:trHeight w:val="214"/>
        </w:trPr>
        <w:tc>
          <w:tcPr>
            <w:tcW w:w="3969" w:type="dxa"/>
            <w:shd w:val="clear" w:color="auto" w:fill="auto"/>
            <w:hideMark/>
          </w:tcPr>
          <w:p w14:paraId="4BD06CC9"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4678" w:type="dxa"/>
            <w:shd w:val="clear" w:color="auto" w:fill="auto"/>
            <w:hideMark/>
          </w:tcPr>
          <w:p w14:paraId="15EA41AD"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5245" w:type="dxa"/>
            <w:shd w:val="clear" w:color="auto" w:fill="auto"/>
            <w:hideMark/>
          </w:tcPr>
          <w:p w14:paraId="56E6377A"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r>
      <w:tr w:rsidR="002903DF" w:rsidRPr="002903DF" w14:paraId="17CD4C25" w14:textId="77777777" w:rsidTr="00D710FE">
        <w:trPr>
          <w:trHeight w:val="250"/>
        </w:trPr>
        <w:tc>
          <w:tcPr>
            <w:tcW w:w="3969" w:type="dxa"/>
            <w:shd w:val="clear" w:color="auto" w:fill="auto"/>
            <w:hideMark/>
          </w:tcPr>
          <w:p w14:paraId="5259B69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 xml:space="preserve">94.283 </w:t>
            </w:r>
          </w:p>
        </w:tc>
        <w:tc>
          <w:tcPr>
            <w:tcW w:w="4678" w:type="dxa"/>
            <w:shd w:val="clear" w:color="auto" w:fill="auto"/>
            <w:hideMark/>
          </w:tcPr>
          <w:p w14:paraId="56BDD668" w14:textId="77777777" w:rsidR="00D710FE" w:rsidRPr="002903DF" w:rsidRDefault="00654FD1" w:rsidP="00D710FE">
            <w:pPr>
              <w:jc w:val="center"/>
              <w:rPr>
                <w:rFonts w:ascii="Times New Roman" w:hAnsi="Times New Roman" w:cs="Times New Roman"/>
                <w:sz w:val="24"/>
                <w:szCs w:val="24"/>
              </w:rPr>
            </w:pPr>
            <w:r w:rsidRPr="002903DF">
              <w:rPr>
                <w:rFonts w:ascii="Times New Roman" w:hAnsi="Times New Roman" w:cs="Times New Roman"/>
                <w:sz w:val="24"/>
                <w:szCs w:val="24"/>
              </w:rPr>
              <w:t>86.269</w:t>
            </w:r>
          </w:p>
        </w:tc>
        <w:tc>
          <w:tcPr>
            <w:tcW w:w="5245" w:type="dxa"/>
            <w:shd w:val="clear" w:color="auto" w:fill="auto"/>
            <w:hideMark/>
          </w:tcPr>
          <w:p w14:paraId="4BD725AD" w14:textId="77777777" w:rsidR="00D710FE" w:rsidRPr="002903DF" w:rsidRDefault="00D756FA" w:rsidP="00D710FE">
            <w:pPr>
              <w:jc w:val="center"/>
              <w:rPr>
                <w:rFonts w:ascii="Times New Roman" w:hAnsi="Times New Roman" w:cs="Times New Roman"/>
                <w:sz w:val="24"/>
                <w:szCs w:val="24"/>
              </w:rPr>
            </w:pPr>
            <w:r w:rsidRPr="002903DF">
              <w:rPr>
                <w:rFonts w:ascii="Times New Roman" w:hAnsi="Times New Roman" w:cs="Times New Roman"/>
                <w:sz w:val="24"/>
                <w:szCs w:val="24"/>
              </w:rPr>
              <w:t>92</w:t>
            </w:r>
          </w:p>
        </w:tc>
      </w:tr>
    </w:tbl>
    <w:p w14:paraId="39EEE94E" w14:textId="77777777" w:rsidR="00684102" w:rsidRPr="002903DF" w:rsidRDefault="00D710FE" w:rsidP="00F3025F">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3 = (Cột 2 : Cột 1) x 100</w:t>
      </w:r>
      <w:r w:rsidR="00F3025F" w:rsidRPr="002903DF">
        <w:rPr>
          <w:rFonts w:ascii="Times New Roman" w:hAnsi="Times New Roman" w:cs="Times New Roman"/>
          <w:sz w:val="24"/>
          <w:szCs w:val="24"/>
        </w:rPr>
        <w:t xml:space="preserve"> </w:t>
      </w:r>
    </w:p>
    <w:p w14:paraId="1157834D" w14:textId="14AED912" w:rsidR="008E1C7A" w:rsidRPr="002903DF" w:rsidRDefault="00D710FE" w:rsidP="008E1C7A">
      <w:pPr>
        <w:pStyle w:val="Heading2"/>
        <w:spacing w:before="240"/>
        <w:jc w:val="both"/>
        <w:rPr>
          <w:i/>
          <w:iCs/>
          <w:szCs w:val="28"/>
        </w:rPr>
      </w:pPr>
      <w:r w:rsidRPr="002903DF">
        <w:rPr>
          <w:b/>
          <w:szCs w:val="28"/>
          <w:lang w:val="nl-NL"/>
        </w:rPr>
        <w:t xml:space="preserve">Chỉ số 17: </w:t>
      </w:r>
      <w:r w:rsidRPr="002903DF">
        <w:rPr>
          <w:b/>
          <w:szCs w:val="28"/>
          <w:lang w:val="vi-VN"/>
        </w:rPr>
        <w:t>Tỷ lệ hộ gia đình nông thôn có hố xí hợp vệ sinh</w:t>
      </w:r>
      <w:r w:rsidRPr="002903DF">
        <w:rPr>
          <w:b/>
          <w:szCs w:val="28"/>
        </w:rPr>
        <w:t xml:space="preserve"> (%)</w:t>
      </w:r>
      <w:r w:rsidR="00C3040F" w:rsidRPr="002903DF">
        <w:rPr>
          <w:szCs w:val="28"/>
        </w:rPr>
        <w:t xml:space="preserve">: </w:t>
      </w:r>
      <w:r w:rsidR="008A2621" w:rsidRPr="002903DF">
        <w:rPr>
          <w:szCs w:val="28"/>
        </w:rPr>
        <w:t xml:space="preserve">77,8% </w:t>
      </w:r>
      <w:r w:rsidR="008A2621" w:rsidRPr="002903DF">
        <w:rPr>
          <w:i/>
          <w:iCs/>
          <w:szCs w:val="28"/>
        </w:rPr>
        <w:t>(theo Báo cáo số 774/BC-KSBT ngày 02 tháng 7 năm 2021 của Trung tâm kiểm soát bệnh tật</w:t>
      </w:r>
      <w:r w:rsidR="009C2E5B" w:rsidRPr="002903DF">
        <w:rPr>
          <w:i/>
          <w:iCs/>
          <w:szCs w:val="28"/>
        </w:rPr>
        <w:t>)</w:t>
      </w:r>
    </w:p>
    <w:p w14:paraId="7FCC411E" w14:textId="12CA4CED" w:rsidR="00D710FE" w:rsidRPr="002903DF" w:rsidRDefault="00D710FE" w:rsidP="008E1C7A">
      <w:pPr>
        <w:pStyle w:val="Heading2"/>
        <w:spacing w:before="240"/>
        <w:jc w:val="both"/>
        <w:rPr>
          <w:szCs w:val="28"/>
        </w:rPr>
      </w:pPr>
      <w:r w:rsidRPr="002903DF">
        <w:rPr>
          <w:b/>
          <w:szCs w:val="28"/>
        </w:rPr>
        <w:t xml:space="preserve">Biểu mẫu 18: </w:t>
      </w:r>
      <w:r w:rsidRPr="002903DF">
        <w:rPr>
          <w:szCs w:val="28"/>
        </w:rPr>
        <w:t>Tỷ lệ diện tích đất của các khu bảo tồn thiên nhiên đã được thành lập trên tổng diện tích đất quy hoạch cho bảo tồn thiên nhiên và đa dạng sinh học (%)</w:t>
      </w:r>
    </w:p>
    <w:p w14:paraId="75F5DB37" w14:textId="77777777" w:rsidR="009C2E5B" w:rsidRPr="002903DF" w:rsidRDefault="009C2E5B" w:rsidP="009C2E5B">
      <w:pPr>
        <w:rPr>
          <w:rFonts w:ascii="Times New Roman" w:hAnsi="Times New Roman" w:cs="Times New Roman"/>
          <w:sz w:val="6"/>
          <w:szCs w:val="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1255"/>
        <w:gridCol w:w="1493"/>
        <w:gridCol w:w="973"/>
        <w:gridCol w:w="616"/>
        <w:gridCol w:w="1030"/>
        <w:gridCol w:w="1030"/>
        <w:gridCol w:w="800"/>
        <w:gridCol w:w="1030"/>
        <w:gridCol w:w="587"/>
        <w:gridCol w:w="836"/>
        <w:gridCol w:w="663"/>
        <w:gridCol w:w="673"/>
        <w:gridCol w:w="846"/>
        <w:gridCol w:w="634"/>
      </w:tblGrid>
      <w:tr w:rsidR="002903DF" w:rsidRPr="002903DF" w14:paraId="3FA4639A" w14:textId="77777777" w:rsidTr="008E1C7A">
        <w:tc>
          <w:tcPr>
            <w:tcW w:w="18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B1C66"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STT</w:t>
            </w:r>
          </w:p>
        </w:tc>
        <w:tc>
          <w:tcPr>
            <w:tcW w:w="48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AD62AD"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Các khu bảo tồn thiên nhiên trên địa bàn tỉnh/thành phố</w:t>
            </w:r>
          </w:p>
        </w:tc>
        <w:tc>
          <w:tcPr>
            <w:tcW w:w="5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AF56B9"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diện tích đất quy hoạch cho bảo tồn thiên nhiên và đa dạng sinh học (ha)</w:t>
            </w:r>
          </w:p>
        </w:tc>
        <w:tc>
          <w:tcPr>
            <w:tcW w:w="3755" w:type="pct"/>
            <w:gridSpan w:val="1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9EC2D0"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Diện tích đất khu bảo tồn thiên nhiên đã được thành lập đến 31/12/2021 (ha)</w:t>
            </w:r>
          </w:p>
        </w:tc>
      </w:tr>
      <w:tr w:rsidR="002903DF" w:rsidRPr="002903DF" w14:paraId="7190EC42" w14:textId="77777777" w:rsidTr="008E1C7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08DF412"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0D92A50"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638F563" w14:textId="77777777" w:rsidR="00775D66" w:rsidRPr="002903DF" w:rsidRDefault="00775D66" w:rsidP="00734E2D">
            <w:pPr>
              <w:spacing w:line="264" w:lineRule="auto"/>
              <w:jc w:val="center"/>
              <w:rPr>
                <w:rFonts w:ascii="Times New Roman" w:hAnsi="Times New Roman" w:cs="Times New Roman"/>
                <w:b/>
                <w:sz w:val="24"/>
                <w:szCs w:val="24"/>
              </w:rPr>
            </w:pPr>
          </w:p>
        </w:tc>
        <w:tc>
          <w:tcPr>
            <w:tcW w:w="6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AA4E4"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141"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04A092"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Chia ra</w:t>
            </w:r>
          </w:p>
        </w:tc>
      </w:tr>
      <w:tr w:rsidR="002903DF" w:rsidRPr="002903DF" w14:paraId="74ADF916" w14:textId="77777777" w:rsidTr="008E1C7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FC49D68"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4D77B52"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9A2B8C8" w14:textId="77777777" w:rsidR="00775D66" w:rsidRPr="002903DF" w:rsidRDefault="00775D66" w:rsidP="00734E2D">
            <w:pPr>
              <w:spacing w:line="264" w:lineRule="auto"/>
              <w:jc w:val="center"/>
              <w:rPr>
                <w:rFonts w:ascii="Times New Roman" w:hAnsi="Times New Roman" w:cs="Times New Roman"/>
                <w:b/>
                <w:sz w:val="24"/>
                <w:szCs w:val="24"/>
              </w:rPr>
            </w:pPr>
          </w:p>
        </w:tc>
        <w:tc>
          <w:tcPr>
            <w:tcW w:w="37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9788C7"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Diện tích</w:t>
            </w:r>
          </w:p>
        </w:tc>
        <w:tc>
          <w:tcPr>
            <w:tcW w:w="23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671601"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Tỷ lệ (%)</w:t>
            </w:r>
          </w:p>
        </w:tc>
        <w:tc>
          <w:tcPr>
            <w:tcW w:w="39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C40ACB"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Vườn quốc gia</w:t>
            </w:r>
          </w:p>
        </w:tc>
        <w:tc>
          <w:tcPr>
            <w:tcW w:w="110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DECCD5"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Khu dự trữ thiên nhiên</w:t>
            </w:r>
          </w:p>
        </w:tc>
        <w:tc>
          <w:tcPr>
            <w:tcW w:w="80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50555"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Khu bảo tồn loài, sinh cảnh</w:t>
            </w:r>
          </w:p>
        </w:tc>
        <w:tc>
          <w:tcPr>
            <w:tcW w:w="83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A74C1"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Khu bảo vệ cảnh quan</w:t>
            </w:r>
          </w:p>
        </w:tc>
      </w:tr>
      <w:tr w:rsidR="002903DF" w:rsidRPr="002903DF" w14:paraId="7A015C9E" w14:textId="77777777" w:rsidTr="008E1C7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139AD30"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CB5EF5E"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AACB653"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EDB6B70"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2B586FF" w14:textId="77777777" w:rsidR="00775D66" w:rsidRPr="002903DF" w:rsidRDefault="00775D66" w:rsidP="00734E2D">
            <w:pPr>
              <w:spacing w:line="264" w:lineRule="auto"/>
              <w:jc w:val="center"/>
              <w:rPr>
                <w:rFonts w:ascii="Times New Roman" w:hAnsi="Times New Roman" w:cs="Times New Roman"/>
                <w:b/>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908C045" w14:textId="77777777" w:rsidR="00775D66" w:rsidRPr="002903DF" w:rsidRDefault="00775D66" w:rsidP="00734E2D">
            <w:pPr>
              <w:spacing w:line="264" w:lineRule="auto"/>
              <w:jc w:val="center"/>
              <w:rPr>
                <w:rFonts w:ascii="Times New Roman" w:hAnsi="Times New Roman" w:cs="Times New Roman"/>
                <w:b/>
                <w:sz w:val="24"/>
                <w:szCs w:val="24"/>
              </w:rPr>
            </w:pP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C51CE3"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21A31"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quốc gia</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E38898"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tỉnh</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FBEAEF"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70CA1D"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quốc gia</w:t>
            </w:r>
          </w:p>
        </w:tc>
        <w:tc>
          <w:tcPr>
            <w:tcW w:w="2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06749A"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tỉnh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B42F61"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A8A9C"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quốc gia</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F44B81" w14:textId="77777777" w:rsidR="00775D66" w:rsidRPr="002903DF" w:rsidRDefault="00775D66" w:rsidP="00734E2D">
            <w:pPr>
              <w:spacing w:line="264" w:lineRule="auto"/>
              <w:jc w:val="center"/>
              <w:rPr>
                <w:rFonts w:ascii="Times New Roman" w:hAnsi="Times New Roman" w:cs="Times New Roman"/>
                <w:b/>
                <w:sz w:val="24"/>
                <w:szCs w:val="24"/>
              </w:rPr>
            </w:pPr>
            <w:r w:rsidRPr="002903DF">
              <w:rPr>
                <w:rFonts w:ascii="Times New Roman" w:hAnsi="Times New Roman" w:cs="Times New Roman"/>
                <w:b/>
                <w:sz w:val="24"/>
                <w:szCs w:val="24"/>
              </w:rPr>
              <w:t>Cấp tỉnh</w:t>
            </w:r>
          </w:p>
        </w:tc>
      </w:tr>
      <w:tr w:rsidR="002903DF" w:rsidRPr="002903DF" w14:paraId="0B15BEC5" w14:textId="77777777" w:rsidTr="008E1C7A">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214B018D"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A</w:t>
            </w:r>
          </w:p>
        </w:tc>
        <w:tc>
          <w:tcPr>
            <w:tcW w:w="485"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55874448"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B</w:t>
            </w:r>
          </w:p>
        </w:tc>
        <w:tc>
          <w:tcPr>
            <w:tcW w:w="577"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415351A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376"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46F4E4D"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238"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2D1BBE62"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398"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1C638A59"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398"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1BF3C8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309"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10817909"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398"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520D030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7</w:t>
            </w:r>
          </w:p>
        </w:tc>
        <w:tc>
          <w:tcPr>
            <w:tcW w:w="227"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5839ABDC"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8</w:t>
            </w:r>
          </w:p>
        </w:tc>
        <w:tc>
          <w:tcPr>
            <w:tcW w:w="323"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782F6FB"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w:t>
            </w:r>
          </w:p>
        </w:tc>
        <w:tc>
          <w:tcPr>
            <w:tcW w:w="255"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3649CFC7"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10</w:t>
            </w:r>
          </w:p>
        </w:tc>
        <w:tc>
          <w:tcPr>
            <w:tcW w:w="260"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48B4E1E7"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11</w:t>
            </w:r>
          </w:p>
        </w:tc>
        <w:tc>
          <w:tcPr>
            <w:tcW w:w="327"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5E4B483D"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12</w:t>
            </w:r>
          </w:p>
        </w:tc>
        <w:tc>
          <w:tcPr>
            <w:tcW w:w="245" w:type="pct"/>
            <w:tcBorders>
              <w:top w:val="nil"/>
              <w:left w:val="nil"/>
              <w:bottom w:val="single" w:sz="8" w:space="0" w:color="auto"/>
              <w:right w:val="single" w:sz="8" w:space="0" w:color="auto"/>
              <w:tl2br w:val="nil"/>
              <w:tr2bl w:val="nil"/>
            </w:tcBorders>
            <w:shd w:val="solid" w:color="F0F0F0" w:fill="auto"/>
            <w:tcMar>
              <w:top w:w="0" w:type="dxa"/>
              <w:left w:w="0" w:type="dxa"/>
              <w:bottom w:w="0" w:type="dxa"/>
              <w:right w:w="0" w:type="dxa"/>
            </w:tcMar>
            <w:vAlign w:val="center"/>
          </w:tcPr>
          <w:p w14:paraId="091F2687"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13</w:t>
            </w:r>
          </w:p>
        </w:tc>
      </w:tr>
      <w:tr w:rsidR="002903DF" w:rsidRPr="002903DF" w14:paraId="5EE9D388" w14:textId="77777777" w:rsidTr="008E1C7A">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4481B"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48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28F2B0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b/>
                <w:bCs/>
                <w:sz w:val="24"/>
                <w:szCs w:val="24"/>
              </w:rPr>
              <w:t>Tổng số</w:t>
            </w:r>
          </w:p>
        </w:tc>
        <w:tc>
          <w:tcPr>
            <w:tcW w:w="57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9723849"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b/>
                <w:bCs/>
                <w:sz w:val="24"/>
                <w:szCs w:val="24"/>
              </w:rPr>
              <w:t> </w:t>
            </w:r>
          </w:p>
        </w:tc>
        <w:tc>
          <w:tcPr>
            <w:tcW w:w="37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DE5F759"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3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A4EFF53"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9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3A605DE"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9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33BF31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DE959E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9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C29B9C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2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7C89AC7"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5E68076"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6DB033E"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6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B1802DE"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332D1F9"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4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FADF05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5F9AB3D1" w14:textId="77777777" w:rsidTr="008E1C7A">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B64F367"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lastRenderedPageBreak/>
              <w:t>1</w:t>
            </w:r>
          </w:p>
        </w:tc>
        <w:tc>
          <w:tcPr>
            <w:tcW w:w="4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ADA9EF1"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VQG Chư Mom Ray</w:t>
            </w:r>
          </w:p>
        </w:tc>
        <w:tc>
          <w:tcPr>
            <w:tcW w:w="577"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0106C4D"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95.203,1</w:t>
            </w:r>
          </w:p>
        </w:tc>
        <w:tc>
          <w:tcPr>
            <w:tcW w:w="37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179D6B"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93.735,21</w:t>
            </w:r>
          </w:p>
        </w:tc>
        <w:tc>
          <w:tcPr>
            <w:tcW w:w="238"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FEC46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98,46</w:t>
            </w: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5C05AB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56.249,23 </w:t>
            </w: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F63DFAC"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88B0DA"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7F55172"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42495F"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F059BE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539BC75"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6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2FFDDC6"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CEBC5C6"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C0F3CC2"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r w:rsidR="002903DF" w:rsidRPr="002903DF" w14:paraId="26F21925" w14:textId="77777777" w:rsidTr="008E1C7A">
        <w:tblPrEx>
          <w:tblBorders>
            <w:top w:val="none" w:sz="0" w:space="0" w:color="auto"/>
            <w:bottom w:val="none" w:sz="0" w:space="0" w:color="auto"/>
            <w:insideH w:val="none" w:sz="0" w:space="0" w:color="auto"/>
            <w:insideV w:val="none" w:sz="0" w:space="0" w:color="auto"/>
          </w:tblBorders>
        </w:tblPrEx>
        <w:tc>
          <w:tcPr>
            <w:tcW w:w="1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CF154DB"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48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514008"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Khu BTTN Ngọc Linh</w:t>
            </w:r>
          </w:p>
        </w:tc>
        <w:tc>
          <w:tcPr>
            <w:tcW w:w="577"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5125105" w14:textId="77777777" w:rsidR="00775D66" w:rsidRPr="002903DF" w:rsidRDefault="00775D66" w:rsidP="00734E2D">
            <w:pPr>
              <w:spacing w:line="264" w:lineRule="auto"/>
              <w:jc w:val="center"/>
              <w:rPr>
                <w:rFonts w:ascii="Times New Roman" w:hAnsi="Times New Roman" w:cs="Times New Roman"/>
                <w:sz w:val="24"/>
                <w:szCs w:val="24"/>
              </w:rPr>
            </w:pPr>
          </w:p>
        </w:tc>
        <w:tc>
          <w:tcPr>
            <w:tcW w:w="376"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ABAE5B0" w14:textId="77777777" w:rsidR="00775D66" w:rsidRPr="002903DF" w:rsidRDefault="00775D66" w:rsidP="00734E2D">
            <w:pPr>
              <w:spacing w:line="264" w:lineRule="auto"/>
              <w:jc w:val="center"/>
              <w:rPr>
                <w:rFonts w:ascii="Times New Roman" w:hAnsi="Times New Roman" w:cs="Times New Roman"/>
                <w:sz w:val="24"/>
                <w:szCs w:val="24"/>
              </w:rPr>
            </w:pPr>
          </w:p>
        </w:tc>
        <w:tc>
          <w:tcPr>
            <w:tcW w:w="238" w:type="pct"/>
            <w:vMerge/>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F0A659B" w14:textId="77777777" w:rsidR="00775D66" w:rsidRPr="002903DF" w:rsidRDefault="00775D66" w:rsidP="00734E2D">
            <w:pPr>
              <w:spacing w:line="264" w:lineRule="auto"/>
              <w:jc w:val="center"/>
              <w:rPr>
                <w:rFonts w:ascii="Times New Roman" w:hAnsi="Times New Roman" w:cs="Times New Roman"/>
                <w:sz w:val="24"/>
                <w:szCs w:val="24"/>
              </w:rPr>
            </w:pP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CE8CEE4"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A55C3A9"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37.485,98</w:t>
            </w:r>
          </w:p>
        </w:tc>
        <w:tc>
          <w:tcPr>
            <w:tcW w:w="3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7402B7F"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3D17FC8"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37.485,98</w:t>
            </w:r>
          </w:p>
        </w:tc>
        <w:tc>
          <w:tcPr>
            <w:tcW w:w="2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71FCA9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9AAC4EA"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510D3D"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6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B75BAE6"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8FC5F2"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c>
          <w:tcPr>
            <w:tcW w:w="2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CA9BE30" w14:textId="77777777" w:rsidR="00775D66" w:rsidRPr="002903DF" w:rsidRDefault="00775D66" w:rsidP="00734E2D">
            <w:pPr>
              <w:spacing w:line="264" w:lineRule="auto"/>
              <w:jc w:val="center"/>
              <w:rPr>
                <w:rFonts w:ascii="Times New Roman" w:hAnsi="Times New Roman" w:cs="Times New Roman"/>
                <w:sz w:val="24"/>
                <w:szCs w:val="24"/>
              </w:rPr>
            </w:pPr>
            <w:r w:rsidRPr="002903DF">
              <w:rPr>
                <w:rFonts w:ascii="Times New Roman" w:hAnsi="Times New Roman" w:cs="Times New Roman"/>
                <w:sz w:val="24"/>
                <w:szCs w:val="24"/>
              </w:rPr>
              <w:t> </w:t>
            </w:r>
          </w:p>
        </w:tc>
      </w:tr>
    </w:tbl>
    <w:p w14:paraId="6A2A9E67" w14:textId="77777777" w:rsidR="00D710FE" w:rsidRPr="002903DF" w:rsidRDefault="00D710FE" w:rsidP="00AF3391">
      <w:pPr>
        <w:spacing w:after="0"/>
        <w:ind w:firstLine="720"/>
        <w:jc w:val="both"/>
        <w:rPr>
          <w:rFonts w:ascii="Times New Roman" w:hAnsi="Times New Roman" w:cs="Times New Roman"/>
          <w:sz w:val="24"/>
          <w:szCs w:val="24"/>
        </w:rPr>
      </w:pPr>
      <w:r w:rsidRPr="002903DF">
        <w:rPr>
          <w:rFonts w:ascii="Times New Roman" w:hAnsi="Times New Roman" w:cs="Times New Roman"/>
          <w:sz w:val="24"/>
          <w:szCs w:val="24"/>
        </w:rPr>
        <w:t xml:space="preserve">Trong đó: Cột 2 = Cột 4 + Cột 5 + Cột 8 + Cột 11 </w:t>
      </w:r>
    </w:p>
    <w:p w14:paraId="000BCD28" w14:textId="77777777" w:rsidR="00D710FE" w:rsidRPr="002903DF" w:rsidRDefault="00D710FE" w:rsidP="00AF3391">
      <w:pPr>
        <w:spacing w:after="0"/>
        <w:ind w:firstLine="720"/>
        <w:jc w:val="both"/>
        <w:rPr>
          <w:rFonts w:ascii="Times New Roman" w:hAnsi="Times New Roman" w:cs="Times New Roman"/>
          <w:sz w:val="24"/>
          <w:szCs w:val="24"/>
        </w:rPr>
      </w:pPr>
      <w:r w:rsidRPr="002903DF">
        <w:rPr>
          <w:rFonts w:ascii="Times New Roman" w:hAnsi="Times New Roman" w:cs="Times New Roman"/>
          <w:sz w:val="24"/>
          <w:szCs w:val="24"/>
        </w:rPr>
        <w:t xml:space="preserve">Cột 3 = (Cột 2 : Cột 1) x 100 </w:t>
      </w:r>
    </w:p>
    <w:p w14:paraId="5FCA350C" w14:textId="77777777" w:rsidR="00D710FE" w:rsidRPr="002903DF" w:rsidRDefault="00D710FE" w:rsidP="00AF3391">
      <w:pPr>
        <w:spacing w:after="0"/>
        <w:ind w:firstLine="720"/>
        <w:jc w:val="both"/>
        <w:rPr>
          <w:rFonts w:ascii="Times New Roman" w:hAnsi="Times New Roman" w:cs="Times New Roman"/>
          <w:sz w:val="24"/>
          <w:szCs w:val="24"/>
        </w:rPr>
      </w:pPr>
      <w:r w:rsidRPr="002903DF">
        <w:rPr>
          <w:rFonts w:ascii="Times New Roman" w:hAnsi="Times New Roman" w:cs="Times New Roman"/>
          <w:sz w:val="24"/>
          <w:szCs w:val="24"/>
        </w:rPr>
        <w:t xml:space="preserve">Cột 5 = Cột 6 + Cột 7 Cột 8 = Cột 9 + Cột 10 </w:t>
      </w:r>
    </w:p>
    <w:p w14:paraId="6B61EC11" w14:textId="77777777" w:rsidR="00D710FE" w:rsidRPr="002903DF" w:rsidRDefault="00D710FE" w:rsidP="00AF3391">
      <w:pPr>
        <w:spacing w:after="0"/>
        <w:ind w:firstLine="720"/>
        <w:jc w:val="both"/>
        <w:rPr>
          <w:rFonts w:ascii="Times New Roman" w:hAnsi="Times New Roman" w:cs="Times New Roman"/>
          <w:sz w:val="24"/>
          <w:szCs w:val="24"/>
        </w:rPr>
      </w:pPr>
      <w:r w:rsidRPr="002903DF">
        <w:rPr>
          <w:rFonts w:ascii="Times New Roman" w:hAnsi="Times New Roman" w:cs="Times New Roman"/>
          <w:sz w:val="24"/>
          <w:szCs w:val="24"/>
        </w:rPr>
        <w:t>Cột 11 = Cột 12 + Cột 13.</w:t>
      </w:r>
    </w:p>
    <w:p w14:paraId="6D5CC658" w14:textId="77777777" w:rsidR="00D710FE" w:rsidRPr="002903DF" w:rsidRDefault="00D710FE" w:rsidP="00D710FE">
      <w:pPr>
        <w:tabs>
          <w:tab w:val="left" w:pos="709"/>
        </w:tabs>
        <w:jc w:val="both"/>
        <w:rPr>
          <w:rFonts w:ascii="Times New Roman" w:hAnsi="Times New Roman" w:cs="Times New Roman"/>
          <w:b/>
          <w:spacing w:val="-6"/>
          <w:sz w:val="28"/>
          <w:szCs w:val="28"/>
          <w:lang w:val="it-IT"/>
        </w:rPr>
      </w:pPr>
      <w:r w:rsidRPr="002903DF">
        <w:rPr>
          <w:rFonts w:ascii="Times New Roman" w:hAnsi="Times New Roman" w:cs="Times New Roman"/>
          <w:b/>
          <w:sz w:val="28"/>
          <w:szCs w:val="28"/>
        </w:rPr>
        <w:t xml:space="preserve">Biểu mẫu 19: </w:t>
      </w:r>
      <w:r w:rsidRPr="002903DF">
        <w:rPr>
          <w:rFonts w:ascii="Times New Roman" w:hAnsi="Times New Roman" w:cs="Times New Roman"/>
          <w:b/>
          <w:sz w:val="28"/>
          <w:szCs w:val="28"/>
          <w:lang w:val="it-IT"/>
        </w:rPr>
        <w:t xml:space="preserve">Tỷ lệ diện tích rừng </w:t>
      </w:r>
      <w:r w:rsidRPr="002903DF">
        <w:rPr>
          <w:rFonts w:ascii="Times New Roman" w:hAnsi="Times New Roman" w:cs="Times New Roman"/>
          <w:b/>
          <w:spacing w:val="-6"/>
          <w:sz w:val="28"/>
          <w:szCs w:val="28"/>
          <w:lang w:val="vi-VN"/>
        </w:rPr>
        <w:t>trồng mới tập trung</w:t>
      </w:r>
      <w:r w:rsidRPr="002903DF">
        <w:rPr>
          <w:rFonts w:ascii="Times New Roman" w:hAnsi="Times New Roman" w:cs="Times New Roman"/>
          <w:b/>
          <w:spacing w:val="-6"/>
          <w:sz w:val="28"/>
          <w:szCs w:val="28"/>
          <w:lang w:val="it-IT"/>
        </w:rPr>
        <w:t xml:space="preserve"> trên diện tích đất quy hoạch phát triển rừng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35"/>
        <w:gridCol w:w="1639"/>
        <w:gridCol w:w="1370"/>
        <w:gridCol w:w="1101"/>
        <w:gridCol w:w="1368"/>
        <w:gridCol w:w="1368"/>
        <w:gridCol w:w="1404"/>
        <w:gridCol w:w="2437"/>
      </w:tblGrid>
      <w:tr w:rsidR="002903DF" w:rsidRPr="002903DF" w14:paraId="03C8104D" w14:textId="77777777" w:rsidTr="00734E2D">
        <w:trPr>
          <w:cantSplit/>
          <w:trHeight w:val="389"/>
          <w:jc w:val="center"/>
        </w:trPr>
        <w:tc>
          <w:tcPr>
            <w:tcW w:w="2036" w:type="pct"/>
            <w:gridSpan w:val="4"/>
          </w:tcPr>
          <w:p w14:paraId="1B321CC0" w14:textId="77777777" w:rsidR="00775D66" w:rsidRPr="002903DF" w:rsidRDefault="00775D66" w:rsidP="00734E2D">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Diện tích rừng trồng mới tập trung</w:t>
            </w:r>
          </w:p>
          <w:p w14:paraId="6C85B21C" w14:textId="77777777" w:rsidR="00775D66" w:rsidRPr="002903DF" w:rsidRDefault="00775D66" w:rsidP="00734E2D">
            <w:pPr>
              <w:widowControl w:val="0"/>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(ha)</w:t>
            </w:r>
          </w:p>
        </w:tc>
        <w:tc>
          <w:tcPr>
            <w:tcW w:w="2023" w:type="pct"/>
            <w:gridSpan w:val="4"/>
          </w:tcPr>
          <w:p w14:paraId="600EDD7F" w14:textId="77777777" w:rsidR="00775D66" w:rsidRPr="002903DF" w:rsidRDefault="00775D66" w:rsidP="00734E2D">
            <w:pPr>
              <w:widowControl w:val="0"/>
              <w:jc w:val="center"/>
              <w:rPr>
                <w:rFonts w:ascii="Times New Roman" w:hAnsi="Times New Roman" w:cs="Times New Roman"/>
                <w:b/>
                <w:bCs/>
                <w:sz w:val="24"/>
                <w:szCs w:val="24"/>
              </w:rPr>
            </w:pPr>
            <w:r w:rsidRPr="002903DF">
              <w:rPr>
                <w:rFonts w:ascii="Times New Roman" w:hAnsi="Times New Roman" w:cs="Times New Roman"/>
                <w:b/>
                <w:bCs/>
                <w:sz w:val="24"/>
                <w:szCs w:val="24"/>
              </w:rPr>
              <w:t>Diện tích đất quy hoạch phát triển rừng</w:t>
            </w:r>
          </w:p>
          <w:p w14:paraId="35543EC2" w14:textId="77777777" w:rsidR="00775D66" w:rsidRPr="002903DF" w:rsidRDefault="00775D66" w:rsidP="00734E2D">
            <w:pPr>
              <w:widowControl w:val="0"/>
              <w:jc w:val="center"/>
              <w:rPr>
                <w:rFonts w:ascii="Times New Roman" w:hAnsi="Times New Roman" w:cs="Times New Roman"/>
                <w:b/>
                <w:bCs/>
                <w:sz w:val="24"/>
                <w:szCs w:val="24"/>
                <w:lang w:eastAsia="en-GB"/>
              </w:rPr>
            </w:pPr>
            <w:r w:rsidRPr="002903DF">
              <w:rPr>
                <w:rFonts w:ascii="Times New Roman" w:hAnsi="Times New Roman" w:cs="Times New Roman"/>
                <w:b/>
                <w:bCs/>
                <w:sz w:val="24"/>
                <w:szCs w:val="24"/>
              </w:rPr>
              <w:t>(ha)</w:t>
            </w:r>
          </w:p>
        </w:tc>
        <w:tc>
          <w:tcPr>
            <w:tcW w:w="941" w:type="pct"/>
            <w:vMerge w:val="restart"/>
            <w:shd w:val="clear" w:color="auto" w:fill="auto"/>
            <w:noWrap/>
          </w:tcPr>
          <w:p w14:paraId="7BF86859" w14:textId="77777777" w:rsidR="00775D66" w:rsidRPr="002903DF" w:rsidRDefault="00775D66" w:rsidP="00734E2D">
            <w:pPr>
              <w:widowControl w:val="0"/>
              <w:ind w:left="113" w:right="113"/>
              <w:jc w:val="both"/>
              <w:rPr>
                <w:rFonts w:ascii="Times New Roman" w:hAnsi="Times New Roman" w:cs="Times New Roman"/>
                <w:b/>
                <w:bCs/>
                <w:sz w:val="24"/>
                <w:szCs w:val="24"/>
              </w:rPr>
            </w:pPr>
            <w:r w:rsidRPr="002903DF">
              <w:rPr>
                <w:rFonts w:ascii="Times New Roman" w:hAnsi="Times New Roman" w:cs="Times New Roman"/>
                <w:b/>
                <w:bCs/>
                <w:sz w:val="24"/>
                <w:szCs w:val="24"/>
              </w:rPr>
              <w:t xml:space="preserve">Tỷ lệ diện tích rừng </w:t>
            </w:r>
            <w:r w:rsidRPr="002903DF">
              <w:rPr>
                <w:rFonts w:ascii="Times New Roman" w:hAnsi="Times New Roman" w:cs="Times New Roman"/>
                <w:b/>
                <w:bCs/>
                <w:spacing w:val="-6"/>
                <w:sz w:val="24"/>
                <w:szCs w:val="24"/>
                <w:lang w:val="vi-VN"/>
              </w:rPr>
              <w:t>trồng mới tập trung</w:t>
            </w:r>
            <w:r w:rsidRPr="002903DF">
              <w:rPr>
                <w:rFonts w:ascii="Times New Roman" w:hAnsi="Times New Roman" w:cs="Times New Roman"/>
                <w:b/>
                <w:bCs/>
                <w:spacing w:val="-6"/>
                <w:sz w:val="24"/>
                <w:szCs w:val="24"/>
              </w:rPr>
              <w:t xml:space="preserve"> trên diện tích đất quy hoạch phát triển rừng </w:t>
            </w:r>
            <w:r w:rsidRPr="002903DF">
              <w:rPr>
                <w:rFonts w:ascii="Times New Roman" w:hAnsi="Times New Roman" w:cs="Times New Roman"/>
                <w:b/>
                <w:bCs/>
                <w:sz w:val="24"/>
                <w:szCs w:val="24"/>
              </w:rPr>
              <w:t>(%)</w:t>
            </w:r>
          </w:p>
        </w:tc>
      </w:tr>
      <w:tr w:rsidR="002903DF" w:rsidRPr="002903DF" w14:paraId="7ACB9955" w14:textId="77777777" w:rsidTr="00734E2D">
        <w:trPr>
          <w:trHeight w:val="445"/>
          <w:jc w:val="center"/>
        </w:trPr>
        <w:tc>
          <w:tcPr>
            <w:tcW w:w="320" w:type="pct"/>
            <w:tcBorders>
              <w:bottom w:val="single" w:sz="4" w:space="0" w:color="auto"/>
            </w:tcBorders>
            <w:shd w:val="clear" w:color="000000" w:fill="auto"/>
          </w:tcPr>
          <w:p w14:paraId="2D261817"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z w:val="24"/>
                <w:szCs w:val="24"/>
                <w:lang w:eastAsia="en-GB"/>
              </w:rPr>
              <w:t>Tổng số</w:t>
            </w:r>
          </w:p>
        </w:tc>
        <w:tc>
          <w:tcPr>
            <w:tcW w:w="554" w:type="pct"/>
            <w:tcBorders>
              <w:bottom w:val="single" w:sz="4" w:space="0" w:color="auto"/>
            </w:tcBorders>
            <w:shd w:val="clear" w:color="000000" w:fill="auto"/>
          </w:tcPr>
          <w:p w14:paraId="2976F416"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z w:val="24"/>
                <w:szCs w:val="24"/>
              </w:rPr>
              <w:t>Diện tích rừng sản xuất trồng mới</w:t>
            </w:r>
          </w:p>
        </w:tc>
        <w:tc>
          <w:tcPr>
            <w:tcW w:w="633" w:type="pct"/>
            <w:tcBorders>
              <w:bottom w:val="single" w:sz="4" w:space="0" w:color="auto"/>
            </w:tcBorders>
            <w:shd w:val="clear" w:color="000000" w:fill="auto"/>
          </w:tcPr>
          <w:p w14:paraId="537EBFA4"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z w:val="24"/>
                <w:szCs w:val="24"/>
              </w:rPr>
              <w:t>Diện tích rừng phòng hộ trồng mới</w:t>
            </w:r>
          </w:p>
        </w:tc>
        <w:tc>
          <w:tcPr>
            <w:tcW w:w="529" w:type="pct"/>
            <w:tcBorders>
              <w:bottom w:val="single" w:sz="4" w:space="0" w:color="auto"/>
            </w:tcBorders>
            <w:shd w:val="clear" w:color="000000" w:fill="auto"/>
          </w:tcPr>
          <w:p w14:paraId="408AD3A4"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pacing w:val="-2"/>
                <w:sz w:val="24"/>
                <w:szCs w:val="24"/>
              </w:rPr>
              <w:t>Diện tích rừng đặc dụng</w:t>
            </w:r>
            <w:r w:rsidRPr="002903DF">
              <w:rPr>
                <w:rFonts w:ascii="Times New Roman" w:hAnsi="Times New Roman" w:cs="Times New Roman"/>
                <w:b/>
                <w:bCs/>
                <w:sz w:val="24"/>
                <w:szCs w:val="24"/>
              </w:rPr>
              <w:t xml:space="preserve"> trồng mới</w:t>
            </w:r>
          </w:p>
        </w:tc>
        <w:tc>
          <w:tcPr>
            <w:tcW w:w="425" w:type="pct"/>
            <w:tcBorders>
              <w:bottom w:val="single" w:sz="4" w:space="0" w:color="auto"/>
            </w:tcBorders>
            <w:shd w:val="clear" w:color="000000" w:fill="auto"/>
          </w:tcPr>
          <w:p w14:paraId="28E604FC"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z w:val="24"/>
                <w:szCs w:val="24"/>
                <w:lang w:eastAsia="en-GB"/>
              </w:rPr>
              <w:t>Tổng số</w:t>
            </w:r>
          </w:p>
        </w:tc>
        <w:tc>
          <w:tcPr>
            <w:tcW w:w="528" w:type="pct"/>
            <w:tcBorders>
              <w:bottom w:val="single" w:sz="4" w:space="0" w:color="auto"/>
            </w:tcBorders>
            <w:shd w:val="clear" w:color="000000" w:fill="auto"/>
          </w:tcPr>
          <w:p w14:paraId="1B59F930"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z w:val="24"/>
                <w:szCs w:val="24"/>
              </w:rPr>
              <w:t>Diện tích quy hoạch rừng sản xuất</w:t>
            </w:r>
          </w:p>
        </w:tc>
        <w:tc>
          <w:tcPr>
            <w:tcW w:w="528" w:type="pct"/>
            <w:tcBorders>
              <w:bottom w:val="single" w:sz="4" w:space="0" w:color="auto"/>
            </w:tcBorders>
            <w:shd w:val="clear" w:color="000000" w:fill="auto"/>
          </w:tcPr>
          <w:p w14:paraId="65B95E68"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z w:val="24"/>
                <w:szCs w:val="24"/>
              </w:rPr>
              <w:t>Diện tích quy hoạch rừng phòng hộ</w:t>
            </w:r>
          </w:p>
        </w:tc>
        <w:tc>
          <w:tcPr>
            <w:tcW w:w="542" w:type="pct"/>
            <w:tcBorders>
              <w:bottom w:val="single" w:sz="4" w:space="0" w:color="auto"/>
            </w:tcBorders>
            <w:shd w:val="clear" w:color="000000" w:fill="auto"/>
          </w:tcPr>
          <w:p w14:paraId="1367AFEC" w14:textId="77777777" w:rsidR="00775D66" w:rsidRPr="002903DF" w:rsidDel="00A352C4" w:rsidRDefault="00775D66" w:rsidP="00734E2D">
            <w:pPr>
              <w:widowControl w:val="0"/>
              <w:jc w:val="both"/>
              <w:rPr>
                <w:rFonts w:ascii="Times New Roman" w:hAnsi="Times New Roman" w:cs="Times New Roman"/>
                <w:b/>
                <w:bCs/>
                <w:sz w:val="24"/>
                <w:szCs w:val="24"/>
                <w:lang w:eastAsia="en-GB"/>
              </w:rPr>
            </w:pPr>
            <w:r w:rsidRPr="002903DF">
              <w:rPr>
                <w:rFonts w:ascii="Times New Roman" w:hAnsi="Times New Roman" w:cs="Times New Roman"/>
                <w:b/>
                <w:bCs/>
                <w:spacing w:val="-2"/>
                <w:sz w:val="24"/>
                <w:szCs w:val="24"/>
              </w:rPr>
              <w:t xml:space="preserve">Diện tích </w:t>
            </w:r>
            <w:r w:rsidRPr="002903DF">
              <w:rPr>
                <w:rFonts w:ascii="Times New Roman" w:hAnsi="Times New Roman" w:cs="Times New Roman"/>
                <w:b/>
                <w:bCs/>
                <w:sz w:val="24"/>
                <w:szCs w:val="24"/>
              </w:rPr>
              <w:t xml:space="preserve">quy hoạch </w:t>
            </w:r>
            <w:r w:rsidRPr="002903DF">
              <w:rPr>
                <w:rFonts w:ascii="Times New Roman" w:hAnsi="Times New Roman" w:cs="Times New Roman"/>
                <w:b/>
                <w:bCs/>
                <w:spacing w:val="-2"/>
                <w:sz w:val="24"/>
                <w:szCs w:val="24"/>
              </w:rPr>
              <w:t>rừng đặc dụng</w:t>
            </w:r>
          </w:p>
        </w:tc>
        <w:tc>
          <w:tcPr>
            <w:tcW w:w="941" w:type="pct"/>
            <w:vMerge/>
            <w:tcBorders>
              <w:bottom w:val="single" w:sz="4" w:space="0" w:color="auto"/>
            </w:tcBorders>
            <w:shd w:val="clear" w:color="000000" w:fill="auto"/>
            <w:noWrap/>
          </w:tcPr>
          <w:p w14:paraId="0BD4B90B" w14:textId="77777777" w:rsidR="00775D66" w:rsidRPr="002903DF" w:rsidDel="00A352C4" w:rsidRDefault="00775D66" w:rsidP="00734E2D">
            <w:pPr>
              <w:widowControl w:val="0"/>
              <w:jc w:val="both"/>
              <w:rPr>
                <w:rFonts w:ascii="Times New Roman" w:hAnsi="Times New Roman" w:cs="Times New Roman"/>
                <w:sz w:val="24"/>
                <w:szCs w:val="24"/>
                <w:lang w:eastAsia="en-GB"/>
              </w:rPr>
            </w:pPr>
          </w:p>
        </w:tc>
      </w:tr>
      <w:tr w:rsidR="002903DF" w:rsidRPr="002903DF" w14:paraId="20B79214" w14:textId="77777777" w:rsidTr="00734E2D">
        <w:trPr>
          <w:trHeight w:val="223"/>
          <w:jc w:val="center"/>
        </w:trPr>
        <w:tc>
          <w:tcPr>
            <w:tcW w:w="320" w:type="pct"/>
            <w:shd w:val="clear" w:color="000000" w:fill="E7E6E6"/>
          </w:tcPr>
          <w:p w14:paraId="6FC656E0" w14:textId="77777777" w:rsidR="00775D66" w:rsidRPr="002903DF" w:rsidDel="00A352C4" w:rsidRDefault="00775D66" w:rsidP="00734E2D">
            <w:pPr>
              <w:widowControl w:val="0"/>
              <w:jc w:val="both"/>
              <w:rPr>
                <w:rFonts w:ascii="Times New Roman" w:hAnsi="Times New Roman" w:cs="Times New Roman"/>
                <w:bCs/>
                <w:sz w:val="24"/>
                <w:szCs w:val="24"/>
                <w:lang w:eastAsia="en-GB"/>
              </w:rPr>
            </w:pPr>
            <w:r w:rsidRPr="002903DF">
              <w:rPr>
                <w:rFonts w:ascii="Times New Roman" w:hAnsi="Times New Roman" w:cs="Times New Roman"/>
                <w:bCs/>
                <w:sz w:val="24"/>
                <w:szCs w:val="24"/>
                <w:lang w:eastAsia="en-GB"/>
              </w:rPr>
              <w:t>1</w:t>
            </w:r>
          </w:p>
        </w:tc>
        <w:tc>
          <w:tcPr>
            <w:tcW w:w="554" w:type="pct"/>
            <w:shd w:val="clear" w:color="000000" w:fill="E7E6E6"/>
          </w:tcPr>
          <w:p w14:paraId="26FFB91A"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2</w:t>
            </w:r>
          </w:p>
        </w:tc>
        <w:tc>
          <w:tcPr>
            <w:tcW w:w="633" w:type="pct"/>
            <w:shd w:val="clear" w:color="000000" w:fill="E7E6E6"/>
          </w:tcPr>
          <w:p w14:paraId="3B6CD950"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3</w:t>
            </w:r>
          </w:p>
        </w:tc>
        <w:tc>
          <w:tcPr>
            <w:tcW w:w="529" w:type="pct"/>
            <w:shd w:val="clear" w:color="000000" w:fill="E7E6E6"/>
          </w:tcPr>
          <w:p w14:paraId="59D994BF"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4</w:t>
            </w:r>
          </w:p>
        </w:tc>
        <w:tc>
          <w:tcPr>
            <w:tcW w:w="425" w:type="pct"/>
            <w:shd w:val="clear" w:color="000000" w:fill="E7E6E6"/>
          </w:tcPr>
          <w:p w14:paraId="0B2C568E"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5</w:t>
            </w:r>
          </w:p>
        </w:tc>
        <w:tc>
          <w:tcPr>
            <w:tcW w:w="528" w:type="pct"/>
            <w:shd w:val="clear" w:color="000000" w:fill="E7E6E6"/>
          </w:tcPr>
          <w:p w14:paraId="3F014008"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6</w:t>
            </w:r>
          </w:p>
        </w:tc>
        <w:tc>
          <w:tcPr>
            <w:tcW w:w="528" w:type="pct"/>
            <w:shd w:val="clear" w:color="000000" w:fill="E7E6E6"/>
          </w:tcPr>
          <w:p w14:paraId="2E024075"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7</w:t>
            </w:r>
          </w:p>
        </w:tc>
        <w:tc>
          <w:tcPr>
            <w:tcW w:w="542" w:type="pct"/>
            <w:shd w:val="clear" w:color="000000" w:fill="E7E6E6"/>
          </w:tcPr>
          <w:p w14:paraId="276FA245"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8</w:t>
            </w:r>
          </w:p>
        </w:tc>
        <w:tc>
          <w:tcPr>
            <w:tcW w:w="941" w:type="pct"/>
            <w:shd w:val="clear" w:color="000000" w:fill="E7E6E6"/>
            <w:noWrap/>
          </w:tcPr>
          <w:p w14:paraId="00B0FBC6"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9</w:t>
            </w:r>
          </w:p>
        </w:tc>
      </w:tr>
      <w:tr w:rsidR="002903DF" w:rsidRPr="002903DF" w14:paraId="20D9684D" w14:textId="77777777" w:rsidTr="00734E2D">
        <w:trPr>
          <w:trHeight w:val="223"/>
          <w:jc w:val="center"/>
        </w:trPr>
        <w:tc>
          <w:tcPr>
            <w:tcW w:w="320" w:type="pct"/>
            <w:shd w:val="clear" w:color="000000" w:fill="auto"/>
          </w:tcPr>
          <w:p w14:paraId="3D6BD71E" w14:textId="77777777" w:rsidR="00775D66" w:rsidRPr="002903DF" w:rsidDel="00A352C4" w:rsidRDefault="00775D66" w:rsidP="00734E2D">
            <w:pPr>
              <w:widowControl w:val="0"/>
              <w:jc w:val="both"/>
              <w:rPr>
                <w:rFonts w:ascii="Times New Roman" w:hAnsi="Times New Roman" w:cs="Times New Roman"/>
                <w:bCs/>
                <w:sz w:val="24"/>
                <w:szCs w:val="24"/>
                <w:lang w:eastAsia="en-GB"/>
              </w:rPr>
            </w:pPr>
          </w:p>
        </w:tc>
        <w:tc>
          <w:tcPr>
            <w:tcW w:w="554" w:type="pct"/>
            <w:shd w:val="clear" w:color="000000" w:fill="auto"/>
          </w:tcPr>
          <w:p w14:paraId="6D2874AC" w14:textId="77777777" w:rsidR="00775D66" w:rsidRPr="002903DF" w:rsidDel="00A352C4" w:rsidRDefault="00775D66" w:rsidP="00734E2D">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4.758,08</w:t>
            </w:r>
          </w:p>
        </w:tc>
        <w:tc>
          <w:tcPr>
            <w:tcW w:w="633" w:type="pct"/>
            <w:shd w:val="clear" w:color="000000" w:fill="auto"/>
          </w:tcPr>
          <w:p w14:paraId="4410D9AE" w14:textId="77777777" w:rsidR="00775D66" w:rsidRPr="002903DF" w:rsidDel="00A352C4" w:rsidRDefault="00775D66" w:rsidP="00734E2D">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69,76</w:t>
            </w:r>
          </w:p>
        </w:tc>
        <w:tc>
          <w:tcPr>
            <w:tcW w:w="529" w:type="pct"/>
            <w:shd w:val="clear" w:color="000000" w:fill="auto"/>
          </w:tcPr>
          <w:p w14:paraId="557BB0F7" w14:textId="77777777" w:rsidR="00775D66" w:rsidRPr="002903DF" w:rsidDel="00A352C4" w:rsidRDefault="00775D66" w:rsidP="00734E2D">
            <w:pPr>
              <w:widowControl w:val="0"/>
              <w:jc w:val="center"/>
              <w:rPr>
                <w:rFonts w:ascii="Times New Roman" w:hAnsi="Times New Roman" w:cs="Times New Roman"/>
                <w:sz w:val="24"/>
                <w:szCs w:val="24"/>
                <w:lang w:eastAsia="en-GB"/>
              </w:rPr>
            </w:pPr>
            <w:r w:rsidRPr="002903DF">
              <w:rPr>
                <w:rFonts w:ascii="Times New Roman" w:hAnsi="Times New Roman" w:cs="Times New Roman"/>
                <w:sz w:val="24"/>
                <w:szCs w:val="24"/>
                <w:lang w:eastAsia="en-GB"/>
              </w:rPr>
              <w:t>0</w:t>
            </w:r>
          </w:p>
        </w:tc>
        <w:tc>
          <w:tcPr>
            <w:tcW w:w="425" w:type="pct"/>
            <w:shd w:val="clear" w:color="000000" w:fill="auto"/>
          </w:tcPr>
          <w:p w14:paraId="0540DBE2"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155.779,18</w:t>
            </w:r>
          </w:p>
        </w:tc>
        <w:tc>
          <w:tcPr>
            <w:tcW w:w="528" w:type="pct"/>
            <w:shd w:val="clear" w:color="000000" w:fill="auto"/>
          </w:tcPr>
          <w:p w14:paraId="24403303"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128.477,56</w:t>
            </w:r>
          </w:p>
        </w:tc>
        <w:tc>
          <w:tcPr>
            <w:tcW w:w="528" w:type="pct"/>
            <w:shd w:val="clear" w:color="000000" w:fill="auto"/>
          </w:tcPr>
          <w:p w14:paraId="4DF1BF9F"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23.033,46</w:t>
            </w:r>
          </w:p>
        </w:tc>
        <w:tc>
          <w:tcPr>
            <w:tcW w:w="542" w:type="pct"/>
            <w:shd w:val="clear" w:color="000000" w:fill="auto"/>
          </w:tcPr>
          <w:p w14:paraId="4E51262E"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4.268,16</w:t>
            </w:r>
          </w:p>
        </w:tc>
        <w:tc>
          <w:tcPr>
            <w:tcW w:w="941" w:type="pct"/>
            <w:shd w:val="clear" w:color="000000" w:fill="auto"/>
            <w:noWrap/>
          </w:tcPr>
          <w:p w14:paraId="1A329060" w14:textId="77777777" w:rsidR="00775D66" w:rsidRPr="002903DF" w:rsidDel="00A352C4" w:rsidRDefault="00775D66" w:rsidP="00734E2D">
            <w:pPr>
              <w:widowControl w:val="0"/>
              <w:jc w:val="both"/>
              <w:rPr>
                <w:rFonts w:ascii="Times New Roman" w:hAnsi="Times New Roman" w:cs="Times New Roman"/>
                <w:sz w:val="24"/>
                <w:szCs w:val="24"/>
                <w:lang w:eastAsia="en-GB"/>
              </w:rPr>
            </w:pPr>
            <w:r w:rsidRPr="002903DF">
              <w:rPr>
                <w:rFonts w:ascii="Times New Roman" w:hAnsi="Times New Roman" w:cs="Times New Roman"/>
                <w:sz w:val="24"/>
                <w:szCs w:val="24"/>
                <w:lang w:eastAsia="en-GB"/>
              </w:rPr>
              <w:t>3,1%</w:t>
            </w:r>
          </w:p>
        </w:tc>
      </w:tr>
    </w:tbl>
    <w:p w14:paraId="73631CB1" w14:textId="77777777" w:rsidR="00D710FE" w:rsidRPr="002903DF" w:rsidRDefault="00D710FE" w:rsidP="00AF3391">
      <w:pPr>
        <w:spacing w:after="0"/>
        <w:ind w:firstLine="720"/>
        <w:jc w:val="both"/>
        <w:rPr>
          <w:rFonts w:ascii="Times New Roman" w:hAnsi="Times New Roman" w:cs="Times New Roman"/>
          <w:iCs/>
          <w:sz w:val="24"/>
          <w:szCs w:val="24"/>
        </w:rPr>
      </w:pPr>
      <w:r w:rsidRPr="002903DF">
        <w:rPr>
          <w:rFonts w:ascii="Times New Roman" w:hAnsi="Times New Roman" w:cs="Times New Roman"/>
          <w:iCs/>
          <w:sz w:val="24"/>
          <w:szCs w:val="24"/>
        </w:rPr>
        <w:t>Trong đó:</w:t>
      </w:r>
    </w:p>
    <w:p w14:paraId="3C50B0A1" w14:textId="77777777" w:rsidR="00D710FE" w:rsidRPr="002903DF" w:rsidRDefault="00D710FE" w:rsidP="00AF3391">
      <w:pPr>
        <w:widowControl w:val="0"/>
        <w:spacing w:after="0"/>
        <w:ind w:firstLine="720"/>
        <w:jc w:val="both"/>
        <w:rPr>
          <w:rFonts w:ascii="Times New Roman" w:hAnsi="Times New Roman" w:cs="Times New Roman"/>
          <w:sz w:val="24"/>
          <w:szCs w:val="24"/>
          <w:shd w:val="clear" w:color="auto" w:fill="FFFFFF"/>
        </w:rPr>
      </w:pPr>
      <w:r w:rsidRPr="002903DF">
        <w:rPr>
          <w:rFonts w:ascii="Times New Roman" w:hAnsi="Times New Roman" w:cs="Times New Roman"/>
          <w:sz w:val="24"/>
          <w:szCs w:val="24"/>
          <w:shd w:val="clear" w:color="auto" w:fill="FFFFFF"/>
        </w:rPr>
        <w:t>Cột 1 = Cột 2 + Cột 3 + Cột 4</w:t>
      </w:r>
    </w:p>
    <w:p w14:paraId="7E94F3EA" w14:textId="77777777" w:rsidR="00D710FE" w:rsidRPr="002903DF" w:rsidRDefault="00D710FE" w:rsidP="00AF3391">
      <w:pPr>
        <w:widowControl w:val="0"/>
        <w:spacing w:after="0"/>
        <w:ind w:firstLine="720"/>
        <w:jc w:val="both"/>
        <w:rPr>
          <w:rFonts w:ascii="Times New Roman" w:hAnsi="Times New Roman" w:cs="Times New Roman"/>
          <w:sz w:val="24"/>
          <w:szCs w:val="24"/>
          <w:shd w:val="clear" w:color="auto" w:fill="FFFFFF"/>
        </w:rPr>
      </w:pPr>
      <w:r w:rsidRPr="002903DF">
        <w:rPr>
          <w:rFonts w:ascii="Times New Roman" w:hAnsi="Times New Roman" w:cs="Times New Roman"/>
          <w:sz w:val="24"/>
          <w:szCs w:val="24"/>
          <w:shd w:val="clear" w:color="auto" w:fill="FFFFFF"/>
        </w:rPr>
        <w:t>Cột 5 = Cột 6 + Cột 7 + Cột 8</w:t>
      </w:r>
    </w:p>
    <w:p w14:paraId="335E59A3" w14:textId="478F2285" w:rsidR="00D710FE" w:rsidRPr="002903DF" w:rsidRDefault="00D710FE" w:rsidP="00AF3391">
      <w:pPr>
        <w:widowControl w:val="0"/>
        <w:spacing w:after="0"/>
        <w:ind w:firstLine="720"/>
        <w:jc w:val="both"/>
        <w:rPr>
          <w:rFonts w:ascii="Times New Roman" w:hAnsi="Times New Roman" w:cs="Times New Roman"/>
          <w:sz w:val="24"/>
          <w:szCs w:val="24"/>
        </w:rPr>
      </w:pPr>
      <w:r w:rsidRPr="002903DF">
        <w:rPr>
          <w:rFonts w:ascii="Times New Roman" w:hAnsi="Times New Roman" w:cs="Times New Roman"/>
          <w:sz w:val="24"/>
          <w:szCs w:val="24"/>
        </w:rPr>
        <w:t>Cột 9 = (Cột 1 : cột 5) x 100.</w:t>
      </w:r>
    </w:p>
    <w:p w14:paraId="592C27D9" w14:textId="0E01A061" w:rsidR="00AF3391" w:rsidRPr="002903DF" w:rsidRDefault="00AF3391" w:rsidP="00AF3391">
      <w:pPr>
        <w:widowControl w:val="0"/>
        <w:spacing w:after="0"/>
        <w:ind w:firstLine="720"/>
        <w:jc w:val="both"/>
        <w:rPr>
          <w:rFonts w:ascii="Times New Roman" w:hAnsi="Times New Roman" w:cs="Times New Roman"/>
          <w:sz w:val="24"/>
          <w:szCs w:val="24"/>
        </w:rPr>
      </w:pPr>
    </w:p>
    <w:p w14:paraId="6F7255F8" w14:textId="1058F5CB" w:rsidR="00AF3391" w:rsidRPr="002903DF" w:rsidRDefault="00AF3391" w:rsidP="00AF3391">
      <w:pPr>
        <w:widowControl w:val="0"/>
        <w:spacing w:after="0"/>
        <w:ind w:firstLine="720"/>
        <w:jc w:val="both"/>
        <w:rPr>
          <w:rFonts w:ascii="Times New Roman" w:hAnsi="Times New Roman" w:cs="Times New Roman"/>
          <w:sz w:val="24"/>
          <w:szCs w:val="24"/>
        </w:rPr>
      </w:pPr>
    </w:p>
    <w:p w14:paraId="3FDA3966" w14:textId="77777777" w:rsidR="00AF3391" w:rsidRPr="002903DF" w:rsidRDefault="00AF3391" w:rsidP="00AF3391">
      <w:pPr>
        <w:widowControl w:val="0"/>
        <w:spacing w:after="0"/>
        <w:ind w:firstLine="720"/>
        <w:jc w:val="both"/>
        <w:rPr>
          <w:rFonts w:ascii="Times New Roman" w:hAnsi="Times New Roman" w:cs="Times New Roman"/>
          <w:sz w:val="24"/>
          <w:szCs w:val="24"/>
        </w:rPr>
      </w:pPr>
    </w:p>
    <w:p w14:paraId="5F9148EF" w14:textId="77777777" w:rsidR="00D710FE" w:rsidRPr="002903DF" w:rsidRDefault="00D710FE" w:rsidP="00D710FE">
      <w:pPr>
        <w:rPr>
          <w:rFonts w:ascii="Times New Roman" w:hAnsi="Times New Roman" w:cs="Times New Roman"/>
          <w:b/>
          <w:sz w:val="28"/>
          <w:szCs w:val="28"/>
        </w:rPr>
      </w:pPr>
      <w:r w:rsidRPr="002903DF">
        <w:rPr>
          <w:rFonts w:ascii="Times New Roman" w:hAnsi="Times New Roman" w:cs="Times New Roman"/>
          <w:b/>
          <w:sz w:val="28"/>
          <w:szCs w:val="28"/>
        </w:rPr>
        <w:lastRenderedPageBreak/>
        <w:t>Biểu mẫu 20: Diện tích rừng tự nhiên bị cháy, chặt phá (ha)</w:t>
      </w:r>
    </w:p>
    <w:tbl>
      <w:tblPr>
        <w:tblW w:w="13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8"/>
        <w:gridCol w:w="4344"/>
        <w:gridCol w:w="5213"/>
      </w:tblGrid>
      <w:tr w:rsidR="002903DF" w:rsidRPr="002903DF" w14:paraId="773969AE" w14:textId="77777777" w:rsidTr="001A23EA">
        <w:trPr>
          <w:trHeight w:val="356"/>
        </w:trPr>
        <w:tc>
          <w:tcPr>
            <w:tcW w:w="4128" w:type="dxa"/>
            <w:shd w:val="clear" w:color="auto" w:fill="auto"/>
          </w:tcPr>
          <w:p w14:paraId="63A7EC49" w14:textId="77777777" w:rsidR="00775D66" w:rsidRPr="002903DF" w:rsidRDefault="00775D66" w:rsidP="00734E2D">
            <w:pPr>
              <w:jc w:val="both"/>
              <w:rPr>
                <w:rFonts w:ascii="Times New Roman" w:hAnsi="Times New Roman" w:cs="Times New Roman"/>
                <w:b/>
                <w:bCs/>
                <w:sz w:val="24"/>
                <w:szCs w:val="24"/>
              </w:rPr>
            </w:pPr>
            <w:r w:rsidRPr="002903DF">
              <w:rPr>
                <w:rFonts w:ascii="Times New Roman" w:hAnsi="Times New Roman" w:cs="Times New Roman"/>
                <w:b/>
                <w:bCs/>
                <w:sz w:val="24"/>
                <w:szCs w:val="24"/>
              </w:rPr>
              <w:t xml:space="preserve">Diện tích rừng </w:t>
            </w:r>
          </w:p>
          <w:p w14:paraId="3C20A933" w14:textId="77777777" w:rsidR="00775D66" w:rsidRPr="002903DF" w:rsidRDefault="00775D66" w:rsidP="00734E2D">
            <w:pPr>
              <w:jc w:val="both"/>
              <w:rPr>
                <w:rFonts w:ascii="Times New Roman" w:hAnsi="Times New Roman" w:cs="Times New Roman"/>
                <w:b/>
                <w:bCs/>
                <w:sz w:val="24"/>
                <w:szCs w:val="24"/>
              </w:rPr>
            </w:pPr>
            <w:r w:rsidRPr="002903DF">
              <w:rPr>
                <w:rFonts w:ascii="Times New Roman" w:hAnsi="Times New Roman" w:cs="Times New Roman"/>
                <w:b/>
                <w:bCs/>
                <w:sz w:val="24"/>
                <w:szCs w:val="24"/>
              </w:rPr>
              <w:t>tự nhiên bị cháy (ha)</w:t>
            </w:r>
          </w:p>
        </w:tc>
        <w:tc>
          <w:tcPr>
            <w:tcW w:w="4344" w:type="dxa"/>
            <w:shd w:val="clear" w:color="auto" w:fill="auto"/>
          </w:tcPr>
          <w:p w14:paraId="4C07ECF5" w14:textId="77777777" w:rsidR="00775D66" w:rsidRPr="002903DF" w:rsidRDefault="00775D66" w:rsidP="00734E2D">
            <w:pPr>
              <w:jc w:val="both"/>
              <w:rPr>
                <w:rFonts w:ascii="Times New Roman" w:hAnsi="Times New Roman" w:cs="Times New Roman"/>
                <w:b/>
                <w:bCs/>
                <w:sz w:val="24"/>
                <w:szCs w:val="24"/>
              </w:rPr>
            </w:pPr>
            <w:r w:rsidRPr="002903DF">
              <w:rPr>
                <w:rFonts w:ascii="Times New Roman" w:hAnsi="Times New Roman" w:cs="Times New Roman"/>
                <w:b/>
                <w:bCs/>
                <w:sz w:val="24"/>
                <w:szCs w:val="24"/>
              </w:rPr>
              <w:t>Diện tích rừng tự nhiên bị chặt phá (ha)</w:t>
            </w:r>
          </w:p>
        </w:tc>
        <w:tc>
          <w:tcPr>
            <w:tcW w:w="5213" w:type="dxa"/>
          </w:tcPr>
          <w:p w14:paraId="671A4E44" w14:textId="77777777" w:rsidR="00775D66" w:rsidRPr="002903DF" w:rsidRDefault="00775D66" w:rsidP="00734E2D">
            <w:pPr>
              <w:jc w:val="both"/>
              <w:rPr>
                <w:rFonts w:ascii="Times New Roman" w:hAnsi="Times New Roman" w:cs="Times New Roman"/>
                <w:b/>
                <w:bCs/>
                <w:sz w:val="24"/>
                <w:szCs w:val="24"/>
                <w:vertAlign w:val="superscript"/>
              </w:rPr>
            </w:pPr>
            <w:r w:rsidRPr="002903DF">
              <w:rPr>
                <w:rFonts w:ascii="Times New Roman" w:hAnsi="Times New Roman" w:cs="Times New Roman"/>
                <w:b/>
                <w:bCs/>
                <w:sz w:val="24"/>
                <w:szCs w:val="24"/>
              </w:rPr>
              <w:t>Diện tích rừng tự nhiên bị cháy, chặt phá (ha)</w:t>
            </w:r>
          </w:p>
        </w:tc>
      </w:tr>
      <w:tr w:rsidR="002903DF" w:rsidRPr="002903DF" w14:paraId="138D9012" w14:textId="77777777" w:rsidTr="001A23EA">
        <w:trPr>
          <w:trHeight w:val="173"/>
        </w:trPr>
        <w:tc>
          <w:tcPr>
            <w:tcW w:w="4128" w:type="dxa"/>
            <w:shd w:val="clear" w:color="auto" w:fill="F2F2F2"/>
          </w:tcPr>
          <w:p w14:paraId="70983663" w14:textId="77777777" w:rsidR="00775D66" w:rsidRPr="002903DF" w:rsidRDefault="00775D66" w:rsidP="008E1C7A">
            <w:pPr>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4344" w:type="dxa"/>
            <w:shd w:val="clear" w:color="auto" w:fill="F2F2F2"/>
          </w:tcPr>
          <w:p w14:paraId="1A6B6FAD" w14:textId="77777777" w:rsidR="00775D66" w:rsidRPr="002903DF" w:rsidRDefault="00775D66" w:rsidP="008E1C7A">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5213" w:type="dxa"/>
            <w:shd w:val="clear" w:color="auto" w:fill="F2F2F2"/>
          </w:tcPr>
          <w:p w14:paraId="26A7EF21" w14:textId="72823750" w:rsidR="00775D66" w:rsidRPr="002903DF" w:rsidRDefault="00775D66" w:rsidP="008E1C7A">
            <w:pPr>
              <w:widowControl w:val="0"/>
              <w:jc w:val="center"/>
              <w:rPr>
                <w:rFonts w:ascii="Times New Roman" w:hAnsi="Times New Roman" w:cs="Times New Roman"/>
                <w:sz w:val="24"/>
                <w:szCs w:val="24"/>
              </w:rPr>
            </w:pPr>
            <w:r w:rsidRPr="002903DF">
              <w:rPr>
                <w:rFonts w:ascii="Times New Roman" w:hAnsi="Times New Roman" w:cs="Times New Roman"/>
                <w:sz w:val="24"/>
                <w:szCs w:val="24"/>
              </w:rPr>
              <w:t>3</w:t>
            </w:r>
          </w:p>
        </w:tc>
      </w:tr>
      <w:tr w:rsidR="002903DF" w:rsidRPr="002903DF" w14:paraId="1C948A16" w14:textId="77777777" w:rsidTr="001A23EA">
        <w:trPr>
          <w:trHeight w:val="208"/>
        </w:trPr>
        <w:tc>
          <w:tcPr>
            <w:tcW w:w="4128" w:type="dxa"/>
            <w:shd w:val="clear" w:color="auto" w:fill="auto"/>
          </w:tcPr>
          <w:p w14:paraId="38DCB62A" w14:textId="77777777" w:rsidR="00775D66" w:rsidRPr="002903DF" w:rsidRDefault="00775D66" w:rsidP="00734E2D">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4344" w:type="dxa"/>
            <w:shd w:val="clear" w:color="auto" w:fill="auto"/>
          </w:tcPr>
          <w:p w14:paraId="064548DF" w14:textId="77777777" w:rsidR="00775D66" w:rsidRPr="002903DF" w:rsidRDefault="00775D66" w:rsidP="00734E2D">
            <w:pPr>
              <w:jc w:val="center"/>
              <w:rPr>
                <w:rFonts w:ascii="Times New Roman" w:hAnsi="Times New Roman" w:cs="Times New Roman"/>
                <w:sz w:val="24"/>
                <w:szCs w:val="24"/>
              </w:rPr>
            </w:pPr>
            <w:r w:rsidRPr="002903DF">
              <w:rPr>
                <w:rFonts w:ascii="Times New Roman" w:hAnsi="Times New Roman" w:cs="Times New Roman"/>
                <w:sz w:val="24"/>
                <w:szCs w:val="24"/>
              </w:rPr>
              <w:t>31,84</w:t>
            </w:r>
          </w:p>
        </w:tc>
        <w:tc>
          <w:tcPr>
            <w:tcW w:w="5213" w:type="dxa"/>
            <w:shd w:val="clear" w:color="auto" w:fill="auto"/>
          </w:tcPr>
          <w:p w14:paraId="2B093DCC" w14:textId="77777777" w:rsidR="00775D66" w:rsidRPr="002903DF" w:rsidRDefault="00775D66" w:rsidP="00734E2D">
            <w:pPr>
              <w:jc w:val="center"/>
              <w:rPr>
                <w:rFonts w:ascii="Times New Roman" w:hAnsi="Times New Roman" w:cs="Times New Roman"/>
                <w:sz w:val="24"/>
                <w:szCs w:val="24"/>
              </w:rPr>
            </w:pPr>
            <w:r w:rsidRPr="002903DF">
              <w:rPr>
                <w:rFonts w:ascii="Times New Roman" w:hAnsi="Times New Roman" w:cs="Times New Roman"/>
                <w:sz w:val="24"/>
                <w:szCs w:val="24"/>
              </w:rPr>
              <w:t>31,84</w:t>
            </w:r>
          </w:p>
        </w:tc>
      </w:tr>
    </w:tbl>
    <w:p w14:paraId="098232B5" w14:textId="77777777" w:rsidR="00D710FE" w:rsidRPr="002903DF" w:rsidRDefault="00D710FE" w:rsidP="00D710FE">
      <w:pPr>
        <w:ind w:firstLine="720"/>
        <w:jc w:val="both"/>
        <w:rPr>
          <w:rFonts w:ascii="Times New Roman" w:hAnsi="Times New Roman" w:cs="Times New Roman"/>
          <w:spacing w:val="-4"/>
          <w:sz w:val="24"/>
          <w:szCs w:val="24"/>
        </w:rPr>
      </w:pPr>
      <w:r w:rsidRPr="002903DF">
        <w:rPr>
          <w:rFonts w:ascii="Times New Roman" w:hAnsi="Times New Roman" w:cs="Times New Roman"/>
          <w:spacing w:val="-4"/>
          <w:sz w:val="24"/>
          <w:szCs w:val="24"/>
        </w:rPr>
        <w:t>Trong đó: Cột 3 = Cột 1 + Cột 2</w:t>
      </w:r>
    </w:p>
    <w:p w14:paraId="43818EF2" w14:textId="77777777" w:rsidR="00D710FE" w:rsidRPr="002903DF" w:rsidRDefault="00D710FE" w:rsidP="00D710FE">
      <w:pPr>
        <w:jc w:val="both"/>
        <w:rPr>
          <w:rFonts w:ascii="Times New Roman" w:hAnsi="Times New Roman" w:cs="Times New Roman"/>
          <w:b/>
          <w:sz w:val="28"/>
          <w:szCs w:val="28"/>
        </w:rPr>
      </w:pPr>
      <w:r w:rsidRPr="002903DF">
        <w:rPr>
          <w:rFonts w:ascii="Times New Roman" w:hAnsi="Times New Roman" w:cs="Times New Roman"/>
          <w:b/>
          <w:sz w:val="28"/>
          <w:szCs w:val="28"/>
        </w:rPr>
        <w:t>Biểu mẫu 21: Sản lượng điện từ năng lượng tái tạo</w:t>
      </w:r>
    </w:p>
    <w:tbl>
      <w:tblPr>
        <w:tblW w:w="15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742"/>
        <w:gridCol w:w="4819"/>
        <w:gridCol w:w="2073"/>
        <w:gridCol w:w="3568"/>
      </w:tblGrid>
      <w:tr w:rsidR="002903DF" w:rsidRPr="002903DF" w14:paraId="7E72EB5F" w14:textId="77777777" w:rsidTr="00734E2D">
        <w:trPr>
          <w:trHeight w:val="509"/>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5C55B194" w14:textId="77777777" w:rsidR="00F93A5A" w:rsidRPr="002903DF" w:rsidRDefault="00F93A5A" w:rsidP="00734E2D">
            <w:pPr>
              <w:jc w:val="center"/>
              <w:rPr>
                <w:rFonts w:ascii="Times New Roman" w:hAnsi="Times New Roman" w:cs="Times New Roman"/>
                <w:b/>
                <w:sz w:val="24"/>
                <w:szCs w:val="24"/>
                <w:lang w:val="nl-NL"/>
              </w:rPr>
            </w:pPr>
            <w:r w:rsidRPr="002903DF">
              <w:rPr>
                <w:rFonts w:ascii="Times New Roman" w:hAnsi="Times New Roman" w:cs="Times New Roman"/>
                <w:b/>
                <w:sz w:val="24"/>
                <w:szCs w:val="24"/>
                <w:lang w:val="nl-NL"/>
              </w:rPr>
              <w:t>TT</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5E8A6889" w14:textId="77777777" w:rsidR="00F93A5A" w:rsidRPr="002903DF" w:rsidRDefault="00F93A5A" w:rsidP="00734E2D">
            <w:pPr>
              <w:jc w:val="center"/>
              <w:rPr>
                <w:rFonts w:ascii="Times New Roman" w:hAnsi="Times New Roman" w:cs="Times New Roman"/>
                <w:b/>
                <w:sz w:val="24"/>
                <w:szCs w:val="24"/>
                <w:lang w:val="nl-NL"/>
              </w:rPr>
            </w:pPr>
            <w:r w:rsidRPr="002903DF">
              <w:rPr>
                <w:rFonts w:ascii="Times New Roman" w:hAnsi="Times New Roman" w:cs="Times New Roman"/>
                <w:b/>
                <w:sz w:val="24"/>
                <w:szCs w:val="24"/>
              </w:rPr>
              <w:t>Tên dự án, nhà máy sản xuất điện từ năng lượng tái tạo đã đi vào vận hành</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7ED92D94" w14:textId="77777777" w:rsidR="00F93A5A" w:rsidRPr="002903DF" w:rsidRDefault="00F93A5A" w:rsidP="00734E2D">
            <w:pPr>
              <w:widowControl w:val="0"/>
              <w:jc w:val="center"/>
              <w:rPr>
                <w:rFonts w:ascii="Times New Roman" w:hAnsi="Times New Roman" w:cs="Times New Roman"/>
                <w:b/>
                <w:bCs/>
                <w:sz w:val="24"/>
                <w:szCs w:val="24"/>
                <w:lang w:eastAsia="vi-VN"/>
              </w:rPr>
            </w:pPr>
            <w:r w:rsidRPr="002903DF">
              <w:rPr>
                <w:rFonts w:ascii="Times New Roman" w:hAnsi="Times New Roman" w:cs="Times New Roman"/>
                <w:b/>
                <w:bCs/>
                <w:sz w:val="24"/>
                <w:szCs w:val="24"/>
                <w:lang w:eastAsia="vi-VN"/>
              </w:rPr>
              <w:t>Địa chỉ</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CB6707D" w14:textId="77777777" w:rsidR="00F93A5A" w:rsidRPr="002903DF" w:rsidRDefault="00F93A5A" w:rsidP="00734E2D">
            <w:pPr>
              <w:widowControl w:val="0"/>
              <w:jc w:val="center"/>
              <w:rPr>
                <w:rFonts w:ascii="Times New Roman" w:hAnsi="Times New Roman" w:cs="Times New Roman"/>
                <w:b/>
                <w:bCs/>
                <w:sz w:val="24"/>
                <w:szCs w:val="24"/>
                <w:lang w:eastAsia="vi-VN"/>
              </w:rPr>
            </w:pPr>
            <w:r w:rsidRPr="002903DF">
              <w:rPr>
                <w:rFonts w:ascii="Times New Roman" w:hAnsi="Times New Roman" w:cs="Times New Roman"/>
                <w:b/>
                <w:bCs/>
                <w:sz w:val="24"/>
                <w:szCs w:val="24"/>
                <w:lang w:eastAsia="vi-VN"/>
              </w:rPr>
              <w:t>Công suất</w:t>
            </w:r>
          </w:p>
          <w:p w14:paraId="2E0650A4" w14:textId="77777777" w:rsidR="00F93A5A" w:rsidRPr="002903DF" w:rsidRDefault="00F93A5A" w:rsidP="00734E2D">
            <w:pPr>
              <w:widowControl w:val="0"/>
              <w:jc w:val="center"/>
              <w:rPr>
                <w:rFonts w:ascii="Times New Roman" w:hAnsi="Times New Roman" w:cs="Times New Roman"/>
                <w:b/>
                <w:bCs/>
                <w:sz w:val="24"/>
                <w:szCs w:val="24"/>
                <w:lang w:eastAsia="vi-VN"/>
              </w:rPr>
            </w:pPr>
            <w:r w:rsidRPr="002903DF">
              <w:rPr>
                <w:rFonts w:ascii="Times New Roman" w:hAnsi="Times New Roman" w:cs="Times New Roman"/>
                <w:b/>
                <w:bCs/>
                <w:sz w:val="24"/>
                <w:szCs w:val="24"/>
                <w:lang w:eastAsia="vi-VN"/>
              </w:rPr>
              <w:t>thiết kế/lắp đặt</w:t>
            </w:r>
          </w:p>
        </w:tc>
        <w:tc>
          <w:tcPr>
            <w:tcW w:w="3568" w:type="dxa"/>
            <w:tcBorders>
              <w:top w:val="single" w:sz="4" w:space="0" w:color="000000"/>
              <w:left w:val="single" w:sz="4" w:space="0" w:color="000000"/>
              <w:bottom w:val="single" w:sz="4" w:space="0" w:color="000000"/>
              <w:right w:val="single" w:sz="4" w:space="0" w:color="000000"/>
            </w:tcBorders>
            <w:vAlign w:val="center"/>
            <w:hideMark/>
          </w:tcPr>
          <w:p w14:paraId="43506657" w14:textId="77777777" w:rsidR="00F93A5A" w:rsidRPr="002903DF" w:rsidRDefault="00F93A5A" w:rsidP="00734E2D">
            <w:pPr>
              <w:widowControl w:val="0"/>
              <w:jc w:val="center"/>
              <w:rPr>
                <w:rFonts w:ascii="Times New Roman" w:hAnsi="Times New Roman" w:cs="Times New Roman"/>
                <w:b/>
                <w:bCs/>
                <w:sz w:val="24"/>
                <w:szCs w:val="24"/>
                <w:lang w:eastAsia="vi-VN"/>
              </w:rPr>
            </w:pPr>
            <w:r w:rsidRPr="002903DF">
              <w:rPr>
                <w:rFonts w:ascii="Times New Roman" w:hAnsi="Times New Roman" w:cs="Times New Roman"/>
                <w:b/>
                <w:bCs/>
                <w:sz w:val="24"/>
                <w:szCs w:val="24"/>
                <w:lang w:eastAsia="vi-VN"/>
              </w:rPr>
              <w:t xml:space="preserve">Sản lượng điện năng đã ký hợp đồng mua bán điện và hòa lưới điện trong năm 2022 </w:t>
            </w:r>
          </w:p>
        </w:tc>
      </w:tr>
      <w:tr w:rsidR="002903DF" w:rsidRPr="002903DF" w14:paraId="4683473C" w14:textId="77777777" w:rsidTr="00734E2D">
        <w:trPr>
          <w:trHeight w:val="23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hideMark/>
          </w:tcPr>
          <w:p w14:paraId="19BC9E90"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A</w:t>
            </w:r>
          </w:p>
        </w:tc>
        <w:tc>
          <w:tcPr>
            <w:tcW w:w="3742" w:type="dxa"/>
            <w:tcBorders>
              <w:top w:val="single" w:sz="4" w:space="0" w:color="000000"/>
              <w:left w:val="single" w:sz="4" w:space="0" w:color="000000"/>
              <w:bottom w:val="single" w:sz="4" w:space="0" w:color="000000"/>
              <w:right w:val="single" w:sz="4" w:space="0" w:color="000000"/>
            </w:tcBorders>
            <w:shd w:val="clear" w:color="auto" w:fill="F2F2F2"/>
            <w:hideMark/>
          </w:tcPr>
          <w:p w14:paraId="741BC84F"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2F2F2"/>
          </w:tcPr>
          <w:p w14:paraId="68E08245" w14:textId="77777777" w:rsidR="00F93A5A" w:rsidRPr="002903DF" w:rsidRDefault="00F93A5A" w:rsidP="00734E2D">
            <w:pPr>
              <w:jc w:val="center"/>
              <w:rPr>
                <w:rFonts w:ascii="Times New Roman" w:hAnsi="Times New Roman" w:cs="Times New Roman"/>
                <w:sz w:val="24"/>
                <w:szCs w:val="24"/>
                <w:lang w:val="nl-NL"/>
              </w:rPr>
            </w:pPr>
          </w:p>
        </w:tc>
        <w:tc>
          <w:tcPr>
            <w:tcW w:w="2073" w:type="dxa"/>
            <w:tcBorders>
              <w:top w:val="single" w:sz="4" w:space="0" w:color="000000"/>
              <w:left w:val="single" w:sz="4" w:space="0" w:color="000000"/>
              <w:bottom w:val="single" w:sz="4" w:space="0" w:color="000000"/>
              <w:right w:val="single" w:sz="4" w:space="0" w:color="000000"/>
            </w:tcBorders>
            <w:shd w:val="clear" w:color="auto" w:fill="F2F2F2"/>
            <w:hideMark/>
          </w:tcPr>
          <w:p w14:paraId="07F28FC6"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C</w:t>
            </w:r>
          </w:p>
        </w:tc>
        <w:tc>
          <w:tcPr>
            <w:tcW w:w="3568" w:type="dxa"/>
            <w:tcBorders>
              <w:top w:val="single" w:sz="4" w:space="0" w:color="000000"/>
              <w:left w:val="single" w:sz="4" w:space="0" w:color="000000"/>
              <w:bottom w:val="single" w:sz="4" w:space="0" w:color="000000"/>
              <w:right w:val="single" w:sz="4" w:space="0" w:color="000000"/>
            </w:tcBorders>
            <w:shd w:val="clear" w:color="auto" w:fill="F2F2F2"/>
            <w:hideMark/>
          </w:tcPr>
          <w:p w14:paraId="7F825852"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D</w:t>
            </w:r>
          </w:p>
        </w:tc>
      </w:tr>
      <w:tr w:rsidR="002903DF" w:rsidRPr="002903DF" w14:paraId="439211A9" w14:textId="77777777" w:rsidTr="00734E2D">
        <w:trPr>
          <w:trHeight w:val="233"/>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550B5F8" w14:textId="77777777" w:rsidR="00F93A5A" w:rsidRPr="002903DF" w:rsidRDefault="00F93A5A" w:rsidP="00734E2D">
            <w:pPr>
              <w:widowControl w:val="0"/>
              <w:jc w:val="center"/>
              <w:rPr>
                <w:rFonts w:ascii="Times New Roman" w:hAnsi="Times New Roman" w:cs="Times New Roman"/>
                <w:bCs/>
                <w:i/>
                <w:sz w:val="24"/>
                <w:szCs w:val="24"/>
                <w:lang w:eastAsia="vi-VN"/>
              </w:rPr>
            </w:pPr>
            <w:r w:rsidRPr="002903DF">
              <w:rPr>
                <w:rFonts w:ascii="Times New Roman" w:hAnsi="Times New Roman" w:cs="Times New Roman"/>
                <w:bCs/>
                <w:i/>
                <w:sz w:val="24"/>
                <w:szCs w:val="24"/>
                <w:lang w:eastAsia="vi-VN"/>
              </w:rPr>
              <w:t>1</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7461B785" w14:textId="77777777" w:rsidR="00F93A5A" w:rsidRPr="002903DF" w:rsidRDefault="00F93A5A" w:rsidP="00734E2D">
            <w:pPr>
              <w:widowControl w:val="0"/>
              <w:jc w:val="both"/>
              <w:rPr>
                <w:rFonts w:ascii="Times New Roman" w:hAnsi="Times New Roman" w:cs="Times New Roman"/>
                <w:bCs/>
                <w:i/>
                <w:sz w:val="24"/>
                <w:szCs w:val="24"/>
                <w:lang w:eastAsia="vi-VN"/>
              </w:rPr>
            </w:pPr>
            <w:r w:rsidRPr="002903DF">
              <w:rPr>
                <w:rFonts w:ascii="Times New Roman" w:hAnsi="Times New Roman" w:cs="Times New Roman"/>
                <w:i/>
                <w:spacing w:val="2"/>
                <w:sz w:val="24"/>
                <w:szCs w:val="24"/>
              </w:rPr>
              <w:t>Hệ thống điện mặt trời mái nhà</w:t>
            </w:r>
          </w:p>
        </w:tc>
        <w:tc>
          <w:tcPr>
            <w:tcW w:w="4819" w:type="dxa"/>
            <w:tcBorders>
              <w:top w:val="single" w:sz="4" w:space="0" w:color="000000"/>
              <w:left w:val="single" w:sz="4" w:space="0" w:color="000000"/>
              <w:bottom w:val="single" w:sz="4" w:space="0" w:color="000000"/>
              <w:right w:val="single" w:sz="4" w:space="0" w:color="000000"/>
            </w:tcBorders>
          </w:tcPr>
          <w:p w14:paraId="63CA4DA5" w14:textId="77777777" w:rsidR="00F93A5A" w:rsidRPr="002903DF" w:rsidRDefault="00F93A5A" w:rsidP="00734E2D">
            <w:pPr>
              <w:jc w:val="both"/>
              <w:rPr>
                <w:rFonts w:ascii="Times New Roman" w:hAnsi="Times New Roman" w:cs="Times New Roman"/>
                <w:sz w:val="24"/>
                <w:szCs w:val="24"/>
                <w:lang w:val="nl-NL"/>
              </w:rPr>
            </w:pPr>
          </w:p>
        </w:tc>
        <w:tc>
          <w:tcPr>
            <w:tcW w:w="2073" w:type="dxa"/>
            <w:tcBorders>
              <w:top w:val="single" w:sz="4" w:space="0" w:color="000000"/>
              <w:left w:val="single" w:sz="4" w:space="0" w:color="000000"/>
              <w:bottom w:val="single" w:sz="4" w:space="0" w:color="000000"/>
              <w:right w:val="single" w:sz="4" w:space="0" w:color="000000"/>
            </w:tcBorders>
          </w:tcPr>
          <w:p w14:paraId="6311952C" w14:textId="77777777" w:rsidR="00F93A5A" w:rsidRPr="002903DF" w:rsidRDefault="00F93A5A" w:rsidP="00734E2D">
            <w:pPr>
              <w:jc w:val="both"/>
              <w:rPr>
                <w:rFonts w:ascii="Times New Roman" w:hAnsi="Times New Roman" w:cs="Times New Roman"/>
                <w:sz w:val="24"/>
                <w:szCs w:val="24"/>
                <w:lang w:val="nl-NL"/>
              </w:rPr>
            </w:pPr>
          </w:p>
        </w:tc>
        <w:tc>
          <w:tcPr>
            <w:tcW w:w="3568" w:type="dxa"/>
            <w:tcBorders>
              <w:top w:val="single" w:sz="4" w:space="0" w:color="000000"/>
              <w:left w:val="single" w:sz="4" w:space="0" w:color="000000"/>
              <w:bottom w:val="single" w:sz="4" w:space="0" w:color="000000"/>
              <w:right w:val="single" w:sz="4" w:space="0" w:color="000000"/>
            </w:tcBorders>
          </w:tcPr>
          <w:p w14:paraId="349497D8" w14:textId="77777777" w:rsidR="00F93A5A" w:rsidRPr="002903DF" w:rsidRDefault="00F93A5A" w:rsidP="00734E2D">
            <w:pPr>
              <w:jc w:val="both"/>
              <w:rPr>
                <w:rFonts w:ascii="Times New Roman" w:hAnsi="Times New Roman" w:cs="Times New Roman"/>
                <w:sz w:val="24"/>
                <w:szCs w:val="24"/>
                <w:lang w:val="nl-NL"/>
              </w:rPr>
            </w:pPr>
          </w:p>
        </w:tc>
      </w:tr>
      <w:tr w:rsidR="002903DF" w:rsidRPr="002903DF" w14:paraId="5CAED18E" w14:textId="77777777" w:rsidTr="00734E2D">
        <w:trPr>
          <w:trHeight w:val="242"/>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55BC5237" w14:textId="77777777" w:rsidR="00F93A5A" w:rsidRPr="002903DF" w:rsidRDefault="00F93A5A" w:rsidP="00F3025F">
            <w:pPr>
              <w:widowControl w:val="0"/>
              <w:jc w:val="center"/>
              <w:rPr>
                <w:rFonts w:ascii="Times New Roman" w:hAnsi="Times New Roman" w:cs="Times New Roman"/>
                <w:bCs/>
                <w:sz w:val="24"/>
                <w:szCs w:val="24"/>
                <w:lang w:eastAsia="vi-VN"/>
              </w:rPr>
            </w:pP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34AAEF4F" w14:textId="77777777" w:rsidR="00F93A5A" w:rsidRPr="002903DF" w:rsidRDefault="00F93A5A" w:rsidP="00F3025F">
            <w:pPr>
              <w:widowControl w:val="0"/>
              <w:jc w:val="center"/>
              <w:rPr>
                <w:rFonts w:ascii="Times New Roman" w:hAnsi="Times New Roman" w:cs="Times New Roman"/>
                <w:bCs/>
                <w:sz w:val="24"/>
                <w:szCs w:val="24"/>
                <w:lang w:eastAsia="vi-VN"/>
              </w:rPr>
            </w:pPr>
            <w:r w:rsidRPr="002903DF">
              <w:rPr>
                <w:rFonts w:ascii="Times New Roman" w:hAnsi="Times New Roman" w:cs="Times New Roman"/>
                <w:bCs/>
                <w:sz w:val="24"/>
                <w:szCs w:val="24"/>
                <w:lang w:eastAsia="vi-VN"/>
              </w:rPr>
              <w:t>1444</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1CAB6FAF" w14:textId="77777777" w:rsidR="00F93A5A" w:rsidRPr="002903DF" w:rsidRDefault="00F93A5A" w:rsidP="00734E2D">
            <w:pPr>
              <w:jc w:val="both"/>
              <w:rPr>
                <w:rFonts w:ascii="Times New Roman" w:hAnsi="Times New Roman" w:cs="Times New Roman"/>
                <w:sz w:val="24"/>
                <w:szCs w:val="24"/>
                <w:lang w:val="nl-NL"/>
              </w:rPr>
            </w:pP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7E85913"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rPr>
              <w:t>161.196,553 kWh</w:t>
            </w:r>
          </w:p>
        </w:tc>
        <w:tc>
          <w:tcPr>
            <w:tcW w:w="3568" w:type="dxa"/>
            <w:tcBorders>
              <w:top w:val="single" w:sz="4" w:space="0" w:color="000000"/>
              <w:left w:val="single" w:sz="4" w:space="0" w:color="000000"/>
              <w:bottom w:val="single" w:sz="4" w:space="0" w:color="000000"/>
              <w:right w:val="single" w:sz="4" w:space="0" w:color="000000"/>
            </w:tcBorders>
            <w:vAlign w:val="center"/>
          </w:tcPr>
          <w:p w14:paraId="27AE1934" w14:textId="77777777" w:rsidR="00F93A5A" w:rsidRPr="002903DF" w:rsidRDefault="00F93A5A" w:rsidP="00734E2D">
            <w:pPr>
              <w:jc w:val="center"/>
              <w:rPr>
                <w:rFonts w:ascii="Times New Roman" w:hAnsi="Times New Roman" w:cs="Times New Roman"/>
                <w:sz w:val="24"/>
                <w:szCs w:val="24"/>
              </w:rPr>
            </w:pPr>
            <w:r w:rsidRPr="002903DF">
              <w:rPr>
                <w:rFonts w:ascii="Times New Roman" w:hAnsi="Times New Roman" w:cs="Times New Roman"/>
                <w:sz w:val="24"/>
                <w:szCs w:val="24"/>
              </w:rPr>
              <w:t>150.215.504 kWh</w:t>
            </w:r>
          </w:p>
          <w:p w14:paraId="5D099790" w14:textId="77777777" w:rsidR="00F93A5A" w:rsidRPr="002903DF" w:rsidRDefault="00F93A5A" w:rsidP="00734E2D">
            <w:pPr>
              <w:jc w:val="center"/>
              <w:rPr>
                <w:rFonts w:ascii="Times New Roman" w:hAnsi="Times New Roman" w:cs="Times New Roman"/>
                <w:sz w:val="24"/>
                <w:szCs w:val="24"/>
              </w:rPr>
            </w:pPr>
            <w:r w:rsidRPr="002903DF">
              <w:rPr>
                <w:rFonts w:ascii="Times New Roman" w:hAnsi="Times New Roman" w:cs="Times New Roman"/>
                <w:sz w:val="24"/>
                <w:szCs w:val="24"/>
              </w:rPr>
              <w:t xml:space="preserve"> (sản lượng tính đến 31/8/2022)</w:t>
            </w:r>
          </w:p>
          <w:p w14:paraId="54084794" w14:textId="77777777" w:rsidR="00F93A5A" w:rsidRPr="002903DF" w:rsidRDefault="00F93A5A" w:rsidP="00734E2D">
            <w:pPr>
              <w:jc w:val="both"/>
              <w:rPr>
                <w:rFonts w:ascii="Times New Roman" w:hAnsi="Times New Roman" w:cs="Times New Roman"/>
                <w:sz w:val="24"/>
                <w:szCs w:val="24"/>
                <w:lang w:val="nl-NL"/>
              </w:rPr>
            </w:pPr>
          </w:p>
        </w:tc>
      </w:tr>
      <w:tr w:rsidR="002903DF" w:rsidRPr="002903DF" w14:paraId="77680738" w14:textId="77777777" w:rsidTr="00734E2D">
        <w:trPr>
          <w:trHeight w:val="242"/>
          <w:jc w:val="center"/>
        </w:trPr>
        <w:tc>
          <w:tcPr>
            <w:tcW w:w="992" w:type="dxa"/>
            <w:tcBorders>
              <w:top w:val="single" w:sz="4" w:space="0" w:color="000000"/>
              <w:left w:val="single" w:sz="4" w:space="0" w:color="000000"/>
              <w:bottom w:val="single" w:sz="4" w:space="0" w:color="000000"/>
              <w:right w:val="single" w:sz="4" w:space="0" w:color="000000"/>
            </w:tcBorders>
            <w:vAlign w:val="bottom"/>
            <w:hideMark/>
          </w:tcPr>
          <w:p w14:paraId="39AA17CB" w14:textId="77777777" w:rsidR="00F93A5A" w:rsidRPr="002903DF" w:rsidRDefault="00F93A5A" w:rsidP="00734E2D">
            <w:pPr>
              <w:widowControl w:val="0"/>
              <w:jc w:val="center"/>
              <w:rPr>
                <w:rFonts w:ascii="Times New Roman" w:hAnsi="Times New Roman" w:cs="Times New Roman"/>
                <w:bCs/>
                <w:i/>
                <w:sz w:val="24"/>
                <w:szCs w:val="24"/>
                <w:lang w:eastAsia="vi-VN"/>
              </w:rPr>
            </w:pPr>
            <w:r w:rsidRPr="002903DF">
              <w:rPr>
                <w:rFonts w:ascii="Times New Roman" w:hAnsi="Times New Roman" w:cs="Times New Roman"/>
                <w:bCs/>
                <w:i/>
                <w:sz w:val="24"/>
                <w:szCs w:val="24"/>
                <w:lang w:eastAsia="vi-VN"/>
              </w:rPr>
              <w:t>2</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4D5F8D1A" w14:textId="77777777" w:rsidR="00F93A5A" w:rsidRPr="002903DF" w:rsidRDefault="00F93A5A" w:rsidP="00734E2D">
            <w:pPr>
              <w:widowControl w:val="0"/>
              <w:jc w:val="both"/>
              <w:rPr>
                <w:rFonts w:ascii="Times New Roman" w:hAnsi="Times New Roman" w:cs="Times New Roman"/>
                <w:i/>
                <w:sz w:val="24"/>
                <w:szCs w:val="24"/>
                <w:lang w:eastAsia="en-GB"/>
              </w:rPr>
            </w:pPr>
            <w:r w:rsidRPr="002903DF">
              <w:rPr>
                <w:rFonts w:ascii="Times New Roman" w:hAnsi="Times New Roman" w:cs="Times New Roman"/>
                <w:i/>
                <w:spacing w:val="2"/>
                <w:sz w:val="24"/>
                <w:szCs w:val="24"/>
              </w:rPr>
              <w:t>Dự án điện mặt trời mặt đất</w:t>
            </w:r>
          </w:p>
        </w:tc>
        <w:tc>
          <w:tcPr>
            <w:tcW w:w="4819" w:type="dxa"/>
            <w:tcBorders>
              <w:top w:val="single" w:sz="4" w:space="0" w:color="000000"/>
              <w:left w:val="single" w:sz="4" w:space="0" w:color="000000"/>
              <w:bottom w:val="single" w:sz="4" w:space="0" w:color="000000"/>
              <w:right w:val="single" w:sz="4" w:space="0" w:color="000000"/>
            </w:tcBorders>
          </w:tcPr>
          <w:p w14:paraId="65B50DC9" w14:textId="77777777" w:rsidR="00F93A5A" w:rsidRPr="002903DF" w:rsidRDefault="00F93A5A" w:rsidP="00734E2D">
            <w:pPr>
              <w:jc w:val="both"/>
              <w:rPr>
                <w:rFonts w:ascii="Times New Roman" w:hAnsi="Times New Roman" w:cs="Times New Roman"/>
                <w:sz w:val="24"/>
                <w:szCs w:val="24"/>
                <w:lang w:val="nl-NL"/>
              </w:rPr>
            </w:pPr>
          </w:p>
        </w:tc>
        <w:tc>
          <w:tcPr>
            <w:tcW w:w="2073" w:type="dxa"/>
            <w:tcBorders>
              <w:top w:val="single" w:sz="4" w:space="0" w:color="000000"/>
              <w:left w:val="single" w:sz="4" w:space="0" w:color="000000"/>
              <w:bottom w:val="single" w:sz="4" w:space="0" w:color="000000"/>
              <w:right w:val="single" w:sz="4" w:space="0" w:color="000000"/>
            </w:tcBorders>
          </w:tcPr>
          <w:p w14:paraId="6DDED513" w14:textId="77777777" w:rsidR="00F93A5A" w:rsidRPr="002903DF" w:rsidRDefault="00F93A5A" w:rsidP="00734E2D">
            <w:pPr>
              <w:jc w:val="both"/>
              <w:rPr>
                <w:rFonts w:ascii="Times New Roman" w:hAnsi="Times New Roman" w:cs="Times New Roman"/>
                <w:sz w:val="24"/>
                <w:szCs w:val="24"/>
                <w:lang w:val="nl-NL"/>
              </w:rPr>
            </w:pPr>
          </w:p>
        </w:tc>
        <w:tc>
          <w:tcPr>
            <w:tcW w:w="3568" w:type="dxa"/>
            <w:tcBorders>
              <w:top w:val="single" w:sz="4" w:space="0" w:color="000000"/>
              <w:left w:val="single" w:sz="4" w:space="0" w:color="000000"/>
              <w:bottom w:val="single" w:sz="4" w:space="0" w:color="000000"/>
              <w:right w:val="single" w:sz="4" w:space="0" w:color="000000"/>
            </w:tcBorders>
          </w:tcPr>
          <w:p w14:paraId="18A119D0" w14:textId="77777777" w:rsidR="00F93A5A" w:rsidRPr="002903DF" w:rsidRDefault="00F93A5A" w:rsidP="00734E2D">
            <w:pPr>
              <w:jc w:val="both"/>
              <w:rPr>
                <w:rFonts w:ascii="Times New Roman" w:hAnsi="Times New Roman" w:cs="Times New Roman"/>
                <w:sz w:val="24"/>
                <w:szCs w:val="24"/>
                <w:lang w:val="nl-NL"/>
              </w:rPr>
            </w:pPr>
          </w:p>
        </w:tc>
      </w:tr>
      <w:tr w:rsidR="00F93A5A" w:rsidRPr="002903DF" w14:paraId="7FE091B8" w14:textId="77777777" w:rsidTr="00734E2D">
        <w:trPr>
          <w:trHeight w:val="233"/>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6CE9D432" w14:textId="77777777" w:rsidR="00F93A5A" w:rsidRPr="002903DF" w:rsidRDefault="00F93A5A" w:rsidP="00734E2D">
            <w:pPr>
              <w:widowControl w:val="0"/>
              <w:jc w:val="both"/>
              <w:rPr>
                <w:rFonts w:ascii="Times New Roman" w:hAnsi="Times New Roman" w:cs="Times New Roman"/>
                <w:bCs/>
                <w:sz w:val="24"/>
                <w:szCs w:val="24"/>
                <w:lang w:eastAsia="vi-VN"/>
              </w:rPr>
            </w:pP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617E6EE2" w14:textId="77777777" w:rsidR="00F93A5A" w:rsidRPr="002903DF" w:rsidRDefault="00F93A5A" w:rsidP="00734E2D">
            <w:pPr>
              <w:widowControl w:val="0"/>
              <w:jc w:val="both"/>
              <w:rPr>
                <w:rFonts w:ascii="Times New Roman" w:hAnsi="Times New Roman" w:cs="Times New Roman"/>
                <w:bCs/>
                <w:sz w:val="24"/>
                <w:szCs w:val="24"/>
                <w:lang w:eastAsia="vi-VN"/>
              </w:rPr>
            </w:pPr>
            <w:r w:rsidRPr="002903DF">
              <w:rPr>
                <w:rFonts w:ascii="Times New Roman" w:hAnsi="Times New Roman" w:cs="Times New Roman"/>
                <w:bCs/>
                <w:sz w:val="24"/>
                <w:szCs w:val="24"/>
                <w:lang w:eastAsia="vi-VN"/>
              </w:rPr>
              <w:t>Nhà máy điện mặt trời Sê San 4</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4A70C385" w14:textId="77777777" w:rsidR="00F93A5A" w:rsidRPr="002903DF" w:rsidRDefault="00F93A5A" w:rsidP="00734E2D">
            <w:pPr>
              <w:jc w:val="both"/>
              <w:rPr>
                <w:rFonts w:ascii="Times New Roman" w:hAnsi="Times New Roman" w:cs="Times New Roman"/>
                <w:sz w:val="24"/>
                <w:szCs w:val="24"/>
                <w:lang w:val="nl-NL"/>
              </w:rPr>
            </w:pPr>
            <w:r w:rsidRPr="002903DF">
              <w:rPr>
                <w:rFonts w:ascii="Times New Roman" w:hAnsi="Times New Roman" w:cs="Times New Roman"/>
                <w:sz w:val="24"/>
                <w:szCs w:val="24"/>
              </w:rPr>
              <w:t>Xã Ia Tơi, huyện Ia H’Drai, tỉnh Kon Tum</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309A2FA"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49MWp</w:t>
            </w:r>
          </w:p>
        </w:tc>
        <w:tc>
          <w:tcPr>
            <w:tcW w:w="3568" w:type="dxa"/>
            <w:tcBorders>
              <w:top w:val="single" w:sz="4" w:space="0" w:color="000000"/>
              <w:left w:val="single" w:sz="4" w:space="0" w:color="000000"/>
              <w:bottom w:val="single" w:sz="4" w:space="0" w:color="000000"/>
              <w:right w:val="single" w:sz="4" w:space="0" w:color="000000"/>
            </w:tcBorders>
            <w:vAlign w:val="center"/>
            <w:hideMark/>
          </w:tcPr>
          <w:p w14:paraId="03BE2C9D"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 xml:space="preserve">51.987.300 kWh </w:t>
            </w:r>
          </w:p>
          <w:p w14:paraId="31C223B5" w14:textId="77777777" w:rsidR="00F93A5A" w:rsidRPr="002903DF" w:rsidRDefault="00F93A5A" w:rsidP="00734E2D">
            <w:pPr>
              <w:jc w:val="center"/>
              <w:rPr>
                <w:rFonts w:ascii="Times New Roman" w:hAnsi="Times New Roman" w:cs="Times New Roman"/>
                <w:sz w:val="24"/>
                <w:szCs w:val="24"/>
                <w:lang w:val="nl-NL"/>
              </w:rPr>
            </w:pPr>
            <w:r w:rsidRPr="002903DF">
              <w:rPr>
                <w:rFonts w:ascii="Times New Roman" w:hAnsi="Times New Roman" w:cs="Times New Roman"/>
                <w:sz w:val="24"/>
                <w:szCs w:val="24"/>
                <w:lang w:val="nl-NL"/>
              </w:rPr>
              <w:t>(sản lượng đến ngày 26/9/2022)</w:t>
            </w:r>
          </w:p>
        </w:tc>
      </w:tr>
    </w:tbl>
    <w:p w14:paraId="65433E2C" w14:textId="77777777" w:rsidR="00D710FE" w:rsidRPr="002903DF" w:rsidRDefault="00D710FE" w:rsidP="00D710FE">
      <w:pPr>
        <w:jc w:val="both"/>
        <w:rPr>
          <w:rFonts w:ascii="Times New Roman" w:hAnsi="Times New Roman" w:cs="Times New Roman"/>
          <w:b/>
          <w:spacing w:val="-4"/>
          <w:sz w:val="24"/>
          <w:szCs w:val="24"/>
        </w:rPr>
      </w:pPr>
    </w:p>
    <w:p w14:paraId="5FB5016A" w14:textId="03895A19" w:rsidR="00D710FE" w:rsidRPr="002903DF" w:rsidRDefault="00D710FE" w:rsidP="00AF3391">
      <w:pPr>
        <w:pStyle w:val="Heading2"/>
        <w:jc w:val="both"/>
        <w:rPr>
          <w:b/>
          <w:szCs w:val="28"/>
        </w:rPr>
      </w:pPr>
      <w:r w:rsidRPr="002903DF">
        <w:rPr>
          <w:b/>
          <w:szCs w:val="28"/>
        </w:rPr>
        <w:lastRenderedPageBreak/>
        <w:t>Biểu mẫu 22: Số</w:t>
      </w:r>
      <w:r w:rsidRPr="002903DF">
        <w:rPr>
          <w:b/>
          <w:szCs w:val="28"/>
          <w:lang w:val="vi-VN"/>
        </w:rPr>
        <w:t xml:space="preserve"> </w:t>
      </w:r>
      <w:r w:rsidRPr="002903DF">
        <w:rPr>
          <w:b/>
          <w:szCs w:val="28"/>
        </w:rPr>
        <w:t>trạm</w:t>
      </w:r>
      <w:r w:rsidRPr="002903DF">
        <w:rPr>
          <w:b/>
          <w:szCs w:val="28"/>
          <w:lang w:val="vi-VN"/>
        </w:rPr>
        <w:t xml:space="preserve"> quan trắc</w:t>
      </w:r>
      <w:r w:rsidRPr="002903DF">
        <w:rPr>
          <w:b/>
          <w:szCs w:val="28"/>
        </w:rPr>
        <w:t xml:space="preserve"> tự động</w:t>
      </w:r>
      <w:r w:rsidRPr="002903DF">
        <w:rPr>
          <w:b/>
          <w:szCs w:val="28"/>
          <w:lang w:val="vi-VN"/>
        </w:rPr>
        <w:t xml:space="preserve"> </w:t>
      </w:r>
      <w:r w:rsidRPr="002903DF">
        <w:rPr>
          <w:b/>
          <w:szCs w:val="28"/>
        </w:rPr>
        <w:t>chất lượng</w:t>
      </w:r>
      <w:r w:rsidRPr="002903DF">
        <w:rPr>
          <w:b/>
          <w:szCs w:val="28"/>
          <w:lang w:val="vi-VN"/>
        </w:rPr>
        <w:t xml:space="preserve"> </w:t>
      </w:r>
      <w:r w:rsidRPr="002903DF">
        <w:rPr>
          <w:b/>
          <w:szCs w:val="28"/>
        </w:rPr>
        <w:t xml:space="preserve">môi trường không khí </w:t>
      </w:r>
      <w:r w:rsidRPr="002903DF">
        <w:rPr>
          <w:b/>
          <w:szCs w:val="28"/>
          <w:lang w:val="vi-VN"/>
        </w:rPr>
        <w:t xml:space="preserve">tại các đô thị </w:t>
      </w:r>
      <w:r w:rsidRPr="002903DF">
        <w:rPr>
          <w:b/>
          <w:szCs w:val="28"/>
        </w:rPr>
        <w:t>loại IV trở lên trên 10.000 dân đô thị (trạm/10.000 người)</w:t>
      </w:r>
    </w:p>
    <w:p w14:paraId="47521A38" w14:textId="77777777" w:rsidR="00BA396E" w:rsidRPr="002903DF" w:rsidRDefault="00BA396E" w:rsidP="00BA396E">
      <w:pPr>
        <w:rPr>
          <w:rFonts w:ascii="Times New Roman" w:hAnsi="Times New Roman" w:cs="Times New Roman"/>
        </w:rPr>
      </w:pPr>
    </w:p>
    <w:tbl>
      <w:tblPr>
        <w:tblW w:w="13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1294"/>
        <w:gridCol w:w="2590"/>
        <w:gridCol w:w="2806"/>
        <w:gridCol w:w="5610"/>
      </w:tblGrid>
      <w:tr w:rsidR="002903DF" w:rsidRPr="002903DF" w14:paraId="7CD9BF9E" w14:textId="77777777" w:rsidTr="00F93A5A">
        <w:trPr>
          <w:trHeight w:val="443"/>
        </w:trPr>
        <w:tc>
          <w:tcPr>
            <w:tcW w:w="1676" w:type="dxa"/>
            <w:vMerge w:val="restart"/>
          </w:tcPr>
          <w:p w14:paraId="3E041AC5"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Dân số đô thị loại IV (10.000</w:t>
            </w:r>
          </w:p>
          <w:p w14:paraId="3E83DA8C"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người)</w:t>
            </w:r>
          </w:p>
          <w:p w14:paraId="636404AC" w14:textId="77777777" w:rsidR="00D710FE" w:rsidRPr="002903DF" w:rsidRDefault="00D710FE" w:rsidP="00D710FE">
            <w:pPr>
              <w:jc w:val="center"/>
              <w:rPr>
                <w:rFonts w:ascii="Times New Roman" w:hAnsi="Times New Roman" w:cs="Times New Roman"/>
                <w:b/>
                <w:bCs/>
                <w:sz w:val="24"/>
                <w:szCs w:val="24"/>
              </w:rPr>
            </w:pPr>
          </w:p>
        </w:tc>
        <w:tc>
          <w:tcPr>
            <w:tcW w:w="6690" w:type="dxa"/>
            <w:gridSpan w:val="3"/>
            <w:shd w:val="clear" w:color="auto" w:fill="auto"/>
          </w:tcPr>
          <w:p w14:paraId="65D3E9E3" w14:textId="77777777" w:rsidR="00AF3391" w:rsidRPr="002903DF" w:rsidRDefault="00D710FE" w:rsidP="00AF3391">
            <w:pPr>
              <w:spacing w:after="0"/>
              <w:jc w:val="center"/>
              <w:rPr>
                <w:rFonts w:ascii="Times New Roman" w:hAnsi="Times New Roman" w:cs="Times New Roman"/>
                <w:b/>
                <w:bCs/>
                <w:sz w:val="24"/>
                <w:szCs w:val="24"/>
              </w:rPr>
            </w:pPr>
            <w:r w:rsidRPr="002903DF">
              <w:rPr>
                <w:rFonts w:ascii="Times New Roman" w:hAnsi="Times New Roman" w:cs="Times New Roman"/>
                <w:b/>
                <w:bCs/>
                <w:sz w:val="24"/>
                <w:szCs w:val="24"/>
              </w:rPr>
              <w:t xml:space="preserve">Số trạm quan trắc tự động chất lượng môi trường </w:t>
            </w:r>
          </w:p>
          <w:p w14:paraId="0F143632" w14:textId="31D8D0ED" w:rsidR="00D710FE" w:rsidRPr="002903DF" w:rsidRDefault="00D710FE" w:rsidP="00AF3391">
            <w:pPr>
              <w:spacing w:after="0"/>
              <w:jc w:val="center"/>
              <w:rPr>
                <w:rFonts w:ascii="Times New Roman" w:hAnsi="Times New Roman" w:cs="Times New Roman"/>
                <w:b/>
                <w:bCs/>
                <w:sz w:val="24"/>
                <w:szCs w:val="24"/>
              </w:rPr>
            </w:pPr>
            <w:r w:rsidRPr="002903DF">
              <w:rPr>
                <w:rFonts w:ascii="Times New Roman" w:hAnsi="Times New Roman" w:cs="Times New Roman"/>
                <w:b/>
                <w:bCs/>
                <w:sz w:val="24"/>
                <w:szCs w:val="24"/>
              </w:rPr>
              <w:t>không khí đang hoạt động</w:t>
            </w:r>
          </w:p>
        </w:tc>
        <w:tc>
          <w:tcPr>
            <w:tcW w:w="5610" w:type="dxa"/>
            <w:vMerge w:val="restart"/>
          </w:tcPr>
          <w:p w14:paraId="156FCB5F"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trạm quan trắc tự động chất lượng môi trường không khí tại các đô thị loại IV trở lên trên 10.000 dân đô thị (trạm/10.000 người)</w:t>
            </w:r>
          </w:p>
        </w:tc>
      </w:tr>
      <w:tr w:rsidR="002903DF" w:rsidRPr="002903DF" w14:paraId="7CB2513D" w14:textId="77777777" w:rsidTr="00F93A5A">
        <w:trPr>
          <w:trHeight w:val="923"/>
        </w:trPr>
        <w:tc>
          <w:tcPr>
            <w:tcW w:w="1676" w:type="dxa"/>
            <w:vMerge/>
            <w:tcBorders>
              <w:bottom w:val="single" w:sz="4" w:space="0" w:color="000000"/>
            </w:tcBorders>
          </w:tcPr>
          <w:p w14:paraId="489914DF" w14:textId="77777777" w:rsidR="00D710FE" w:rsidRPr="002903DF" w:rsidRDefault="00D710FE" w:rsidP="00D710FE">
            <w:pPr>
              <w:jc w:val="center"/>
              <w:rPr>
                <w:rFonts w:ascii="Times New Roman" w:hAnsi="Times New Roman" w:cs="Times New Roman"/>
                <w:b/>
                <w:bCs/>
                <w:sz w:val="24"/>
                <w:szCs w:val="24"/>
              </w:rPr>
            </w:pPr>
          </w:p>
        </w:tc>
        <w:tc>
          <w:tcPr>
            <w:tcW w:w="1294" w:type="dxa"/>
            <w:tcBorders>
              <w:bottom w:val="single" w:sz="4" w:space="0" w:color="000000"/>
            </w:tcBorders>
            <w:shd w:val="clear" w:color="auto" w:fill="auto"/>
          </w:tcPr>
          <w:p w14:paraId="33C28E3F"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Tổng số</w:t>
            </w:r>
          </w:p>
        </w:tc>
        <w:tc>
          <w:tcPr>
            <w:tcW w:w="2590" w:type="dxa"/>
            <w:tcBorders>
              <w:bottom w:val="single" w:sz="4" w:space="0" w:color="000000"/>
            </w:tcBorders>
            <w:shd w:val="clear" w:color="auto" w:fill="auto"/>
          </w:tcPr>
          <w:p w14:paraId="49D7DB8E"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Các trạm thuộc mạng lưới quan trắc quốc gia</w:t>
            </w:r>
          </w:p>
        </w:tc>
        <w:tc>
          <w:tcPr>
            <w:tcW w:w="2806" w:type="dxa"/>
            <w:tcBorders>
              <w:bottom w:val="single" w:sz="4" w:space="0" w:color="000000"/>
            </w:tcBorders>
          </w:tcPr>
          <w:p w14:paraId="790EBA2A"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Các trạm do UBND cấp tỉnh lắp đặt, vận hành</w:t>
            </w:r>
          </w:p>
        </w:tc>
        <w:tc>
          <w:tcPr>
            <w:tcW w:w="5610" w:type="dxa"/>
            <w:vMerge/>
            <w:tcBorders>
              <w:bottom w:val="single" w:sz="4" w:space="0" w:color="000000"/>
            </w:tcBorders>
          </w:tcPr>
          <w:p w14:paraId="4508C675" w14:textId="77777777" w:rsidR="00D710FE" w:rsidRPr="002903DF" w:rsidRDefault="00D710FE" w:rsidP="00D710FE">
            <w:pPr>
              <w:jc w:val="center"/>
              <w:rPr>
                <w:rFonts w:ascii="Times New Roman" w:hAnsi="Times New Roman" w:cs="Times New Roman"/>
                <w:sz w:val="24"/>
                <w:szCs w:val="24"/>
              </w:rPr>
            </w:pPr>
          </w:p>
        </w:tc>
      </w:tr>
      <w:tr w:rsidR="002903DF" w:rsidRPr="002903DF" w14:paraId="6A77116E" w14:textId="77777777" w:rsidTr="00F93A5A">
        <w:trPr>
          <w:trHeight w:val="221"/>
        </w:trPr>
        <w:tc>
          <w:tcPr>
            <w:tcW w:w="1676" w:type="dxa"/>
            <w:shd w:val="clear" w:color="auto" w:fill="auto"/>
          </w:tcPr>
          <w:p w14:paraId="5FE39016" w14:textId="77777777" w:rsidR="00D710FE" w:rsidRPr="002903DF" w:rsidRDefault="002D1FB5" w:rsidP="00D710FE">
            <w:pPr>
              <w:jc w:val="center"/>
              <w:rPr>
                <w:rFonts w:ascii="Times New Roman" w:hAnsi="Times New Roman" w:cs="Times New Roman"/>
                <w:sz w:val="24"/>
                <w:szCs w:val="24"/>
              </w:rPr>
            </w:pPr>
            <w:r w:rsidRPr="002903DF">
              <w:rPr>
                <w:rFonts w:ascii="Times New Roman" w:hAnsi="Times New Roman" w:cs="Times New Roman"/>
                <w:sz w:val="24"/>
                <w:szCs w:val="24"/>
              </w:rPr>
              <w:t>23.076</w:t>
            </w:r>
          </w:p>
        </w:tc>
        <w:tc>
          <w:tcPr>
            <w:tcW w:w="1294" w:type="dxa"/>
            <w:shd w:val="clear" w:color="auto" w:fill="auto"/>
          </w:tcPr>
          <w:p w14:paraId="381B90CE"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2590" w:type="dxa"/>
            <w:shd w:val="clear" w:color="auto" w:fill="auto"/>
          </w:tcPr>
          <w:p w14:paraId="148F0F7F"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806" w:type="dxa"/>
            <w:shd w:val="clear" w:color="auto" w:fill="auto"/>
          </w:tcPr>
          <w:p w14:paraId="4F523AC0"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5610" w:type="dxa"/>
            <w:shd w:val="clear" w:color="auto" w:fill="auto"/>
          </w:tcPr>
          <w:p w14:paraId="20A4B9C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5</w:t>
            </w:r>
          </w:p>
        </w:tc>
      </w:tr>
      <w:tr w:rsidR="002903DF" w:rsidRPr="002903DF" w14:paraId="3BFFC982" w14:textId="77777777" w:rsidTr="00F93A5A">
        <w:trPr>
          <w:trHeight w:val="351"/>
        </w:trPr>
        <w:tc>
          <w:tcPr>
            <w:tcW w:w="1676" w:type="dxa"/>
            <w:shd w:val="clear" w:color="auto" w:fill="auto"/>
          </w:tcPr>
          <w:p w14:paraId="74E48D83" w14:textId="77777777" w:rsidR="00D710FE" w:rsidRPr="002903DF" w:rsidDel="004919EA" w:rsidRDefault="00D710FE" w:rsidP="00D710FE">
            <w:pPr>
              <w:jc w:val="center"/>
              <w:rPr>
                <w:rFonts w:ascii="Times New Roman" w:hAnsi="Times New Roman" w:cs="Times New Roman"/>
                <w:b/>
                <w:sz w:val="24"/>
                <w:szCs w:val="24"/>
              </w:rPr>
            </w:pPr>
            <w:r w:rsidRPr="002903DF">
              <w:rPr>
                <w:rFonts w:ascii="Times New Roman" w:hAnsi="Times New Roman" w:cs="Times New Roman"/>
                <w:sz w:val="24"/>
                <w:szCs w:val="24"/>
              </w:rPr>
              <w:t>1</w:t>
            </w:r>
          </w:p>
        </w:tc>
        <w:tc>
          <w:tcPr>
            <w:tcW w:w="1294" w:type="dxa"/>
            <w:shd w:val="clear" w:color="auto" w:fill="auto"/>
          </w:tcPr>
          <w:p w14:paraId="7F15D1A6" w14:textId="77777777" w:rsidR="00D710FE" w:rsidRPr="002903DF" w:rsidDel="004919EA"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590" w:type="dxa"/>
            <w:shd w:val="clear" w:color="auto" w:fill="auto"/>
          </w:tcPr>
          <w:p w14:paraId="0318BF46" w14:textId="77777777" w:rsidR="00D710FE" w:rsidRPr="002903DF" w:rsidDel="004919EA"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806" w:type="dxa"/>
            <w:shd w:val="clear" w:color="auto" w:fill="auto"/>
          </w:tcPr>
          <w:p w14:paraId="676E9E8B" w14:textId="77777777" w:rsidR="00D710FE" w:rsidRPr="002903DF" w:rsidDel="004919EA"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5610" w:type="dxa"/>
            <w:shd w:val="clear" w:color="auto" w:fill="auto"/>
          </w:tcPr>
          <w:p w14:paraId="19C52A98" w14:textId="77777777" w:rsidR="00D710FE" w:rsidRPr="002903DF" w:rsidDel="004919EA"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r>
    </w:tbl>
    <w:p w14:paraId="2BC5D9F0" w14:textId="33C4A578" w:rsidR="00D710FE" w:rsidRPr="002903DF" w:rsidRDefault="00D710FE" w:rsidP="00BA396E">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2 = Cột 3 + Cột 4; Cột 5 = Cột 2/Cột 1</w:t>
      </w:r>
    </w:p>
    <w:p w14:paraId="466C66AD" w14:textId="77777777" w:rsidR="008E1C7A" w:rsidRPr="002903DF" w:rsidRDefault="008E1C7A" w:rsidP="00D710FE">
      <w:pPr>
        <w:pStyle w:val="Heading2"/>
        <w:rPr>
          <w:b/>
          <w:szCs w:val="28"/>
        </w:rPr>
      </w:pPr>
      <w:bookmarkStart w:id="0" w:name="_Hlk95828258"/>
    </w:p>
    <w:p w14:paraId="60468DC0" w14:textId="5CF9F86D" w:rsidR="00D710FE" w:rsidRPr="002903DF" w:rsidRDefault="00D710FE" w:rsidP="00AF3391">
      <w:pPr>
        <w:pStyle w:val="Heading2"/>
        <w:jc w:val="both"/>
        <w:rPr>
          <w:b/>
          <w:szCs w:val="28"/>
        </w:rPr>
      </w:pPr>
      <w:r w:rsidRPr="002903DF">
        <w:rPr>
          <w:b/>
          <w:szCs w:val="28"/>
        </w:rPr>
        <w:t>Biểu mẫu 23: Tỷ lệ các khu công nghiệp, cơ sở sản xuất, kinh doanh, dịch vụ lắp đặt hệ thống quan trắc nước thải, khí thải tự động, liên tục, truyền số liệu trực tiếp cho Sở Tài nguyên và Môi trường địa phương theo quy định của pháp luật (%)</w:t>
      </w:r>
    </w:p>
    <w:p w14:paraId="7CBC5F56" w14:textId="77777777" w:rsidR="00AF3391" w:rsidRPr="002903DF" w:rsidRDefault="00AF3391" w:rsidP="00AF3391">
      <w:pPr>
        <w:rPr>
          <w:rFonts w:ascii="Times New Roman" w:hAnsi="Times New Roman" w:cs="Times New Roman"/>
          <w:sz w:val="6"/>
          <w:szCs w:val="6"/>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992"/>
        <w:gridCol w:w="992"/>
        <w:gridCol w:w="1134"/>
        <w:gridCol w:w="993"/>
        <w:gridCol w:w="992"/>
        <w:gridCol w:w="1134"/>
        <w:gridCol w:w="1276"/>
        <w:gridCol w:w="1134"/>
        <w:gridCol w:w="2693"/>
      </w:tblGrid>
      <w:tr w:rsidR="002903DF" w:rsidRPr="002903DF" w14:paraId="526B4054" w14:textId="77777777" w:rsidTr="00734E2D">
        <w:tc>
          <w:tcPr>
            <w:tcW w:w="709" w:type="dxa"/>
            <w:shd w:val="clear" w:color="auto" w:fill="auto"/>
          </w:tcPr>
          <w:p w14:paraId="0DB8D61F"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STT</w:t>
            </w:r>
          </w:p>
        </w:tc>
        <w:tc>
          <w:tcPr>
            <w:tcW w:w="2694" w:type="dxa"/>
            <w:shd w:val="clear" w:color="auto" w:fill="auto"/>
          </w:tcPr>
          <w:p w14:paraId="06FB0ECD"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 xml:space="preserve">Tên cơ sở thuộc đối tượng phải lắp đặt hệ thống quan trắc tự động </w:t>
            </w:r>
          </w:p>
        </w:tc>
        <w:tc>
          <w:tcPr>
            <w:tcW w:w="1984" w:type="dxa"/>
            <w:gridSpan w:val="2"/>
            <w:shd w:val="clear" w:color="auto" w:fill="auto"/>
          </w:tcPr>
          <w:p w14:paraId="6873700A"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Số lượng hệ thống quan trắc tự động phải lắp đặt</w:t>
            </w:r>
          </w:p>
        </w:tc>
        <w:tc>
          <w:tcPr>
            <w:tcW w:w="2127" w:type="dxa"/>
            <w:gridSpan w:val="2"/>
            <w:shd w:val="clear" w:color="auto" w:fill="auto"/>
          </w:tcPr>
          <w:p w14:paraId="2F9E17DC"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 xml:space="preserve">Số lượng hệ thống quan trắc tự động đã lắp đặt </w:t>
            </w:r>
          </w:p>
        </w:tc>
        <w:tc>
          <w:tcPr>
            <w:tcW w:w="2126" w:type="dxa"/>
            <w:gridSpan w:val="2"/>
            <w:shd w:val="clear" w:color="auto" w:fill="auto"/>
          </w:tcPr>
          <w:p w14:paraId="5F061FCC"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Truyền số liệu trực tiếp cho Sở Tài nguyên và Môi trường theo quy định</w:t>
            </w:r>
          </w:p>
        </w:tc>
        <w:tc>
          <w:tcPr>
            <w:tcW w:w="2410" w:type="dxa"/>
            <w:gridSpan w:val="2"/>
            <w:shd w:val="clear" w:color="auto" w:fill="auto"/>
          </w:tcPr>
          <w:p w14:paraId="08FEBCE4"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 xml:space="preserve">Đáp ứng tiêu chí </w:t>
            </w:r>
          </w:p>
        </w:tc>
        <w:tc>
          <w:tcPr>
            <w:tcW w:w="2693" w:type="dxa"/>
            <w:shd w:val="clear" w:color="auto" w:fill="auto"/>
          </w:tcPr>
          <w:p w14:paraId="2FA119E5" w14:textId="77777777" w:rsidR="002D1FB5" w:rsidRPr="002903DF" w:rsidRDefault="002D1FB5" w:rsidP="00734E2D">
            <w:pPr>
              <w:jc w:val="both"/>
              <w:rPr>
                <w:rFonts w:ascii="Times New Roman" w:hAnsi="Times New Roman" w:cs="Times New Roman"/>
                <w:b/>
                <w:spacing w:val="-4"/>
                <w:sz w:val="24"/>
                <w:szCs w:val="24"/>
              </w:rPr>
            </w:pPr>
            <w:r w:rsidRPr="002903DF">
              <w:rPr>
                <w:rFonts w:ascii="Times New Roman" w:hAnsi="Times New Roman" w:cs="Times New Roman"/>
                <w:b/>
                <w:sz w:val="24"/>
                <w:szCs w:val="24"/>
              </w:rPr>
              <w:t>Tỷ lệ các cơ sở lắp đặt hệ thống quan trắc nước thải, khí thải tự động, liên tục, truyền số liệu trực tiếp cho Sở TNMT địa phương theo quy định của pháp luật (%)</w:t>
            </w:r>
          </w:p>
        </w:tc>
      </w:tr>
      <w:tr w:rsidR="002903DF" w:rsidRPr="002903DF" w14:paraId="327ECFEA" w14:textId="77777777" w:rsidTr="00734E2D">
        <w:tc>
          <w:tcPr>
            <w:tcW w:w="709" w:type="dxa"/>
            <w:shd w:val="clear" w:color="auto" w:fill="auto"/>
          </w:tcPr>
          <w:p w14:paraId="778FC40F" w14:textId="77777777" w:rsidR="002D1FB5" w:rsidRPr="002903DF" w:rsidRDefault="002D1FB5" w:rsidP="00734E2D">
            <w:pPr>
              <w:jc w:val="both"/>
              <w:rPr>
                <w:rFonts w:ascii="Times New Roman" w:hAnsi="Times New Roman" w:cs="Times New Roman"/>
                <w:bCs/>
                <w:spacing w:val="-4"/>
                <w:sz w:val="24"/>
                <w:szCs w:val="24"/>
              </w:rPr>
            </w:pPr>
          </w:p>
        </w:tc>
        <w:tc>
          <w:tcPr>
            <w:tcW w:w="2694" w:type="dxa"/>
            <w:shd w:val="clear" w:color="auto" w:fill="auto"/>
          </w:tcPr>
          <w:p w14:paraId="616162B7" w14:textId="77777777" w:rsidR="002D1FB5" w:rsidRPr="002903DF" w:rsidRDefault="002D1FB5" w:rsidP="00734E2D">
            <w:pPr>
              <w:jc w:val="both"/>
              <w:rPr>
                <w:rFonts w:ascii="Times New Roman" w:hAnsi="Times New Roman" w:cs="Times New Roman"/>
                <w:bCs/>
                <w:spacing w:val="-4"/>
                <w:sz w:val="24"/>
                <w:szCs w:val="24"/>
              </w:rPr>
            </w:pPr>
          </w:p>
        </w:tc>
        <w:tc>
          <w:tcPr>
            <w:tcW w:w="992" w:type="dxa"/>
            <w:shd w:val="clear" w:color="auto" w:fill="auto"/>
          </w:tcPr>
          <w:p w14:paraId="7014FCA4"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t>Nước thải</w:t>
            </w:r>
          </w:p>
        </w:tc>
        <w:tc>
          <w:tcPr>
            <w:tcW w:w="992" w:type="dxa"/>
            <w:shd w:val="clear" w:color="auto" w:fill="auto"/>
          </w:tcPr>
          <w:p w14:paraId="702D0A93"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t>Khí thải</w:t>
            </w:r>
          </w:p>
        </w:tc>
        <w:tc>
          <w:tcPr>
            <w:tcW w:w="1134" w:type="dxa"/>
            <w:shd w:val="clear" w:color="auto" w:fill="auto"/>
          </w:tcPr>
          <w:p w14:paraId="0AFB91EE" w14:textId="77777777" w:rsidR="002D1FB5" w:rsidRPr="002903DF" w:rsidRDefault="002D1FB5" w:rsidP="00734E2D">
            <w:pPr>
              <w:jc w:val="center"/>
              <w:rPr>
                <w:rFonts w:ascii="Times New Roman" w:hAnsi="Times New Roman" w:cs="Times New Roman"/>
                <w:bCs/>
                <w:sz w:val="24"/>
                <w:szCs w:val="24"/>
              </w:rPr>
            </w:pPr>
            <w:r w:rsidRPr="002903DF">
              <w:rPr>
                <w:rFonts w:ascii="Times New Roman" w:hAnsi="Times New Roman" w:cs="Times New Roman"/>
                <w:bCs/>
                <w:sz w:val="24"/>
                <w:szCs w:val="24"/>
              </w:rPr>
              <w:t>Nước</w:t>
            </w:r>
          </w:p>
          <w:p w14:paraId="701A19EB"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lastRenderedPageBreak/>
              <w:t>thải</w:t>
            </w:r>
          </w:p>
        </w:tc>
        <w:tc>
          <w:tcPr>
            <w:tcW w:w="993" w:type="dxa"/>
            <w:shd w:val="clear" w:color="auto" w:fill="auto"/>
          </w:tcPr>
          <w:p w14:paraId="346150FF"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lastRenderedPageBreak/>
              <w:t>Khí thải</w:t>
            </w:r>
          </w:p>
        </w:tc>
        <w:tc>
          <w:tcPr>
            <w:tcW w:w="992" w:type="dxa"/>
            <w:shd w:val="clear" w:color="auto" w:fill="auto"/>
          </w:tcPr>
          <w:p w14:paraId="146D0D99"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t>Đã thực hiện</w:t>
            </w:r>
          </w:p>
        </w:tc>
        <w:tc>
          <w:tcPr>
            <w:tcW w:w="1134" w:type="dxa"/>
            <w:shd w:val="clear" w:color="auto" w:fill="auto"/>
          </w:tcPr>
          <w:p w14:paraId="36AF5A95"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t>Chưa thực hiện</w:t>
            </w:r>
          </w:p>
        </w:tc>
        <w:tc>
          <w:tcPr>
            <w:tcW w:w="1276" w:type="dxa"/>
            <w:shd w:val="clear" w:color="auto" w:fill="auto"/>
          </w:tcPr>
          <w:p w14:paraId="0032E238"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t>Đáp ứng</w:t>
            </w:r>
          </w:p>
        </w:tc>
        <w:tc>
          <w:tcPr>
            <w:tcW w:w="1134" w:type="dxa"/>
            <w:shd w:val="clear" w:color="auto" w:fill="auto"/>
          </w:tcPr>
          <w:p w14:paraId="3B1D3AE3"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z w:val="24"/>
                <w:szCs w:val="24"/>
              </w:rPr>
              <w:t>Không đáp ứng</w:t>
            </w:r>
          </w:p>
        </w:tc>
        <w:tc>
          <w:tcPr>
            <w:tcW w:w="2693" w:type="dxa"/>
            <w:shd w:val="clear" w:color="auto" w:fill="auto"/>
          </w:tcPr>
          <w:p w14:paraId="6B68E750"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49AF4B5F" w14:textId="77777777" w:rsidTr="00734E2D">
        <w:tc>
          <w:tcPr>
            <w:tcW w:w="709" w:type="dxa"/>
            <w:shd w:val="clear" w:color="auto" w:fill="auto"/>
          </w:tcPr>
          <w:p w14:paraId="45FB148E"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A</w:t>
            </w:r>
          </w:p>
        </w:tc>
        <w:tc>
          <w:tcPr>
            <w:tcW w:w="2694" w:type="dxa"/>
            <w:shd w:val="clear" w:color="auto" w:fill="auto"/>
          </w:tcPr>
          <w:p w14:paraId="4C506F8A"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tcPr>
          <w:p w14:paraId="44D3E6C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2</w:t>
            </w:r>
          </w:p>
        </w:tc>
        <w:tc>
          <w:tcPr>
            <w:tcW w:w="992" w:type="dxa"/>
            <w:shd w:val="clear" w:color="auto" w:fill="auto"/>
          </w:tcPr>
          <w:p w14:paraId="104A7FB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3</w:t>
            </w:r>
          </w:p>
        </w:tc>
        <w:tc>
          <w:tcPr>
            <w:tcW w:w="1134" w:type="dxa"/>
            <w:shd w:val="clear" w:color="auto" w:fill="auto"/>
          </w:tcPr>
          <w:p w14:paraId="1511AA1B"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4</w:t>
            </w:r>
          </w:p>
        </w:tc>
        <w:tc>
          <w:tcPr>
            <w:tcW w:w="993" w:type="dxa"/>
            <w:shd w:val="clear" w:color="auto" w:fill="auto"/>
          </w:tcPr>
          <w:p w14:paraId="61B78A80"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5</w:t>
            </w:r>
          </w:p>
        </w:tc>
        <w:tc>
          <w:tcPr>
            <w:tcW w:w="992" w:type="dxa"/>
            <w:shd w:val="clear" w:color="auto" w:fill="auto"/>
          </w:tcPr>
          <w:p w14:paraId="59492F48"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6</w:t>
            </w:r>
          </w:p>
        </w:tc>
        <w:tc>
          <w:tcPr>
            <w:tcW w:w="1134" w:type="dxa"/>
            <w:shd w:val="clear" w:color="auto" w:fill="auto"/>
          </w:tcPr>
          <w:p w14:paraId="67A7D4BD"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7</w:t>
            </w:r>
          </w:p>
        </w:tc>
        <w:tc>
          <w:tcPr>
            <w:tcW w:w="1276" w:type="dxa"/>
            <w:shd w:val="clear" w:color="auto" w:fill="auto"/>
          </w:tcPr>
          <w:p w14:paraId="2C9952F8"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8</w:t>
            </w:r>
          </w:p>
        </w:tc>
        <w:tc>
          <w:tcPr>
            <w:tcW w:w="1134" w:type="dxa"/>
            <w:shd w:val="clear" w:color="auto" w:fill="auto"/>
          </w:tcPr>
          <w:p w14:paraId="1110B4A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9</w:t>
            </w:r>
          </w:p>
        </w:tc>
        <w:tc>
          <w:tcPr>
            <w:tcW w:w="2693" w:type="dxa"/>
            <w:shd w:val="clear" w:color="auto" w:fill="auto"/>
          </w:tcPr>
          <w:p w14:paraId="48F0671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10</w:t>
            </w:r>
          </w:p>
        </w:tc>
      </w:tr>
      <w:tr w:rsidR="002903DF" w:rsidRPr="002903DF" w14:paraId="0018495B" w14:textId="77777777" w:rsidTr="00734E2D">
        <w:trPr>
          <w:trHeight w:val="412"/>
        </w:trPr>
        <w:tc>
          <w:tcPr>
            <w:tcW w:w="709" w:type="dxa"/>
            <w:shd w:val="clear" w:color="auto" w:fill="auto"/>
          </w:tcPr>
          <w:p w14:paraId="64EB64E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2694" w:type="dxa"/>
            <w:shd w:val="clear" w:color="auto" w:fill="auto"/>
            <w:vAlign w:val="center"/>
          </w:tcPr>
          <w:p w14:paraId="358C1478" w14:textId="77777777" w:rsidR="002D1FB5" w:rsidRPr="002903DF" w:rsidRDefault="002D1FB5" w:rsidP="00734E2D">
            <w:pPr>
              <w:pStyle w:val="NormalWeb"/>
              <w:spacing w:before="0" w:beforeAutospacing="0" w:after="0" w:afterAutospacing="0"/>
              <w:rPr>
                <w:bCs/>
                <w:sz w:val="26"/>
                <w:szCs w:val="26"/>
                <w:lang w:val="de-DE"/>
              </w:rPr>
            </w:pPr>
            <w:r w:rsidRPr="002903DF">
              <w:rPr>
                <w:sz w:val="26"/>
                <w:szCs w:val="26"/>
              </w:rPr>
              <w:t xml:space="preserve">Nhà máy chế biến tinh bột sắn Sa Nhơn </w:t>
            </w:r>
          </w:p>
        </w:tc>
        <w:tc>
          <w:tcPr>
            <w:tcW w:w="992" w:type="dxa"/>
            <w:shd w:val="clear" w:color="auto" w:fill="auto"/>
            <w:vAlign w:val="center"/>
          </w:tcPr>
          <w:p w14:paraId="59FA0BCB"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68A36088"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5EBB2FED"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4E2A6DDD"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4CC59E29"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545173CB" w14:textId="77777777" w:rsidR="002D1FB5" w:rsidRPr="002903DF" w:rsidRDefault="002D1FB5" w:rsidP="00734E2D">
            <w:pPr>
              <w:jc w:val="center"/>
              <w:rPr>
                <w:rFonts w:ascii="Times New Roman" w:hAnsi="Times New Roman" w:cs="Times New Roman"/>
                <w:spacing w:val="-4"/>
                <w:sz w:val="24"/>
                <w:szCs w:val="24"/>
              </w:rPr>
            </w:pPr>
          </w:p>
        </w:tc>
        <w:tc>
          <w:tcPr>
            <w:tcW w:w="1276" w:type="dxa"/>
            <w:shd w:val="clear" w:color="auto" w:fill="auto"/>
            <w:vAlign w:val="center"/>
          </w:tcPr>
          <w:p w14:paraId="53D417F9"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0AA89483"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val="restart"/>
            <w:shd w:val="clear" w:color="auto" w:fill="auto"/>
            <w:vAlign w:val="center"/>
          </w:tcPr>
          <w:p w14:paraId="00560C08" w14:textId="77777777" w:rsidR="002D1FB5" w:rsidRPr="002903DF" w:rsidRDefault="002D1FB5" w:rsidP="00734E2D">
            <w:pPr>
              <w:jc w:val="center"/>
              <w:rPr>
                <w:rFonts w:ascii="Times New Roman" w:hAnsi="Times New Roman" w:cs="Times New Roman"/>
                <w:spacing w:val="-4"/>
                <w:sz w:val="24"/>
                <w:szCs w:val="24"/>
                <w:lang w:val="vi-VN"/>
              </w:rPr>
            </w:pPr>
            <w:r w:rsidRPr="002903DF">
              <w:rPr>
                <w:rFonts w:ascii="Times New Roman" w:hAnsi="Times New Roman" w:cs="Times New Roman"/>
                <w:spacing w:val="-4"/>
                <w:sz w:val="24"/>
                <w:szCs w:val="24"/>
              </w:rPr>
              <w:t>100</w:t>
            </w:r>
          </w:p>
        </w:tc>
      </w:tr>
      <w:tr w:rsidR="002903DF" w:rsidRPr="002903DF" w14:paraId="6F4513A8" w14:textId="77777777" w:rsidTr="00734E2D">
        <w:tc>
          <w:tcPr>
            <w:tcW w:w="709" w:type="dxa"/>
            <w:shd w:val="clear" w:color="auto" w:fill="auto"/>
          </w:tcPr>
          <w:p w14:paraId="3EC2CF3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2</w:t>
            </w:r>
          </w:p>
        </w:tc>
        <w:tc>
          <w:tcPr>
            <w:tcW w:w="2694" w:type="dxa"/>
            <w:shd w:val="clear" w:color="auto" w:fill="auto"/>
            <w:vAlign w:val="center"/>
          </w:tcPr>
          <w:p w14:paraId="52958C06" w14:textId="77777777" w:rsidR="002D1FB5" w:rsidRPr="002903DF" w:rsidRDefault="002D1FB5" w:rsidP="00734E2D">
            <w:pPr>
              <w:pStyle w:val="NormalWeb"/>
              <w:spacing w:before="0" w:beforeAutospacing="0" w:after="0" w:afterAutospacing="0"/>
              <w:rPr>
                <w:bCs/>
                <w:sz w:val="26"/>
                <w:szCs w:val="26"/>
                <w:lang w:val="de-DE"/>
              </w:rPr>
            </w:pPr>
            <w:r w:rsidRPr="002903DF">
              <w:rPr>
                <w:bCs/>
                <w:sz w:val="26"/>
                <w:szCs w:val="26"/>
                <w:lang w:val="de-DE"/>
              </w:rPr>
              <w:t xml:space="preserve">Nhà máy mỳ IaH’Drai </w:t>
            </w:r>
          </w:p>
        </w:tc>
        <w:tc>
          <w:tcPr>
            <w:tcW w:w="992" w:type="dxa"/>
            <w:shd w:val="clear" w:color="auto" w:fill="auto"/>
            <w:vAlign w:val="center"/>
          </w:tcPr>
          <w:p w14:paraId="4E29A815"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2F2208AB"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47B35632"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45FEA058"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545A2430"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12B2593" w14:textId="77777777" w:rsidR="002D1FB5" w:rsidRPr="002903DF" w:rsidRDefault="002D1FB5" w:rsidP="00734E2D">
            <w:pPr>
              <w:jc w:val="center"/>
              <w:rPr>
                <w:rFonts w:ascii="Times New Roman" w:hAnsi="Times New Roman" w:cs="Times New Roman"/>
                <w:spacing w:val="-4"/>
                <w:sz w:val="24"/>
                <w:szCs w:val="24"/>
              </w:rPr>
            </w:pPr>
          </w:p>
        </w:tc>
        <w:tc>
          <w:tcPr>
            <w:tcW w:w="1276" w:type="dxa"/>
            <w:shd w:val="clear" w:color="auto" w:fill="auto"/>
            <w:vAlign w:val="center"/>
          </w:tcPr>
          <w:p w14:paraId="0F4D2D9B"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EDB4570"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5D03A105"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4ECF4157" w14:textId="77777777" w:rsidTr="00734E2D">
        <w:tc>
          <w:tcPr>
            <w:tcW w:w="709" w:type="dxa"/>
            <w:shd w:val="clear" w:color="auto" w:fill="auto"/>
          </w:tcPr>
          <w:p w14:paraId="481001E0"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3</w:t>
            </w:r>
          </w:p>
        </w:tc>
        <w:tc>
          <w:tcPr>
            <w:tcW w:w="2694" w:type="dxa"/>
            <w:shd w:val="clear" w:color="auto" w:fill="auto"/>
            <w:vAlign w:val="center"/>
          </w:tcPr>
          <w:p w14:paraId="2924D34E" w14:textId="77777777" w:rsidR="002D1FB5" w:rsidRPr="002903DF" w:rsidRDefault="002D1FB5" w:rsidP="00734E2D">
            <w:pPr>
              <w:ind w:right="-108"/>
              <w:rPr>
                <w:rFonts w:ascii="Times New Roman" w:hAnsi="Times New Roman" w:cs="Times New Roman"/>
                <w:sz w:val="26"/>
                <w:szCs w:val="26"/>
              </w:rPr>
            </w:pPr>
            <w:r w:rsidRPr="002903DF">
              <w:rPr>
                <w:rFonts w:ascii="Times New Roman" w:hAnsi="Times New Roman" w:cs="Times New Roman"/>
                <w:sz w:val="26"/>
                <w:szCs w:val="26"/>
              </w:rPr>
              <w:t>Nhà máy cao su Đại Lợi</w:t>
            </w:r>
          </w:p>
        </w:tc>
        <w:tc>
          <w:tcPr>
            <w:tcW w:w="992" w:type="dxa"/>
            <w:shd w:val="clear" w:color="auto" w:fill="auto"/>
            <w:vAlign w:val="center"/>
          </w:tcPr>
          <w:p w14:paraId="04CB248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004492E1"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61C37AA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23466737"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5EF2707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5D143A6"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181CF68C"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A2B1807"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52457CBD"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1D30065A" w14:textId="77777777" w:rsidTr="00734E2D">
        <w:tc>
          <w:tcPr>
            <w:tcW w:w="709" w:type="dxa"/>
            <w:shd w:val="clear" w:color="auto" w:fill="auto"/>
          </w:tcPr>
          <w:p w14:paraId="000A88EA"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4</w:t>
            </w:r>
          </w:p>
        </w:tc>
        <w:tc>
          <w:tcPr>
            <w:tcW w:w="2694" w:type="dxa"/>
            <w:shd w:val="clear" w:color="auto" w:fill="auto"/>
            <w:vAlign w:val="center"/>
          </w:tcPr>
          <w:p w14:paraId="2F333879" w14:textId="77777777" w:rsidR="002D1FB5" w:rsidRPr="002903DF" w:rsidRDefault="002D1FB5" w:rsidP="00734E2D">
            <w:pPr>
              <w:pStyle w:val="NormalWeb"/>
              <w:spacing w:before="0" w:beforeAutospacing="0" w:after="0" w:afterAutospacing="0"/>
              <w:rPr>
                <w:bCs/>
                <w:sz w:val="26"/>
                <w:szCs w:val="26"/>
                <w:lang w:val="de-DE"/>
              </w:rPr>
            </w:pPr>
            <w:r w:rsidRPr="002903DF">
              <w:rPr>
                <w:sz w:val="26"/>
                <w:szCs w:val="26"/>
              </w:rPr>
              <w:t xml:space="preserve">Nhà máy chế biến mủ cao su công suất 9.000 tấn thành phẩm/năm </w:t>
            </w:r>
          </w:p>
        </w:tc>
        <w:tc>
          <w:tcPr>
            <w:tcW w:w="992" w:type="dxa"/>
            <w:shd w:val="clear" w:color="auto" w:fill="auto"/>
            <w:vAlign w:val="center"/>
          </w:tcPr>
          <w:p w14:paraId="5B0A4E07"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35604261"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48DF42ED"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38176713"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74DA09BC"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6BB45639"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005CBC53"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00B17A1F"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33A6B30F"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39918CB9" w14:textId="77777777" w:rsidTr="00734E2D">
        <w:tc>
          <w:tcPr>
            <w:tcW w:w="709" w:type="dxa"/>
            <w:shd w:val="clear" w:color="auto" w:fill="auto"/>
          </w:tcPr>
          <w:p w14:paraId="567076D2"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5</w:t>
            </w:r>
          </w:p>
        </w:tc>
        <w:tc>
          <w:tcPr>
            <w:tcW w:w="2694" w:type="dxa"/>
            <w:shd w:val="clear" w:color="auto" w:fill="auto"/>
            <w:vAlign w:val="center"/>
          </w:tcPr>
          <w:p w14:paraId="338B451C"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 xml:space="preserve">Nhà máy chế biến tinh bột từ nông sản </w:t>
            </w:r>
          </w:p>
        </w:tc>
        <w:tc>
          <w:tcPr>
            <w:tcW w:w="992" w:type="dxa"/>
            <w:shd w:val="clear" w:color="auto" w:fill="auto"/>
            <w:vAlign w:val="center"/>
          </w:tcPr>
          <w:p w14:paraId="00E70F7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3B48852C"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6829AD05"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21DF7B6D"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158EB99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F71FFFD"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7376609A"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F64F007"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7E590E96"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7C087309" w14:textId="77777777" w:rsidTr="00734E2D">
        <w:tc>
          <w:tcPr>
            <w:tcW w:w="709" w:type="dxa"/>
            <w:shd w:val="clear" w:color="auto" w:fill="auto"/>
          </w:tcPr>
          <w:p w14:paraId="1FD07558"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6</w:t>
            </w:r>
          </w:p>
        </w:tc>
        <w:tc>
          <w:tcPr>
            <w:tcW w:w="2694" w:type="dxa"/>
            <w:shd w:val="clear" w:color="auto" w:fill="auto"/>
            <w:vAlign w:val="center"/>
          </w:tcPr>
          <w:p w14:paraId="1B32662C"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Tinh bột sắn Tây nguyên Đăk Hà</w:t>
            </w:r>
          </w:p>
        </w:tc>
        <w:tc>
          <w:tcPr>
            <w:tcW w:w="992" w:type="dxa"/>
            <w:shd w:val="clear" w:color="auto" w:fill="auto"/>
            <w:vAlign w:val="center"/>
          </w:tcPr>
          <w:p w14:paraId="7786581C"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77EF17DD"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2A73767E"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2A958755"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45758D4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49B924D2"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5EC67231"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7E179CD6"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6AE8B22E"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62988EA7" w14:textId="77777777" w:rsidTr="00734E2D">
        <w:tc>
          <w:tcPr>
            <w:tcW w:w="709" w:type="dxa"/>
            <w:shd w:val="clear" w:color="auto" w:fill="auto"/>
          </w:tcPr>
          <w:p w14:paraId="6B3228DD"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7</w:t>
            </w:r>
          </w:p>
        </w:tc>
        <w:tc>
          <w:tcPr>
            <w:tcW w:w="2694" w:type="dxa"/>
            <w:shd w:val="clear" w:color="auto" w:fill="auto"/>
            <w:vAlign w:val="center"/>
          </w:tcPr>
          <w:p w14:paraId="7E568537"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Khu công nghiệp Hòa Bình tỉnh Kon Tum</w:t>
            </w:r>
          </w:p>
        </w:tc>
        <w:tc>
          <w:tcPr>
            <w:tcW w:w="992" w:type="dxa"/>
            <w:shd w:val="clear" w:color="auto" w:fill="auto"/>
            <w:vAlign w:val="center"/>
          </w:tcPr>
          <w:p w14:paraId="5841949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66EDC682"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4AE553C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5ACBB802"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545EFFD7"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5B89B026"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4C3781DD"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087DCFE2"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5D9CC759"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15C8474B" w14:textId="77777777" w:rsidTr="00734E2D">
        <w:tc>
          <w:tcPr>
            <w:tcW w:w="709" w:type="dxa"/>
            <w:shd w:val="clear" w:color="auto" w:fill="auto"/>
          </w:tcPr>
          <w:p w14:paraId="11A57709"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8</w:t>
            </w:r>
          </w:p>
        </w:tc>
        <w:tc>
          <w:tcPr>
            <w:tcW w:w="2694" w:type="dxa"/>
            <w:shd w:val="clear" w:color="auto" w:fill="auto"/>
            <w:vAlign w:val="center"/>
          </w:tcPr>
          <w:p w14:paraId="13D449FF"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chế biến mủ cao su Sa Thầy</w:t>
            </w:r>
          </w:p>
        </w:tc>
        <w:tc>
          <w:tcPr>
            <w:tcW w:w="992" w:type="dxa"/>
            <w:shd w:val="clear" w:color="auto" w:fill="auto"/>
            <w:vAlign w:val="center"/>
          </w:tcPr>
          <w:p w14:paraId="5227782E"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4F3A4D8F"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0ABE406B"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3FB9F7B4"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5C607C05"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7C82BE87"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3ED444C4"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705EF9A1"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069B7AF2"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24ABC5AC" w14:textId="77777777" w:rsidTr="00734E2D">
        <w:tc>
          <w:tcPr>
            <w:tcW w:w="709" w:type="dxa"/>
            <w:shd w:val="clear" w:color="auto" w:fill="auto"/>
          </w:tcPr>
          <w:p w14:paraId="3F63D69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9</w:t>
            </w:r>
          </w:p>
        </w:tc>
        <w:tc>
          <w:tcPr>
            <w:tcW w:w="2694" w:type="dxa"/>
            <w:shd w:val="clear" w:color="auto" w:fill="auto"/>
            <w:vAlign w:val="center"/>
          </w:tcPr>
          <w:p w14:paraId="742D6B73" w14:textId="77777777" w:rsidR="002D1FB5" w:rsidRPr="002903DF" w:rsidRDefault="002D1FB5" w:rsidP="00734E2D">
            <w:pPr>
              <w:pStyle w:val="NormalWeb"/>
              <w:spacing w:before="0" w:beforeAutospacing="0" w:after="0" w:afterAutospacing="0"/>
              <w:rPr>
                <w:bCs/>
                <w:sz w:val="26"/>
                <w:szCs w:val="26"/>
                <w:lang w:val="de-DE"/>
              </w:rPr>
            </w:pPr>
            <w:r w:rsidRPr="002903DF">
              <w:rPr>
                <w:bCs/>
                <w:sz w:val="26"/>
                <w:szCs w:val="26"/>
                <w:lang w:val="de-DE"/>
              </w:rPr>
              <w:t>Nhà máy Tinh bột sắn tại Kon Rẫy, tỉnh Kon Tum</w:t>
            </w:r>
          </w:p>
        </w:tc>
        <w:tc>
          <w:tcPr>
            <w:tcW w:w="992" w:type="dxa"/>
            <w:shd w:val="clear" w:color="auto" w:fill="auto"/>
            <w:vAlign w:val="center"/>
          </w:tcPr>
          <w:p w14:paraId="0D8004E1"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0347E703"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7876053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62B26EB0"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724D3BC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7FAA247"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053029C8"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3BF82AC"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0504CFFD"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6CC407D6" w14:textId="77777777" w:rsidTr="00734E2D">
        <w:tc>
          <w:tcPr>
            <w:tcW w:w="709" w:type="dxa"/>
            <w:shd w:val="clear" w:color="auto" w:fill="auto"/>
          </w:tcPr>
          <w:p w14:paraId="6CCB2A21"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10</w:t>
            </w:r>
          </w:p>
        </w:tc>
        <w:tc>
          <w:tcPr>
            <w:tcW w:w="2694" w:type="dxa"/>
            <w:shd w:val="clear" w:color="auto" w:fill="auto"/>
            <w:vAlign w:val="center"/>
          </w:tcPr>
          <w:p w14:paraId="491C1B3D"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tinh bột sắn Kon Tum – huyện Ngọc Hồi</w:t>
            </w:r>
          </w:p>
        </w:tc>
        <w:tc>
          <w:tcPr>
            <w:tcW w:w="992" w:type="dxa"/>
            <w:shd w:val="clear" w:color="auto" w:fill="auto"/>
            <w:vAlign w:val="center"/>
          </w:tcPr>
          <w:p w14:paraId="564DD8B0"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2" w:type="dxa"/>
            <w:shd w:val="clear" w:color="auto" w:fill="auto"/>
            <w:vAlign w:val="center"/>
          </w:tcPr>
          <w:p w14:paraId="037EB680"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2F2C08D2"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475B1C3B"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0D56E94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5A3F8368"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51A12557"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E225E69"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778CB9E2"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026D10BB" w14:textId="77777777" w:rsidTr="00734E2D">
        <w:tc>
          <w:tcPr>
            <w:tcW w:w="709" w:type="dxa"/>
            <w:shd w:val="clear" w:color="auto" w:fill="auto"/>
          </w:tcPr>
          <w:p w14:paraId="376D9CF2"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lastRenderedPageBreak/>
              <w:t>11</w:t>
            </w:r>
          </w:p>
        </w:tc>
        <w:tc>
          <w:tcPr>
            <w:tcW w:w="2694" w:type="dxa"/>
            <w:shd w:val="clear" w:color="auto" w:fill="auto"/>
            <w:vAlign w:val="center"/>
          </w:tcPr>
          <w:p w14:paraId="032AC1AA"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chế biến tinh bột sắn 100 tấn/ngày</w:t>
            </w:r>
          </w:p>
        </w:tc>
        <w:tc>
          <w:tcPr>
            <w:tcW w:w="992" w:type="dxa"/>
            <w:shd w:val="clear" w:color="auto" w:fill="auto"/>
            <w:vAlign w:val="center"/>
          </w:tcPr>
          <w:p w14:paraId="1A5450C1"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2FAAC639"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45833579"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55A748B5"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0D9D3B39"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63F5A9A9"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627A9BD3"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4B8C8EB"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10009BFE"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1DEA89BE" w14:textId="77777777" w:rsidTr="00734E2D">
        <w:tc>
          <w:tcPr>
            <w:tcW w:w="709" w:type="dxa"/>
            <w:shd w:val="clear" w:color="auto" w:fill="auto"/>
          </w:tcPr>
          <w:p w14:paraId="2D2784EA"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12</w:t>
            </w:r>
          </w:p>
        </w:tc>
        <w:tc>
          <w:tcPr>
            <w:tcW w:w="2694" w:type="dxa"/>
            <w:shd w:val="clear" w:color="auto" w:fill="auto"/>
            <w:vAlign w:val="center"/>
          </w:tcPr>
          <w:p w14:paraId="6022DA94" w14:textId="77777777" w:rsidR="002D1FB5" w:rsidRPr="002903DF" w:rsidRDefault="002D1FB5" w:rsidP="00734E2D">
            <w:pPr>
              <w:pStyle w:val="NormalWeb"/>
              <w:spacing w:before="0" w:beforeAutospacing="0" w:after="0" w:afterAutospacing="0"/>
              <w:rPr>
                <w:bCs/>
                <w:sz w:val="26"/>
                <w:szCs w:val="26"/>
                <w:lang w:val="de-DE"/>
              </w:rPr>
            </w:pPr>
            <w:r w:rsidRPr="002903DF">
              <w:rPr>
                <w:bCs/>
                <w:sz w:val="26"/>
                <w:szCs w:val="26"/>
                <w:lang w:val="de-DE"/>
              </w:rPr>
              <w:t xml:space="preserve">Nhà máy chế biến mủ cao su IaChim </w:t>
            </w:r>
          </w:p>
        </w:tc>
        <w:tc>
          <w:tcPr>
            <w:tcW w:w="992" w:type="dxa"/>
            <w:shd w:val="clear" w:color="auto" w:fill="auto"/>
            <w:vAlign w:val="center"/>
          </w:tcPr>
          <w:p w14:paraId="34283AE1"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06679EC9"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50433EB7"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3EC9C713"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5DE7008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020B8EEA"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10765B0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78E37D1"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16002079"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6FBA888D" w14:textId="77777777" w:rsidTr="00734E2D">
        <w:tc>
          <w:tcPr>
            <w:tcW w:w="709" w:type="dxa"/>
            <w:shd w:val="clear" w:color="auto" w:fill="auto"/>
          </w:tcPr>
          <w:p w14:paraId="49B2F1F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13</w:t>
            </w:r>
          </w:p>
        </w:tc>
        <w:tc>
          <w:tcPr>
            <w:tcW w:w="2694" w:type="dxa"/>
            <w:shd w:val="clear" w:color="auto" w:fill="auto"/>
            <w:vAlign w:val="center"/>
          </w:tcPr>
          <w:p w14:paraId="70F8CC65"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 xml:space="preserve">Nhà máy chế biến mủ cao su Vạn Lợi </w:t>
            </w:r>
          </w:p>
        </w:tc>
        <w:tc>
          <w:tcPr>
            <w:tcW w:w="992" w:type="dxa"/>
            <w:shd w:val="clear" w:color="auto" w:fill="auto"/>
            <w:vAlign w:val="center"/>
          </w:tcPr>
          <w:p w14:paraId="13C625B9"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33A1D465"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625DE448"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470B83D5"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1FCD6EE1"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72361D1"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136C4B9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3C9DCB2F"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0C889B4D"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1E9BA91B" w14:textId="77777777" w:rsidTr="00734E2D">
        <w:tc>
          <w:tcPr>
            <w:tcW w:w="709" w:type="dxa"/>
            <w:shd w:val="clear" w:color="auto" w:fill="auto"/>
          </w:tcPr>
          <w:p w14:paraId="6215702C"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14</w:t>
            </w:r>
          </w:p>
        </w:tc>
        <w:tc>
          <w:tcPr>
            <w:tcW w:w="2694" w:type="dxa"/>
            <w:shd w:val="clear" w:color="auto" w:fill="auto"/>
            <w:vAlign w:val="center"/>
          </w:tcPr>
          <w:p w14:paraId="6B7D3800"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chế biến mủ cao su số 5</w:t>
            </w:r>
          </w:p>
        </w:tc>
        <w:tc>
          <w:tcPr>
            <w:tcW w:w="992" w:type="dxa"/>
            <w:shd w:val="clear" w:color="auto" w:fill="auto"/>
            <w:vAlign w:val="center"/>
          </w:tcPr>
          <w:p w14:paraId="3DDA470B"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79E45253"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4737387B"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2C7EAA1D"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1250F5CD"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46F27617"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5EA9282B"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A76F555"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60AE6D15"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5ED7F043" w14:textId="77777777" w:rsidTr="00734E2D">
        <w:tc>
          <w:tcPr>
            <w:tcW w:w="709" w:type="dxa"/>
            <w:shd w:val="clear" w:color="auto" w:fill="auto"/>
          </w:tcPr>
          <w:p w14:paraId="54B3288E"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15</w:t>
            </w:r>
          </w:p>
        </w:tc>
        <w:tc>
          <w:tcPr>
            <w:tcW w:w="2694" w:type="dxa"/>
            <w:shd w:val="clear" w:color="auto" w:fill="auto"/>
            <w:vAlign w:val="center"/>
          </w:tcPr>
          <w:p w14:paraId="7827AED1"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chế biến mủ cao su số 6 – huyện Sa Thầy</w:t>
            </w:r>
          </w:p>
        </w:tc>
        <w:tc>
          <w:tcPr>
            <w:tcW w:w="992" w:type="dxa"/>
            <w:shd w:val="clear" w:color="auto" w:fill="auto"/>
            <w:vAlign w:val="center"/>
          </w:tcPr>
          <w:p w14:paraId="256A82F6"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022ED4BD"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59A40111"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03C9E20B"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72F1639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3186560C"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099FDB3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54A959B8"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7FE3BD09"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0DC84326" w14:textId="77777777" w:rsidTr="00734E2D">
        <w:tc>
          <w:tcPr>
            <w:tcW w:w="709" w:type="dxa"/>
            <w:shd w:val="clear" w:color="auto" w:fill="auto"/>
          </w:tcPr>
          <w:p w14:paraId="1D292D0F"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16</w:t>
            </w:r>
          </w:p>
        </w:tc>
        <w:tc>
          <w:tcPr>
            <w:tcW w:w="2694" w:type="dxa"/>
            <w:shd w:val="clear" w:color="auto" w:fill="auto"/>
            <w:vAlign w:val="center"/>
          </w:tcPr>
          <w:p w14:paraId="4FB24F72"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 xml:space="preserve">Nhà máy Sản xuất cồn và tinh bột sắn Đăk Tô </w:t>
            </w:r>
          </w:p>
        </w:tc>
        <w:tc>
          <w:tcPr>
            <w:tcW w:w="992" w:type="dxa"/>
            <w:shd w:val="clear" w:color="auto" w:fill="auto"/>
            <w:vAlign w:val="center"/>
          </w:tcPr>
          <w:p w14:paraId="069EAEB2"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10A093D2"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1134" w:type="dxa"/>
            <w:shd w:val="clear" w:color="auto" w:fill="auto"/>
            <w:vAlign w:val="center"/>
          </w:tcPr>
          <w:p w14:paraId="7B5398C1"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51183087"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280A942B"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38E30964"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78EC1E0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5484D62"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11CD587C"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7126C2E4" w14:textId="77777777" w:rsidTr="00734E2D">
        <w:tc>
          <w:tcPr>
            <w:tcW w:w="709" w:type="dxa"/>
            <w:shd w:val="clear" w:color="auto" w:fill="auto"/>
          </w:tcPr>
          <w:p w14:paraId="56C4C1D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17</w:t>
            </w:r>
          </w:p>
        </w:tc>
        <w:tc>
          <w:tcPr>
            <w:tcW w:w="2694" w:type="dxa"/>
            <w:shd w:val="clear" w:color="auto" w:fill="auto"/>
            <w:vAlign w:val="center"/>
          </w:tcPr>
          <w:p w14:paraId="554C9E42"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 xml:space="preserve">Nhà máy đường Kon Tum </w:t>
            </w:r>
          </w:p>
        </w:tc>
        <w:tc>
          <w:tcPr>
            <w:tcW w:w="992" w:type="dxa"/>
            <w:shd w:val="clear" w:color="auto" w:fill="auto"/>
            <w:vAlign w:val="center"/>
          </w:tcPr>
          <w:p w14:paraId="77602550"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3E845803"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z w:val="24"/>
                <w:szCs w:val="24"/>
              </w:rPr>
              <w:t>1</w:t>
            </w:r>
          </w:p>
        </w:tc>
        <w:tc>
          <w:tcPr>
            <w:tcW w:w="1134" w:type="dxa"/>
            <w:shd w:val="clear" w:color="auto" w:fill="auto"/>
            <w:vAlign w:val="center"/>
          </w:tcPr>
          <w:p w14:paraId="76313EEE"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5A483A7A"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z w:val="24"/>
                <w:szCs w:val="24"/>
              </w:rPr>
              <w:t>1</w:t>
            </w:r>
          </w:p>
        </w:tc>
        <w:tc>
          <w:tcPr>
            <w:tcW w:w="992" w:type="dxa"/>
            <w:shd w:val="clear" w:color="auto" w:fill="auto"/>
            <w:vAlign w:val="center"/>
          </w:tcPr>
          <w:p w14:paraId="1FF84AA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135433C6"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276" w:type="dxa"/>
            <w:shd w:val="clear" w:color="auto" w:fill="auto"/>
            <w:vAlign w:val="center"/>
          </w:tcPr>
          <w:p w14:paraId="2052DD44"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25FF453C"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4D0FC5DE"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7280D0F1" w14:textId="77777777" w:rsidTr="00734E2D">
        <w:tc>
          <w:tcPr>
            <w:tcW w:w="709" w:type="dxa"/>
            <w:shd w:val="clear" w:color="auto" w:fill="auto"/>
          </w:tcPr>
          <w:p w14:paraId="770F9E95"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18</w:t>
            </w:r>
          </w:p>
        </w:tc>
        <w:tc>
          <w:tcPr>
            <w:tcW w:w="2694" w:type="dxa"/>
            <w:shd w:val="clear" w:color="auto" w:fill="auto"/>
            <w:vAlign w:val="center"/>
          </w:tcPr>
          <w:p w14:paraId="2D43C0C7"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chế biến cao su APT Kon Tum</w:t>
            </w:r>
          </w:p>
        </w:tc>
        <w:tc>
          <w:tcPr>
            <w:tcW w:w="992" w:type="dxa"/>
            <w:shd w:val="clear" w:color="auto" w:fill="auto"/>
            <w:vAlign w:val="center"/>
          </w:tcPr>
          <w:p w14:paraId="1B475582"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1AA80D15" w14:textId="77777777" w:rsidR="002D1FB5" w:rsidRPr="002903DF" w:rsidRDefault="002D1FB5" w:rsidP="00734E2D">
            <w:pPr>
              <w:jc w:val="center"/>
              <w:rPr>
                <w:rFonts w:ascii="Times New Roman" w:hAnsi="Times New Roman" w:cs="Times New Roman"/>
                <w:spacing w:val="-4"/>
                <w:sz w:val="24"/>
                <w:szCs w:val="24"/>
              </w:rPr>
            </w:pPr>
          </w:p>
        </w:tc>
        <w:tc>
          <w:tcPr>
            <w:tcW w:w="1134" w:type="dxa"/>
            <w:shd w:val="clear" w:color="auto" w:fill="auto"/>
            <w:vAlign w:val="center"/>
          </w:tcPr>
          <w:p w14:paraId="3C0AA297"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7F0C4B06"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15A7330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4A5D1AD0" w14:textId="77777777" w:rsidR="002D1FB5" w:rsidRPr="002903DF" w:rsidRDefault="002D1FB5" w:rsidP="00734E2D">
            <w:pPr>
              <w:jc w:val="center"/>
              <w:rPr>
                <w:rFonts w:ascii="Times New Roman" w:hAnsi="Times New Roman" w:cs="Times New Roman"/>
                <w:b/>
                <w:spacing w:val="-4"/>
                <w:sz w:val="24"/>
                <w:szCs w:val="24"/>
              </w:rPr>
            </w:pPr>
          </w:p>
        </w:tc>
        <w:tc>
          <w:tcPr>
            <w:tcW w:w="1276" w:type="dxa"/>
            <w:shd w:val="clear" w:color="auto" w:fill="auto"/>
            <w:vAlign w:val="center"/>
          </w:tcPr>
          <w:p w14:paraId="70DA68CA" w14:textId="77777777" w:rsidR="002D1FB5" w:rsidRPr="002903DF" w:rsidRDefault="002D1FB5" w:rsidP="00734E2D">
            <w:pPr>
              <w:jc w:val="center"/>
              <w:rPr>
                <w:rFonts w:ascii="Times New Roman" w:hAnsi="Times New Roman" w:cs="Times New Roman"/>
                <w:b/>
                <w:spacing w:val="-4"/>
                <w:sz w:val="24"/>
                <w:szCs w:val="24"/>
              </w:rPr>
            </w:pPr>
            <w:r w:rsidRPr="002903DF">
              <w:rPr>
                <w:rFonts w:ascii="Times New Roman" w:hAnsi="Times New Roman" w:cs="Times New Roman"/>
                <w:spacing w:val="-4"/>
                <w:sz w:val="24"/>
                <w:szCs w:val="24"/>
              </w:rPr>
              <w:t>X</w:t>
            </w:r>
          </w:p>
        </w:tc>
        <w:tc>
          <w:tcPr>
            <w:tcW w:w="1134" w:type="dxa"/>
            <w:shd w:val="clear" w:color="auto" w:fill="auto"/>
            <w:vAlign w:val="center"/>
          </w:tcPr>
          <w:p w14:paraId="05F2F550"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54B9AF24"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4659A8F9" w14:textId="77777777" w:rsidTr="00734E2D">
        <w:tc>
          <w:tcPr>
            <w:tcW w:w="709" w:type="dxa"/>
            <w:shd w:val="clear" w:color="auto" w:fill="auto"/>
          </w:tcPr>
          <w:p w14:paraId="52DC97B9"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19</w:t>
            </w:r>
          </w:p>
        </w:tc>
        <w:tc>
          <w:tcPr>
            <w:tcW w:w="2694" w:type="dxa"/>
            <w:shd w:val="clear" w:color="auto" w:fill="auto"/>
            <w:vAlign w:val="center"/>
          </w:tcPr>
          <w:p w14:paraId="73B57CE1" w14:textId="77777777" w:rsidR="002D1FB5" w:rsidRPr="002903DF" w:rsidRDefault="002D1FB5" w:rsidP="00734E2D">
            <w:pPr>
              <w:rPr>
                <w:rFonts w:ascii="Times New Roman" w:hAnsi="Times New Roman" w:cs="Times New Roman"/>
                <w:sz w:val="26"/>
                <w:szCs w:val="26"/>
              </w:rPr>
            </w:pPr>
            <w:r w:rsidRPr="002903DF">
              <w:rPr>
                <w:rFonts w:ascii="Times New Roman" w:hAnsi="Times New Roman" w:cs="Times New Roman"/>
                <w:sz w:val="26"/>
                <w:szCs w:val="26"/>
              </w:rPr>
              <w:t>Nhà máy chế biến mủ cao su Ngọc Hồi</w:t>
            </w:r>
          </w:p>
        </w:tc>
        <w:tc>
          <w:tcPr>
            <w:tcW w:w="992" w:type="dxa"/>
            <w:shd w:val="clear" w:color="auto" w:fill="auto"/>
            <w:vAlign w:val="center"/>
          </w:tcPr>
          <w:p w14:paraId="1484BA6D"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w:t>
            </w:r>
          </w:p>
        </w:tc>
        <w:tc>
          <w:tcPr>
            <w:tcW w:w="992" w:type="dxa"/>
            <w:shd w:val="clear" w:color="auto" w:fill="auto"/>
            <w:vAlign w:val="center"/>
          </w:tcPr>
          <w:p w14:paraId="42F0B6A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2</w:t>
            </w:r>
          </w:p>
        </w:tc>
        <w:tc>
          <w:tcPr>
            <w:tcW w:w="1134" w:type="dxa"/>
            <w:shd w:val="clear" w:color="auto" w:fill="auto"/>
            <w:vAlign w:val="center"/>
          </w:tcPr>
          <w:p w14:paraId="279BC9FC"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w:t>
            </w:r>
          </w:p>
        </w:tc>
        <w:tc>
          <w:tcPr>
            <w:tcW w:w="993" w:type="dxa"/>
            <w:shd w:val="clear" w:color="auto" w:fill="auto"/>
            <w:vAlign w:val="center"/>
          </w:tcPr>
          <w:p w14:paraId="1EA08D8F" w14:textId="77777777" w:rsidR="002D1FB5" w:rsidRPr="002903DF" w:rsidRDefault="002D1FB5" w:rsidP="00734E2D">
            <w:pPr>
              <w:jc w:val="center"/>
              <w:rPr>
                <w:rFonts w:ascii="Times New Roman" w:hAnsi="Times New Roman" w:cs="Times New Roman"/>
                <w:spacing w:val="-4"/>
                <w:sz w:val="24"/>
                <w:szCs w:val="24"/>
              </w:rPr>
            </w:pPr>
          </w:p>
        </w:tc>
        <w:tc>
          <w:tcPr>
            <w:tcW w:w="992" w:type="dxa"/>
            <w:shd w:val="clear" w:color="auto" w:fill="auto"/>
            <w:vAlign w:val="center"/>
          </w:tcPr>
          <w:p w14:paraId="10636598"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bCs/>
                <w:spacing w:val="-4"/>
                <w:sz w:val="24"/>
                <w:szCs w:val="24"/>
              </w:rPr>
              <w:t>X</w:t>
            </w:r>
          </w:p>
        </w:tc>
        <w:tc>
          <w:tcPr>
            <w:tcW w:w="1134" w:type="dxa"/>
            <w:shd w:val="clear" w:color="auto" w:fill="auto"/>
            <w:vAlign w:val="center"/>
          </w:tcPr>
          <w:p w14:paraId="503D2600" w14:textId="77777777" w:rsidR="002D1FB5" w:rsidRPr="002903DF" w:rsidRDefault="002D1FB5" w:rsidP="00734E2D">
            <w:pPr>
              <w:jc w:val="center"/>
              <w:rPr>
                <w:rFonts w:ascii="Times New Roman" w:hAnsi="Times New Roman" w:cs="Times New Roman"/>
                <w:bCs/>
                <w:spacing w:val="-4"/>
                <w:sz w:val="24"/>
                <w:szCs w:val="24"/>
              </w:rPr>
            </w:pPr>
          </w:p>
        </w:tc>
        <w:tc>
          <w:tcPr>
            <w:tcW w:w="1276" w:type="dxa"/>
            <w:shd w:val="clear" w:color="auto" w:fill="auto"/>
            <w:vAlign w:val="center"/>
          </w:tcPr>
          <w:p w14:paraId="54E7A72A"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bCs/>
                <w:spacing w:val="-4"/>
                <w:sz w:val="24"/>
                <w:szCs w:val="24"/>
              </w:rPr>
              <w:t>X</w:t>
            </w:r>
          </w:p>
        </w:tc>
        <w:tc>
          <w:tcPr>
            <w:tcW w:w="1134" w:type="dxa"/>
            <w:shd w:val="clear" w:color="auto" w:fill="auto"/>
            <w:vAlign w:val="center"/>
          </w:tcPr>
          <w:p w14:paraId="5604D5F1" w14:textId="77777777" w:rsidR="002D1FB5" w:rsidRPr="002903DF" w:rsidRDefault="002D1FB5" w:rsidP="00734E2D">
            <w:pPr>
              <w:jc w:val="center"/>
              <w:rPr>
                <w:rFonts w:ascii="Times New Roman" w:hAnsi="Times New Roman" w:cs="Times New Roman"/>
                <w:b/>
                <w:spacing w:val="-4"/>
                <w:sz w:val="24"/>
                <w:szCs w:val="24"/>
              </w:rPr>
            </w:pPr>
          </w:p>
        </w:tc>
        <w:tc>
          <w:tcPr>
            <w:tcW w:w="2693" w:type="dxa"/>
            <w:vMerge/>
            <w:shd w:val="clear" w:color="auto" w:fill="auto"/>
            <w:vAlign w:val="center"/>
          </w:tcPr>
          <w:p w14:paraId="129056AB" w14:textId="77777777" w:rsidR="002D1FB5" w:rsidRPr="002903DF" w:rsidRDefault="002D1FB5" w:rsidP="00734E2D">
            <w:pPr>
              <w:jc w:val="both"/>
              <w:rPr>
                <w:rFonts w:ascii="Times New Roman" w:hAnsi="Times New Roman" w:cs="Times New Roman"/>
                <w:b/>
                <w:spacing w:val="-4"/>
                <w:sz w:val="24"/>
                <w:szCs w:val="24"/>
              </w:rPr>
            </w:pPr>
          </w:p>
        </w:tc>
      </w:tr>
      <w:tr w:rsidR="002903DF" w:rsidRPr="002903DF" w14:paraId="32352E5F" w14:textId="77777777" w:rsidTr="00734E2D">
        <w:tc>
          <w:tcPr>
            <w:tcW w:w="709" w:type="dxa"/>
            <w:shd w:val="clear" w:color="auto" w:fill="auto"/>
          </w:tcPr>
          <w:p w14:paraId="78B443E7" w14:textId="77777777" w:rsidR="002D1FB5" w:rsidRPr="002903DF" w:rsidRDefault="002D1FB5" w:rsidP="00734E2D">
            <w:pPr>
              <w:jc w:val="both"/>
              <w:rPr>
                <w:rFonts w:ascii="Times New Roman" w:hAnsi="Times New Roman" w:cs="Times New Roman"/>
                <w:spacing w:val="-4"/>
                <w:sz w:val="24"/>
                <w:szCs w:val="24"/>
              </w:rPr>
            </w:pPr>
            <w:r w:rsidRPr="002903DF">
              <w:rPr>
                <w:rFonts w:ascii="Times New Roman" w:hAnsi="Times New Roman" w:cs="Times New Roman"/>
                <w:spacing w:val="-4"/>
                <w:sz w:val="24"/>
                <w:szCs w:val="24"/>
              </w:rPr>
              <w:t>Tổng</w:t>
            </w:r>
          </w:p>
        </w:tc>
        <w:tc>
          <w:tcPr>
            <w:tcW w:w="2694" w:type="dxa"/>
            <w:shd w:val="clear" w:color="auto" w:fill="auto"/>
            <w:vAlign w:val="center"/>
          </w:tcPr>
          <w:p w14:paraId="369DE0E4" w14:textId="77777777" w:rsidR="002D1FB5" w:rsidRPr="002903DF" w:rsidRDefault="002D1FB5" w:rsidP="00734E2D">
            <w:pPr>
              <w:spacing w:before="120" w:after="120" w:line="234" w:lineRule="atLeast"/>
              <w:jc w:val="center"/>
              <w:rPr>
                <w:rFonts w:ascii="Times New Roman" w:hAnsi="Times New Roman" w:cs="Times New Roman"/>
                <w:bCs/>
                <w:sz w:val="24"/>
                <w:szCs w:val="24"/>
              </w:rPr>
            </w:pPr>
            <w:r w:rsidRPr="002903DF">
              <w:rPr>
                <w:rFonts w:ascii="Times New Roman" w:hAnsi="Times New Roman" w:cs="Times New Roman"/>
                <w:bCs/>
                <w:sz w:val="24"/>
                <w:szCs w:val="24"/>
              </w:rPr>
              <w:t>19</w:t>
            </w:r>
          </w:p>
        </w:tc>
        <w:tc>
          <w:tcPr>
            <w:tcW w:w="992" w:type="dxa"/>
            <w:shd w:val="clear" w:color="auto" w:fill="auto"/>
            <w:vAlign w:val="center"/>
          </w:tcPr>
          <w:p w14:paraId="61C95AED" w14:textId="77777777" w:rsidR="002D1FB5" w:rsidRPr="002903DF" w:rsidRDefault="002D1FB5" w:rsidP="00734E2D">
            <w:pPr>
              <w:spacing w:before="120" w:after="120" w:line="234" w:lineRule="atLeast"/>
              <w:jc w:val="center"/>
              <w:rPr>
                <w:rFonts w:ascii="Times New Roman" w:hAnsi="Times New Roman" w:cs="Times New Roman"/>
                <w:sz w:val="24"/>
                <w:szCs w:val="24"/>
              </w:rPr>
            </w:pPr>
            <w:r w:rsidRPr="002903DF">
              <w:rPr>
                <w:rFonts w:ascii="Times New Roman" w:hAnsi="Times New Roman" w:cs="Times New Roman"/>
                <w:sz w:val="24"/>
                <w:szCs w:val="24"/>
              </w:rPr>
              <w:t>19</w:t>
            </w:r>
          </w:p>
        </w:tc>
        <w:tc>
          <w:tcPr>
            <w:tcW w:w="992" w:type="dxa"/>
            <w:shd w:val="clear" w:color="auto" w:fill="auto"/>
            <w:vAlign w:val="center"/>
          </w:tcPr>
          <w:p w14:paraId="04B2169C"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2</w:t>
            </w:r>
          </w:p>
        </w:tc>
        <w:tc>
          <w:tcPr>
            <w:tcW w:w="1134" w:type="dxa"/>
            <w:shd w:val="clear" w:color="auto" w:fill="auto"/>
            <w:vAlign w:val="center"/>
          </w:tcPr>
          <w:p w14:paraId="3F1A105A"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19</w:t>
            </w:r>
          </w:p>
        </w:tc>
        <w:tc>
          <w:tcPr>
            <w:tcW w:w="993" w:type="dxa"/>
            <w:shd w:val="clear" w:color="auto" w:fill="auto"/>
            <w:vAlign w:val="center"/>
          </w:tcPr>
          <w:p w14:paraId="65F21094" w14:textId="77777777" w:rsidR="002D1FB5" w:rsidRPr="002903DF" w:rsidRDefault="002D1FB5" w:rsidP="00734E2D">
            <w:pPr>
              <w:jc w:val="both"/>
              <w:rPr>
                <w:rFonts w:ascii="Times New Roman" w:hAnsi="Times New Roman" w:cs="Times New Roman"/>
                <w:spacing w:val="-4"/>
                <w:sz w:val="24"/>
                <w:szCs w:val="24"/>
              </w:rPr>
            </w:pPr>
            <w:r w:rsidRPr="002903DF">
              <w:rPr>
                <w:rFonts w:ascii="Times New Roman" w:hAnsi="Times New Roman" w:cs="Times New Roman"/>
                <w:spacing w:val="-4"/>
                <w:sz w:val="24"/>
                <w:szCs w:val="24"/>
              </w:rPr>
              <w:t>01</w:t>
            </w:r>
          </w:p>
        </w:tc>
        <w:tc>
          <w:tcPr>
            <w:tcW w:w="992" w:type="dxa"/>
            <w:shd w:val="clear" w:color="auto" w:fill="auto"/>
            <w:vAlign w:val="center"/>
          </w:tcPr>
          <w:p w14:paraId="1272ED56"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19</w:t>
            </w:r>
          </w:p>
        </w:tc>
        <w:tc>
          <w:tcPr>
            <w:tcW w:w="1134" w:type="dxa"/>
            <w:shd w:val="clear" w:color="auto" w:fill="auto"/>
            <w:vAlign w:val="center"/>
          </w:tcPr>
          <w:p w14:paraId="5E07C179" w14:textId="77777777" w:rsidR="002D1FB5" w:rsidRPr="002903DF" w:rsidRDefault="002D1FB5" w:rsidP="00734E2D">
            <w:pPr>
              <w:jc w:val="center"/>
              <w:rPr>
                <w:rFonts w:ascii="Times New Roman" w:hAnsi="Times New Roman" w:cs="Times New Roman"/>
                <w:spacing w:val="-4"/>
                <w:sz w:val="24"/>
                <w:szCs w:val="24"/>
              </w:rPr>
            </w:pPr>
            <w:r w:rsidRPr="002903DF">
              <w:rPr>
                <w:rFonts w:ascii="Times New Roman" w:hAnsi="Times New Roman" w:cs="Times New Roman"/>
                <w:spacing w:val="-4"/>
                <w:sz w:val="24"/>
                <w:szCs w:val="24"/>
              </w:rPr>
              <w:t>01</w:t>
            </w:r>
          </w:p>
        </w:tc>
        <w:tc>
          <w:tcPr>
            <w:tcW w:w="1276" w:type="dxa"/>
            <w:shd w:val="clear" w:color="auto" w:fill="auto"/>
            <w:vAlign w:val="center"/>
          </w:tcPr>
          <w:p w14:paraId="6A9638DD" w14:textId="77777777" w:rsidR="002D1FB5" w:rsidRPr="002903DF" w:rsidRDefault="002D1FB5" w:rsidP="00734E2D">
            <w:pPr>
              <w:jc w:val="center"/>
              <w:rPr>
                <w:rFonts w:ascii="Times New Roman" w:hAnsi="Times New Roman" w:cs="Times New Roman"/>
                <w:bCs/>
                <w:spacing w:val="-4"/>
                <w:sz w:val="24"/>
                <w:szCs w:val="24"/>
              </w:rPr>
            </w:pPr>
            <w:r w:rsidRPr="002903DF">
              <w:rPr>
                <w:rFonts w:ascii="Times New Roman" w:hAnsi="Times New Roman" w:cs="Times New Roman"/>
                <w:bCs/>
                <w:spacing w:val="-4"/>
                <w:sz w:val="24"/>
                <w:szCs w:val="24"/>
              </w:rPr>
              <w:t>19</w:t>
            </w:r>
          </w:p>
        </w:tc>
        <w:tc>
          <w:tcPr>
            <w:tcW w:w="1134" w:type="dxa"/>
            <w:shd w:val="clear" w:color="auto" w:fill="auto"/>
            <w:vAlign w:val="center"/>
          </w:tcPr>
          <w:p w14:paraId="2010646F" w14:textId="77777777" w:rsidR="002D1FB5" w:rsidRPr="002903DF" w:rsidRDefault="002D1FB5" w:rsidP="00734E2D">
            <w:pPr>
              <w:jc w:val="center"/>
              <w:rPr>
                <w:rFonts w:ascii="Times New Roman" w:hAnsi="Times New Roman" w:cs="Times New Roman"/>
                <w:bCs/>
                <w:spacing w:val="-4"/>
                <w:sz w:val="24"/>
                <w:szCs w:val="24"/>
              </w:rPr>
            </w:pPr>
          </w:p>
        </w:tc>
        <w:tc>
          <w:tcPr>
            <w:tcW w:w="2693" w:type="dxa"/>
            <w:vMerge/>
            <w:shd w:val="clear" w:color="auto" w:fill="auto"/>
            <w:vAlign w:val="center"/>
          </w:tcPr>
          <w:p w14:paraId="2FE9AA40" w14:textId="77777777" w:rsidR="002D1FB5" w:rsidRPr="002903DF" w:rsidRDefault="002D1FB5" w:rsidP="00734E2D">
            <w:pPr>
              <w:jc w:val="both"/>
              <w:rPr>
                <w:rFonts w:ascii="Times New Roman" w:hAnsi="Times New Roman" w:cs="Times New Roman"/>
                <w:b/>
                <w:spacing w:val="-4"/>
                <w:sz w:val="24"/>
                <w:szCs w:val="24"/>
              </w:rPr>
            </w:pPr>
          </w:p>
        </w:tc>
      </w:tr>
    </w:tbl>
    <w:p w14:paraId="7694D2EB" w14:textId="77777777" w:rsidR="008E1C7A" w:rsidRPr="002903DF" w:rsidRDefault="008E1C7A" w:rsidP="002D1FB5">
      <w:pPr>
        <w:jc w:val="both"/>
        <w:rPr>
          <w:rFonts w:ascii="Times New Roman" w:hAnsi="Times New Roman" w:cs="Times New Roman"/>
          <w:sz w:val="24"/>
          <w:szCs w:val="24"/>
        </w:rPr>
      </w:pPr>
    </w:p>
    <w:p w14:paraId="5EA838B8" w14:textId="47ABC481" w:rsidR="008E1C7A" w:rsidRPr="002903DF" w:rsidRDefault="00D710FE" w:rsidP="008E1C7A">
      <w:pPr>
        <w:jc w:val="both"/>
        <w:rPr>
          <w:rFonts w:ascii="Times New Roman" w:hAnsi="Times New Roman" w:cs="Times New Roman"/>
          <w:sz w:val="24"/>
          <w:szCs w:val="24"/>
        </w:rPr>
      </w:pPr>
      <w:r w:rsidRPr="002903DF">
        <w:rPr>
          <w:rFonts w:ascii="Times New Roman" w:hAnsi="Times New Roman" w:cs="Times New Roman"/>
          <w:sz w:val="24"/>
          <w:szCs w:val="24"/>
        </w:rPr>
        <w:t>Trong đó: Cột 10 = (Cột 8/Cột 1) x 100</w:t>
      </w:r>
      <w:bookmarkEnd w:id="0"/>
    </w:p>
    <w:p w14:paraId="7A1C454D" w14:textId="77777777" w:rsidR="00D710FE" w:rsidRPr="002903DF" w:rsidRDefault="00D710FE" w:rsidP="00D710FE">
      <w:pPr>
        <w:spacing w:line="340" w:lineRule="exact"/>
        <w:rPr>
          <w:rFonts w:ascii="Times New Roman" w:hAnsi="Times New Roman" w:cs="Times New Roman"/>
          <w:b/>
          <w:sz w:val="28"/>
          <w:szCs w:val="28"/>
        </w:rPr>
      </w:pPr>
      <w:r w:rsidRPr="002903DF">
        <w:rPr>
          <w:rFonts w:ascii="Times New Roman" w:hAnsi="Times New Roman" w:cs="Times New Roman"/>
          <w:b/>
          <w:sz w:val="28"/>
          <w:szCs w:val="28"/>
        </w:rPr>
        <w:lastRenderedPageBreak/>
        <w:t>Biểu mẫu 24: Tỷ lệ chi ngân sách cho hoạt động sự nghiệp bảo vệ môi trường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4122"/>
        <w:gridCol w:w="4993"/>
      </w:tblGrid>
      <w:tr w:rsidR="002903DF" w:rsidRPr="002903DF" w14:paraId="785E97FE" w14:textId="77777777" w:rsidTr="008E1C7A">
        <w:tc>
          <w:tcPr>
            <w:tcW w:w="3835" w:type="dxa"/>
            <w:shd w:val="clear" w:color="auto" w:fill="auto"/>
          </w:tcPr>
          <w:p w14:paraId="299B8E10" w14:textId="77777777" w:rsidR="00D710FE" w:rsidRPr="002903DF" w:rsidRDefault="00D710FE" w:rsidP="00D710FE">
            <w:pPr>
              <w:jc w:val="both"/>
              <w:rPr>
                <w:rFonts w:ascii="Times New Roman" w:hAnsi="Times New Roman" w:cs="Times New Roman"/>
                <w:b/>
                <w:spacing w:val="-4"/>
                <w:sz w:val="24"/>
                <w:szCs w:val="24"/>
              </w:rPr>
            </w:pPr>
            <w:r w:rsidRPr="002903DF">
              <w:rPr>
                <w:rFonts w:ascii="Times New Roman" w:hAnsi="Times New Roman" w:cs="Times New Roman"/>
                <w:b/>
                <w:sz w:val="24"/>
                <w:szCs w:val="24"/>
              </w:rPr>
              <w:t xml:space="preserve">Tổng chi ngân sách từ nguồn kinh phí sự nghiệp bảo vệ môi trường của địa phương trong năm (tỷ đồng) </w:t>
            </w:r>
          </w:p>
        </w:tc>
        <w:tc>
          <w:tcPr>
            <w:tcW w:w="4122" w:type="dxa"/>
            <w:shd w:val="clear" w:color="auto" w:fill="auto"/>
          </w:tcPr>
          <w:p w14:paraId="4FA5D5A7" w14:textId="77777777" w:rsidR="00D710FE" w:rsidRPr="002903DF" w:rsidRDefault="00D710FE" w:rsidP="00D710FE">
            <w:pPr>
              <w:jc w:val="both"/>
              <w:rPr>
                <w:rFonts w:ascii="Times New Roman" w:hAnsi="Times New Roman" w:cs="Times New Roman"/>
                <w:b/>
                <w:spacing w:val="-4"/>
                <w:sz w:val="24"/>
                <w:szCs w:val="24"/>
              </w:rPr>
            </w:pPr>
            <w:r w:rsidRPr="002903DF">
              <w:rPr>
                <w:rFonts w:ascii="Times New Roman" w:hAnsi="Times New Roman" w:cs="Times New Roman"/>
                <w:b/>
                <w:sz w:val="24"/>
                <w:szCs w:val="24"/>
              </w:rPr>
              <w:t xml:space="preserve">Tổng chi ngân sách của địa phương trong năm (tỷ đồng) </w:t>
            </w:r>
          </w:p>
        </w:tc>
        <w:tc>
          <w:tcPr>
            <w:tcW w:w="4993" w:type="dxa"/>
            <w:shd w:val="clear" w:color="auto" w:fill="auto"/>
          </w:tcPr>
          <w:p w14:paraId="28023957" w14:textId="77777777" w:rsidR="00D710FE" w:rsidRPr="002903DF" w:rsidRDefault="00D710FE" w:rsidP="00D710FE">
            <w:pPr>
              <w:jc w:val="both"/>
              <w:rPr>
                <w:rFonts w:ascii="Times New Roman" w:hAnsi="Times New Roman" w:cs="Times New Roman"/>
                <w:b/>
                <w:spacing w:val="-4"/>
                <w:sz w:val="24"/>
                <w:szCs w:val="24"/>
              </w:rPr>
            </w:pPr>
            <w:r w:rsidRPr="002903DF">
              <w:rPr>
                <w:rFonts w:ascii="Times New Roman" w:hAnsi="Times New Roman" w:cs="Times New Roman"/>
                <w:b/>
                <w:sz w:val="24"/>
                <w:szCs w:val="24"/>
              </w:rPr>
              <w:t>Tỷ lệ chi ngân sách cho hoạt động sự nghiệp bảo vệ môi trường (%)</w:t>
            </w:r>
          </w:p>
        </w:tc>
      </w:tr>
      <w:tr w:rsidR="002903DF" w:rsidRPr="002903DF" w14:paraId="445F958E" w14:textId="77777777" w:rsidTr="008E1C7A">
        <w:tc>
          <w:tcPr>
            <w:tcW w:w="3835" w:type="dxa"/>
            <w:shd w:val="clear" w:color="auto" w:fill="auto"/>
          </w:tcPr>
          <w:p w14:paraId="5FF9DFDC" w14:textId="77777777" w:rsidR="00D710FE" w:rsidRPr="002903DF" w:rsidRDefault="00734E2D" w:rsidP="00D710FE">
            <w:pPr>
              <w:jc w:val="center"/>
              <w:rPr>
                <w:rFonts w:ascii="Times New Roman" w:hAnsi="Times New Roman" w:cs="Times New Roman"/>
                <w:b/>
                <w:spacing w:val="-4"/>
                <w:sz w:val="24"/>
                <w:szCs w:val="24"/>
              </w:rPr>
            </w:pPr>
            <w:r w:rsidRPr="002903DF">
              <w:rPr>
                <w:rFonts w:ascii="Times New Roman" w:hAnsi="Times New Roman" w:cs="Times New Roman"/>
                <w:sz w:val="24"/>
                <w:szCs w:val="24"/>
              </w:rPr>
              <w:t>132,828</w:t>
            </w:r>
          </w:p>
        </w:tc>
        <w:tc>
          <w:tcPr>
            <w:tcW w:w="4122" w:type="dxa"/>
            <w:shd w:val="clear" w:color="auto" w:fill="auto"/>
          </w:tcPr>
          <w:p w14:paraId="100DED0A" w14:textId="77777777" w:rsidR="00D710FE" w:rsidRPr="002903DF" w:rsidRDefault="00734E2D" w:rsidP="00D710FE">
            <w:pPr>
              <w:jc w:val="center"/>
              <w:rPr>
                <w:rFonts w:ascii="Times New Roman" w:hAnsi="Times New Roman" w:cs="Times New Roman"/>
                <w:b/>
                <w:spacing w:val="-4"/>
                <w:sz w:val="24"/>
                <w:szCs w:val="24"/>
              </w:rPr>
            </w:pPr>
            <w:r w:rsidRPr="002903DF">
              <w:rPr>
                <w:rFonts w:ascii="Times New Roman" w:hAnsi="Times New Roman" w:cs="Times New Roman"/>
                <w:sz w:val="24"/>
                <w:szCs w:val="24"/>
              </w:rPr>
              <w:t>4.959,919</w:t>
            </w:r>
          </w:p>
        </w:tc>
        <w:tc>
          <w:tcPr>
            <w:tcW w:w="4993" w:type="dxa"/>
            <w:shd w:val="clear" w:color="auto" w:fill="auto"/>
          </w:tcPr>
          <w:p w14:paraId="014B649D" w14:textId="77777777" w:rsidR="00D710FE" w:rsidRPr="002903DF" w:rsidRDefault="00734E2D" w:rsidP="00D710FE">
            <w:pPr>
              <w:jc w:val="center"/>
              <w:rPr>
                <w:rFonts w:ascii="Times New Roman" w:hAnsi="Times New Roman" w:cs="Times New Roman"/>
                <w:b/>
                <w:spacing w:val="-4"/>
                <w:sz w:val="24"/>
                <w:szCs w:val="24"/>
              </w:rPr>
            </w:pPr>
            <w:r w:rsidRPr="002903DF">
              <w:rPr>
                <w:rFonts w:ascii="Times New Roman" w:hAnsi="Times New Roman" w:cs="Times New Roman"/>
                <w:sz w:val="24"/>
                <w:szCs w:val="24"/>
              </w:rPr>
              <w:t>2,67</w:t>
            </w:r>
          </w:p>
        </w:tc>
      </w:tr>
    </w:tbl>
    <w:p w14:paraId="71AA15EA" w14:textId="7F7BDA88" w:rsidR="00D710FE" w:rsidRPr="002903DF" w:rsidRDefault="00D710FE" w:rsidP="00BA396E">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3 = (Cột 1 : Cột 2) x 100</w:t>
      </w:r>
    </w:p>
    <w:p w14:paraId="75CA1772" w14:textId="77777777" w:rsidR="008E1C7A" w:rsidRPr="002903DF" w:rsidRDefault="008E1C7A" w:rsidP="00D710FE">
      <w:pPr>
        <w:rPr>
          <w:rFonts w:ascii="Times New Roman" w:hAnsi="Times New Roman" w:cs="Times New Roman"/>
          <w:b/>
          <w:sz w:val="28"/>
          <w:szCs w:val="28"/>
        </w:rPr>
      </w:pPr>
    </w:p>
    <w:p w14:paraId="25179B6F" w14:textId="77777777" w:rsidR="00D710FE" w:rsidRPr="002903DF" w:rsidRDefault="00D710FE" w:rsidP="00D710FE">
      <w:pPr>
        <w:rPr>
          <w:rFonts w:ascii="Times New Roman" w:hAnsi="Times New Roman" w:cs="Times New Roman"/>
          <w:b/>
          <w:sz w:val="28"/>
          <w:szCs w:val="28"/>
        </w:rPr>
      </w:pPr>
      <w:r w:rsidRPr="002903DF">
        <w:rPr>
          <w:rFonts w:ascii="Times New Roman" w:hAnsi="Times New Roman" w:cs="Times New Roman"/>
          <w:b/>
          <w:sz w:val="28"/>
          <w:szCs w:val="28"/>
        </w:rPr>
        <w:t>Biểu mẫu 25: Số lượng công chức, cán bộ thực hiện nhiệm vụ bảo vệ môi trường trên 1 triệu dân (người/triệu dân)</w:t>
      </w:r>
    </w:p>
    <w:tbl>
      <w:tblPr>
        <w:tblW w:w="13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2"/>
        <w:gridCol w:w="1040"/>
        <w:gridCol w:w="2821"/>
        <w:gridCol w:w="2897"/>
        <w:gridCol w:w="1752"/>
        <w:gridCol w:w="1947"/>
        <w:gridCol w:w="1999"/>
      </w:tblGrid>
      <w:tr w:rsidR="002903DF" w:rsidRPr="002903DF" w14:paraId="49BF6EF9" w14:textId="77777777" w:rsidTr="00D710FE">
        <w:trPr>
          <w:trHeight w:val="343"/>
        </w:trPr>
        <w:tc>
          <w:tcPr>
            <w:tcW w:w="1352" w:type="dxa"/>
            <w:vMerge w:val="restart"/>
            <w:shd w:val="clear" w:color="auto" w:fill="auto"/>
            <w:vAlign w:val="center"/>
          </w:tcPr>
          <w:p w14:paraId="15B2BAAF"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pacing w:val="-4"/>
                <w:sz w:val="24"/>
                <w:szCs w:val="24"/>
              </w:rPr>
              <w:br w:type="page"/>
            </w:r>
            <w:r w:rsidRPr="002903DF">
              <w:rPr>
                <w:rFonts w:ascii="Times New Roman" w:hAnsi="Times New Roman" w:cs="Times New Roman"/>
                <w:b/>
                <w:bCs/>
                <w:sz w:val="24"/>
                <w:szCs w:val="24"/>
              </w:rPr>
              <w:t>Tổng dân</w:t>
            </w:r>
          </w:p>
          <w:p w14:paraId="04B07863"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của địa phương</w:t>
            </w:r>
          </w:p>
          <w:p w14:paraId="010712E9"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(Triệu người)</w:t>
            </w:r>
          </w:p>
        </w:tc>
        <w:tc>
          <w:tcPr>
            <w:tcW w:w="10457" w:type="dxa"/>
            <w:gridSpan w:val="5"/>
            <w:vAlign w:val="center"/>
          </w:tcPr>
          <w:p w14:paraId="076D16D1"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lượng công chức, cán bộ thực hiện nhiệm vụ bảo vệ môi trường (người)</w:t>
            </w:r>
          </w:p>
        </w:tc>
        <w:tc>
          <w:tcPr>
            <w:tcW w:w="1999" w:type="dxa"/>
            <w:vMerge w:val="restart"/>
            <w:vAlign w:val="center"/>
          </w:tcPr>
          <w:p w14:paraId="7F10FCCE"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lượng công chức, cán bộ thực hiện nhiệm vụ BVMT trên 1 triệu dân (người/triệu dân)</w:t>
            </w:r>
          </w:p>
        </w:tc>
      </w:tr>
      <w:tr w:rsidR="002903DF" w:rsidRPr="002903DF" w14:paraId="22CC7C90" w14:textId="77777777" w:rsidTr="00D710FE">
        <w:trPr>
          <w:cantSplit/>
          <w:trHeight w:val="1185"/>
        </w:trPr>
        <w:tc>
          <w:tcPr>
            <w:tcW w:w="1352" w:type="dxa"/>
            <w:vMerge/>
            <w:shd w:val="clear" w:color="auto" w:fill="auto"/>
            <w:vAlign w:val="center"/>
          </w:tcPr>
          <w:p w14:paraId="5011198D" w14:textId="77777777" w:rsidR="00D710FE" w:rsidRPr="002903DF" w:rsidRDefault="00D710FE" w:rsidP="00D710FE">
            <w:pPr>
              <w:jc w:val="center"/>
              <w:rPr>
                <w:rFonts w:ascii="Times New Roman" w:hAnsi="Times New Roman" w:cs="Times New Roman"/>
                <w:b/>
                <w:bCs/>
                <w:sz w:val="24"/>
                <w:szCs w:val="24"/>
              </w:rPr>
            </w:pPr>
          </w:p>
        </w:tc>
        <w:tc>
          <w:tcPr>
            <w:tcW w:w="1040" w:type="dxa"/>
            <w:vAlign w:val="center"/>
          </w:tcPr>
          <w:p w14:paraId="3B0E20EC"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Tổng số</w:t>
            </w:r>
          </w:p>
        </w:tc>
        <w:tc>
          <w:tcPr>
            <w:tcW w:w="2821" w:type="dxa"/>
            <w:vAlign w:val="center"/>
          </w:tcPr>
          <w:p w14:paraId="2811CA63"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công chức thực hiện nhiệm vụ QLNN về BVMT trong cơ quan chuyên môn về BVMT thuộc UBND cấp tỉnh</w:t>
            </w:r>
          </w:p>
        </w:tc>
        <w:tc>
          <w:tcPr>
            <w:tcW w:w="2897" w:type="dxa"/>
            <w:vAlign w:val="center"/>
          </w:tcPr>
          <w:p w14:paraId="4D8E0AD6"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công chức thực hiện nhiệm vụ QLNN về BVMT trong cơ quan chuyên môn về BVMT thuộc UBND cấp huyện</w:t>
            </w:r>
          </w:p>
        </w:tc>
        <w:tc>
          <w:tcPr>
            <w:tcW w:w="1752" w:type="dxa"/>
            <w:vAlign w:val="center"/>
          </w:tcPr>
          <w:p w14:paraId="5D428989"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công chức thực hiện nhiệm vụ QLNN về BVMT ở cấp xã</w:t>
            </w:r>
          </w:p>
        </w:tc>
        <w:tc>
          <w:tcPr>
            <w:tcW w:w="1947" w:type="dxa"/>
            <w:vAlign w:val="center"/>
          </w:tcPr>
          <w:p w14:paraId="5CA325C8" w14:textId="77777777" w:rsidR="00D710FE" w:rsidRPr="002903DF" w:rsidRDefault="00D710FE" w:rsidP="00D710FE">
            <w:pPr>
              <w:jc w:val="center"/>
              <w:rPr>
                <w:rFonts w:ascii="Times New Roman" w:hAnsi="Times New Roman" w:cs="Times New Roman"/>
                <w:b/>
                <w:bCs/>
                <w:sz w:val="24"/>
                <w:szCs w:val="24"/>
              </w:rPr>
            </w:pPr>
            <w:r w:rsidRPr="002903DF">
              <w:rPr>
                <w:rFonts w:ascii="Times New Roman" w:hAnsi="Times New Roman" w:cs="Times New Roman"/>
                <w:b/>
                <w:bCs/>
                <w:sz w:val="24"/>
                <w:szCs w:val="24"/>
              </w:rPr>
              <w:t>Số cán bộ thuộc bộ phận chuyên trách về BVMT của BQL các KKT, KCN</w:t>
            </w:r>
          </w:p>
        </w:tc>
        <w:tc>
          <w:tcPr>
            <w:tcW w:w="1999" w:type="dxa"/>
            <w:vMerge/>
            <w:vAlign w:val="center"/>
          </w:tcPr>
          <w:p w14:paraId="79ED61C3" w14:textId="77777777" w:rsidR="00D710FE" w:rsidRPr="002903DF" w:rsidRDefault="00D710FE" w:rsidP="00D710FE">
            <w:pPr>
              <w:jc w:val="center"/>
              <w:rPr>
                <w:rFonts w:ascii="Times New Roman" w:hAnsi="Times New Roman" w:cs="Times New Roman"/>
                <w:sz w:val="24"/>
                <w:szCs w:val="24"/>
              </w:rPr>
            </w:pPr>
          </w:p>
        </w:tc>
      </w:tr>
      <w:tr w:rsidR="002903DF" w:rsidRPr="002903DF" w14:paraId="10BEBB9A" w14:textId="77777777" w:rsidTr="00D710FE">
        <w:trPr>
          <w:trHeight w:val="225"/>
        </w:trPr>
        <w:tc>
          <w:tcPr>
            <w:tcW w:w="1352" w:type="dxa"/>
            <w:shd w:val="clear" w:color="auto" w:fill="auto"/>
          </w:tcPr>
          <w:p w14:paraId="19D36A9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lang w:val="nl-NL"/>
              </w:rPr>
              <w:t>0,568780</w:t>
            </w:r>
          </w:p>
        </w:tc>
        <w:tc>
          <w:tcPr>
            <w:tcW w:w="1040" w:type="dxa"/>
          </w:tcPr>
          <w:p w14:paraId="5EAC16BD"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119</w:t>
            </w:r>
          </w:p>
        </w:tc>
        <w:tc>
          <w:tcPr>
            <w:tcW w:w="2821" w:type="dxa"/>
          </w:tcPr>
          <w:p w14:paraId="0AF1373E" w14:textId="77777777" w:rsidR="00D710FE" w:rsidRPr="002903DF" w:rsidRDefault="00894C58" w:rsidP="00D710FE">
            <w:pPr>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2897" w:type="dxa"/>
          </w:tcPr>
          <w:p w14:paraId="62E0EC2F" w14:textId="77777777" w:rsidR="00D710FE" w:rsidRPr="002903DF" w:rsidRDefault="00894C58" w:rsidP="00D710FE">
            <w:pPr>
              <w:jc w:val="center"/>
              <w:rPr>
                <w:rFonts w:ascii="Times New Roman" w:hAnsi="Times New Roman" w:cs="Times New Roman"/>
                <w:sz w:val="24"/>
                <w:szCs w:val="24"/>
              </w:rPr>
            </w:pPr>
            <w:r w:rsidRPr="002903DF">
              <w:rPr>
                <w:rFonts w:ascii="Times New Roman" w:hAnsi="Times New Roman" w:cs="Times New Roman"/>
                <w:sz w:val="24"/>
                <w:szCs w:val="24"/>
              </w:rPr>
              <w:t>10</w:t>
            </w:r>
          </w:p>
        </w:tc>
        <w:tc>
          <w:tcPr>
            <w:tcW w:w="1752" w:type="dxa"/>
          </w:tcPr>
          <w:p w14:paraId="69D1BCC9"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102</w:t>
            </w:r>
          </w:p>
        </w:tc>
        <w:tc>
          <w:tcPr>
            <w:tcW w:w="1947" w:type="dxa"/>
          </w:tcPr>
          <w:p w14:paraId="2E445292"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01</w:t>
            </w:r>
          </w:p>
        </w:tc>
        <w:tc>
          <w:tcPr>
            <w:tcW w:w="1999" w:type="dxa"/>
          </w:tcPr>
          <w:p w14:paraId="0E2085EE"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209</w:t>
            </w:r>
          </w:p>
        </w:tc>
      </w:tr>
    </w:tbl>
    <w:p w14:paraId="74710873" w14:textId="3460848E" w:rsidR="008E1C7A" w:rsidRPr="002903DF" w:rsidRDefault="00D710FE" w:rsidP="008E1C7A">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2 = Cột 3 + Cột 4 + Cột 5 + Cột 6; Cột 7 = (Cột 2: Cộ</w:t>
      </w:r>
      <w:r w:rsidR="008E1C7A" w:rsidRPr="002903DF">
        <w:rPr>
          <w:rFonts w:ascii="Times New Roman" w:hAnsi="Times New Roman" w:cs="Times New Roman"/>
          <w:sz w:val="24"/>
          <w:szCs w:val="24"/>
        </w:rPr>
        <w:t>t 1)</w:t>
      </w:r>
    </w:p>
    <w:p w14:paraId="64F264C7" w14:textId="77777777" w:rsidR="008E1C7A" w:rsidRPr="002903DF" w:rsidRDefault="008E1C7A" w:rsidP="00D710FE">
      <w:pPr>
        <w:jc w:val="both"/>
        <w:rPr>
          <w:rFonts w:ascii="Times New Roman" w:hAnsi="Times New Roman" w:cs="Times New Roman"/>
          <w:b/>
          <w:sz w:val="28"/>
          <w:szCs w:val="28"/>
        </w:rPr>
      </w:pPr>
    </w:p>
    <w:p w14:paraId="42110394" w14:textId="77777777" w:rsidR="008E1C7A" w:rsidRPr="002903DF" w:rsidRDefault="008E1C7A" w:rsidP="00D710FE">
      <w:pPr>
        <w:jc w:val="both"/>
        <w:rPr>
          <w:rFonts w:ascii="Times New Roman" w:hAnsi="Times New Roman" w:cs="Times New Roman"/>
          <w:b/>
          <w:sz w:val="28"/>
          <w:szCs w:val="28"/>
        </w:rPr>
      </w:pPr>
    </w:p>
    <w:p w14:paraId="21C32414" w14:textId="77777777" w:rsidR="008E1C7A" w:rsidRPr="002903DF" w:rsidRDefault="008E1C7A" w:rsidP="00D710FE">
      <w:pPr>
        <w:jc w:val="both"/>
        <w:rPr>
          <w:rFonts w:ascii="Times New Roman" w:hAnsi="Times New Roman" w:cs="Times New Roman"/>
          <w:b/>
          <w:sz w:val="28"/>
          <w:szCs w:val="28"/>
        </w:rPr>
      </w:pPr>
    </w:p>
    <w:p w14:paraId="3F5E373E" w14:textId="2F5E22C8" w:rsidR="008E1C7A" w:rsidRPr="002903DF" w:rsidRDefault="00D710FE" w:rsidP="00D710FE">
      <w:pPr>
        <w:jc w:val="both"/>
        <w:rPr>
          <w:rFonts w:ascii="Times New Roman" w:hAnsi="Times New Roman" w:cs="Times New Roman"/>
          <w:b/>
          <w:sz w:val="28"/>
          <w:szCs w:val="28"/>
        </w:rPr>
      </w:pPr>
      <w:r w:rsidRPr="002903DF">
        <w:rPr>
          <w:rFonts w:ascii="Times New Roman" w:hAnsi="Times New Roman" w:cs="Times New Roman"/>
          <w:b/>
          <w:sz w:val="28"/>
          <w:szCs w:val="28"/>
        </w:rPr>
        <w:lastRenderedPageBreak/>
        <w:t xml:space="preserve">Biểu 26. Tỷ lệ xử lý thông tin phản ánh, kiến nghị của người dân về ô nhiễm môi trường qua đường dây nóng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499"/>
        <w:gridCol w:w="1611"/>
        <w:gridCol w:w="1868"/>
        <w:gridCol w:w="1916"/>
        <w:gridCol w:w="1820"/>
        <w:gridCol w:w="2914"/>
      </w:tblGrid>
      <w:tr w:rsidR="002903DF" w:rsidRPr="002903DF" w14:paraId="54C762CB" w14:textId="77777777" w:rsidTr="008E1C7A">
        <w:tc>
          <w:tcPr>
            <w:tcW w:w="5070" w:type="dxa"/>
            <w:gridSpan w:val="3"/>
            <w:shd w:val="clear" w:color="auto" w:fill="auto"/>
          </w:tcPr>
          <w:p w14:paraId="3FC3188F"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Số lượng thông tin phản ánh, kiến nghị về ô nhiễm môi trường thông qua đường dây nóng (vụ) </w:t>
            </w:r>
          </w:p>
        </w:tc>
        <w:tc>
          <w:tcPr>
            <w:tcW w:w="6662" w:type="dxa"/>
            <w:gridSpan w:val="3"/>
            <w:shd w:val="clear" w:color="auto" w:fill="auto"/>
          </w:tcPr>
          <w:p w14:paraId="3A91EC62"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Số lượng thông tin phản ánh, kiến nghị được xác minh, xử lý, phản hồi (vụ)</w:t>
            </w:r>
          </w:p>
        </w:tc>
        <w:tc>
          <w:tcPr>
            <w:tcW w:w="3623" w:type="dxa"/>
            <w:vMerge w:val="restart"/>
            <w:shd w:val="clear" w:color="auto" w:fill="auto"/>
          </w:tcPr>
          <w:p w14:paraId="0B263B8E"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Tỷ lệ xử lý thông tin phản ánh, kiến nghị của người dân về ô nhiễm môi trường qua đường dây nóng (%) </w:t>
            </w:r>
          </w:p>
        </w:tc>
      </w:tr>
      <w:tr w:rsidR="002903DF" w:rsidRPr="002903DF" w14:paraId="0DF06CF3" w14:textId="77777777" w:rsidTr="008E1C7A">
        <w:tc>
          <w:tcPr>
            <w:tcW w:w="1526" w:type="dxa"/>
            <w:shd w:val="clear" w:color="auto" w:fill="auto"/>
          </w:tcPr>
          <w:p w14:paraId="0025E608"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Tổng số</w:t>
            </w:r>
          </w:p>
        </w:tc>
        <w:tc>
          <w:tcPr>
            <w:tcW w:w="1701" w:type="dxa"/>
            <w:shd w:val="clear" w:color="auto" w:fill="auto"/>
          </w:tcPr>
          <w:p w14:paraId="48F6840B"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Qua đường dây nóng của Tổng cục Môi trường</w:t>
            </w:r>
          </w:p>
        </w:tc>
        <w:tc>
          <w:tcPr>
            <w:tcW w:w="1843" w:type="dxa"/>
            <w:shd w:val="clear" w:color="auto" w:fill="auto"/>
          </w:tcPr>
          <w:p w14:paraId="34346A3F"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Qua đường dây nóng của Sở Tài nguyên và Môi trường </w:t>
            </w:r>
          </w:p>
        </w:tc>
        <w:tc>
          <w:tcPr>
            <w:tcW w:w="2268" w:type="dxa"/>
            <w:shd w:val="clear" w:color="auto" w:fill="auto"/>
          </w:tcPr>
          <w:p w14:paraId="59DCC95A"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Tổng số </w:t>
            </w:r>
          </w:p>
        </w:tc>
        <w:tc>
          <w:tcPr>
            <w:tcW w:w="2268" w:type="dxa"/>
            <w:shd w:val="clear" w:color="auto" w:fill="auto"/>
          </w:tcPr>
          <w:p w14:paraId="06257311"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 xml:space="preserve">Qua đường dây nóng của Tổng cục Môi trường </w:t>
            </w:r>
          </w:p>
        </w:tc>
        <w:tc>
          <w:tcPr>
            <w:tcW w:w="2126" w:type="dxa"/>
            <w:shd w:val="clear" w:color="auto" w:fill="auto"/>
          </w:tcPr>
          <w:p w14:paraId="65BBFFD5" w14:textId="77777777" w:rsidR="00D710FE" w:rsidRPr="002903DF" w:rsidRDefault="00D710FE" w:rsidP="00D710FE">
            <w:pPr>
              <w:jc w:val="both"/>
              <w:rPr>
                <w:rFonts w:ascii="Times New Roman" w:hAnsi="Times New Roman" w:cs="Times New Roman"/>
                <w:b/>
                <w:sz w:val="24"/>
                <w:szCs w:val="24"/>
              </w:rPr>
            </w:pPr>
            <w:r w:rsidRPr="002903DF">
              <w:rPr>
                <w:rFonts w:ascii="Times New Roman" w:hAnsi="Times New Roman" w:cs="Times New Roman"/>
                <w:b/>
                <w:sz w:val="24"/>
                <w:szCs w:val="24"/>
              </w:rPr>
              <w:t>Qua đường dây nóng của Sở Tài nguyên và Môi trường</w:t>
            </w:r>
          </w:p>
        </w:tc>
        <w:tc>
          <w:tcPr>
            <w:tcW w:w="3623" w:type="dxa"/>
            <w:vMerge/>
            <w:shd w:val="clear" w:color="auto" w:fill="auto"/>
          </w:tcPr>
          <w:p w14:paraId="7852721B" w14:textId="77777777" w:rsidR="00D710FE" w:rsidRPr="002903DF" w:rsidRDefault="00D710FE" w:rsidP="00D710FE">
            <w:pPr>
              <w:jc w:val="both"/>
              <w:rPr>
                <w:rFonts w:ascii="Times New Roman" w:hAnsi="Times New Roman" w:cs="Times New Roman"/>
                <w:b/>
                <w:sz w:val="24"/>
                <w:szCs w:val="24"/>
              </w:rPr>
            </w:pPr>
          </w:p>
        </w:tc>
      </w:tr>
      <w:tr w:rsidR="002903DF" w:rsidRPr="002903DF" w14:paraId="0C1940B3" w14:textId="77777777" w:rsidTr="008E1C7A">
        <w:trPr>
          <w:trHeight w:val="397"/>
        </w:trPr>
        <w:tc>
          <w:tcPr>
            <w:tcW w:w="1526" w:type="dxa"/>
            <w:shd w:val="clear" w:color="auto" w:fill="auto"/>
          </w:tcPr>
          <w:p w14:paraId="5B90528F"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1701" w:type="dxa"/>
            <w:shd w:val="clear" w:color="auto" w:fill="auto"/>
          </w:tcPr>
          <w:p w14:paraId="4ABC1F33"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2</w:t>
            </w:r>
          </w:p>
        </w:tc>
        <w:tc>
          <w:tcPr>
            <w:tcW w:w="1843" w:type="dxa"/>
            <w:shd w:val="clear" w:color="auto" w:fill="auto"/>
          </w:tcPr>
          <w:p w14:paraId="2E05CCE8"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268" w:type="dxa"/>
            <w:shd w:val="clear" w:color="auto" w:fill="auto"/>
          </w:tcPr>
          <w:p w14:paraId="2F92B0E8"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4</w:t>
            </w:r>
          </w:p>
        </w:tc>
        <w:tc>
          <w:tcPr>
            <w:tcW w:w="2268" w:type="dxa"/>
            <w:shd w:val="clear" w:color="auto" w:fill="auto"/>
          </w:tcPr>
          <w:p w14:paraId="299978D8"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5</w:t>
            </w:r>
          </w:p>
        </w:tc>
        <w:tc>
          <w:tcPr>
            <w:tcW w:w="2126" w:type="dxa"/>
            <w:shd w:val="clear" w:color="auto" w:fill="auto"/>
          </w:tcPr>
          <w:p w14:paraId="7FBDB1A9"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6</w:t>
            </w:r>
          </w:p>
        </w:tc>
        <w:tc>
          <w:tcPr>
            <w:tcW w:w="3623" w:type="dxa"/>
            <w:shd w:val="clear" w:color="auto" w:fill="auto"/>
          </w:tcPr>
          <w:p w14:paraId="2B558D44" w14:textId="77777777" w:rsidR="00D710FE" w:rsidRPr="002903DF" w:rsidRDefault="00D710FE" w:rsidP="00D710FE">
            <w:pPr>
              <w:jc w:val="center"/>
              <w:rPr>
                <w:rFonts w:ascii="Times New Roman" w:hAnsi="Times New Roman" w:cs="Times New Roman"/>
                <w:b/>
                <w:sz w:val="24"/>
                <w:szCs w:val="24"/>
              </w:rPr>
            </w:pPr>
            <w:r w:rsidRPr="002903DF">
              <w:rPr>
                <w:rFonts w:ascii="Times New Roman" w:hAnsi="Times New Roman" w:cs="Times New Roman"/>
                <w:b/>
                <w:sz w:val="24"/>
                <w:szCs w:val="24"/>
              </w:rPr>
              <w:t>7</w:t>
            </w:r>
          </w:p>
        </w:tc>
      </w:tr>
      <w:tr w:rsidR="002903DF" w:rsidRPr="002903DF" w14:paraId="3A2BD100" w14:textId="77777777" w:rsidTr="008E1C7A">
        <w:tc>
          <w:tcPr>
            <w:tcW w:w="1526" w:type="dxa"/>
            <w:shd w:val="clear" w:color="auto" w:fill="auto"/>
          </w:tcPr>
          <w:p w14:paraId="3FD3C215"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1701" w:type="dxa"/>
            <w:shd w:val="clear" w:color="auto" w:fill="auto"/>
          </w:tcPr>
          <w:p w14:paraId="39C97C2B"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1843" w:type="dxa"/>
            <w:shd w:val="clear" w:color="auto" w:fill="auto"/>
          </w:tcPr>
          <w:p w14:paraId="01AD3D9D"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268" w:type="dxa"/>
            <w:shd w:val="clear" w:color="auto" w:fill="auto"/>
          </w:tcPr>
          <w:p w14:paraId="6E216827"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2268" w:type="dxa"/>
            <w:shd w:val="clear" w:color="auto" w:fill="auto"/>
          </w:tcPr>
          <w:p w14:paraId="12A5A240"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0</w:t>
            </w:r>
          </w:p>
        </w:tc>
        <w:tc>
          <w:tcPr>
            <w:tcW w:w="2126" w:type="dxa"/>
            <w:shd w:val="clear" w:color="auto" w:fill="auto"/>
          </w:tcPr>
          <w:p w14:paraId="774E2206" w14:textId="77777777" w:rsidR="00D710FE" w:rsidRPr="002903DF" w:rsidRDefault="00936B03" w:rsidP="00D710FE">
            <w:pPr>
              <w:jc w:val="center"/>
              <w:rPr>
                <w:rFonts w:ascii="Times New Roman" w:hAnsi="Times New Roman" w:cs="Times New Roman"/>
                <w:sz w:val="24"/>
                <w:szCs w:val="24"/>
              </w:rPr>
            </w:pPr>
            <w:r w:rsidRPr="002903DF">
              <w:rPr>
                <w:rFonts w:ascii="Times New Roman" w:hAnsi="Times New Roman" w:cs="Times New Roman"/>
                <w:sz w:val="24"/>
                <w:szCs w:val="24"/>
              </w:rPr>
              <w:t>3</w:t>
            </w:r>
          </w:p>
        </w:tc>
        <w:tc>
          <w:tcPr>
            <w:tcW w:w="3623" w:type="dxa"/>
            <w:shd w:val="clear" w:color="auto" w:fill="auto"/>
          </w:tcPr>
          <w:p w14:paraId="0B7C49E7" w14:textId="77777777" w:rsidR="00D710FE" w:rsidRPr="002903DF" w:rsidRDefault="00D710FE" w:rsidP="00D710FE">
            <w:pPr>
              <w:jc w:val="center"/>
              <w:rPr>
                <w:rFonts w:ascii="Times New Roman" w:hAnsi="Times New Roman" w:cs="Times New Roman"/>
                <w:sz w:val="24"/>
                <w:szCs w:val="24"/>
              </w:rPr>
            </w:pPr>
            <w:r w:rsidRPr="002903DF">
              <w:rPr>
                <w:rFonts w:ascii="Times New Roman" w:hAnsi="Times New Roman" w:cs="Times New Roman"/>
                <w:sz w:val="24"/>
                <w:szCs w:val="24"/>
              </w:rPr>
              <w:t>100%</w:t>
            </w:r>
          </w:p>
        </w:tc>
      </w:tr>
    </w:tbl>
    <w:p w14:paraId="3DFDBBAD" w14:textId="61A25C1A" w:rsidR="00D710FE" w:rsidRPr="002903DF" w:rsidRDefault="00D710FE" w:rsidP="00305BC6">
      <w:pPr>
        <w:ind w:firstLine="720"/>
        <w:jc w:val="both"/>
        <w:rPr>
          <w:rFonts w:ascii="Times New Roman" w:hAnsi="Times New Roman" w:cs="Times New Roman"/>
          <w:sz w:val="24"/>
          <w:szCs w:val="24"/>
        </w:rPr>
      </w:pPr>
      <w:r w:rsidRPr="002903DF">
        <w:rPr>
          <w:rFonts w:ascii="Times New Roman" w:hAnsi="Times New Roman" w:cs="Times New Roman"/>
          <w:sz w:val="24"/>
          <w:szCs w:val="24"/>
        </w:rPr>
        <w:t>Trong đó: Cột 1 = Cột 2 + Cột 3; Cột 4 = Cột 5 + Cột 6; Cột 7 = (Cột 4 : Cột 1) x 10</w:t>
      </w:r>
    </w:p>
    <w:p w14:paraId="2CB44702" w14:textId="77777777" w:rsidR="00AF3391" w:rsidRPr="002903DF" w:rsidRDefault="00AF3391" w:rsidP="00305BC6">
      <w:pPr>
        <w:ind w:firstLine="720"/>
        <w:jc w:val="both"/>
        <w:rPr>
          <w:rFonts w:ascii="Times New Roman" w:hAnsi="Times New Roman" w:cs="Times New Roman"/>
          <w:sz w:val="24"/>
          <w:szCs w:val="24"/>
        </w:rPr>
      </w:pPr>
    </w:p>
    <w:p w14:paraId="4A15AB0C" w14:textId="1B14F158" w:rsidR="00D710FE" w:rsidRPr="002903DF" w:rsidRDefault="00D710FE" w:rsidP="00423E46">
      <w:pPr>
        <w:spacing w:beforeLines="40" w:before="96" w:afterLines="40" w:after="96"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BẢNG TỔNG HỢP KẾT QUẢ TỰ ĐÁNH GIÁ KẾT QUẢ THỰC HIỆN CÁC CHỈ SỐ NHÓM I BỘ CHỈ SỐ</w:t>
      </w:r>
      <w:r w:rsidR="00305BC6" w:rsidRPr="002903DF">
        <w:rPr>
          <w:rFonts w:ascii="Times New Roman" w:hAnsi="Times New Roman" w:cs="Times New Roman"/>
          <w:b/>
          <w:sz w:val="24"/>
          <w:szCs w:val="24"/>
        </w:rPr>
        <w:t xml:space="preserve"> </w:t>
      </w:r>
    </w:p>
    <w:p w14:paraId="0D7B79BD" w14:textId="77777777" w:rsidR="00AF3391" w:rsidRPr="002903DF" w:rsidRDefault="00AF3391" w:rsidP="00423E46">
      <w:pPr>
        <w:spacing w:beforeLines="40" w:before="96" w:afterLines="40" w:after="96" w:line="240" w:lineRule="auto"/>
        <w:jc w:val="center"/>
        <w:rPr>
          <w:rFonts w:ascii="Times New Roman" w:hAnsi="Times New Roman" w:cs="Times New Roman"/>
          <w:b/>
          <w:sz w:val="24"/>
          <w:szCs w:val="24"/>
        </w:rPr>
      </w:pPr>
    </w:p>
    <w:tbl>
      <w:tblPr>
        <w:tblW w:w="13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7651"/>
        <w:gridCol w:w="1846"/>
        <w:gridCol w:w="2932"/>
      </w:tblGrid>
      <w:tr w:rsidR="002903DF" w:rsidRPr="002903DF" w14:paraId="69C94C3A" w14:textId="77777777" w:rsidTr="008E1C7A">
        <w:trPr>
          <w:trHeight w:val="17"/>
          <w:tblHeader/>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3C4FC4F9" w14:textId="77777777" w:rsidR="00D710FE" w:rsidRPr="002903DF" w:rsidRDefault="00D710FE" w:rsidP="00423E46">
            <w:pPr>
              <w:spacing w:beforeLines="40" w:before="96" w:afterLines="40" w:after="96" w:line="240" w:lineRule="auto"/>
              <w:jc w:val="center"/>
              <w:rPr>
                <w:rFonts w:ascii="Times New Roman" w:hAnsi="Times New Roman" w:cs="Times New Roman"/>
                <w:b/>
                <w:bCs/>
                <w:sz w:val="24"/>
                <w:szCs w:val="24"/>
              </w:rPr>
            </w:pPr>
            <w:r w:rsidRPr="002903DF">
              <w:rPr>
                <w:rFonts w:ascii="Times New Roman" w:hAnsi="Times New Roman" w:cs="Times New Roman"/>
                <w:b/>
                <w:bCs/>
                <w:sz w:val="24"/>
                <w:szCs w:val="24"/>
              </w:rPr>
              <w:t>STT</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5B446796" w14:textId="77777777" w:rsidR="00D710FE" w:rsidRPr="002903DF" w:rsidRDefault="00D710FE" w:rsidP="00423E46">
            <w:pPr>
              <w:spacing w:beforeLines="40" w:before="96" w:afterLines="40" w:after="96" w:line="240" w:lineRule="auto"/>
              <w:jc w:val="both"/>
              <w:rPr>
                <w:rFonts w:ascii="Times New Roman" w:hAnsi="Times New Roman" w:cs="Times New Roman"/>
                <w:b/>
                <w:sz w:val="24"/>
                <w:szCs w:val="24"/>
              </w:rPr>
            </w:pPr>
            <w:r w:rsidRPr="002903DF">
              <w:rPr>
                <w:rFonts w:ascii="Times New Roman" w:hAnsi="Times New Roman" w:cs="Times New Roman"/>
                <w:b/>
                <w:bCs/>
                <w:sz w:val="24"/>
                <w:szCs w:val="24"/>
              </w:rPr>
              <w:t>Chỉ số thành phần nhóm I</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A46CB3E" w14:textId="77777777" w:rsidR="00D710FE" w:rsidRPr="002903DF" w:rsidRDefault="00D710FE" w:rsidP="00423E46">
            <w:pPr>
              <w:spacing w:beforeLines="40" w:before="96" w:afterLines="40" w:after="96" w:line="240" w:lineRule="auto"/>
              <w:jc w:val="center"/>
              <w:rPr>
                <w:rFonts w:ascii="Times New Roman" w:hAnsi="Times New Roman" w:cs="Times New Roman"/>
                <w:b/>
                <w:sz w:val="24"/>
                <w:szCs w:val="24"/>
              </w:rPr>
            </w:pPr>
            <w:r w:rsidRPr="002903DF">
              <w:rPr>
                <w:rFonts w:ascii="Times New Roman" w:hAnsi="Times New Roman" w:cs="Times New Roman"/>
                <w:b/>
                <w:sz w:val="24"/>
                <w:szCs w:val="24"/>
              </w:rPr>
              <w:t>Đơn vị tính</w:t>
            </w:r>
          </w:p>
        </w:tc>
        <w:tc>
          <w:tcPr>
            <w:tcW w:w="2932" w:type="dxa"/>
            <w:tcBorders>
              <w:top w:val="single" w:sz="4" w:space="0" w:color="000000"/>
              <w:left w:val="single" w:sz="4" w:space="0" w:color="000000"/>
              <w:bottom w:val="single" w:sz="4" w:space="0" w:color="000000"/>
              <w:right w:val="single" w:sz="4" w:space="0" w:color="000000"/>
            </w:tcBorders>
            <w:vAlign w:val="center"/>
            <w:hideMark/>
          </w:tcPr>
          <w:p w14:paraId="38EFFCFD" w14:textId="77777777" w:rsidR="00D710FE" w:rsidRPr="002903DF" w:rsidRDefault="00D710FE" w:rsidP="00423E46">
            <w:pPr>
              <w:spacing w:beforeLines="40" w:before="96" w:afterLines="40" w:after="96" w:line="240" w:lineRule="auto"/>
              <w:jc w:val="center"/>
              <w:rPr>
                <w:rFonts w:ascii="Times New Roman" w:hAnsi="Times New Roman" w:cs="Times New Roman"/>
                <w:b/>
                <w:sz w:val="24"/>
                <w:szCs w:val="24"/>
              </w:rPr>
            </w:pPr>
            <w:r w:rsidRPr="002903DF">
              <w:rPr>
                <w:rFonts w:ascii="Times New Roman" w:hAnsi="Times New Roman" w:cs="Times New Roman"/>
                <w:b/>
                <w:bCs/>
                <w:sz w:val="24"/>
                <w:szCs w:val="24"/>
              </w:rPr>
              <w:t xml:space="preserve">Kết quả tự đánh giá/ghi chú </w:t>
            </w:r>
          </w:p>
        </w:tc>
      </w:tr>
      <w:tr w:rsidR="002903DF" w:rsidRPr="002903DF" w14:paraId="4D058127" w14:textId="77777777" w:rsidTr="008E1C7A">
        <w:trPr>
          <w:trHeight w:val="518"/>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6A7E307F"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01</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061779C4"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Tỷ lệ nước thải đô thị được xử lý đạt quy chuẩn kỹ thuật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DA710D2"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1D3D201C"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w:t>
            </w:r>
          </w:p>
        </w:tc>
      </w:tr>
      <w:tr w:rsidR="002903DF" w:rsidRPr="002903DF" w14:paraId="3E7AE94C" w14:textId="77777777" w:rsidTr="008E1C7A">
        <w:trPr>
          <w:trHeight w:val="1097"/>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67388ABC"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02</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7F2F38C4"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Tỷ lệ cơ sở sản xuất, kinh doanh, dịch vụ phát sinh nước thải từ 50 m</w:t>
            </w:r>
            <w:r w:rsidRPr="002903DF">
              <w:rPr>
                <w:rFonts w:ascii="Times New Roman" w:hAnsi="Times New Roman" w:cs="Times New Roman"/>
                <w:sz w:val="24"/>
                <w:szCs w:val="24"/>
                <w:vertAlign w:val="superscript"/>
                <w:lang w:val="vi-VN"/>
              </w:rPr>
              <w:t>3</w:t>
            </w:r>
            <w:r w:rsidRPr="002903DF">
              <w:rPr>
                <w:rFonts w:ascii="Times New Roman" w:hAnsi="Times New Roman" w:cs="Times New Roman"/>
                <w:sz w:val="24"/>
                <w:szCs w:val="24"/>
                <w:lang w:val="vi-VN"/>
              </w:rPr>
              <w:t>/ngày (24 giờ) trở lên có công trình, thiết bị, hệ thống xử lý nước thải đạt quy chuẩn kỹ thuật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1A1BBAD"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44A9BB15" w14:textId="77777777" w:rsidR="00D710FE" w:rsidRPr="002903DF" w:rsidRDefault="00B66C0B"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84,6</w:t>
            </w:r>
          </w:p>
        </w:tc>
      </w:tr>
      <w:tr w:rsidR="002903DF" w:rsidRPr="002903DF" w14:paraId="064AD18F"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0C54EC31"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03</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30F5D6A3"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z w:val="24"/>
                <w:szCs w:val="24"/>
              </w:rPr>
              <w:t>Tỷ lệ khu công nghiệp, khu chế xuất, khu công nghệ cao có hệ thống xử lý nước thải tập trung đạt quy chuẩn kỹ thuật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23805F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1A493A35"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100</w:t>
            </w:r>
          </w:p>
        </w:tc>
      </w:tr>
      <w:tr w:rsidR="002903DF" w:rsidRPr="002903DF" w14:paraId="6A1A6E85"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7F56074E"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lastRenderedPageBreak/>
              <w:t>04</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2263298F"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z w:val="24"/>
                <w:szCs w:val="24"/>
                <w:lang w:val="vi-VN"/>
              </w:rPr>
              <w:t>Tỷ lệ cụm công nghiệp có hệ thống xử lý nước thải tập trung đạt quy chuẩn kỹ thuật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13E0DEB"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54A8C856"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0</w:t>
            </w:r>
          </w:p>
        </w:tc>
      </w:tr>
      <w:tr w:rsidR="002903DF" w:rsidRPr="002903DF" w14:paraId="25A1E3BC"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130ED802"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05</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3B818996"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z w:val="24"/>
                <w:szCs w:val="24"/>
                <w:lang w:val="vi-VN"/>
              </w:rPr>
              <w:t xml:space="preserve">Tỷ lệ bệnh viện, trung tâm y tế </w:t>
            </w:r>
            <w:r w:rsidRPr="002903DF">
              <w:rPr>
                <w:rFonts w:ascii="Times New Roman" w:hAnsi="Times New Roman" w:cs="Times New Roman"/>
                <w:sz w:val="24"/>
                <w:szCs w:val="24"/>
                <w:lang w:val="da-DK"/>
              </w:rPr>
              <w:t>có công</w:t>
            </w:r>
            <w:r w:rsidRPr="002903DF">
              <w:rPr>
                <w:rFonts w:ascii="Times New Roman" w:hAnsi="Times New Roman" w:cs="Times New Roman"/>
                <w:sz w:val="24"/>
                <w:szCs w:val="24"/>
                <w:lang w:val="vi-VN"/>
              </w:rPr>
              <w:t xml:space="preserve"> trình, thiết bị, </w:t>
            </w:r>
            <w:r w:rsidRPr="002903DF">
              <w:rPr>
                <w:rFonts w:ascii="Times New Roman" w:hAnsi="Times New Roman" w:cs="Times New Roman"/>
                <w:sz w:val="24"/>
                <w:szCs w:val="24"/>
                <w:lang w:val="da-DK"/>
              </w:rPr>
              <w:t>hệ thống</w:t>
            </w:r>
            <w:r w:rsidRPr="002903DF">
              <w:rPr>
                <w:rFonts w:ascii="Times New Roman" w:hAnsi="Times New Roman" w:cs="Times New Roman"/>
                <w:sz w:val="24"/>
                <w:szCs w:val="24"/>
                <w:lang w:val="vi-VN"/>
              </w:rPr>
              <w:t xml:space="preserve"> xử lý</w:t>
            </w:r>
            <w:r w:rsidRPr="002903DF">
              <w:rPr>
                <w:rFonts w:ascii="Times New Roman" w:hAnsi="Times New Roman" w:cs="Times New Roman"/>
                <w:sz w:val="24"/>
                <w:szCs w:val="24"/>
                <w:lang w:val="da-DK"/>
              </w:rPr>
              <w:t xml:space="preserve"> nước thải</w:t>
            </w:r>
            <w:r w:rsidRPr="002903DF">
              <w:rPr>
                <w:rFonts w:ascii="Times New Roman" w:hAnsi="Times New Roman" w:cs="Times New Roman"/>
                <w:sz w:val="24"/>
                <w:szCs w:val="24"/>
                <w:lang w:val="vi-VN"/>
              </w:rPr>
              <w:t xml:space="preserve"> đạt quy chuẩn kỹ thuật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388168E"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46D64856" w14:textId="77777777" w:rsidR="00D710FE" w:rsidRPr="002903DF" w:rsidRDefault="00B66C0B"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73,9</w:t>
            </w:r>
          </w:p>
        </w:tc>
      </w:tr>
      <w:tr w:rsidR="002903DF" w:rsidRPr="002903DF" w14:paraId="0A9380E0"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4EAA6AA1"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06</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7AC97954"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Tỷ lệ cơ sở gây ô nhiễm môi trường nghiêm trọng được xử lý</w:t>
            </w:r>
            <w:r w:rsidRPr="002903DF">
              <w:rPr>
                <w:rFonts w:ascii="Times New Roman" w:hAnsi="Times New Roman" w:cs="Times New Roman"/>
                <w:sz w:val="24"/>
                <w:szCs w:val="24"/>
              </w:rPr>
              <w:t xml:space="preserve"> triệt để</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E40795D"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hideMark/>
          </w:tcPr>
          <w:p w14:paraId="2A7CA35A" w14:textId="77777777" w:rsidR="00D710FE" w:rsidRPr="002903DF" w:rsidRDefault="00B66C0B"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66,7</w:t>
            </w:r>
          </w:p>
        </w:tc>
      </w:tr>
      <w:tr w:rsidR="002903DF" w:rsidRPr="002903DF" w14:paraId="34826DA6" w14:textId="77777777" w:rsidTr="00423E46">
        <w:trPr>
          <w:trHeight w:val="802"/>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57C3C84C"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07</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0CE7EAEC"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pacing w:val="-4"/>
                <w:sz w:val="24"/>
                <w:szCs w:val="24"/>
                <w:lang w:val="vi-VN"/>
              </w:rPr>
              <w:t>Số lượng phương tiện giao thông công cộng trên 10.000 dân đô thị</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82C1502"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Số phương tiện/</w:t>
            </w:r>
            <w:r w:rsidRPr="002903DF">
              <w:rPr>
                <w:rFonts w:ascii="Times New Roman" w:hAnsi="Times New Roman" w:cs="Times New Roman"/>
                <w:spacing w:val="-4"/>
                <w:sz w:val="24"/>
                <w:szCs w:val="24"/>
                <w:lang w:val="vi-VN"/>
              </w:rPr>
              <w:t>10.000</w:t>
            </w:r>
            <w:r w:rsidRPr="002903DF">
              <w:rPr>
                <w:rFonts w:ascii="Times New Roman" w:hAnsi="Times New Roman" w:cs="Times New Roman"/>
                <w:spacing w:val="-4"/>
                <w:sz w:val="24"/>
                <w:szCs w:val="24"/>
              </w:rPr>
              <w:t xml:space="preserve"> người</w:t>
            </w:r>
          </w:p>
        </w:tc>
        <w:tc>
          <w:tcPr>
            <w:tcW w:w="2932" w:type="dxa"/>
            <w:tcBorders>
              <w:top w:val="single" w:sz="4" w:space="0" w:color="000000"/>
              <w:left w:val="single" w:sz="4" w:space="0" w:color="000000"/>
              <w:bottom w:val="single" w:sz="4" w:space="0" w:color="000000"/>
              <w:right w:val="single" w:sz="4" w:space="0" w:color="000000"/>
            </w:tcBorders>
            <w:vAlign w:val="center"/>
          </w:tcPr>
          <w:p w14:paraId="0E2ECD30" w14:textId="77777777" w:rsidR="00D710FE" w:rsidRPr="002903DF" w:rsidRDefault="00B66C0B"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8,94</w:t>
            </w:r>
          </w:p>
        </w:tc>
      </w:tr>
      <w:tr w:rsidR="002903DF" w:rsidRPr="002903DF" w14:paraId="59F3A0FD"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0AB55086"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08</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8DEE8A3"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 xml:space="preserve">Số lượng sự cố chất thải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A8FABC0"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hideMark/>
          </w:tcPr>
          <w:p w14:paraId="04BCCC3B" w14:textId="77777777" w:rsidR="00D710FE" w:rsidRPr="002903DF" w:rsidRDefault="00B66C0B"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w:t>
            </w:r>
          </w:p>
        </w:tc>
      </w:tr>
      <w:tr w:rsidR="002903DF" w:rsidRPr="002903DF" w14:paraId="32DCC509"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7273F48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09</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578F173"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pacing w:val="-4"/>
                <w:sz w:val="24"/>
                <w:szCs w:val="24"/>
                <w:lang w:val="vi-VN"/>
              </w:rPr>
              <w:t xml:space="preserve">Tỷ lệ </w:t>
            </w:r>
            <w:r w:rsidRPr="002903DF">
              <w:rPr>
                <w:rFonts w:ascii="Times New Roman" w:hAnsi="Times New Roman" w:cs="Times New Roman"/>
                <w:spacing w:val="-4"/>
                <w:sz w:val="24"/>
                <w:szCs w:val="24"/>
              </w:rPr>
              <w:t xml:space="preserve">chất thải </w:t>
            </w:r>
            <w:r w:rsidRPr="002903DF">
              <w:rPr>
                <w:rFonts w:ascii="Times New Roman" w:hAnsi="Times New Roman" w:cs="Times New Roman"/>
                <w:sz w:val="24"/>
                <w:szCs w:val="24"/>
                <w:lang w:val="vi-VN"/>
              </w:rPr>
              <w:t xml:space="preserve">nguy hại </w:t>
            </w:r>
            <w:r w:rsidRPr="002903DF">
              <w:rPr>
                <w:rFonts w:ascii="Times New Roman" w:hAnsi="Times New Roman" w:cs="Times New Roman"/>
                <w:spacing w:val="-4"/>
                <w:sz w:val="24"/>
                <w:szCs w:val="24"/>
                <w:lang w:val="vi-VN"/>
              </w:rPr>
              <w:t xml:space="preserve">được xử lý </w:t>
            </w:r>
            <w:r w:rsidRPr="002903DF">
              <w:rPr>
                <w:rFonts w:ascii="Times New Roman" w:hAnsi="Times New Roman" w:cs="Times New Roman"/>
                <w:sz w:val="24"/>
                <w:szCs w:val="24"/>
              </w:rPr>
              <w:t>đáp ứng yêu cầu bảo vệ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BD3C64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366A9B83" w14:textId="0DDF5919" w:rsidR="00D710FE" w:rsidRPr="002903DF" w:rsidRDefault="00B66C0B"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97</w:t>
            </w:r>
            <w:r w:rsidR="0029653C" w:rsidRPr="002903DF">
              <w:rPr>
                <w:rFonts w:ascii="Times New Roman" w:hAnsi="Times New Roman" w:cs="Times New Roman"/>
                <w:sz w:val="24"/>
                <w:szCs w:val="24"/>
              </w:rPr>
              <w:t>,3</w:t>
            </w:r>
          </w:p>
        </w:tc>
      </w:tr>
      <w:tr w:rsidR="002903DF" w:rsidRPr="002903DF" w14:paraId="406D5394"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5A7FB8F1"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10</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70E6EB1C" w14:textId="77777777" w:rsidR="00D710FE" w:rsidRPr="002903DF" w:rsidRDefault="00D710FE" w:rsidP="00423E46">
            <w:pPr>
              <w:spacing w:beforeLines="40" w:before="96" w:afterLines="40" w:after="96" w:line="240" w:lineRule="auto"/>
              <w:jc w:val="both"/>
              <w:rPr>
                <w:rFonts w:ascii="Times New Roman" w:hAnsi="Times New Roman" w:cs="Times New Roman"/>
                <w:spacing w:val="-4"/>
                <w:sz w:val="24"/>
                <w:szCs w:val="24"/>
                <w:lang w:val="vi-VN"/>
              </w:rPr>
            </w:pPr>
            <w:r w:rsidRPr="002903DF">
              <w:rPr>
                <w:rFonts w:ascii="Times New Roman" w:hAnsi="Times New Roman" w:cs="Times New Roman"/>
                <w:sz w:val="24"/>
                <w:szCs w:val="24"/>
              </w:rPr>
              <w:t>Tỷ lệ các cơ quan nhà nước, đảng, tổ chức chính trị - xã hội, đơn vị sự nghiệp công lập cấp tỉnh, cấp huyện; các siêu thị, các khu du lịch đã có quy định, cam kết, kế hoạch triển khai về chống rác thải nhựa</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5D69126"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hideMark/>
          </w:tcPr>
          <w:p w14:paraId="738B41EF" w14:textId="77777777" w:rsidR="00D710FE" w:rsidRPr="002903DF" w:rsidRDefault="00B66C0B"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Không có số liệu</w:t>
            </w:r>
          </w:p>
        </w:tc>
      </w:tr>
      <w:tr w:rsidR="002903DF" w:rsidRPr="002903DF" w14:paraId="27796240"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3D2C220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11</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121D7B5"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Tỷ lệ chất thải rắn sinh hoạt được phân loại tại nguồn</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A5D15F0"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101F9A91"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w:t>
            </w:r>
          </w:p>
        </w:tc>
      </w:tr>
      <w:tr w:rsidR="002903DF" w:rsidRPr="002903DF" w14:paraId="26513841"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76BB0637"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12</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7FEA6B6E"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 xml:space="preserve">Tỷ lệ chất thải rắn sinh hoạt được </w:t>
            </w:r>
            <w:r w:rsidRPr="002903DF">
              <w:rPr>
                <w:rFonts w:ascii="Times New Roman" w:hAnsi="Times New Roman" w:cs="Times New Roman"/>
                <w:sz w:val="24"/>
                <w:szCs w:val="24"/>
              </w:rPr>
              <w:t>xử lý đáp ứng yêu cầu bảo vệ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F285A1D"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2A15EDD1" w14:textId="2B6B1160" w:rsidR="00D710FE" w:rsidRPr="002903DF" w:rsidRDefault="00CA5B42"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86</w:t>
            </w:r>
          </w:p>
        </w:tc>
      </w:tr>
      <w:tr w:rsidR="002903DF" w:rsidRPr="002903DF" w14:paraId="4B9AE915"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14E7DA7A"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13</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1DB52B07"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Tỷ lệ bãi chôn lấp chất thải rắn sinh hoạt hợp vệ sinh</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A406191"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22EBD01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50</w:t>
            </w:r>
          </w:p>
        </w:tc>
      </w:tr>
      <w:tr w:rsidR="002903DF" w:rsidRPr="002903DF" w14:paraId="161F7B34"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10ECA59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14</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1997F53"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z w:val="24"/>
                <w:szCs w:val="24"/>
              </w:rPr>
              <w:t>Tỷ lệ số khu vực đất bị ô nhiễm tồn lưu được xử lý, cải tạo</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8B67B7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6BAAE4FC"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33</w:t>
            </w:r>
          </w:p>
        </w:tc>
      </w:tr>
      <w:tr w:rsidR="002903DF" w:rsidRPr="002903DF" w14:paraId="3D9C8D24"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50C643D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15</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1259A05"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Tỷ lệ dân số đô thị được cung cấp nước sạch</w:t>
            </w:r>
            <w:r w:rsidRPr="002903DF">
              <w:rPr>
                <w:rFonts w:ascii="Times New Roman" w:hAnsi="Times New Roman" w:cs="Times New Roman"/>
                <w:sz w:val="24"/>
                <w:szCs w:val="24"/>
              </w:rPr>
              <w:t xml:space="preserve"> qua hệ thống cấp nước tập trung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A92A8E0"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67658B44" w14:textId="77777777" w:rsidR="00D710FE" w:rsidRPr="002903DF" w:rsidRDefault="00761463"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49,9</w:t>
            </w:r>
          </w:p>
        </w:tc>
      </w:tr>
      <w:tr w:rsidR="002903DF" w:rsidRPr="002903DF" w14:paraId="36EFEA33"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39DF64F6"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16</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4A3104C3"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Tỷ lệ hộ gia đình nông thôn được sử dụng nguồn nước hợp vệ sinh</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5908D0C" w14:textId="77777777" w:rsidR="00D710FE" w:rsidRPr="002903DF" w:rsidRDefault="00D710FE" w:rsidP="00423E46">
            <w:pPr>
              <w:tabs>
                <w:tab w:val="left" w:pos="1069"/>
              </w:tabs>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257FE7E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91</w:t>
            </w:r>
            <w:r w:rsidR="00761463" w:rsidRPr="002903DF">
              <w:rPr>
                <w:rFonts w:ascii="Times New Roman" w:hAnsi="Times New Roman" w:cs="Times New Roman"/>
                <w:sz w:val="24"/>
                <w:szCs w:val="24"/>
                <w:lang w:val="vi-VN"/>
              </w:rPr>
              <w:t>,5</w:t>
            </w:r>
          </w:p>
        </w:tc>
      </w:tr>
      <w:tr w:rsidR="002903DF" w:rsidRPr="002903DF" w14:paraId="198F564C"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2CF86E3C"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lastRenderedPageBreak/>
              <w:t>17</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51A9C71E"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pacing w:val="-6"/>
                <w:sz w:val="24"/>
                <w:szCs w:val="24"/>
                <w:lang w:val="vi-VN"/>
              </w:rPr>
              <w:t xml:space="preserve">Tỷ lệ </w:t>
            </w:r>
            <w:r w:rsidRPr="002903DF">
              <w:rPr>
                <w:rFonts w:ascii="Times New Roman" w:hAnsi="Times New Roman" w:cs="Times New Roman"/>
                <w:spacing w:val="-6"/>
                <w:sz w:val="24"/>
                <w:szCs w:val="24"/>
              </w:rPr>
              <w:t>hộ gia đình nông thôn</w:t>
            </w:r>
            <w:r w:rsidRPr="002903DF">
              <w:rPr>
                <w:rFonts w:ascii="Times New Roman" w:hAnsi="Times New Roman" w:cs="Times New Roman"/>
                <w:spacing w:val="-6"/>
                <w:sz w:val="24"/>
                <w:szCs w:val="24"/>
                <w:lang w:val="vi-VN"/>
              </w:rPr>
              <w:t xml:space="preserve"> </w:t>
            </w:r>
            <w:r w:rsidRPr="002903DF">
              <w:rPr>
                <w:rFonts w:ascii="Times New Roman" w:hAnsi="Times New Roman" w:cs="Times New Roman"/>
                <w:spacing w:val="-6"/>
                <w:sz w:val="24"/>
                <w:szCs w:val="24"/>
              </w:rPr>
              <w:t>có</w:t>
            </w:r>
            <w:r w:rsidRPr="002903DF">
              <w:rPr>
                <w:rFonts w:ascii="Times New Roman" w:hAnsi="Times New Roman" w:cs="Times New Roman"/>
                <w:spacing w:val="-6"/>
                <w:sz w:val="24"/>
                <w:szCs w:val="24"/>
                <w:lang w:val="vi-VN"/>
              </w:rPr>
              <w:t xml:space="preserve"> hố xí hợp vệ sinh</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948A323"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hideMark/>
          </w:tcPr>
          <w:p w14:paraId="72A75C5D" w14:textId="77777777" w:rsidR="00D710FE" w:rsidRPr="002903DF" w:rsidRDefault="00761463"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77,8</w:t>
            </w:r>
          </w:p>
        </w:tc>
      </w:tr>
      <w:tr w:rsidR="002903DF" w:rsidRPr="002903DF" w14:paraId="19DCE4B6"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2AEE547D"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18</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142BFFB4"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 xml:space="preserve">Tỷ lệ diện tích đất của các khu bảo tồn thiên nhiên đã được thành lập </w:t>
            </w:r>
            <w:r w:rsidRPr="002903DF">
              <w:rPr>
                <w:rFonts w:ascii="Times New Roman" w:hAnsi="Times New Roman" w:cs="Times New Roman"/>
                <w:sz w:val="24"/>
                <w:szCs w:val="24"/>
                <w:lang w:val="vi-VN"/>
              </w:rPr>
              <w:t xml:space="preserve">trên tổng diện tích đất quy hoạch cho bảo tồn </w:t>
            </w:r>
            <w:r w:rsidRPr="002903DF">
              <w:rPr>
                <w:rFonts w:ascii="Times New Roman" w:hAnsi="Times New Roman" w:cs="Times New Roman"/>
                <w:sz w:val="24"/>
                <w:szCs w:val="24"/>
              </w:rPr>
              <w:t xml:space="preserve">thiên nhiên và </w:t>
            </w:r>
            <w:r w:rsidRPr="002903DF">
              <w:rPr>
                <w:rFonts w:ascii="Times New Roman" w:hAnsi="Times New Roman" w:cs="Times New Roman"/>
                <w:sz w:val="24"/>
                <w:szCs w:val="24"/>
                <w:lang w:val="vi-VN"/>
              </w:rPr>
              <w:t>đa dạng sinh học</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76FD4A05"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6E0D936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98</w:t>
            </w:r>
            <w:r w:rsidRPr="002903DF">
              <w:rPr>
                <w:rFonts w:ascii="Times New Roman" w:hAnsi="Times New Roman" w:cs="Times New Roman"/>
                <w:sz w:val="24"/>
                <w:szCs w:val="24"/>
                <w:lang w:val="vi-VN"/>
              </w:rPr>
              <w:t>,46</w:t>
            </w:r>
          </w:p>
        </w:tc>
      </w:tr>
      <w:tr w:rsidR="002903DF" w:rsidRPr="002903DF" w14:paraId="6D3763FB" w14:textId="77777777" w:rsidTr="00423E46">
        <w:trPr>
          <w:trHeight w:val="572"/>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4A3ECB32"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19</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6061607"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Tỷ lệ diện tích rừng trồng mới tập trung trên diện tích đất quy hoạch phát triển rừng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287F4B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04C3F916" w14:textId="77777777" w:rsidR="00D710FE" w:rsidRPr="002903DF" w:rsidRDefault="00761463"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3,1</w:t>
            </w:r>
          </w:p>
        </w:tc>
      </w:tr>
      <w:tr w:rsidR="002903DF" w:rsidRPr="002903DF" w14:paraId="253B311F"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01038DB9"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20</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0060974D"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rPr>
              <w:t>D</w:t>
            </w:r>
            <w:r w:rsidRPr="002903DF">
              <w:rPr>
                <w:rFonts w:ascii="Times New Roman" w:hAnsi="Times New Roman" w:cs="Times New Roman"/>
                <w:sz w:val="24"/>
                <w:szCs w:val="24"/>
                <w:lang w:val="vi-VN"/>
              </w:rPr>
              <w:t xml:space="preserve">iện tích rừng tự nhiên bị cháy, chặt phá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4991515"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ha</w:t>
            </w:r>
          </w:p>
        </w:tc>
        <w:tc>
          <w:tcPr>
            <w:tcW w:w="2932" w:type="dxa"/>
            <w:tcBorders>
              <w:top w:val="single" w:sz="4" w:space="0" w:color="000000"/>
              <w:left w:val="single" w:sz="4" w:space="0" w:color="000000"/>
              <w:bottom w:val="single" w:sz="4" w:space="0" w:color="000000"/>
              <w:right w:val="single" w:sz="4" w:space="0" w:color="000000"/>
            </w:tcBorders>
            <w:vAlign w:val="center"/>
          </w:tcPr>
          <w:p w14:paraId="4FCA76C5" w14:textId="77777777" w:rsidR="00D710FE" w:rsidRPr="002903DF" w:rsidRDefault="007743D0"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31,84</w:t>
            </w:r>
          </w:p>
        </w:tc>
      </w:tr>
      <w:tr w:rsidR="002903DF" w:rsidRPr="002903DF" w14:paraId="07BFC6FD"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6AD825A9"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21</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0129B577"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Sản lượng điện sản xuất từ năng lượng tái tạo</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38234D7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kw</w:t>
            </w:r>
          </w:p>
        </w:tc>
        <w:tc>
          <w:tcPr>
            <w:tcW w:w="2932" w:type="dxa"/>
            <w:tcBorders>
              <w:top w:val="single" w:sz="4" w:space="0" w:color="000000"/>
              <w:left w:val="single" w:sz="4" w:space="0" w:color="000000"/>
              <w:bottom w:val="single" w:sz="4" w:space="0" w:color="000000"/>
              <w:right w:val="single" w:sz="4" w:space="0" w:color="000000"/>
            </w:tcBorders>
            <w:vAlign w:val="center"/>
          </w:tcPr>
          <w:p w14:paraId="3D5F2FF6" w14:textId="77777777" w:rsidR="00D710FE" w:rsidRPr="002903DF" w:rsidRDefault="007743D0"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202.202.804</w:t>
            </w:r>
          </w:p>
        </w:tc>
      </w:tr>
      <w:tr w:rsidR="002903DF" w:rsidRPr="002903DF" w14:paraId="1E41D719"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63418A7C"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22</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646AA830"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z w:val="24"/>
                <w:szCs w:val="24"/>
              </w:rPr>
              <w:t>Số</w:t>
            </w:r>
            <w:r w:rsidRPr="002903DF">
              <w:rPr>
                <w:rFonts w:ascii="Times New Roman" w:hAnsi="Times New Roman" w:cs="Times New Roman"/>
                <w:sz w:val="24"/>
                <w:szCs w:val="24"/>
                <w:lang w:val="vi-VN"/>
              </w:rPr>
              <w:t xml:space="preserve"> </w:t>
            </w:r>
            <w:r w:rsidRPr="002903DF">
              <w:rPr>
                <w:rFonts w:ascii="Times New Roman" w:hAnsi="Times New Roman" w:cs="Times New Roman"/>
                <w:sz w:val="24"/>
                <w:szCs w:val="24"/>
              </w:rPr>
              <w:t>trạm</w:t>
            </w:r>
            <w:r w:rsidRPr="002903DF">
              <w:rPr>
                <w:rFonts w:ascii="Times New Roman" w:hAnsi="Times New Roman" w:cs="Times New Roman"/>
                <w:sz w:val="24"/>
                <w:szCs w:val="24"/>
                <w:lang w:val="vi-VN"/>
              </w:rPr>
              <w:t xml:space="preserve"> quan trắc</w:t>
            </w:r>
            <w:r w:rsidRPr="002903DF">
              <w:rPr>
                <w:rFonts w:ascii="Times New Roman" w:hAnsi="Times New Roman" w:cs="Times New Roman"/>
                <w:sz w:val="24"/>
                <w:szCs w:val="24"/>
              </w:rPr>
              <w:t xml:space="preserve"> tự động</w:t>
            </w:r>
            <w:r w:rsidRPr="002903DF">
              <w:rPr>
                <w:rFonts w:ascii="Times New Roman" w:hAnsi="Times New Roman" w:cs="Times New Roman"/>
                <w:sz w:val="24"/>
                <w:szCs w:val="24"/>
                <w:lang w:val="vi-VN"/>
              </w:rPr>
              <w:t xml:space="preserve"> </w:t>
            </w:r>
            <w:r w:rsidRPr="002903DF">
              <w:rPr>
                <w:rFonts w:ascii="Times New Roman" w:hAnsi="Times New Roman" w:cs="Times New Roman"/>
                <w:sz w:val="24"/>
                <w:szCs w:val="24"/>
              </w:rPr>
              <w:t>chất lượng</w:t>
            </w:r>
            <w:r w:rsidRPr="002903DF">
              <w:rPr>
                <w:rFonts w:ascii="Times New Roman" w:hAnsi="Times New Roman" w:cs="Times New Roman"/>
                <w:sz w:val="24"/>
                <w:szCs w:val="24"/>
                <w:lang w:val="vi-VN"/>
              </w:rPr>
              <w:t xml:space="preserve"> </w:t>
            </w:r>
            <w:r w:rsidRPr="002903DF">
              <w:rPr>
                <w:rFonts w:ascii="Times New Roman" w:hAnsi="Times New Roman" w:cs="Times New Roman"/>
                <w:sz w:val="24"/>
                <w:szCs w:val="24"/>
              </w:rPr>
              <w:t xml:space="preserve">môi trường không khí </w:t>
            </w:r>
            <w:r w:rsidRPr="002903DF">
              <w:rPr>
                <w:rFonts w:ascii="Times New Roman" w:hAnsi="Times New Roman" w:cs="Times New Roman"/>
                <w:sz w:val="24"/>
                <w:szCs w:val="24"/>
                <w:lang w:val="vi-VN"/>
              </w:rPr>
              <w:t xml:space="preserve">tại các đô thị </w:t>
            </w:r>
            <w:r w:rsidRPr="002903DF">
              <w:rPr>
                <w:rFonts w:ascii="Times New Roman" w:hAnsi="Times New Roman" w:cs="Times New Roman"/>
                <w:sz w:val="24"/>
                <w:szCs w:val="24"/>
              </w:rPr>
              <w:t>loại IV trở lên trên 10.000 dân đô thị</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6AC31DEA"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Trạm/10.000 người</w:t>
            </w:r>
          </w:p>
        </w:tc>
        <w:tc>
          <w:tcPr>
            <w:tcW w:w="2932" w:type="dxa"/>
            <w:tcBorders>
              <w:top w:val="single" w:sz="4" w:space="0" w:color="000000"/>
              <w:left w:val="single" w:sz="4" w:space="0" w:color="000000"/>
              <w:bottom w:val="single" w:sz="4" w:space="0" w:color="000000"/>
              <w:right w:val="single" w:sz="4" w:space="0" w:color="000000"/>
            </w:tcBorders>
            <w:vAlign w:val="center"/>
          </w:tcPr>
          <w:p w14:paraId="5A5F8A19"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0</w:t>
            </w:r>
          </w:p>
        </w:tc>
      </w:tr>
      <w:tr w:rsidR="002903DF" w:rsidRPr="002903DF" w14:paraId="7415964F"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5EE590C7"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23</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27F01310" w14:textId="77777777" w:rsidR="00D710FE" w:rsidRPr="002903DF" w:rsidRDefault="00D710FE" w:rsidP="00423E46">
            <w:pPr>
              <w:spacing w:beforeLines="40" w:before="96" w:afterLines="40" w:after="96" w:line="240" w:lineRule="auto"/>
              <w:jc w:val="both"/>
              <w:rPr>
                <w:rFonts w:ascii="Times New Roman" w:hAnsi="Times New Roman" w:cs="Times New Roman"/>
                <w:spacing w:val="-2"/>
                <w:sz w:val="24"/>
                <w:szCs w:val="24"/>
                <w:lang w:val="vi-VN"/>
              </w:rPr>
            </w:pPr>
            <w:r w:rsidRPr="002903DF">
              <w:rPr>
                <w:rFonts w:ascii="Times New Roman" w:hAnsi="Times New Roman" w:cs="Times New Roman"/>
                <w:sz w:val="24"/>
                <w:szCs w:val="24"/>
              </w:rPr>
              <w:t>Tỷ lệ các khu công nghiệp, cơ sở sản xuất, kinh doanh, dịch vụ lắp đặt hệ thống quan trắc nước thải, khí thải tự động, liên tục, truyền số liệu trực tiếp cho Sở Tài nguyên và Môi trường địa phương theo quy định của pháp luật</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0180E73"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75EF301C" w14:textId="77777777" w:rsidR="00D710FE" w:rsidRPr="002903DF" w:rsidRDefault="007743D0"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100</w:t>
            </w:r>
          </w:p>
        </w:tc>
      </w:tr>
      <w:tr w:rsidR="002903DF" w:rsidRPr="002903DF" w14:paraId="6C661CC6"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7B34438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24</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1F0F11AC"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Tỷ lệ chi ngân sách cho hoạt động</w:t>
            </w:r>
            <w:r w:rsidRPr="002903DF">
              <w:rPr>
                <w:rFonts w:ascii="Times New Roman" w:hAnsi="Times New Roman" w:cs="Times New Roman"/>
                <w:sz w:val="24"/>
                <w:szCs w:val="24"/>
              </w:rPr>
              <w:t xml:space="preserve"> sự nghiệp</w:t>
            </w:r>
            <w:r w:rsidRPr="002903DF">
              <w:rPr>
                <w:rFonts w:ascii="Times New Roman" w:hAnsi="Times New Roman" w:cs="Times New Roman"/>
                <w:sz w:val="24"/>
                <w:szCs w:val="24"/>
                <w:lang w:val="vi-VN"/>
              </w:rPr>
              <w:t xml:space="preserve"> bảo vệ môi trường</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2025AA8F"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600CF6D4" w14:textId="77777777" w:rsidR="00D710FE" w:rsidRPr="002903DF" w:rsidRDefault="007743D0" w:rsidP="00423E46">
            <w:pPr>
              <w:spacing w:beforeLines="40" w:before="96" w:afterLines="40" w:after="96" w:line="240" w:lineRule="auto"/>
              <w:jc w:val="center"/>
              <w:rPr>
                <w:rFonts w:ascii="Times New Roman" w:hAnsi="Times New Roman" w:cs="Times New Roman"/>
                <w:sz w:val="24"/>
                <w:szCs w:val="24"/>
                <w:lang w:val="vi-VN"/>
              </w:rPr>
            </w:pPr>
            <w:r w:rsidRPr="002903DF">
              <w:rPr>
                <w:rFonts w:ascii="Times New Roman" w:hAnsi="Times New Roman" w:cs="Times New Roman"/>
                <w:sz w:val="24"/>
                <w:szCs w:val="24"/>
              </w:rPr>
              <w:t>2,67</w:t>
            </w:r>
          </w:p>
        </w:tc>
      </w:tr>
      <w:tr w:rsidR="002903DF" w:rsidRPr="002903DF" w14:paraId="0F7D35E6"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246AB824"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25</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2D26F93F"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rPr>
            </w:pPr>
            <w:r w:rsidRPr="002903DF">
              <w:rPr>
                <w:rFonts w:ascii="Times New Roman" w:hAnsi="Times New Roman" w:cs="Times New Roman"/>
                <w:sz w:val="24"/>
                <w:szCs w:val="24"/>
                <w:lang w:val="vi-VN"/>
              </w:rPr>
              <w:t>Số lượng công chức, cán bộ thực hiện nhiệm vụ bảo vệ môi trường trên 1 triệu dân</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4B34BA41"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40DA3DAF" w14:textId="77777777" w:rsidR="00D710FE" w:rsidRPr="002903DF" w:rsidRDefault="007743D0"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209</w:t>
            </w:r>
          </w:p>
        </w:tc>
      </w:tr>
      <w:tr w:rsidR="00423E46" w:rsidRPr="002903DF" w14:paraId="0BF5FE48" w14:textId="77777777" w:rsidTr="008E1C7A">
        <w:trPr>
          <w:trHeight w:val="1"/>
        </w:trPr>
        <w:tc>
          <w:tcPr>
            <w:tcW w:w="746" w:type="dxa"/>
            <w:tcBorders>
              <w:top w:val="single" w:sz="4" w:space="0" w:color="000000"/>
              <w:left w:val="single" w:sz="4" w:space="0" w:color="000000"/>
              <w:bottom w:val="single" w:sz="4" w:space="0" w:color="000000"/>
              <w:right w:val="single" w:sz="4" w:space="0" w:color="000000"/>
            </w:tcBorders>
            <w:vAlign w:val="center"/>
            <w:hideMark/>
          </w:tcPr>
          <w:p w14:paraId="51896B6E"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26</w:t>
            </w:r>
          </w:p>
        </w:tc>
        <w:tc>
          <w:tcPr>
            <w:tcW w:w="7651" w:type="dxa"/>
            <w:tcBorders>
              <w:top w:val="single" w:sz="4" w:space="0" w:color="000000"/>
              <w:left w:val="single" w:sz="4" w:space="0" w:color="000000"/>
              <w:bottom w:val="single" w:sz="4" w:space="0" w:color="000000"/>
              <w:right w:val="single" w:sz="4" w:space="0" w:color="000000"/>
            </w:tcBorders>
            <w:vAlign w:val="center"/>
            <w:hideMark/>
          </w:tcPr>
          <w:p w14:paraId="1FEB419D" w14:textId="77777777" w:rsidR="00D710FE" w:rsidRPr="002903DF" w:rsidRDefault="00D710FE" w:rsidP="00423E46">
            <w:pPr>
              <w:spacing w:beforeLines="40" w:before="96" w:afterLines="40" w:after="96" w:line="240" w:lineRule="auto"/>
              <w:jc w:val="both"/>
              <w:rPr>
                <w:rFonts w:ascii="Times New Roman" w:hAnsi="Times New Roman" w:cs="Times New Roman"/>
                <w:sz w:val="24"/>
                <w:szCs w:val="24"/>
                <w:lang w:val="vi-VN"/>
              </w:rPr>
            </w:pPr>
            <w:r w:rsidRPr="002903DF">
              <w:rPr>
                <w:rFonts w:ascii="Times New Roman" w:hAnsi="Times New Roman" w:cs="Times New Roman"/>
                <w:sz w:val="24"/>
                <w:szCs w:val="24"/>
              </w:rPr>
              <w:t>Tỷ lệ số vụ việc phản ánh, kiến nghị về ô nhiễm môi trường thông qua đường dây nóng đã được xử lý</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1F40F808"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w:t>
            </w:r>
          </w:p>
        </w:tc>
        <w:tc>
          <w:tcPr>
            <w:tcW w:w="2932" w:type="dxa"/>
            <w:tcBorders>
              <w:top w:val="single" w:sz="4" w:space="0" w:color="000000"/>
              <w:left w:val="single" w:sz="4" w:space="0" w:color="000000"/>
              <w:bottom w:val="single" w:sz="4" w:space="0" w:color="000000"/>
              <w:right w:val="single" w:sz="4" w:space="0" w:color="000000"/>
            </w:tcBorders>
            <w:vAlign w:val="center"/>
          </w:tcPr>
          <w:p w14:paraId="1A781623" w14:textId="77777777" w:rsidR="00D710FE" w:rsidRPr="002903DF" w:rsidRDefault="00D710FE" w:rsidP="00423E46">
            <w:pPr>
              <w:spacing w:beforeLines="40" w:before="96" w:afterLines="40" w:after="96" w:line="240" w:lineRule="auto"/>
              <w:jc w:val="center"/>
              <w:rPr>
                <w:rFonts w:ascii="Times New Roman" w:hAnsi="Times New Roman" w:cs="Times New Roman"/>
                <w:sz w:val="24"/>
                <w:szCs w:val="24"/>
              </w:rPr>
            </w:pPr>
            <w:r w:rsidRPr="002903DF">
              <w:rPr>
                <w:rFonts w:ascii="Times New Roman" w:hAnsi="Times New Roman" w:cs="Times New Roman"/>
                <w:sz w:val="24"/>
                <w:szCs w:val="24"/>
              </w:rPr>
              <w:t>100</w:t>
            </w:r>
          </w:p>
        </w:tc>
      </w:tr>
    </w:tbl>
    <w:p w14:paraId="660F1AC0" w14:textId="77777777" w:rsidR="00D710FE" w:rsidRPr="002903DF" w:rsidRDefault="00D710FE" w:rsidP="00423E46">
      <w:pPr>
        <w:rPr>
          <w:rFonts w:ascii="Times New Roman" w:hAnsi="Times New Roman" w:cs="Times New Roman"/>
          <w:b/>
          <w:sz w:val="24"/>
          <w:szCs w:val="24"/>
        </w:rPr>
      </w:pPr>
    </w:p>
    <w:sectPr w:rsidR="00D710FE" w:rsidRPr="002903DF" w:rsidSect="00C84B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8237" w14:textId="77777777" w:rsidR="00ED157E" w:rsidRDefault="00ED157E" w:rsidP="00263B78">
      <w:pPr>
        <w:spacing w:after="0" w:line="240" w:lineRule="auto"/>
      </w:pPr>
      <w:r>
        <w:separator/>
      </w:r>
    </w:p>
  </w:endnote>
  <w:endnote w:type="continuationSeparator" w:id="0">
    <w:p w14:paraId="41DBD600" w14:textId="77777777" w:rsidR="00ED157E" w:rsidRDefault="00ED157E" w:rsidP="0026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s new roma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C1BA" w14:textId="77777777" w:rsidR="00ED157E" w:rsidRDefault="00ED157E" w:rsidP="00263B78">
      <w:pPr>
        <w:spacing w:after="0" w:line="240" w:lineRule="auto"/>
      </w:pPr>
      <w:r>
        <w:separator/>
      </w:r>
    </w:p>
  </w:footnote>
  <w:footnote w:type="continuationSeparator" w:id="0">
    <w:p w14:paraId="648216F0" w14:textId="77777777" w:rsidR="00ED157E" w:rsidRDefault="00ED157E" w:rsidP="0026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FD6C" w14:textId="77777777" w:rsidR="00C264D4" w:rsidRDefault="00C264D4" w:rsidP="009E4887">
    <w:pPr>
      <w:pStyle w:val="Header"/>
      <w:jc w:val="center"/>
    </w:pPr>
  </w:p>
  <w:sdt>
    <w:sdtPr>
      <w:id w:val="1154870630"/>
      <w:docPartObj>
        <w:docPartGallery w:val="Page Numbers (Top of Page)"/>
        <w:docPartUnique/>
      </w:docPartObj>
    </w:sdtPr>
    <w:sdtEndPr>
      <w:rPr>
        <w:rFonts w:ascii="Times New Roman" w:hAnsi="Times New Roman"/>
        <w:noProof/>
      </w:rPr>
    </w:sdtEndPr>
    <w:sdtContent>
      <w:p w14:paraId="0D85D0FE" w14:textId="37523181" w:rsidR="00C264D4" w:rsidRPr="009866EA" w:rsidRDefault="00C264D4" w:rsidP="009E4887">
        <w:pPr>
          <w:pStyle w:val="Header"/>
          <w:jc w:val="center"/>
          <w:rPr>
            <w:rFonts w:ascii="Times New Roman" w:hAnsi="Times New Roman"/>
          </w:rPr>
        </w:pPr>
        <w:r w:rsidRPr="009866EA">
          <w:rPr>
            <w:rFonts w:ascii="Times New Roman" w:hAnsi="Times New Roman"/>
          </w:rPr>
          <w:fldChar w:fldCharType="begin"/>
        </w:r>
        <w:r w:rsidRPr="009866EA">
          <w:rPr>
            <w:rFonts w:ascii="Times New Roman" w:hAnsi="Times New Roman"/>
          </w:rPr>
          <w:instrText xml:space="preserve"> PAGE   \* MERGEFORMAT </w:instrText>
        </w:r>
        <w:r w:rsidRPr="009866EA">
          <w:rPr>
            <w:rFonts w:ascii="Times New Roman" w:hAnsi="Times New Roman"/>
          </w:rPr>
          <w:fldChar w:fldCharType="separate"/>
        </w:r>
        <w:r w:rsidR="009F5DCA">
          <w:rPr>
            <w:rFonts w:ascii="Times New Roman" w:hAnsi="Times New Roman"/>
            <w:noProof/>
          </w:rPr>
          <w:t>14</w:t>
        </w:r>
        <w:r w:rsidRPr="009866EA">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235"/>
    <w:multiLevelType w:val="hybridMultilevel"/>
    <w:tmpl w:val="FA40EF6E"/>
    <w:lvl w:ilvl="0" w:tplc="6FC0A2B8">
      <w:start w:val="1"/>
      <w:numFmt w:val="bullet"/>
      <w:pStyle w:val="0"/>
      <w:lvlText w:val="+"/>
      <w:lvlJc w:val="left"/>
      <w:pPr>
        <w:ind w:left="720" w:hanging="360"/>
      </w:pPr>
      <w:rPr>
        <w:rFonts w:ascii="VNtimes new roman" w:hAnsi="VN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B45835"/>
    <w:multiLevelType w:val="hybridMultilevel"/>
    <w:tmpl w:val="4F306300"/>
    <w:lvl w:ilvl="0" w:tplc="FF7264D8">
      <w:start w:val="1"/>
      <w:numFmt w:val="bullet"/>
      <w:pStyle w:val="0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35146"/>
    <w:multiLevelType w:val="hybridMultilevel"/>
    <w:tmpl w:val="3E0A5C9E"/>
    <w:lvl w:ilvl="0" w:tplc="29B2F1D6">
      <w:start w:val="1"/>
      <w:numFmt w:val="bullet"/>
      <w:pStyle w:val="Footer"/>
      <w:lvlText w:val=""/>
      <w:lvlJc w:val="left"/>
      <w:pPr>
        <w:ind w:left="3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445256D"/>
    <w:multiLevelType w:val="hybridMultilevel"/>
    <w:tmpl w:val="B1A810DA"/>
    <w:lvl w:ilvl="0" w:tplc="3856C90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A5270"/>
    <w:multiLevelType w:val="hybridMultilevel"/>
    <w:tmpl w:val="B838E71E"/>
    <w:lvl w:ilvl="0" w:tplc="9550B96E">
      <w:start w:val="1"/>
      <w:numFmt w:val="bullet"/>
      <w:pStyle w:val="0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4408FE"/>
    <w:multiLevelType w:val="hybridMultilevel"/>
    <w:tmpl w:val="3BD6DA70"/>
    <w:lvl w:ilvl="0" w:tplc="D35ADB1C">
      <w:start w:val="1"/>
      <w:numFmt w:val="bullet"/>
      <w:pStyle w:val="0d-0"/>
      <w:lvlText w:val="-"/>
      <w:lvlJc w:val="left"/>
      <w:pPr>
        <w:ind w:left="1004" w:hanging="360"/>
      </w:pPr>
      <w:rPr>
        <w:rFonts w:ascii="Courier New" w:hAnsi="Courier New" w:hint="default"/>
        <w:b w:val="0"/>
        <w:bCs w:val="0"/>
        <w:i/>
        <w:iCs/>
        <w:caps w:val="0"/>
        <w:smallCaps w:val="0"/>
        <w:strike w:val="0"/>
        <w:dstrike w:val="0"/>
        <w:color w:val="auto"/>
        <w:spacing w:val="0"/>
        <w:w w:val="100"/>
        <w:kern w:val="0"/>
        <w:position w:val="0"/>
        <w:sz w:val="27"/>
        <w:u w:val="none"/>
        <w:effect w:val="none"/>
        <w:bdr w:val="none" w:sz="0" w:space="0" w:color="auto"/>
        <w:shd w:val="clear" w:color="auto" w:fill="auto"/>
        <w:em w:val="no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F8E6A2D"/>
    <w:multiLevelType w:val="hybridMultilevel"/>
    <w:tmpl w:val="94A88B26"/>
    <w:lvl w:ilvl="0" w:tplc="8912F542">
      <w:start w:val="1"/>
      <w:numFmt w:val="bullet"/>
      <w:pStyle w:val="0d0"/>
      <w:lvlText w:val=""/>
      <w:lvlJc w:val="left"/>
      <w:pPr>
        <w:ind w:left="1440" w:hanging="360"/>
      </w:pPr>
      <w:rPr>
        <w:rFonts w:ascii="Wingdings" w:hAnsi="Wingdings" w:hint="default"/>
        <w:b w:val="0"/>
        <w:bCs w:val="0"/>
        <w:i w:val="0"/>
        <w:iCs/>
        <w:caps w:val="0"/>
        <w:smallCaps w:val="0"/>
        <w:strike w:val="0"/>
        <w:dstrike w:val="0"/>
        <w:color w:val="auto"/>
        <w:spacing w:val="0"/>
        <w:w w:val="100"/>
        <w:kern w:val="0"/>
        <w:position w:val="0"/>
        <w:sz w:val="27"/>
        <w:u w:val="none"/>
        <w:effect w:val="none"/>
        <w:bdr w:val="none" w:sz="0" w:space="0" w:color="auto"/>
        <w:shd w:val="clear" w:color="auto" w:fill="auto"/>
        <w:em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91072C"/>
    <w:multiLevelType w:val="hybridMultilevel"/>
    <w:tmpl w:val="4D96EE4E"/>
    <w:lvl w:ilvl="0" w:tplc="EF6A7CB2">
      <w:start w:val="1"/>
      <w:numFmt w:val="bullet"/>
      <w:pStyle w:val="0d1"/>
      <w:lvlText w:val=""/>
      <w:lvlJc w:val="left"/>
      <w:pPr>
        <w:ind w:left="587"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7FCE6406"/>
    <w:multiLevelType w:val="hybridMultilevel"/>
    <w:tmpl w:val="9EB05928"/>
    <w:lvl w:ilvl="0" w:tplc="B73E6BCA">
      <w:start w:val="1"/>
      <w:numFmt w:val="bullet"/>
      <w:pStyle w:val="00"/>
      <w:lvlText w:val=""/>
      <w:lvlJc w:val="left"/>
      <w:pPr>
        <w:ind w:left="644" w:hanging="360"/>
      </w:pPr>
      <w:rPr>
        <w:rFonts w:ascii="Wingdings" w:hAnsi="Wingdings" w:hint="default"/>
      </w:rPr>
    </w:lvl>
    <w:lvl w:ilvl="1" w:tplc="042A0003" w:tentative="1">
      <w:start w:val="1"/>
      <w:numFmt w:val="bullet"/>
      <w:lvlText w:val="o"/>
      <w:lvlJc w:val="left"/>
      <w:pPr>
        <w:ind w:left="589" w:hanging="360"/>
      </w:pPr>
      <w:rPr>
        <w:rFonts w:ascii="Courier New" w:hAnsi="Courier New" w:cs="Courier New" w:hint="default"/>
      </w:rPr>
    </w:lvl>
    <w:lvl w:ilvl="2" w:tplc="042A0005" w:tentative="1">
      <w:start w:val="1"/>
      <w:numFmt w:val="bullet"/>
      <w:lvlText w:val=""/>
      <w:lvlJc w:val="left"/>
      <w:pPr>
        <w:ind w:left="1309" w:hanging="360"/>
      </w:pPr>
      <w:rPr>
        <w:rFonts w:ascii="Wingdings" w:hAnsi="Wingdings" w:hint="default"/>
      </w:rPr>
    </w:lvl>
    <w:lvl w:ilvl="3" w:tplc="042A0001" w:tentative="1">
      <w:start w:val="1"/>
      <w:numFmt w:val="bullet"/>
      <w:lvlText w:val=""/>
      <w:lvlJc w:val="left"/>
      <w:pPr>
        <w:ind w:left="2029" w:hanging="360"/>
      </w:pPr>
      <w:rPr>
        <w:rFonts w:ascii="Symbol" w:hAnsi="Symbol" w:hint="default"/>
      </w:rPr>
    </w:lvl>
    <w:lvl w:ilvl="4" w:tplc="042A0003" w:tentative="1">
      <w:start w:val="1"/>
      <w:numFmt w:val="bullet"/>
      <w:lvlText w:val="o"/>
      <w:lvlJc w:val="left"/>
      <w:pPr>
        <w:ind w:left="2749" w:hanging="360"/>
      </w:pPr>
      <w:rPr>
        <w:rFonts w:ascii="Courier New" w:hAnsi="Courier New" w:cs="Courier New" w:hint="default"/>
      </w:rPr>
    </w:lvl>
    <w:lvl w:ilvl="5" w:tplc="042A0005" w:tentative="1">
      <w:start w:val="1"/>
      <w:numFmt w:val="bullet"/>
      <w:lvlText w:val=""/>
      <w:lvlJc w:val="left"/>
      <w:pPr>
        <w:ind w:left="3469" w:hanging="360"/>
      </w:pPr>
      <w:rPr>
        <w:rFonts w:ascii="Wingdings" w:hAnsi="Wingdings" w:hint="default"/>
      </w:rPr>
    </w:lvl>
    <w:lvl w:ilvl="6" w:tplc="042A0001" w:tentative="1">
      <w:start w:val="1"/>
      <w:numFmt w:val="bullet"/>
      <w:lvlText w:val=""/>
      <w:lvlJc w:val="left"/>
      <w:pPr>
        <w:ind w:left="4189" w:hanging="360"/>
      </w:pPr>
      <w:rPr>
        <w:rFonts w:ascii="Symbol" w:hAnsi="Symbol" w:hint="default"/>
      </w:rPr>
    </w:lvl>
    <w:lvl w:ilvl="7" w:tplc="042A0003" w:tentative="1">
      <w:start w:val="1"/>
      <w:numFmt w:val="bullet"/>
      <w:lvlText w:val="o"/>
      <w:lvlJc w:val="left"/>
      <w:pPr>
        <w:ind w:left="4909" w:hanging="360"/>
      </w:pPr>
      <w:rPr>
        <w:rFonts w:ascii="Courier New" w:hAnsi="Courier New" w:cs="Courier New" w:hint="default"/>
      </w:rPr>
    </w:lvl>
    <w:lvl w:ilvl="8" w:tplc="042A0005" w:tentative="1">
      <w:start w:val="1"/>
      <w:numFmt w:val="bullet"/>
      <w:lvlText w:val=""/>
      <w:lvlJc w:val="left"/>
      <w:pPr>
        <w:ind w:left="5629" w:hanging="360"/>
      </w:pPr>
      <w:rPr>
        <w:rFonts w:ascii="Wingdings" w:hAnsi="Wingdings" w:hint="default"/>
      </w:rPr>
    </w:lvl>
  </w:abstractNum>
  <w:num w:numId="1" w16cid:durableId="423692298">
    <w:abstractNumId w:val="0"/>
  </w:num>
  <w:num w:numId="2" w16cid:durableId="2007828074">
    <w:abstractNumId w:val="7"/>
  </w:num>
  <w:num w:numId="3" w16cid:durableId="1891382995">
    <w:abstractNumId w:val="2"/>
  </w:num>
  <w:num w:numId="4" w16cid:durableId="389967084">
    <w:abstractNumId w:val="5"/>
  </w:num>
  <w:num w:numId="5" w16cid:durableId="1717121736">
    <w:abstractNumId w:val="6"/>
  </w:num>
  <w:num w:numId="6" w16cid:durableId="1997950699">
    <w:abstractNumId w:val="3"/>
  </w:num>
  <w:num w:numId="7" w16cid:durableId="521164029">
    <w:abstractNumId w:val="1"/>
  </w:num>
  <w:num w:numId="8" w16cid:durableId="1785806949">
    <w:abstractNumId w:val="4"/>
  </w:num>
  <w:num w:numId="9" w16cid:durableId="18173812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FE"/>
    <w:rsid w:val="00000A8F"/>
    <w:rsid w:val="00004298"/>
    <w:rsid w:val="00004B2F"/>
    <w:rsid w:val="00004E18"/>
    <w:rsid w:val="00005C8A"/>
    <w:rsid w:val="0000796A"/>
    <w:rsid w:val="00011EA9"/>
    <w:rsid w:val="00014E2F"/>
    <w:rsid w:val="000160B8"/>
    <w:rsid w:val="00017E60"/>
    <w:rsid w:val="00021415"/>
    <w:rsid w:val="000218BE"/>
    <w:rsid w:val="00027A1D"/>
    <w:rsid w:val="00032CD4"/>
    <w:rsid w:val="000342D9"/>
    <w:rsid w:val="000362A3"/>
    <w:rsid w:val="000365E3"/>
    <w:rsid w:val="00036F34"/>
    <w:rsid w:val="00045CA8"/>
    <w:rsid w:val="00046357"/>
    <w:rsid w:val="00046561"/>
    <w:rsid w:val="000472E4"/>
    <w:rsid w:val="00047E5C"/>
    <w:rsid w:val="0005125D"/>
    <w:rsid w:val="00057277"/>
    <w:rsid w:val="000635E7"/>
    <w:rsid w:val="00063FD5"/>
    <w:rsid w:val="00064098"/>
    <w:rsid w:val="00064794"/>
    <w:rsid w:val="000711C3"/>
    <w:rsid w:val="000729F2"/>
    <w:rsid w:val="00075F74"/>
    <w:rsid w:val="0008284B"/>
    <w:rsid w:val="000830D2"/>
    <w:rsid w:val="00083FC7"/>
    <w:rsid w:val="0008546C"/>
    <w:rsid w:val="00090F60"/>
    <w:rsid w:val="00093451"/>
    <w:rsid w:val="0009419E"/>
    <w:rsid w:val="0009512B"/>
    <w:rsid w:val="00096DB8"/>
    <w:rsid w:val="00096ECC"/>
    <w:rsid w:val="000A1951"/>
    <w:rsid w:val="000A270F"/>
    <w:rsid w:val="000B35DA"/>
    <w:rsid w:val="000B5B1D"/>
    <w:rsid w:val="000B62A3"/>
    <w:rsid w:val="000B7C6C"/>
    <w:rsid w:val="000C2EF4"/>
    <w:rsid w:val="000C34E4"/>
    <w:rsid w:val="000C59CD"/>
    <w:rsid w:val="000D0325"/>
    <w:rsid w:val="000D13F0"/>
    <w:rsid w:val="000D2CC6"/>
    <w:rsid w:val="000D3462"/>
    <w:rsid w:val="000D4491"/>
    <w:rsid w:val="000D45E6"/>
    <w:rsid w:val="000E18BF"/>
    <w:rsid w:val="000E2301"/>
    <w:rsid w:val="000E3DB6"/>
    <w:rsid w:val="000E6FF9"/>
    <w:rsid w:val="000F088A"/>
    <w:rsid w:val="000F37CD"/>
    <w:rsid w:val="0010018C"/>
    <w:rsid w:val="00100632"/>
    <w:rsid w:val="00101262"/>
    <w:rsid w:val="0010416C"/>
    <w:rsid w:val="001052BC"/>
    <w:rsid w:val="0010555C"/>
    <w:rsid w:val="00106576"/>
    <w:rsid w:val="00106CFD"/>
    <w:rsid w:val="00107130"/>
    <w:rsid w:val="00112A73"/>
    <w:rsid w:val="00112E6A"/>
    <w:rsid w:val="001141B7"/>
    <w:rsid w:val="00114333"/>
    <w:rsid w:val="00120916"/>
    <w:rsid w:val="001247C4"/>
    <w:rsid w:val="0012493D"/>
    <w:rsid w:val="001270AA"/>
    <w:rsid w:val="001274DF"/>
    <w:rsid w:val="00127669"/>
    <w:rsid w:val="00127A00"/>
    <w:rsid w:val="001303C9"/>
    <w:rsid w:val="001331FC"/>
    <w:rsid w:val="00133C0E"/>
    <w:rsid w:val="001345B3"/>
    <w:rsid w:val="00134B1E"/>
    <w:rsid w:val="001356F8"/>
    <w:rsid w:val="00136425"/>
    <w:rsid w:val="0014389F"/>
    <w:rsid w:val="00147EBE"/>
    <w:rsid w:val="0015130E"/>
    <w:rsid w:val="00152759"/>
    <w:rsid w:val="001538A7"/>
    <w:rsid w:val="00156BBE"/>
    <w:rsid w:val="001570FB"/>
    <w:rsid w:val="00161E98"/>
    <w:rsid w:val="0016256F"/>
    <w:rsid w:val="001632B1"/>
    <w:rsid w:val="001638F7"/>
    <w:rsid w:val="00163C8F"/>
    <w:rsid w:val="00164488"/>
    <w:rsid w:val="0016487C"/>
    <w:rsid w:val="00171081"/>
    <w:rsid w:val="00172977"/>
    <w:rsid w:val="00173DFC"/>
    <w:rsid w:val="00177FF5"/>
    <w:rsid w:val="00180889"/>
    <w:rsid w:val="001811D4"/>
    <w:rsid w:val="0018303A"/>
    <w:rsid w:val="001852BE"/>
    <w:rsid w:val="0018619E"/>
    <w:rsid w:val="00186525"/>
    <w:rsid w:val="00186876"/>
    <w:rsid w:val="00186FE3"/>
    <w:rsid w:val="00190907"/>
    <w:rsid w:val="001A0C79"/>
    <w:rsid w:val="001A0E49"/>
    <w:rsid w:val="001A23EA"/>
    <w:rsid w:val="001A57B1"/>
    <w:rsid w:val="001B048F"/>
    <w:rsid w:val="001B49C6"/>
    <w:rsid w:val="001B51EE"/>
    <w:rsid w:val="001B6EA3"/>
    <w:rsid w:val="001C16B7"/>
    <w:rsid w:val="001C5242"/>
    <w:rsid w:val="001C5593"/>
    <w:rsid w:val="001D1E59"/>
    <w:rsid w:val="001D2E65"/>
    <w:rsid w:val="001D60BC"/>
    <w:rsid w:val="001D7577"/>
    <w:rsid w:val="001E1FB0"/>
    <w:rsid w:val="001E687D"/>
    <w:rsid w:val="001E75A3"/>
    <w:rsid w:val="001F1DB6"/>
    <w:rsid w:val="001F2004"/>
    <w:rsid w:val="001F3952"/>
    <w:rsid w:val="00201094"/>
    <w:rsid w:val="00201227"/>
    <w:rsid w:val="00205899"/>
    <w:rsid w:val="00205A63"/>
    <w:rsid w:val="00211265"/>
    <w:rsid w:val="00213995"/>
    <w:rsid w:val="002170CD"/>
    <w:rsid w:val="002176E8"/>
    <w:rsid w:val="0021795B"/>
    <w:rsid w:val="002201D3"/>
    <w:rsid w:val="00220D7E"/>
    <w:rsid w:val="00223539"/>
    <w:rsid w:val="00223EC8"/>
    <w:rsid w:val="00224D1B"/>
    <w:rsid w:val="002259AC"/>
    <w:rsid w:val="0023322D"/>
    <w:rsid w:val="00235959"/>
    <w:rsid w:val="00235B81"/>
    <w:rsid w:val="002425B6"/>
    <w:rsid w:val="0025236E"/>
    <w:rsid w:val="00253B7E"/>
    <w:rsid w:val="00255992"/>
    <w:rsid w:val="00255F45"/>
    <w:rsid w:val="00257A7F"/>
    <w:rsid w:val="00261E87"/>
    <w:rsid w:val="00262B6F"/>
    <w:rsid w:val="00263B78"/>
    <w:rsid w:val="00263E9E"/>
    <w:rsid w:val="00265095"/>
    <w:rsid w:val="0026613B"/>
    <w:rsid w:val="0026796A"/>
    <w:rsid w:val="002743F2"/>
    <w:rsid w:val="002758C1"/>
    <w:rsid w:val="00276160"/>
    <w:rsid w:val="00284B06"/>
    <w:rsid w:val="00284D9F"/>
    <w:rsid w:val="00286B26"/>
    <w:rsid w:val="002903DF"/>
    <w:rsid w:val="00291B17"/>
    <w:rsid w:val="0029446D"/>
    <w:rsid w:val="0029653C"/>
    <w:rsid w:val="00296CD2"/>
    <w:rsid w:val="0029750B"/>
    <w:rsid w:val="002A0A86"/>
    <w:rsid w:val="002A177B"/>
    <w:rsid w:val="002A18D0"/>
    <w:rsid w:val="002A1E04"/>
    <w:rsid w:val="002A2414"/>
    <w:rsid w:val="002A294E"/>
    <w:rsid w:val="002A4F54"/>
    <w:rsid w:val="002A5796"/>
    <w:rsid w:val="002B2B49"/>
    <w:rsid w:val="002B487E"/>
    <w:rsid w:val="002B4A18"/>
    <w:rsid w:val="002B6139"/>
    <w:rsid w:val="002B681D"/>
    <w:rsid w:val="002B6E6E"/>
    <w:rsid w:val="002C138C"/>
    <w:rsid w:val="002C6AAF"/>
    <w:rsid w:val="002C7C66"/>
    <w:rsid w:val="002C7F33"/>
    <w:rsid w:val="002D1C13"/>
    <w:rsid w:val="002D1FB5"/>
    <w:rsid w:val="002D33CA"/>
    <w:rsid w:val="002D3E04"/>
    <w:rsid w:val="002D5280"/>
    <w:rsid w:val="002D75DB"/>
    <w:rsid w:val="002E152B"/>
    <w:rsid w:val="002E4111"/>
    <w:rsid w:val="002E4C41"/>
    <w:rsid w:val="002E78C1"/>
    <w:rsid w:val="002F00C5"/>
    <w:rsid w:val="002F0A4F"/>
    <w:rsid w:val="002F27C1"/>
    <w:rsid w:val="002F3AC0"/>
    <w:rsid w:val="002F562C"/>
    <w:rsid w:val="002F60A4"/>
    <w:rsid w:val="002F6F93"/>
    <w:rsid w:val="002F7C40"/>
    <w:rsid w:val="002F7D57"/>
    <w:rsid w:val="00303713"/>
    <w:rsid w:val="0030409C"/>
    <w:rsid w:val="00304CF9"/>
    <w:rsid w:val="00305729"/>
    <w:rsid w:val="00305BC6"/>
    <w:rsid w:val="00306D7D"/>
    <w:rsid w:val="003071C5"/>
    <w:rsid w:val="0030788C"/>
    <w:rsid w:val="003079C0"/>
    <w:rsid w:val="00312ED7"/>
    <w:rsid w:val="003138A1"/>
    <w:rsid w:val="00313DB0"/>
    <w:rsid w:val="00316889"/>
    <w:rsid w:val="00317051"/>
    <w:rsid w:val="00322537"/>
    <w:rsid w:val="00324407"/>
    <w:rsid w:val="00326486"/>
    <w:rsid w:val="0033513C"/>
    <w:rsid w:val="00340E41"/>
    <w:rsid w:val="00341480"/>
    <w:rsid w:val="00342910"/>
    <w:rsid w:val="00343E41"/>
    <w:rsid w:val="00345375"/>
    <w:rsid w:val="00345DC8"/>
    <w:rsid w:val="00352FF7"/>
    <w:rsid w:val="0035385A"/>
    <w:rsid w:val="00353B66"/>
    <w:rsid w:val="00355016"/>
    <w:rsid w:val="00356B1E"/>
    <w:rsid w:val="00362793"/>
    <w:rsid w:val="00362B9C"/>
    <w:rsid w:val="00362FCF"/>
    <w:rsid w:val="003640B4"/>
    <w:rsid w:val="00364EE6"/>
    <w:rsid w:val="0037054F"/>
    <w:rsid w:val="00372A8B"/>
    <w:rsid w:val="003750C6"/>
    <w:rsid w:val="00382939"/>
    <w:rsid w:val="00383B55"/>
    <w:rsid w:val="00384168"/>
    <w:rsid w:val="00385339"/>
    <w:rsid w:val="003857EF"/>
    <w:rsid w:val="0038734E"/>
    <w:rsid w:val="003873D8"/>
    <w:rsid w:val="0038751C"/>
    <w:rsid w:val="0038788A"/>
    <w:rsid w:val="00387A81"/>
    <w:rsid w:val="00387C94"/>
    <w:rsid w:val="003907EE"/>
    <w:rsid w:val="00390FB7"/>
    <w:rsid w:val="00390FDC"/>
    <w:rsid w:val="00392229"/>
    <w:rsid w:val="00393625"/>
    <w:rsid w:val="003945ED"/>
    <w:rsid w:val="00395B7B"/>
    <w:rsid w:val="00397D16"/>
    <w:rsid w:val="003A1B22"/>
    <w:rsid w:val="003A354E"/>
    <w:rsid w:val="003A4A4E"/>
    <w:rsid w:val="003A4BE1"/>
    <w:rsid w:val="003A595B"/>
    <w:rsid w:val="003A674D"/>
    <w:rsid w:val="003A6975"/>
    <w:rsid w:val="003A799C"/>
    <w:rsid w:val="003A7ACF"/>
    <w:rsid w:val="003B1229"/>
    <w:rsid w:val="003B271C"/>
    <w:rsid w:val="003B4F9F"/>
    <w:rsid w:val="003B7530"/>
    <w:rsid w:val="003C03E3"/>
    <w:rsid w:val="003C4220"/>
    <w:rsid w:val="003C77A3"/>
    <w:rsid w:val="003C7DD2"/>
    <w:rsid w:val="003D1858"/>
    <w:rsid w:val="003D18C7"/>
    <w:rsid w:val="003D3D33"/>
    <w:rsid w:val="003E0E12"/>
    <w:rsid w:val="003E1732"/>
    <w:rsid w:val="003E66B0"/>
    <w:rsid w:val="003E783C"/>
    <w:rsid w:val="003F1BB6"/>
    <w:rsid w:val="003F382C"/>
    <w:rsid w:val="003F3CB6"/>
    <w:rsid w:val="003F6A93"/>
    <w:rsid w:val="003F7927"/>
    <w:rsid w:val="003F793E"/>
    <w:rsid w:val="00400D1D"/>
    <w:rsid w:val="004015AA"/>
    <w:rsid w:val="00402279"/>
    <w:rsid w:val="00403BDE"/>
    <w:rsid w:val="0040442E"/>
    <w:rsid w:val="004067F0"/>
    <w:rsid w:val="00406D89"/>
    <w:rsid w:val="00411176"/>
    <w:rsid w:val="004139C6"/>
    <w:rsid w:val="00414B36"/>
    <w:rsid w:val="0042178F"/>
    <w:rsid w:val="004219B5"/>
    <w:rsid w:val="00422053"/>
    <w:rsid w:val="00423E46"/>
    <w:rsid w:val="00424E90"/>
    <w:rsid w:val="00427FFB"/>
    <w:rsid w:val="00430828"/>
    <w:rsid w:val="0043138B"/>
    <w:rsid w:val="00431DA5"/>
    <w:rsid w:val="00432D35"/>
    <w:rsid w:val="00440CB4"/>
    <w:rsid w:val="00442765"/>
    <w:rsid w:val="004479FA"/>
    <w:rsid w:val="00451465"/>
    <w:rsid w:val="0045171F"/>
    <w:rsid w:val="004575E9"/>
    <w:rsid w:val="004576B2"/>
    <w:rsid w:val="00460D93"/>
    <w:rsid w:val="00462E90"/>
    <w:rsid w:val="00463EC7"/>
    <w:rsid w:val="00464BD6"/>
    <w:rsid w:val="00465DEE"/>
    <w:rsid w:val="0047241E"/>
    <w:rsid w:val="004735BE"/>
    <w:rsid w:val="00473F31"/>
    <w:rsid w:val="00474470"/>
    <w:rsid w:val="004753A6"/>
    <w:rsid w:val="0048012B"/>
    <w:rsid w:val="004806F7"/>
    <w:rsid w:val="0048096E"/>
    <w:rsid w:val="0048188C"/>
    <w:rsid w:val="00481C6C"/>
    <w:rsid w:val="004833CE"/>
    <w:rsid w:val="004834F2"/>
    <w:rsid w:val="00484EFA"/>
    <w:rsid w:val="00490252"/>
    <w:rsid w:val="00491E66"/>
    <w:rsid w:val="004926D2"/>
    <w:rsid w:val="004937CF"/>
    <w:rsid w:val="004942B8"/>
    <w:rsid w:val="00494828"/>
    <w:rsid w:val="0049493D"/>
    <w:rsid w:val="00495201"/>
    <w:rsid w:val="00496B7B"/>
    <w:rsid w:val="004975F0"/>
    <w:rsid w:val="004A3DF3"/>
    <w:rsid w:val="004A45F9"/>
    <w:rsid w:val="004A7508"/>
    <w:rsid w:val="004B0C88"/>
    <w:rsid w:val="004B78F6"/>
    <w:rsid w:val="004B7D97"/>
    <w:rsid w:val="004C030F"/>
    <w:rsid w:val="004C0BDA"/>
    <w:rsid w:val="004C3D86"/>
    <w:rsid w:val="004D0FA7"/>
    <w:rsid w:val="004D1660"/>
    <w:rsid w:val="004D28E8"/>
    <w:rsid w:val="004D6FF7"/>
    <w:rsid w:val="004E299A"/>
    <w:rsid w:val="004E353C"/>
    <w:rsid w:val="004F2E0F"/>
    <w:rsid w:val="004F2FC0"/>
    <w:rsid w:val="004F32DE"/>
    <w:rsid w:val="004F43C8"/>
    <w:rsid w:val="004F5729"/>
    <w:rsid w:val="004F790E"/>
    <w:rsid w:val="005022B3"/>
    <w:rsid w:val="005032C1"/>
    <w:rsid w:val="00503424"/>
    <w:rsid w:val="0050477C"/>
    <w:rsid w:val="0051054F"/>
    <w:rsid w:val="0051150B"/>
    <w:rsid w:val="005118F9"/>
    <w:rsid w:val="00514DA3"/>
    <w:rsid w:val="00515246"/>
    <w:rsid w:val="005162EB"/>
    <w:rsid w:val="005166DA"/>
    <w:rsid w:val="00517278"/>
    <w:rsid w:val="0052206C"/>
    <w:rsid w:val="005224AC"/>
    <w:rsid w:val="00523551"/>
    <w:rsid w:val="0052449B"/>
    <w:rsid w:val="00525054"/>
    <w:rsid w:val="00525B7A"/>
    <w:rsid w:val="00527A3F"/>
    <w:rsid w:val="00531EAD"/>
    <w:rsid w:val="0053294F"/>
    <w:rsid w:val="0053499C"/>
    <w:rsid w:val="00536595"/>
    <w:rsid w:val="00536E80"/>
    <w:rsid w:val="00542D8D"/>
    <w:rsid w:val="00545158"/>
    <w:rsid w:val="00546C2A"/>
    <w:rsid w:val="005476FA"/>
    <w:rsid w:val="005512AC"/>
    <w:rsid w:val="005528DE"/>
    <w:rsid w:val="00553CC1"/>
    <w:rsid w:val="005548F6"/>
    <w:rsid w:val="0056272A"/>
    <w:rsid w:val="00563BFE"/>
    <w:rsid w:val="0056500A"/>
    <w:rsid w:val="00565F82"/>
    <w:rsid w:val="0057017C"/>
    <w:rsid w:val="0057140E"/>
    <w:rsid w:val="00571423"/>
    <w:rsid w:val="005734E6"/>
    <w:rsid w:val="005746C6"/>
    <w:rsid w:val="00575CA0"/>
    <w:rsid w:val="00577DCA"/>
    <w:rsid w:val="00580FDB"/>
    <w:rsid w:val="00581063"/>
    <w:rsid w:val="005849D9"/>
    <w:rsid w:val="00585C9E"/>
    <w:rsid w:val="00585D8D"/>
    <w:rsid w:val="00585F05"/>
    <w:rsid w:val="00591371"/>
    <w:rsid w:val="00591D1B"/>
    <w:rsid w:val="00592B9B"/>
    <w:rsid w:val="00593AA1"/>
    <w:rsid w:val="00596541"/>
    <w:rsid w:val="005979F4"/>
    <w:rsid w:val="005A1131"/>
    <w:rsid w:val="005A16A2"/>
    <w:rsid w:val="005A2A5F"/>
    <w:rsid w:val="005A40F4"/>
    <w:rsid w:val="005A4622"/>
    <w:rsid w:val="005A4DFF"/>
    <w:rsid w:val="005A73B2"/>
    <w:rsid w:val="005B0787"/>
    <w:rsid w:val="005B13BD"/>
    <w:rsid w:val="005B4685"/>
    <w:rsid w:val="005B7D6B"/>
    <w:rsid w:val="005C0548"/>
    <w:rsid w:val="005C41EF"/>
    <w:rsid w:val="005C5F11"/>
    <w:rsid w:val="005C6C00"/>
    <w:rsid w:val="005C722B"/>
    <w:rsid w:val="005D00A4"/>
    <w:rsid w:val="005D0F0D"/>
    <w:rsid w:val="005D14AB"/>
    <w:rsid w:val="005D1584"/>
    <w:rsid w:val="005D3CAF"/>
    <w:rsid w:val="005D420F"/>
    <w:rsid w:val="005D52F2"/>
    <w:rsid w:val="005D60F7"/>
    <w:rsid w:val="005D71F7"/>
    <w:rsid w:val="005D7325"/>
    <w:rsid w:val="005E0782"/>
    <w:rsid w:val="005E14A8"/>
    <w:rsid w:val="005E492C"/>
    <w:rsid w:val="005E6FCA"/>
    <w:rsid w:val="005F63FC"/>
    <w:rsid w:val="006031B7"/>
    <w:rsid w:val="00603B16"/>
    <w:rsid w:val="006058E9"/>
    <w:rsid w:val="00605A30"/>
    <w:rsid w:val="00606524"/>
    <w:rsid w:val="00606FAB"/>
    <w:rsid w:val="00607112"/>
    <w:rsid w:val="0061357C"/>
    <w:rsid w:val="006206F7"/>
    <w:rsid w:val="00620C94"/>
    <w:rsid w:val="006213CB"/>
    <w:rsid w:val="00622B18"/>
    <w:rsid w:val="00623D69"/>
    <w:rsid w:val="006249B6"/>
    <w:rsid w:val="00624E64"/>
    <w:rsid w:val="00626F2F"/>
    <w:rsid w:val="00627183"/>
    <w:rsid w:val="006273A2"/>
    <w:rsid w:val="00633B15"/>
    <w:rsid w:val="0063675C"/>
    <w:rsid w:val="00636C46"/>
    <w:rsid w:val="006376F9"/>
    <w:rsid w:val="006411FB"/>
    <w:rsid w:val="00642AB3"/>
    <w:rsid w:val="006442D7"/>
    <w:rsid w:val="006447CA"/>
    <w:rsid w:val="00645F05"/>
    <w:rsid w:val="00646052"/>
    <w:rsid w:val="00654E2D"/>
    <w:rsid w:val="00654FD1"/>
    <w:rsid w:val="006556E7"/>
    <w:rsid w:val="00656AB9"/>
    <w:rsid w:val="00657163"/>
    <w:rsid w:val="00661053"/>
    <w:rsid w:val="0066207D"/>
    <w:rsid w:val="00662C47"/>
    <w:rsid w:val="00663215"/>
    <w:rsid w:val="00666A28"/>
    <w:rsid w:val="006704E2"/>
    <w:rsid w:val="00670B55"/>
    <w:rsid w:val="006719F9"/>
    <w:rsid w:val="006772CF"/>
    <w:rsid w:val="00681418"/>
    <w:rsid w:val="00683F1E"/>
    <w:rsid w:val="00684102"/>
    <w:rsid w:val="00685252"/>
    <w:rsid w:val="006856A5"/>
    <w:rsid w:val="00685A4C"/>
    <w:rsid w:val="00685C96"/>
    <w:rsid w:val="0068650C"/>
    <w:rsid w:val="00690049"/>
    <w:rsid w:val="00691A92"/>
    <w:rsid w:val="0069252B"/>
    <w:rsid w:val="00693CFC"/>
    <w:rsid w:val="00694839"/>
    <w:rsid w:val="00695A3B"/>
    <w:rsid w:val="006A1827"/>
    <w:rsid w:val="006A34E4"/>
    <w:rsid w:val="006A3BA0"/>
    <w:rsid w:val="006A6752"/>
    <w:rsid w:val="006A7411"/>
    <w:rsid w:val="006B1C81"/>
    <w:rsid w:val="006B2C4D"/>
    <w:rsid w:val="006B57D3"/>
    <w:rsid w:val="006C212D"/>
    <w:rsid w:val="006C2739"/>
    <w:rsid w:val="006C799B"/>
    <w:rsid w:val="006D056C"/>
    <w:rsid w:val="006D2870"/>
    <w:rsid w:val="006D2B6E"/>
    <w:rsid w:val="006D2DCC"/>
    <w:rsid w:val="006D48ED"/>
    <w:rsid w:val="006D6038"/>
    <w:rsid w:val="006D6A96"/>
    <w:rsid w:val="006E04F6"/>
    <w:rsid w:val="006E053C"/>
    <w:rsid w:val="006E3D54"/>
    <w:rsid w:val="006E4C76"/>
    <w:rsid w:val="006F27B6"/>
    <w:rsid w:val="006F2DC2"/>
    <w:rsid w:val="006F3808"/>
    <w:rsid w:val="00700757"/>
    <w:rsid w:val="0070312C"/>
    <w:rsid w:val="00704521"/>
    <w:rsid w:val="0070477F"/>
    <w:rsid w:val="00704E13"/>
    <w:rsid w:val="00705FFF"/>
    <w:rsid w:val="00712E01"/>
    <w:rsid w:val="007148DE"/>
    <w:rsid w:val="00714FE1"/>
    <w:rsid w:val="00721FF0"/>
    <w:rsid w:val="00722C38"/>
    <w:rsid w:val="00730C35"/>
    <w:rsid w:val="00732FAF"/>
    <w:rsid w:val="007345DB"/>
    <w:rsid w:val="00734E2D"/>
    <w:rsid w:val="00734F35"/>
    <w:rsid w:val="0073628B"/>
    <w:rsid w:val="007471BF"/>
    <w:rsid w:val="00750558"/>
    <w:rsid w:val="007515AF"/>
    <w:rsid w:val="00751F5A"/>
    <w:rsid w:val="00753EB1"/>
    <w:rsid w:val="00754BAB"/>
    <w:rsid w:val="00761463"/>
    <w:rsid w:val="00761687"/>
    <w:rsid w:val="00763235"/>
    <w:rsid w:val="0076346E"/>
    <w:rsid w:val="00764285"/>
    <w:rsid w:val="00764356"/>
    <w:rsid w:val="007656BA"/>
    <w:rsid w:val="00765E74"/>
    <w:rsid w:val="00771199"/>
    <w:rsid w:val="00771488"/>
    <w:rsid w:val="00771FA0"/>
    <w:rsid w:val="007722D1"/>
    <w:rsid w:val="007743D0"/>
    <w:rsid w:val="00775D66"/>
    <w:rsid w:val="00776049"/>
    <w:rsid w:val="00780813"/>
    <w:rsid w:val="00782A27"/>
    <w:rsid w:val="00784669"/>
    <w:rsid w:val="007860BC"/>
    <w:rsid w:val="00786143"/>
    <w:rsid w:val="00786CFF"/>
    <w:rsid w:val="0078765B"/>
    <w:rsid w:val="00787F28"/>
    <w:rsid w:val="00790DAF"/>
    <w:rsid w:val="007911D2"/>
    <w:rsid w:val="00797F7F"/>
    <w:rsid w:val="00797FEF"/>
    <w:rsid w:val="007A22E8"/>
    <w:rsid w:val="007A5A4E"/>
    <w:rsid w:val="007A62B1"/>
    <w:rsid w:val="007B0056"/>
    <w:rsid w:val="007B1BB4"/>
    <w:rsid w:val="007B4460"/>
    <w:rsid w:val="007B4525"/>
    <w:rsid w:val="007B6F0A"/>
    <w:rsid w:val="007C2194"/>
    <w:rsid w:val="007C3CBE"/>
    <w:rsid w:val="007C4765"/>
    <w:rsid w:val="007C6CD5"/>
    <w:rsid w:val="007C7FC0"/>
    <w:rsid w:val="007D2802"/>
    <w:rsid w:val="007D2D05"/>
    <w:rsid w:val="007D2D48"/>
    <w:rsid w:val="007D6006"/>
    <w:rsid w:val="007E0169"/>
    <w:rsid w:val="007E0509"/>
    <w:rsid w:val="007E2052"/>
    <w:rsid w:val="007E4351"/>
    <w:rsid w:val="007E4820"/>
    <w:rsid w:val="007E5C3F"/>
    <w:rsid w:val="007E78BF"/>
    <w:rsid w:val="007F1FE6"/>
    <w:rsid w:val="007F2575"/>
    <w:rsid w:val="007F4135"/>
    <w:rsid w:val="007F4F6C"/>
    <w:rsid w:val="007F4FFC"/>
    <w:rsid w:val="007F63AA"/>
    <w:rsid w:val="0080004C"/>
    <w:rsid w:val="00801244"/>
    <w:rsid w:val="00802824"/>
    <w:rsid w:val="0080398A"/>
    <w:rsid w:val="00803F78"/>
    <w:rsid w:val="00804223"/>
    <w:rsid w:val="00804675"/>
    <w:rsid w:val="00804CB0"/>
    <w:rsid w:val="00805C9A"/>
    <w:rsid w:val="00807870"/>
    <w:rsid w:val="00811398"/>
    <w:rsid w:val="008127B8"/>
    <w:rsid w:val="00812CDD"/>
    <w:rsid w:val="00812E0F"/>
    <w:rsid w:val="0081624E"/>
    <w:rsid w:val="00816AFC"/>
    <w:rsid w:val="008207F6"/>
    <w:rsid w:val="00820F17"/>
    <w:rsid w:val="00822F4D"/>
    <w:rsid w:val="00825D6B"/>
    <w:rsid w:val="008333F0"/>
    <w:rsid w:val="008356FB"/>
    <w:rsid w:val="00835F21"/>
    <w:rsid w:val="00836C2B"/>
    <w:rsid w:val="00837417"/>
    <w:rsid w:val="00837C57"/>
    <w:rsid w:val="008403E3"/>
    <w:rsid w:val="00841E6A"/>
    <w:rsid w:val="0084233A"/>
    <w:rsid w:val="00843AFD"/>
    <w:rsid w:val="00847026"/>
    <w:rsid w:val="0084723A"/>
    <w:rsid w:val="00850F5D"/>
    <w:rsid w:val="00853E0D"/>
    <w:rsid w:val="008540F8"/>
    <w:rsid w:val="00854AC9"/>
    <w:rsid w:val="008617D0"/>
    <w:rsid w:val="00862349"/>
    <w:rsid w:val="0086499B"/>
    <w:rsid w:val="00865C8B"/>
    <w:rsid w:val="008723DC"/>
    <w:rsid w:val="008729B3"/>
    <w:rsid w:val="00875651"/>
    <w:rsid w:val="00876CF2"/>
    <w:rsid w:val="0087779B"/>
    <w:rsid w:val="0088102D"/>
    <w:rsid w:val="00883D31"/>
    <w:rsid w:val="0088675C"/>
    <w:rsid w:val="008936CA"/>
    <w:rsid w:val="00894C58"/>
    <w:rsid w:val="0089532C"/>
    <w:rsid w:val="00897905"/>
    <w:rsid w:val="008A04E9"/>
    <w:rsid w:val="008A0558"/>
    <w:rsid w:val="008A0825"/>
    <w:rsid w:val="008A1041"/>
    <w:rsid w:val="008A1EF4"/>
    <w:rsid w:val="008A2604"/>
    <w:rsid w:val="008A2621"/>
    <w:rsid w:val="008A4A23"/>
    <w:rsid w:val="008A621E"/>
    <w:rsid w:val="008A653C"/>
    <w:rsid w:val="008A7545"/>
    <w:rsid w:val="008A7F03"/>
    <w:rsid w:val="008B07F2"/>
    <w:rsid w:val="008B1399"/>
    <w:rsid w:val="008B399E"/>
    <w:rsid w:val="008B3BA8"/>
    <w:rsid w:val="008B44BE"/>
    <w:rsid w:val="008B5FB8"/>
    <w:rsid w:val="008B7339"/>
    <w:rsid w:val="008C02A6"/>
    <w:rsid w:val="008C10DD"/>
    <w:rsid w:val="008C1EC8"/>
    <w:rsid w:val="008C3914"/>
    <w:rsid w:val="008C44CD"/>
    <w:rsid w:val="008C45F5"/>
    <w:rsid w:val="008C53A5"/>
    <w:rsid w:val="008C5A8B"/>
    <w:rsid w:val="008C5B96"/>
    <w:rsid w:val="008C677D"/>
    <w:rsid w:val="008C753B"/>
    <w:rsid w:val="008D10A1"/>
    <w:rsid w:val="008D64C5"/>
    <w:rsid w:val="008D6956"/>
    <w:rsid w:val="008E1333"/>
    <w:rsid w:val="008E1C7A"/>
    <w:rsid w:val="008E3244"/>
    <w:rsid w:val="008E5128"/>
    <w:rsid w:val="008E5E75"/>
    <w:rsid w:val="008F23E1"/>
    <w:rsid w:val="008F37DF"/>
    <w:rsid w:val="008F3E7A"/>
    <w:rsid w:val="008F4AB1"/>
    <w:rsid w:val="008F5D78"/>
    <w:rsid w:val="009023AD"/>
    <w:rsid w:val="009025E0"/>
    <w:rsid w:val="00902FCB"/>
    <w:rsid w:val="009038F5"/>
    <w:rsid w:val="00903D66"/>
    <w:rsid w:val="009049B0"/>
    <w:rsid w:val="0090514B"/>
    <w:rsid w:val="00905595"/>
    <w:rsid w:val="0090778E"/>
    <w:rsid w:val="0091527C"/>
    <w:rsid w:val="009200F5"/>
    <w:rsid w:val="00922213"/>
    <w:rsid w:val="0092349E"/>
    <w:rsid w:val="009235F6"/>
    <w:rsid w:val="00925EE4"/>
    <w:rsid w:val="00926D19"/>
    <w:rsid w:val="009270C0"/>
    <w:rsid w:val="00932499"/>
    <w:rsid w:val="009334D7"/>
    <w:rsid w:val="0093537E"/>
    <w:rsid w:val="00936B03"/>
    <w:rsid w:val="009371B1"/>
    <w:rsid w:val="00937D30"/>
    <w:rsid w:val="009406E6"/>
    <w:rsid w:val="00940FEA"/>
    <w:rsid w:val="00942BAE"/>
    <w:rsid w:val="0094307B"/>
    <w:rsid w:val="0094334F"/>
    <w:rsid w:val="00943404"/>
    <w:rsid w:val="009449DF"/>
    <w:rsid w:val="00944FB8"/>
    <w:rsid w:val="009462C0"/>
    <w:rsid w:val="00950C4F"/>
    <w:rsid w:val="00951E78"/>
    <w:rsid w:val="0095578B"/>
    <w:rsid w:val="00955C22"/>
    <w:rsid w:val="00956696"/>
    <w:rsid w:val="00960FDB"/>
    <w:rsid w:val="009624D7"/>
    <w:rsid w:val="009627D3"/>
    <w:rsid w:val="00963023"/>
    <w:rsid w:val="00963795"/>
    <w:rsid w:val="00967D97"/>
    <w:rsid w:val="0097067A"/>
    <w:rsid w:val="00970753"/>
    <w:rsid w:val="00970DA0"/>
    <w:rsid w:val="00971358"/>
    <w:rsid w:val="00974D04"/>
    <w:rsid w:val="00976263"/>
    <w:rsid w:val="00977466"/>
    <w:rsid w:val="00977C3E"/>
    <w:rsid w:val="0098052A"/>
    <w:rsid w:val="00982897"/>
    <w:rsid w:val="009842E6"/>
    <w:rsid w:val="00984CDF"/>
    <w:rsid w:val="0098606E"/>
    <w:rsid w:val="009866EA"/>
    <w:rsid w:val="00987B7C"/>
    <w:rsid w:val="0099130F"/>
    <w:rsid w:val="009918F7"/>
    <w:rsid w:val="00992D6E"/>
    <w:rsid w:val="00994DA8"/>
    <w:rsid w:val="00997CD2"/>
    <w:rsid w:val="009A0EAE"/>
    <w:rsid w:val="009B356B"/>
    <w:rsid w:val="009B4D88"/>
    <w:rsid w:val="009B6524"/>
    <w:rsid w:val="009B7534"/>
    <w:rsid w:val="009C17EB"/>
    <w:rsid w:val="009C296E"/>
    <w:rsid w:val="009C2E5B"/>
    <w:rsid w:val="009C3DE1"/>
    <w:rsid w:val="009C5227"/>
    <w:rsid w:val="009C5EF9"/>
    <w:rsid w:val="009C624E"/>
    <w:rsid w:val="009C68DE"/>
    <w:rsid w:val="009C7197"/>
    <w:rsid w:val="009D23D9"/>
    <w:rsid w:val="009D6759"/>
    <w:rsid w:val="009E3AAA"/>
    <w:rsid w:val="009E3C9B"/>
    <w:rsid w:val="009E428B"/>
    <w:rsid w:val="009E4887"/>
    <w:rsid w:val="009E4D06"/>
    <w:rsid w:val="009E631E"/>
    <w:rsid w:val="009E7042"/>
    <w:rsid w:val="009E7594"/>
    <w:rsid w:val="009E789F"/>
    <w:rsid w:val="009F3092"/>
    <w:rsid w:val="009F4073"/>
    <w:rsid w:val="009F4B28"/>
    <w:rsid w:val="009F5DCA"/>
    <w:rsid w:val="00A00DFB"/>
    <w:rsid w:val="00A00F95"/>
    <w:rsid w:val="00A033D9"/>
    <w:rsid w:val="00A06CEB"/>
    <w:rsid w:val="00A0707E"/>
    <w:rsid w:val="00A10A4F"/>
    <w:rsid w:val="00A127F8"/>
    <w:rsid w:val="00A12EB2"/>
    <w:rsid w:val="00A135CB"/>
    <w:rsid w:val="00A16831"/>
    <w:rsid w:val="00A16FD3"/>
    <w:rsid w:val="00A2144A"/>
    <w:rsid w:val="00A234FE"/>
    <w:rsid w:val="00A24642"/>
    <w:rsid w:val="00A26B21"/>
    <w:rsid w:val="00A27D94"/>
    <w:rsid w:val="00A30A28"/>
    <w:rsid w:val="00A30F02"/>
    <w:rsid w:val="00A35224"/>
    <w:rsid w:val="00A35BFC"/>
    <w:rsid w:val="00A36636"/>
    <w:rsid w:val="00A41D1E"/>
    <w:rsid w:val="00A446CC"/>
    <w:rsid w:val="00A44BFD"/>
    <w:rsid w:val="00A4627A"/>
    <w:rsid w:val="00A51BBA"/>
    <w:rsid w:val="00A51E34"/>
    <w:rsid w:val="00A53C0D"/>
    <w:rsid w:val="00A559CF"/>
    <w:rsid w:val="00A56EE3"/>
    <w:rsid w:val="00A56EF6"/>
    <w:rsid w:val="00A614BE"/>
    <w:rsid w:val="00A624E9"/>
    <w:rsid w:val="00A62FDB"/>
    <w:rsid w:val="00A632A5"/>
    <w:rsid w:val="00A6375E"/>
    <w:rsid w:val="00A65728"/>
    <w:rsid w:val="00A741E4"/>
    <w:rsid w:val="00A75374"/>
    <w:rsid w:val="00A8041E"/>
    <w:rsid w:val="00A81149"/>
    <w:rsid w:val="00A82FCB"/>
    <w:rsid w:val="00A83107"/>
    <w:rsid w:val="00A84029"/>
    <w:rsid w:val="00A84356"/>
    <w:rsid w:val="00A87061"/>
    <w:rsid w:val="00A91E6A"/>
    <w:rsid w:val="00A9516A"/>
    <w:rsid w:val="00AA07DC"/>
    <w:rsid w:val="00AA07F9"/>
    <w:rsid w:val="00AA08C2"/>
    <w:rsid w:val="00AA1FB6"/>
    <w:rsid w:val="00AA33CB"/>
    <w:rsid w:val="00AA5D81"/>
    <w:rsid w:val="00AA5EBD"/>
    <w:rsid w:val="00AA6CB5"/>
    <w:rsid w:val="00AA6DF4"/>
    <w:rsid w:val="00AA7D67"/>
    <w:rsid w:val="00AB0C1E"/>
    <w:rsid w:val="00AB1910"/>
    <w:rsid w:val="00AB768B"/>
    <w:rsid w:val="00AB7FA9"/>
    <w:rsid w:val="00AC179B"/>
    <w:rsid w:val="00AC2551"/>
    <w:rsid w:val="00AC446E"/>
    <w:rsid w:val="00AC4AED"/>
    <w:rsid w:val="00AC5EEF"/>
    <w:rsid w:val="00AC60B7"/>
    <w:rsid w:val="00AD06E2"/>
    <w:rsid w:val="00AD1EC9"/>
    <w:rsid w:val="00AD29CF"/>
    <w:rsid w:val="00AD3DED"/>
    <w:rsid w:val="00AD4738"/>
    <w:rsid w:val="00AD5686"/>
    <w:rsid w:val="00AD7ECB"/>
    <w:rsid w:val="00AE575C"/>
    <w:rsid w:val="00AE71D8"/>
    <w:rsid w:val="00AF3391"/>
    <w:rsid w:val="00AF340B"/>
    <w:rsid w:val="00AF37DF"/>
    <w:rsid w:val="00AF4AC4"/>
    <w:rsid w:val="00AF5BF6"/>
    <w:rsid w:val="00AF5C2C"/>
    <w:rsid w:val="00AF636C"/>
    <w:rsid w:val="00B00506"/>
    <w:rsid w:val="00B0184A"/>
    <w:rsid w:val="00B01D82"/>
    <w:rsid w:val="00B031F7"/>
    <w:rsid w:val="00B053B6"/>
    <w:rsid w:val="00B06691"/>
    <w:rsid w:val="00B07A61"/>
    <w:rsid w:val="00B11D04"/>
    <w:rsid w:val="00B14A9E"/>
    <w:rsid w:val="00B15F73"/>
    <w:rsid w:val="00B16C5C"/>
    <w:rsid w:val="00B24E01"/>
    <w:rsid w:val="00B25FD3"/>
    <w:rsid w:val="00B27371"/>
    <w:rsid w:val="00B30109"/>
    <w:rsid w:val="00B3090D"/>
    <w:rsid w:val="00B31C55"/>
    <w:rsid w:val="00B3560D"/>
    <w:rsid w:val="00B40835"/>
    <w:rsid w:val="00B40BD7"/>
    <w:rsid w:val="00B418F6"/>
    <w:rsid w:val="00B41A66"/>
    <w:rsid w:val="00B450DA"/>
    <w:rsid w:val="00B452E7"/>
    <w:rsid w:val="00B45E29"/>
    <w:rsid w:val="00B4649D"/>
    <w:rsid w:val="00B50D16"/>
    <w:rsid w:val="00B51999"/>
    <w:rsid w:val="00B542E3"/>
    <w:rsid w:val="00B54CB5"/>
    <w:rsid w:val="00B561B4"/>
    <w:rsid w:val="00B608FA"/>
    <w:rsid w:val="00B62184"/>
    <w:rsid w:val="00B627AF"/>
    <w:rsid w:val="00B62824"/>
    <w:rsid w:val="00B629AB"/>
    <w:rsid w:val="00B62A77"/>
    <w:rsid w:val="00B63487"/>
    <w:rsid w:val="00B63F84"/>
    <w:rsid w:val="00B6586E"/>
    <w:rsid w:val="00B66C0B"/>
    <w:rsid w:val="00B67501"/>
    <w:rsid w:val="00B67AF4"/>
    <w:rsid w:val="00B72D70"/>
    <w:rsid w:val="00B73B94"/>
    <w:rsid w:val="00B7767A"/>
    <w:rsid w:val="00B83E34"/>
    <w:rsid w:val="00B84313"/>
    <w:rsid w:val="00B853C3"/>
    <w:rsid w:val="00B8637A"/>
    <w:rsid w:val="00B86559"/>
    <w:rsid w:val="00B8688E"/>
    <w:rsid w:val="00B90515"/>
    <w:rsid w:val="00B9054F"/>
    <w:rsid w:val="00B908B7"/>
    <w:rsid w:val="00B911EC"/>
    <w:rsid w:val="00B91AA4"/>
    <w:rsid w:val="00B91EF5"/>
    <w:rsid w:val="00B924DF"/>
    <w:rsid w:val="00B9384D"/>
    <w:rsid w:val="00B93E48"/>
    <w:rsid w:val="00B94EAC"/>
    <w:rsid w:val="00B95F46"/>
    <w:rsid w:val="00B96983"/>
    <w:rsid w:val="00B97C8B"/>
    <w:rsid w:val="00BA04A1"/>
    <w:rsid w:val="00BA0B92"/>
    <w:rsid w:val="00BA0F9C"/>
    <w:rsid w:val="00BA19A3"/>
    <w:rsid w:val="00BA1BEA"/>
    <w:rsid w:val="00BA2061"/>
    <w:rsid w:val="00BA324F"/>
    <w:rsid w:val="00BA396E"/>
    <w:rsid w:val="00BB24AF"/>
    <w:rsid w:val="00BB4967"/>
    <w:rsid w:val="00BB4B21"/>
    <w:rsid w:val="00BB511B"/>
    <w:rsid w:val="00BC3841"/>
    <w:rsid w:val="00BC7A6C"/>
    <w:rsid w:val="00BD202B"/>
    <w:rsid w:val="00BD245C"/>
    <w:rsid w:val="00BD30EA"/>
    <w:rsid w:val="00BD3DB0"/>
    <w:rsid w:val="00BD4B6F"/>
    <w:rsid w:val="00BD632B"/>
    <w:rsid w:val="00BD65C9"/>
    <w:rsid w:val="00BE1449"/>
    <w:rsid w:val="00BE2956"/>
    <w:rsid w:val="00BE48E6"/>
    <w:rsid w:val="00BE5414"/>
    <w:rsid w:val="00BE57AB"/>
    <w:rsid w:val="00BE6947"/>
    <w:rsid w:val="00BE78C1"/>
    <w:rsid w:val="00BF0517"/>
    <w:rsid w:val="00BF05B9"/>
    <w:rsid w:val="00BF2049"/>
    <w:rsid w:val="00BF3115"/>
    <w:rsid w:val="00BF379B"/>
    <w:rsid w:val="00BF6573"/>
    <w:rsid w:val="00BF67C2"/>
    <w:rsid w:val="00BF7492"/>
    <w:rsid w:val="00BF770A"/>
    <w:rsid w:val="00C0008D"/>
    <w:rsid w:val="00C002EE"/>
    <w:rsid w:val="00C0143B"/>
    <w:rsid w:val="00C029BB"/>
    <w:rsid w:val="00C02B06"/>
    <w:rsid w:val="00C04520"/>
    <w:rsid w:val="00C04A15"/>
    <w:rsid w:val="00C0780B"/>
    <w:rsid w:val="00C10390"/>
    <w:rsid w:val="00C10E32"/>
    <w:rsid w:val="00C14A6E"/>
    <w:rsid w:val="00C14B42"/>
    <w:rsid w:val="00C15A8A"/>
    <w:rsid w:val="00C224DE"/>
    <w:rsid w:val="00C24181"/>
    <w:rsid w:val="00C244F3"/>
    <w:rsid w:val="00C25498"/>
    <w:rsid w:val="00C264D4"/>
    <w:rsid w:val="00C270E3"/>
    <w:rsid w:val="00C3040F"/>
    <w:rsid w:val="00C34532"/>
    <w:rsid w:val="00C34E4B"/>
    <w:rsid w:val="00C35178"/>
    <w:rsid w:val="00C36B47"/>
    <w:rsid w:val="00C41D2C"/>
    <w:rsid w:val="00C4287D"/>
    <w:rsid w:val="00C4641E"/>
    <w:rsid w:val="00C47180"/>
    <w:rsid w:val="00C52FAF"/>
    <w:rsid w:val="00C53560"/>
    <w:rsid w:val="00C60CAE"/>
    <w:rsid w:val="00C61100"/>
    <w:rsid w:val="00C64B41"/>
    <w:rsid w:val="00C65076"/>
    <w:rsid w:val="00C65480"/>
    <w:rsid w:val="00C65F7A"/>
    <w:rsid w:val="00C66671"/>
    <w:rsid w:val="00C66C43"/>
    <w:rsid w:val="00C73C3D"/>
    <w:rsid w:val="00C75493"/>
    <w:rsid w:val="00C763DF"/>
    <w:rsid w:val="00C8138A"/>
    <w:rsid w:val="00C82D9D"/>
    <w:rsid w:val="00C83EFB"/>
    <w:rsid w:val="00C84B87"/>
    <w:rsid w:val="00C8604C"/>
    <w:rsid w:val="00C87F83"/>
    <w:rsid w:val="00C901CE"/>
    <w:rsid w:val="00C9033F"/>
    <w:rsid w:val="00C9061E"/>
    <w:rsid w:val="00C91906"/>
    <w:rsid w:val="00C945BC"/>
    <w:rsid w:val="00C954D0"/>
    <w:rsid w:val="00C97768"/>
    <w:rsid w:val="00CA1FC4"/>
    <w:rsid w:val="00CA2840"/>
    <w:rsid w:val="00CA382B"/>
    <w:rsid w:val="00CA5B42"/>
    <w:rsid w:val="00CB0475"/>
    <w:rsid w:val="00CB1810"/>
    <w:rsid w:val="00CB18DA"/>
    <w:rsid w:val="00CB1B77"/>
    <w:rsid w:val="00CB35D7"/>
    <w:rsid w:val="00CB3EC1"/>
    <w:rsid w:val="00CB4085"/>
    <w:rsid w:val="00CB56A7"/>
    <w:rsid w:val="00CB6465"/>
    <w:rsid w:val="00CC228B"/>
    <w:rsid w:val="00CD179A"/>
    <w:rsid w:val="00CD1888"/>
    <w:rsid w:val="00CD278A"/>
    <w:rsid w:val="00CD5155"/>
    <w:rsid w:val="00CD65F5"/>
    <w:rsid w:val="00CD7D71"/>
    <w:rsid w:val="00CE0CBD"/>
    <w:rsid w:val="00CE2C3A"/>
    <w:rsid w:val="00CE3154"/>
    <w:rsid w:val="00CE4272"/>
    <w:rsid w:val="00CF0D54"/>
    <w:rsid w:val="00CF5D04"/>
    <w:rsid w:val="00CF68E3"/>
    <w:rsid w:val="00CF6BA6"/>
    <w:rsid w:val="00D01E06"/>
    <w:rsid w:val="00D02AC6"/>
    <w:rsid w:val="00D066DA"/>
    <w:rsid w:val="00D0693E"/>
    <w:rsid w:val="00D102EC"/>
    <w:rsid w:val="00D10C16"/>
    <w:rsid w:val="00D13532"/>
    <w:rsid w:val="00D1417E"/>
    <w:rsid w:val="00D16A6A"/>
    <w:rsid w:val="00D225CD"/>
    <w:rsid w:val="00D239C6"/>
    <w:rsid w:val="00D246FF"/>
    <w:rsid w:val="00D24A2D"/>
    <w:rsid w:val="00D2691F"/>
    <w:rsid w:val="00D3340A"/>
    <w:rsid w:val="00D33F0B"/>
    <w:rsid w:val="00D34EAC"/>
    <w:rsid w:val="00D34F1D"/>
    <w:rsid w:val="00D35D71"/>
    <w:rsid w:val="00D37202"/>
    <w:rsid w:val="00D4416E"/>
    <w:rsid w:val="00D46718"/>
    <w:rsid w:val="00D46861"/>
    <w:rsid w:val="00D46FA1"/>
    <w:rsid w:val="00D50E31"/>
    <w:rsid w:val="00D53178"/>
    <w:rsid w:val="00D5571D"/>
    <w:rsid w:val="00D57C6B"/>
    <w:rsid w:val="00D61986"/>
    <w:rsid w:val="00D62E1C"/>
    <w:rsid w:val="00D63CD3"/>
    <w:rsid w:val="00D65F74"/>
    <w:rsid w:val="00D66EB7"/>
    <w:rsid w:val="00D6717B"/>
    <w:rsid w:val="00D6771F"/>
    <w:rsid w:val="00D67A17"/>
    <w:rsid w:val="00D710FE"/>
    <w:rsid w:val="00D7123A"/>
    <w:rsid w:val="00D756FA"/>
    <w:rsid w:val="00D761F1"/>
    <w:rsid w:val="00D76411"/>
    <w:rsid w:val="00D771CF"/>
    <w:rsid w:val="00D77F30"/>
    <w:rsid w:val="00D81C75"/>
    <w:rsid w:val="00D82FEB"/>
    <w:rsid w:val="00D84B96"/>
    <w:rsid w:val="00D84F8A"/>
    <w:rsid w:val="00D86277"/>
    <w:rsid w:val="00D87052"/>
    <w:rsid w:val="00D87BDD"/>
    <w:rsid w:val="00D92BB1"/>
    <w:rsid w:val="00D93195"/>
    <w:rsid w:val="00D9446B"/>
    <w:rsid w:val="00D96117"/>
    <w:rsid w:val="00D971B5"/>
    <w:rsid w:val="00DA02A8"/>
    <w:rsid w:val="00DA0979"/>
    <w:rsid w:val="00DA32C0"/>
    <w:rsid w:val="00DA4519"/>
    <w:rsid w:val="00DA479D"/>
    <w:rsid w:val="00DA4A59"/>
    <w:rsid w:val="00DA5F61"/>
    <w:rsid w:val="00DB00E7"/>
    <w:rsid w:val="00DB2336"/>
    <w:rsid w:val="00DB378C"/>
    <w:rsid w:val="00DB4B87"/>
    <w:rsid w:val="00DB53F7"/>
    <w:rsid w:val="00DB59FB"/>
    <w:rsid w:val="00DB6216"/>
    <w:rsid w:val="00DB798C"/>
    <w:rsid w:val="00DC1CFF"/>
    <w:rsid w:val="00DC50F5"/>
    <w:rsid w:val="00DC7101"/>
    <w:rsid w:val="00DD647E"/>
    <w:rsid w:val="00DE09DE"/>
    <w:rsid w:val="00DE0CC5"/>
    <w:rsid w:val="00DE2586"/>
    <w:rsid w:val="00DE27DC"/>
    <w:rsid w:val="00DE4E9E"/>
    <w:rsid w:val="00DF0A35"/>
    <w:rsid w:val="00DF0A89"/>
    <w:rsid w:val="00DF607B"/>
    <w:rsid w:val="00DF64C1"/>
    <w:rsid w:val="00E02168"/>
    <w:rsid w:val="00E03987"/>
    <w:rsid w:val="00E06364"/>
    <w:rsid w:val="00E1117F"/>
    <w:rsid w:val="00E115EA"/>
    <w:rsid w:val="00E1268D"/>
    <w:rsid w:val="00E13AFE"/>
    <w:rsid w:val="00E13D16"/>
    <w:rsid w:val="00E14B0B"/>
    <w:rsid w:val="00E15F22"/>
    <w:rsid w:val="00E169AC"/>
    <w:rsid w:val="00E17638"/>
    <w:rsid w:val="00E20AD5"/>
    <w:rsid w:val="00E240B3"/>
    <w:rsid w:val="00E2711B"/>
    <w:rsid w:val="00E31E31"/>
    <w:rsid w:val="00E3287D"/>
    <w:rsid w:val="00E33D40"/>
    <w:rsid w:val="00E369E8"/>
    <w:rsid w:val="00E37045"/>
    <w:rsid w:val="00E37BCE"/>
    <w:rsid w:val="00E4087A"/>
    <w:rsid w:val="00E43CE9"/>
    <w:rsid w:val="00E455B8"/>
    <w:rsid w:val="00E457C7"/>
    <w:rsid w:val="00E45825"/>
    <w:rsid w:val="00E510CE"/>
    <w:rsid w:val="00E54A74"/>
    <w:rsid w:val="00E54D91"/>
    <w:rsid w:val="00E555F4"/>
    <w:rsid w:val="00E55D3D"/>
    <w:rsid w:val="00E57A93"/>
    <w:rsid w:val="00E605AF"/>
    <w:rsid w:val="00E65C05"/>
    <w:rsid w:val="00E66104"/>
    <w:rsid w:val="00E67C55"/>
    <w:rsid w:val="00E67FF0"/>
    <w:rsid w:val="00E704B5"/>
    <w:rsid w:val="00E73F9B"/>
    <w:rsid w:val="00E765E6"/>
    <w:rsid w:val="00E7737C"/>
    <w:rsid w:val="00E80E89"/>
    <w:rsid w:val="00E81553"/>
    <w:rsid w:val="00E852C3"/>
    <w:rsid w:val="00E85BEE"/>
    <w:rsid w:val="00E90B53"/>
    <w:rsid w:val="00E913AC"/>
    <w:rsid w:val="00E916FB"/>
    <w:rsid w:val="00E92357"/>
    <w:rsid w:val="00E956D3"/>
    <w:rsid w:val="00EA2B14"/>
    <w:rsid w:val="00EA39B0"/>
    <w:rsid w:val="00EA3B4C"/>
    <w:rsid w:val="00EA4188"/>
    <w:rsid w:val="00EA6A49"/>
    <w:rsid w:val="00EB1EAA"/>
    <w:rsid w:val="00EB37CE"/>
    <w:rsid w:val="00EB47D5"/>
    <w:rsid w:val="00ED157E"/>
    <w:rsid w:val="00ED16D3"/>
    <w:rsid w:val="00ED1A04"/>
    <w:rsid w:val="00ED3A85"/>
    <w:rsid w:val="00ED5544"/>
    <w:rsid w:val="00ED76FF"/>
    <w:rsid w:val="00EE179E"/>
    <w:rsid w:val="00EE2DD2"/>
    <w:rsid w:val="00EE2F37"/>
    <w:rsid w:val="00EE3646"/>
    <w:rsid w:val="00EE37A9"/>
    <w:rsid w:val="00EE40CC"/>
    <w:rsid w:val="00EE48A5"/>
    <w:rsid w:val="00EE5B81"/>
    <w:rsid w:val="00EE66FC"/>
    <w:rsid w:val="00EF0742"/>
    <w:rsid w:val="00EF12D6"/>
    <w:rsid w:val="00EF29FD"/>
    <w:rsid w:val="00EF4D7F"/>
    <w:rsid w:val="00F02683"/>
    <w:rsid w:val="00F039A7"/>
    <w:rsid w:val="00F0467A"/>
    <w:rsid w:val="00F04CCE"/>
    <w:rsid w:val="00F07976"/>
    <w:rsid w:val="00F12FB1"/>
    <w:rsid w:val="00F13D1A"/>
    <w:rsid w:val="00F14478"/>
    <w:rsid w:val="00F1543A"/>
    <w:rsid w:val="00F172BA"/>
    <w:rsid w:val="00F21CB9"/>
    <w:rsid w:val="00F227CF"/>
    <w:rsid w:val="00F22E88"/>
    <w:rsid w:val="00F238C8"/>
    <w:rsid w:val="00F23ADD"/>
    <w:rsid w:val="00F241BF"/>
    <w:rsid w:val="00F24A45"/>
    <w:rsid w:val="00F24E3F"/>
    <w:rsid w:val="00F2508F"/>
    <w:rsid w:val="00F256F8"/>
    <w:rsid w:val="00F3025F"/>
    <w:rsid w:val="00F318FD"/>
    <w:rsid w:val="00F31900"/>
    <w:rsid w:val="00F34F7D"/>
    <w:rsid w:val="00F36EE3"/>
    <w:rsid w:val="00F36FE3"/>
    <w:rsid w:val="00F37C6D"/>
    <w:rsid w:val="00F41E8B"/>
    <w:rsid w:val="00F43AEF"/>
    <w:rsid w:val="00F453B7"/>
    <w:rsid w:val="00F469B8"/>
    <w:rsid w:val="00F5114A"/>
    <w:rsid w:val="00F51F4F"/>
    <w:rsid w:val="00F51FF2"/>
    <w:rsid w:val="00F53EF0"/>
    <w:rsid w:val="00F553A0"/>
    <w:rsid w:val="00F564C1"/>
    <w:rsid w:val="00F61899"/>
    <w:rsid w:val="00F619B3"/>
    <w:rsid w:val="00F62E0A"/>
    <w:rsid w:val="00F659CC"/>
    <w:rsid w:val="00F71BB0"/>
    <w:rsid w:val="00F71D1A"/>
    <w:rsid w:val="00F71F1D"/>
    <w:rsid w:val="00F75D18"/>
    <w:rsid w:val="00F765A4"/>
    <w:rsid w:val="00F766F5"/>
    <w:rsid w:val="00F80AC3"/>
    <w:rsid w:val="00F8300C"/>
    <w:rsid w:val="00F84BC0"/>
    <w:rsid w:val="00F84D49"/>
    <w:rsid w:val="00F84E78"/>
    <w:rsid w:val="00F861FF"/>
    <w:rsid w:val="00F8698B"/>
    <w:rsid w:val="00F93A5A"/>
    <w:rsid w:val="00F93E88"/>
    <w:rsid w:val="00F950DC"/>
    <w:rsid w:val="00F956EC"/>
    <w:rsid w:val="00F96FDA"/>
    <w:rsid w:val="00FA300E"/>
    <w:rsid w:val="00FA42AD"/>
    <w:rsid w:val="00FB1F5A"/>
    <w:rsid w:val="00FB3399"/>
    <w:rsid w:val="00FB3C67"/>
    <w:rsid w:val="00FB6539"/>
    <w:rsid w:val="00FB7AF0"/>
    <w:rsid w:val="00FC0004"/>
    <w:rsid w:val="00FC39F4"/>
    <w:rsid w:val="00FD0DA5"/>
    <w:rsid w:val="00FD2C0F"/>
    <w:rsid w:val="00FD61D4"/>
    <w:rsid w:val="00FD63F9"/>
    <w:rsid w:val="00FE0BD5"/>
    <w:rsid w:val="00FE10F0"/>
    <w:rsid w:val="00FE1EF5"/>
    <w:rsid w:val="00FE5BA1"/>
    <w:rsid w:val="00FE7A3A"/>
    <w:rsid w:val="00FF0C30"/>
    <w:rsid w:val="00FF18A9"/>
    <w:rsid w:val="00FF26B9"/>
    <w:rsid w:val="00FF3ECE"/>
    <w:rsid w:val="00FF4035"/>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4090A"/>
  <w15:docId w15:val="{03FF4097-3D10-4BFA-8100-15F3D8E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3B94"/>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B73B94"/>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B73B94"/>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73B94"/>
    <w:pPr>
      <w:keepNext/>
      <w:spacing w:after="0" w:line="240" w:lineRule="auto"/>
      <w:jc w:val="right"/>
      <w:outlineLvl w:val="3"/>
    </w:pPr>
    <w:rPr>
      <w:rFonts w:ascii="Times New Roman" w:eastAsia="Times New Roman" w:hAnsi="Times New Roman" w:cs="Times New Roman"/>
      <w:i/>
      <w:iCs/>
      <w:sz w:val="26"/>
      <w:szCs w:val="24"/>
    </w:rPr>
  </w:style>
  <w:style w:type="paragraph" w:styleId="Heading5">
    <w:name w:val="heading 5"/>
    <w:basedOn w:val="Normal"/>
    <w:next w:val="Normal"/>
    <w:link w:val="Heading5Char"/>
    <w:qFormat/>
    <w:rsid w:val="00B73B94"/>
    <w:pPr>
      <w:spacing w:before="240" w:after="60" w:line="240" w:lineRule="auto"/>
      <w:outlineLvl w:val="4"/>
    </w:pPr>
    <w:rPr>
      <w:rFonts w:ascii="UVnTime" w:eastAsia="Times New Roman" w:hAnsi="UVnTime" w:cs="Times New Roman"/>
      <w:b/>
      <w:bCs/>
      <w:i/>
      <w:iCs/>
      <w:sz w:val="26"/>
      <w:szCs w:val="26"/>
      <w:lang w:val="vi-VN"/>
    </w:rPr>
  </w:style>
  <w:style w:type="paragraph" w:styleId="Heading6">
    <w:name w:val="heading 6"/>
    <w:basedOn w:val="Normal"/>
    <w:next w:val="Normal"/>
    <w:link w:val="Heading6Char"/>
    <w:qFormat/>
    <w:rsid w:val="00A0707E"/>
    <w:pPr>
      <w:keepNext/>
      <w:spacing w:after="0" w:line="240" w:lineRule="auto"/>
      <w:jc w:val="both"/>
      <w:outlineLvl w:val="5"/>
    </w:pPr>
    <w:rPr>
      <w:rFonts w:ascii=".VnTime" w:eastAsia="Times New Roman" w:hAnsi=".VnTime" w:cs="Times New Roman"/>
      <w:color w:val="000000"/>
      <w:sz w:val="28"/>
      <w:szCs w:val="24"/>
    </w:rPr>
  </w:style>
  <w:style w:type="paragraph" w:styleId="Heading8">
    <w:name w:val="heading 8"/>
    <w:basedOn w:val="Normal"/>
    <w:next w:val="Normal"/>
    <w:link w:val="Heading8Char"/>
    <w:unhideWhenUsed/>
    <w:qFormat/>
    <w:rsid w:val="00B73B94"/>
    <w:pPr>
      <w:spacing w:before="240" w:after="60" w:line="276" w:lineRule="auto"/>
      <w:outlineLvl w:val="7"/>
    </w:pPr>
    <w:rPr>
      <w:rFonts w:ascii="Calibri" w:eastAsia="Times New Roman" w:hAnsi="Calibri" w:cs="Times New Roman"/>
      <w:i/>
      <w:iCs/>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E13AFE"/>
    <w:rPr>
      <w:b/>
      <w:bCs/>
      <w:color w:val="FF0000"/>
      <w:spacing w:val="-1"/>
      <w:sz w:val="28"/>
      <w:szCs w:val="28"/>
    </w:rPr>
  </w:style>
  <w:style w:type="table" w:styleId="TableGrid">
    <w:name w:val="Table Grid"/>
    <w:basedOn w:val="TableNormal"/>
    <w:uiPriority w:val="59"/>
    <w:rsid w:val="00E13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E13AFE"/>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t,(NECG) Footnote Text,Footnote Text Char Char Char Char Char,Footnote Text Char Char Char Char Char Char Ch,single space,fn,FOOTNOTES,Footnote Text Char1 Char,Footnote Text Char Char1 Char,FOOTNOTES Char,footnote text,C"/>
    <w:basedOn w:val="Normal"/>
    <w:link w:val="FootnoteTextChar"/>
    <w:uiPriority w:val="99"/>
    <w:qFormat/>
    <w:rsid w:val="00E13A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NECG) Footnote Text Char,Footnote Text Char Char Char Char Char Char,Footnote Text Char Char Char Char Char Char Ch Char,single space Char,fn Char,FOOTNOTES Char1,Footnote Text Char1 Char Char,FOOTNOTES Char Char,C Char"/>
    <w:basedOn w:val="DefaultParagraphFont"/>
    <w:link w:val="FootnoteText"/>
    <w:uiPriority w:val="99"/>
    <w:qFormat/>
    <w:rsid w:val="00E13AFE"/>
    <w:rPr>
      <w:rFonts w:ascii="Times New Roman" w:eastAsia="Times New Roman" w:hAnsi="Times New Roman" w:cs="Times New Roman"/>
      <w:sz w:val="20"/>
      <w:szCs w:val="20"/>
    </w:rPr>
  </w:style>
  <w:style w:type="character" w:styleId="FootnoteReference">
    <w:name w:val="footnote reference"/>
    <w:aliases w:val="ftref,Footnote,Footnote text,BearingPoint,16 Point,Superscript 6 Point,fr,Ref,de nota al pie,Footnote Text1,f,Footnote + Arial,10 pt,Black,Footnote Text11,BVI fnr,(NECG) Footnote Reference, BVI fnr,footnote ref,Footnote text + 13 pt,R"/>
    <w:link w:val="ftrefCharCharChar1Char"/>
    <w:uiPriority w:val="99"/>
    <w:qFormat/>
    <w:rsid w:val="00E13AFE"/>
    <w:rPr>
      <w:vertAlign w:val="superscript"/>
    </w:rPr>
  </w:style>
  <w:style w:type="paragraph" w:customStyle="1" w:styleId="0">
    <w:name w:val="0 +"/>
    <w:basedOn w:val="Normal"/>
    <w:qFormat/>
    <w:rsid w:val="00127669"/>
    <w:pPr>
      <w:numPr>
        <w:numId w:val="1"/>
      </w:numPr>
      <w:tabs>
        <w:tab w:val="left" w:pos="567"/>
      </w:tabs>
      <w:spacing w:before="120" w:after="120" w:line="276" w:lineRule="auto"/>
      <w:ind w:left="0" w:firstLine="284"/>
      <w:jc w:val="both"/>
    </w:pPr>
    <w:rPr>
      <w:rFonts w:ascii="Times New Roman" w:eastAsia="Arial" w:hAnsi="Times New Roman" w:cs="Times New Roman"/>
      <w:sz w:val="26"/>
      <w:lang w:val="vi-VN"/>
    </w:rPr>
  </w:style>
  <w:style w:type="paragraph" w:styleId="ListParagraph">
    <w:name w:val="List Paragraph"/>
    <w:aliases w:val="List Paragraph1,List Paragraph11,List Paragraph2"/>
    <w:basedOn w:val="Normal"/>
    <w:link w:val="ListParagraphChar"/>
    <w:uiPriority w:val="34"/>
    <w:qFormat/>
    <w:rsid w:val="00B90515"/>
    <w:pPr>
      <w:ind w:left="720"/>
      <w:contextualSpacing/>
    </w:pPr>
  </w:style>
  <w:style w:type="paragraph" w:styleId="Footer">
    <w:name w:val="footer"/>
    <w:basedOn w:val="Normal"/>
    <w:link w:val="FooterChar"/>
    <w:uiPriority w:val="99"/>
    <w:rsid w:val="003B1229"/>
    <w:pPr>
      <w:numPr>
        <w:numId w:val="3"/>
      </w:numPr>
      <w:tabs>
        <w:tab w:val="center" w:pos="4320"/>
        <w:tab w:val="right" w:pos="8640"/>
      </w:tabs>
      <w:spacing w:after="0" w:line="240" w:lineRule="auto"/>
      <w:ind w:lef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1229"/>
    <w:rPr>
      <w:rFonts w:ascii="Times New Roman" w:eastAsia="Times New Roman" w:hAnsi="Times New Roman" w:cs="Times New Roman"/>
      <w:sz w:val="24"/>
      <w:szCs w:val="24"/>
    </w:rPr>
  </w:style>
  <w:style w:type="paragraph" w:customStyle="1" w:styleId="0d1">
    <w:name w:val="0.d*"/>
    <w:basedOn w:val="ListParagraph"/>
    <w:qFormat/>
    <w:rsid w:val="003B1229"/>
    <w:pPr>
      <w:numPr>
        <w:numId w:val="2"/>
      </w:numPr>
      <w:tabs>
        <w:tab w:val="left" w:pos="567"/>
      </w:tabs>
      <w:spacing w:before="120" w:after="120" w:line="288" w:lineRule="auto"/>
      <w:ind w:left="0" w:firstLine="284"/>
      <w:contextualSpacing w:val="0"/>
      <w:jc w:val="both"/>
    </w:pPr>
    <w:rPr>
      <w:rFonts w:ascii="Times New Roman" w:eastAsia="Calibri" w:hAnsi="Times New Roman" w:cs="Times New Roman"/>
      <w:b/>
      <w:i/>
      <w:sz w:val="26"/>
      <w:szCs w:val="26"/>
    </w:rPr>
  </w:style>
  <w:style w:type="character" w:styleId="PageNumber">
    <w:name w:val="page number"/>
    <w:basedOn w:val="DefaultParagraphFont"/>
    <w:rsid w:val="005849D9"/>
  </w:style>
  <w:style w:type="paragraph" w:customStyle="1" w:styleId="0d2">
    <w:name w:val="0.d"/>
    <w:basedOn w:val="Normal"/>
    <w:link w:val="0dChar"/>
    <w:qFormat/>
    <w:rsid w:val="005849D9"/>
    <w:pPr>
      <w:spacing w:before="120" w:after="120" w:line="288" w:lineRule="auto"/>
      <w:ind w:firstLine="567"/>
      <w:contextualSpacing/>
      <w:jc w:val="both"/>
    </w:pPr>
    <w:rPr>
      <w:rFonts w:ascii="Times New Roman" w:eastAsia="Calibri" w:hAnsi="Times New Roman" w:cs="Times New Roman"/>
      <w:sz w:val="26"/>
      <w:szCs w:val="26"/>
    </w:rPr>
  </w:style>
  <w:style w:type="character" w:customStyle="1" w:styleId="0dChar">
    <w:name w:val="0.d Char"/>
    <w:link w:val="0d2"/>
    <w:rsid w:val="005849D9"/>
    <w:rPr>
      <w:rFonts w:ascii="Times New Roman" w:eastAsia="Calibri" w:hAnsi="Times New Roman" w:cs="Times New Roman"/>
      <w:sz w:val="26"/>
      <w:szCs w:val="26"/>
    </w:rPr>
  </w:style>
  <w:style w:type="paragraph" w:customStyle="1" w:styleId="0d-0">
    <w:name w:val="0.d-"/>
    <w:basedOn w:val="Normal"/>
    <w:link w:val="0d-Char"/>
    <w:qFormat/>
    <w:rsid w:val="005849D9"/>
    <w:pPr>
      <w:numPr>
        <w:numId w:val="4"/>
      </w:numPr>
      <w:tabs>
        <w:tab w:val="left" w:pos="567"/>
      </w:tabs>
      <w:spacing w:before="120" w:after="120" w:line="288" w:lineRule="auto"/>
      <w:ind w:left="0" w:firstLine="284"/>
      <w:jc w:val="both"/>
    </w:pPr>
    <w:rPr>
      <w:rFonts w:ascii="Times New Roman" w:eastAsia="Calibri" w:hAnsi="Times New Roman" w:cs="Times New Roman"/>
      <w:sz w:val="26"/>
      <w:szCs w:val="20"/>
      <w:lang w:val="nl-NL"/>
    </w:rPr>
  </w:style>
  <w:style w:type="character" w:customStyle="1" w:styleId="0d-Char">
    <w:name w:val="0.d- Char"/>
    <w:link w:val="0d-0"/>
    <w:locked/>
    <w:rsid w:val="005849D9"/>
    <w:rPr>
      <w:rFonts w:ascii="Times New Roman" w:eastAsia="Calibri" w:hAnsi="Times New Roman" w:cs="Times New Roman"/>
      <w:sz w:val="26"/>
      <w:szCs w:val="20"/>
      <w:lang w:val="nl-NL"/>
    </w:rPr>
  </w:style>
  <w:style w:type="paragraph" w:customStyle="1" w:styleId="0d0">
    <w:name w:val="0.d+"/>
    <w:basedOn w:val="Normal"/>
    <w:link w:val="0dCharChar"/>
    <w:qFormat/>
    <w:rsid w:val="005849D9"/>
    <w:pPr>
      <w:numPr>
        <w:numId w:val="5"/>
      </w:numPr>
      <w:tabs>
        <w:tab w:val="left" w:pos="567"/>
      </w:tabs>
      <w:spacing w:before="120" w:after="120" w:line="288" w:lineRule="auto"/>
      <w:ind w:left="0" w:firstLine="284"/>
      <w:jc w:val="both"/>
    </w:pPr>
    <w:rPr>
      <w:rFonts w:ascii="Times New Roman" w:eastAsia="Calibri" w:hAnsi="Times New Roman" w:cs="Times New Roman"/>
      <w:sz w:val="26"/>
      <w:szCs w:val="26"/>
      <w:lang w:val="vi-VN"/>
    </w:rPr>
  </w:style>
  <w:style w:type="character" w:customStyle="1" w:styleId="0dCharChar">
    <w:name w:val="0.d+ Char Char"/>
    <w:link w:val="0d0"/>
    <w:locked/>
    <w:rsid w:val="005849D9"/>
    <w:rPr>
      <w:rFonts w:ascii="Times New Roman" w:eastAsia="Calibri" w:hAnsi="Times New Roman" w:cs="Times New Roman"/>
      <w:sz w:val="26"/>
      <w:szCs w:val="26"/>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F8698B"/>
    <w:pPr>
      <w:spacing w:line="240" w:lineRule="exact"/>
    </w:pPr>
    <w:rPr>
      <w:vertAlign w:val="superscript"/>
    </w:rPr>
  </w:style>
  <w:style w:type="paragraph" w:customStyle="1" w:styleId="0dVII">
    <w:name w:val="0.d_VII"/>
    <w:basedOn w:val="Normal"/>
    <w:uiPriority w:val="99"/>
    <w:qFormat/>
    <w:rsid w:val="0043138B"/>
    <w:pPr>
      <w:spacing w:before="120" w:after="120" w:line="288" w:lineRule="auto"/>
      <w:ind w:firstLine="567"/>
      <w:jc w:val="both"/>
    </w:pPr>
    <w:rPr>
      <w:rFonts w:ascii="Times New Roman" w:eastAsia="Times New Roman" w:hAnsi="Times New Roman" w:cs="Times New Roman"/>
      <w:sz w:val="26"/>
      <w:szCs w:val="26"/>
      <w:lang w:val="pt-BR"/>
    </w:rPr>
  </w:style>
  <w:style w:type="paragraph" w:styleId="NormalWeb">
    <w:name w:val="Normal (Web)"/>
    <w:basedOn w:val="Normal"/>
    <w:link w:val="NormalWebChar"/>
    <w:uiPriority w:val="99"/>
    <w:unhideWhenUsed/>
    <w:qFormat/>
    <w:rsid w:val="00BD2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C02B06"/>
    <w:rPr>
      <w:rFonts w:ascii="Times New Roman" w:eastAsia="Times New Roman" w:hAnsi="Times New Roman" w:cs="Times New Roman"/>
      <w:sz w:val="24"/>
      <w:szCs w:val="24"/>
    </w:rPr>
  </w:style>
  <w:style w:type="paragraph" w:customStyle="1" w:styleId="Mcnidung">
    <w:name w:val="Mục nội dung"/>
    <w:basedOn w:val="Normal"/>
    <w:link w:val="McnidungChar2"/>
    <w:qFormat/>
    <w:rsid w:val="00CF68E3"/>
    <w:pPr>
      <w:spacing w:after="0" w:line="288" w:lineRule="auto"/>
      <w:ind w:firstLine="720"/>
      <w:jc w:val="both"/>
    </w:pPr>
    <w:rPr>
      <w:rFonts w:ascii="Times New Roman" w:eastAsia="Times New Roman" w:hAnsi="Times New Roman" w:cs="Times New Roman"/>
      <w:noProof/>
      <w:sz w:val="28"/>
      <w:szCs w:val="28"/>
      <w:lang w:val="pt-BR"/>
    </w:rPr>
  </w:style>
  <w:style w:type="character" w:customStyle="1" w:styleId="McnidungChar2">
    <w:name w:val="Mục nội dung Char2"/>
    <w:link w:val="Mcnidung"/>
    <w:rsid w:val="00CF68E3"/>
    <w:rPr>
      <w:rFonts w:ascii="Times New Roman" w:eastAsia="Times New Roman" w:hAnsi="Times New Roman" w:cs="Times New Roman"/>
      <w:noProof/>
      <w:sz w:val="28"/>
      <w:szCs w:val="28"/>
      <w:lang w:val="pt-BR"/>
    </w:rPr>
  </w:style>
  <w:style w:type="paragraph" w:styleId="BodyTextIndent2">
    <w:name w:val="Body Text Indent 2"/>
    <w:basedOn w:val="Normal"/>
    <w:link w:val="BodyTextIndent2Char"/>
    <w:rsid w:val="00714FE1"/>
    <w:pPr>
      <w:spacing w:before="120" w:after="0" w:line="240" w:lineRule="auto"/>
      <w:ind w:firstLine="567"/>
      <w:jc w:val="both"/>
    </w:pPr>
    <w:rPr>
      <w:rFonts w:ascii="VNI-Times" w:eastAsia="Times New Roman" w:hAnsi="VNI-Times" w:cs="Times New Roman"/>
      <w:b/>
      <w:sz w:val="26"/>
      <w:szCs w:val="20"/>
    </w:rPr>
  </w:style>
  <w:style w:type="character" w:customStyle="1" w:styleId="BodyTextIndent2Char">
    <w:name w:val="Body Text Indent 2 Char"/>
    <w:basedOn w:val="DefaultParagraphFont"/>
    <w:link w:val="BodyTextIndent2"/>
    <w:rsid w:val="00714FE1"/>
    <w:rPr>
      <w:rFonts w:ascii="VNI-Times" w:eastAsia="Times New Roman" w:hAnsi="VNI-Times" w:cs="Times New Roman"/>
      <w:b/>
      <w:sz w:val="26"/>
      <w:szCs w:val="20"/>
    </w:rPr>
  </w:style>
  <w:style w:type="character" w:customStyle="1" w:styleId="normal-h">
    <w:name w:val="normal-h"/>
    <w:rsid w:val="001345B3"/>
  </w:style>
  <w:style w:type="character" w:styleId="Strong">
    <w:name w:val="Strong"/>
    <w:basedOn w:val="DefaultParagraphFont"/>
    <w:uiPriority w:val="22"/>
    <w:qFormat/>
    <w:rsid w:val="001345B3"/>
    <w:rPr>
      <w:b/>
      <w:bCs/>
    </w:rPr>
  </w:style>
  <w:style w:type="character" w:styleId="Emphasis">
    <w:name w:val="Emphasis"/>
    <w:basedOn w:val="DefaultParagraphFont"/>
    <w:uiPriority w:val="20"/>
    <w:qFormat/>
    <w:rsid w:val="00E605AF"/>
    <w:rPr>
      <w:i/>
      <w:iCs/>
    </w:rPr>
  </w:style>
  <w:style w:type="character" w:customStyle="1" w:styleId="style31">
    <w:name w:val="style31"/>
    <w:rsid w:val="001A0C79"/>
    <w:rPr>
      <w:sz w:val="25"/>
      <w:szCs w:val="25"/>
    </w:rPr>
  </w:style>
  <w:style w:type="paragraph" w:styleId="Caption">
    <w:name w:val="caption"/>
    <w:aliases w:val="Caption Char, Char Char Char Char Char Char Char, Char Char Char Char Char Char,Char Char Char Char Char Char Char,Char Char Char Char Char Char, Char Char Char,Char Char Char,Caption Char1 Char,Caption Char Char Char,0. BIEU DO"/>
    <w:basedOn w:val="Normal"/>
    <w:next w:val="Normal"/>
    <w:link w:val="CaptionChar1"/>
    <w:unhideWhenUsed/>
    <w:qFormat/>
    <w:rsid w:val="00FE0BD5"/>
    <w:pPr>
      <w:spacing w:after="0" w:line="240" w:lineRule="auto"/>
    </w:pPr>
    <w:rPr>
      <w:rFonts w:ascii="Times New Roman" w:eastAsia="Times New Roman" w:hAnsi="Times New Roman" w:cs="Times New Roman"/>
      <w:b/>
      <w:bCs/>
      <w:sz w:val="20"/>
      <w:szCs w:val="20"/>
    </w:rPr>
  </w:style>
  <w:style w:type="character" w:customStyle="1" w:styleId="CaptionChar1">
    <w:name w:val="Caption Char1"/>
    <w:aliases w:val="Caption Char Char, Char Char Char Char Char Char Char Char, Char Char Char Char Char Char Char1,Char Char Char Char Char Char Char Char,Char Char Char Char Char Char Char1, Char Char Char Char,Char Char Char Char,Caption Char1 Char Char"/>
    <w:link w:val="Caption"/>
    <w:rsid w:val="00FE0BD5"/>
    <w:rPr>
      <w:rFonts w:ascii="Times New Roman" w:eastAsia="Times New Roman" w:hAnsi="Times New Roman" w:cs="Times New Roman"/>
      <w:b/>
      <w:bCs/>
      <w:sz w:val="20"/>
      <w:szCs w:val="20"/>
    </w:rPr>
  </w:style>
  <w:style w:type="character" w:customStyle="1" w:styleId="ListParagraphChar">
    <w:name w:val="List Paragraph Char"/>
    <w:aliases w:val="List Paragraph1 Char,List Paragraph11 Char,List Paragraph2 Char"/>
    <w:link w:val="ListParagraph"/>
    <w:uiPriority w:val="34"/>
    <w:rsid w:val="00FE0BD5"/>
  </w:style>
  <w:style w:type="character" w:customStyle="1" w:styleId="Heading1Char">
    <w:name w:val="Heading 1 Char"/>
    <w:basedOn w:val="DefaultParagraphFont"/>
    <w:link w:val="Heading1"/>
    <w:rsid w:val="00B73B9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73B94"/>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B73B9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73B94"/>
    <w:rPr>
      <w:rFonts w:ascii="Times New Roman" w:eastAsia="Times New Roman" w:hAnsi="Times New Roman" w:cs="Times New Roman"/>
      <w:i/>
      <w:iCs/>
      <w:sz w:val="26"/>
      <w:szCs w:val="24"/>
    </w:rPr>
  </w:style>
  <w:style w:type="character" w:customStyle="1" w:styleId="Heading5Char">
    <w:name w:val="Heading 5 Char"/>
    <w:basedOn w:val="DefaultParagraphFont"/>
    <w:link w:val="Heading5"/>
    <w:rsid w:val="00B73B94"/>
    <w:rPr>
      <w:rFonts w:ascii="UVnTime" w:eastAsia="Times New Roman" w:hAnsi="UVnTime" w:cs="Times New Roman"/>
      <w:b/>
      <w:bCs/>
      <w:i/>
      <w:iCs/>
      <w:sz w:val="26"/>
      <w:szCs w:val="26"/>
      <w:lang w:val="vi-VN"/>
    </w:rPr>
  </w:style>
  <w:style w:type="character" w:customStyle="1" w:styleId="Heading8Char">
    <w:name w:val="Heading 8 Char"/>
    <w:basedOn w:val="DefaultParagraphFont"/>
    <w:link w:val="Heading8"/>
    <w:rsid w:val="00B73B94"/>
    <w:rPr>
      <w:rFonts w:ascii="Calibri" w:eastAsia="Times New Roman" w:hAnsi="Calibri" w:cs="Times New Roman"/>
      <w:i/>
      <w:iCs/>
      <w:sz w:val="24"/>
      <w:szCs w:val="24"/>
      <w:lang w:val="vi-VN"/>
    </w:rPr>
  </w:style>
  <w:style w:type="numbering" w:customStyle="1" w:styleId="NoList1">
    <w:name w:val="No List1"/>
    <w:next w:val="NoList"/>
    <w:semiHidden/>
    <w:rsid w:val="00B73B94"/>
  </w:style>
  <w:style w:type="paragraph" w:customStyle="1" w:styleId="Char">
    <w:name w:val="Char"/>
    <w:basedOn w:val="Normal"/>
    <w:rsid w:val="00B73B9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Hyperlink">
    <w:name w:val="Hyperlink"/>
    <w:rsid w:val="00B73B94"/>
    <w:rPr>
      <w:color w:val="0000FF"/>
      <w:u w:val="single"/>
    </w:rPr>
  </w:style>
  <w:style w:type="paragraph" w:styleId="Header">
    <w:name w:val="header"/>
    <w:basedOn w:val="Normal"/>
    <w:link w:val="HeaderChar"/>
    <w:uiPriority w:val="99"/>
    <w:rsid w:val="00B73B94"/>
    <w:pPr>
      <w:tabs>
        <w:tab w:val="center" w:pos="4680"/>
        <w:tab w:val="right" w:pos="9360"/>
      </w:tabs>
      <w:spacing w:after="200" w:line="276" w:lineRule="auto"/>
    </w:pPr>
    <w:rPr>
      <w:rFonts w:ascii="Arial" w:eastAsia="Arial" w:hAnsi="Arial" w:cs="Times New Roman"/>
      <w:lang w:val="vi-VN"/>
    </w:rPr>
  </w:style>
  <w:style w:type="character" w:customStyle="1" w:styleId="HeaderChar">
    <w:name w:val="Header Char"/>
    <w:basedOn w:val="DefaultParagraphFont"/>
    <w:link w:val="Header"/>
    <w:uiPriority w:val="99"/>
    <w:rsid w:val="00B73B94"/>
    <w:rPr>
      <w:rFonts w:ascii="Arial" w:eastAsia="Arial" w:hAnsi="Arial" w:cs="Times New Roman"/>
      <w:lang w:val="vi-VN"/>
    </w:rPr>
  </w:style>
  <w:style w:type="paragraph" w:styleId="BalloonText">
    <w:name w:val="Balloon Text"/>
    <w:basedOn w:val="Normal"/>
    <w:link w:val="BalloonTextChar"/>
    <w:rsid w:val="00B73B94"/>
    <w:pPr>
      <w:spacing w:after="0" w:line="240" w:lineRule="auto"/>
    </w:pPr>
    <w:rPr>
      <w:rFonts w:ascii="Segoe UI" w:eastAsia="Arial" w:hAnsi="Segoe UI" w:cs="Times New Roman"/>
      <w:sz w:val="18"/>
      <w:szCs w:val="18"/>
      <w:lang w:val="vi-VN"/>
    </w:rPr>
  </w:style>
  <w:style w:type="character" w:customStyle="1" w:styleId="BalloonTextChar">
    <w:name w:val="Balloon Text Char"/>
    <w:basedOn w:val="DefaultParagraphFont"/>
    <w:link w:val="BalloonText"/>
    <w:rsid w:val="00B73B94"/>
    <w:rPr>
      <w:rFonts w:ascii="Segoe UI" w:eastAsia="Arial" w:hAnsi="Segoe UI" w:cs="Times New Roman"/>
      <w:sz w:val="18"/>
      <w:szCs w:val="18"/>
      <w:lang w:val="vi-VN"/>
    </w:rPr>
  </w:style>
  <w:style w:type="paragraph" w:styleId="BodyText">
    <w:name w:val="Body Text"/>
    <w:basedOn w:val="Normal"/>
    <w:link w:val="BodyTextChar"/>
    <w:rsid w:val="00B73B94"/>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73B94"/>
    <w:rPr>
      <w:rFonts w:ascii="Times New Roman" w:eastAsia="Times New Roman" w:hAnsi="Times New Roman" w:cs="Times New Roman"/>
      <w:sz w:val="28"/>
      <w:szCs w:val="24"/>
    </w:rPr>
  </w:style>
  <w:style w:type="character" w:customStyle="1" w:styleId="apple-converted-space">
    <w:name w:val="apple-converted-space"/>
    <w:rsid w:val="00B73B94"/>
  </w:style>
  <w:style w:type="paragraph" w:customStyle="1" w:styleId="n-dieu">
    <w:name w:val="n-dieu"/>
    <w:basedOn w:val="Normal"/>
    <w:rsid w:val="00B73B9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B73B94"/>
    <w:pPr>
      <w:spacing w:after="120" w:line="240" w:lineRule="auto"/>
      <w:ind w:firstLine="567"/>
      <w:jc w:val="both"/>
    </w:pPr>
    <w:rPr>
      <w:rFonts w:ascii="Times New Roman" w:eastAsia="Calibri" w:hAnsi="Times New Roman" w:cs="Times New Roman"/>
      <w:sz w:val="20"/>
      <w:szCs w:val="20"/>
      <w:lang w:val="en-GB"/>
    </w:rPr>
  </w:style>
  <w:style w:type="character" w:customStyle="1" w:styleId="EndnoteTextChar">
    <w:name w:val="Endnote Text Char"/>
    <w:basedOn w:val="DefaultParagraphFont"/>
    <w:link w:val="EndnoteText"/>
    <w:uiPriority w:val="99"/>
    <w:rsid w:val="00B73B94"/>
    <w:rPr>
      <w:rFonts w:ascii="Times New Roman" w:eastAsia="Calibri" w:hAnsi="Times New Roman" w:cs="Times New Roman"/>
      <w:sz w:val="20"/>
      <w:szCs w:val="20"/>
      <w:lang w:val="en-GB"/>
    </w:rPr>
  </w:style>
  <w:style w:type="paragraph" w:customStyle="1" w:styleId="Char0">
    <w:name w:val="Char"/>
    <w:basedOn w:val="Normal"/>
    <w:rsid w:val="00FF0C30"/>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F0C30"/>
    <w:pPr>
      <w:spacing w:line="240" w:lineRule="exact"/>
    </w:pPr>
    <w:rPr>
      <w:rFonts w:ascii="Arial" w:eastAsia="Times New Roman" w:hAnsi="Arial" w:cs="Times New Roman"/>
    </w:rPr>
  </w:style>
  <w:style w:type="paragraph" w:customStyle="1" w:styleId="Char1CharChar">
    <w:name w:val="Char1 Char Char"/>
    <w:basedOn w:val="Normal"/>
    <w:rsid w:val="00C97768"/>
    <w:pPr>
      <w:spacing w:line="240" w:lineRule="exact"/>
    </w:pPr>
    <w:rPr>
      <w:rFonts w:ascii="Verdana" w:eastAsia="Times New Roman" w:hAnsi="Verdana" w:cs="Times New Roman"/>
      <w:sz w:val="20"/>
      <w:szCs w:val="20"/>
    </w:rPr>
  </w:style>
  <w:style w:type="paragraph" w:customStyle="1" w:styleId="Char1">
    <w:name w:val="Char"/>
    <w:basedOn w:val="Normal"/>
    <w:rsid w:val="00D710FE"/>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2Char">
    <w:name w:val="2 Char"/>
    <w:basedOn w:val="Normal"/>
    <w:rsid w:val="00D710FE"/>
    <w:pPr>
      <w:spacing w:line="240" w:lineRule="exact"/>
    </w:pPr>
    <w:rPr>
      <w:rFonts w:ascii="Tahoma" w:eastAsia="MS Mincho" w:hAnsi="Tahoma" w:cs="Times New Roman"/>
      <w:sz w:val="20"/>
      <w:szCs w:val="20"/>
    </w:rPr>
  </w:style>
  <w:style w:type="character" w:customStyle="1" w:styleId="fontstyle01">
    <w:name w:val="fontstyle01"/>
    <w:rsid w:val="00D710FE"/>
    <w:rPr>
      <w:rFonts w:ascii="Times New Roman" w:hAnsi="Times New Roman" w:cs="Times New Roman" w:hint="default"/>
      <w:b w:val="0"/>
      <w:bCs w:val="0"/>
      <w:i w:val="0"/>
      <w:iCs w:val="0"/>
      <w:color w:val="000000"/>
      <w:sz w:val="24"/>
      <w:szCs w:val="24"/>
    </w:rPr>
  </w:style>
  <w:style w:type="paragraph" w:customStyle="1" w:styleId="Char2">
    <w:name w:val="Char"/>
    <w:basedOn w:val="Normal"/>
    <w:rsid w:val="00484EFA"/>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Heading6Char">
    <w:name w:val="Heading 6 Char"/>
    <w:basedOn w:val="DefaultParagraphFont"/>
    <w:link w:val="Heading6"/>
    <w:rsid w:val="00A0707E"/>
    <w:rPr>
      <w:rFonts w:ascii=".VnTime" w:eastAsia="Times New Roman" w:hAnsi=".VnTime" w:cs="Times New Roman"/>
      <w:color w:val="000000"/>
      <w:sz w:val="28"/>
      <w:szCs w:val="24"/>
    </w:rPr>
  </w:style>
  <w:style w:type="paragraph" w:customStyle="1" w:styleId="CharCharCharCharCharCharCharCharChar1Char">
    <w:name w:val="Char Char Char Char Char Char Char Char Char1 Char"/>
    <w:basedOn w:val="Normal"/>
    <w:next w:val="Normal"/>
    <w:autoRedefine/>
    <w:semiHidden/>
    <w:rsid w:val="00A0707E"/>
    <w:pPr>
      <w:spacing w:before="120" w:after="120" w:line="312" w:lineRule="auto"/>
    </w:pPr>
    <w:rPr>
      <w:rFonts w:ascii="Times New Roman" w:eastAsia="Times New Roman" w:hAnsi="Times New Roman" w:cs="Times New Roman"/>
      <w:sz w:val="28"/>
    </w:rPr>
  </w:style>
  <w:style w:type="paragraph" w:customStyle="1" w:styleId="Char3">
    <w:name w:val="Char"/>
    <w:basedOn w:val="Normal"/>
    <w:rsid w:val="00A0707E"/>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bodytextindent2-p">
    <w:name w:val="bodytextindent2-p"/>
    <w:basedOn w:val="Normal"/>
    <w:rsid w:val="00A0707E"/>
    <w:pPr>
      <w:spacing w:after="0" w:line="240" w:lineRule="auto"/>
      <w:jc w:val="both"/>
    </w:pPr>
    <w:rPr>
      <w:rFonts w:ascii="Times New Roman" w:eastAsia="Batang" w:hAnsi="Times New Roman" w:cs="Times New Roman"/>
      <w:sz w:val="20"/>
      <w:szCs w:val="20"/>
    </w:rPr>
  </w:style>
  <w:style w:type="character" w:customStyle="1" w:styleId="bodytextindent2-h1">
    <w:name w:val="bodytextindent2-h1"/>
    <w:rsid w:val="00A0707E"/>
    <w:rPr>
      <w:rFonts w:ascii=".VnTime" w:hAnsi=".VnTime" w:hint="default"/>
      <w:color w:val="0000FF"/>
      <w:sz w:val="24"/>
      <w:szCs w:val="24"/>
    </w:rPr>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A0707E"/>
    <w:pPr>
      <w:spacing w:line="240" w:lineRule="exact"/>
    </w:pPr>
    <w:rPr>
      <w:rFonts w:ascii="Arial" w:eastAsia="Times New Roman" w:hAnsi="Arial" w:cs="Arial"/>
    </w:rPr>
  </w:style>
  <w:style w:type="paragraph" w:customStyle="1" w:styleId="0hinh">
    <w:name w:val="0.hinh"/>
    <w:basedOn w:val="Caption"/>
    <w:qFormat/>
    <w:rsid w:val="00A0707E"/>
    <w:pPr>
      <w:spacing w:after="60"/>
      <w:jc w:val="center"/>
    </w:pPr>
    <w:rPr>
      <w:sz w:val="26"/>
      <w:szCs w:val="26"/>
      <w:lang w:val="nl-NL"/>
    </w:rPr>
  </w:style>
  <w:style w:type="paragraph" w:customStyle="1" w:styleId="0d-">
    <w:name w:val="0.d -"/>
    <w:basedOn w:val="Normal"/>
    <w:qFormat/>
    <w:rsid w:val="00A0707E"/>
    <w:pPr>
      <w:numPr>
        <w:numId w:val="7"/>
      </w:numPr>
      <w:tabs>
        <w:tab w:val="left" w:pos="567"/>
      </w:tabs>
      <w:spacing w:before="120" w:after="120" w:line="276" w:lineRule="auto"/>
      <w:ind w:left="0" w:firstLine="284"/>
    </w:pPr>
    <w:rPr>
      <w:rFonts w:ascii="Times New Roman" w:eastAsia="Calibri" w:hAnsi="Times New Roman" w:cs="Times New Roman"/>
    </w:rPr>
  </w:style>
  <w:style w:type="paragraph" w:customStyle="1" w:styleId="0d">
    <w:name w:val="0d+"/>
    <w:basedOn w:val="Normal"/>
    <w:qFormat/>
    <w:rsid w:val="00A0707E"/>
    <w:pPr>
      <w:numPr>
        <w:numId w:val="8"/>
      </w:numPr>
      <w:tabs>
        <w:tab w:val="left" w:pos="567"/>
      </w:tabs>
      <w:spacing w:before="120" w:after="120" w:line="276" w:lineRule="auto"/>
      <w:ind w:left="0" w:firstLine="284"/>
      <w:jc w:val="both"/>
    </w:pPr>
    <w:rPr>
      <w:rFonts w:ascii="Times New Roman" w:eastAsia="Calibri" w:hAnsi="Times New Roman" w:cs="Times New Roman"/>
      <w:sz w:val="26"/>
    </w:rPr>
  </w:style>
  <w:style w:type="paragraph" w:customStyle="1" w:styleId="0hinh0">
    <w:name w:val="0. hinh"/>
    <w:basedOn w:val="0hinh"/>
    <w:qFormat/>
    <w:rsid w:val="00A0707E"/>
    <w:pPr>
      <w:spacing w:before="60"/>
    </w:pPr>
  </w:style>
  <w:style w:type="paragraph" w:customStyle="1" w:styleId="0tenbang">
    <w:name w:val="0. ten bang"/>
    <w:basedOn w:val="0d2"/>
    <w:qFormat/>
    <w:rsid w:val="00A0707E"/>
    <w:pPr>
      <w:spacing w:after="60" w:line="240" w:lineRule="auto"/>
      <w:ind w:firstLine="0"/>
      <w:contextualSpacing w:val="0"/>
      <w:jc w:val="center"/>
    </w:pPr>
    <w:rPr>
      <w:b/>
      <w:i/>
    </w:rPr>
  </w:style>
  <w:style w:type="character" w:styleId="CommentReference">
    <w:name w:val="annotation reference"/>
    <w:rsid w:val="00A0707E"/>
    <w:rPr>
      <w:sz w:val="16"/>
      <w:szCs w:val="16"/>
    </w:rPr>
  </w:style>
  <w:style w:type="paragraph" w:styleId="CommentText">
    <w:name w:val="annotation text"/>
    <w:basedOn w:val="Normal"/>
    <w:link w:val="CommentTextChar"/>
    <w:rsid w:val="00A070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07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0707E"/>
    <w:rPr>
      <w:b/>
      <w:bCs/>
    </w:rPr>
  </w:style>
  <w:style w:type="character" w:customStyle="1" w:styleId="CommentSubjectChar">
    <w:name w:val="Comment Subject Char"/>
    <w:basedOn w:val="CommentTextChar"/>
    <w:link w:val="CommentSubject"/>
    <w:rsid w:val="00A0707E"/>
    <w:rPr>
      <w:rFonts w:ascii="Times New Roman" w:eastAsia="Times New Roman" w:hAnsi="Times New Roman" w:cs="Times New Roman"/>
      <w:b/>
      <w:bCs/>
      <w:sz w:val="20"/>
      <w:szCs w:val="20"/>
    </w:rPr>
  </w:style>
  <w:style w:type="paragraph" w:customStyle="1" w:styleId="HINHQTMT2021">
    <w:name w:val="HINH QTMT2021"/>
    <w:basedOn w:val="Normal"/>
    <w:autoRedefine/>
    <w:uiPriority w:val="99"/>
    <w:rsid w:val="00A0707E"/>
    <w:pPr>
      <w:spacing w:before="120" w:after="120" w:line="288" w:lineRule="auto"/>
      <w:jc w:val="center"/>
    </w:pPr>
    <w:rPr>
      <w:rFonts w:ascii="Times New Roman Bold" w:eastAsia="Times New Roman" w:hAnsi="Times New Roman Bold" w:cs="Times New Roman"/>
      <w:b/>
      <w:sz w:val="26"/>
      <w:szCs w:val="20"/>
    </w:rPr>
  </w:style>
  <w:style w:type="paragraph" w:customStyle="1" w:styleId="00">
    <w:name w:val="0 *"/>
    <w:basedOn w:val="Normal"/>
    <w:qFormat/>
    <w:rsid w:val="00A0707E"/>
    <w:pPr>
      <w:numPr>
        <w:numId w:val="9"/>
      </w:numPr>
      <w:tabs>
        <w:tab w:val="left" w:pos="567"/>
      </w:tabs>
      <w:spacing w:before="120" w:after="120" w:line="276" w:lineRule="auto"/>
      <w:ind w:left="0" w:firstLine="284"/>
      <w:jc w:val="both"/>
    </w:pPr>
    <w:rPr>
      <w:rFonts w:ascii="Times New Roman" w:eastAsia="Arial" w:hAnsi="Times New Roman" w:cs="Times New Roman"/>
      <w:sz w:val="26"/>
      <w:lang w:val="vi-VN"/>
    </w:rPr>
  </w:style>
  <w:style w:type="paragraph" w:customStyle="1" w:styleId="QTMT4">
    <w:name w:val="QTMT4"/>
    <w:basedOn w:val="Heading2"/>
    <w:uiPriority w:val="99"/>
    <w:qFormat/>
    <w:rsid w:val="00A0707E"/>
    <w:pPr>
      <w:tabs>
        <w:tab w:val="left" w:pos="567"/>
      </w:tabs>
      <w:spacing w:before="120" w:after="120" w:line="264" w:lineRule="auto"/>
      <w:jc w:val="both"/>
    </w:pPr>
    <w:rPr>
      <w:rFonts w:ascii="Times New Roman Bold" w:hAnsi="Times New Roman Bold"/>
      <w:b/>
      <w:bCs/>
      <w:i/>
      <w:iCs/>
      <w:sz w:val="26"/>
      <w:szCs w:val="28"/>
    </w:rPr>
  </w:style>
  <w:style w:type="character" w:customStyle="1" w:styleId="0dChar0">
    <w:name w:val="0.d+ Char"/>
    <w:locked/>
    <w:rsid w:val="00A0707E"/>
    <w:rPr>
      <w:rFonts w:ascii="Times New Roman" w:hAnsi="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8872">
      <w:bodyDiv w:val="1"/>
      <w:marLeft w:val="0"/>
      <w:marRight w:val="0"/>
      <w:marTop w:val="0"/>
      <w:marBottom w:val="0"/>
      <w:divBdr>
        <w:top w:val="none" w:sz="0" w:space="0" w:color="auto"/>
        <w:left w:val="none" w:sz="0" w:space="0" w:color="auto"/>
        <w:bottom w:val="none" w:sz="0" w:space="0" w:color="auto"/>
        <w:right w:val="none" w:sz="0" w:space="0" w:color="auto"/>
      </w:divBdr>
      <w:divsChild>
        <w:div w:id="1887374877">
          <w:marLeft w:val="0"/>
          <w:marRight w:val="0"/>
          <w:marTop w:val="0"/>
          <w:marBottom w:val="0"/>
          <w:divBdr>
            <w:top w:val="none" w:sz="0" w:space="0" w:color="auto"/>
            <w:left w:val="none" w:sz="0" w:space="0" w:color="auto"/>
            <w:bottom w:val="none" w:sz="0" w:space="0" w:color="auto"/>
            <w:right w:val="none" w:sz="0" w:space="0" w:color="auto"/>
          </w:divBdr>
          <w:divsChild>
            <w:div w:id="1802072155">
              <w:marLeft w:val="0"/>
              <w:marRight w:val="0"/>
              <w:marTop w:val="0"/>
              <w:marBottom w:val="0"/>
              <w:divBdr>
                <w:top w:val="none" w:sz="0" w:space="0" w:color="auto"/>
                <w:left w:val="none" w:sz="0" w:space="0" w:color="auto"/>
                <w:bottom w:val="none" w:sz="0" w:space="0" w:color="auto"/>
                <w:right w:val="none" w:sz="0" w:space="0" w:color="auto"/>
              </w:divBdr>
              <w:divsChild>
                <w:div w:id="1124009480">
                  <w:marLeft w:val="0"/>
                  <w:marRight w:val="-105"/>
                  <w:marTop w:val="0"/>
                  <w:marBottom w:val="0"/>
                  <w:divBdr>
                    <w:top w:val="none" w:sz="0" w:space="0" w:color="auto"/>
                    <w:left w:val="none" w:sz="0" w:space="0" w:color="auto"/>
                    <w:bottom w:val="none" w:sz="0" w:space="0" w:color="auto"/>
                    <w:right w:val="none" w:sz="0" w:space="0" w:color="auto"/>
                  </w:divBdr>
                  <w:divsChild>
                    <w:div w:id="522866842">
                      <w:marLeft w:val="0"/>
                      <w:marRight w:val="0"/>
                      <w:marTop w:val="0"/>
                      <w:marBottom w:val="420"/>
                      <w:divBdr>
                        <w:top w:val="none" w:sz="0" w:space="0" w:color="auto"/>
                        <w:left w:val="none" w:sz="0" w:space="0" w:color="auto"/>
                        <w:bottom w:val="none" w:sz="0" w:space="0" w:color="auto"/>
                        <w:right w:val="none" w:sz="0" w:space="0" w:color="auto"/>
                      </w:divBdr>
                      <w:divsChild>
                        <w:div w:id="1379670839">
                          <w:marLeft w:val="240"/>
                          <w:marRight w:val="240"/>
                          <w:marTop w:val="0"/>
                          <w:marBottom w:val="165"/>
                          <w:divBdr>
                            <w:top w:val="none" w:sz="0" w:space="0" w:color="auto"/>
                            <w:left w:val="none" w:sz="0" w:space="0" w:color="auto"/>
                            <w:bottom w:val="none" w:sz="0" w:space="0" w:color="auto"/>
                            <w:right w:val="none" w:sz="0" w:space="0" w:color="auto"/>
                          </w:divBdr>
                          <w:divsChild>
                            <w:div w:id="1925529917">
                              <w:marLeft w:val="150"/>
                              <w:marRight w:val="0"/>
                              <w:marTop w:val="0"/>
                              <w:marBottom w:val="0"/>
                              <w:divBdr>
                                <w:top w:val="none" w:sz="0" w:space="0" w:color="auto"/>
                                <w:left w:val="none" w:sz="0" w:space="0" w:color="auto"/>
                                <w:bottom w:val="none" w:sz="0" w:space="0" w:color="auto"/>
                                <w:right w:val="none" w:sz="0" w:space="0" w:color="auto"/>
                              </w:divBdr>
                              <w:divsChild>
                                <w:div w:id="663819188">
                                  <w:marLeft w:val="0"/>
                                  <w:marRight w:val="0"/>
                                  <w:marTop w:val="0"/>
                                  <w:marBottom w:val="0"/>
                                  <w:divBdr>
                                    <w:top w:val="none" w:sz="0" w:space="0" w:color="auto"/>
                                    <w:left w:val="none" w:sz="0" w:space="0" w:color="auto"/>
                                    <w:bottom w:val="none" w:sz="0" w:space="0" w:color="auto"/>
                                    <w:right w:val="none" w:sz="0" w:space="0" w:color="auto"/>
                                  </w:divBdr>
                                  <w:divsChild>
                                    <w:div w:id="409010274">
                                      <w:marLeft w:val="0"/>
                                      <w:marRight w:val="0"/>
                                      <w:marTop w:val="0"/>
                                      <w:marBottom w:val="0"/>
                                      <w:divBdr>
                                        <w:top w:val="none" w:sz="0" w:space="0" w:color="auto"/>
                                        <w:left w:val="none" w:sz="0" w:space="0" w:color="auto"/>
                                        <w:bottom w:val="none" w:sz="0" w:space="0" w:color="auto"/>
                                        <w:right w:val="none" w:sz="0" w:space="0" w:color="auto"/>
                                      </w:divBdr>
                                      <w:divsChild>
                                        <w:div w:id="883905232">
                                          <w:marLeft w:val="0"/>
                                          <w:marRight w:val="0"/>
                                          <w:marTop w:val="0"/>
                                          <w:marBottom w:val="60"/>
                                          <w:divBdr>
                                            <w:top w:val="none" w:sz="0" w:space="0" w:color="auto"/>
                                            <w:left w:val="none" w:sz="0" w:space="0" w:color="auto"/>
                                            <w:bottom w:val="none" w:sz="0" w:space="0" w:color="auto"/>
                                            <w:right w:val="none" w:sz="0" w:space="0" w:color="auto"/>
                                          </w:divBdr>
                                          <w:divsChild>
                                            <w:div w:id="377441208">
                                              <w:marLeft w:val="0"/>
                                              <w:marRight w:val="0"/>
                                              <w:marTop w:val="0"/>
                                              <w:marBottom w:val="0"/>
                                              <w:divBdr>
                                                <w:top w:val="none" w:sz="0" w:space="0" w:color="auto"/>
                                                <w:left w:val="none" w:sz="0" w:space="0" w:color="auto"/>
                                                <w:bottom w:val="none" w:sz="0" w:space="0" w:color="auto"/>
                                                <w:right w:val="none" w:sz="0" w:space="0" w:color="auto"/>
                                              </w:divBdr>
                                            </w:div>
                                            <w:div w:id="1615360517">
                                              <w:marLeft w:val="0"/>
                                              <w:marRight w:val="0"/>
                                              <w:marTop w:val="150"/>
                                              <w:marBottom w:val="0"/>
                                              <w:divBdr>
                                                <w:top w:val="none" w:sz="0" w:space="0" w:color="auto"/>
                                                <w:left w:val="none" w:sz="0" w:space="0" w:color="auto"/>
                                                <w:bottom w:val="none" w:sz="0" w:space="0" w:color="auto"/>
                                                <w:right w:val="none" w:sz="0" w:space="0" w:color="auto"/>
                                              </w:divBdr>
                                            </w:div>
                                            <w:div w:id="118033250">
                                              <w:marLeft w:val="0"/>
                                              <w:marRight w:val="0"/>
                                              <w:marTop w:val="0"/>
                                              <w:marBottom w:val="0"/>
                                              <w:divBdr>
                                                <w:top w:val="none" w:sz="0" w:space="0" w:color="auto"/>
                                                <w:left w:val="none" w:sz="0" w:space="0" w:color="auto"/>
                                                <w:bottom w:val="none" w:sz="0" w:space="0" w:color="auto"/>
                                                <w:right w:val="none" w:sz="0" w:space="0" w:color="auto"/>
                                              </w:divBdr>
                                              <w:divsChild>
                                                <w:div w:id="416829101">
                                                  <w:marLeft w:val="75"/>
                                                  <w:marRight w:val="75"/>
                                                  <w:marTop w:val="0"/>
                                                  <w:marBottom w:val="0"/>
                                                  <w:divBdr>
                                                    <w:top w:val="none" w:sz="0" w:space="0" w:color="auto"/>
                                                    <w:left w:val="none" w:sz="0" w:space="0" w:color="auto"/>
                                                    <w:bottom w:val="none" w:sz="0" w:space="0" w:color="auto"/>
                                                    <w:right w:val="none" w:sz="0" w:space="0" w:color="auto"/>
                                                  </w:divBdr>
                                                  <w:divsChild>
                                                    <w:div w:id="2070883914">
                                                      <w:marLeft w:val="0"/>
                                                      <w:marRight w:val="0"/>
                                                      <w:marTop w:val="100"/>
                                                      <w:marBottom w:val="100"/>
                                                      <w:divBdr>
                                                        <w:top w:val="none" w:sz="0" w:space="0" w:color="auto"/>
                                                        <w:left w:val="none" w:sz="0" w:space="0" w:color="auto"/>
                                                        <w:bottom w:val="none" w:sz="0" w:space="0" w:color="auto"/>
                                                        <w:right w:val="none" w:sz="0" w:space="0" w:color="auto"/>
                                                      </w:divBdr>
                                                      <w:divsChild>
                                                        <w:div w:id="1532186199">
                                                          <w:marLeft w:val="30"/>
                                                          <w:marRight w:val="30"/>
                                                          <w:marTop w:val="0"/>
                                                          <w:marBottom w:val="0"/>
                                                          <w:divBdr>
                                                            <w:top w:val="none" w:sz="0" w:space="0" w:color="auto"/>
                                                            <w:left w:val="none" w:sz="0" w:space="0" w:color="auto"/>
                                                            <w:bottom w:val="none" w:sz="0" w:space="0" w:color="auto"/>
                                                            <w:right w:val="none" w:sz="0" w:space="0" w:color="auto"/>
                                                          </w:divBdr>
                                                        </w:div>
                                                      </w:divsChild>
                                                    </w:div>
                                                    <w:div w:id="1614480128">
                                                      <w:marLeft w:val="45"/>
                                                      <w:marRight w:val="0"/>
                                                      <w:marTop w:val="15"/>
                                                      <w:marBottom w:val="30"/>
                                                      <w:divBdr>
                                                        <w:top w:val="none" w:sz="0" w:space="0" w:color="auto"/>
                                                        <w:left w:val="none" w:sz="0" w:space="0" w:color="auto"/>
                                                        <w:bottom w:val="none" w:sz="0" w:space="0" w:color="auto"/>
                                                        <w:right w:val="none" w:sz="0" w:space="0" w:color="auto"/>
                                                      </w:divBdr>
                                                    </w:div>
                                                  </w:divsChild>
                                                </w:div>
                                                <w:div w:id="16711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181279">
      <w:bodyDiv w:val="1"/>
      <w:marLeft w:val="0"/>
      <w:marRight w:val="0"/>
      <w:marTop w:val="0"/>
      <w:marBottom w:val="0"/>
      <w:divBdr>
        <w:top w:val="none" w:sz="0" w:space="0" w:color="auto"/>
        <w:left w:val="none" w:sz="0" w:space="0" w:color="auto"/>
        <w:bottom w:val="none" w:sz="0" w:space="0" w:color="auto"/>
        <w:right w:val="none" w:sz="0" w:space="0" w:color="auto"/>
      </w:divBdr>
    </w:div>
    <w:div w:id="810638849">
      <w:bodyDiv w:val="1"/>
      <w:marLeft w:val="0"/>
      <w:marRight w:val="0"/>
      <w:marTop w:val="0"/>
      <w:marBottom w:val="0"/>
      <w:divBdr>
        <w:top w:val="none" w:sz="0" w:space="0" w:color="auto"/>
        <w:left w:val="none" w:sz="0" w:space="0" w:color="auto"/>
        <w:bottom w:val="none" w:sz="0" w:space="0" w:color="auto"/>
        <w:right w:val="none" w:sz="0" w:space="0" w:color="auto"/>
      </w:divBdr>
      <w:divsChild>
        <w:div w:id="2115319428">
          <w:marLeft w:val="0"/>
          <w:marRight w:val="0"/>
          <w:marTop w:val="0"/>
          <w:marBottom w:val="0"/>
          <w:divBdr>
            <w:top w:val="none" w:sz="0" w:space="0" w:color="auto"/>
            <w:left w:val="none" w:sz="0" w:space="0" w:color="auto"/>
            <w:bottom w:val="none" w:sz="0" w:space="0" w:color="auto"/>
            <w:right w:val="none" w:sz="0" w:space="0" w:color="auto"/>
          </w:divBdr>
          <w:divsChild>
            <w:div w:id="1519659174">
              <w:marLeft w:val="0"/>
              <w:marRight w:val="0"/>
              <w:marTop w:val="0"/>
              <w:marBottom w:val="0"/>
              <w:divBdr>
                <w:top w:val="none" w:sz="0" w:space="0" w:color="auto"/>
                <w:left w:val="none" w:sz="0" w:space="0" w:color="auto"/>
                <w:bottom w:val="none" w:sz="0" w:space="0" w:color="auto"/>
                <w:right w:val="none" w:sz="0" w:space="0" w:color="auto"/>
              </w:divBdr>
              <w:divsChild>
                <w:div w:id="848984505">
                  <w:marLeft w:val="0"/>
                  <w:marRight w:val="-105"/>
                  <w:marTop w:val="0"/>
                  <w:marBottom w:val="0"/>
                  <w:divBdr>
                    <w:top w:val="none" w:sz="0" w:space="0" w:color="auto"/>
                    <w:left w:val="none" w:sz="0" w:space="0" w:color="auto"/>
                    <w:bottom w:val="none" w:sz="0" w:space="0" w:color="auto"/>
                    <w:right w:val="none" w:sz="0" w:space="0" w:color="auto"/>
                  </w:divBdr>
                  <w:divsChild>
                    <w:div w:id="109397528">
                      <w:marLeft w:val="0"/>
                      <w:marRight w:val="0"/>
                      <w:marTop w:val="0"/>
                      <w:marBottom w:val="420"/>
                      <w:divBdr>
                        <w:top w:val="none" w:sz="0" w:space="0" w:color="auto"/>
                        <w:left w:val="none" w:sz="0" w:space="0" w:color="auto"/>
                        <w:bottom w:val="none" w:sz="0" w:space="0" w:color="auto"/>
                        <w:right w:val="none" w:sz="0" w:space="0" w:color="auto"/>
                      </w:divBdr>
                      <w:divsChild>
                        <w:div w:id="1450851689">
                          <w:marLeft w:val="240"/>
                          <w:marRight w:val="240"/>
                          <w:marTop w:val="0"/>
                          <w:marBottom w:val="165"/>
                          <w:divBdr>
                            <w:top w:val="none" w:sz="0" w:space="0" w:color="auto"/>
                            <w:left w:val="none" w:sz="0" w:space="0" w:color="auto"/>
                            <w:bottom w:val="none" w:sz="0" w:space="0" w:color="auto"/>
                            <w:right w:val="none" w:sz="0" w:space="0" w:color="auto"/>
                          </w:divBdr>
                          <w:divsChild>
                            <w:div w:id="136607534">
                              <w:marLeft w:val="150"/>
                              <w:marRight w:val="0"/>
                              <w:marTop w:val="0"/>
                              <w:marBottom w:val="0"/>
                              <w:divBdr>
                                <w:top w:val="none" w:sz="0" w:space="0" w:color="auto"/>
                                <w:left w:val="none" w:sz="0" w:space="0" w:color="auto"/>
                                <w:bottom w:val="none" w:sz="0" w:space="0" w:color="auto"/>
                                <w:right w:val="none" w:sz="0" w:space="0" w:color="auto"/>
                              </w:divBdr>
                              <w:divsChild>
                                <w:div w:id="1848250536">
                                  <w:marLeft w:val="0"/>
                                  <w:marRight w:val="0"/>
                                  <w:marTop w:val="0"/>
                                  <w:marBottom w:val="0"/>
                                  <w:divBdr>
                                    <w:top w:val="none" w:sz="0" w:space="0" w:color="auto"/>
                                    <w:left w:val="none" w:sz="0" w:space="0" w:color="auto"/>
                                    <w:bottom w:val="none" w:sz="0" w:space="0" w:color="auto"/>
                                    <w:right w:val="none" w:sz="0" w:space="0" w:color="auto"/>
                                  </w:divBdr>
                                  <w:divsChild>
                                    <w:div w:id="2072925046">
                                      <w:marLeft w:val="0"/>
                                      <w:marRight w:val="0"/>
                                      <w:marTop w:val="0"/>
                                      <w:marBottom w:val="0"/>
                                      <w:divBdr>
                                        <w:top w:val="none" w:sz="0" w:space="0" w:color="auto"/>
                                        <w:left w:val="none" w:sz="0" w:space="0" w:color="auto"/>
                                        <w:bottom w:val="none" w:sz="0" w:space="0" w:color="auto"/>
                                        <w:right w:val="none" w:sz="0" w:space="0" w:color="auto"/>
                                      </w:divBdr>
                                      <w:divsChild>
                                        <w:div w:id="1871533559">
                                          <w:marLeft w:val="0"/>
                                          <w:marRight w:val="0"/>
                                          <w:marTop w:val="0"/>
                                          <w:marBottom w:val="60"/>
                                          <w:divBdr>
                                            <w:top w:val="none" w:sz="0" w:space="0" w:color="auto"/>
                                            <w:left w:val="none" w:sz="0" w:space="0" w:color="auto"/>
                                            <w:bottom w:val="none" w:sz="0" w:space="0" w:color="auto"/>
                                            <w:right w:val="none" w:sz="0" w:space="0" w:color="auto"/>
                                          </w:divBdr>
                                          <w:divsChild>
                                            <w:div w:id="1737974009">
                                              <w:marLeft w:val="0"/>
                                              <w:marRight w:val="0"/>
                                              <w:marTop w:val="0"/>
                                              <w:marBottom w:val="0"/>
                                              <w:divBdr>
                                                <w:top w:val="none" w:sz="0" w:space="0" w:color="auto"/>
                                                <w:left w:val="none" w:sz="0" w:space="0" w:color="auto"/>
                                                <w:bottom w:val="none" w:sz="0" w:space="0" w:color="auto"/>
                                                <w:right w:val="none" w:sz="0" w:space="0" w:color="auto"/>
                                              </w:divBdr>
                                            </w:div>
                                            <w:div w:id="1581476850">
                                              <w:marLeft w:val="0"/>
                                              <w:marRight w:val="0"/>
                                              <w:marTop w:val="150"/>
                                              <w:marBottom w:val="0"/>
                                              <w:divBdr>
                                                <w:top w:val="none" w:sz="0" w:space="0" w:color="auto"/>
                                                <w:left w:val="none" w:sz="0" w:space="0" w:color="auto"/>
                                                <w:bottom w:val="none" w:sz="0" w:space="0" w:color="auto"/>
                                                <w:right w:val="none" w:sz="0" w:space="0" w:color="auto"/>
                                              </w:divBdr>
                                            </w:div>
                                            <w:div w:id="1110472585">
                                              <w:marLeft w:val="0"/>
                                              <w:marRight w:val="0"/>
                                              <w:marTop w:val="0"/>
                                              <w:marBottom w:val="0"/>
                                              <w:divBdr>
                                                <w:top w:val="none" w:sz="0" w:space="0" w:color="auto"/>
                                                <w:left w:val="none" w:sz="0" w:space="0" w:color="auto"/>
                                                <w:bottom w:val="none" w:sz="0" w:space="0" w:color="auto"/>
                                                <w:right w:val="none" w:sz="0" w:space="0" w:color="auto"/>
                                              </w:divBdr>
                                              <w:divsChild>
                                                <w:div w:id="404033143">
                                                  <w:marLeft w:val="75"/>
                                                  <w:marRight w:val="75"/>
                                                  <w:marTop w:val="0"/>
                                                  <w:marBottom w:val="0"/>
                                                  <w:divBdr>
                                                    <w:top w:val="none" w:sz="0" w:space="0" w:color="auto"/>
                                                    <w:left w:val="none" w:sz="0" w:space="0" w:color="auto"/>
                                                    <w:bottom w:val="none" w:sz="0" w:space="0" w:color="auto"/>
                                                    <w:right w:val="none" w:sz="0" w:space="0" w:color="auto"/>
                                                  </w:divBdr>
                                                  <w:divsChild>
                                                    <w:div w:id="1668437223">
                                                      <w:marLeft w:val="0"/>
                                                      <w:marRight w:val="0"/>
                                                      <w:marTop w:val="100"/>
                                                      <w:marBottom w:val="100"/>
                                                      <w:divBdr>
                                                        <w:top w:val="none" w:sz="0" w:space="0" w:color="auto"/>
                                                        <w:left w:val="none" w:sz="0" w:space="0" w:color="auto"/>
                                                        <w:bottom w:val="none" w:sz="0" w:space="0" w:color="auto"/>
                                                        <w:right w:val="none" w:sz="0" w:space="0" w:color="auto"/>
                                                      </w:divBdr>
                                                      <w:divsChild>
                                                        <w:div w:id="1213082396">
                                                          <w:marLeft w:val="30"/>
                                                          <w:marRight w:val="30"/>
                                                          <w:marTop w:val="0"/>
                                                          <w:marBottom w:val="0"/>
                                                          <w:divBdr>
                                                            <w:top w:val="none" w:sz="0" w:space="0" w:color="auto"/>
                                                            <w:left w:val="none" w:sz="0" w:space="0" w:color="auto"/>
                                                            <w:bottom w:val="none" w:sz="0" w:space="0" w:color="auto"/>
                                                            <w:right w:val="none" w:sz="0" w:space="0" w:color="auto"/>
                                                          </w:divBdr>
                                                        </w:div>
                                                      </w:divsChild>
                                                    </w:div>
                                                    <w:div w:id="1026101823">
                                                      <w:marLeft w:val="45"/>
                                                      <w:marRight w:val="0"/>
                                                      <w:marTop w:val="15"/>
                                                      <w:marBottom w:val="30"/>
                                                      <w:divBdr>
                                                        <w:top w:val="none" w:sz="0" w:space="0" w:color="auto"/>
                                                        <w:left w:val="none" w:sz="0" w:space="0" w:color="auto"/>
                                                        <w:bottom w:val="none" w:sz="0" w:space="0" w:color="auto"/>
                                                        <w:right w:val="none" w:sz="0" w:space="0" w:color="auto"/>
                                                      </w:divBdr>
                                                    </w:div>
                                                  </w:divsChild>
                                                </w:div>
                                                <w:div w:id="20509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249250">
      <w:bodyDiv w:val="1"/>
      <w:marLeft w:val="0"/>
      <w:marRight w:val="0"/>
      <w:marTop w:val="0"/>
      <w:marBottom w:val="0"/>
      <w:divBdr>
        <w:top w:val="none" w:sz="0" w:space="0" w:color="auto"/>
        <w:left w:val="none" w:sz="0" w:space="0" w:color="auto"/>
        <w:bottom w:val="none" w:sz="0" w:space="0" w:color="auto"/>
        <w:right w:val="none" w:sz="0" w:space="0" w:color="auto"/>
      </w:divBdr>
    </w:div>
    <w:div w:id="1137801792">
      <w:bodyDiv w:val="1"/>
      <w:marLeft w:val="0"/>
      <w:marRight w:val="0"/>
      <w:marTop w:val="0"/>
      <w:marBottom w:val="0"/>
      <w:divBdr>
        <w:top w:val="none" w:sz="0" w:space="0" w:color="auto"/>
        <w:left w:val="none" w:sz="0" w:space="0" w:color="auto"/>
        <w:bottom w:val="none" w:sz="0" w:space="0" w:color="auto"/>
        <w:right w:val="none" w:sz="0" w:space="0" w:color="auto"/>
      </w:divBdr>
    </w:div>
    <w:div w:id="1176652158">
      <w:bodyDiv w:val="1"/>
      <w:marLeft w:val="0"/>
      <w:marRight w:val="0"/>
      <w:marTop w:val="0"/>
      <w:marBottom w:val="0"/>
      <w:divBdr>
        <w:top w:val="none" w:sz="0" w:space="0" w:color="auto"/>
        <w:left w:val="none" w:sz="0" w:space="0" w:color="auto"/>
        <w:bottom w:val="none" w:sz="0" w:space="0" w:color="auto"/>
        <w:right w:val="none" w:sz="0" w:space="0" w:color="auto"/>
      </w:divBdr>
    </w:div>
    <w:div w:id="1472135476">
      <w:bodyDiv w:val="1"/>
      <w:marLeft w:val="0"/>
      <w:marRight w:val="0"/>
      <w:marTop w:val="0"/>
      <w:marBottom w:val="0"/>
      <w:divBdr>
        <w:top w:val="none" w:sz="0" w:space="0" w:color="auto"/>
        <w:left w:val="none" w:sz="0" w:space="0" w:color="auto"/>
        <w:bottom w:val="none" w:sz="0" w:space="0" w:color="auto"/>
        <w:right w:val="none" w:sz="0" w:space="0" w:color="auto"/>
      </w:divBdr>
    </w:div>
    <w:div w:id="1517816261">
      <w:bodyDiv w:val="1"/>
      <w:marLeft w:val="0"/>
      <w:marRight w:val="0"/>
      <w:marTop w:val="0"/>
      <w:marBottom w:val="0"/>
      <w:divBdr>
        <w:top w:val="none" w:sz="0" w:space="0" w:color="auto"/>
        <w:left w:val="none" w:sz="0" w:space="0" w:color="auto"/>
        <w:bottom w:val="none" w:sz="0" w:space="0" w:color="auto"/>
        <w:right w:val="none" w:sz="0" w:space="0" w:color="auto"/>
      </w:divBdr>
    </w:div>
    <w:div w:id="1766150911">
      <w:bodyDiv w:val="1"/>
      <w:marLeft w:val="0"/>
      <w:marRight w:val="0"/>
      <w:marTop w:val="0"/>
      <w:marBottom w:val="0"/>
      <w:divBdr>
        <w:top w:val="none" w:sz="0" w:space="0" w:color="auto"/>
        <w:left w:val="none" w:sz="0" w:space="0" w:color="auto"/>
        <w:bottom w:val="none" w:sz="0" w:space="0" w:color="auto"/>
        <w:right w:val="none" w:sz="0" w:space="0" w:color="auto"/>
      </w:divBdr>
    </w:div>
    <w:div w:id="1775443679">
      <w:bodyDiv w:val="1"/>
      <w:marLeft w:val="0"/>
      <w:marRight w:val="0"/>
      <w:marTop w:val="0"/>
      <w:marBottom w:val="0"/>
      <w:divBdr>
        <w:top w:val="none" w:sz="0" w:space="0" w:color="auto"/>
        <w:left w:val="none" w:sz="0" w:space="0" w:color="auto"/>
        <w:bottom w:val="none" w:sz="0" w:space="0" w:color="auto"/>
        <w:right w:val="none" w:sz="0" w:space="0" w:color="auto"/>
      </w:divBdr>
    </w:div>
    <w:div w:id="19661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08F3-3244-49A3-9CE0-319375E2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11011</Words>
  <Characters>62766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0934466369</dc:creator>
  <cp:keywords/>
  <dc:description/>
  <cp:lastModifiedBy>Asia</cp:lastModifiedBy>
  <cp:revision>3</cp:revision>
  <dcterms:created xsi:type="dcterms:W3CDTF">2022-10-29T06:57:00Z</dcterms:created>
  <dcterms:modified xsi:type="dcterms:W3CDTF">2022-10-29T06:58:00Z</dcterms:modified>
</cp:coreProperties>
</file>