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91"/>
        <w:gridCol w:w="5997"/>
      </w:tblGrid>
      <w:tr w:rsidR="00481A10" w:rsidRPr="00481A10" w14:paraId="4D1D875E" w14:textId="77777777" w:rsidTr="008573B7">
        <w:tc>
          <w:tcPr>
            <w:tcW w:w="3291" w:type="dxa"/>
            <w:shd w:val="clear" w:color="auto" w:fill="auto"/>
          </w:tcPr>
          <w:p w14:paraId="6EE60660" w14:textId="77777777" w:rsidR="008573B7" w:rsidRPr="00481A10" w:rsidRDefault="008573B7" w:rsidP="00E7793A">
            <w:pPr>
              <w:jc w:val="center"/>
              <w:rPr>
                <w:b/>
                <w:bCs/>
                <w:sz w:val="26"/>
                <w:szCs w:val="26"/>
              </w:rPr>
            </w:pPr>
            <w:r w:rsidRPr="00481A10">
              <w:rPr>
                <w:b/>
                <w:bCs/>
                <w:sz w:val="26"/>
                <w:szCs w:val="26"/>
              </w:rPr>
              <w:t>HỘI ĐỒNG NHÂN DÂN</w:t>
            </w:r>
          </w:p>
          <w:p w14:paraId="098F743C" w14:textId="77777777" w:rsidR="008573B7" w:rsidRPr="00481A10" w:rsidRDefault="008573B7" w:rsidP="00E7793A">
            <w:pPr>
              <w:jc w:val="center"/>
              <w:rPr>
                <w:b/>
                <w:bCs/>
              </w:rPr>
            </w:pPr>
            <w:r w:rsidRPr="00481A10">
              <w:rPr>
                <w:b/>
                <w:bCs/>
              </w:rPr>
              <w:t>TỈNH KON TUM</w:t>
            </w:r>
          </w:p>
          <w:p w14:paraId="5F6ACFE0" w14:textId="701E9CBD" w:rsidR="008573B7" w:rsidRPr="00481A10" w:rsidRDefault="00C80F6A" w:rsidP="00E7793A">
            <w:pPr>
              <w:jc w:val="center"/>
              <w:rPr>
                <w:b/>
                <w:bCs/>
                <w:sz w:val="12"/>
                <w:szCs w:val="12"/>
              </w:rPr>
            </w:pPr>
            <w:r w:rsidRPr="00481A10">
              <w:rPr>
                <w:b/>
                <w:bCs/>
                <w:noProof/>
                <w:sz w:val="12"/>
                <w:szCs w:val="12"/>
                <w:lang w:val="vi-VN" w:eastAsia="vi-VN"/>
              </w:rPr>
              <mc:AlternateContent>
                <mc:Choice Requires="wps">
                  <w:drawing>
                    <wp:anchor distT="0" distB="0" distL="114300" distR="114300" simplePos="0" relativeHeight="251662336" behindDoc="0" locked="0" layoutInCell="1" allowOverlap="1" wp14:anchorId="49ACE552" wp14:editId="3EB8B85C">
                      <wp:simplePos x="0" y="0"/>
                      <wp:positionH relativeFrom="column">
                        <wp:posOffset>701040</wp:posOffset>
                      </wp:positionH>
                      <wp:positionV relativeFrom="paragraph">
                        <wp:posOffset>13335</wp:posOffset>
                      </wp:positionV>
                      <wp:extent cx="495300" cy="0"/>
                      <wp:effectExtent l="0" t="0" r="1905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5.2pt;margin-top:1.05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qG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"/>
                  </w:pict>
                </mc:Fallback>
              </mc:AlternateContent>
            </w:r>
            <w:r w:rsidR="008573B7" w:rsidRPr="00481A10">
              <w:rPr>
                <w:b/>
                <w:bCs/>
                <w:sz w:val="12"/>
                <w:szCs w:val="12"/>
              </w:rPr>
              <w:t xml:space="preserve"> </w:t>
            </w:r>
          </w:p>
        </w:tc>
        <w:tc>
          <w:tcPr>
            <w:tcW w:w="5997" w:type="dxa"/>
            <w:shd w:val="clear" w:color="auto" w:fill="auto"/>
          </w:tcPr>
          <w:p w14:paraId="1FB5B96A" w14:textId="23898EEB" w:rsidR="008573B7" w:rsidRPr="00481A10" w:rsidRDefault="008573B7" w:rsidP="00E7793A">
            <w:pPr>
              <w:jc w:val="center"/>
              <w:rPr>
                <w:b/>
                <w:bCs/>
                <w:sz w:val="26"/>
                <w:szCs w:val="26"/>
              </w:rPr>
            </w:pPr>
            <w:r w:rsidRPr="00481A10">
              <w:rPr>
                <w:b/>
                <w:bCs/>
                <w:sz w:val="26"/>
                <w:szCs w:val="26"/>
              </w:rPr>
              <w:t>CỘNG HÒA XÃ HỘI CHỦ NGHĨA VIỆT NAM</w:t>
            </w:r>
          </w:p>
          <w:p w14:paraId="1996E6B6" w14:textId="5B13E73B" w:rsidR="008573B7" w:rsidRPr="00481A10" w:rsidRDefault="00C80F6A" w:rsidP="00E7793A">
            <w:pPr>
              <w:jc w:val="center"/>
              <w:rPr>
                <w:b/>
                <w:bCs/>
                <w:sz w:val="26"/>
                <w:szCs w:val="26"/>
              </w:rPr>
            </w:pPr>
            <w:r w:rsidRPr="00481A10">
              <w:rPr>
                <w:noProof/>
                <w:lang w:val="vi-VN" w:eastAsia="vi-VN"/>
              </w:rPr>
              <mc:AlternateContent>
                <mc:Choice Requires="wps">
                  <w:drawing>
                    <wp:anchor distT="0" distB="0" distL="114300" distR="114300" simplePos="0" relativeHeight="251659264" behindDoc="0" locked="0" layoutInCell="1" allowOverlap="1" wp14:anchorId="08E66305" wp14:editId="2681CB17">
                      <wp:simplePos x="0" y="0"/>
                      <wp:positionH relativeFrom="column">
                        <wp:posOffset>716280</wp:posOffset>
                      </wp:positionH>
                      <wp:positionV relativeFrom="paragraph">
                        <wp:posOffset>227330</wp:posOffset>
                      </wp:positionV>
                      <wp:extent cx="2209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7.9pt" to="230.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E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Jjn6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"/>
                  </w:pict>
                </mc:Fallback>
              </mc:AlternateContent>
            </w:r>
            <w:r w:rsidR="008573B7" w:rsidRPr="00481A10">
              <w:rPr>
                <w:b/>
                <w:bCs/>
              </w:rPr>
              <w:t>Độc lập - Tự do - Hạnh phúc</w:t>
            </w:r>
          </w:p>
        </w:tc>
      </w:tr>
      <w:tr w:rsidR="00481A10" w:rsidRPr="00481A10" w14:paraId="4212B0F6" w14:textId="77777777" w:rsidTr="008573B7">
        <w:tc>
          <w:tcPr>
            <w:tcW w:w="3291" w:type="dxa"/>
            <w:shd w:val="clear" w:color="auto" w:fill="auto"/>
          </w:tcPr>
          <w:p w14:paraId="00DF0448" w14:textId="553E0527" w:rsidR="008573B7" w:rsidRPr="00481A10" w:rsidRDefault="008573B7" w:rsidP="001E1636">
            <w:pPr>
              <w:jc w:val="center"/>
              <w:rPr>
                <w:b/>
                <w:bCs/>
                <w:sz w:val="26"/>
                <w:szCs w:val="26"/>
              </w:rPr>
            </w:pPr>
            <w:r w:rsidRPr="00481A10">
              <w:rPr>
                <w:lang w:val="nl-NL"/>
              </w:rPr>
              <w:t xml:space="preserve">Số: </w:t>
            </w:r>
            <w:r w:rsidR="001E1636">
              <w:rPr>
                <w:lang w:val="nl-NL"/>
              </w:rPr>
              <w:t>46</w:t>
            </w:r>
            <w:r w:rsidRPr="00481A10">
              <w:rPr>
                <w:lang w:val="nl-NL"/>
              </w:rPr>
              <w:t>/2019/NQ-HĐND</w:t>
            </w:r>
          </w:p>
        </w:tc>
        <w:tc>
          <w:tcPr>
            <w:tcW w:w="5997" w:type="dxa"/>
            <w:shd w:val="clear" w:color="auto" w:fill="auto"/>
          </w:tcPr>
          <w:p w14:paraId="06B3FD8D" w14:textId="2EF5F8A8" w:rsidR="008573B7" w:rsidRPr="00481A10" w:rsidRDefault="008573B7" w:rsidP="00C374BA">
            <w:pPr>
              <w:jc w:val="center"/>
              <w:rPr>
                <w:b/>
                <w:bCs/>
                <w:sz w:val="26"/>
                <w:szCs w:val="26"/>
              </w:rPr>
            </w:pPr>
            <w:r w:rsidRPr="00481A10">
              <w:rPr>
                <w:i/>
                <w:lang w:val="nl-NL"/>
              </w:rPr>
              <w:t>Kon Tum</w:t>
            </w:r>
            <w:r w:rsidRPr="00481A10">
              <w:rPr>
                <w:i/>
                <w:iCs/>
                <w:lang w:val="nl-NL"/>
              </w:rPr>
              <w:t xml:space="preserve">, ngày </w:t>
            </w:r>
            <w:r w:rsidR="00C374BA">
              <w:rPr>
                <w:i/>
                <w:iCs/>
                <w:lang w:val="nl-NL"/>
              </w:rPr>
              <w:t>09</w:t>
            </w:r>
            <w:r w:rsidRPr="00481A10">
              <w:rPr>
                <w:i/>
                <w:iCs/>
                <w:lang w:val="nl-NL"/>
              </w:rPr>
              <w:t xml:space="preserve"> tháng </w:t>
            </w:r>
            <w:r w:rsidR="00C374BA">
              <w:rPr>
                <w:i/>
                <w:iCs/>
                <w:lang w:val="nl-NL"/>
              </w:rPr>
              <w:t>12</w:t>
            </w:r>
            <w:r w:rsidRPr="00481A10">
              <w:rPr>
                <w:i/>
                <w:iCs/>
                <w:lang w:val="nl-NL"/>
              </w:rPr>
              <w:t xml:space="preserve"> năm 2019</w:t>
            </w:r>
          </w:p>
        </w:tc>
      </w:tr>
    </w:tbl>
    <w:p w14:paraId="02EACCFD" w14:textId="77777777" w:rsidR="007306F0" w:rsidRPr="00481A10" w:rsidRDefault="007306F0" w:rsidP="00C46A78">
      <w:pPr>
        <w:jc w:val="center"/>
        <w:rPr>
          <w:b/>
          <w:bCs/>
          <w:lang w:val="nl-NL"/>
        </w:rPr>
      </w:pPr>
    </w:p>
    <w:p w14:paraId="5B1C901D" w14:textId="77777777" w:rsidR="008573B7" w:rsidRPr="00481A10" w:rsidRDefault="008573B7" w:rsidP="00C46A78">
      <w:pPr>
        <w:jc w:val="center"/>
        <w:rPr>
          <w:b/>
          <w:lang w:val="nl-NL"/>
        </w:rPr>
      </w:pPr>
      <w:r w:rsidRPr="00481A10">
        <w:rPr>
          <w:b/>
          <w:bCs/>
          <w:lang w:val="nl-NL"/>
        </w:rPr>
        <w:t>NGHỊ QUYẾT</w:t>
      </w:r>
    </w:p>
    <w:p w14:paraId="30E3CEB8" w14:textId="77777777" w:rsidR="00707FC3" w:rsidRPr="00481A10" w:rsidRDefault="00707FC3" w:rsidP="00C46A78">
      <w:pPr>
        <w:jc w:val="center"/>
        <w:rPr>
          <w:b/>
          <w:lang w:val="nl-NL"/>
        </w:rPr>
      </w:pPr>
      <w:r w:rsidRPr="00481A10">
        <w:rPr>
          <w:b/>
          <w:lang w:val="nl-NL"/>
        </w:rPr>
        <w:t>Sửa đổi, b</w:t>
      </w:r>
      <w:r w:rsidR="008573B7" w:rsidRPr="00481A10">
        <w:rPr>
          <w:b/>
          <w:lang w:val="nl-NL"/>
        </w:rPr>
        <w:t>ổ sung</w:t>
      </w:r>
      <w:r w:rsidRPr="00481A10">
        <w:rPr>
          <w:b/>
          <w:lang w:val="nl-NL"/>
        </w:rPr>
        <w:t xml:space="preserve"> Điều 1</w:t>
      </w:r>
      <w:r w:rsidR="008573B7" w:rsidRPr="00481A10">
        <w:rPr>
          <w:b/>
          <w:lang w:val="nl-NL"/>
        </w:rPr>
        <w:t xml:space="preserve"> Nghị quyết số 11/2017/NQ-HĐND ngày 21 tháng 7 năm 2017 của Hội đồng nhân dân tỉnh Quy định chế độ công tác phí,</w:t>
      </w:r>
    </w:p>
    <w:p w14:paraId="3CD1053F" w14:textId="77777777" w:rsidR="00707FC3" w:rsidRPr="00481A10" w:rsidRDefault="008573B7" w:rsidP="00C46A78">
      <w:pPr>
        <w:jc w:val="center"/>
        <w:rPr>
          <w:b/>
          <w:lang w:val="nl-NL"/>
        </w:rPr>
      </w:pPr>
      <w:r w:rsidRPr="00481A10">
        <w:rPr>
          <w:b/>
          <w:lang w:val="nl-NL"/>
        </w:rPr>
        <w:t xml:space="preserve"> chế độ chi tổ chức hội nghị, chế độ đón tiếp khách nước ngoài, </w:t>
      </w:r>
    </w:p>
    <w:p w14:paraId="0CFA4106" w14:textId="77777777" w:rsidR="00707FC3" w:rsidRPr="00481A10" w:rsidRDefault="008573B7" w:rsidP="00C46A78">
      <w:pPr>
        <w:jc w:val="center"/>
        <w:rPr>
          <w:b/>
          <w:lang w:val="nl-NL"/>
        </w:rPr>
      </w:pPr>
      <w:r w:rsidRPr="00481A10">
        <w:rPr>
          <w:b/>
          <w:lang w:val="nl-NL"/>
        </w:rPr>
        <w:t xml:space="preserve">chi tổ chức các hội nghị, hội thảo quốc tế và chi tiếp khách </w:t>
      </w:r>
    </w:p>
    <w:p w14:paraId="71D193E8" w14:textId="779D2891" w:rsidR="008573B7" w:rsidRPr="00481A10" w:rsidRDefault="008573B7" w:rsidP="00C46A78">
      <w:pPr>
        <w:jc w:val="center"/>
        <w:rPr>
          <w:b/>
          <w:strike/>
          <w:lang w:val="nl-NL"/>
        </w:rPr>
      </w:pPr>
      <w:r w:rsidRPr="00481A10">
        <w:rPr>
          <w:b/>
          <w:lang w:val="nl-NL"/>
        </w:rPr>
        <w:t>trong nước áp dụng trên địa bàn tỉnh Kon Tum</w:t>
      </w:r>
    </w:p>
    <w:p w14:paraId="1024104A" w14:textId="6FBE07E1" w:rsidR="008573B7" w:rsidRPr="00481A10" w:rsidRDefault="00C80F6A" w:rsidP="0047411B">
      <w:pPr>
        <w:jc w:val="center"/>
        <w:rPr>
          <w:b/>
          <w:bCs/>
          <w:lang w:val="nl-NL"/>
        </w:rPr>
      </w:pPr>
      <w:r w:rsidRPr="00481A10">
        <w:rPr>
          <w:noProof/>
          <w:lang w:val="vi-VN" w:eastAsia="vi-VN"/>
        </w:rPr>
        <mc:AlternateContent>
          <mc:Choice Requires="wps">
            <w:drawing>
              <wp:anchor distT="0" distB="0" distL="114300" distR="114300" simplePos="0" relativeHeight="251661312" behindDoc="0" locked="0" layoutInCell="1" allowOverlap="1" wp14:anchorId="5D16474A" wp14:editId="639C5B02">
                <wp:simplePos x="0" y="0"/>
                <wp:positionH relativeFrom="margin">
                  <wp:align>center</wp:align>
                </wp:positionH>
                <wp:positionV relativeFrom="paragraph">
                  <wp:posOffset>55245</wp:posOffset>
                </wp:positionV>
                <wp:extent cx="11430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35pt" to="9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ge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">
                <w10:wrap anchorx="margin"/>
              </v:line>
            </w:pict>
          </mc:Fallback>
        </mc:AlternateContent>
      </w:r>
    </w:p>
    <w:p w14:paraId="529194AA" w14:textId="77777777" w:rsidR="008573B7" w:rsidRPr="003C7EDB" w:rsidRDefault="008573B7" w:rsidP="008573B7">
      <w:pPr>
        <w:jc w:val="center"/>
        <w:rPr>
          <w:b/>
          <w:bCs/>
          <w:sz w:val="12"/>
          <w:lang w:val="nl-NL"/>
        </w:rPr>
      </w:pPr>
    </w:p>
    <w:p w14:paraId="360116EC" w14:textId="77777777" w:rsidR="008573B7" w:rsidRPr="00481A10" w:rsidRDefault="008573B7" w:rsidP="008573B7">
      <w:pPr>
        <w:jc w:val="center"/>
        <w:rPr>
          <w:b/>
          <w:lang w:val="nl-NL"/>
        </w:rPr>
      </w:pPr>
      <w:r w:rsidRPr="00481A10">
        <w:rPr>
          <w:b/>
          <w:bCs/>
          <w:lang w:val="nl-NL"/>
        </w:rPr>
        <w:t>HỘI ĐỒNG NHÂN DÂN TỈNH KON TUM</w:t>
      </w:r>
    </w:p>
    <w:p w14:paraId="62D93B6A" w14:textId="007B5182" w:rsidR="008573B7" w:rsidRPr="00481A10" w:rsidRDefault="007306F0" w:rsidP="008573B7">
      <w:pPr>
        <w:jc w:val="center"/>
        <w:rPr>
          <w:b/>
          <w:lang w:val="nl-NL"/>
        </w:rPr>
      </w:pPr>
      <w:r w:rsidRPr="00481A10">
        <w:rPr>
          <w:b/>
          <w:bCs/>
          <w:lang w:val="nl-NL"/>
        </w:rPr>
        <w:t>KHÓA XI</w:t>
      </w:r>
      <w:r w:rsidR="008573B7" w:rsidRPr="00481A10">
        <w:rPr>
          <w:b/>
          <w:bCs/>
          <w:lang w:val="nl-NL"/>
        </w:rPr>
        <w:t xml:space="preserve"> KỲ HỌP THỨ 9</w:t>
      </w:r>
    </w:p>
    <w:p w14:paraId="7EC43572" w14:textId="77777777" w:rsidR="002B2C99" w:rsidRPr="00A3237D" w:rsidRDefault="002B2C99" w:rsidP="002B2C99">
      <w:pPr>
        <w:tabs>
          <w:tab w:val="right" w:pos="9355"/>
        </w:tabs>
        <w:spacing w:before="120" w:after="120" w:line="264" w:lineRule="auto"/>
        <w:ind w:firstLine="567"/>
        <w:jc w:val="both"/>
        <w:rPr>
          <w:i/>
          <w:lang w:val="nl-NL"/>
        </w:rPr>
      </w:pPr>
      <w:r w:rsidRPr="00A3237D">
        <w:rPr>
          <w:i/>
          <w:lang w:val="nl-NL"/>
        </w:rPr>
        <w:t>Căn cứ Luật tổ chức chính quyền địa phương ngày 19 tháng 6 năm 2015;</w:t>
      </w:r>
    </w:p>
    <w:p w14:paraId="48435F3C" w14:textId="77777777" w:rsidR="002B2C99" w:rsidRPr="00A3237D" w:rsidRDefault="002B2C99" w:rsidP="002B2C99">
      <w:pPr>
        <w:widowControl w:val="0"/>
        <w:pBdr>
          <w:top w:val="nil"/>
          <w:left w:val="nil"/>
          <w:bottom w:val="nil"/>
          <w:right w:val="nil"/>
          <w:between w:val="nil"/>
        </w:pBdr>
        <w:spacing w:before="120" w:after="120" w:line="264" w:lineRule="auto"/>
        <w:ind w:firstLine="567"/>
        <w:jc w:val="both"/>
        <w:rPr>
          <w:i/>
          <w:lang w:val="nl-NL"/>
        </w:rPr>
      </w:pPr>
      <w:r w:rsidRPr="00A3237D">
        <w:rPr>
          <w:i/>
          <w:lang w:val="nl-NL"/>
        </w:rPr>
        <w:t>Căn cứ Luật ban hành văn bản quy phạm pháp luật ngày 22 tháng 6 năm 2015;</w:t>
      </w:r>
    </w:p>
    <w:p w14:paraId="5BA94E59" w14:textId="77777777" w:rsidR="002B2C99" w:rsidRPr="00A3237D" w:rsidRDefault="002B2C99" w:rsidP="002B2C99">
      <w:pPr>
        <w:widowControl w:val="0"/>
        <w:pBdr>
          <w:top w:val="nil"/>
          <w:left w:val="nil"/>
          <w:bottom w:val="nil"/>
          <w:right w:val="nil"/>
          <w:between w:val="nil"/>
        </w:pBdr>
        <w:spacing w:before="120" w:after="120" w:line="264" w:lineRule="auto"/>
        <w:ind w:firstLine="567"/>
        <w:jc w:val="both"/>
        <w:rPr>
          <w:i/>
          <w:lang w:val="nl-NL"/>
        </w:rPr>
      </w:pPr>
      <w:r w:rsidRPr="00A3237D">
        <w:rPr>
          <w:i/>
          <w:lang w:val="nl-NL"/>
        </w:rPr>
        <w:t>Căn cứ Luật ngân sách nhà nước ngày 25 tháng 6 năm 2015;</w:t>
      </w:r>
    </w:p>
    <w:p w14:paraId="092F861A" w14:textId="77777777" w:rsidR="002B2C99" w:rsidRPr="00A3237D" w:rsidRDefault="002B2C99" w:rsidP="002B2C99">
      <w:pPr>
        <w:widowControl w:val="0"/>
        <w:pBdr>
          <w:top w:val="nil"/>
          <w:left w:val="nil"/>
          <w:bottom w:val="nil"/>
          <w:right w:val="nil"/>
          <w:between w:val="nil"/>
        </w:pBdr>
        <w:spacing w:before="120" w:after="120" w:line="264" w:lineRule="auto"/>
        <w:ind w:firstLine="567"/>
        <w:jc w:val="both"/>
        <w:rPr>
          <w:i/>
          <w:lang w:val="nl-NL"/>
        </w:rPr>
      </w:pPr>
      <w:r w:rsidRPr="00A3237D">
        <w:rPr>
          <w:i/>
          <w:lang w:val="nl-NL"/>
        </w:rPr>
        <w:t>Căn cứ Nghị định số 163/2016/NĐ-CP ngày 21 tháng 12 năm 2016 của Chính phủ quy định chi tiết thi hành một số điều của Luật Ngân sách nhà nước;</w:t>
      </w:r>
    </w:p>
    <w:p w14:paraId="7F3837C8" w14:textId="77777777" w:rsidR="002B2C99" w:rsidRPr="00A3237D" w:rsidRDefault="002B2C99" w:rsidP="002B2C99">
      <w:pPr>
        <w:widowControl w:val="0"/>
        <w:pBdr>
          <w:top w:val="nil"/>
          <w:left w:val="nil"/>
          <w:bottom w:val="nil"/>
          <w:right w:val="nil"/>
          <w:between w:val="nil"/>
        </w:pBdr>
        <w:spacing w:before="120" w:after="120" w:line="264" w:lineRule="auto"/>
        <w:ind w:firstLine="567"/>
        <w:jc w:val="both"/>
        <w:rPr>
          <w:i/>
          <w:lang w:val="nl-NL"/>
        </w:rPr>
      </w:pPr>
      <w:r w:rsidRPr="00A3237D">
        <w:rPr>
          <w:i/>
          <w:lang w:val="nl-NL"/>
        </w:rPr>
        <w:t>Căn cứ khoản 3 Điều 14 Thông tư số 40/2017/TT-BTC ngày 28 tháng 4 năm 2017 của Bộ trưởng Bộ Tài chính quy định chế độ công tác phí, chế độ hội nghị;</w:t>
      </w:r>
    </w:p>
    <w:p w14:paraId="2AC0F788" w14:textId="37E60E1A" w:rsidR="002B2C99" w:rsidRPr="00A3237D" w:rsidRDefault="002B2C99" w:rsidP="002B2C99">
      <w:pPr>
        <w:spacing w:before="120" w:after="120" w:line="264" w:lineRule="auto"/>
        <w:ind w:firstLine="567"/>
        <w:jc w:val="both"/>
        <w:rPr>
          <w:i/>
          <w:lang w:val="nl-NL"/>
        </w:rPr>
      </w:pPr>
      <w:r w:rsidRPr="00A3237D">
        <w:rPr>
          <w:i/>
          <w:lang w:val="nl-NL"/>
        </w:rPr>
        <w:t xml:space="preserve">Xét Tờ trình số 144/TTr-UBND ngày 05 tháng 11 năm 2019 của Ủy ban nhân dân tỉnh về dự thảo Nghị quyết sửa đổi, 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Báo cáo thẩm tra của Ban Kinh tế - Ngân sách Hội đồng nhân dân tỉnh; </w:t>
      </w:r>
      <w:r w:rsidR="003D07C5" w:rsidRPr="00EB0457">
        <w:rPr>
          <w:i/>
          <w:lang w:val="vi-VN"/>
        </w:rPr>
        <w:t xml:space="preserve">Báo cáo số </w:t>
      </w:r>
      <w:r w:rsidR="003D07C5" w:rsidRPr="00A3237D">
        <w:rPr>
          <w:i/>
          <w:lang w:val="nl-NL"/>
        </w:rPr>
        <w:t>313</w:t>
      </w:r>
      <w:r w:rsidR="003D07C5" w:rsidRPr="00EB0457">
        <w:rPr>
          <w:i/>
          <w:lang w:val="vi-VN"/>
        </w:rPr>
        <w:t xml:space="preserve">/BC-UBND ngày </w:t>
      </w:r>
      <w:r w:rsidR="003D07C5" w:rsidRPr="00A3237D">
        <w:rPr>
          <w:i/>
          <w:lang w:val="nl-NL"/>
        </w:rPr>
        <w:t>03</w:t>
      </w:r>
      <w:r w:rsidR="003D07C5" w:rsidRPr="00EB0457">
        <w:rPr>
          <w:i/>
          <w:lang w:val="vi-VN"/>
        </w:rPr>
        <w:t xml:space="preserve"> tháng 12 n</w:t>
      </w:r>
      <w:r w:rsidR="003D07C5" w:rsidRPr="00EB0457">
        <w:rPr>
          <w:rFonts w:hint="eastAsia"/>
          <w:i/>
          <w:lang w:val="vi-VN"/>
        </w:rPr>
        <w:t>ă</w:t>
      </w:r>
      <w:r w:rsidR="003D07C5" w:rsidRPr="00EB0457">
        <w:rPr>
          <w:i/>
          <w:lang w:val="vi-VN"/>
        </w:rPr>
        <w:t>m 2019</w:t>
      </w:r>
      <w:r w:rsidR="003D07C5" w:rsidRPr="00A3237D">
        <w:rPr>
          <w:i/>
          <w:lang w:val="nl-NL"/>
        </w:rPr>
        <w:t xml:space="preserve"> </w:t>
      </w:r>
      <w:r w:rsidR="003D07C5" w:rsidRPr="00EB0457">
        <w:rPr>
          <w:i/>
          <w:lang w:val="vi-VN"/>
        </w:rPr>
        <w:t>của Ủy ban nhân dân tỉnh</w:t>
      </w:r>
      <w:r w:rsidR="003D07C5" w:rsidRPr="00A3237D">
        <w:rPr>
          <w:i/>
          <w:lang w:val="nl-NL"/>
        </w:rPr>
        <w:t xml:space="preserve"> về tiếp thu, giải trình ý kiến thảo luận của các Tổ </w:t>
      </w:r>
      <w:r w:rsidR="003D07C5" w:rsidRPr="00A3237D">
        <w:rPr>
          <w:rFonts w:hint="eastAsia"/>
          <w:i/>
          <w:lang w:val="nl-NL"/>
        </w:rPr>
        <w:t>đ</w:t>
      </w:r>
      <w:r w:rsidR="003D07C5" w:rsidRPr="00A3237D">
        <w:rPr>
          <w:i/>
          <w:lang w:val="nl-NL"/>
        </w:rPr>
        <w:t xml:space="preserve">ại biểu, thẩm tra của các Ban Hội </w:t>
      </w:r>
      <w:r w:rsidR="003D07C5" w:rsidRPr="00A3237D">
        <w:rPr>
          <w:rFonts w:hint="eastAsia"/>
          <w:i/>
          <w:lang w:val="nl-NL"/>
        </w:rPr>
        <w:t>đ</w:t>
      </w:r>
      <w:r w:rsidR="003D07C5" w:rsidRPr="00A3237D">
        <w:rPr>
          <w:i/>
          <w:lang w:val="nl-NL"/>
        </w:rPr>
        <w:t>ồng nhân dân tỉnh</w:t>
      </w:r>
      <w:r w:rsidRPr="00A3237D">
        <w:rPr>
          <w:i/>
          <w:lang w:val="nl-NL"/>
        </w:rPr>
        <w:t>; ý kiến thảo luận của đại biểu Hội đồng nhân dân tại kỳ họp.</w:t>
      </w:r>
    </w:p>
    <w:p w14:paraId="47E4EA42" w14:textId="77777777" w:rsidR="002B2C99" w:rsidRPr="00481A10" w:rsidRDefault="002B2C99" w:rsidP="002B2C99">
      <w:pPr>
        <w:spacing w:before="240" w:after="240"/>
        <w:jc w:val="center"/>
        <w:rPr>
          <w:b/>
          <w:bCs/>
          <w:lang w:val="nl-NL"/>
        </w:rPr>
      </w:pPr>
      <w:r w:rsidRPr="00481A10">
        <w:rPr>
          <w:b/>
          <w:bCs/>
          <w:lang w:val="vi-VN"/>
        </w:rPr>
        <w:t>QUYẾT NGHỊ:</w:t>
      </w:r>
    </w:p>
    <w:p w14:paraId="33FBB540" w14:textId="77777777" w:rsidR="002B2C99" w:rsidRPr="00A3237D" w:rsidRDefault="002B2C99" w:rsidP="002B2C99">
      <w:pPr>
        <w:spacing w:before="120" w:after="120" w:line="264" w:lineRule="auto"/>
        <w:ind w:firstLine="567"/>
        <w:jc w:val="both"/>
        <w:rPr>
          <w:b/>
          <w:i/>
          <w:lang w:val="nl-NL"/>
        </w:rPr>
      </w:pPr>
      <w:r w:rsidRPr="00A3237D">
        <w:rPr>
          <w:b/>
          <w:lang w:val="nl-NL"/>
        </w:rPr>
        <w:t>Điều 1. Sửa đổi, bổ sung khoản 2 Điều 1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p>
    <w:p w14:paraId="5A6538D5" w14:textId="53C6193E" w:rsidR="002B2C99" w:rsidRPr="00A3237D" w:rsidRDefault="002B2C99" w:rsidP="002B2C99">
      <w:pPr>
        <w:spacing w:before="120" w:after="120" w:line="264" w:lineRule="auto"/>
        <w:ind w:firstLine="567"/>
        <w:jc w:val="both"/>
        <w:rPr>
          <w:strike/>
          <w:lang w:val="nl-NL"/>
        </w:rPr>
      </w:pPr>
      <w:r w:rsidRPr="00A3237D">
        <w:rPr>
          <w:lang w:val="nl-NL"/>
        </w:rPr>
        <w:lastRenderedPageBreak/>
        <w:t xml:space="preserve">Bổ sung “Mục III. Thanh toán tiền chi phí đi lại” vào phần A; “Mục III. Chi thù lao cho giảng viên, chi bồi dưỡng báo cáo viên; người có báo cáo tham luận trình bày tại hội nghị” vào phần B của Phụ lục số 01. </w:t>
      </w:r>
    </w:p>
    <w:p w14:paraId="78422263" w14:textId="77777777" w:rsidR="002B2C99" w:rsidRPr="00A3237D" w:rsidRDefault="002B2C99" w:rsidP="002B2C99">
      <w:pPr>
        <w:spacing w:before="120" w:after="120" w:line="264" w:lineRule="auto"/>
        <w:jc w:val="center"/>
        <w:rPr>
          <w:i/>
          <w:lang w:val="nl-NL"/>
        </w:rPr>
      </w:pPr>
      <w:r w:rsidRPr="00A3237D">
        <w:rPr>
          <w:i/>
          <w:lang w:val="nl-NL"/>
        </w:rPr>
        <w:t>(Chi tiết tại Phụ lục kèm theo)</w:t>
      </w:r>
    </w:p>
    <w:p w14:paraId="1C2E1618" w14:textId="77777777" w:rsidR="002B2C99" w:rsidRPr="00A3237D" w:rsidRDefault="002B2C99" w:rsidP="002B2C99">
      <w:pPr>
        <w:spacing w:before="120" w:after="120" w:line="264" w:lineRule="auto"/>
        <w:ind w:firstLine="567"/>
        <w:jc w:val="both"/>
        <w:rPr>
          <w:b/>
          <w:lang w:val="nl-NL"/>
        </w:rPr>
      </w:pPr>
      <w:r w:rsidRPr="00A3237D">
        <w:rPr>
          <w:b/>
          <w:lang w:val="nl-NL"/>
        </w:rPr>
        <w:t>Điều 2. Tổ chức thực hiện</w:t>
      </w:r>
    </w:p>
    <w:p w14:paraId="2F126060" w14:textId="77777777" w:rsidR="002B2C99" w:rsidRPr="00A3237D" w:rsidRDefault="002B2C99" w:rsidP="002B2C99">
      <w:pPr>
        <w:widowControl w:val="0"/>
        <w:spacing w:before="120" w:after="120" w:line="264" w:lineRule="auto"/>
        <w:ind w:firstLine="567"/>
        <w:jc w:val="both"/>
        <w:rPr>
          <w:lang w:val="nl-NL"/>
        </w:rPr>
      </w:pPr>
      <w:r w:rsidRPr="00A3237D">
        <w:rPr>
          <w:lang w:val="nl-NL"/>
        </w:rPr>
        <w:t>1.</w:t>
      </w:r>
      <w:r w:rsidRPr="00A3237D">
        <w:rPr>
          <w:b/>
          <w:lang w:val="nl-NL"/>
        </w:rPr>
        <w:t xml:space="preserve"> </w:t>
      </w:r>
      <w:r w:rsidRPr="00A3237D">
        <w:rPr>
          <w:lang w:val="nl-NL"/>
        </w:rPr>
        <w:t>Giao Ủy ban nhân dân tỉnh tổ chức triển khai thực hiện.</w:t>
      </w:r>
    </w:p>
    <w:p w14:paraId="6F080B8E" w14:textId="77777777" w:rsidR="002B2C99" w:rsidRPr="00A3237D" w:rsidRDefault="002B2C99" w:rsidP="002B2C99">
      <w:pPr>
        <w:widowControl w:val="0"/>
        <w:spacing w:before="120" w:after="120" w:line="264" w:lineRule="auto"/>
        <w:ind w:firstLine="567"/>
        <w:jc w:val="both"/>
        <w:rPr>
          <w:lang w:val="nl-NL"/>
        </w:rPr>
      </w:pPr>
      <w:bookmarkStart w:id="0" w:name="_gjdgxs" w:colFirst="0" w:colLast="0"/>
      <w:bookmarkEnd w:id="0"/>
      <w:r w:rsidRPr="00A3237D">
        <w:rPr>
          <w:lang w:val="nl-NL"/>
        </w:rPr>
        <w:t>2. Giao Thường trực Hội đồng nhân dân tỉnh, các Ban của Hội đồng nhân dân tỉnh, Tổ đại biểu Hội đồng nhân dân tỉnh và đại biểu Hội đồng nhân dân tỉnh giám sát việc thực hiện.</w:t>
      </w:r>
    </w:p>
    <w:p w14:paraId="22B027C5" w14:textId="77777777" w:rsidR="002B2C99" w:rsidRPr="00A3237D" w:rsidRDefault="002B2C99" w:rsidP="002B2C99">
      <w:pPr>
        <w:widowControl w:val="0"/>
        <w:spacing w:before="120" w:after="120" w:line="264" w:lineRule="auto"/>
        <w:ind w:firstLine="567"/>
        <w:jc w:val="both"/>
        <w:rPr>
          <w:lang w:val="nl-NL"/>
        </w:rPr>
      </w:pPr>
      <w:r w:rsidRPr="00A3237D">
        <w:rPr>
          <w:lang w:val="nl-NL"/>
        </w:rPr>
        <w:t>3. Trong quá trình thực hiện nếu các văn bản dẫn chiếu tại Nghị quyết này được sửa đổi, bổ sung, thay thế thì áp dụng theo các văn bản sửa đổi, bổ sung, thay thế đó.</w:t>
      </w:r>
    </w:p>
    <w:p w14:paraId="0515A00F" w14:textId="18B33560" w:rsidR="008573B7" w:rsidRPr="00481A10" w:rsidRDefault="008573B7" w:rsidP="008573B7">
      <w:pPr>
        <w:widowControl w:val="0"/>
        <w:spacing w:before="120"/>
        <w:ind w:firstLine="567"/>
        <w:jc w:val="both"/>
        <w:rPr>
          <w:lang w:val="vi-VN"/>
        </w:rPr>
      </w:pPr>
      <w:r w:rsidRPr="00481A10">
        <w:rPr>
          <w:lang w:val="vi-VN"/>
        </w:rPr>
        <w:t xml:space="preserve">Nghị quyết này đã được Hội đồng nhân dân tỉnh Kon Tum </w:t>
      </w:r>
      <w:r w:rsidR="00A46E19" w:rsidRPr="00481A10">
        <w:rPr>
          <w:lang w:val="vi-VN"/>
        </w:rPr>
        <w:t xml:space="preserve">Khóa </w:t>
      </w:r>
      <w:r w:rsidRPr="00481A10">
        <w:rPr>
          <w:lang w:val="vi-VN"/>
        </w:rPr>
        <w:t xml:space="preserve">XI </w:t>
      </w:r>
      <w:r w:rsidR="00A46E19" w:rsidRPr="00481A10">
        <w:rPr>
          <w:lang w:val="vi-VN"/>
        </w:rPr>
        <w:t xml:space="preserve">Kỳ </w:t>
      </w:r>
      <w:r w:rsidRPr="00481A10">
        <w:rPr>
          <w:lang w:val="vi-VN"/>
        </w:rPr>
        <w:t xml:space="preserve">họp thứ 9 thông qua ngày </w:t>
      </w:r>
      <w:r w:rsidR="00A46E19" w:rsidRPr="00A3237D">
        <w:rPr>
          <w:lang w:val="nl-NL"/>
        </w:rPr>
        <w:t>06</w:t>
      </w:r>
      <w:r w:rsidRPr="00481A10">
        <w:rPr>
          <w:lang w:val="vi-VN"/>
        </w:rPr>
        <w:t xml:space="preserve"> tháng </w:t>
      </w:r>
      <w:r w:rsidR="00C46A78" w:rsidRPr="00A3237D">
        <w:rPr>
          <w:lang w:val="nl-NL"/>
        </w:rPr>
        <w:t>12</w:t>
      </w:r>
      <w:r w:rsidRPr="00481A10">
        <w:rPr>
          <w:lang w:val="vi-VN"/>
        </w:rPr>
        <w:t xml:space="preserve"> năm 201</w:t>
      </w:r>
      <w:r w:rsidRPr="00481A10">
        <w:rPr>
          <w:lang w:val="sv-SE"/>
        </w:rPr>
        <w:t>9</w:t>
      </w:r>
      <w:r w:rsidRPr="00481A10">
        <w:rPr>
          <w:lang w:val="vi-VN"/>
        </w:rPr>
        <w:t xml:space="preserve"> và có hiệu lực từ ngày</w:t>
      </w:r>
      <w:r w:rsidR="00A46E19" w:rsidRPr="00A3237D">
        <w:rPr>
          <w:lang w:val="nl-NL"/>
        </w:rPr>
        <w:t xml:space="preserve"> </w:t>
      </w:r>
      <w:r w:rsidR="00C374BA" w:rsidRPr="00A3237D">
        <w:rPr>
          <w:lang w:val="nl-NL"/>
        </w:rPr>
        <w:t>19</w:t>
      </w:r>
      <w:r w:rsidRPr="00481A10">
        <w:rPr>
          <w:lang w:val="vi-VN"/>
        </w:rPr>
        <w:t xml:space="preserve"> tháng </w:t>
      </w:r>
      <w:r w:rsidR="00C46A78" w:rsidRPr="00A3237D">
        <w:rPr>
          <w:lang w:val="nl-NL"/>
        </w:rPr>
        <w:t>12</w:t>
      </w:r>
      <w:r w:rsidRPr="00481A10">
        <w:rPr>
          <w:lang w:val="vi-VN"/>
        </w:rPr>
        <w:t xml:space="preserve"> năm 201</w:t>
      </w:r>
      <w:r w:rsidRPr="00481A10">
        <w:rPr>
          <w:lang w:val="sv-SE"/>
        </w:rPr>
        <w:t>9</w:t>
      </w:r>
      <w:r w:rsidRPr="00481A10">
        <w:rPr>
          <w:lang w:val="vi-VN"/>
        </w:rPr>
        <w:t>./.</w:t>
      </w:r>
    </w:p>
    <w:p w14:paraId="29AA1B2B" w14:textId="77777777" w:rsidR="008573B7" w:rsidRPr="00481A10" w:rsidRDefault="008573B7" w:rsidP="008573B7">
      <w:pPr>
        <w:ind w:firstLine="567"/>
        <w:jc w:val="center"/>
        <w:rPr>
          <w:lang w:val="nl-NL"/>
        </w:rPr>
      </w:pPr>
    </w:p>
    <w:tbl>
      <w:tblPr>
        <w:tblW w:w="4931" w:type="pct"/>
        <w:tblLook w:val="01E0" w:firstRow="1" w:lastRow="1" w:firstColumn="1" w:lastColumn="1" w:noHBand="0" w:noVBand="0"/>
      </w:tblPr>
      <w:tblGrid>
        <w:gridCol w:w="4937"/>
        <w:gridCol w:w="4223"/>
      </w:tblGrid>
      <w:tr w:rsidR="00481A10" w:rsidRPr="00481A10" w14:paraId="7FAAA288" w14:textId="77777777" w:rsidTr="00286119">
        <w:tc>
          <w:tcPr>
            <w:tcW w:w="2695" w:type="pct"/>
          </w:tcPr>
          <w:p w14:paraId="3E6AE1EE" w14:textId="77777777" w:rsidR="008573B7" w:rsidRPr="00481A10" w:rsidRDefault="008573B7" w:rsidP="00E7793A">
            <w:pPr>
              <w:jc w:val="both"/>
              <w:rPr>
                <w:b/>
                <w:i/>
                <w:iCs/>
                <w:sz w:val="24"/>
                <w:szCs w:val="24"/>
                <w:lang w:val="vi-VN"/>
              </w:rPr>
            </w:pPr>
            <w:r w:rsidRPr="00481A10">
              <w:rPr>
                <w:b/>
                <w:i/>
                <w:iCs/>
                <w:sz w:val="24"/>
                <w:szCs w:val="24"/>
                <w:lang w:val="vi-VN"/>
              </w:rPr>
              <w:t>Nơi nhận:</w:t>
            </w:r>
          </w:p>
          <w:p w14:paraId="256A389C" w14:textId="77777777" w:rsidR="008573B7" w:rsidRPr="00481A10" w:rsidRDefault="008573B7" w:rsidP="00E7793A">
            <w:pPr>
              <w:jc w:val="both"/>
              <w:rPr>
                <w:sz w:val="22"/>
                <w:szCs w:val="22"/>
                <w:lang w:val="vi-VN"/>
              </w:rPr>
            </w:pPr>
            <w:r w:rsidRPr="00481A10">
              <w:rPr>
                <w:sz w:val="22"/>
                <w:lang w:val="vi-VN"/>
              </w:rPr>
              <w:t>- Ủy ban Thường vụ Quốc hội;</w:t>
            </w:r>
          </w:p>
          <w:p w14:paraId="770A87A5" w14:textId="77777777" w:rsidR="008573B7" w:rsidRPr="00481A10" w:rsidRDefault="008573B7" w:rsidP="00E7793A">
            <w:pPr>
              <w:jc w:val="both"/>
              <w:rPr>
                <w:sz w:val="22"/>
                <w:lang w:val="vi-VN"/>
              </w:rPr>
            </w:pPr>
            <w:r w:rsidRPr="00481A10">
              <w:rPr>
                <w:sz w:val="22"/>
                <w:lang w:val="vi-VN"/>
              </w:rPr>
              <w:t>- Chính phủ;</w:t>
            </w:r>
          </w:p>
          <w:p w14:paraId="6A02B003" w14:textId="77777777" w:rsidR="008573B7" w:rsidRPr="00481A10" w:rsidRDefault="008573B7" w:rsidP="00E7793A">
            <w:pPr>
              <w:jc w:val="both"/>
              <w:rPr>
                <w:sz w:val="22"/>
                <w:lang w:val="vi-VN"/>
              </w:rPr>
            </w:pPr>
            <w:r w:rsidRPr="00481A10">
              <w:rPr>
                <w:sz w:val="22"/>
                <w:lang w:val="vi-VN"/>
              </w:rPr>
              <w:t>- Hội đồng dân tộc và các Ủy ban của Quốc hội;</w:t>
            </w:r>
          </w:p>
          <w:p w14:paraId="042752A9" w14:textId="77777777" w:rsidR="008573B7" w:rsidRPr="00481A10" w:rsidRDefault="008573B7" w:rsidP="00E7793A">
            <w:pPr>
              <w:jc w:val="both"/>
              <w:rPr>
                <w:sz w:val="22"/>
                <w:lang w:val="vi-VN"/>
              </w:rPr>
            </w:pPr>
            <w:r w:rsidRPr="00481A10">
              <w:rPr>
                <w:sz w:val="22"/>
                <w:lang w:val="vi-VN"/>
              </w:rPr>
              <w:t>- Ban Công tác đại biểu quốc hội;</w:t>
            </w:r>
          </w:p>
          <w:p w14:paraId="739AE2A0" w14:textId="77777777" w:rsidR="008573B7" w:rsidRPr="00481A10" w:rsidRDefault="008573B7" w:rsidP="00E7793A">
            <w:pPr>
              <w:jc w:val="both"/>
              <w:rPr>
                <w:sz w:val="22"/>
                <w:lang w:val="vi-VN"/>
              </w:rPr>
            </w:pPr>
            <w:r w:rsidRPr="00481A10">
              <w:rPr>
                <w:sz w:val="22"/>
                <w:lang w:val="vi-VN"/>
              </w:rPr>
              <w:t xml:space="preserve">- Bộ Tư pháp </w:t>
            </w:r>
            <w:r w:rsidRPr="00481A10">
              <w:rPr>
                <w:i/>
                <w:sz w:val="22"/>
                <w:lang w:val="vi-VN"/>
              </w:rPr>
              <w:t>(Cục kiểm tra văn bản pháp luật)</w:t>
            </w:r>
            <w:r w:rsidRPr="00481A10">
              <w:rPr>
                <w:sz w:val="22"/>
                <w:lang w:val="vi-VN"/>
              </w:rPr>
              <w:t>;</w:t>
            </w:r>
          </w:p>
          <w:p w14:paraId="17F50E09" w14:textId="77777777" w:rsidR="008573B7" w:rsidRPr="00481A10" w:rsidRDefault="008573B7" w:rsidP="00E7793A">
            <w:pPr>
              <w:jc w:val="both"/>
              <w:rPr>
                <w:i/>
                <w:sz w:val="22"/>
                <w:lang w:val="vi-VN"/>
              </w:rPr>
            </w:pPr>
            <w:r w:rsidRPr="00481A10">
              <w:rPr>
                <w:sz w:val="22"/>
                <w:lang w:val="vi-VN"/>
              </w:rPr>
              <w:t>- Bộ Tài chính</w:t>
            </w:r>
            <w:r w:rsidRPr="00481A10">
              <w:rPr>
                <w:i/>
                <w:sz w:val="22"/>
                <w:lang w:val="vi-VN"/>
              </w:rPr>
              <w:t>;</w:t>
            </w:r>
          </w:p>
          <w:p w14:paraId="2F283721" w14:textId="77777777" w:rsidR="008573B7" w:rsidRPr="00481A10" w:rsidRDefault="008573B7" w:rsidP="00E7793A">
            <w:pPr>
              <w:jc w:val="both"/>
              <w:rPr>
                <w:sz w:val="22"/>
                <w:lang w:val="vi-VN"/>
              </w:rPr>
            </w:pPr>
            <w:r w:rsidRPr="00481A10">
              <w:rPr>
                <w:sz w:val="22"/>
                <w:lang w:val="vi-VN"/>
              </w:rPr>
              <w:t>- Thường trực Tỉnh uỷ;</w:t>
            </w:r>
          </w:p>
          <w:p w14:paraId="34D7A7E2" w14:textId="77777777" w:rsidR="008573B7" w:rsidRPr="00481A10" w:rsidRDefault="008573B7" w:rsidP="00E7793A">
            <w:pPr>
              <w:jc w:val="both"/>
              <w:rPr>
                <w:sz w:val="22"/>
                <w:lang w:val="vi-VN"/>
              </w:rPr>
            </w:pPr>
            <w:r w:rsidRPr="00481A10">
              <w:rPr>
                <w:sz w:val="22"/>
                <w:lang w:val="vi-VN"/>
              </w:rPr>
              <w:t>- Thường trực HĐND tỉnh;</w:t>
            </w:r>
          </w:p>
          <w:p w14:paraId="50505A19" w14:textId="77777777" w:rsidR="008573B7" w:rsidRPr="00A3237D" w:rsidRDefault="008573B7" w:rsidP="00E7793A">
            <w:pPr>
              <w:jc w:val="both"/>
              <w:rPr>
                <w:sz w:val="22"/>
                <w:lang w:val="vi-VN"/>
              </w:rPr>
            </w:pPr>
            <w:r w:rsidRPr="00A3237D">
              <w:rPr>
                <w:sz w:val="22"/>
                <w:lang w:val="vi-VN"/>
              </w:rPr>
              <w:t xml:space="preserve">- Ủy ban nhân dân tỉnh; </w:t>
            </w:r>
          </w:p>
          <w:p w14:paraId="359D587C" w14:textId="77777777" w:rsidR="008573B7" w:rsidRPr="00A3237D" w:rsidRDefault="008573B7" w:rsidP="00E7793A">
            <w:pPr>
              <w:jc w:val="both"/>
              <w:rPr>
                <w:sz w:val="22"/>
                <w:lang w:val="vi-VN"/>
              </w:rPr>
            </w:pPr>
            <w:r w:rsidRPr="00A3237D">
              <w:rPr>
                <w:sz w:val="22"/>
                <w:lang w:val="vi-VN"/>
              </w:rPr>
              <w:t>- Đoàn Đại biểu Quốc hội tỉnh;</w:t>
            </w:r>
          </w:p>
          <w:p w14:paraId="705859FF" w14:textId="77777777" w:rsidR="008573B7" w:rsidRPr="00A3237D" w:rsidRDefault="008573B7" w:rsidP="00E7793A">
            <w:pPr>
              <w:jc w:val="both"/>
              <w:rPr>
                <w:sz w:val="22"/>
                <w:lang w:val="vi-VN"/>
              </w:rPr>
            </w:pPr>
            <w:r w:rsidRPr="00A3237D">
              <w:rPr>
                <w:sz w:val="22"/>
                <w:lang w:val="vi-VN"/>
              </w:rPr>
              <w:t>- Ủy ban Mặt trận Tổ quốc Việt Nam tỉnh;</w:t>
            </w:r>
          </w:p>
          <w:p w14:paraId="08817A62" w14:textId="77777777" w:rsidR="008573B7" w:rsidRPr="00A3237D" w:rsidRDefault="008573B7" w:rsidP="00E7793A">
            <w:pPr>
              <w:jc w:val="both"/>
              <w:rPr>
                <w:sz w:val="22"/>
                <w:lang w:val="vi-VN"/>
              </w:rPr>
            </w:pPr>
            <w:r w:rsidRPr="00A3237D">
              <w:rPr>
                <w:sz w:val="22"/>
                <w:lang w:val="vi-VN"/>
              </w:rPr>
              <w:t>- Các ban HĐND tỉnh;</w:t>
            </w:r>
          </w:p>
          <w:p w14:paraId="6A40C70F" w14:textId="77777777" w:rsidR="008573B7" w:rsidRPr="00A3237D" w:rsidRDefault="008573B7" w:rsidP="00E7793A">
            <w:pPr>
              <w:jc w:val="both"/>
              <w:rPr>
                <w:sz w:val="22"/>
                <w:lang w:val="vi-VN"/>
              </w:rPr>
            </w:pPr>
            <w:r w:rsidRPr="00A3237D">
              <w:rPr>
                <w:sz w:val="22"/>
                <w:lang w:val="vi-VN"/>
              </w:rPr>
              <w:t>- Đại biểu HĐND tỉnh;</w:t>
            </w:r>
          </w:p>
          <w:p w14:paraId="522172E6" w14:textId="77777777" w:rsidR="008573B7" w:rsidRPr="00A3237D" w:rsidRDefault="008573B7" w:rsidP="00E7793A">
            <w:pPr>
              <w:jc w:val="both"/>
              <w:rPr>
                <w:sz w:val="22"/>
                <w:lang w:val="vi-VN"/>
              </w:rPr>
            </w:pPr>
            <w:r w:rsidRPr="00A3237D">
              <w:rPr>
                <w:sz w:val="22"/>
                <w:lang w:val="vi-VN"/>
              </w:rPr>
              <w:t>- Văn phòng HĐND tỉnh;</w:t>
            </w:r>
          </w:p>
          <w:p w14:paraId="6841C355" w14:textId="77777777" w:rsidR="008573B7" w:rsidRPr="00A3237D" w:rsidRDefault="008573B7" w:rsidP="00E7793A">
            <w:pPr>
              <w:jc w:val="both"/>
              <w:rPr>
                <w:sz w:val="22"/>
                <w:lang w:val="vi-VN"/>
              </w:rPr>
            </w:pPr>
            <w:r w:rsidRPr="00A3237D">
              <w:rPr>
                <w:sz w:val="22"/>
                <w:lang w:val="vi-VN"/>
              </w:rPr>
              <w:t>- Các sở, ban, ngành, đoàn thể của tỉnh;</w:t>
            </w:r>
          </w:p>
          <w:p w14:paraId="3DEF95A8" w14:textId="77777777" w:rsidR="008573B7" w:rsidRPr="00A3237D" w:rsidRDefault="008573B7" w:rsidP="00E7793A">
            <w:pPr>
              <w:jc w:val="both"/>
              <w:rPr>
                <w:spacing w:val="-2"/>
                <w:sz w:val="22"/>
                <w:lang w:val="vi-VN"/>
              </w:rPr>
            </w:pPr>
            <w:r w:rsidRPr="00A3237D">
              <w:rPr>
                <w:spacing w:val="-2"/>
                <w:sz w:val="22"/>
                <w:lang w:val="vi-VN"/>
              </w:rPr>
              <w:t>- Thường trực HĐND-UBND các huyện, thành phố;</w:t>
            </w:r>
          </w:p>
          <w:p w14:paraId="2B4D1896" w14:textId="77777777" w:rsidR="008573B7" w:rsidRPr="00A3237D" w:rsidRDefault="008573B7" w:rsidP="00E7793A">
            <w:pPr>
              <w:jc w:val="both"/>
              <w:rPr>
                <w:sz w:val="22"/>
                <w:lang w:val="vi-VN"/>
              </w:rPr>
            </w:pPr>
            <w:r w:rsidRPr="00A3237D">
              <w:rPr>
                <w:sz w:val="22"/>
                <w:lang w:val="vi-VN"/>
              </w:rPr>
              <w:t>- Văn phòng Đoàn ĐBQH tỉnh;</w:t>
            </w:r>
          </w:p>
          <w:p w14:paraId="47B50211" w14:textId="77777777" w:rsidR="008573B7" w:rsidRPr="00A3237D" w:rsidRDefault="008573B7" w:rsidP="00E7793A">
            <w:pPr>
              <w:jc w:val="both"/>
              <w:rPr>
                <w:sz w:val="22"/>
                <w:lang w:val="vi-VN"/>
              </w:rPr>
            </w:pPr>
            <w:r w:rsidRPr="00A3237D">
              <w:rPr>
                <w:sz w:val="22"/>
                <w:lang w:val="vi-VN"/>
              </w:rPr>
              <w:t>- Văn phòng HĐND tỉnh;</w:t>
            </w:r>
          </w:p>
          <w:p w14:paraId="061D1C46" w14:textId="77777777" w:rsidR="008573B7" w:rsidRPr="00A3237D" w:rsidRDefault="008573B7" w:rsidP="00E7793A">
            <w:pPr>
              <w:jc w:val="both"/>
              <w:rPr>
                <w:sz w:val="22"/>
                <w:lang w:val="vi-VN"/>
              </w:rPr>
            </w:pPr>
            <w:r w:rsidRPr="00A3237D">
              <w:rPr>
                <w:sz w:val="22"/>
                <w:lang w:val="vi-VN"/>
              </w:rPr>
              <w:t>- Văn phòng UBND tỉnh;</w:t>
            </w:r>
          </w:p>
          <w:p w14:paraId="25D25198" w14:textId="77777777" w:rsidR="008573B7" w:rsidRPr="00A3237D" w:rsidRDefault="008573B7" w:rsidP="00E7793A">
            <w:pPr>
              <w:jc w:val="both"/>
              <w:rPr>
                <w:sz w:val="22"/>
                <w:lang w:val="vi-VN"/>
              </w:rPr>
            </w:pPr>
            <w:r w:rsidRPr="00A3237D">
              <w:rPr>
                <w:sz w:val="22"/>
                <w:lang w:val="vi-VN"/>
              </w:rPr>
              <w:t>- Chi cục Văn thư - Lưu trữ tỉnh;</w:t>
            </w:r>
          </w:p>
          <w:p w14:paraId="1090F57C" w14:textId="77777777" w:rsidR="008573B7" w:rsidRPr="00A3237D" w:rsidRDefault="008573B7" w:rsidP="00E7793A">
            <w:pPr>
              <w:jc w:val="both"/>
              <w:rPr>
                <w:sz w:val="22"/>
                <w:lang w:val="vi-VN"/>
              </w:rPr>
            </w:pPr>
            <w:r w:rsidRPr="00A3237D">
              <w:rPr>
                <w:sz w:val="22"/>
                <w:lang w:val="vi-VN"/>
              </w:rPr>
              <w:t>- Cổng thông tin điện tử tỉnh;</w:t>
            </w:r>
          </w:p>
          <w:p w14:paraId="2426518B" w14:textId="77777777" w:rsidR="008573B7" w:rsidRPr="00481A10" w:rsidRDefault="008573B7" w:rsidP="00E7793A">
            <w:pPr>
              <w:jc w:val="both"/>
              <w:rPr>
                <w:sz w:val="22"/>
              </w:rPr>
            </w:pPr>
            <w:r w:rsidRPr="00481A10">
              <w:rPr>
                <w:sz w:val="22"/>
              </w:rPr>
              <w:t>- Báo Kon Tum;</w:t>
            </w:r>
          </w:p>
          <w:p w14:paraId="6D12FD83" w14:textId="77777777" w:rsidR="008573B7" w:rsidRPr="00481A10" w:rsidRDefault="008573B7" w:rsidP="00E7793A">
            <w:pPr>
              <w:jc w:val="both"/>
              <w:rPr>
                <w:sz w:val="22"/>
              </w:rPr>
            </w:pPr>
            <w:r w:rsidRPr="00481A10">
              <w:rPr>
                <w:sz w:val="22"/>
              </w:rPr>
              <w:t>- Đài PT-TH tỉnh;</w:t>
            </w:r>
          </w:p>
          <w:p w14:paraId="0C947764" w14:textId="77777777" w:rsidR="008573B7" w:rsidRPr="00481A10" w:rsidRDefault="008573B7" w:rsidP="00E7793A">
            <w:pPr>
              <w:jc w:val="both"/>
              <w:rPr>
                <w:sz w:val="22"/>
              </w:rPr>
            </w:pPr>
            <w:r w:rsidRPr="00481A10">
              <w:rPr>
                <w:sz w:val="22"/>
              </w:rPr>
              <w:t>- Công báo tỉnh;</w:t>
            </w:r>
          </w:p>
          <w:p w14:paraId="36B4E0EA" w14:textId="77777777" w:rsidR="008573B7" w:rsidRPr="00481A10" w:rsidRDefault="008573B7" w:rsidP="00E7793A">
            <w:pPr>
              <w:pStyle w:val="NormalWeb"/>
              <w:spacing w:before="0" w:beforeAutospacing="0" w:after="0" w:afterAutospacing="0"/>
              <w:jc w:val="both"/>
              <w:rPr>
                <w:sz w:val="22"/>
                <w:szCs w:val="22"/>
              </w:rPr>
            </w:pPr>
            <w:r w:rsidRPr="00481A10">
              <w:rPr>
                <w:sz w:val="22"/>
              </w:rPr>
              <w:t>- Lưu: VT, CTHĐ.</w:t>
            </w:r>
          </w:p>
        </w:tc>
        <w:tc>
          <w:tcPr>
            <w:tcW w:w="2305" w:type="pct"/>
          </w:tcPr>
          <w:p w14:paraId="54254394" w14:textId="77777777" w:rsidR="008573B7" w:rsidRPr="00481A10" w:rsidRDefault="008573B7" w:rsidP="00E7793A">
            <w:pPr>
              <w:pStyle w:val="NormalWeb"/>
              <w:spacing w:before="0" w:beforeAutospacing="0" w:after="0" w:afterAutospacing="0"/>
              <w:jc w:val="center"/>
              <w:rPr>
                <w:b/>
                <w:sz w:val="28"/>
                <w:szCs w:val="28"/>
                <w:lang w:val="nl-NL"/>
              </w:rPr>
            </w:pPr>
            <w:r w:rsidRPr="00481A10">
              <w:rPr>
                <w:b/>
                <w:sz w:val="28"/>
                <w:szCs w:val="28"/>
                <w:lang w:val="nl-NL"/>
              </w:rPr>
              <w:t>CHỦ TỊCH</w:t>
            </w:r>
          </w:p>
          <w:p w14:paraId="70921E10" w14:textId="0F157CE3" w:rsidR="008573B7" w:rsidRPr="00481A10" w:rsidRDefault="00643BC1" w:rsidP="00E7793A">
            <w:pPr>
              <w:pStyle w:val="NormalWeb"/>
              <w:spacing w:before="120" w:beforeAutospacing="0" w:after="0" w:afterAutospacing="0"/>
              <w:jc w:val="center"/>
              <w:rPr>
                <w:b/>
                <w:sz w:val="28"/>
                <w:szCs w:val="28"/>
                <w:lang w:val="nl-NL"/>
              </w:rPr>
            </w:pPr>
            <w:r>
              <w:rPr>
                <w:b/>
                <w:sz w:val="28"/>
                <w:szCs w:val="28"/>
                <w:lang w:val="nl-NL"/>
              </w:rPr>
              <w:t>Đã ký</w:t>
            </w:r>
            <w:bookmarkStart w:id="1" w:name="_GoBack"/>
            <w:bookmarkEnd w:id="1"/>
          </w:p>
          <w:p w14:paraId="309841FA" w14:textId="4FBD57A6" w:rsidR="008573B7" w:rsidRPr="00481A10" w:rsidRDefault="003D07C5" w:rsidP="00E7793A">
            <w:pPr>
              <w:pStyle w:val="NormalWeb"/>
              <w:spacing w:before="120" w:beforeAutospacing="0" w:after="0" w:afterAutospacing="0"/>
              <w:jc w:val="center"/>
              <w:rPr>
                <w:b/>
                <w:sz w:val="28"/>
                <w:szCs w:val="28"/>
                <w:lang w:val="nl-NL"/>
              </w:rPr>
            </w:pPr>
            <w:r>
              <w:rPr>
                <w:b/>
                <w:sz w:val="28"/>
                <w:szCs w:val="28"/>
                <w:lang w:val="nl-NL"/>
              </w:rPr>
              <w:t>Nguyễn Văn Hùng</w:t>
            </w:r>
          </w:p>
          <w:p w14:paraId="5C27D887" w14:textId="77777777" w:rsidR="008573B7" w:rsidRPr="00481A10" w:rsidRDefault="008573B7" w:rsidP="00E7793A">
            <w:pPr>
              <w:pStyle w:val="NormalWeb"/>
              <w:spacing w:before="120" w:beforeAutospacing="0" w:after="0" w:afterAutospacing="0"/>
              <w:jc w:val="center"/>
              <w:rPr>
                <w:b/>
                <w:sz w:val="28"/>
                <w:lang w:val="nl-NL"/>
              </w:rPr>
            </w:pPr>
          </w:p>
        </w:tc>
      </w:tr>
    </w:tbl>
    <w:p w14:paraId="111EA895" w14:textId="77777777" w:rsidR="003C7EDB" w:rsidRDefault="003C7EDB" w:rsidP="000D5DB1">
      <w:pPr>
        <w:spacing w:after="200" w:line="276" w:lineRule="auto"/>
        <w:jc w:val="center"/>
        <w:rPr>
          <w:b/>
          <w:bCs/>
          <w:lang w:val="vi-VN"/>
        </w:rPr>
        <w:sectPr w:rsidR="003C7EDB" w:rsidSect="003C7EDB">
          <w:headerReference w:type="default" r:id="rId8"/>
          <w:footerReference w:type="default" r:id="rId9"/>
          <w:pgSz w:w="11907" w:h="16840" w:code="9"/>
          <w:pgMar w:top="1134" w:right="1134" w:bottom="1134" w:left="1701" w:header="709" w:footer="709" w:gutter="0"/>
          <w:pgNumType w:start="1"/>
          <w:cols w:space="708"/>
          <w:titlePg/>
          <w:docGrid w:linePitch="381"/>
        </w:sectPr>
      </w:pPr>
    </w:p>
    <w:p w14:paraId="2059CCBD" w14:textId="100B007E" w:rsidR="008573B7" w:rsidRPr="00481A10" w:rsidRDefault="008573B7" w:rsidP="000D5DB1">
      <w:pPr>
        <w:spacing w:after="200" w:line="276" w:lineRule="auto"/>
        <w:jc w:val="center"/>
        <w:rPr>
          <w:b/>
          <w:bCs/>
        </w:rPr>
      </w:pPr>
      <w:r w:rsidRPr="00481A10">
        <w:rPr>
          <w:b/>
          <w:bCs/>
          <w:lang w:val="vi-VN"/>
        </w:rPr>
        <w:lastRenderedPageBreak/>
        <w:t>PHỤ LỤC</w:t>
      </w:r>
      <w:r w:rsidRPr="00481A10">
        <w:rPr>
          <w:b/>
          <w:bCs/>
        </w:rPr>
        <w:t xml:space="preserve"> </w:t>
      </w:r>
    </w:p>
    <w:p w14:paraId="30103DE5" w14:textId="77777777" w:rsidR="008573B7" w:rsidRPr="00481A10" w:rsidRDefault="008573B7" w:rsidP="008573B7">
      <w:pPr>
        <w:shd w:val="clear" w:color="auto" w:fill="FFFFFF"/>
        <w:jc w:val="center"/>
        <w:rPr>
          <w:lang w:val="fi-FI"/>
        </w:rPr>
      </w:pPr>
      <w:r w:rsidRPr="00481A10">
        <w:rPr>
          <w:b/>
          <w:bCs/>
          <w:lang w:val="fi-FI"/>
        </w:rPr>
        <w:t>CHẾ ĐỘ CÔNG TÁC PHÍ, CHẾ ĐỘ CHI TỔ CHỨC HỘI NGHỊ</w:t>
      </w:r>
    </w:p>
    <w:p w14:paraId="7A235377" w14:textId="29CC13B8" w:rsidR="008573B7" w:rsidRPr="00481A10" w:rsidRDefault="00CF6A0C" w:rsidP="00482330">
      <w:pPr>
        <w:shd w:val="clear" w:color="auto" w:fill="FFFFFF"/>
        <w:spacing w:before="120"/>
        <w:jc w:val="center"/>
        <w:rPr>
          <w:i/>
          <w:lang w:val="fi-FI"/>
        </w:rPr>
      </w:pPr>
      <w:r>
        <w:rPr>
          <w:i/>
          <w:lang w:val="fi-FI"/>
        </w:rPr>
        <w:t xml:space="preserve">(Kèm theo Nghị quyết số </w:t>
      </w:r>
      <w:r w:rsidR="001E1636">
        <w:rPr>
          <w:i/>
          <w:lang w:val="fi-FI"/>
        </w:rPr>
        <w:t>46</w:t>
      </w:r>
      <w:r w:rsidR="008573B7" w:rsidRPr="00481A10">
        <w:rPr>
          <w:i/>
          <w:lang w:val="fi-FI"/>
        </w:rPr>
        <w:t xml:space="preserve">/2019/NQ-HĐND ngày </w:t>
      </w:r>
      <w:r>
        <w:rPr>
          <w:i/>
          <w:lang w:val="fi-FI"/>
        </w:rPr>
        <w:t>09</w:t>
      </w:r>
      <w:r w:rsidR="008573B7" w:rsidRPr="00481A10">
        <w:rPr>
          <w:i/>
          <w:lang w:val="fi-FI"/>
        </w:rPr>
        <w:t xml:space="preserve"> tháng</w:t>
      </w:r>
      <w:r>
        <w:rPr>
          <w:i/>
          <w:lang w:val="fi-FI"/>
        </w:rPr>
        <w:t xml:space="preserve"> 12</w:t>
      </w:r>
      <w:r w:rsidR="008573B7" w:rsidRPr="00481A10">
        <w:rPr>
          <w:i/>
          <w:lang w:val="fi-FI"/>
        </w:rPr>
        <w:t xml:space="preserve"> năm 2019</w:t>
      </w:r>
    </w:p>
    <w:p w14:paraId="3845F98D" w14:textId="3AF4DBE4" w:rsidR="008573B7" w:rsidRPr="00481A10" w:rsidRDefault="008573B7" w:rsidP="008573B7">
      <w:pPr>
        <w:shd w:val="clear" w:color="auto" w:fill="FFFFFF"/>
        <w:jc w:val="center"/>
        <w:rPr>
          <w:i/>
          <w:lang w:val="fi-FI"/>
        </w:rPr>
      </w:pPr>
      <w:r w:rsidRPr="00481A10">
        <w:rPr>
          <w:i/>
          <w:lang w:val="fi-FI"/>
        </w:rPr>
        <w:t xml:space="preserve">của Hội đồng nhân dân tỉnh </w:t>
      </w:r>
      <w:r w:rsidR="000C6521" w:rsidRPr="00481A10">
        <w:rPr>
          <w:i/>
          <w:lang w:val="fi-FI"/>
        </w:rPr>
        <w:t xml:space="preserve">Khóa </w:t>
      </w:r>
      <w:r w:rsidRPr="00481A10">
        <w:rPr>
          <w:i/>
          <w:lang w:val="fi-FI"/>
        </w:rPr>
        <w:t xml:space="preserve">XI </w:t>
      </w:r>
      <w:r w:rsidR="000C6521" w:rsidRPr="00481A10">
        <w:rPr>
          <w:i/>
          <w:lang w:val="fi-FI"/>
        </w:rPr>
        <w:t xml:space="preserve">Kỳ </w:t>
      </w:r>
      <w:r w:rsidRPr="00481A10">
        <w:rPr>
          <w:i/>
          <w:lang w:val="fi-FI"/>
        </w:rPr>
        <w:t>họp thứ 9)</w:t>
      </w:r>
    </w:p>
    <w:p w14:paraId="67F4354C" w14:textId="051D224F" w:rsidR="003E4F50" w:rsidRPr="00481A10" w:rsidRDefault="003E4F50" w:rsidP="008573B7">
      <w:pPr>
        <w:shd w:val="clear" w:color="auto" w:fill="FFFFFF"/>
        <w:jc w:val="center"/>
        <w:rPr>
          <w:i/>
          <w:iCs/>
          <w:lang w:val="fi-FI"/>
        </w:rPr>
      </w:pPr>
      <w:r w:rsidRPr="00481A10">
        <w:rPr>
          <w:i/>
          <w:iCs/>
          <w:noProof/>
          <w:lang w:val="vi-VN" w:eastAsia="vi-VN"/>
        </w:rPr>
        <mc:AlternateContent>
          <mc:Choice Requires="wps">
            <w:drawing>
              <wp:anchor distT="0" distB="0" distL="114300" distR="114300" simplePos="0" relativeHeight="251664384" behindDoc="0" locked="0" layoutInCell="1" allowOverlap="1" wp14:anchorId="49B9EA9E" wp14:editId="072CBA10">
                <wp:simplePos x="0" y="0"/>
                <wp:positionH relativeFrom="column">
                  <wp:posOffset>2225675</wp:posOffset>
                </wp:positionH>
                <wp:positionV relativeFrom="paragraph">
                  <wp:posOffset>48260</wp:posOffset>
                </wp:positionV>
                <wp:extent cx="10477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5.25pt,3.8pt" to="257.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7ztwEAAMMDAAAOAAAAZHJzL2Uyb0RvYy54bWysU8GOEzEMvSPxD1HudKYry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" strokecolor="#4579b8 [3044]"/>
            </w:pict>
          </mc:Fallback>
        </mc:AlternateContent>
      </w:r>
    </w:p>
    <w:p w14:paraId="6F835516" w14:textId="77777777" w:rsidR="008573B7" w:rsidRPr="00481A10" w:rsidRDefault="008573B7" w:rsidP="008573B7">
      <w:pPr>
        <w:shd w:val="clear" w:color="auto" w:fill="FFFFFF"/>
        <w:jc w:val="center"/>
        <w:rPr>
          <w:sz w:val="16"/>
          <w:szCs w:val="16"/>
          <w:lang w:val="fi-FI"/>
        </w:rPr>
      </w:pPr>
    </w:p>
    <w:tbl>
      <w:tblPr>
        <w:tblW w:w="5000" w:type="pct"/>
        <w:tblLook w:val="04A0" w:firstRow="1" w:lastRow="0" w:firstColumn="1" w:lastColumn="0" w:noHBand="0" w:noVBand="1"/>
      </w:tblPr>
      <w:tblGrid>
        <w:gridCol w:w="746"/>
        <w:gridCol w:w="4923"/>
        <w:gridCol w:w="3335"/>
      </w:tblGrid>
      <w:tr w:rsidR="00481A10" w:rsidRPr="00481A10" w14:paraId="211732B5" w14:textId="77777777" w:rsidTr="006D3F2A">
        <w:trPr>
          <w:trHeight w:val="325"/>
          <w:tblHeader/>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1C64160B" w14:textId="77777777" w:rsidR="008573B7" w:rsidRPr="00481A10" w:rsidRDefault="008573B7" w:rsidP="00E7793A">
            <w:pPr>
              <w:jc w:val="center"/>
              <w:rPr>
                <w:b/>
                <w:bCs/>
              </w:rPr>
            </w:pPr>
            <w:r w:rsidRPr="00481A10">
              <w:rPr>
                <w:b/>
                <w:bCs/>
              </w:rPr>
              <w:t>STT</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46AE70F3" w14:textId="77777777" w:rsidR="008573B7" w:rsidRPr="00481A10" w:rsidRDefault="008573B7" w:rsidP="00E7793A">
            <w:pPr>
              <w:jc w:val="center"/>
              <w:rPr>
                <w:b/>
                <w:bCs/>
              </w:rPr>
            </w:pPr>
            <w:r w:rsidRPr="00481A10">
              <w:rPr>
                <w:b/>
                <w:bCs/>
              </w:rPr>
              <w:t>Nội dung chi</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2D2FE2A9" w14:textId="77777777" w:rsidR="008573B7" w:rsidRPr="00481A10" w:rsidRDefault="008573B7" w:rsidP="00E7793A">
            <w:pPr>
              <w:jc w:val="center"/>
              <w:rPr>
                <w:b/>
                <w:bCs/>
              </w:rPr>
            </w:pPr>
            <w:r w:rsidRPr="00481A10">
              <w:rPr>
                <w:b/>
                <w:bCs/>
              </w:rPr>
              <w:t>Mức chi</w:t>
            </w:r>
          </w:p>
        </w:tc>
      </w:tr>
      <w:tr w:rsidR="00481A10" w:rsidRPr="00481A10" w14:paraId="0F581795" w14:textId="77777777" w:rsidTr="006D3F2A">
        <w:trPr>
          <w:trHeight w:val="219"/>
        </w:trPr>
        <w:tc>
          <w:tcPr>
            <w:tcW w:w="414" w:type="pct"/>
            <w:tcBorders>
              <w:top w:val="nil"/>
              <w:left w:val="single" w:sz="4" w:space="0" w:color="auto"/>
              <w:bottom w:val="single" w:sz="4" w:space="0" w:color="auto"/>
              <w:right w:val="single" w:sz="4" w:space="0" w:color="auto"/>
            </w:tcBorders>
            <w:shd w:val="clear" w:color="000000" w:fill="FFFFFF"/>
            <w:vAlign w:val="center"/>
          </w:tcPr>
          <w:p w14:paraId="1200FDE8" w14:textId="77777777" w:rsidR="008573B7" w:rsidRPr="00481A10" w:rsidRDefault="008573B7" w:rsidP="00E7793A">
            <w:pPr>
              <w:jc w:val="center"/>
              <w:rPr>
                <w:b/>
                <w:bCs/>
              </w:rPr>
            </w:pPr>
            <w:r w:rsidRPr="00481A10">
              <w:rPr>
                <w:b/>
                <w:bCs/>
              </w:rPr>
              <w:t>A</w:t>
            </w:r>
          </w:p>
        </w:tc>
        <w:tc>
          <w:tcPr>
            <w:tcW w:w="2734" w:type="pct"/>
            <w:tcBorders>
              <w:top w:val="nil"/>
              <w:left w:val="nil"/>
              <w:bottom w:val="single" w:sz="4" w:space="0" w:color="auto"/>
              <w:right w:val="single" w:sz="4" w:space="0" w:color="auto"/>
            </w:tcBorders>
            <w:shd w:val="clear" w:color="000000" w:fill="FFFFFF"/>
            <w:vAlign w:val="center"/>
          </w:tcPr>
          <w:p w14:paraId="4B1970F1" w14:textId="77777777" w:rsidR="008573B7" w:rsidRPr="00481A10" w:rsidRDefault="008573B7" w:rsidP="00E7793A">
            <w:pPr>
              <w:jc w:val="both"/>
              <w:rPr>
                <w:b/>
                <w:bCs/>
              </w:rPr>
            </w:pPr>
            <w:r w:rsidRPr="00481A10">
              <w:rPr>
                <w:b/>
                <w:bCs/>
              </w:rPr>
              <w:t>CHẾ ĐỘ CÔNG TÁC PHÍ</w:t>
            </w:r>
          </w:p>
        </w:tc>
        <w:tc>
          <w:tcPr>
            <w:tcW w:w="1852" w:type="pct"/>
            <w:tcBorders>
              <w:top w:val="nil"/>
              <w:left w:val="nil"/>
              <w:bottom w:val="single" w:sz="4" w:space="0" w:color="auto"/>
              <w:right w:val="single" w:sz="4" w:space="0" w:color="auto"/>
            </w:tcBorders>
            <w:shd w:val="clear" w:color="000000" w:fill="FFFFFF"/>
            <w:vAlign w:val="center"/>
          </w:tcPr>
          <w:p w14:paraId="2A0EA837" w14:textId="77777777" w:rsidR="008573B7" w:rsidRPr="00481A10" w:rsidRDefault="008573B7" w:rsidP="00E7793A">
            <w:pPr>
              <w:jc w:val="both"/>
              <w:rPr>
                <w:b/>
                <w:bCs/>
              </w:rPr>
            </w:pPr>
          </w:p>
        </w:tc>
      </w:tr>
      <w:tr w:rsidR="00481A10" w:rsidRPr="00481A10" w14:paraId="56373C8D" w14:textId="77777777" w:rsidTr="006D3F2A">
        <w:trPr>
          <w:trHeight w:val="266"/>
        </w:trPr>
        <w:tc>
          <w:tcPr>
            <w:tcW w:w="414" w:type="pct"/>
            <w:tcBorders>
              <w:top w:val="nil"/>
              <w:left w:val="single" w:sz="4" w:space="0" w:color="auto"/>
              <w:bottom w:val="single" w:sz="4" w:space="0" w:color="auto"/>
              <w:right w:val="single" w:sz="4" w:space="0" w:color="auto"/>
            </w:tcBorders>
            <w:shd w:val="clear" w:color="000000" w:fill="FFFFFF"/>
            <w:vAlign w:val="center"/>
          </w:tcPr>
          <w:p w14:paraId="418D5B30" w14:textId="77777777" w:rsidR="008573B7" w:rsidRPr="00481A10" w:rsidRDefault="008573B7" w:rsidP="00E7793A">
            <w:pPr>
              <w:jc w:val="center"/>
              <w:rPr>
                <w:b/>
              </w:rPr>
            </w:pPr>
            <w:r w:rsidRPr="00481A10">
              <w:rPr>
                <w:b/>
              </w:rPr>
              <w:t>III</w:t>
            </w:r>
          </w:p>
        </w:tc>
        <w:tc>
          <w:tcPr>
            <w:tcW w:w="2734" w:type="pct"/>
            <w:tcBorders>
              <w:top w:val="nil"/>
              <w:left w:val="nil"/>
              <w:bottom w:val="single" w:sz="4" w:space="0" w:color="auto"/>
              <w:right w:val="single" w:sz="4" w:space="0" w:color="auto"/>
            </w:tcBorders>
            <w:shd w:val="clear" w:color="000000" w:fill="FFFFFF"/>
            <w:vAlign w:val="center"/>
          </w:tcPr>
          <w:p w14:paraId="66F012C8" w14:textId="77777777" w:rsidR="008573B7" w:rsidRPr="00481A10" w:rsidRDefault="008573B7" w:rsidP="00E7793A">
            <w:pPr>
              <w:jc w:val="both"/>
              <w:rPr>
                <w:b/>
              </w:rPr>
            </w:pPr>
            <w:r w:rsidRPr="00481A10">
              <w:rPr>
                <w:b/>
                <w:bCs/>
                <w:lang w:val="sv-SE"/>
              </w:rPr>
              <w:t>Thanh toán tiền chi phí đi lại</w:t>
            </w:r>
          </w:p>
        </w:tc>
        <w:tc>
          <w:tcPr>
            <w:tcW w:w="1852" w:type="pct"/>
            <w:tcBorders>
              <w:top w:val="nil"/>
              <w:left w:val="nil"/>
              <w:bottom w:val="single" w:sz="4" w:space="0" w:color="auto"/>
              <w:right w:val="single" w:sz="4" w:space="0" w:color="auto"/>
            </w:tcBorders>
            <w:shd w:val="clear" w:color="000000" w:fill="FFFFFF"/>
            <w:vAlign w:val="center"/>
          </w:tcPr>
          <w:p w14:paraId="230D7466" w14:textId="77777777" w:rsidR="008573B7" w:rsidRPr="00481A10" w:rsidRDefault="008573B7" w:rsidP="00E7793A">
            <w:pPr>
              <w:ind w:right="130"/>
              <w:jc w:val="right"/>
              <w:rPr>
                <w:b/>
              </w:rPr>
            </w:pPr>
          </w:p>
        </w:tc>
      </w:tr>
      <w:tr w:rsidR="00481A10" w:rsidRPr="00481A10" w14:paraId="756739BB" w14:textId="77777777" w:rsidTr="006D3F2A">
        <w:trPr>
          <w:trHeight w:val="425"/>
        </w:trPr>
        <w:tc>
          <w:tcPr>
            <w:tcW w:w="414" w:type="pct"/>
            <w:tcBorders>
              <w:top w:val="nil"/>
              <w:left w:val="single" w:sz="4" w:space="0" w:color="auto"/>
              <w:bottom w:val="single" w:sz="4" w:space="0" w:color="auto"/>
              <w:right w:val="single" w:sz="4" w:space="0" w:color="auto"/>
            </w:tcBorders>
            <w:shd w:val="clear" w:color="000000" w:fill="FFFFFF"/>
            <w:vAlign w:val="center"/>
          </w:tcPr>
          <w:p w14:paraId="201AE2B6" w14:textId="77777777" w:rsidR="008573B7" w:rsidRPr="00481A10" w:rsidRDefault="008573B7" w:rsidP="00E7793A">
            <w:pPr>
              <w:jc w:val="center"/>
            </w:pPr>
            <w:r w:rsidRPr="00481A10">
              <w:t>1</w:t>
            </w:r>
          </w:p>
        </w:tc>
        <w:tc>
          <w:tcPr>
            <w:tcW w:w="2734" w:type="pct"/>
            <w:tcBorders>
              <w:top w:val="nil"/>
              <w:left w:val="nil"/>
              <w:bottom w:val="single" w:sz="4" w:space="0" w:color="auto"/>
              <w:right w:val="single" w:sz="4" w:space="0" w:color="auto"/>
            </w:tcBorders>
            <w:shd w:val="clear" w:color="000000" w:fill="FFFFFF"/>
            <w:vAlign w:val="center"/>
          </w:tcPr>
          <w:p w14:paraId="427832C3" w14:textId="77777777" w:rsidR="008573B7" w:rsidRPr="00481A10" w:rsidRDefault="008573B7" w:rsidP="00E7793A">
            <w:pPr>
              <w:shd w:val="clear" w:color="auto" w:fill="FFFFFF"/>
              <w:jc w:val="both"/>
            </w:pPr>
            <w:r w:rsidRPr="00481A10">
              <w:rPr>
                <w:lang w:val="nl-NL"/>
              </w:rPr>
              <w:t>Thanh toán theo hóa đơn thực tế</w:t>
            </w:r>
          </w:p>
        </w:tc>
        <w:tc>
          <w:tcPr>
            <w:tcW w:w="1852" w:type="pct"/>
            <w:tcBorders>
              <w:top w:val="nil"/>
              <w:left w:val="nil"/>
              <w:bottom w:val="single" w:sz="4" w:space="0" w:color="auto"/>
              <w:right w:val="single" w:sz="4" w:space="0" w:color="auto"/>
            </w:tcBorders>
            <w:shd w:val="clear" w:color="000000" w:fill="FFFFFF"/>
            <w:vAlign w:val="center"/>
          </w:tcPr>
          <w:p w14:paraId="18404A18" w14:textId="12F44859" w:rsidR="008573B7" w:rsidRPr="00481A10" w:rsidRDefault="008573B7" w:rsidP="00E7793A">
            <w:pPr>
              <w:jc w:val="both"/>
            </w:pPr>
            <w:r w:rsidRPr="00481A10">
              <w:rPr>
                <w:lang w:val="nl-NL"/>
              </w:rPr>
              <w:t xml:space="preserve">Thực hiện theo đúng quy định tại khoản 1, Điều 5, Thông tư số </w:t>
            </w:r>
            <w:hyperlink r:id="rId10" w:tgtFrame="_blank" w:tooltip="Thông tư 40/2017/TT-BTC" w:history="1">
              <w:r w:rsidRPr="00481A10">
                <w:rPr>
                  <w:lang w:val="nl-NL"/>
                </w:rPr>
                <w:t>40/2017/TT-BTC</w:t>
              </w:r>
            </w:hyperlink>
            <w:r w:rsidRPr="00481A10">
              <w:t xml:space="preserve"> ngày 28</w:t>
            </w:r>
            <w:r w:rsidR="00286119" w:rsidRPr="00481A10">
              <w:t xml:space="preserve"> tháng </w:t>
            </w:r>
            <w:r w:rsidRPr="00481A10">
              <w:t>4</w:t>
            </w:r>
            <w:r w:rsidR="00286119" w:rsidRPr="00481A10">
              <w:t xml:space="preserve"> năm </w:t>
            </w:r>
            <w:r w:rsidRPr="00481A10">
              <w:t>2017 của Bộ trưởng Bộ Tài chính.</w:t>
            </w:r>
          </w:p>
        </w:tc>
      </w:tr>
      <w:tr w:rsidR="00481A10" w:rsidRPr="00481A10" w14:paraId="0928B27F" w14:textId="77777777" w:rsidTr="006D3F2A">
        <w:trPr>
          <w:trHeight w:val="417"/>
        </w:trPr>
        <w:tc>
          <w:tcPr>
            <w:tcW w:w="414" w:type="pct"/>
            <w:tcBorders>
              <w:top w:val="nil"/>
              <w:left w:val="single" w:sz="4" w:space="0" w:color="auto"/>
              <w:bottom w:val="single" w:sz="4" w:space="0" w:color="auto"/>
              <w:right w:val="single" w:sz="4" w:space="0" w:color="auto"/>
            </w:tcBorders>
            <w:shd w:val="clear" w:color="000000" w:fill="FFFFFF"/>
            <w:vAlign w:val="center"/>
          </w:tcPr>
          <w:p w14:paraId="141EB1EC" w14:textId="77777777" w:rsidR="008573B7" w:rsidRPr="00481A10" w:rsidRDefault="008573B7" w:rsidP="00E7793A">
            <w:pPr>
              <w:jc w:val="center"/>
              <w:rPr>
                <w:b/>
              </w:rPr>
            </w:pPr>
            <w:r w:rsidRPr="00481A10">
              <w:rPr>
                <w:lang w:val="nl-NL"/>
              </w:rPr>
              <w:t>2</w:t>
            </w:r>
          </w:p>
        </w:tc>
        <w:tc>
          <w:tcPr>
            <w:tcW w:w="2734" w:type="pct"/>
            <w:tcBorders>
              <w:top w:val="nil"/>
              <w:left w:val="nil"/>
              <w:bottom w:val="single" w:sz="4" w:space="0" w:color="auto"/>
              <w:right w:val="single" w:sz="4" w:space="0" w:color="auto"/>
            </w:tcBorders>
            <w:shd w:val="clear" w:color="000000" w:fill="FFFFFF"/>
            <w:vAlign w:val="center"/>
          </w:tcPr>
          <w:p w14:paraId="789C6F4A" w14:textId="77777777" w:rsidR="008573B7" w:rsidRPr="00481A10" w:rsidRDefault="008573B7" w:rsidP="00212805">
            <w:pPr>
              <w:shd w:val="clear" w:color="auto" w:fill="FFFFFF"/>
              <w:jc w:val="both"/>
              <w:rPr>
                <w:lang w:val="nl-NL"/>
              </w:rPr>
            </w:pPr>
            <w:r w:rsidRPr="00481A10">
              <w:rPr>
                <w:lang w:val="nl-NL"/>
              </w:rPr>
              <w:t>Thanh toán khoán kinh phí sử dụng ô tô khi đi công tác, khoán tiền tự túc phương tiện đi công tác</w:t>
            </w:r>
          </w:p>
        </w:tc>
        <w:tc>
          <w:tcPr>
            <w:tcW w:w="1852" w:type="pct"/>
            <w:tcBorders>
              <w:top w:val="nil"/>
              <w:left w:val="nil"/>
              <w:bottom w:val="single" w:sz="4" w:space="0" w:color="auto"/>
              <w:right w:val="single" w:sz="4" w:space="0" w:color="auto"/>
            </w:tcBorders>
            <w:shd w:val="clear" w:color="000000" w:fill="FFFFFF"/>
            <w:vAlign w:val="center"/>
          </w:tcPr>
          <w:p w14:paraId="246671CE" w14:textId="77777777" w:rsidR="008573B7" w:rsidRPr="00481A10" w:rsidRDefault="008573B7" w:rsidP="00E7793A">
            <w:pPr>
              <w:jc w:val="right"/>
              <w:rPr>
                <w:b/>
                <w:lang w:val="nl-NL"/>
              </w:rPr>
            </w:pPr>
          </w:p>
        </w:tc>
      </w:tr>
      <w:tr w:rsidR="00481A10" w:rsidRPr="00643BC1" w14:paraId="2571CD59" w14:textId="77777777" w:rsidTr="006D3F2A">
        <w:trPr>
          <w:trHeight w:val="377"/>
        </w:trPr>
        <w:tc>
          <w:tcPr>
            <w:tcW w:w="414" w:type="pct"/>
            <w:tcBorders>
              <w:top w:val="nil"/>
              <w:left w:val="single" w:sz="4" w:space="0" w:color="auto"/>
              <w:bottom w:val="single" w:sz="4" w:space="0" w:color="auto"/>
              <w:right w:val="single" w:sz="4" w:space="0" w:color="auto"/>
            </w:tcBorders>
            <w:shd w:val="clear" w:color="000000" w:fill="FFFFFF"/>
            <w:vAlign w:val="center"/>
          </w:tcPr>
          <w:p w14:paraId="795470A0" w14:textId="77777777" w:rsidR="008573B7" w:rsidRPr="00481A10" w:rsidRDefault="008573B7" w:rsidP="00E7793A">
            <w:pPr>
              <w:jc w:val="center"/>
              <w:rPr>
                <w:b/>
              </w:rPr>
            </w:pPr>
            <w:r w:rsidRPr="00481A10">
              <w:rPr>
                <w:lang w:val="nl-NL"/>
              </w:rPr>
              <w:t>a</w:t>
            </w:r>
          </w:p>
        </w:tc>
        <w:tc>
          <w:tcPr>
            <w:tcW w:w="2734" w:type="pct"/>
            <w:tcBorders>
              <w:top w:val="nil"/>
              <w:left w:val="nil"/>
              <w:bottom w:val="single" w:sz="4" w:space="0" w:color="auto"/>
              <w:right w:val="single" w:sz="4" w:space="0" w:color="auto"/>
            </w:tcBorders>
            <w:shd w:val="clear" w:color="000000" w:fill="FFFFFF"/>
            <w:vAlign w:val="center"/>
          </w:tcPr>
          <w:p w14:paraId="377196B2" w14:textId="77777777" w:rsidR="008573B7" w:rsidRPr="00481A10" w:rsidRDefault="008573B7" w:rsidP="00212805">
            <w:pPr>
              <w:shd w:val="clear" w:color="auto" w:fill="FFFFFF"/>
              <w:jc w:val="both"/>
              <w:rPr>
                <w:lang w:val="nl-NL"/>
              </w:rPr>
            </w:pPr>
            <w:r w:rsidRPr="00481A10">
              <w:rPr>
                <w:lang w:val="nl-NL"/>
              </w:rPr>
              <w:t xml:space="preserve">Đối với các chức danh </w:t>
            </w:r>
            <w:r w:rsidR="00212805" w:rsidRPr="00481A10">
              <w:rPr>
                <w:lang w:val="nl-NL"/>
              </w:rPr>
              <w:t>có tiêu chuẩn sử dụng xe ô tô khi đi công tác nhưng thực hiện việc khoán kinh phí</w:t>
            </w:r>
          </w:p>
        </w:tc>
        <w:tc>
          <w:tcPr>
            <w:tcW w:w="1852" w:type="pct"/>
            <w:tcBorders>
              <w:top w:val="nil"/>
              <w:left w:val="nil"/>
              <w:bottom w:val="single" w:sz="4" w:space="0" w:color="auto"/>
              <w:right w:val="single" w:sz="4" w:space="0" w:color="auto"/>
            </w:tcBorders>
            <w:shd w:val="clear" w:color="000000" w:fill="FFFFFF"/>
            <w:vAlign w:val="center"/>
          </w:tcPr>
          <w:p w14:paraId="1BAF0C26" w14:textId="5EB2F0A2" w:rsidR="005B30EC" w:rsidRPr="00A3237D" w:rsidRDefault="005B30EC" w:rsidP="00212805">
            <w:pPr>
              <w:jc w:val="both"/>
              <w:rPr>
                <w:lang w:val="nl-NL"/>
              </w:rPr>
            </w:pPr>
            <w:r w:rsidRPr="00481A10">
              <w:rPr>
                <w:lang w:val="nl-NL"/>
              </w:rPr>
              <w:t>Mức thanh toán khoán kinh phí sử dụng xe ô tô khi đi công tác thực hiện theo quy định tại Thông tư số 24/2019/TT-BTC ngày 22</w:t>
            </w:r>
            <w:r w:rsidR="00286119" w:rsidRPr="00481A10">
              <w:rPr>
                <w:lang w:val="nl-NL"/>
              </w:rPr>
              <w:t xml:space="preserve"> tháng </w:t>
            </w:r>
            <w:r w:rsidRPr="00481A10">
              <w:rPr>
                <w:lang w:val="nl-NL"/>
              </w:rPr>
              <w:t>4</w:t>
            </w:r>
            <w:r w:rsidR="00286119" w:rsidRPr="00481A10">
              <w:rPr>
                <w:lang w:val="nl-NL"/>
              </w:rPr>
              <w:t xml:space="preserve"> năm </w:t>
            </w:r>
            <w:r w:rsidRPr="00481A10">
              <w:rPr>
                <w:lang w:val="nl-NL"/>
              </w:rPr>
              <w:t xml:space="preserve">2019 của </w:t>
            </w:r>
            <w:r w:rsidR="00212805" w:rsidRPr="00481A10">
              <w:rPr>
                <w:lang w:val="nl-NL"/>
              </w:rPr>
              <w:t xml:space="preserve">Bộ trưởng </w:t>
            </w:r>
            <w:r w:rsidRPr="00481A10">
              <w:rPr>
                <w:lang w:val="nl-NL"/>
              </w:rPr>
              <w:t>Bộ Tài chính hướng dẫn một số nội dung của Nghị định số 04/2019/NĐ-CP ngày 11 tháng 01 năm 2019 của Chính phủ quy định tiêu chuẩn, định mức sử dụng xe ô tô.</w:t>
            </w:r>
          </w:p>
        </w:tc>
      </w:tr>
      <w:tr w:rsidR="00481A10" w:rsidRPr="00643BC1" w14:paraId="2F1E84E4" w14:textId="77777777" w:rsidTr="006D3F2A">
        <w:trPr>
          <w:trHeight w:val="660"/>
        </w:trPr>
        <w:tc>
          <w:tcPr>
            <w:tcW w:w="414" w:type="pct"/>
            <w:tcBorders>
              <w:top w:val="nil"/>
              <w:left w:val="single" w:sz="4" w:space="0" w:color="auto"/>
              <w:bottom w:val="single" w:sz="4" w:space="0" w:color="auto"/>
              <w:right w:val="single" w:sz="4" w:space="0" w:color="auto"/>
            </w:tcBorders>
            <w:shd w:val="clear" w:color="000000" w:fill="FFFFFF"/>
          </w:tcPr>
          <w:p w14:paraId="19DF8402" w14:textId="77777777" w:rsidR="008573B7" w:rsidRPr="00481A10" w:rsidRDefault="008573B7" w:rsidP="00E7793A">
            <w:pPr>
              <w:autoSpaceDE w:val="0"/>
              <w:autoSpaceDN w:val="0"/>
              <w:jc w:val="center"/>
              <w:rPr>
                <w:caps/>
                <w:lang w:val="nl-NL"/>
              </w:rPr>
            </w:pPr>
            <w:r w:rsidRPr="00481A10">
              <w:rPr>
                <w:lang w:val="nl-NL"/>
              </w:rPr>
              <w:t>b</w:t>
            </w:r>
          </w:p>
        </w:tc>
        <w:tc>
          <w:tcPr>
            <w:tcW w:w="2734" w:type="pct"/>
            <w:tcBorders>
              <w:top w:val="nil"/>
              <w:left w:val="nil"/>
              <w:bottom w:val="single" w:sz="4" w:space="0" w:color="auto"/>
              <w:right w:val="single" w:sz="4" w:space="0" w:color="auto"/>
            </w:tcBorders>
            <w:shd w:val="clear" w:color="000000" w:fill="FFFFFF"/>
          </w:tcPr>
          <w:p w14:paraId="59EA9B07" w14:textId="77777777" w:rsidR="008573B7" w:rsidRPr="00481A10" w:rsidRDefault="008573B7" w:rsidP="006B7480">
            <w:pPr>
              <w:jc w:val="both"/>
              <w:rPr>
                <w:lang w:val="nl-NL"/>
              </w:rPr>
            </w:pPr>
            <w:r w:rsidRPr="00481A10">
              <w:rPr>
                <w:lang w:val="nl-NL"/>
              </w:rPr>
              <w:t xml:space="preserve">Đối với cán bộ, công chức, viên chức không có tiêu chuẩn được bố trí xe ô tô khi đi công tác, nhưng nếu đi công tác cách trụ sở cơ quan từ 10 km trở lên (đối với các xã thuộc địa bàn kinh tế xã hội khó khăn, đặc biệt khó khăn theo các Quyết định của Thủ tướng Chính phủ) và từ 15 km trở lên (đối với các xã còn lại) mà tự túc bằng phương tiện cá nhân của mình </w:t>
            </w:r>
          </w:p>
          <w:p w14:paraId="2ED80ECE" w14:textId="77777777" w:rsidR="003E4F50" w:rsidRPr="00481A10" w:rsidRDefault="003E4F50" w:rsidP="006B7480">
            <w:pPr>
              <w:rPr>
                <w:lang w:val="nl-NL"/>
              </w:rPr>
            </w:pPr>
          </w:p>
        </w:tc>
        <w:tc>
          <w:tcPr>
            <w:tcW w:w="1852" w:type="pct"/>
            <w:tcBorders>
              <w:top w:val="nil"/>
              <w:left w:val="nil"/>
              <w:bottom w:val="single" w:sz="4" w:space="0" w:color="auto"/>
              <w:right w:val="single" w:sz="4" w:space="0" w:color="auto"/>
            </w:tcBorders>
            <w:shd w:val="clear" w:color="000000" w:fill="FFFFFF"/>
          </w:tcPr>
          <w:p w14:paraId="31BCB2A7" w14:textId="77777777" w:rsidR="008573B7" w:rsidRPr="00481A10" w:rsidRDefault="008573B7" w:rsidP="006B7480">
            <w:pPr>
              <w:jc w:val="both"/>
              <w:rPr>
                <w:lang w:val="nl-NL"/>
              </w:rPr>
            </w:pPr>
            <w:r w:rsidRPr="00481A10">
              <w:rPr>
                <w:lang w:val="nl-NL"/>
              </w:rPr>
              <w:t>Được thanh toán khoán tiền tự túc phương tiện bằng 0,2 lít xăng/km tính theo khoảng cách địa giới hành chính và giá xăng tại thời điểm đi công tác và được quy định trong quy chế chi tiêu nội bộ của đơn vị.</w:t>
            </w:r>
          </w:p>
        </w:tc>
      </w:tr>
      <w:tr w:rsidR="00481A10" w:rsidRPr="00643BC1" w14:paraId="321E983B" w14:textId="77777777" w:rsidTr="006D3F2A">
        <w:trPr>
          <w:trHeight w:val="70"/>
        </w:trPr>
        <w:tc>
          <w:tcPr>
            <w:tcW w:w="414" w:type="pct"/>
            <w:tcBorders>
              <w:top w:val="nil"/>
              <w:left w:val="single" w:sz="4" w:space="0" w:color="auto"/>
              <w:bottom w:val="single" w:sz="4" w:space="0" w:color="auto"/>
              <w:right w:val="single" w:sz="4" w:space="0" w:color="auto"/>
            </w:tcBorders>
            <w:shd w:val="clear" w:color="000000" w:fill="FFFFFF"/>
          </w:tcPr>
          <w:p w14:paraId="40DCD899" w14:textId="77777777" w:rsidR="008573B7" w:rsidRPr="00481A10" w:rsidRDefault="008573B7" w:rsidP="00E7793A">
            <w:pPr>
              <w:rPr>
                <w:b/>
                <w:lang w:val="nl-NL"/>
              </w:rPr>
            </w:pPr>
            <w:r w:rsidRPr="00481A10">
              <w:rPr>
                <w:b/>
                <w:lang w:val="nl-NL"/>
              </w:rPr>
              <w:lastRenderedPageBreak/>
              <w:t xml:space="preserve">  B</w:t>
            </w:r>
          </w:p>
        </w:tc>
        <w:tc>
          <w:tcPr>
            <w:tcW w:w="2734" w:type="pct"/>
            <w:tcBorders>
              <w:top w:val="nil"/>
              <w:left w:val="nil"/>
              <w:bottom w:val="single" w:sz="4" w:space="0" w:color="auto"/>
              <w:right w:val="single" w:sz="4" w:space="0" w:color="auto"/>
            </w:tcBorders>
            <w:shd w:val="clear" w:color="000000" w:fill="FFFFFF"/>
            <w:vAlign w:val="center"/>
          </w:tcPr>
          <w:p w14:paraId="736E4124" w14:textId="77777777" w:rsidR="008573B7" w:rsidRPr="00481A10" w:rsidRDefault="008573B7" w:rsidP="00E7793A">
            <w:pPr>
              <w:rPr>
                <w:b/>
                <w:lang w:val="nl-NL"/>
              </w:rPr>
            </w:pPr>
            <w:r w:rsidRPr="00481A10">
              <w:rPr>
                <w:b/>
                <w:lang w:val="nl-NL"/>
              </w:rPr>
              <w:t>CHẾ ĐỘ CHI TỔ CHỨC HỘI NGHỊ</w:t>
            </w:r>
          </w:p>
        </w:tc>
        <w:tc>
          <w:tcPr>
            <w:tcW w:w="1852" w:type="pct"/>
            <w:tcBorders>
              <w:top w:val="nil"/>
              <w:left w:val="nil"/>
              <w:bottom w:val="single" w:sz="4" w:space="0" w:color="auto"/>
              <w:right w:val="single" w:sz="4" w:space="0" w:color="auto"/>
            </w:tcBorders>
            <w:shd w:val="clear" w:color="000000" w:fill="FFFFFF"/>
            <w:vAlign w:val="center"/>
          </w:tcPr>
          <w:p w14:paraId="67C600EE" w14:textId="77777777" w:rsidR="008573B7" w:rsidRPr="00481A10" w:rsidRDefault="008573B7" w:rsidP="00E7793A">
            <w:pPr>
              <w:rPr>
                <w:b/>
                <w:lang w:val="nl-NL"/>
              </w:rPr>
            </w:pPr>
          </w:p>
        </w:tc>
      </w:tr>
      <w:tr w:rsidR="00481A10" w:rsidRPr="00481A10" w14:paraId="605C9868" w14:textId="77777777" w:rsidTr="006D3F2A">
        <w:trPr>
          <w:trHeight w:val="523"/>
        </w:trPr>
        <w:tc>
          <w:tcPr>
            <w:tcW w:w="414" w:type="pct"/>
            <w:tcBorders>
              <w:top w:val="nil"/>
              <w:left w:val="single" w:sz="4" w:space="0" w:color="auto"/>
              <w:bottom w:val="single" w:sz="4" w:space="0" w:color="auto"/>
              <w:right w:val="single" w:sz="4" w:space="0" w:color="auto"/>
            </w:tcBorders>
            <w:shd w:val="clear" w:color="000000" w:fill="FFFFFF"/>
            <w:vAlign w:val="center"/>
          </w:tcPr>
          <w:p w14:paraId="03144D40" w14:textId="77777777" w:rsidR="008573B7" w:rsidRPr="00481A10" w:rsidRDefault="008573B7" w:rsidP="005F3BA0">
            <w:pPr>
              <w:ind w:left="-142"/>
              <w:jc w:val="center"/>
              <w:rPr>
                <w:b/>
              </w:rPr>
            </w:pPr>
            <w:r w:rsidRPr="00481A10">
              <w:rPr>
                <w:b/>
              </w:rPr>
              <w:t>III</w:t>
            </w:r>
          </w:p>
        </w:tc>
        <w:tc>
          <w:tcPr>
            <w:tcW w:w="2734" w:type="pct"/>
            <w:tcBorders>
              <w:top w:val="nil"/>
              <w:left w:val="nil"/>
              <w:bottom w:val="single" w:sz="4" w:space="0" w:color="auto"/>
              <w:right w:val="single" w:sz="4" w:space="0" w:color="auto"/>
            </w:tcBorders>
            <w:shd w:val="clear" w:color="000000" w:fill="FFFFFF"/>
            <w:vAlign w:val="center"/>
          </w:tcPr>
          <w:p w14:paraId="3CE44F0A" w14:textId="77777777" w:rsidR="008573B7" w:rsidRPr="00481A10" w:rsidRDefault="008573B7" w:rsidP="00E7793A">
            <w:pPr>
              <w:shd w:val="clear" w:color="auto" w:fill="FFFFFF"/>
              <w:jc w:val="both"/>
              <w:rPr>
                <w:b/>
                <w:lang w:val="nl-NL"/>
              </w:rPr>
            </w:pPr>
            <w:r w:rsidRPr="00481A10">
              <w:rPr>
                <w:b/>
                <w:lang w:val="nl-NL"/>
              </w:rPr>
              <w:t>Chi thù lao cho giảng viên, chi bồi dưỡng báo cáo viên; người có báo cáo tham luận trình bày tại hội nghị</w:t>
            </w:r>
          </w:p>
        </w:tc>
        <w:tc>
          <w:tcPr>
            <w:tcW w:w="1852" w:type="pct"/>
            <w:tcBorders>
              <w:top w:val="nil"/>
              <w:left w:val="nil"/>
              <w:bottom w:val="single" w:sz="4" w:space="0" w:color="auto"/>
              <w:right w:val="single" w:sz="4" w:space="0" w:color="auto"/>
            </w:tcBorders>
            <w:shd w:val="clear" w:color="000000" w:fill="FFFFFF"/>
            <w:vAlign w:val="center"/>
          </w:tcPr>
          <w:p w14:paraId="1DB914B8" w14:textId="43ECF7C7" w:rsidR="008573B7" w:rsidRPr="00481A10" w:rsidRDefault="008573B7" w:rsidP="00E7793A">
            <w:pPr>
              <w:shd w:val="clear" w:color="auto" w:fill="FFFFFF"/>
              <w:jc w:val="both"/>
              <w:rPr>
                <w:b/>
              </w:rPr>
            </w:pPr>
          </w:p>
        </w:tc>
      </w:tr>
      <w:tr w:rsidR="00481A10" w:rsidRPr="00643BC1" w14:paraId="2D6E8294"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6028A356" w14:textId="74779183" w:rsidR="00EC55B2" w:rsidRPr="00481A10" w:rsidRDefault="00EC55B2" w:rsidP="005F3BA0">
            <w:pPr>
              <w:ind w:left="-250"/>
              <w:jc w:val="center"/>
              <w:rPr>
                <w:b/>
              </w:rPr>
            </w:pPr>
            <w:r w:rsidRPr="00481A10">
              <w:rPr>
                <w:b/>
              </w:rPr>
              <w:t>1</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120F0B3D" w14:textId="0A04C7F4" w:rsidR="00EC55B2" w:rsidRPr="00481A10" w:rsidRDefault="00EC55B2" w:rsidP="00E7793A">
            <w:pPr>
              <w:shd w:val="clear" w:color="auto" w:fill="FFFFFF"/>
              <w:jc w:val="both"/>
              <w:rPr>
                <w:b/>
                <w:lang w:val="nl-NL"/>
              </w:rPr>
            </w:pPr>
            <w:r w:rsidRPr="00481A10">
              <w:rPr>
                <w:b/>
                <w:lang w:val="nl-NL"/>
              </w:rPr>
              <w:t>Chi thù lao cho giảng viên, chi bồi dưỡng báo cáo viên</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662ED356" w14:textId="06DE14C7" w:rsidR="00EC55B2" w:rsidRPr="00481A10" w:rsidRDefault="00EC55B2" w:rsidP="0010194F">
            <w:pPr>
              <w:shd w:val="clear" w:color="auto" w:fill="FFFFFF"/>
              <w:jc w:val="both"/>
              <w:rPr>
                <w:lang w:val="nl-NL"/>
              </w:rPr>
            </w:pPr>
            <w:r w:rsidRPr="00481A10">
              <w:rPr>
                <w:lang w:val="nl-NL"/>
              </w:rPr>
              <w:t>Thực hiện theo mức chi thù lao quy định đối với giảng viên, báo cáo viên qu</w:t>
            </w:r>
            <w:r w:rsidR="0010194F">
              <w:rPr>
                <w:lang w:val="nl-NL"/>
              </w:rPr>
              <w:t>y</w:t>
            </w:r>
            <w:r w:rsidRPr="00481A10">
              <w:rPr>
                <w:lang w:val="nl-NL"/>
              </w:rPr>
              <w:t xml:space="preserve"> định tại Nghị quyết số 37/2018/NQ-HĐND ngày ngày 13 tháng 12 năm 2018 của Hội Đồng nhân dân tỉnh Kon Tum quy định mức chi đào tạo, bồi dưỡng cán bộ, công chức, viên chức trên địa bàn tỉnh Kon Tum</w:t>
            </w:r>
          </w:p>
        </w:tc>
      </w:tr>
      <w:tr w:rsidR="00481A10" w:rsidRPr="00481A10" w14:paraId="624CC9D4"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308EDE06" w14:textId="74EA7930" w:rsidR="00EC55B2" w:rsidRPr="00481A10" w:rsidRDefault="00EC55B2" w:rsidP="00E7793A">
            <w:pPr>
              <w:jc w:val="center"/>
              <w:rPr>
                <w:b/>
              </w:rPr>
            </w:pPr>
            <w:r w:rsidRPr="00481A10">
              <w:rPr>
                <w:b/>
              </w:rPr>
              <w:t>2</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73E8675D" w14:textId="2A6C9876" w:rsidR="00EC55B2" w:rsidRPr="00481A10" w:rsidRDefault="00EC55B2" w:rsidP="00E7793A">
            <w:pPr>
              <w:shd w:val="clear" w:color="auto" w:fill="FFFFFF"/>
              <w:jc w:val="both"/>
              <w:rPr>
                <w:b/>
                <w:lang w:val="nl-NL"/>
              </w:rPr>
            </w:pPr>
            <w:r w:rsidRPr="00481A10">
              <w:rPr>
                <w:b/>
                <w:lang w:val="nl-NL"/>
              </w:rPr>
              <w:t>Chi thù lao cho người có báo cáo tham luận trình bày tại hội nghị</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35D25D29" w14:textId="5E9DEAE8" w:rsidR="00EC55B2" w:rsidRPr="00481A10" w:rsidRDefault="00EC55B2" w:rsidP="00C12AF8">
            <w:pPr>
              <w:shd w:val="clear" w:color="auto" w:fill="FFFFFF"/>
              <w:jc w:val="both"/>
              <w:rPr>
                <w:lang w:val="nl-NL"/>
              </w:rPr>
            </w:pPr>
          </w:p>
        </w:tc>
      </w:tr>
      <w:tr w:rsidR="00481A10" w:rsidRPr="00481A10" w14:paraId="69415138"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56BD6BB1" w14:textId="016A2075" w:rsidR="00C12AF8" w:rsidRPr="00481A10" w:rsidRDefault="001F62E6" w:rsidP="00E7793A">
            <w:pPr>
              <w:jc w:val="center"/>
            </w:pPr>
            <w:r w:rsidRPr="00481A10">
              <w:t>a</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3BD94283" w14:textId="4D37643E" w:rsidR="00C12AF8" w:rsidRPr="00481A10" w:rsidRDefault="00C12AF8" w:rsidP="00E7793A">
            <w:pPr>
              <w:shd w:val="clear" w:color="auto" w:fill="FFFFFF"/>
              <w:jc w:val="both"/>
              <w:rPr>
                <w:lang w:val="nl-NL"/>
              </w:rPr>
            </w:pPr>
            <w:r w:rsidRPr="00481A10">
              <w:rPr>
                <w:lang w:val="nl-NL"/>
              </w:rPr>
              <w:t>Đối với hội nghị cấp tỉnh</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18D973EF" w14:textId="3116C2BE" w:rsidR="00C12AF8" w:rsidRPr="00481A10" w:rsidRDefault="00C12AF8" w:rsidP="001F62E6">
            <w:pPr>
              <w:shd w:val="clear" w:color="auto" w:fill="FFFFFF"/>
              <w:jc w:val="right"/>
              <w:rPr>
                <w:lang w:val="nl-NL"/>
              </w:rPr>
            </w:pPr>
            <w:r w:rsidRPr="00481A10">
              <w:rPr>
                <w:lang w:val="nl-NL"/>
              </w:rPr>
              <w:t>700.000 đồng/báo cáo</w:t>
            </w:r>
          </w:p>
        </w:tc>
      </w:tr>
      <w:tr w:rsidR="00481A10" w:rsidRPr="00481A10" w14:paraId="2D6315C7"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064508C2" w14:textId="47D1BEA2" w:rsidR="00C12AF8" w:rsidRPr="00481A10" w:rsidRDefault="001F62E6" w:rsidP="00E7793A">
            <w:pPr>
              <w:jc w:val="center"/>
            </w:pPr>
            <w:r w:rsidRPr="00481A10">
              <w:t>b</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216DA424" w14:textId="04232A3E" w:rsidR="00C12AF8" w:rsidRPr="00481A10" w:rsidRDefault="00C12AF8" w:rsidP="00E7793A">
            <w:pPr>
              <w:shd w:val="clear" w:color="auto" w:fill="FFFFFF"/>
              <w:jc w:val="both"/>
              <w:rPr>
                <w:lang w:val="nl-NL"/>
              </w:rPr>
            </w:pPr>
            <w:r w:rsidRPr="00481A10">
              <w:rPr>
                <w:lang w:val="nl-NL"/>
              </w:rPr>
              <w:t>Đối với hội nghị cấp huyện</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063EAC42" w14:textId="0309438B" w:rsidR="00C12AF8" w:rsidRPr="00481A10" w:rsidRDefault="001F62E6" w:rsidP="001F62E6">
            <w:pPr>
              <w:shd w:val="clear" w:color="auto" w:fill="FFFFFF"/>
              <w:jc w:val="right"/>
              <w:rPr>
                <w:lang w:val="nl-NL"/>
              </w:rPr>
            </w:pPr>
            <w:r w:rsidRPr="00481A10">
              <w:rPr>
                <w:lang w:val="nl-NL"/>
              </w:rPr>
              <w:t>5</w:t>
            </w:r>
            <w:r w:rsidR="00C12AF8" w:rsidRPr="00481A10">
              <w:rPr>
                <w:lang w:val="nl-NL"/>
              </w:rPr>
              <w:t>00.000 đồng/báo cáo</w:t>
            </w:r>
          </w:p>
        </w:tc>
      </w:tr>
      <w:tr w:rsidR="00481A10" w:rsidRPr="00481A10" w14:paraId="0825E313" w14:textId="77777777" w:rsidTr="006D3F2A">
        <w:trPr>
          <w:trHeight w:val="523"/>
        </w:trPr>
        <w:tc>
          <w:tcPr>
            <w:tcW w:w="414" w:type="pct"/>
            <w:tcBorders>
              <w:top w:val="single" w:sz="4" w:space="0" w:color="auto"/>
              <w:left w:val="single" w:sz="4" w:space="0" w:color="auto"/>
              <w:bottom w:val="single" w:sz="4" w:space="0" w:color="auto"/>
              <w:right w:val="single" w:sz="4" w:space="0" w:color="auto"/>
            </w:tcBorders>
            <w:shd w:val="clear" w:color="000000" w:fill="FFFFFF"/>
            <w:vAlign w:val="center"/>
          </w:tcPr>
          <w:p w14:paraId="18B8C62D" w14:textId="38B886C5" w:rsidR="00C12AF8" w:rsidRPr="00481A10" w:rsidRDefault="001F62E6" w:rsidP="00E7793A">
            <w:pPr>
              <w:jc w:val="center"/>
            </w:pPr>
            <w:r w:rsidRPr="00481A10">
              <w:t>c</w:t>
            </w:r>
          </w:p>
        </w:tc>
        <w:tc>
          <w:tcPr>
            <w:tcW w:w="2734" w:type="pct"/>
            <w:tcBorders>
              <w:top w:val="single" w:sz="4" w:space="0" w:color="auto"/>
              <w:left w:val="nil"/>
              <w:bottom w:val="single" w:sz="4" w:space="0" w:color="auto"/>
              <w:right w:val="single" w:sz="4" w:space="0" w:color="auto"/>
            </w:tcBorders>
            <w:shd w:val="clear" w:color="000000" w:fill="FFFFFF"/>
            <w:vAlign w:val="center"/>
          </w:tcPr>
          <w:p w14:paraId="03977AE0" w14:textId="250B2CA9" w:rsidR="00C12AF8" w:rsidRPr="00481A10" w:rsidRDefault="00C12AF8" w:rsidP="00E7793A">
            <w:pPr>
              <w:shd w:val="clear" w:color="auto" w:fill="FFFFFF"/>
              <w:jc w:val="both"/>
              <w:rPr>
                <w:lang w:val="nl-NL"/>
              </w:rPr>
            </w:pPr>
            <w:r w:rsidRPr="00481A10">
              <w:rPr>
                <w:lang w:val="nl-NL"/>
              </w:rPr>
              <w:t>Đối với hội nghị cấp xã</w:t>
            </w:r>
          </w:p>
        </w:tc>
        <w:tc>
          <w:tcPr>
            <w:tcW w:w="1852" w:type="pct"/>
            <w:tcBorders>
              <w:top w:val="single" w:sz="4" w:space="0" w:color="auto"/>
              <w:left w:val="nil"/>
              <w:bottom w:val="single" w:sz="4" w:space="0" w:color="auto"/>
              <w:right w:val="single" w:sz="4" w:space="0" w:color="auto"/>
            </w:tcBorders>
            <w:shd w:val="clear" w:color="000000" w:fill="FFFFFF"/>
            <w:vAlign w:val="center"/>
          </w:tcPr>
          <w:p w14:paraId="6551A4A3" w14:textId="46F6CB1E" w:rsidR="00C12AF8" w:rsidRPr="00481A10" w:rsidRDefault="001F62E6" w:rsidP="00DD11A0">
            <w:pPr>
              <w:shd w:val="clear" w:color="auto" w:fill="FFFFFF"/>
              <w:jc w:val="right"/>
              <w:rPr>
                <w:lang w:val="nl-NL"/>
              </w:rPr>
            </w:pPr>
            <w:r w:rsidRPr="00481A10">
              <w:rPr>
                <w:lang w:val="nl-NL"/>
              </w:rPr>
              <w:t>3</w:t>
            </w:r>
            <w:r w:rsidR="00DD11A0" w:rsidRPr="00481A10">
              <w:rPr>
                <w:lang w:val="nl-NL"/>
              </w:rPr>
              <w:t>0</w:t>
            </w:r>
            <w:r w:rsidR="00C12AF8" w:rsidRPr="00481A10">
              <w:rPr>
                <w:lang w:val="nl-NL"/>
              </w:rPr>
              <w:t>0.000 đồng/báo cáo</w:t>
            </w:r>
          </w:p>
        </w:tc>
      </w:tr>
    </w:tbl>
    <w:p w14:paraId="14183A2F" w14:textId="576B979C" w:rsidR="005672B9" w:rsidRPr="00481A10" w:rsidRDefault="005672B9" w:rsidP="001F62E6">
      <w:pPr>
        <w:shd w:val="clear" w:color="auto" w:fill="FFFFFF"/>
        <w:spacing w:after="120" w:line="234" w:lineRule="atLeast"/>
        <w:jc w:val="center"/>
      </w:pPr>
    </w:p>
    <w:sectPr w:rsidR="005672B9" w:rsidRPr="00481A10" w:rsidSect="003C7EDB">
      <w:headerReference w:type="first" r:id="rId11"/>
      <w:pgSz w:w="11907" w:h="16840" w:code="9"/>
      <w:pgMar w:top="1418" w:right="1134" w:bottom="1418" w:left="1985"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711D1" w14:textId="77777777" w:rsidR="00E02021" w:rsidRDefault="00E02021">
      <w:r>
        <w:separator/>
      </w:r>
    </w:p>
  </w:endnote>
  <w:endnote w:type="continuationSeparator" w:id="0">
    <w:p w14:paraId="4EE577BB" w14:textId="77777777" w:rsidR="00E02021" w:rsidRDefault="00E0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12A7" w14:textId="77777777" w:rsidR="005B30EC" w:rsidRDefault="005B30EC" w:rsidP="005B3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B7E2D" w14:textId="77777777" w:rsidR="00E02021" w:rsidRDefault="00E02021">
      <w:r>
        <w:separator/>
      </w:r>
    </w:p>
  </w:footnote>
  <w:footnote w:type="continuationSeparator" w:id="0">
    <w:p w14:paraId="1E82168C" w14:textId="77777777" w:rsidR="00E02021" w:rsidRDefault="00E02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09773"/>
      <w:docPartObj>
        <w:docPartGallery w:val="Page Numbers (Top of Page)"/>
        <w:docPartUnique/>
      </w:docPartObj>
    </w:sdtPr>
    <w:sdtEndPr>
      <w:rPr>
        <w:noProof/>
      </w:rPr>
    </w:sdtEndPr>
    <w:sdtContent>
      <w:p w14:paraId="252EEB40" w14:textId="6CD507C1" w:rsidR="003C7EDB" w:rsidRDefault="003C7EDB">
        <w:pPr>
          <w:pStyle w:val="Header"/>
          <w:jc w:val="center"/>
        </w:pPr>
        <w:r>
          <w:fldChar w:fldCharType="begin"/>
        </w:r>
        <w:r>
          <w:instrText xml:space="preserve"> PAGE   \* MERGEFORMAT </w:instrText>
        </w:r>
        <w:r>
          <w:fldChar w:fldCharType="separate"/>
        </w:r>
        <w:r w:rsidR="00643BC1">
          <w:rPr>
            <w:noProof/>
          </w:rPr>
          <w:t>2</w:t>
        </w:r>
        <w:r>
          <w:rPr>
            <w:noProof/>
          </w:rPr>
          <w:fldChar w:fldCharType="end"/>
        </w:r>
      </w:p>
    </w:sdtContent>
  </w:sdt>
  <w:p w14:paraId="28287DB4" w14:textId="77777777" w:rsidR="00786948" w:rsidRDefault="00786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5541"/>
      <w:docPartObj>
        <w:docPartGallery w:val="Page Numbers (Top of Page)"/>
        <w:docPartUnique/>
      </w:docPartObj>
    </w:sdtPr>
    <w:sdtEndPr>
      <w:rPr>
        <w:noProof/>
      </w:rPr>
    </w:sdtEndPr>
    <w:sdtContent>
      <w:p w14:paraId="49E13A44" w14:textId="6B99A9B4" w:rsidR="003C7EDB" w:rsidRDefault="003C7EDB">
        <w:pPr>
          <w:pStyle w:val="Header"/>
          <w:jc w:val="center"/>
        </w:pPr>
        <w:r>
          <w:fldChar w:fldCharType="begin"/>
        </w:r>
        <w:r>
          <w:instrText xml:space="preserve"> PAGE   \* MERGEFORMAT </w:instrText>
        </w:r>
        <w:r>
          <w:fldChar w:fldCharType="separate"/>
        </w:r>
        <w:r w:rsidR="00643BC1">
          <w:rPr>
            <w:noProof/>
          </w:rPr>
          <w:t>1</w:t>
        </w:r>
        <w:r>
          <w:rPr>
            <w:noProof/>
          </w:rPr>
          <w:fldChar w:fldCharType="end"/>
        </w:r>
      </w:p>
    </w:sdtContent>
  </w:sdt>
  <w:p w14:paraId="2B82E53C" w14:textId="77777777" w:rsidR="003C7EDB" w:rsidRDefault="003C7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22"/>
    <w:rsid w:val="0000276C"/>
    <w:rsid w:val="00002D8F"/>
    <w:rsid w:val="00074119"/>
    <w:rsid w:val="000A2C10"/>
    <w:rsid w:val="000C6521"/>
    <w:rsid w:val="000D4B70"/>
    <w:rsid w:val="000D5DB1"/>
    <w:rsid w:val="000E2DB1"/>
    <w:rsid w:val="000F1206"/>
    <w:rsid w:val="0010194F"/>
    <w:rsid w:val="00110FBC"/>
    <w:rsid w:val="00164F1E"/>
    <w:rsid w:val="001803AD"/>
    <w:rsid w:val="0018244B"/>
    <w:rsid w:val="00183156"/>
    <w:rsid w:val="001851BB"/>
    <w:rsid w:val="001E1636"/>
    <w:rsid w:val="001E7B22"/>
    <w:rsid w:val="001E7B28"/>
    <w:rsid w:val="001F62E6"/>
    <w:rsid w:val="00212805"/>
    <w:rsid w:val="002316EB"/>
    <w:rsid w:val="002473A1"/>
    <w:rsid w:val="00286119"/>
    <w:rsid w:val="00286887"/>
    <w:rsid w:val="002B2C99"/>
    <w:rsid w:val="002C41F6"/>
    <w:rsid w:val="002F0F07"/>
    <w:rsid w:val="00302E40"/>
    <w:rsid w:val="003150AD"/>
    <w:rsid w:val="00332BC8"/>
    <w:rsid w:val="003770C3"/>
    <w:rsid w:val="00377E23"/>
    <w:rsid w:val="003A3FFE"/>
    <w:rsid w:val="003A5D8D"/>
    <w:rsid w:val="003B2D10"/>
    <w:rsid w:val="003C7EDB"/>
    <w:rsid w:val="003D07C5"/>
    <w:rsid w:val="003D1797"/>
    <w:rsid w:val="003D292D"/>
    <w:rsid w:val="003D79E8"/>
    <w:rsid w:val="003E4F50"/>
    <w:rsid w:val="004019ED"/>
    <w:rsid w:val="00415B3E"/>
    <w:rsid w:val="00441108"/>
    <w:rsid w:val="004426B1"/>
    <w:rsid w:val="004464D6"/>
    <w:rsid w:val="0047411B"/>
    <w:rsid w:val="004752E6"/>
    <w:rsid w:val="00481A10"/>
    <w:rsid w:val="00482330"/>
    <w:rsid w:val="004B2B3D"/>
    <w:rsid w:val="004C3EE9"/>
    <w:rsid w:val="004C45EF"/>
    <w:rsid w:val="004E0C6C"/>
    <w:rsid w:val="00507582"/>
    <w:rsid w:val="00517056"/>
    <w:rsid w:val="005672B9"/>
    <w:rsid w:val="005A054B"/>
    <w:rsid w:val="005A0F86"/>
    <w:rsid w:val="005A1A02"/>
    <w:rsid w:val="005B0117"/>
    <w:rsid w:val="005B30EC"/>
    <w:rsid w:val="005B63E4"/>
    <w:rsid w:val="005F3BA0"/>
    <w:rsid w:val="005F62CA"/>
    <w:rsid w:val="005F7348"/>
    <w:rsid w:val="0062264F"/>
    <w:rsid w:val="00643BC1"/>
    <w:rsid w:val="00652C6F"/>
    <w:rsid w:val="00684FA8"/>
    <w:rsid w:val="00691020"/>
    <w:rsid w:val="006B7480"/>
    <w:rsid w:val="006D3F2A"/>
    <w:rsid w:val="006F0912"/>
    <w:rsid w:val="00706B30"/>
    <w:rsid w:val="00707A4F"/>
    <w:rsid w:val="00707FC3"/>
    <w:rsid w:val="00712E29"/>
    <w:rsid w:val="007306F0"/>
    <w:rsid w:val="007331DF"/>
    <w:rsid w:val="007434F9"/>
    <w:rsid w:val="00750067"/>
    <w:rsid w:val="00774301"/>
    <w:rsid w:val="00786948"/>
    <w:rsid w:val="007978BD"/>
    <w:rsid w:val="007A0616"/>
    <w:rsid w:val="007A4170"/>
    <w:rsid w:val="007A710C"/>
    <w:rsid w:val="007D5E0C"/>
    <w:rsid w:val="007E527F"/>
    <w:rsid w:val="007F6E81"/>
    <w:rsid w:val="008573B7"/>
    <w:rsid w:val="008F3467"/>
    <w:rsid w:val="00930712"/>
    <w:rsid w:val="00957958"/>
    <w:rsid w:val="009C2924"/>
    <w:rsid w:val="009C49D2"/>
    <w:rsid w:val="009E243E"/>
    <w:rsid w:val="00A3237D"/>
    <w:rsid w:val="00A329BD"/>
    <w:rsid w:val="00A46E19"/>
    <w:rsid w:val="00A5764A"/>
    <w:rsid w:val="00A6012F"/>
    <w:rsid w:val="00A76074"/>
    <w:rsid w:val="00AE15D5"/>
    <w:rsid w:val="00AE3CBB"/>
    <w:rsid w:val="00AF17DD"/>
    <w:rsid w:val="00AF190E"/>
    <w:rsid w:val="00B32C77"/>
    <w:rsid w:val="00B867BB"/>
    <w:rsid w:val="00B9046C"/>
    <w:rsid w:val="00BA726E"/>
    <w:rsid w:val="00BB4D3D"/>
    <w:rsid w:val="00BF76E1"/>
    <w:rsid w:val="00C12AF8"/>
    <w:rsid w:val="00C13932"/>
    <w:rsid w:val="00C374BA"/>
    <w:rsid w:val="00C46A78"/>
    <w:rsid w:val="00C63D0B"/>
    <w:rsid w:val="00C65DB3"/>
    <w:rsid w:val="00C80F6A"/>
    <w:rsid w:val="00C860A3"/>
    <w:rsid w:val="00C90931"/>
    <w:rsid w:val="00CA18DB"/>
    <w:rsid w:val="00CA4421"/>
    <w:rsid w:val="00CB23C2"/>
    <w:rsid w:val="00CB56D2"/>
    <w:rsid w:val="00CB5C9D"/>
    <w:rsid w:val="00CB61FB"/>
    <w:rsid w:val="00CC3280"/>
    <w:rsid w:val="00CC7B1D"/>
    <w:rsid w:val="00CF6A0C"/>
    <w:rsid w:val="00D0282E"/>
    <w:rsid w:val="00D536A5"/>
    <w:rsid w:val="00D65AB4"/>
    <w:rsid w:val="00D72096"/>
    <w:rsid w:val="00D82906"/>
    <w:rsid w:val="00DA089E"/>
    <w:rsid w:val="00DA132A"/>
    <w:rsid w:val="00DC36EA"/>
    <w:rsid w:val="00DD11A0"/>
    <w:rsid w:val="00E02021"/>
    <w:rsid w:val="00E048D8"/>
    <w:rsid w:val="00E06A22"/>
    <w:rsid w:val="00E251A4"/>
    <w:rsid w:val="00E431F3"/>
    <w:rsid w:val="00E75261"/>
    <w:rsid w:val="00E829DA"/>
    <w:rsid w:val="00E82F3F"/>
    <w:rsid w:val="00E84CE1"/>
    <w:rsid w:val="00E91137"/>
    <w:rsid w:val="00EC55B2"/>
    <w:rsid w:val="00ED345C"/>
    <w:rsid w:val="00EE699E"/>
    <w:rsid w:val="00EF2DEB"/>
    <w:rsid w:val="00F77578"/>
    <w:rsid w:val="00F83C82"/>
    <w:rsid w:val="00FC027E"/>
    <w:rsid w:val="00FD438E"/>
    <w:rsid w:val="00FD4779"/>
    <w:rsid w:val="00FE6673"/>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paragraph" w:styleId="ListParagraph">
    <w:name w:val="List Paragraph"/>
    <w:basedOn w:val="Normal"/>
    <w:uiPriority w:val="34"/>
    <w:qFormat/>
    <w:rsid w:val="00EC55B2"/>
    <w:pPr>
      <w:ind w:left="720"/>
      <w:contextualSpacing/>
    </w:pPr>
  </w:style>
  <w:style w:type="character" w:styleId="Hyperlink">
    <w:name w:val="Hyperlink"/>
    <w:basedOn w:val="DefaultParagraphFont"/>
    <w:uiPriority w:val="99"/>
    <w:semiHidden/>
    <w:unhideWhenUsed/>
    <w:rsid w:val="00567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2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B22"/>
    <w:pPr>
      <w:tabs>
        <w:tab w:val="center" w:pos="4680"/>
        <w:tab w:val="right" w:pos="9360"/>
      </w:tabs>
    </w:pPr>
  </w:style>
  <w:style w:type="character" w:customStyle="1" w:styleId="FooterChar">
    <w:name w:val="Footer Char"/>
    <w:basedOn w:val="DefaultParagraphFont"/>
    <w:link w:val="Footer"/>
    <w:uiPriority w:val="99"/>
    <w:rsid w:val="001E7B2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41108"/>
    <w:rPr>
      <w:rFonts w:ascii="Tahoma" w:hAnsi="Tahoma" w:cs="Tahoma"/>
      <w:sz w:val="16"/>
      <w:szCs w:val="16"/>
    </w:rPr>
  </w:style>
  <w:style w:type="character" w:customStyle="1" w:styleId="BalloonTextChar">
    <w:name w:val="Balloon Text Char"/>
    <w:basedOn w:val="DefaultParagraphFont"/>
    <w:link w:val="BalloonText"/>
    <w:uiPriority w:val="99"/>
    <w:semiHidden/>
    <w:rsid w:val="00441108"/>
    <w:rPr>
      <w:rFonts w:ascii="Tahoma" w:eastAsia="Times New Roman" w:hAnsi="Tahoma" w:cs="Tahoma"/>
      <w:sz w:val="16"/>
      <w:szCs w:val="16"/>
    </w:rPr>
  </w:style>
  <w:style w:type="paragraph" w:styleId="Header">
    <w:name w:val="header"/>
    <w:basedOn w:val="Normal"/>
    <w:link w:val="HeaderChar"/>
    <w:uiPriority w:val="99"/>
    <w:unhideWhenUsed/>
    <w:rsid w:val="00FF5CC4"/>
    <w:pPr>
      <w:tabs>
        <w:tab w:val="center" w:pos="4680"/>
        <w:tab w:val="right" w:pos="9360"/>
      </w:tabs>
    </w:pPr>
  </w:style>
  <w:style w:type="character" w:customStyle="1" w:styleId="HeaderChar">
    <w:name w:val="Header Char"/>
    <w:basedOn w:val="DefaultParagraphFont"/>
    <w:link w:val="Header"/>
    <w:uiPriority w:val="99"/>
    <w:rsid w:val="00FF5CC4"/>
    <w:rPr>
      <w:rFonts w:ascii="Times New Roman" w:eastAsia="Times New Roman" w:hAnsi="Times New Roman" w:cs="Times New Roman"/>
      <w:sz w:val="28"/>
      <w:szCs w:val="28"/>
    </w:rPr>
  </w:style>
  <w:style w:type="paragraph" w:styleId="BodyTextIndent">
    <w:name w:val="Body Text Indent"/>
    <w:basedOn w:val="Normal"/>
    <w:link w:val="BodyTextIndentChar"/>
    <w:rsid w:val="008573B7"/>
    <w:pPr>
      <w:widowControl w:val="0"/>
      <w:ind w:firstLine="544"/>
      <w:jc w:val="both"/>
    </w:pPr>
    <w:rPr>
      <w:lang w:val="nl-NL"/>
    </w:rPr>
  </w:style>
  <w:style w:type="character" w:customStyle="1" w:styleId="BodyTextIndentChar">
    <w:name w:val="Body Text Indent Char"/>
    <w:basedOn w:val="DefaultParagraphFont"/>
    <w:link w:val="BodyTextIndent"/>
    <w:rsid w:val="008573B7"/>
    <w:rPr>
      <w:rFonts w:ascii="Times New Roman" w:eastAsia="Times New Roman" w:hAnsi="Times New Roman" w:cs="Times New Roman"/>
      <w:sz w:val="28"/>
      <w:szCs w:val="28"/>
      <w:lang w:val="nl-NL"/>
    </w:rPr>
  </w:style>
  <w:style w:type="paragraph" w:styleId="NormalWeb">
    <w:name w:val="Normal (Web)"/>
    <w:basedOn w:val="Normal"/>
    <w:uiPriority w:val="99"/>
    <w:rsid w:val="008573B7"/>
    <w:pPr>
      <w:spacing w:before="100" w:beforeAutospacing="1" w:after="100" w:afterAutospacing="1"/>
    </w:pPr>
    <w:rPr>
      <w:sz w:val="24"/>
      <w:szCs w:val="24"/>
      <w:lang w:eastAsia="ja-JP"/>
    </w:rPr>
  </w:style>
  <w:style w:type="paragraph" w:styleId="ListParagraph">
    <w:name w:val="List Paragraph"/>
    <w:basedOn w:val="Normal"/>
    <w:uiPriority w:val="34"/>
    <w:qFormat/>
    <w:rsid w:val="00EC55B2"/>
    <w:pPr>
      <w:ind w:left="720"/>
      <w:contextualSpacing/>
    </w:pPr>
  </w:style>
  <w:style w:type="character" w:styleId="Hyperlink">
    <w:name w:val="Hyperlink"/>
    <w:basedOn w:val="DefaultParagraphFont"/>
    <w:uiPriority w:val="99"/>
    <w:semiHidden/>
    <w:unhideWhenUsed/>
    <w:rsid w:val="00567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thuvienphapluat.vn/van-ban/bo-may-hanh-chinh/thong-tu-40-2017-tt-btc-cong-tac-phi-chi-hoi-nghi-doi-voi-co-quan-nha-nuoc-su-nghiep-cong-lap-327960.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1124-BDD1-41DF-8A26-63AF39F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Admin</cp:lastModifiedBy>
  <cp:revision>24</cp:revision>
  <cp:lastPrinted>2019-12-10T03:12:00Z</cp:lastPrinted>
  <dcterms:created xsi:type="dcterms:W3CDTF">2019-12-05T02:28:00Z</dcterms:created>
  <dcterms:modified xsi:type="dcterms:W3CDTF">2019-12-10T09:26:00Z</dcterms:modified>
</cp:coreProperties>
</file>