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3480"/>
        <w:gridCol w:w="5760"/>
      </w:tblGrid>
      <w:tr w:rsidR="00117B3F" w:rsidRPr="00295C71" w:rsidTr="00410CD4">
        <w:trPr>
          <w:trHeight w:val="901"/>
        </w:trPr>
        <w:tc>
          <w:tcPr>
            <w:tcW w:w="3480" w:type="dxa"/>
          </w:tcPr>
          <w:p w:rsidR="00117B3F" w:rsidRPr="001E60D9" w:rsidRDefault="00117B3F" w:rsidP="00410CD4">
            <w:pPr>
              <w:keepNext/>
              <w:ind w:left="-57" w:right="-57" w:firstLine="57"/>
              <w:jc w:val="center"/>
              <w:outlineLvl w:val="3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HĐND TỈNH K</w:t>
            </w:r>
            <w:r w:rsidRPr="001E60D9">
              <w:rPr>
                <w:iCs/>
                <w:lang w:val="fr-FR"/>
              </w:rPr>
              <w:t>ON TUN</w:t>
            </w:r>
          </w:p>
          <w:p w:rsidR="00117B3F" w:rsidRPr="001E60D9" w:rsidRDefault="00117B3F" w:rsidP="00410CD4">
            <w:pPr>
              <w:keepNext/>
              <w:ind w:left="-57" w:right="-57" w:firstLine="57"/>
              <w:jc w:val="center"/>
              <w:outlineLvl w:val="3"/>
              <w:rPr>
                <w:b/>
                <w:iCs/>
                <w:lang w:val="fr-FR"/>
              </w:rPr>
            </w:pPr>
            <w:r>
              <w:rPr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225425</wp:posOffset>
                      </wp:positionV>
                      <wp:extent cx="567690" cy="0"/>
                      <wp:effectExtent l="13335" t="6985" r="9525" b="1206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76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35pt,17.75pt" to="106.0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/EHAIAADU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"/>
                  </w:pict>
                </mc:Fallback>
              </mc:AlternateContent>
            </w:r>
            <w:r w:rsidRPr="001E60D9">
              <w:rPr>
                <w:b/>
                <w:iCs/>
                <w:lang w:val="fr-FR"/>
              </w:rPr>
              <w:t>T</w:t>
            </w:r>
            <w:r>
              <w:rPr>
                <w:b/>
                <w:iCs/>
                <w:lang w:val="fr-FR"/>
              </w:rPr>
              <w:t>HƯỜNG TRỰC HĐND</w:t>
            </w:r>
          </w:p>
        </w:tc>
        <w:tc>
          <w:tcPr>
            <w:tcW w:w="5760" w:type="dxa"/>
          </w:tcPr>
          <w:p w:rsidR="00117B3F" w:rsidRPr="00E72CC1" w:rsidRDefault="00117B3F" w:rsidP="00410CD4">
            <w:pPr>
              <w:keepNext/>
              <w:ind w:left="-57" w:right="-57" w:firstLine="57"/>
              <w:jc w:val="center"/>
              <w:outlineLvl w:val="4"/>
              <w:rPr>
                <w:b/>
                <w:sz w:val="26"/>
                <w:szCs w:val="26"/>
                <w:lang w:val="fr-FR"/>
              </w:rPr>
            </w:pPr>
            <w:r w:rsidRPr="00E72CC1">
              <w:rPr>
                <w:b/>
                <w:sz w:val="26"/>
                <w:szCs w:val="26"/>
                <w:lang w:val="fr-FR"/>
              </w:rPr>
              <w:t>CỘNG HOÀ XÃ HỘI CHỦ NGHĨA VIỆT NAM</w:t>
            </w:r>
          </w:p>
          <w:p w:rsidR="00117B3F" w:rsidRPr="00295C71" w:rsidRDefault="00117B3F" w:rsidP="00410CD4">
            <w:pPr>
              <w:ind w:firstLine="57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226695</wp:posOffset>
                      </wp:positionV>
                      <wp:extent cx="2106295" cy="0"/>
                      <wp:effectExtent l="11430" t="12700" r="6350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62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17.85pt" to="222.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"/>
                  </w:pict>
                </mc:Fallback>
              </mc:AlternateContent>
            </w:r>
            <w:r w:rsidRPr="00295C71">
              <w:rPr>
                <w:b/>
              </w:rPr>
              <w:t>Độc lập - Tự do - Hạnh phúc</w:t>
            </w:r>
          </w:p>
        </w:tc>
      </w:tr>
      <w:tr w:rsidR="00117B3F" w:rsidRPr="00295C71" w:rsidTr="00410CD4">
        <w:trPr>
          <w:trHeight w:val="80"/>
        </w:trPr>
        <w:tc>
          <w:tcPr>
            <w:tcW w:w="3480" w:type="dxa"/>
          </w:tcPr>
          <w:p w:rsidR="00117B3F" w:rsidRPr="00295C71" w:rsidRDefault="00117B3F" w:rsidP="00410CD4">
            <w:pPr>
              <w:ind w:left="-57" w:right="-57" w:hanging="71"/>
              <w:jc w:val="center"/>
              <w:rPr>
                <w:b/>
              </w:rPr>
            </w:pPr>
            <w:r w:rsidRPr="00295C71">
              <w:t xml:space="preserve">Số: </w:t>
            </w:r>
            <w:r>
              <w:rPr>
                <w:lang w:val="en-US"/>
              </w:rPr>
              <w:t>06</w:t>
            </w:r>
            <w:r w:rsidRPr="00295C71">
              <w:t>/TTr-</w:t>
            </w:r>
            <w:r>
              <w:t>TT</w:t>
            </w:r>
            <w:r w:rsidRPr="00295C71">
              <w:t>HĐND</w:t>
            </w:r>
          </w:p>
        </w:tc>
        <w:tc>
          <w:tcPr>
            <w:tcW w:w="5760" w:type="dxa"/>
          </w:tcPr>
          <w:p w:rsidR="00117B3F" w:rsidRPr="00295C71" w:rsidRDefault="00117B3F" w:rsidP="00410CD4">
            <w:pPr>
              <w:keepNext/>
              <w:ind w:left="-57" w:right="-57" w:hanging="71"/>
              <w:outlineLvl w:val="1"/>
              <w:rPr>
                <w:i/>
                <w:lang w:val="en-US"/>
              </w:rPr>
            </w:pPr>
            <w:r>
              <w:rPr>
                <w:i/>
                <w:iCs/>
                <w:lang w:val="en-US"/>
              </w:rPr>
              <w:t xml:space="preserve">          </w:t>
            </w:r>
            <w:r w:rsidRPr="00295C71">
              <w:rPr>
                <w:i/>
                <w:iCs/>
                <w:lang w:val="en-US"/>
              </w:rPr>
              <w:t xml:space="preserve">Kon Tum, ngày </w:t>
            </w:r>
            <w:r>
              <w:rPr>
                <w:i/>
                <w:iCs/>
                <w:lang w:val="en-US"/>
              </w:rPr>
              <w:t xml:space="preserve">30  </w:t>
            </w:r>
            <w:r w:rsidRPr="00295C71">
              <w:rPr>
                <w:i/>
                <w:iCs/>
                <w:lang w:val="en-US"/>
              </w:rPr>
              <w:t xml:space="preserve">tháng </w:t>
            </w:r>
            <w:r>
              <w:rPr>
                <w:i/>
                <w:iCs/>
                <w:lang w:val="en-US"/>
              </w:rPr>
              <w:t xml:space="preserve">6  </w:t>
            </w:r>
            <w:r w:rsidRPr="00295C71">
              <w:rPr>
                <w:i/>
                <w:iCs/>
                <w:lang w:val="en-US"/>
              </w:rPr>
              <w:t xml:space="preserve">năm </w:t>
            </w:r>
            <w:r>
              <w:rPr>
                <w:i/>
                <w:iCs/>
                <w:lang w:val="en-US"/>
              </w:rPr>
              <w:t>2021</w:t>
            </w:r>
          </w:p>
        </w:tc>
      </w:tr>
    </w:tbl>
    <w:p w:rsidR="00117B3F" w:rsidRDefault="00117B3F" w:rsidP="00117B3F">
      <w:pPr>
        <w:jc w:val="center"/>
      </w:pPr>
    </w:p>
    <w:p w:rsidR="00117B3F" w:rsidRPr="00295C71" w:rsidRDefault="00117B3F" w:rsidP="00117B3F">
      <w:pPr>
        <w:spacing w:before="360"/>
        <w:jc w:val="center"/>
        <w:rPr>
          <w:b/>
        </w:rPr>
      </w:pPr>
      <w:r w:rsidRPr="00295C71">
        <w:rPr>
          <w:b/>
        </w:rPr>
        <w:t>TỜ TRÌNH</w:t>
      </w:r>
    </w:p>
    <w:p w:rsidR="00117B3F" w:rsidRPr="006C6CC2" w:rsidRDefault="00117B3F" w:rsidP="00117B3F">
      <w:pPr>
        <w:jc w:val="center"/>
        <w:rPr>
          <w:b/>
        </w:rPr>
      </w:pPr>
      <w:r w:rsidRPr="006C6CC2">
        <w:rPr>
          <w:b/>
        </w:rPr>
        <w:t>Về tổ chức các kỳ họp thường lệ năm 2021 của Hội đồng nhân dân tỉnh</w:t>
      </w:r>
    </w:p>
    <w:p w:rsidR="00117B3F" w:rsidRPr="006C6CC2" w:rsidRDefault="00117B3F" w:rsidP="00117B3F">
      <w:pPr>
        <w:jc w:val="center"/>
        <w:rPr>
          <w:b/>
        </w:rPr>
      </w:pPr>
      <w:r w:rsidRPr="006C6CC2">
        <w:rPr>
          <w:b/>
        </w:rPr>
        <w:t xml:space="preserve">Khoá XII, nhiệm kỳ 2021 - 2026 </w:t>
      </w:r>
    </w:p>
    <w:p w:rsidR="00117B3F" w:rsidRPr="00295C71" w:rsidRDefault="00117B3F" w:rsidP="00117B3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28575</wp:posOffset>
                </wp:positionV>
                <wp:extent cx="771525" cy="0"/>
                <wp:effectExtent l="12700" t="9525" r="635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95pt,2.25pt" to="25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7tkGwIAADUEAAAOAAAAZHJzL2Uyb0RvYy54bWysU8uu2yAQ3VfqPyD2ie3UyU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"/>
            </w:pict>
          </mc:Fallback>
        </mc:AlternateContent>
      </w:r>
    </w:p>
    <w:p w:rsidR="00117B3F" w:rsidRPr="00117B3F" w:rsidRDefault="00117B3F" w:rsidP="00117B3F">
      <w:pPr>
        <w:jc w:val="center"/>
      </w:pPr>
    </w:p>
    <w:p w:rsidR="00117B3F" w:rsidRPr="00295C71" w:rsidRDefault="00117B3F" w:rsidP="00117B3F">
      <w:pPr>
        <w:jc w:val="center"/>
      </w:pPr>
      <w:r w:rsidRPr="00117B3F">
        <w:t xml:space="preserve">              </w:t>
      </w:r>
      <w:r w:rsidRPr="00295C71">
        <w:t xml:space="preserve">Kính gửi: </w:t>
      </w:r>
      <w:r w:rsidRPr="006C6CC2">
        <w:t>Hội đồng nhân dân tỉnh Khóa XII, nhiệm kỳ 2021-2026</w:t>
      </w:r>
      <w:r>
        <w:t>.</w:t>
      </w:r>
    </w:p>
    <w:p w:rsidR="00117B3F" w:rsidRPr="00295C71" w:rsidRDefault="00117B3F" w:rsidP="00117B3F">
      <w:pPr>
        <w:rPr>
          <w:b/>
          <w:bCs/>
        </w:rPr>
      </w:pPr>
    </w:p>
    <w:p w:rsidR="00117B3F" w:rsidRDefault="00117B3F" w:rsidP="00117B3F">
      <w:pPr>
        <w:spacing w:before="120" w:line="288" w:lineRule="auto"/>
        <w:ind w:firstLine="720"/>
        <w:jc w:val="both"/>
        <w:rPr>
          <w:iCs/>
          <w:lang w:val="nl-NL"/>
        </w:rPr>
      </w:pPr>
      <w:r w:rsidRPr="004A5F2D">
        <w:rPr>
          <w:iCs/>
          <w:lang w:val="nl-NL"/>
        </w:rPr>
        <w:t>Căn cứ Luật Tổ chức chính quyền địa phương ngày 19 tháng 6 năm 2015;</w:t>
      </w:r>
      <w:r>
        <w:rPr>
          <w:iCs/>
          <w:lang w:val="nl-NL"/>
        </w:rPr>
        <w:t xml:space="preserve"> </w:t>
      </w:r>
    </w:p>
    <w:p w:rsidR="00117B3F" w:rsidRPr="003C6094" w:rsidRDefault="00117B3F" w:rsidP="00117B3F">
      <w:pPr>
        <w:spacing w:before="120" w:line="288" w:lineRule="auto"/>
        <w:ind w:firstLine="720"/>
        <w:jc w:val="both"/>
        <w:rPr>
          <w:iCs/>
          <w:lang w:val="nl-NL"/>
        </w:rPr>
      </w:pPr>
      <w:r w:rsidRPr="003C6094">
        <w:rPr>
          <w:iCs/>
          <w:lang w:val="nl-NL"/>
        </w:rPr>
        <w:t xml:space="preserve">Căn cứ </w:t>
      </w:r>
      <w:r w:rsidRPr="003C6094">
        <w:rPr>
          <w:iCs/>
        </w:rPr>
        <w:t>Luật sửa đổi, bổ sung một số điều của Luật Tổ chức Chính phủ và Luật Tổ chức chính quyền địa phương ngày 22 tháng 11 năm 2019;</w:t>
      </w:r>
    </w:p>
    <w:p w:rsidR="00117B3F" w:rsidRPr="006C6CC2" w:rsidRDefault="00117B3F" w:rsidP="00117B3F">
      <w:pPr>
        <w:pStyle w:val="BodyTextIndent"/>
        <w:widowControl w:val="0"/>
        <w:spacing w:before="120" w:after="0" w:line="288" w:lineRule="auto"/>
        <w:ind w:left="0" w:firstLine="720"/>
        <w:jc w:val="both"/>
        <w:rPr>
          <w:lang w:val="nl-NL"/>
        </w:rPr>
      </w:pPr>
      <w:r>
        <w:rPr>
          <w:lang w:val="nl-NL"/>
        </w:rPr>
        <w:t xml:space="preserve">Để chủ động trong công tác chuẩn bị và tổ chức các kỳ họp thường lệ năm 2021 của </w:t>
      </w:r>
      <w:r w:rsidRPr="006C6CC2">
        <w:t>Hội đồng nhân dân tỉnh Khóa XII, nhiệm kỳ 2021-2026</w:t>
      </w:r>
      <w:r>
        <w:rPr>
          <w:lang w:val="nl-NL"/>
        </w:rPr>
        <w:t>,</w:t>
      </w:r>
      <w:r w:rsidRPr="006C6CC2">
        <w:rPr>
          <w:lang w:val="nl-NL"/>
        </w:rPr>
        <w:t xml:space="preserve"> </w:t>
      </w:r>
      <w:r>
        <w:rPr>
          <w:lang w:val="nl-NL"/>
        </w:rPr>
        <w:t xml:space="preserve">Thường trực HĐND tỉnh xây dựng kế hoạch tổ chức các kỳ họp thường lệ năm 2021 </w:t>
      </w:r>
      <w:r w:rsidRPr="002A6FA2">
        <w:rPr>
          <w:i/>
          <w:lang w:val="nl-NL"/>
        </w:rPr>
        <w:t>(có kế hoạch kèm theo)</w:t>
      </w:r>
      <w:r>
        <w:rPr>
          <w:lang w:val="nl-NL"/>
        </w:rPr>
        <w:t>.</w:t>
      </w:r>
    </w:p>
    <w:p w:rsidR="00117B3F" w:rsidRPr="008E6C5C" w:rsidRDefault="00117B3F" w:rsidP="00117B3F">
      <w:pPr>
        <w:spacing w:before="120" w:line="288" w:lineRule="auto"/>
        <w:ind w:firstLine="720"/>
        <w:jc w:val="both"/>
        <w:rPr>
          <w:lang w:val="nl-NL"/>
        </w:rPr>
      </w:pPr>
      <w:r>
        <w:rPr>
          <w:lang w:val="nl-NL"/>
        </w:rPr>
        <w:t>K</w:t>
      </w:r>
      <w:r w:rsidRPr="008E6C5C">
        <w:rPr>
          <w:lang w:val="nl-NL"/>
        </w:rPr>
        <w:t xml:space="preserve">ính trình </w:t>
      </w:r>
      <w:r w:rsidRPr="006213DD">
        <w:rPr>
          <w:lang w:val="nl-NL"/>
        </w:rPr>
        <w:t xml:space="preserve">Hội đồng nhân dân tỉnh </w:t>
      </w:r>
      <w:r>
        <w:rPr>
          <w:lang w:val="nl-NL"/>
        </w:rPr>
        <w:t>Khóa XII, Kỳ họp thứ nhất xem xét, quyết định./.</w:t>
      </w:r>
    </w:p>
    <w:p w:rsidR="00117B3F" w:rsidRPr="006213DD" w:rsidRDefault="00117B3F" w:rsidP="00117B3F">
      <w:pPr>
        <w:spacing w:before="80"/>
        <w:ind w:firstLine="567"/>
        <w:jc w:val="both"/>
        <w:rPr>
          <w:lang w:val="nl-NL"/>
        </w:rPr>
      </w:pPr>
    </w:p>
    <w:p w:rsidR="00117B3F" w:rsidRPr="006213DD" w:rsidRDefault="00117B3F" w:rsidP="00117B3F">
      <w:pPr>
        <w:jc w:val="both"/>
        <w:rPr>
          <w:sz w:val="2"/>
          <w:lang w:val="nl-NL"/>
        </w:rPr>
      </w:pPr>
    </w:p>
    <w:tbl>
      <w:tblPr>
        <w:tblW w:w="9204" w:type="dxa"/>
        <w:jc w:val="center"/>
        <w:tblInd w:w="-12" w:type="dxa"/>
        <w:tblLayout w:type="fixed"/>
        <w:tblLook w:val="0000" w:firstRow="0" w:lastRow="0" w:firstColumn="0" w:lastColumn="0" w:noHBand="0" w:noVBand="0"/>
      </w:tblPr>
      <w:tblGrid>
        <w:gridCol w:w="4127"/>
        <w:gridCol w:w="5077"/>
      </w:tblGrid>
      <w:tr w:rsidR="00117B3F" w:rsidRPr="00295C71" w:rsidTr="00410CD4">
        <w:trPr>
          <w:jc w:val="center"/>
        </w:trPr>
        <w:tc>
          <w:tcPr>
            <w:tcW w:w="4127" w:type="dxa"/>
          </w:tcPr>
          <w:p w:rsidR="00117B3F" w:rsidRPr="006213DD" w:rsidRDefault="00117B3F" w:rsidP="00410CD4">
            <w:pPr>
              <w:widowControl w:val="0"/>
              <w:ind w:right="-108"/>
              <w:rPr>
                <w:b/>
                <w:i/>
                <w:sz w:val="24"/>
                <w:lang w:val="nl-NL"/>
              </w:rPr>
            </w:pPr>
            <w:r w:rsidRPr="006213DD">
              <w:rPr>
                <w:b/>
                <w:i/>
                <w:sz w:val="24"/>
                <w:lang w:val="nl-NL"/>
              </w:rPr>
              <w:t>Nơi nhận:</w:t>
            </w:r>
          </w:p>
          <w:p w:rsidR="00117B3F" w:rsidRPr="00500F5A" w:rsidRDefault="00117B3F" w:rsidP="00410CD4">
            <w:pPr>
              <w:widowControl w:val="0"/>
              <w:ind w:right="-108"/>
              <w:rPr>
                <w:sz w:val="22"/>
                <w:szCs w:val="22"/>
                <w:lang w:val="nl-NL"/>
              </w:rPr>
            </w:pPr>
            <w:r w:rsidRPr="00500F5A">
              <w:rPr>
                <w:sz w:val="22"/>
                <w:szCs w:val="22"/>
                <w:lang w:val="nl-NL"/>
              </w:rPr>
              <w:t>- Như trên;</w:t>
            </w:r>
          </w:p>
          <w:p w:rsidR="00117B3F" w:rsidRPr="00500F5A" w:rsidRDefault="00117B3F" w:rsidP="00410CD4">
            <w:pPr>
              <w:widowControl w:val="0"/>
              <w:ind w:right="-108"/>
              <w:rPr>
                <w:sz w:val="22"/>
                <w:szCs w:val="22"/>
                <w:lang w:val="nl-NL"/>
              </w:rPr>
            </w:pPr>
            <w:r w:rsidRPr="00500F5A">
              <w:rPr>
                <w:sz w:val="22"/>
                <w:szCs w:val="22"/>
                <w:lang w:val="nl-NL"/>
              </w:rPr>
              <w:t>- Thường trực Tỉnh ủy (báo cáo);</w:t>
            </w:r>
          </w:p>
          <w:p w:rsidR="00117B3F" w:rsidRPr="00500F5A" w:rsidRDefault="00117B3F" w:rsidP="00410CD4">
            <w:pPr>
              <w:widowControl w:val="0"/>
              <w:ind w:right="-108"/>
              <w:rPr>
                <w:sz w:val="22"/>
                <w:szCs w:val="22"/>
                <w:lang w:val="nl-NL"/>
              </w:rPr>
            </w:pPr>
            <w:r w:rsidRPr="00500F5A">
              <w:rPr>
                <w:sz w:val="22"/>
                <w:szCs w:val="22"/>
                <w:lang w:val="nl-NL"/>
              </w:rPr>
              <w:t>- Thường trực HĐND tỉnh;</w:t>
            </w:r>
          </w:p>
          <w:p w:rsidR="00117B3F" w:rsidRDefault="00117B3F" w:rsidP="00410CD4">
            <w:pPr>
              <w:widowControl w:val="0"/>
              <w:ind w:right="-108"/>
              <w:rPr>
                <w:sz w:val="22"/>
                <w:szCs w:val="22"/>
                <w:lang w:val="nl-NL"/>
              </w:rPr>
            </w:pPr>
            <w:r w:rsidRPr="00500F5A">
              <w:rPr>
                <w:sz w:val="22"/>
                <w:szCs w:val="22"/>
                <w:lang w:val="nl-NL"/>
              </w:rPr>
              <w:t>- Các Ban của HĐND tỉnh;</w:t>
            </w:r>
          </w:p>
          <w:p w:rsidR="00117B3F" w:rsidRPr="00500F5A" w:rsidRDefault="00117B3F" w:rsidP="00410CD4">
            <w:pPr>
              <w:widowControl w:val="0"/>
              <w:ind w:right="-108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Đại biểu HĐND tỉnh Khóa XII;</w:t>
            </w:r>
          </w:p>
          <w:p w:rsidR="00117B3F" w:rsidRPr="00500F5A" w:rsidRDefault="00117B3F" w:rsidP="00410CD4">
            <w:pPr>
              <w:widowControl w:val="0"/>
              <w:ind w:right="-108"/>
              <w:rPr>
                <w:sz w:val="22"/>
                <w:szCs w:val="22"/>
                <w:lang w:val="nl-NL"/>
              </w:rPr>
            </w:pPr>
            <w:r w:rsidRPr="00500F5A">
              <w:rPr>
                <w:sz w:val="22"/>
                <w:szCs w:val="22"/>
                <w:lang w:val="nl-NL"/>
              </w:rPr>
              <w:t xml:space="preserve">- Văn phòng </w:t>
            </w:r>
            <w:r>
              <w:rPr>
                <w:sz w:val="22"/>
                <w:szCs w:val="22"/>
                <w:lang w:val="nl-NL"/>
              </w:rPr>
              <w:t xml:space="preserve">Đoàn ĐBQH và </w:t>
            </w:r>
            <w:r w:rsidRPr="00500F5A">
              <w:rPr>
                <w:sz w:val="22"/>
                <w:szCs w:val="22"/>
                <w:lang w:val="nl-NL"/>
              </w:rPr>
              <w:t>HĐND tỉnh;</w:t>
            </w:r>
          </w:p>
          <w:p w:rsidR="00117B3F" w:rsidRPr="00453E17" w:rsidRDefault="00117B3F" w:rsidP="00410CD4">
            <w:pPr>
              <w:widowControl w:val="0"/>
              <w:ind w:right="-108"/>
            </w:pPr>
            <w:r w:rsidRPr="00500F5A">
              <w:rPr>
                <w:sz w:val="22"/>
                <w:szCs w:val="22"/>
              </w:rPr>
              <w:t>- Lưu: VT, TH</w:t>
            </w:r>
            <w:r>
              <w:rPr>
                <w:sz w:val="22"/>
                <w:szCs w:val="22"/>
                <w:vertAlign w:val="subscript"/>
                <w:lang w:val="en-US"/>
              </w:rPr>
              <w:t>(Minh)</w:t>
            </w:r>
            <w:r w:rsidRPr="00500F5A">
              <w:rPr>
                <w:sz w:val="22"/>
                <w:szCs w:val="22"/>
              </w:rPr>
              <w:t>.</w:t>
            </w:r>
          </w:p>
        </w:tc>
        <w:tc>
          <w:tcPr>
            <w:tcW w:w="5077" w:type="dxa"/>
          </w:tcPr>
          <w:p w:rsidR="00117B3F" w:rsidRPr="001F2336" w:rsidRDefault="00117B3F" w:rsidP="00410CD4">
            <w:pPr>
              <w:jc w:val="center"/>
              <w:rPr>
                <w:b/>
              </w:rPr>
            </w:pPr>
            <w:r>
              <w:rPr>
                <w:b/>
              </w:rPr>
              <w:t>TM. THƯỜNG TRỰC HĐND</w:t>
            </w:r>
          </w:p>
          <w:p w:rsidR="00117B3F" w:rsidRDefault="00117B3F" w:rsidP="00410CD4">
            <w:pPr>
              <w:jc w:val="center"/>
              <w:rPr>
                <w:b/>
              </w:rPr>
            </w:pPr>
            <w:r w:rsidRPr="007A7251">
              <w:rPr>
                <w:b/>
              </w:rPr>
              <w:t xml:space="preserve">KT. </w:t>
            </w:r>
            <w:r w:rsidRPr="001F2336">
              <w:rPr>
                <w:b/>
              </w:rPr>
              <w:t>CHỦ TỊ</w:t>
            </w:r>
            <w:r>
              <w:rPr>
                <w:b/>
              </w:rPr>
              <w:t>CH</w:t>
            </w:r>
          </w:p>
          <w:p w:rsidR="00117B3F" w:rsidRPr="00117B3F" w:rsidRDefault="00117B3F" w:rsidP="00410CD4">
            <w:pPr>
              <w:widowControl w:val="0"/>
              <w:jc w:val="center"/>
              <w:outlineLvl w:val="2"/>
              <w:rPr>
                <w:b/>
                <w:bCs/>
                <w:i/>
              </w:rPr>
            </w:pPr>
            <w:r w:rsidRPr="00117B3F">
              <w:rPr>
                <w:b/>
                <w:bCs/>
                <w:i/>
              </w:rPr>
              <w:t>(Đã Ký)</w:t>
            </w:r>
            <w:bookmarkStart w:id="0" w:name="_GoBack"/>
            <w:bookmarkEnd w:id="0"/>
          </w:p>
          <w:p w:rsidR="00117B3F" w:rsidRPr="00117B3F" w:rsidRDefault="00117B3F" w:rsidP="00410CD4">
            <w:pPr>
              <w:widowControl w:val="0"/>
              <w:jc w:val="center"/>
              <w:outlineLvl w:val="2"/>
              <w:rPr>
                <w:b/>
                <w:bCs/>
              </w:rPr>
            </w:pPr>
            <w:r w:rsidRPr="00117B3F">
              <w:rPr>
                <w:b/>
                <w:bCs/>
              </w:rPr>
              <w:t>Nguyễn Thế Hải</w:t>
            </w:r>
          </w:p>
        </w:tc>
      </w:tr>
    </w:tbl>
    <w:p w:rsidR="00117B3F" w:rsidRPr="007A7251" w:rsidRDefault="00117B3F" w:rsidP="00117B3F"/>
    <w:p w:rsidR="00117B3F" w:rsidRPr="007A7251" w:rsidRDefault="00117B3F" w:rsidP="00117B3F"/>
    <w:p w:rsidR="00F52B07" w:rsidRDefault="00F52B07"/>
    <w:sectPr w:rsidR="00F52B07" w:rsidSect="00B95B0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3F"/>
    <w:rsid w:val="00117B3F"/>
    <w:rsid w:val="003505B2"/>
    <w:rsid w:val="00B95B0A"/>
    <w:rsid w:val="00F5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17B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17B3F"/>
    <w:rPr>
      <w:rFonts w:ascii="Times New Roman" w:eastAsia="Times New Roman" w:hAnsi="Times New Roman" w:cs="Times New Roman"/>
      <w:sz w:val="28"/>
      <w:szCs w:val="28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17B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17B3F"/>
    <w:rPr>
      <w:rFonts w:ascii="Times New Roman" w:eastAsia="Times New Roman" w:hAnsi="Times New Roman" w:cs="Times New Roman"/>
      <w:sz w:val="28"/>
      <w:szCs w:val="28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2021-06-30T01:09:00Z</dcterms:created>
  <dcterms:modified xsi:type="dcterms:W3CDTF">2021-06-30T01:09:00Z</dcterms:modified>
</cp:coreProperties>
</file>