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5" w:type="dxa"/>
        <w:tblLook w:val="04A0" w:firstRow="1" w:lastRow="0" w:firstColumn="1" w:lastColumn="0" w:noHBand="0" w:noVBand="1"/>
      </w:tblPr>
      <w:tblGrid>
        <w:gridCol w:w="3307"/>
        <w:gridCol w:w="5981"/>
      </w:tblGrid>
      <w:tr w:rsidR="00937929" w:rsidRPr="00DA362D" w:rsidTr="00121A52">
        <w:trPr>
          <w:trHeight w:val="708"/>
        </w:trPr>
        <w:tc>
          <w:tcPr>
            <w:tcW w:w="1780" w:type="pct"/>
          </w:tcPr>
          <w:p w:rsidR="00937929" w:rsidRPr="00DA362D" w:rsidRDefault="00937929" w:rsidP="00121A52">
            <w:pPr>
              <w:jc w:val="center"/>
              <w:rPr>
                <w:b/>
                <w:sz w:val="26"/>
                <w:szCs w:val="26"/>
              </w:rPr>
            </w:pPr>
            <w:r w:rsidRPr="00DA362D">
              <w:rPr>
                <w:b/>
                <w:sz w:val="26"/>
                <w:szCs w:val="26"/>
              </w:rPr>
              <w:t>HỘI ĐỒNG NHÂN DÂN</w:t>
            </w:r>
          </w:p>
          <w:p w:rsidR="00937929" w:rsidRPr="00DA362D" w:rsidRDefault="00937929" w:rsidP="00121A52">
            <w:pPr>
              <w:jc w:val="center"/>
              <w:rPr>
                <w:b/>
                <w:sz w:val="26"/>
                <w:szCs w:val="26"/>
              </w:rPr>
            </w:pPr>
            <w:r>
              <w:rPr>
                <w:noProof/>
                <w:lang w:val="vi-VN" w:eastAsia="vi-VN"/>
              </w:rPr>
              <mc:AlternateContent>
                <mc:Choice Requires="wps">
                  <w:drawing>
                    <wp:anchor distT="4294967293" distB="4294967293" distL="114300" distR="114300" simplePos="0" relativeHeight="251661312" behindDoc="0" locked="0" layoutInCell="1" allowOverlap="1" wp14:anchorId="09EEB52B" wp14:editId="6F01AF76">
                      <wp:simplePos x="0" y="0"/>
                      <wp:positionH relativeFrom="margin">
                        <wp:align>center</wp:align>
                      </wp:positionH>
                      <wp:positionV relativeFrom="paragraph">
                        <wp:posOffset>225424</wp:posOffset>
                      </wp:positionV>
                      <wp:extent cx="542925" cy="0"/>
                      <wp:effectExtent l="0" t="0" r="0" b="0"/>
                      <wp:wrapNone/>
                      <wp:docPr id="177104222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71622AD1" id="_x0000_t32" coordsize="21600,21600" o:spt="32" o:oned="t" path="m,l21600,21600e" filled="f">
                      <v:path arrowok="t" fillok="f" o:connecttype="none"/>
                      <o:lock v:ext="edit" shapetype="t"/>
                    </v:shapetype>
                    <v:shape id="Straight Arrow Connector 7" o:spid="_x0000_s1026" type="#_x0000_t32" style="position:absolute;margin-left:0;margin-top:17.75pt;width:42.75pt;height:0;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">
                      <w10:wrap anchorx="margin"/>
                    </v:shape>
                  </w:pict>
                </mc:Fallback>
              </mc:AlternateContent>
            </w:r>
            <w:r w:rsidRPr="00DA362D">
              <w:rPr>
                <w:b/>
                <w:sz w:val="26"/>
                <w:szCs w:val="26"/>
              </w:rPr>
              <w:t>TỈNH KON TUM</w:t>
            </w:r>
          </w:p>
        </w:tc>
        <w:tc>
          <w:tcPr>
            <w:tcW w:w="3220" w:type="pct"/>
          </w:tcPr>
          <w:p w:rsidR="00937929" w:rsidRPr="00DA362D" w:rsidRDefault="00937929" w:rsidP="00121A52">
            <w:pPr>
              <w:jc w:val="center"/>
              <w:rPr>
                <w:b/>
                <w:sz w:val="26"/>
                <w:szCs w:val="26"/>
              </w:rPr>
            </w:pPr>
            <w:r w:rsidRPr="00DA362D">
              <w:rPr>
                <w:b/>
                <w:sz w:val="26"/>
                <w:szCs w:val="26"/>
              </w:rPr>
              <w:t>CỘNG HÒA XÃ HỘI CHỦ NGHĨA VIỆT NAM</w:t>
            </w:r>
          </w:p>
          <w:p w:rsidR="00937929" w:rsidRPr="00DA362D" w:rsidRDefault="00937929" w:rsidP="00121A52">
            <w:pPr>
              <w:jc w:val="center"/>
              <w:rPr>
                <w:b/>
                <w:sz w:val="26"/>
                <w:szCs w:val="26"/>
              </w:rPr>
            </w:pPr>
            <w:r>
              <w:rPr>
                <w:noProof/>
                <w:lang w:val="vi-VN" w:eastAsia="vi-VN"/>
              </w:rPr>
              <mc:AlternateContent>
                <mc:Choice Requires="wps">
                  <w:drawing>
                    <wp:anchor distT="4294967293" distB="4294967293" distL="114300" distR="114300" simplePos="0" relativeHeight="251659264" behindDoc="0" locked="0" layoutInCell="1" allowOverlap="1" wp14:anchorId="2F77850F" wp14:editId="300636E1">
                      <wp:simplePos x="0" y="0"/>
                      <wp:positionH relativeFrom="margin">
                        <wp:align>center</wp:align>
                      </wp:positionH>
                      <wp:positionV relativeFrom="paragraph">
                        <wp:posOffset>233044</wp:posOffset>
                      </wp:positionV>
                      <wp:extent cx="2181225" cy="0"/>
                      <wp:effectExtent l="0" t="0" r="0" b="0"/>
                      <wp:wrapNone/>
                      <wp:docPr id="187277363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313414E8" id="Straight Arrow Connector 5" o:spid="_x0000_s1026" type="#_x0000_t32" style="position:absolute;margin-left:0;margin-top:18.35pt;width:171.75pt;height:0;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">
                      <w10:wrap anchorx="margin"/>
                    </v:shape>
                  </w:pict>
                </mc:Fallback>
              </mc:AlternateContent>
            </w:r>
            <w:r w:rsidRPr="00DA362D">
              <w:rPr>
                <w:b/>
                <w:sz w:val="28"/>
                <w:szCs w:val="26"/>
              </w:rPr>
              <w:t>Độc lập - Tự do - Hạnh phúc</w:t>
            </w:r>
          </w:p>
        </w:tc>
      </w:tr>
      <w:tr w:rsidR="00937929" w:rsidRPr="00DA362D" w:rsidTr="00121A52">
        <w:tc>
          <w:tcPr>
            <w:tcW w:w="1780" w:type="pct"/>
          </w:tcPr>
          <w:p w:rsidR="00937929" w:rsidRPr="00356CCA" w:rsidRDefault="00937929" w:rsidP="00121A52">
            <w:pPr>
              <w:spacing w:before="120"/>
              <w:jc w:val="center"/>
              <w:rPr>
                <w:b/>
                <w:sz w:val="28"/>
                <w:szCs w:val="28"/>
              </w:rPr>
            </w:pPr>
            <w:r w:rsidRPr="00356CCA">
              <w:rPr>
                <w:sz w:val="28"/>
                <w:szCs w:val="28"/>
                <w:lang w:val="de-DE"/>
              </w:rPr>
              <w:t>Số:        /NQ-HĐND</w:t>
            </w:r>
          </w:p>
        </w:tc>
        <w:tc>
          <w:tcPr>
            <w:tcW w:w="3220" w:type="pct"/>
          </w:tcPr>
          <w:p w:rsidR="00937929" w:rsidRPr="00356CCA" w:rsidRDefault="00937929" w:rsidP="00121A52">
            <w:pPr>
              <w:spacing w:before="120"/>
              <w:jc w:val="center"/>
              <w:rPr>
                <w:b/>
                <w:sz w:val="28"/>
                <w:szCs w:val="28"/>
                <w:lang w:val="de-DE"/>
              </w:rPr>
            </w:pPr>
            <w:r w:rsidRPr="00356CCA">
              <w:rPr>
                <w:i/>
                <w:sz w:val="28"/>
                <w:szCs w:val="28"/>
                <w:lang w:val="de-DE"/>
              </w:rPr>
              <w:t>Kon Tum, ngày      tháng      năm 2024</w:t>
            </w:r>
          </w:p>
        </w:tc>
      </w:tr>
    </w:tbl>
    <w:p w:rsidR="00937929" w:rsidRPr="00DA362D" w:rsidRDefault="000E2107" w:rsidP="00937929">
      <w:pPr>
        <w:rPr>
          <w:b/>
          <w:sz w:val="28"/>
          <w:lang w:val="de-DE"/>
        </w:rPr>
      </w:pPr>
      <w:r>
        <w:rPr>
          <w:noProof/>
          <w:lang w:val="vi-VN" w:eastAsia="vi-VN"/>
        </w:rPr>
        <mc:AlternateContent>
          <mc:Choice Requires="wps">
            <w:drawing>
              <wp:anchor distT="0" distB="0" distL="114300" distR="114300" simplePos="0" relativeHeight="251664384" behindDoc="0" locked="0" layoutInCell="1" allowOverlap="1" wp14:anchorId="3EAEF28C" wp14:editId="589BB1BC">
                <wp:simplePos x="0" y="0"/>
                <wp:positionH relativeFrom="column">
                  <wp:posOffset>2625090</wp:posOffset>
                </wp:positionH>
                <wp:positionV relativeFrom="paragraph">
                  <wp:posOffset>-1078865</wp:posOffset>
                </wp:positionV>
                <wp:extent cx="495300" cy="317500"/>
                <wp:effectExtent l="0" t="0" r="19050" b="254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317500"/>
                        </a:xfrm>
                        <a:prstGeom prst="rect">
                          <a:avLst/>
                        </a:prstGeom>
                        <a:solidFill>
                          <a:schemeClr val="lt1"/>
                        </a:solidFill>
                        <a:ln w="6350">
                          <a:solidFill>
                            <a:prstClr val="black"/>
                          </a:solidFill>
                        </a:ln>
                      </wps:spPr>
                      <wps:txbx>
                        <w:txbxContent>
                          <w:p w:rsidR="000E2107" w:rsidRPr="000E2107" w:rsidRDefault="000E2107" w:rsidP="000E2107">
                            <w:pPr>
                              <w:jc w:val="center"/>
                              <w:rPr>
                                <w:bCs/>
                                <w:sz w:val="28"/>
                                <w:szCs w:val="28"/>
                              </w:rPr>
                            </w:pPr>
                            <w:r>
                              <w:rPr>
                                <w:bCs/>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EF28C" id="_x0000_t202" coordsize="21600,21600" o:spt="202" path="m,l,21600r21600,l21600,xe">
                <v:stroke joinstyle="miter"/>
                <v:path gradientshapeok="t" o:connecttype="rect"/>
              </v:shapetype>
              <v:shape id="Text Box 3" o:spid="_x0000_s1026" type="#_x0000_t202" style="position:absolute;margin-left:206.7pt;margin-top:-84.95pt;width:39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" fillcolor="white [3201]" strokeweight=".5pt">
                <v:path arrowok="t"/>
                <v:textbox>
                  <w:txbxContent>
                    <w:p w:rsidR="000E2107" w:rsidRPr="000E2107" w:rsidRDefault="000E2107" w:rsidP="000E2107">
                      <w:pPr>
                        <w:jc w:val="center"/>
                        <w:rPr>
                          <w:bCs/>
                          <w:sz w:val="28"/>
                          <w:szCs w:val="28"/>
                        </w:rPr>
                      </w:pPr>
                      <w:r>
                        <w:rPr>
                          <w:bCs/>
                          <w:sz w:val="28"/>
                          <w:szCs w:val="28"/>
                        </w:rPr>
                        <w:t>10</w:t>
                      </w:r>
                    </w:p>
                  </w:txbxContent>
                </v:textbox>
              </v:shape>
            </w:pict>
          </mc:Fallback>
        </mc:AlternateContent>
      </w:r>
      <w:r w:rsidR="00937929">
        <w:rPr>
          <w:noProof/>
          <w:lang w:val="vi-VN" w:eastAsia="vi-VN"/>
        </w:rPr>
        <mc:AlternateContent>
          <mc:Choice Requires="wps">
            <w:drawing>
              <wp:anchor distT="0" distB="0" distL="114300" distR="114300" simplePos="0" relativeHeight="251662336" behindDoc="0" locked="0" layoutInCell="1" allowOverlap="1" wp14:anchorId="2D9A54BF" wp14:editId="14B200E6">
                <wp:simplePos x="0" y="0"/>
                <wp:positionH relativeFrom="column">
                  <wp:posOffset>94615</wp:posOffset>
                </wp:positionH>
                <wp:positionV relativeFrom="paragraph">
                  <wp:posOffset>92075</wp:posOffset>
                </wp:positionV>
                <wp:extent cx="838200" cy="317500"/>
                <wp:effectExtent l="0" t="0" r="0" b="6350"/>
                <wp:wrapNone/>
                <wp:docPr id="659969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317500"/>
                        </a:xfrm>
                        <a:prstGeom prst="rect">
                          <a:avLst/>
                        </a:prstGeom>
                        <a:solidFill>
                          <a:schemeClr val="lt1"/>
                        </a:solidFill>
                        <a:ln w="6350">
                          <a:solidFill>
                            <a:prstClr val="black"/>
                          </a:solidFill>
                        </a:ln>
                      </wps:spPr>
                      <wps:txbx>
                        <w:txbxContent>
                          <w:p w:rsidR="00937929" w:rsidRPr="000E2107" w:rsidRDefault="00937929" w:rsidP="00937929">
                            <w:pPr>
                              <w:jc w:val="center"/>
                              <w:rPr>
                                <w:bCs/>
                                <w:sz w:val="28"/>
                                <w:szCs w:val="28"/>
                              </w:rPr>
                            </w:pPr>
                            <w:r w:rsidRPr="000E2107">
                              <w:rPr>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54BF" id="_x0000_s1027" type="#_x0000_t202" style="position:absolute;margin-left:7.45pt;margin-top:7.25pt;width:66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" fillcolor="white [3201]" strokeweight=".5pt">
                <v:path arrowok="t"/>
                <v:textbox>
                  <w:txbxContent>
                    <w:p w:rsidR="00937929" w:rsidRPr="000E2107" w:rsidRDefault="00937929" w:rsidP="00937929">
                      <w:pPr>
                        <w:jc w:val="center"/>
                        <w:rPr>
                          <w:bCs/>
                          <w:sz w:val="28"/>
                          <w:szCs w:val="28"/>
                        </w:rPr>
                      </w:pPr>
                      <w:r w:rsidRPr="000E2107">
                        <w:rPr>
                          <w:bCs/>
                          <w:sz w:val="28"/>
                          <w:szCs w:val="28"/>
                        </w:rPr>
                        <w:t>Dự thảo</w:t>
                      </w:r>
                    </w:p>
                  </w:txbxContent>
                </v:textbox>
              </v:shape>
            </w:pict>
          </mc:Fallback>
        </mc:AlternateContent>
      </w:r>
    </w:p>
    <w:p w:rsidR="00937929" w:rsidRDefault="00937929" w:rsidP="00937929">
      <w:pPr>
        <w:jc w:val="center"/>
        <w:rPr>
          <w:b/>
          <w:sz w:val="28"/>
          <w:lang w:val="de-DE"/>
        </w:rPr>
      </w:pPr>
    </w:p>
    <w:p w:rsidR="00937929" w:rsidRPr="00DA362D" w:rsidRDefault="00937929" w:rsidP="00937929">
      <w:pPr>
        <w:jc w:val="center"/>
        <w:rPr>
          <w:b/>
          <w:sz w:val="28"/>
          <w:lang w:val="de-DE"/>
        </w:rPr>
      </w:pPr>
      <w:r w:rsidRPr="00DA362D">
        <w:rPr>
          <w:b/>
          <w:sz w:val="28"/>
          <w:lang w:val="de-DE"/>
        </w:rPr>
        <w:t>NGHỊ QUYẾT</w:t>
      </w:r>
    </w:p>
    <w:p w:rsidR="00F658C5" w:rsidRDefault="00937929" w:rsidP="00937929">
      <w:pPr>
        <w:jc w:val="center"/>
        <w:rPr>
          <w:b/>
          <w:sz w:val="28"/>
          <w:szCs w:val="28"/>
          <w:lang w:val="nl-NL"/>
        </w:rPr>
      </w:pPr>
      <w:r w:rsidRPr="00DA362D">
        <w:rPr>
          <w:b/>
          <w:sz w:val="28"/>
          <w:lang w:val="de-DE"/>
        </w:rPr>
        <w:t xml:space="preserve">Về </w:t>
      </w:r>
      <w:r w:rsidRPr="00DA362D">
        <w:rPr>
          <w:b/>
          <w:sz w:val="28"/>
          <w:szCs w:val="28"/>
          <w:lang w:val="nl-NL"/>
        </w:rPr>
        <w:t>điều chỉnh</w:t>
      </w:r>
      <w:r>
        <w:rPr>
          <w:b/>
          <w:sz w:val="28"/>
          <w:szCs w:val="28"/>
          <w:lang w:val="nl-NL"/>
        </w:rPr>
        <w:t xml:space="preserve"> một số mục tiêu, nhiệm vụ</w:t>
      </w:r>
      <w:r w:rsidRPr="00DA362D">
        <w:rPr>
          <w:b/>
          <w:sz w:val="28"/>
          <w:szCs w:val="28"/>
          <w:lang w:val="nl-NL"/>
        </w:rPr>
        <w:t xml:space="preserve"> </w:t>
      </w:r>
      <w:r>
        <w:rPr>
          <w:b/>
          <w:sz w:val="28"/>
          <w:szCs w:val="28"/>
          <w:lang w:val="nl-NL"/>
        </w:rPr>
        <w:t xml:space="preserve">và </w:t>
      </w:r>
      <w:r w:rsidRPr="00DA362D">
        <w:rPr>
          <w:b/>
          <w:sz w:val="28"/>
          <w:szCs w:val="28"/>
          <w:lang w:val="nl-NL"/>
        </w:rPr>
        <w:t xml:space="preserve">kế hoạch thực </w:t>
      </w:r>
      <w:r w:rsidR="00F658C5">
        <w:rPr>
          <w:b/>
          <w:sz w:val="28"/>
          <w:szCs w:val="28"/>
          <w:lang w:val="nl-NL"/>
        </w:rPr>
        <w:t xml:space="preserve">hiện </w:t>
      </w:r>
    </w:p>
    <w:p w:rsidR="00F658C5" w:rsidRDefault="00937929" w:rsidP="00937929">
      <w:pPr>
        <w:jc w:val="center"/>
        <w:rPr>
          <w:b/>
          <w:sz w:val="28"/>
          <w:szCs w:val="28"/>
          <w:lang w:val="nl-NL"/>
        </w:rPr>
      </w:pPr>
      <w:r>
        <w:rPr>
          <w:b/>
          <w:sz w:val="28"/>
          <w:szCs w:val="28"/>
          <w:lang w:val="nl-NL"/>
        </w:rPr>
        <w:t>các</w:t>
      </w:r>
      <w:r w:rsidRPr="00DA362D">
        <w:rPr>
          <w:b/>
          <w:sz w:val="28"/>
          <w:szCs w:val="28"/>
          <w:lang w:val="nl-NL"/>
        </w:rPr>
        <w:t xml:space="preserve"> </w:t>
      </w:r>
      <w:r>
        <w:rPr>
          <w:b/>
          <w:sz w:val="28"/>
          <w:szCs w:val="28"/>
          <w:lang w:val="nl-NL"/>
        </w:rPr>
        <w:t>c</w:t>
      </w:r>
      <w:r w:rsidRPr="00DA362D">
        <w:rPr>
          <w:b/>
          <w:sz w:val="28"/>
          <w:szCs w:val="28"/>
          <w:lang w:val="nl-NL"/>
        </w:rPr>
        <w:t xml:space="preserve">hương trình mục tiêu quốc gia </w:t>
      </w:r>
      <w:r>
        <w:rPr>
          <w:b/>
          <w:sz w:val="28"/>
          <w:szCs w:val="28"/>
          <w:lang w:val="nl-NL"/>
        </w:rPr>
        <w:t xml:space="preserve">giai đoạn 2021-2025 </w:t>
      </w:r>
    </w:p>
    <w:p w:rsidR="00937929" w:rsidRPr="00DA362D" w:rsidRDefault="00937929" w:rsidP="00937929">
      <w:pPr>
        <w:jc w:val="center"/>
        <w:rPr>
          <w:b/>
          <w:sz w:val="28"/>
          <w:szCs w:val="28"/>
          <w:lang w:val="nl-NL"/>
        </w:rPr>
      </w:pPr>
      <w:r>
        <w:rPr>
          <w:b/>
          <w:sz w:val="28"/>
          <w:szCs w:val="28"/>
          <w:lang w:val="nl-NL"/>
        </w:rPr>
        <w:t>trên địa bàn tỉnh Kon Tum</w:t>
      </w:r>
    </w:p>
    <w:p w:rsidR="00937929" w:rsidRPr="00DA362D" w:rsidRDefault="00937929" w:rsidP="00937929">
      <w:pPr>
        <w:jc w:val="center"/>
        <w:rPr>
          <w:b/>
          <w:sz w:val="28"/>
          <w:szCs w:val="28"/>
          <w:lang w:val="de-DE"/>
        </w:rPr>
      </w:pPr>
      <w:r>
        <w:rPr>
          <w:noProof/>
          <w:lang w:val="vi-VN" w:eastAsia="vi-VN"/>
        </w:rPr>
        <mc:AlternateContent>
          <mc:Choice Requires="wps">
            <w:drawing>
              <wp:anchor distT="4294967293" distB="4294967293" distL="114300" distR="114300" simplePos="0" relativeHeight="251660288" behindDoc="0" locked="0" layoutInCell="1" allowOverlap="1" wp14:anchorId="3AE3310E" wp14:editId="7E820307">
                <wp:simplePos x="0" y="0"/>
                <wp:positionH relativeFrom="margin">
                  <wp:align>center</wp:align>
                </wp:positionH>
                <wp:positionV relativeFrom="paragraph">
                  <wp:posOffset>52069</wp:posOffset>
                </wp:positionV>
                <wp:extent cx="1273175" cy="0"/>
                <wp:effectExtent l="0" t="0" r="0" b="0"/>
                <wp:wrapNone/>
                <wp:docPr id="182211003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1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58EF622A" id="Straight Arrow Connector 1" o:spid="_x0000_s1026" type="#_x0000_t32" style="position:absolute;margin-left:0;margin-top:4.1pt;width:100.25pt;height:0;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">
                <w10:wrap anchorx="margin"/>
              </v:shape>
            </w:pict>
          </mc:Fallback>
        </mc:AlternateContent>
      </w:r>
    </w:p>
    <w:p w:rsidR="00937929" w:rsidRPr="00DA362D" w:rsidRDefault="00937929" w:rsidP="00937929">
      <w:pPr>
        <w:spacing w:before="240"/>
        <w:jc w:val="center"/>
        <w:rPr>
          <w:b/>
          <w:sz w:val="28"/>
          <w:lang w:val="de-DE"/>
        </w:rPr>
      </w:pPr>
      <w:r w:rsidRPr="00DA362D">
        <w:rPr>
          <w:b/>
          <w:sz w:val="28"/>
          <w:lang w:val="de-DE"/>
        </w:rPr>
        <w:t>HỘI ĐỒNG NHÂN DÂN TỈNH KON TUM</w:t>
      </w:r>
    </w:p>
    <w:p w:rsidR="00937929" w:rsidRPr="00DA362D" w:rsidRDefault="00937929" w:rsidP="00937929">
      <w:pPr>
        <w:jc w:val="center"/>
        <w:rPr>
          <w:b/>
          <w:sz w:val="28"/>
          <w:lang w:val="de-DE"/>
        </w:rPr>
      </w:pPr>
      <w:r w:rsidRPr="00DA362D">
        <w:rPr>
          <w:b/>
          <w:sz w:val="28"/>
          <w:lang w:val="de-DE"/>
        </w:rPr>
        <w:t xml:space="preserve">KHÓA XII KỲ HỌP THỨ </w:t>
      </w:r>
      <w:r>
        <w:rPr>
          <w:b/>
          <w:sz w:val="28"/>
          <w:lang w:val="de-DE"/>
        </w:rPr>
        <w:t>8</w:t>
      </w:r>
    </w:p>
    <w:p w:rsidR="00937929" w:rsidRPr="00DA362D" w:rsidRDefault="00937929" w:rsidP="00937929">
      <w:pPr>
        <w:jc w:val="center"/>
        <w:rPr>
          <w:b/>
          <w:sz w:val="20"/>
          <w:lang w:val="de-DE"/>
        </w:rPr>
      </w:pPr>
    </w:p>
    <w:p w:rsidR="00937929" w:rsidRDefault="00937929" w:rsidP="00937929">
      <w:pPr>
        <w:spacing w:before="120" w:after="120"/>
        <w:ind w:firstLine="720"/>
        <w:jc w:val="both"/>
        <w:rPr>
          <w:i/>
          <w:sz w:val="28"/>
          <w:lang w:val="de-DE"/>
        </w:rPr>
      </w:pPr>
      <w:r w:rsidRPr="00DA362D">
        <w:rPr>
          <w:i/>
          <w:sz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937929" w:rsidRPr="00DA362D" w:rsidRDefault="00937929" w:rsidP="00937929">
      <w:pPr>
        <w:spacing w:before="120" w:after="120"/>
        <w:ind w:firstLine="720"/>
        <w:jc w:val="both"/>
        <w:rPr>
          <w:i/>
          <w:sz w:val="28"/>
          <w:lang w:val="de-DE"/>
        </w:rPr>
      </w:pPr>
      <w:r w:rsidRPr="00DA362D">
        <w:rPr>
          <w:i/>
          <w:sz w:val="28"/>
          <w:lang w:val="de-DE"/>
        </w:rPr>
        <w:t>Căn cứ Luật Ngân sách nhà nước ngày 25 tháng 6 năm 2015;</w:t>
      </w:r>
    </w:p>
    <w:p w:rsidR="00937929" w:rsidRPr="00DA362D" w:rsidRDefault="00937929" w:rsidP="00937929">
      <w:pPr>
        <w:spacing w:before="120" w:after="120"/>
        <w:ind w:firstLine="720"/>
        <w:jc w:val="both"/>
        <w:rPr>
          <w:i/>
          <w:sz w:val="28"/>
          <w:lang w:val="de-DE"/>
        </w:rPr>
      </w:pPr>
      <w:r w:rsidRPr="00DA362D">
        <w:rPr>
          <w:i/>
          <w:sz w:val="28"/>
          <w:lang w:val="de-DE"/>
        </w:rPr>
        <w:t>Căn cứ Luật Đầu tư công ngày 13 tháng 6 năm 2019;</w:t>
      </w:r>
    </w:p>
    <w:p w:rsidR="00937929" w:rsidRPr="005524B5" w:rsidRDefault="00937929" w:rsidP="00937929">
      <w:pPr>
        <w:spacing w:before="120" w:after="120"/>
        <w:ind w:firstLine="720"/>
        <w:jc w:val="both"/>
        <w:rPr>
          <w:i/>
          <w:iCs/>
          <w:sz w:val="28"/>
          <w:szCs w:val="28"/>
        </w:rPr>
      </w:pPr>
      <w:r w:rsidRPr="005524B5">
        <w:rPr>
          <w:i/>
          <w:iCs/>
          <w:sz w:val="28"/>
          <w:szCs w:val="28"/>
        </w:rPr>
        <w:t>Căn cứ Nghị quyết số 111/2024/QH15 ngày 18 tháng 01 năm 2024 của Quốc hội về một số cơ chế, chính sách đặc thù thực hiện các chương trình mục tiêu quốc gia;</w:t>
      </w:r>
    </w:p>
    <w:p w:rsidR="00937929" w:rsidRPr="00DA362D" w:rsidRDefault="00937929" w:rsidP="00937929">
      <w:pPr>
        <w:spacing w:before="120" w:after="120"/>
        <w:ind w:firstLine="720"/>
        <w:jc w:val="both"/>
        <w:rPr>
          <w:i/>
          <w:sz w:val="28"/>
          <w:lang w:val="de-DE"/>
        </w:rPr>
      </w:pPr>
      <w:r w:rsidRPr="005524B5">
        <w:rPr>
          <w:i/>
          <w:spacing w:val="-2"/>
          <w:sz w:val="28"/>
          <w:lang w:val="de-DE"/>
        </w:rPr>
        <w:t>Căn cứ Nghị định số 27/2022/NĐ-CP ngày 19 tháng 4 năm 2022 của Chính phủ quy định cơ chế quản lý, tổ chức thực hiện các chương trình mục tiêu quốc gia;</w:t>
      </w:r>
      <w:r w:rsidRPr="00DA362D">
        <w:rPr>
          <w:i/>
          <w:sz w:val="28"/>
          <w:lang w:val="de-DE"/>
        </w:rPr>
        <w:t xml:space="preserve"> Nghị định số 38/2023/NĐ-CP ngày 24 tháng 6 năm 2023 </w:t>
      </w:r>
      <w:r>
        <w:rPr>
          <w:i/>
          <w:sz w:val="28"/>
          <w:lang w:val="de-DE"/>
        </w:rPr>
        <w:t xml:space="preserve">của Chính phủ </w:t>
      </w:r>
      <w:r w:rsidRPr="00DA362D">
        <w:rPr>
          <w:i/>
          <w:sz w:val="28"/>
          <w:lang w:val="de-DE"/>
        </w:rPr>
        <w:t xml:space="preserve">sửa đổi, bổ sung một số điều của Nghị định số 27/2022/NĐ-CP ngày 19 tháng 4 năm 2022 của Chính phủ </w:t>
      </w:r>
      <w:r>
        <w:rPr>
          <w:i/>
          <w:sz w:val="28"/>
          <w:lang w:val="de-DE"/>
        </w:rPr>
        <w:t>q</w:t>
      </w:r>
      <w:r w:rsidRPr="00DA362D">
        <w:rPr>
          <w:i/>
          <w:sz w:val="28"/>
          <w:lang w:val="de-DE"/>
        </w:rPr>
        <w:t>uy định cơ chế quản lý, tổ chức thực hiện các chương trình mục tiêu quốc gia;</w:t>
      </w:r>
    </w:p>
    <w:p w:rsidR="00937929" w:rsidRDefault="00937929" w:rsidP="00937929">
      <w:pPr>
        <w:spacing w:before="120" w:after="120"/>
        <w:ind w:firstLine="720"/>
        <w:jc w:val="both"/>
        <w:rPr>
          <w:i/>
          <w:sz w:val="28"/>
          <w:szCs w:val="28"/>
          <w:lang w:val="de-DE"/>
        </w:rPr>
      </w:pPr>
      <w:r w:rsidRPr="00DA362D">
        <w:rPr>
          <w:i/>
          <w:sz w:val="28"/>
          <w:szCs w:val="28"/>
          <w:lang w:val="de-DE"/>
        </w:rPr>
        <w:t>Căn cứ Quyết định s</w:t>
      </w:r>
      <w:r w:rsidRPr="00DA362D">
        <w:rPr>
          <w:i/>
          <w:sz w:val="28"/>
          <w:szCs w:val="28"/>
        </w:rPr>
        <w:t xml:space="preserve">ố </w:t>
      </w:r>
      <w:r w:rsidRPr="00DA362D">
        <w:rPr>
          <w:i/>
          <w:sz w:val="28"/>
          <w:szCs w:val="28"/>
          <w:lang w:val="de-DE"/>
        </w:rPr>
        <w:t>65</w:t>
      </w:r>
      <w:r>
        <w:rPr>
          <w:i/>
          <w:sz w:val="28"/>
          <w:szCs w:val="28"/>
          <w:lang w:val="de-DE"/>
        </w:rPr>
        <w:t>2</w:t>
      </w:r>
      <w:r w:rsidRPr="00DA362D">
        <w:rPr>
          <w:i/>
          <w:sz w:val="28"/>
          <w:szCs w:val="28"/>
          <w:lang w:val="de-DE"/>
        </w:rPr>
        <w:t xml:space="preserve">/QĐ-TTg ngày 28 tháng 5 năm 2022 của Thủ tướng Chính phủ về việc giao </w:t>
      </w:r>
      <w:r>
        <w:rPr>
          <w:i/>
          <w:sz w:val="28"/>
          <w:szCs w:val="28"/>
          <w:lang w:val="de-DE"/>
        </w:rPr>
        <w:t>kế hoạch vốn đầu tư phát triển nguồn ngân sách Trung ương giai đoạn 2021-2025 cho các địa phương</w:t>
      </w:r>
      <w:r w:rsidRPr="00DA362D">
        <w:rPr>
          <w:i/>
          <w:sz w:val="28"/>
          <w:szCs w:val="28"/>
          <w:lang w:val="de-DE"/>
        </w:rPr>
        <w:t xml:space="preserve"> thực hiện 03 Chương trình mục tiêu quốc gia;</w:t>
      </w:r>
    </w:p>
    <w:p w:rsidR="00937929" w:rsidRPr="00EE3958" w:rsidRDefault="00937929" w:rsidP="00937929">
      <w:pPr>
        <w:spacing w:before="120" w:after="120"/>
        <w:ind w:firstLine="720"/>
        <w:jc w:val="both"/>
        <w:rPr>
          <w:i/>
          <w:sz w:val="28"/>
          <w:szCs w:val="28"/>
          <w:lang w:val="de-DE"/>
        </w:rPr>
      </w:pPr>
      <w:r w:rsidRPr="00EE3958">
        <w:rPr>
          <w:i/>
          <w:sz w:val="28"/>
          <w:szCs w:val="28"/>
          <w:lang w:val="de-DE"/>
        </w:rPr>
        <w:t>Căn cứ Quyết định số 147/QĐ-TTg ngày 23 tháng 02 năm 2023 của Thủ tướng Chính phủ về việc giao bổ sung kế hoạch vốn đầu tư phát triển nguồn ngân sách Trung ương giai đoạn 2021-2025 thực hiện 03 chương trình mục tiêu quốc gia và điều chỉnh một số chỉ tiêu mục tiêu, nhiệm vụ của 03 chương trình mục tiêu quốc gia tại Quyết định số 652/QĐ-TTG ngày 28 tháng 5 năm 2022 của Thủ tướng Chính phủ;</w:t>
      </w:r>
    </w:p>
    <w:p w:rsidR="00937929" w:rsidRPr="00EE3958" w:rsidRDefault="00937929" w:rsidP="00937929">
      <w:pPr>
        <w:spacing w:before="120" w:after="120"/>
        <w:ind w:firstLine="720"/>
        <w:jc w:val="both"/>
        <w:rPr>
          <w:i/>
          <w:sz w:val="28"/>
          <w:szCs w:val="28"/>
        </w:rPr>
      </w:pPr>
      <w:r w:rsidRPr="00EE3958">
        <w:rPr>
          <w:i/>
          <w:sz w:val="28"/>
          <w:szCs w:val="28"/>
          <w:lang w:val="de-DE"/>
        </w:rPr>
        <w:t xml:space="preserve">Căn cứ </w:t>
      </w:r>
      <w:r w:rsidRPr="00EE3958">
        <w:rPr>
          <w:i/>
          <w:sz w:val="28"/>
          <w:szCs w:val="28"/>
        </w:rPr>
        <w:t>Thông báo số 3815/TB-BNN-VPĐP ngày 28 tháng 5 năm 2024 của Bộ Nông nghiệp và Phát triển nông thôn về việc điều chỉnh mục tiêu, nhiệm vụ thực hiện Chương trình mục tiêu quốc gia xây dựng nông thôn mới giai đoạn 2021-2025 giao các tỉnh, thành phố trực thuộc Trung ương;</w:t>
      </w:r>
    </w:p>
    <w:p w:rsidR="00937929" w:rsidRPr="00EE3958" w:rsidRDefault="00937929" w:rsidP="00937929">
      <w:pPr>
        <w:spacing w:before="120" w:after="120" w:line="340" w:lineRule="exact"/>
        <w:ind w:firstLine="720"/>
        <w:jc w:val="both"/>
        <w:rPr>
          <w:i/>
          <w:sz w:val="28"/>
          <w:szCs w:val="28"/>
          <w:lang w:val="de-DE"/>
        </w:rPr>
      </w:pPr>
      <w:r w:rsidRPr="00EE3958">
        <w:rPr>
          <w:i/>
          <w:sz w:val="28"/>
          <w:szCs w:val="28"/>
        </w:rPr>
        <w:lastRenderedPageBreak/>
        <w:t xml:space="preserve">Căn cứ </w:t>
      </w:r>
      <w:r w:rsidRPr="00EE3958">
        <w:rPr>
          <w:i/>
          <w:spacing w:val="-2"/>
          <w:sz w:val="28"/>
          <w:szCs w:val="28"/>
          <w:lang w:val="de-DE"/>
        </w:rPr>
        <w:t xml:space="preserve">Thông báo số 1119/TB-UBDT ngày 28 tháng 6 năm 2024 của Ủy ban Dân tộc </w:t>
      </w:r>
      <w:r w:rsidRPr="00EE3958">
        <w:rPr>
          <w:i/>
          <w:sz w:val="28"/>
          <w:szCs w:val="28"/>
        </w:rPr>
        <w:t>về việc điều chỉnh, bổ sung một số chỉ tiêu, mục tiêu, nhiệm vụ thực hiện Chương trình mục tiêu quốc gia phát triển kinh tế - xã hội vùng đồng bào dân tộc thiểu số và miền núi giai đoạn 2021-2030; giai đoạn I: từ năm 2021 đến năm 2025 giao các tỉnh, thành phố trực thuộc Trung ương</w:t>
      </w:r>
      <w:r>
        <w:rPr>
          <w:i/>
          <w:sz w:val="28"/>
          <w:szCs w:val="28"/>
        </w:rPr>
        <w:t>;</w:t>
      </w:r>
    </w:p>
    <w:p w:rsidR="00937929" w:rsidRPr="00EE3958" w:rsidRDefault="00937929" w:rsidP="00937929">
      <w:pPr>
        <w:spacing w:before="120" w:after="120" w:line="340" w:lineRule="exact"/>
        <w:ind w:firstLine="720"/>
        <w:jc w:val="both"/>
        <w:rPr>
          <w:i/>
          <w:sz w:val="28"/>
          <w:szCs w:val="28"/>
          <w:lang w:val="de-DE"/>
        </w:rPr>
      </w:pPr>
      <w:r w:rsidRPr="00EE3958">
        <w:rPr>
          <w:i/>
          <w:sz w:val="28"/>
          <w:szCs w:val="28"/>
          <w:lang w:val="de-DE"/>
        </w:rPr>
        <w:t xml:space="preserve">Xét Tờ trình số </w:t>
      </w:r>
      <w:r w:rsidR="00123544">
        <w:rPr>
          <w:i/>
          <w:sz w:val="28"/>
          <w:szCs w:val="28"/>
          <w:lang w:val="de-DE"/>
        </w:rPr>
        <w:t>227</w:t>
      </w:r>
      <w:r w:rsidRPr="00EE3958">
        <w:rPr>
          <w:i/>
          <w:sz w:val="28"/>
          <w:szCs w:val="28"/>
          <w:lang w:val="de-DE"/>
        </w:rPr>
        <w:t xml:space="preserve">/TTr-UBND ngày </w:t>
      </w:r>
      <w:r w:rsidR="00492EE7">
        <w:rPr>
          <w:i/>
          <w:sz w:val="28"/>
          <w:szCs w:val="28"/>
          <w:lang w:val="de-DE"/>
        </w:rPr>
        <w:t>19</w:t>
      </w:r>
      <w:r w:rsidRPr="00EE3958">
        <w:rPr>
          <w:i/>
          <w:sz w:val="28"/>
          <w:szCs w:val="28"/>
          <w:lang w:val="de-DE"/>
        </w:rPr>
        <w:t xml:space="preserve"> tháng </w:t>
      </w:r>
      <w:r>
        <w:rPr>
          <w:i/>
          <w:sz w:val="28"/>
          <w:szCs w:val="28"/>
          <w:lang w:val="de-DE"/>
        </w:rPr>
        <w:t>11</w:t>
      </w:r>
      <w:r w:rsidRPr="00EE3958">
        <w:rPr>
          <w:i/>
          <w:sz w:val="28"/>
          <w:szCs w:val="28"/>
          <w:lang w:val="de-DE"/>
        </w:rPr>
        <w:t xml:space="preserve"> năm 2024 của Ủy ban nhân dân tỉnh về việc điều chỉnh một số mục tiêu, nhiệm vụ và kế hoạch thực hiện các chương trình mục tiêu quốc gia giai đoạn 2021-2025 trên địa bàn tỉnh Kon Tum; </w:t>
      </w:r>
      <w:r w:rsidR="000E2107" w:rsidRPr="00B37730">
        <w:rPr>
          <w:i/>
          <w:color w:val="000000"/>
          <w:spacing w:val="-2"/>
          <w:sz w:val="28"/>
          <w:szCs w:val="28"/>
          <w:lang w:val="de-DE"/>
        </w:rPr>
        <w:t xml:space="preserve">Báo cáo thẩm tra của Ban Kinh tế - Ngân sách Hội đồng nhân dân tỉnh; </w:t>
      </w:r>
      <w:r w:rsidR="000E2107" w:rsidRPr="00B37730">
        <w:rPr>
          <w:i/>
          <w:color w:val="000000"/>
          <w:sz w:val="28"/>
          <w:szCs w:val="28"/>
        </w:rPr>
        <w:t xml:space="preserve">Báo cáo số 426/BC-UBND ngày 02 tháng 12 năm 2024 </w:t>
      </w:r>
      <w:r w:rsidR="000E2107" w:rsidRPr="00B37730">
        <w:rPr>
          <w:i/>
          <w:iCs/>
          <w:spacing w:val="-2"/>
          <w:sz w:val="28"/>
          <w:szCs w:val="28"/>
        </w:rPr>
        <w:t>của Ủy ban nhân dân tỉnh về việc tiếp thu, giải trình ý kiến thẩm tra của</w:t>
      </w:r>
      <w:r w:rsidR="00FB6791">
        <w:rPr>
          <w:i/>
          <w:iCs/>
          <w:spacing w:val="-2"/>
          <w:sz w:val="28"/>
          <w:szCs w:val="28"/>
        </w:rPr>
        <w:t xml:space="preserve"> các Ban Hội đồng nhân dân tỉnh</w:t>
      </w:r>
      <w:r w:rsidR="000E2107" w:rsidRPr="00B37730">
        <w:rPr>
          <w:i/>
          <w:sz w:val="28"/>
          <w:szCs w:val="28"/>
        </w:rPr>
        <w:t>; ý kiến thảo luận của đại biểu Hội đồng nhân dân tại kỳ họp.</w:t>
      </w:r>
    </w:p>
    <w:p w:rsidR="00937929" w:rsidRDefault="00937929" w:rsidP="00937929">
      <w:pPr>
        <w:widowControl w:val="0"/>
        <w:spacing w:before="360" w:after="240"/>
        <w:jc w:val="center"/>
        <w:rPr>
          <w:b/>
          <w:sz w:val="28"/>
          <w:lang w:val="de-DE"/>
        </w:rPr>
      </w:pPr>
      <w:r w:rsidRPr="00DA362D">
        <w:rPr>
          <w:b/>
          <w:sz w:val="28"/>
          <w:lang w:val="de-DE"/>
        </w:rPr>
        <w:t>QUYẾT NGHỊ:</w:t>
      </w:r>
    </w:p>
    <w:p w:rsidR="00937929" w:rsidRPr="00C35E56" w:rsidRDefault="00937929" w:rsidP="00937929">
      <w:pPr>
        <w:widowControl w:val="0"/>
        <w:spacing w:before="120" w:after="120" w:line="340" w:lineRule="exact"/>
        <w:ind w:firstLine="720"/>
        <w:jc w:val="both"/>
        <w:rPr>
          <w:bCs/>
          <w:sz w:val="28"/>
          <w:lang w:val="de-DE"/>
        </w:rPr>
      </w:pPr>
      <w:r w:rsidRPr="00DA362D">
        <w:rPr>
          <w:b/>
          <w:sz w:val="28"/>
          <w:lang w:val="de-DE"/>
        </w:rPr>
        <w:t xml:space="preserve">Điều 1. </w:t>
      </w:r>
      <w:r w:rsidRPr="00D65D60">
        <w:rPr>
          <w:bCs/>
          <w:sz w:val="28"/>
          <w:lang w:val="de-DE"/>
        </w:rPr>
        <w:t xml:space="preserve">Thống nhất điều chỉnh </w:t>
      </w:r>
      <w:r w:rsidRPr="00D65D60">
        <w:rPr>
          <w:bCs/>
          <w:sz w:val="28"/>
          <w:szCs w:val="28"/>
          <w:lang w:val="nl-NL"/>
        </w:rPr>
        <w:t>một số mục tiêu, nhiệm vụ và kế hoạch thực hiện các chương trình mục tiêu quốc gia giai đoạn 2021-2025 trên địa bàn tỉnh Kon Tum, cụ thể như sau:</w:t>
      </w:r>
    </w:p>
    <w:p w:rsidR="00937929" w:rsidRDefault="00937929" w:rsidP="00937929">
      <w:pPr>
        <w:widowControl w:val="0"/>
        <w:spacing w:before="120" w:after="120" w:line="340" w:lineRule="exact"/>
        <w:ind w:firstLine="720"/>
        <w:jc w:val="both"/>
        <w:rPr>
          <w:bCs/>
          <w:sz w:val="28"/>
          <w:lang w:val="de-DE"/>
        </w:rPr>
      </w:pPr>
      <w:r w:rsidRPr="00C35E56">
        <w:rPr>
          <w:bCs/>
          <w:sz w:val="28"/>
          <w:lang w:val="de-DE"/>
        </w:rPr>
        <w:t>1.</w:t>
      </w:r>
      <w:r>
        <w:rPr>
          <w:bCs/>
          <w:sz w:val="28"/>
          <w:lang w:val="de-DE"/>
        </w:rPr>
        <w:t xml:space="preserve"> </w:t>
      </w:r>
      <w:r w:rsidRPr="00C35E56">
        <w:rPr>
          <w:bCs/>
          <w:sz w:val="28"/>
          <w:lang w:val="de-DE"/>
        </w:rPr>
        <w:t xml:space="preserve">Điều chỉnh </w:t>
      </w:r>
      <w:r>
        <w:rPr>
          <w:bCs/>
          <w:sz w:val="28"/>
          <w:lang w:val="de-DE"/>
        </w:rPr>
        <w:t>mục tiêu, nhiệm vụ</w:t>
      </w:r>
      <w:r w:rsidRPr="00C35E56">
        <w:rPr>
          <w:bCs/>
          <w:sz w:val="28"/>
          <w:lang w:val="de-DE"/>
        </w:rPr>
        <w:t xml:space="preserve"> thực hiện Chương trình mục tiêu quốc gia phát triển kinh tế - xã hội vùng đồng bào dân tộc thiểu số và miền núi giai đoạn 2021-2030, giai đoạn I: 2021-2025 và Chương trình mục tiêu quốc gia xây dựng nông thôn mới giai đoạn 2021-2025 tại Phụ lục I kèm theo Nghị quyết số 24/NQ-HĐND ngày 23 tháng 6 năm 2022 của Hội đồng nhân dân tỉnh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tỉnh Kon Tum </w:t>
      </w:r>
      <w:r w:rsidRPr="00C35E56">
        <w:rPr>
          <w:bCs/>
          <w:i/>
          <w:iCs/>
          <w:sz w:val="28"/>
          <w:lang w:val="de-DE"/>
        </w:rPr>
        <w:t>(sau đây gọi tắt là Nghị quyết số 24/NQ-HĐND)</w:t>
      </w:r>
      <w:r>
        <w:rPr>
          <w:bCs/>
          <w:sz w:val="28"/>
          <w:lang w:val="de-DE"/>
        </w:rPr>
        <w:t>:</w:t>
      </w:r>
      <w:r w:rsidRPr="00C35E56">
        <w:rPr>
          <w:bCs/>
          <w:i/>
          <w:iCs/>
          <w:sz w:val="28"/>
          <w:lang w:val="de-DE"/>
        </w:rPr>
        <w:t xml:space="preserve"> </w:t>
      </w:r>
      <w:r>
        <w:rPr>
          <w:bCs/>
          <w:sz w:val="28"/>
          <w:lang w:val="de-DE"/>
        </w:rPr>
        <w:t>T</w:t>
      </w:r>
      <w:r w:rsidRPr="00C35E56">
        <w:rPr>
          <w:bCs/>
          <w:sz w:val="28"/>
          <w:lang w:val="de-DE"/>
        </w:rPr>
        <w:t>ại Phụ lục I kèm theo.</w:t>
      </w:r>
    </w:p>
    <w:p w:rsidR="00937929" w:rsidRPr="00EE3958" w:rsidRDefault="00937929" w:rsidP="00937929">
      <w:pPr>
        <w:widowControl w:val="0"/>
        <w:spacing w:before="120" w:after="120" w:line="340" w:lineRule="exact"/>
        <w:ind w:firstLine="720"/>
        <w:jc w:val="both"/>
        <w:rPr>
          <w:b/>
          <w:sz w:val="28"/>
          <w:lang w:val="de-DE"/>
        </w:rPr>
      </w:pPr>
      <w:r>
        <w:rPr>
          <w:bCs/>
          <w:sz w:val="28"/>
          <w:lang w:val="de-DE"/>
        </w:rPr>
        <w:t xml:space="preserve">2. </w:t>
      </w:r>
      <w:r w:rsidRPr="00EE3958">
        <w:rPr>
          <w:bCs/>
          <w:sz w:val="28"/>
          <w:lang w:val="de-DE"/>
        </w:rPr>
        <w:t xml:space="preserve">Điều chỉnh kế hoạch đầu tư vốn ngân sách Trung ương giai đoạn </w:t>
      </w:r>
      <w:r>
        <w:rPr>
          <w:bCs/>
          <w:sz w:val="28"/>
          <w:lang w:val="de-DE"/>
        </w:rPr>
        <w:br/>
      </w:r>
      <w:r w:rsidRPr="00EE3958">
        <w:rPr>
          <w:bCs/>
          <w:sz w:val="28"/>
          <w:lang w:val="de-DE"/>
        </w:rPr>
        <w:t>2021-2025 thực hiện Chương trình mục tiêu quốc gia phát triển kinh tế - xã hội vùng đồng bào dân tộc thiểu số và miền núi tại Phụ lục II</w:t>
      </w:r>
      <w:r>
        <w:rPr>
          <w:bCs/>
          <w:sz w:val="28"/>
          <w:lang w:val="de-DE"/>
        </w:rPr>
        <w:t xml:space="preserve"> </w:t>
      </w:r>
      <w:r w:rsidRPr="00EE3958">
        <w:rPr>
          <w:bCs/>
          <w:sz w:val="28"/>
          <w:lang w:val="de-DE"/>
        </w:rPr>
        <w:t xml:space="preserve">kèm theo Nghị quyết số 24/NQ-HĐND và tại Phụ lục II kèm theo Nghị quyết số 10/NQ-HĐND ngày 25 tháng 4 năm 2023 của Hội đồng nhân dân tỉnh về phân bổ kế hoạch vốn đầu tư phát triển nguồn ngân sách Trung ương giai đoạn 2021-2025 bổ sung thực hiện các chương trình mục tiêu quốc gia và điều chỉnh chỉ tiêu thực hiện chương trình mục tiêu quốc gia trên địa bàn tỉnh Kon Tum </w:t>
      </w:r>
      <w:r w:rsidRPr="00EE3958">
        <w:rPr>
          <w:bCs/>
          <w:i/>
          <w:iCs/>
          <w:sz w:val="28"/>
          <w:lang w:val="de-DE"/>
        </w:rPr>
        <w:t>(sau đây gọi tắt là Nghị quyết số 10/NQ-HĐND)</w:t>
      </w:r>
      <w:r w:rsidRPr="00EE3958">
        <w:rPr>
          <w:bCs/>
          <w:sz w:val="28"/>
          <w:lang w:val="de-DE"/>
        </w:rPr>
        <w:t xml:space="preserve">: </w:t>
      </w:r>
      <w:r>
        <w:rPr>
          <w:bCs/>
          <w:sz w:val="28"/>
          <w:lang w:val="de-DE"/>
        </w:rPr>
        <w:t>T</w:t>
      </w:r>
      <w:r w:rsidRPr="00EE3958">
        <w:rPr>
          <w:bCs/>
          <w:sz w:val="28"/>
          <w:lang w:val="de-DE"/>
        </w:rPr>
        <w:t>ại Phụ lục II</w:t>
      </w:r>
      <w:r>
        <w:rPr>
          <w:bCs/>
          <w:sz w:val="28"/>
          <w:lang w:val="de-DE"/>
        </w:rPr>
        <w:t xml:space="preserve"> </w:t>
      </w:r>
      <w:r w:rsidRPr="00EE3958">
        <w:rPr>
          <w:bCs/>
          <w:sz w:val="28"/>
          <w:lang w:val="de-DE"/>
        </w:rPr>
        <w:t xml:space="preserve">kèm theo. </w:t>
      </w:r>
    </w:p>
    <w:p w:rsidR="00937929" w:rsidRPr="00DA362D" w:rsidRDefault="00937929" w:rsidP="00937929">
      <w:pPr>
        <w:widowControl w:val="0"/>
        <w:spacing w:before="120" w:after="120" w:line="340" w:lineRule="exact"/>
        <w:ind w:firstLine="720"/>
        <w:jc w:val="both"/>
        <w:rPr>
          <w:bCs/>
          <w:sz w:val="28"/>
          <w:lang w:val="de-DE"/>
        </w:rPr>
      </w:pPr>
      <w:r>
        <w:rPr>
          <w:bCs/>
          <w:sz w:val="28"/>
          <w:lang w:val="de-DE"/>
        </w:rPr>
        <w:t xml:space="preserve">3. </w:t>
      </w:r>
      <w:r w:rsidRPr="00DA362D">
        <w:rPr>
          <w:bCs/>
          <w:sz w:val="28"/>
          <w:lang w:val="de-DE"/>
        </w:rPr>
        <w:t>Các nội dung khác: Giữ nguyên theo Nghị quyết số 2</w:t>
      </w:r>
      <w:r>
        <w:rPr>
          <w:bCs/>
          <w:sz w:val="28"/>
          <w:lang w:val="de-DE"/>
        </w:rPr>
        <w:t>4</w:t>
      </w:r>
      <w:r w:rsidRPr="00DA362D">
        <w:rPr>
          <w:bCs/>
          <w:sz w:val="28"/>
          <w:lang w:val="de-DE"/>
        </w:rPr>
        <w:t xml:space="preserve">/NQ-HĐND; Nghị quyết số </w:t>
      </w:r>
      <w:r>
        <w:rPr>
          <w:bCs/>
          <w:sz w:val="28"/>
          <w:lang w:val="de-DE"/>
        </w:rPr>
        <w:t>10</w:t>
      </w:r>
      <w:r w:rsidRPr="00DA362D">
        <w:rPr>
          <w:bCs/>
          <w:sz w:val="28"/>
          <w:lang w:val="de-DE"/>
        </w:rPr>
        <w:t>/NQ-HĐND</w:t>
      </w:r>
      <w:r>
        <w:rPr>
          <w:bCs/>
          <w:sz w:val="28"/>
          <w:lang w:val="de-DE"/>
        </w:rPr>
        <w:t xml:space="preserve"> </w:t>
      </w:r>
      <w:r w:rsidRPr="00DA362D">
        <w:rPr>
          <w:bCs/>
          <w:sz w:val="28"/>
          <w:lang w:val="de-DE"/>
        </w:rPr>
        <w:t>của Hội đồng nhân dân tỉnh</w:t>
      </w:r>
      <w:r>
        <w:rPr>
          <w:bCs/>
          <w:sz w:val="28"/>
          <w:lang w:val="de-DE"/>
        </w:rPr>
        <w:t>.</w:t>
      </w:r>
    </w:p>
    <w:p w:rsidR="00937929" w:rsidRPr="00DA362D" w:rsidRDefault="00937929" w:rsidP="00937929">
      <w:pPr>
        <w:widowControl w:val="0"/>
        <w:spacing w:before="120" w:after="120" w:line="340" w:lineRule="exact"/>
        <w:ind w:firstLine="720"/>
        <w:jc w:val="both"/>
        <w:rPr>
          <w:sz w:val="28"/>
          <w:lang w:val="vi-VN"/>
        </w:rPr>
      </w:pPr>
      <w:r w:rsidRPr="00DA362D">
        <w:rPr>
          <w:b/>
          <w:sz w:val="28"/>
          <w:lang w:val="nl-NL"/>
        </w:rPr>
        <w:t xml:space="preserve">Điều </w:t>
      </w:r>
      <w:r>
        <w:rPr>
          <w:b/>
          <w:sz w:val="28"/>
          <w:lang w:val="nl-NL"/>
        </w:rPr>
        <w:t>2</w:t>
      </w:r>
      <w:r w:rsidRPr="00DA362D">
        <w:rPr>
          <w:b/>
          <w:sz w:val="28"/>
          <w:lang w:val="nl-NL"/>
        </w:rPr>
        <w:t>.</w:t>
      </w:r>
      <w:r w:rsidRPr="00DA362D">
        <w:rPr>
          <w:sz w:val="28"/>
          <w:lang w:val="nl-NL"/>
        </w:rPr>
        <w:t xml:space="preserve"> </w:t>
      </w:r>
      <w:r w:rsidRPr="000E2107">
        <w:rPr>
          <w:b/>
          <w:bCs/>
          <w:sz w:val="28"/>
          <w:lang w:val="vi-VN"/>
        </w:rPr>
        <w:t>Tổ chức thực hiện</w:t>
      </w:r>
      <w:r w:rsidRPr="000E2107">
        <w:rPr>
          <w:b/>
          <w:sz w:val="28"/>
          <w:lang w:val="vi-VN"/>
        </w:rPr>
        <w:tab/>
      </w:r>
    </w:p>
    <w:p w:rsidR="00937929" w:rsidRPr="00937929" w:rsidRDefault="00937929" w:rsidP="00937929">
      <w:pPr>
        <w:pStyle w:val="ListParagraph"/>
        <w:widowControl w:val="0"/>
        <w:spacing w:before="120" w:after="120" w:line="340" w:lineRule="exact"/>
        <w:ind w:left="0" w:firstLine="720"/>
        <w:contextualSpacing w:val="0"/>
        <w:jc w:val="both"/>
        <w:rPr>
          <w:sz w:val="28"/>
        </w:rPr>
      </w:pPr>
      <w:r w:rsidRPr="00937929">
        <w:rPr>
          <w:sz w:val="28"/>
        </w:rPr>
        <w:t xml:space="preserve">1. Giao Ủy ban nhân dân tỉnh tổ chức triển khai thực hiện. </w:t>
      </w:r>
    </w:p>
    <w:p w:rsidR="00937929" w:rsidRPr="00937929" w:rsidRDefault="00937929" w:rsidP="00937929">
      <w:pPr>
        <w:pStyle w:val="ListParagraph"/>
        <w:widowControl w:val="0"/>
        <w:spacing w:before="120" w:after="120" w:line="340" w:lineRule="exact"/>
        <w:ind w:left="0" w:firstLine="720"/>
        <w:contextualSpacing w:val="0"/>
        <w:jc w:val="both"/>
        <w:rPr>
          <w:sz w:val="28"/>
          <w:lang w:val="vi-VN"/>
        </w:rPr>
      </w:pPr>
      <w:r w:rsidRPr="00937929">
        <w:rPr>
          <w:sz w:val="28"/>
          <w:lang w:val="vi-VN"/>
        </w:rPr>
        <w:lastRenderedPageBreak/>
        <w:t>2.</w:t>
      </w:r>
      <w:r w:rsidRPr="00937929">
        <w:rPr>
          <w:sz w:val="28"/>
        </w:rPr>
        <w:t xml:space="preserve"> </w:t>
      </w:r>
      <w:r w:rsidRPr="00937929">
        <w:rPr>
          <w:sz w:val="28"/>
          <w:lang w:val="vi-VN"/>
        </w:rPr>
        <w:t>Giao Thường trực Hội đồng nhân dân tỉnh, các Ban của Hội đồng nhân dân tỉnh, Tổ đại biểu Hội đồng nhân dân và đại biểu Hội đồng nhân dân tỉnh giám sát việc thực hiện.</w:t>
      </w:r>
    </w:p>
    <w:p w:rsidR="00937929" w:rsidRPr="00937929" w:rsidRDefault="00937929" w:rsidP="00937929">
      <w:pPr>
        <w:pStyle w:val="ListParagraph"/>
        <w:widowControl w:val="0"/>
        <w:spacing w:before="120" w:after="120"/>
        <w:ind w:left="0" w:firstLine="720"/>
        <w:contextualSpacing w:val="0"/>
        <w:jc w:val="both"/>
        <w:rPr>
          <w:sz w:val="28"/>
        </w:rPr>
      </w:pPr>
      <w:r w:rsidRPr="00937929">
        <w:rPr>
          <w:sz w:val="28"/>
          <w:lang w:val="vi-VN"/>
        </w:rPr>
        <w:t>Nghị quyết này đã được Hội đồng nhân dân tỉnh Kon Tum Khóa X</w:t>
      </w:r>
      <w:r w:rsidRPr="00937929">
        <w:rPr>
          <w:sz w:val="28"/>
        </w:rPr>
        <w:t>I</w:t>
      </w:r>
      <w:r w:rsidRPr="00937929">
        <w:rPr>
          <w:sz w:val="28"/>
          <w:lang w:val="vi-VN"/>
        </w:rPr>
        <w:t xml:space="preserve">I Kỳ họp </w:t>
      </w:r>
      <w:r w:rsidRPr="00937929">
        <w:rPr>
          <w:sz w:val="28"/>
        </w:rPr>
        <w:t>thứ 8</w:t>
      </w:r>
      <w:r w:rsidRPr="00937929">
        <w:rPr>
          <w:sz w:val="28"/>
          <w:lang w:val="vi-VN"/>
        </w:rPr>
        <w:t xml:space="preserve"> thông qua ngày</w:t>
      </w:r>
      <w:r w:rsidRPr="00937929">
        <w:rPr>
          <w:sz w:val="28"/>
        </w:rPr>
        <w:t xml:space="preserve"> …</w:t>
      </w:r>
      <w:r w:rsidRPr="00937929">
        <w:rPr>
          <w:sz w:val="28"/>
          <w:lang w:val="vi-VN"/>
        </w:rPr>
        <w:t xml:space="preserve"> tháng </w:t>
      </w:r>
      <w:r w:rsidR="00E01E27">
        <w:rPr>
          <w:sz w:val="28"/>
        </w:rPr>
        <w:t>...</w:t>
      </w:r>
      <w:bookmarkStart w:id="0" w:name="_GoBack"/>
      <w:bookmarkEnd w:id="0"/>
      <w:r w:rsidRPr="00937929">
        <w:rPr>
          <w:sz w:val="28"/>
          <w:lang w:val="vi-VN"/>
        </w:rPr>
        <w:t xml:space="preserve"> năm 202</w:t>
      </w:r>
      <w:r w:rsidRPr="00937929">
        <w:rPr>
          <w:sz w:val="28"/>
        </w:rPr>
        <w:t>4</w:t>
      </w:r>
      <w:r w:rsidRPr="00937929">
        <w:rPr>
          <w:sz w:val="28"/>
          <w:lang w:val="vi-VN"/>
        </w:rPr>
        <w:t>./.</w:t>
      </w:r>
    </w:p>
    <w:tbl>
      <w:tblPr>
        <w:tblW w:w="0" w:type="auto"/>
        <w:tblLook w:val="04A0" w:firstRow="1" w:lastRow="0" w:firstColumn="1" w:lastColumn="0" w:noHBand="0" w:noVBand="1"/>
      </w:tblPr>
      <w:tblGrid>
        <w:gridCol w:w="5673"/>
        <w:gridCol w:w="3399"/>
      </w:tblGrid>
      <w:tr w:rsidR="00937929" w:rsidRPr="00B00475" w:rsidTr="00121A52">
        <w:tc>
          <w:tcPr>
            <w:tcW w:w="5673" w:type="dxa"/>
            <w:shd w:val="clear" w:color="auto" w:fill="auto"/>
          </w:tcPr>
          <w:p w:rsidR="00937929" w:rsidRPr="00DA362D" w:rsidRDefault="00937929" w:rsidP="001746C7">
            <w:pPr>
              <w:spacing w:before="120"/>
              <w:ind w:left="-79"/>
              <w:rPr>
                <w:sz w:val="28"/>
                <w:szCs w:val="28"/>
                <w:lang w:val="de-DE"/>
              </w:rPr>
            </w:pPr>
            <w:r w:rsidRPr="00DA362D">
              <w:rPr>
                <w:b/>
                <w:i/>
                <w:szCs w:val="28"/>
                <w:lang w:val="de-DE"/>
              </w:rPr>
              <w:t>Nơi nhận:</w:t>
            </w:r>
            <w:r w:rsidRPr="00DA362D">
              <w:rPr>
                <w:i/>
                <w:szCs w:val="28"/>
                <w:lang w:val="de-DE"/>
              </w:rPr>
              <w:t xml:space="preserve"> </w:t>
            </w:r>
            <w:r w:rsidRPr="00DA362D">
              <w:rPr>
                <w:i/>
                <w:szCs w:val="28"/>
                <w:lang w:val="de-DE"/>
              </w:rPr>
              <w:tab/>
            </w:r>
            <w:r w:rsidRPr="00DA362D">
              <w:rPr>
                <w:i/>
                <w:szCs w:val="28"/>
                <w:lang w:val="de-DE"/>
              </w:rPr>
              <w:tab/>
            </w:r>
            <w:r w:rsidRPr="00DA362D">
              <w:rPr>
                <w:i/>
                <w:szCs w:val="28"/>
                <w:lang w:val="de-DE"/>
              </w:rPr>
              <w:tab/>
            </w:r>
            <w:r w:rsidRPr="00DA362D">
              <w:rPr>
                <w:i/>
                <w:szCs w:val="28"/>
                <w:lang w:val="de-DE"/>
              </w:rPr>
              <w:tab/>
              <w:t xml:space="preserve">                  </w:t>
            </w:r>
          </w:p>
          <w:p w:rsidR="001746C7" w:rsidRPr="00D23A8E" w:rsidRDefault="001746C7" w:rsidP="001746C7">
            <w:pPr>
              <w:tabs>
                <w:tab w:val="center" w:pos="7088"/>
              </w:tabs>
              <w:ind w:left="-79"/>
              <w:jc w:val="both"/>
              <w:rPr>
                <w:sz w:val="22"/>
                <w:szCs w:val="22"/>
              </w:rPr>
            </w:pPr>
            <w:r w:rsidRPr="00D23A8E">
              <w:rPr>
                <w:sz w:val="22"/>
                <w:szCs w:val="22"/>
              </w:rPr>
              <w:t>- Ủy ban thường vụ Quốc hội;</w:t>
            </w:r>
          </w:p>
          <w:p w:rsidR="001746C7" w:rsidRPr="00D23A8E" w:rsidRDefault="001746C7" w:rsidP="001746C7">
            <w:pPr>
              <w:tabs>
                <w:tab w:val="center" w:pos="7088"/>
              </w:tabs>
              <w:ind w:left="-79"/>
              <w:jc w:val="both"/>
              <w:rPr>
                <w:sz w:val="22"/>
                <w:szCs w:val="22"/>
              </w:rPr>
            </w:pPr>
            <w:r w:rsidRPr="00D23A8E">
              <w:rPr>
                <w:sz w:val="22"/>
                <w:szCs w:val="22"/>
              </w:rPr>
              <w:t>- Chính phủ;</w:t>
            </w:r>
          </w:p>
          <w:p w:rsidR="001746C7" w:rsidRPr="00D23A8E" w:rsidRDefault="001746C7" w:rsidP="001746C7">
            <w:pPr>
              <w:tabs>
                <w:tab w:val="center" w:pos="7088"/>
              </w:tabs>
              <w:ind w:left="-79"/>
              <w:jc w:val="both"/>
              <w:rPr>
                <w:sz w:val="22"/>
                <w:szCs w:val="22"/>
              </w:rPr>
            </w:pPr>
            <w:r w:rsidRPr="00D23A8E">
              <w:rPr>
                <w:sz w:val="22"/>
                <w:szCs w:val="22"/>
              </w:rPr>
              <w:t>- Hội đồng dân tộc và các Ủy ban của Quốc hội;</w:t>
            </w:r>
          </w:p>
          <w:p w:rsidR="001746C7" w:rsidRPr="00D23A8E" w:rsidRDefault="001746C7" w:rsidP="001746C7">
            <w:pPr>
              <w:tabs>
                <w:tab w:val="center" w:pos="7088"/>
              </w:tabs>
              <w:ind w:left="-79"/>
              <w:jc w:val="both"/>
              <w:rPr>
                <w:sz w:val="22"/>
                <w:szCs w:val="22"/>
              </w:rPr>
            </w:pPr>
            <w:r w:rsidRPr="00D23A8E">
              <w:rPr>
                <w:sz w:val="22"/>
                <w:szCs w:val="22"/>
              </w:rPr>
              <w:t>- Ban công tác Đại biểu của Ủy ban thường vụ Quốc hội;</w:t>
            </w:r>
          </w:p>
          <w:p w:rsidR="00937929" w:rsidRPr="00DA362D" w:rsidRDefault="00937929" w:rsidP="001746C7">
            <w:pPr>
              <w:ind w:left="-79"/>
              <w:rPr>
                <w:sz w:val="22"/>
                <w:szCs w:val="22"/>
                <w:lang w:val="de-DE"/>
              </w:rPr>
            </w:pPr>
            <w:r w:rsidRPr="00DA362D">
              <w:rPr>
                <w:sz w:val="22"/>
                <w:szCs w:val="22"/>
                <w:lang w:val="de-DE"/>
              </w:rPr>
              <w:t>- Bộ Tài chính;</w:t>
            </w:r>
          </w:p>
          <w:p w:rsidR="00937929" w:rsidRPr="00DA362D" w:rsidRDefault="00937929" w:rsidP="001746C7">
            <w:pPr>
              <w:ind w:left="-79"/>
              <w:rPr>
                <w:sz w:val="22"/>
                <w:szCs w:val="22"/>
                <w:lang w:val="de-DE"/>
              </w:rPr>
            </w:pPr>
            <w:r w:rsidRPr="00DA362D">
              <w:rPr>
                <w:sz w:val="22"/>
                <w:szCs w:val="22"/>
                <w:lang w:val="de-DE"/>
              </w:rPr>
              <w:t>- Bộ Kế hoạch và Đầu tư;</w:t>
            </w:r>
          </w:p>
          <w:p w:rsidR="00937929" w:rsidRPr="00DA362D" w:rsidRDefault="00937929" w:rsidP="001746C7">
            <w:pPr>
              <w:ind w:left="-79"/>
              <w:rPr>
                <w:sz w:val="22"/>
                <w:szCs w:val="22"/>
                <w:lang w:val="de-DE"/>
              </w:rPr>
            </w:pPr>
            <w:r w:rsidRPr="00DA362D">
              <w:rPr>
                <w:sz w:val="22"/>
                <w:szCs w:val="22"/>
                <w:lang w:val="de-DE"/>
              </w:rPr>
              <w:t>- Ủy ban Dân tộc;</w:t>
            </w:r>
          </w:p>
          <w:p w:rsidR="001746C7" w:rsidRPr="002E73F6" w:rsidRDefault="001746C7" w:rsidP="001746C7">
            <w:pPr>
              <w:tabs>
                <w:tab w:val="center" w:pos="7088"/>
              </w:tabs>
              <w:ind w:left="-79"/>
              <w:jc w:val="both"/>
              <w:rPr>
                <w:sz w:val="22"/>
                <w:szCs w:val="22"/>
              </w:rPr>
            </w:pPr>
            <w:r w:rsidRPr="002E73F6">
              <w:rPr>
                <w:sz w:val="22"/>
                <w:szCs w:val="22"/>
              </w:rPr>
              <w:t>- Thường trực Tỉnh ủy;</w:t>
            </w:r>
          </w:p>
          <w:p w:rsidR="001746C7" w:rsidRPr="002E73F6" w:rsidRDefault="001746C7" w:rsidP="001746C7">
            <w:pPr>
              <w:tabs>
                <w:tab w:val="center" w:pos="7088"/>
              </w:tabs>
              <w:ind w:left="-79"/>
              <w:jc w:val="both"/>
              <w:rPr>
                <w:sz w:val="22"/>
                <w:szCs w:val="22"/>
              </w:rPr>
            </w:pPr>
            <w:r w:rsidRPr="002E73F6">
              <w:rPr>
                <w:sz w:val="22"/>
                <w:szCs w:val="22"/>
              </w:rPr>
              <w:t>- Thường trực HĐND tỉnh;</w:t>
            </w:r>
          </w:p>
          <w:p w:rsidR="001746C7" w:rsidRPr="002E73F6" w:rsidRDefault="001746C7" w:rsidP="001746C7">
            <w:pPr>
              <w:tabs>
                <w:tab w:val="center" w:pos="7088"/>
              </w:tabs>
              <w:ind w:left="-79"/>
              <w:jc w:val="both"/>
              <w:rPr>
                <w:sz w:val="22"/>
                <w:szCs w:val="22"/>
              </w:rPr>
            </w:pPr>
            <w:r w:rsidRPr="002E73F6">
              <w:rPr>
                <w:sz w:val="22"/>
                <w:szCs w:val="22"/>
              </w:rPr>
              <w:t xml:space="preserve">- Ủy ban nhân dân tỉnh; </w:t>
            </w:r>
          </w:p>
          <w:p w:rsidR="001746C7" w:rsidRPr="002E73F6" w:rsidRDefault="001746C7" w:rsidP="001746C7">
            <w:pPr>
              <w:tabs>
                <w:tab w:val="center" w:pos="7088"/>
              </w:tabs>
              <w:ind w:left="-79"/>
              <w:jc w:val="both"/>
              <w:rPr>
                <w:sz w:val="22"/>
                <w:szCs w:val="22"/>
              </w:rPr>
            </w:pPr>
            <w:r w:rsidRPr="002E73F6">
              <w:rPr>
                <w:sz w:val="22"/>
                <w:szCs w:val="22"/>
              </w:rPr>
              <w:t>- Đoàn Đại biểu Quốc hội tỉnh;</w:t>
            </w:r>
          </w:p>
          <w:p w:rsidR="001746C7" w:rsidRPr="002E73F6" w:rsidRDefault="001746C7" w:rsidP="001746C7">
            <w:pPr>
              <w:tabs>
                <w:tab w:val="center" w:pos="7088"/>
              </w:tabs>
              <w:ind w:left="-79"/>
              <w:jc w:val="both"/>
              <w:rPr>
                <w:sz w:val="22"/>
                <w:szCs w:val="22"/>
              </w:rPr>
            </w:pPr>
            <w:r w:rsidRPr="002E73F6">
              <w:rPr>
                <w:sz w:val="22"/>
                <w:szCs w:val="22"/>
              </w:rPr>
              <w:t>- Ủy ban Mặt trận Tổ quốc Việt Nam tỉnh;</w:t>
            </w:r>
          </w:p>
          <w:p w:rsidR="001746C7" w:rsidRPr="002E73F6" w:rsidRDefault="001746C7" w:rsidP="001746C7">
            <w:pPr>
              <w:tabs>
                <w:tab w:val="center" w:pos="7088"/>
              </w:tabs>
              <w:ind w:left="-79"/>
              <w:jc w:val="both"/>
              <w:rPr>
                <w:sz w:val="22"/>
                <w:szCs w:val="22"/>
              </w:rPr>
            </w:pPr>
            <w:r w:rsidRPr="002E73F6">
              <w:rPr>
                <w:sz w:val="22"/>
                <w:szCs w:val="22"/>
              </w:rPr>
              <w:t>- Các Ban của HĐND tỉnh;</w:t>
            </w:r>
          </w:p>
          <w:p w:rsidR="001746C7" w:rsidRPr="002E73F6" w:rsidRDefault="001746C7" w:rsidP="001746C7">
            <w:pPr>
              <w:tabs>
                <w:tab w:val="center" w:pos="7088"/>
              </w:tabs>
              <w:ind w:left="-79"/>
              <w:jc w:val="both"/>
              <w:rPr>
                <w:sz w:val="22"/>
                <w:szCs w:val="22"/>
              </w:rPr>
            </w:pPr>
            <w:r w:rsidRPr="002E73F6">
              <w:rPr>
                <w:sz w:val="22"/>
                <w:szCs w:val="22"/>
              </w:rPr>
              <w:t>- Đại biểu HĐND tỉnh;</w:t>
            </w:r>
          </w:p>
          <w:p w:rsidR="001746C7" w:rsidRPr="002E73F6" w:rsidRDefault="001746C7" w:rsidP="001746C7">
            <w:pPr>
              <w:tabs>
                <w:tab w:val="center" w:pos="7088"/>
              </w:tabs>
              <w:ind w:left="-79"/>
              <w:jc w:val="both"/>
              <w:rPr>
                <w:sz w:val="22"/>
                <w:szCs w:val="22"/>
              </w:rPr>
            </w:pPr>
            <w:r w:rsidRPr="002E73F6">
              <w:rPr>
                <w:sz w:val="22"/>
                <w:szCs w:val="22"/>
              </w:rPr>
              <w:t>- Văn phòng Tỉnh ủy;</w:t>
            </w:r>
          </w:p>
          <w:p w:rsidR="001746C7" w:rsidRPr="002E73F6" w:rsidRDefault="001746C7" w:rsidP="001746C7">
            <w:pPr>
              <w:tabs>
                <w:tab w:val="center" w:pos="7088"/>
              </w:tabs>
              <w:ind w:left="-79"/>
              <w:jc w:val="both"/>
              <w:rPr>
                <w:sz w:val="22"/>
                <w:szCs w:val="22"/>
              </w:rPr>
            </w:pPr>
            <w:r w:rsidRPr="002E73F6">
              <w:rPr>
                <w:sz w:val="22"/>
                <w:szCs w:val="22"/>
              </w:rPr>
              <w:t>- Văn phòng Đoàn ĐBQH và HĐND tỉnh;</w:t>
            </w:r>
          </w:p>
          <w:p w:rsidR="001746C7" w:rsidRPr="002E73F6" w:rsidRDefault="001746C7" w:rsidP="001746C7">
            <w:pPr>
              <w:tabs>
                <w:tab w:val="center" w:pos="7088"/>
              </w:tabs>
              <w:ind w:left="-79"/>
              <w:jc w:val="both"/>
              <w:rPr>
                <w:sz w:val="22"/>
                <w:szCs w:val="22"/>
              </w:rPr>
            </w:pPr>
            <w:r w:rsidRPr="002E73F6">
              <w:rPr>
                <w:sz w:val="22"/>
                <w:szCs w:val="22"/>
              </w:rPr>
              <w:t>- Văn phòng UBND tỉnh;</w:t>
            </w:r>
          </w:p>
          <w:p w:rsidR="001746C7" w:rsidRPr="002E73F6" w:rsidRDefault="001746C7" w:rsidP="001746C7">
            <w:pPr>
              <w:tabs>
                <w:tab w:val="center" w:pos="7088"/>
              </w:tabs>
              <w:ind w:left="-79"/>
              <w:jc w:val="both"/>
              <w:rPr>
                <w:sz w:val="22"/>
                <w:szCs w:val="22"/>
              </w:rPr>
            </w:pPr>
            <w:r w:rsidRPr="002E73F6">
              <w:rPr>
                <w:sz w:val="22"/>
                <w:szCs w:val="22"/>
              </w:rPr>
              <w:t>- Các sở, ban, ngành, đoàn thể của tỉnh;</w:t>
            </w:r>
          </w:p>
          <w:p w:rsidR="001746C7" w:rsidRPr="002E73F6" w:rsidRDefault="001746C7" w:rsidP="001746C7">
            <w:pPr>
              <w:tabs>
                <w:tab w:val="center" w:pos="7088"/>
              </w:tabs>
              <w:ind w:left="-79"/>
              <w:jc w:val="both"/>
              <w:rPr>
                <w:sz w:val="22"/>
                <w:szCs w:val="22"/>
              </w:rPr>
            </w:pPr>
            <w:r w:rsidRPr="002E73F6">
              <w:rPr>
                <w:sz w:val="22"/>
                <w:szCs w:val="22"/>
              </w:rPr>
              <w:t>- Thường trực HĐND, UBND các huyện, thành phố;</w:t>
            </w:r>
          </w:p>
          <w:p w:rsidR="001746C7" w:rsidRPr="002E73F6" w:rsidRDefault="001746C7" w:rsidP="001746C7">
            <w:pPr>
              <w:tabs>
                <w:tab w:val="center" w:pos="7088"/>
              </w:tabs>
              <w:ind w:left="-79"/>
              <w:jc w:val="both"/>
              <w:rPr>
                <w:sz w:val="22"/>
                <w:szCs w:val="22"/>
              </w:rPr>
            </w:pPr>
            <w:r w:rsidRPr="002E73F6">
              <w:rPr>
                <w:sz w:val="22"/>
                <w:szCs w:val="22"/>
              </w:rPr>
              <w:t xml:space="preserve">- Báo Kon Tum; </w:t>
            </w:r>
          </w:p>
          <w:p w:rsidR="001746C7" w:rsidRPr="002E73F6" w:rsidRDefault="001746C7" w:rsidP="001746C7">
            <w:pPr>
              <w:tabs>
                <w:tab w:val="center" w:pos="7088"/>
              </w:tabs>
              <w:ind w:left="-79"/>
              <w:jc w:val="both"/>
              <w:rPr>
                <w:sz w:val="22"/>
                <w:szCs w:val="22"/>
              </w:rPr>
            </w:pPr>
            <w:r w:rsidRPr="002E73F6">
              <w:rPr>
                <w:sz w:val="22"/>
                <w:szCs w:val="22"/>
              </w:rPr>
              <w:t>- Đài PT-TH tỉnh;</w:t>
            </w:r>
          </w:p>
          <w:p w:rsidR="001746C7" w:rsidRPr="002E73F6" w:rsidRDefault="001746C7" w:rsidP="001746C7">
            <w:pPr>
              <w:pStyle w:val="NormalWeb"/>
              <w:ind w:left="-79"/>
              <w:rPr>
                <w:bCs/>
                <w:sz w:val="22"/>
                <w:szCs w:val="22"/>
              </w:rPr>
            </w:pPr>
            <w:r w:rsidRPr="002E73F6">
              <w:rPr>
                <w:bCs/>
                <w:sz w:val="22"/>
                <w:szCs w:val="22"/>
              </w:rPr>
              <w:t>- Trung tâm Lưu trữ lịch sử tỉnh;</w:t>
            </w:r>
          </w:p>
          <w:p w:rsidR="001746C7" w:rsidRPr="002E73F6" w:rsidRDefault="001746C7" w:rsidP="001746C7">
            <w:pPr>
              <w:tabs>
                <w:tab w:val="center" w:pos="7088"/>
              </w:tabs>
              <w:ind w:left="-79"/>
              <w:jc w:val="both"/>
              <w:rPr>
                <w:sz w:val="22"/>
                <w:szCs w:val="22"/>
              </w:rPr>
            </w:pPr>
            <w:r w:rsidRPr="002E73F6">
              <w:rPr>
                <w:sz w:val="22"/>
                <w:szCs w:val="22"/>
              </w:rPr>
              <w:t>- Cổng thông tin điện tử tỉnh;</w:t>
            </w:r>
          </w:p>
          <w:p w:rsidR="00937929" w:rsidRPr="00DA362D" w:rsidRDefault="001746C7" w:rsidP="001746C7">
            <w:pPr>
              <w:ind w:left="-79"/>
              <w:rPr>
                <w:b/>
                <w:sz w:val="22"/>
                <w:szCs w:val="22"/>
              </w:rPr>
            </w:pPr>
            <w:r w:rsidRPr="002E73F6">
              <w:rPr>
                <w:sz w:val="22"/>
                <w:szCs w:val="22"/>
                <w:lang w:val="vi-VN"/>
              </w:rPr>
              <w:t>- Lưu: VT, CTHĐ, TH.</w:t>
            </w:r>
          </w:p>
        </w:tc>
        <w:tc>
          <w:tcPr>
            <w:tcW w:w="3399" w:type="dxa"/>
            <w:shd w:val="clear" w:color="auto" w:fill="auto"/>
          </w:tcPr>
          <w:p w:rsidR="00937929" w:rsidRPr="00DA362D" w:rsidRDefault="00937929" w:rsidP="00121A52">
            <w:pPr>
              <w:spacing w:before="120"/>
              <w:jc w:val="center"/>
              <w:rPr>
                <w:b/>
                <w:sz w:val="28"/>
                <w:szCs w:val="28"/>
                <w:lang w:val="nl-NL"/>
              </w:rPr>
            </w:pPr>
            <w:r w:rsidRPr="00DA362D">
              <w:rPr>
                <w:b/>
                <w:sz w:val="28"/>
                <w:szCs w:val="28"/>
                <w:lang w:val="nl-NL"/>
              </w:rPr>
              <w:t>CHỦ TỊCH</w:t>
            </w:r>
          </w:p>
          <w:p w:rsidR="00937929" w:rsidRPr="00DA362D" w:rsidRDefault="00937929" w:rsidP="00121A52">
            <w:pPr>
              <w:jc w:val="center"/>
              <w:rPr>
                <w:b/>
                <w:sz w:val="28"/>
                <w:szCs w:val="28"/>
                <w:lang w:val="nl-NL"/>
              </w:rPr>
            </w:pPr>
          </w:p>
          <w:p w:rsidR="00937929" w:rsidRPr="00DA362D" w:rsidRDefault="00937929" w:rsidP="00121A52">
            <w:pPr>
              <w:jc w:val="center"/>
              <w:rPr>
                <w:b/>
                <w:sz w:val="28"/>
                <w:szCs w:val="28"/>
                <w:lang w:val="nl-NL"/>
              </w:rPr>
            </w:pPr>
          </w:p>
          <w:p w:rsidR="00937929" w:rsidRPr="00DA362D" w:rsidRDefault="00937929" w:rsidP="00121A52">
            <w:pPr>
              <w:rPr>
                <w:b/>
                <w:sz w:val="28"/>
                <w:szCs w:val="28"/>
                <w:lang w:val="nl-NL"/>
              </w:rPr>
            </w:pPr>
          </w:p>
          <w:p w:rsidR="00937929" w:rsidRDefault="00937929" w:rsidP="00121A52">
            <w:pPr>
              <w:jc w:val="center"/>
              <w:rPr>
                <w:b/>
                <w:sz w:val="28"/>
                <w:szCs w:val="28"/>
                <w:lang w:val="nl-NL"/>
              </w:rPr>
            </w:pPr>
          </w:p>
          <w:p w:rsidR="00937929" w:rsidRPr="00DA362D" w:rsidRDefault="00937929" w:rsidP="00121A52">
            <w:pPr>
              <w:jc w:val="center"/>
              <w:rPr>
                <w:b/>
                <w:sz w:val="28"/>
                <w:szCs w:val="28"/>
                <w:lang w:val="nl-NL"/>
              </w:rPr>
            </w:pPr>
          </w:p>
          <w:p w:rsidR="00937929" w:rsidRPr="00B00475" w:rsidRDefault="00937929" w:rsidP="00121A52">
            <w:pPr>
              <w:jc w:val="center"/>
              <w:rPr>
                <w:b/>
                <w:sz w:val="28"/>
                <w:szCs w:val="28"/>
                <w:lang w:val="nl-NL"/>
              </w:rPr>
            </w:pPr>
            <w:r w:rsidRPr="00DA362D">
              <w:rPr>
                <w:b/>
                <w:sz w:val="28"/>
                <w:szCs w:val="28"/>
                <w:lang w:val="nl-NL"/>
              </w:rPr>
              <w:t>Dương Văn Trang</w:t>
            </w:r>
          </w:p>
        </w:tc>
      </w:tr>
    </w:tbl>
    <w:p w:rsidR="00937929" w:rsidRPr="00B00475" w:rsidRDefault="00937929" w:rsidP="00937929"/>
    <w:p w:rsidR="00072A71" w:rsidRDefault="00072A71"/>
    <w:sectPr w:rsidR="00072A71" w:rsidSect="00937929">
      <w:headerReference w:type="even" r:id="rId6"/>
      <w:headerReference w:type="default" r:id="rId7"/>
      <w:pgSz w:w="11907" w:h="16840"/>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AE" w:rsidRDefault="003528AE">
      <w:r>
        <w:separator/>
      </w:r>
    </w:p>
  </w:endnote>
  <w:endnote w:type="continuationSeparator" w:id="0">
    <w:p w:rsidR="003528AE" w:rsidRDefault="0035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AE" w:rsidRDefault="003528AE">
      <w:r>
        <w:separator/>
      </w:r>
    </w:p>
  </w:footnote>
  <w:footnote w:type="continuationSeparator" w:id="0">
    <w:p w:rsidR="003528AE" w:rsidRDefault="00352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06" w:rsidRDefault="0088155F">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D96F06" w:rsidRDefault="00D96F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432517"/>
      <w:docPartObj>
        <w:docPartGallery w:val="Page Numbers (Top of Page)"/>
        <w:docPartUnique/>
      </w:docPartObj>
    </w:sdtPr>
    <w:sdtEndPr>
      <w:rPr>
        <w:noProof/>
        <w:sz w:val="28"/>
        <w:szCs w:val="28"/>
      </w:rPr>
    </w:sdtEndPr>
    <w:sdtContent>
      <w:p w:rsidR="00D96F06" w:rsidRPr="000D43EE" w:rsidRDefault="0088155F">
        <w:pPr>
          <w:pStyle w:val="Header"/>
          <w:jc w:val="center"/>
          <w:rPr>
            <w:sz w:val="28"/>
            <w:szCs w:val="28"/>
          </w:rPr>
        </w:pPr>
        <w:r w:rsidRPr="000D43EE">
          <w:rPr>
            <w:sz w:val="28"/>
            <w:szCs w:val="28"/>
          </w:rPr>
          <w:fldChar w:fldCharType="begin"/>
        </w:r>
        <w:r w:rsidRPr="000D43EE">
          <w:rPr>
            <w:sz w:val="28"/>
            <w:szCs w:val="28"/>
          </w:rPr>
          <w:instrText xml:space="preserve"> PAGE   \* MERGEFORMAT </w:instrText>
        </w:r>
        <w:r w:rsidRPr="000D43EE">
          <w:rPr>
            <w:sz w:val="28"/>
            <w:szCs w:val="28"/>
          </w:rPr>
          <w:fldChar w:fldCharType="separate"/>
        </w:r>
        <w:r w:rsidR="00E01E27">
          <w:rPr>
            <w:noProof/>
            <w:sz w:val="28"/>
            <w:szCs w:val="28"/>
          </w:rPr>
          <w:t>3</w:t>
        </w:r>
        <w:r w:rsidRPr="000D43EE">
          <w:rPr>
            <w:noProof/>
            <w:sz w:val="28"/>
            <w:szCs w:val="28"/>
          </w:rPr>
          <w:fldChar w:fldCharType="end"/>
        </w:r>
      </w:p>
    </w:sdtContent>
  </w:sdt>
  <w:p w:rsidR="00D96F06" w:rsidRPr="000D43EE" w:rsidRDefault="00D96F06" w:rsidP="000D4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29"/>
    <w:rsid w:val="00072A71"/>
    <w:rsid w:val="000E2107"/>
    <w:rsid w:val="00123544"/>
    <w:rsid w:val="001354EE"/>
    <w:rsid w:val="001746C7"/>
    <w:rsid w:val="002210CE"/>
    <w:rsid w:val="003102F3"/>
    <w:rsid w:val="00352364"/>
    <w:rsid w:val="003528AE"/>
    <w:rsid w:val="003F2CB2"/>
    <w:rsid w:val="00492EE7"/>
    <w:rsid w:val="004D7F04"/>
    <w:rsid w:val="0088155F"/>
    <w:rsid w:val="00937929"/>
    <w:rsid w:val="00996407"/>
    <w:rsid w:val="00AD2413"/>
    <w:rsid w:val="00B72D67"/>
    <w:rsid w:val="00BB6CFE"/>
    <w:rsid w:val="00C13076"/>
    <w:rsid w:val="00D35426"/>
    <w:rsid w:val="00D96F06"/>
    <w:rsid w:val="00DB4E0A"/>
    <w:rsid w:val="00E01E27"/>
    <w:rsid w:val="00F658C5"/>
    <w:rsid w:val="00FB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5F65"/>
  <w15:docId w15:val="{7EC20767-637B-4139-AD70-50937601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929"/>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937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9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9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9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9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929"/>
    <w:rPr>
      <w:rFonts w:eastAsiaTheme="majorEastAsia" w:cstheme="majorBidi"/>
      <w:color w:val="272727" w:themeColor="text1" w:themeTint="D8"/>
    </w:rPr>
  </w:style>
  <w:style w:type="paragraph" w:styleId="Title">
    <w:name w:val="Title"/>
    <w:basedOn w:val="Normal"/>
    <w:next w:val="Normal"/>
    <w:link w:val="TitleChar"/>
    <w:uiPriority w:val="10"/>
    <w:qFormat/>
    <w:rsid w:val="009379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929"/>
    <w:pPr>
      <w:spacing w:before="160"/>
      <w:jc w:val="center"/>
    </w:pPr>
    <w:rPr>
      <w:i/>
      <w:iCs/>
      <w:color w:val="404040" w:themeColor="text1" w:themeTint="BF"/>
    </w:rPr>
  </w:style>
  <w:style w:type="character" w:customStyle="1" w:styleId="QuoteChar">
    <w:name w:val="Quote Char"/>
    <w:basedOn w:val="DefaultParagraphFont"/>
    <w:link w:val="Quote"/>
    <w:uiPriority w:val="29"/>
    <w:rsid w:val="00937929"/>
    <w:rPr>
      <w:i/>
      <w:iCs/>
      <w:color w:val="404040" w:themeColor="text1" w:themeTint="BF"/>
    </w:rPr>
  </w:style>
  <w:style w:type="paragraph" w:styleId="ListParagraph">
    <w:name w:val="List Paragraph"/>
    <w:basedOn w:val="Normal"/>
    <w:uiPriority w:val="34"/>
    <w:qFormat/>
    <w:rsid w:val="00937929"/>
    <w:pPr>
      <w:ind w:left="720"/>
      <w:contextualSpacing/>
    </w:pPr>
  </w:style>
  <w:style w:type="character" w:styleId="IntenseEmphasis">
    <w:name w:val="Intense Emphasis"/>
    <w:basedOn w:val="DefaultParagraphFont"/>
    <w:uiPriority w:val="21"/>
    <w:qFormat/>
    <w:rsid w:val="00937929"/>
    <w:rPr>
      <w:i/>
      <w:iCs/>
      <w:color w:val="0F4761" w:themeColor="accent1" w:themeShade="BF"/>
    </w:rPr>
  </w:style>
  <w:style w:type="paragraph" w:styleId="IntenseQuote">
    <w:name w:val="Intense Quote"/>
    <w:basedOn w:val="Normal"/>
    <w:next w:val="Normal"/>
    <w:link w:val="IntenseQuoteChar"/>
    <w:uiPriority w:val="30"/>
    <w:qFormat/>
    <w:rsid w:val="00937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929"/>
    <w:rPr>
      <w:i/>
      <w:iCs/>
      <w:color w:val="0F4761" w:themeColor="accent1" w:themeShade="BF"/>
    </w:rPr>
  </w:style>
  <w:style w:type="character" w:styleId="IntenseReference">
    <w:name w:val="Intense Reference"/>
    <w:basedOn w:val="DefaultParagraphFont"/>
    <w:uiPriority w:val="32"/>
    <w:qFormat/>
    <w:rsid w:val="00937929"/>
    <w:rPr>
      <w:b/>
      <w:bCs/>
      <w:smallCaps/>
      <w:color w:val="0F4761" w:themeColor="accent1" w:themeShade="BF"/>
      <w:spacing w:val="5"/>
    </w:rPr>
  </w:style>
  <w:style w:type="paragraph" w:styleId="Header">
    <w:name w:val="header"/>
    <w:basedOn w:val="Normal"/>
    <w:link w:val="HeaderChar"/>
    <w:uiPriority w:val="99"/>
    <w:rsid w:val="00937929"/>
    <w:pPr>
      <w:tabs>
        <w:tab w:val="center" w:pos="4320"/>
        <w:tab w:val="right" w:pos="8640"/>
      </w:tabs>
    </w:pPr>
  </w:style>
  <w:style w:type="character" w:customStyle="1" w:styleId="HeaderChar">
    <w:name w:val="Header Char"/>
    <w:basedOn w:val="DefaultParagraphFont"/>
    <w:link w:val="Header"/>
    <w:uiPriority w:val="99"/>
    <w:rsid w:val="00937929"/>
    <w:rPr>
      <w:rFonts w:ascii="Times New Roman" w:eastAsia="Times New Roman" w:hAnsi="Times New Roman" w:cs="Times New Roman"/>
      <w:kern w:val="0"/>
      <w:sz w:val="24"/>
      <w:szCs w:val="24"/>
    </w:rPr>
  </w:style>
  <w:style w:type="character" w:styleId="PageNumber">
    <w:name w:val="page number"/>
    <w:basedOn w:val="DefaultParagraphFont"/>
    <w:qFormat/>
    <w:rsid w:val="00937929"/>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uiPriority w:val="99"/>
    <w:unhideWhenUsed/>
    <w:qFormat/>
    <w:rsid w:val="001746C7"/>
    <w:pPr>
      <w:jc w:val="both"/>
    </w:pPr>
    <w:rPr>
      <w14:ligatures w14:val="none"/>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1746C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Minh Khương</cp:lastModifiedBy>
  <cp:revision>5</cp:revision>
  <dcterms:created xsi:type="dcterms:W3CDTF">2024-12-02T08:26:00Z</dcterms:created>
  <dcterms:modified xsi:type="dcterms:W3CDTF">2024-12-05T08:24:00Z</dcterms:modified>
</cp:coreProperties>
</file>