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Layout w:type="fixed"/>
        <w:tblLook w:val="04A0" w:firstRow="1" w:lastRow="0" w:firstColumn="1" w:lastColumn="0" w:noHBand="0" w:noVBand="1"/>
      </w:tblPr>
      <w:tblGrid>
        <w:gridCol w:w="3261"/>
        <w:gridCol w:w="5811"/>
      </w:tblGrid>
      <w:tr w:rsidR="00D60713" w:rsidRPr="00D60713" w14:paraId="277FFCA6" w14:textId="77777777" w:rsidTr="006115B8">
        <w:trPr>
          <w:trHeight w:val="707"/>
        </w:trPr>
        <w:tc>
          <w:tcPr>
            <w:tcW w:w="3261" w:type="dxa"/>
          </w:tcPr>
          <w:p w14:paraId="0695E2BC" w14:textId="77777777" w:rsidR="00751AFF" w:rsidRPr="00D60713" w:rsidRDefault="008E06BD">
            <w:pPr>
              <w:jc w:val="center"/>
              <w:rPr>
                <w:b/>
                <w:sz w:val="26"/>
                <w:szCs w:val="26"/>
              </w:rPr>
            </w:pPr>
            <w:r w:rsidRPr="00D60713">
              <w:rPr>
                <w:b/>
                <w:sz w:val="26"/>
                <w:szCs w:val="26"/>
              </w:rPr>
              <w:t>HỘI ĐỒNG NHÂN DÂN</w:t>
            </w:r>
          </w:p>
          <w:p w14:paraId="3F27F8CD" w14:textId="77777777" w:rsidR="00751AFF" w:rsidRPr="00D60713" w:rsidRDefault="008E06BD">
            <w:pPr>
              <w:jc w:val="center"/>
              <w:rPr>
                <w:b/>
                <w:sz w:val="26"/>
                <w:szCs w:val="26"/>
              </w:rPr>
            </w:pPr>
            <w:r w:rsidRPr="00D60713">
              <w:rPr>
                <w:noProof/>
                <w:sz w:val="26"/>
                <w:szCs w:val="26"/>
              </w:rPr>
              <mc:AlternateContent>
                <mc:Choice Requires="wps">
                  <w:drawing>
                    <wp:anchor distT="0" distB="0" distL="114300" distR="114300" simplePos="0" relativeHeight="251660288" behindDoc="0" locked="0" layoutInCell="1" allowOverlap="1" wp14:anchorId="2B49C6F5" wp14:editId="48627301">
                      <wp:simplePos x="0" y="0"/>
                      <wp:positionH relativeFrom="margin">
                        <wp:align>center</wp:align>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CB42CD9" id="_x0000_t32" coordsize="21600,21600" o:spt="32" o:oned="t" path="m,l21600,21600e" filled="f">
                      <v:path arrowok="t" fillok="f" o:connecttype="none"/>
                      <o:lock v:ext="edit" shapetype="t"/>
                    </v:shapetype>
                    <v:shape id="AutoShape 17" o:spid="_x0000_s1026" type="#_x0000_t32" style="position:absolute;margin-left:0;margin-top:17.7pt;width:60pt;height:0;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">
                      <w10:wrap anchorx="margin"/>
                    </v:shape>
                  </w:pict>
                </mc:Fallback>
              </mc:AlternateContent>
            </w:r>
            <w:r w:rsidRPr="00D60713">
              <w:rPr>
                <w:b/>
                <w:sz w:val="26"/>
                <w:szCs w:val="26"/>
              </w:rPr>
              <w:t>TỈNH KON TUM</w:t>
            </w:r>
          </w:p>
        </w:tc>
        <w:tc>
          <w:tcPr>
            <w:tcW w:w="5811" w:type="dxa"/>
          </w:tcPr>
          <w:p w14:paraId="7B809448" w14:textId="77777777" w:rsidR="00751AFF" w:rsidRPr="00D60713" w:rsidRDefault="0083749A">
            <w:pPr>
              <w:jc w:val="center"/>
              <w:rPr>
                <w:b/>
                <w:sz w:val="26"/>
                <w:szCs w:val="26"/>
              </w:rPr>
            </w:pPr>
            <w:r w:rsidRPr="003C0499">
              <w:rPr>
                <w:b/>
                <w:noProof/>
              </w:rPr>
              <mc:AlternateContent>
                <mc:Choice Requires="wps">
                  <w:drawing>
                    <wp:anchor distT="0" distB="0" distL="114300" distR="114300" simplePos="0" relativeHeight="251664384" behindDoc="0" locked="0" layoutInCell="1" allowOverlap="1" wp14:anchorId="1564B7C2" wp14:editId="53EA52EF">
                      <wp:simplePos x="0" y="0"/>
                      <wp:positionH relativeFrom="margin">
                        <wp:posOffset>494665</wp:posOffset>
                      </wp:positionH>
                      <wp:positionV relativeFrom="paragraph">
                        <wp:posOffset>-347980</wp:posOffset>
                      </wp:positionV>
                      <wp:extent cx="4857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14:paraId="0E2E3387" w14:textId="77777777" w:rsidR="0083749A" w:rsidRPr="00A141F5" w:rsidRDefault="0083749A" w:rsidP="0083749A">
                                  <w:pPr>
                                    <w:jc w:val="center"/>
                                    <w:rPr>
                                      <w:b/>
                                      <w:bCs/>
                                    </w:rPr>
                                  </w:pPr>
                                  <w:r>
                                    <w:rPr>
                                      <w:b/>
                                      <w:bCs/>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564B7C2" id="_x0000_t202" coordsize="21600,21600" o:spt="202" path="m,l,21600r21600,l21600,xe">
                      <v:stroke joinstyle="miter"/>
                      <v:path gradientshapeok="t" o:connecttype="rect"/>
                    </v:shapetype>
                    <v:shape id="Text Box 3" o:spid="_x0000_s1026" type="#_x0000_t202" style="position:absolute;left:0;text-align:left;margin-left:38.95pt;margin-top:-27.4pt;width:38.2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" fillcolor="white [3201]" strokeweight=".5pt">
                      <v:textbox>
                        <w:txbxContent>
                          <w:p w14:paraId="0E2E3387" w14:textId="77777777" w:rsidR="0083749A" w:rsidRPr="00A141F5" w:rsidRDefault="0083749A" w:rsidP="0083749A">
                            <w:pPr>
                              <w:jc w:val="center"/>
                              <w:rPr>
                                <w:b/>
                                <w:bCs/>
                              </w:rPr>
                            </w:pPr>
                            <w:r>
                              <w:rPr>
                                <w:b/>
                                <w:bCs/>
                              </w:rPr>
                              <w:t>21</w:t>
                            </w:r>
                          </w:p>
                        </w:txbxContent>
                      </v:textbox>
                      <w10:wrap anchorx="margin"/>
                    </v:shape>
                  </w:pict>
                </mc:Fallback>
              </mc:AlternateContent>
            </w:r>
            <w:r w:rsidR="008E06BD" w:rsidRPr="00D60713">
              <w:rPr>
                <w:b/>
                <w:sz w:val="26"/>
                <w:szCs w:val="26"/>
              </w:rPr>
              <w:t>CỘNG HÒA XÃ HỘI CHỦ NGHĨA VIỆT NAM</w:t>
            </w:r>
          </w:p>
          <w:p w14:paraId="1D7B8A93" w14:textId="77777777" w:rsidR="00751AFF" w:rsidRPr="00D60713" w:rsidRDefault="008E06BD">
            <w:pPr>
              <w:jc w:val="center"/>
              <w:rPr>
                <w:b/>
                <w:sz w:val="26"/>
                <w:szCs w:val="26"/>
              </w:rPr>
            </w:pPr>
            <w:r w:rsidRPr="00D60713">
              <w:rPr>
                <w:i/>
                <w:noProof/>
                <w:sz w:val="26"/>
                <w:szCs w:val="26"/>
              </w:rPr>
              <mc:AlternateContent>
                <mc:Choice Requires="wps">
                  <w:drawing>
                    <wp:anchor distT="0" distB="0" distL="114300" distR="114300" simplePos="0" relativeHeight="251661312" behindDoc="0" locked="0" layoutInCell="1" allowOverlap="1" wp14:anchorId="3EDDF80E" wp14:editId="0FBD1462">
                      <wp:simplePos x="0" y="0"/>
                      <wp:positionH relativeFrom="margin">
                        <wp:align>center</wp:align>
                      </wp:positionH>
                      <wp:positionV relativeFrom="paragraph">
                        <wp:posOffset>222250</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7FE552" id="AutoShape 18" o:spid="_x0000_s1026" type="#_x0000_t32" style="position:absolute;margin-left:0;margin-top:17.5pt;width:167pt;height:0;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">
                      <w10:wrap anchorx="margin"/>
                    </v:shape>
                  </w:pict>
                </mc:Fallback>
              </mc:AlternateContent>
            </w:r>
            <w:r w:rsidRPr="00D60713">
              <w:rPr>
                <w:b/>
                <w:sz w:val="28"/>
                <w:szCs w:val="26"/>
              </w:rPr>
              <w:t>Độc lập - Tự do - Hạnh phúc</w:t>
            </w:r>
          </w:p>
        </w:tc>
      </w:tr>
      <w:tr w:rsidR="00D60713" w:rsidRPr="00D60713" w14:paraId="10142A0C" w14:textId="77777777" w:rsidTr="006115B8">
        <w:trPr>
          <w:trHeight w:val="421"/>
        </w:trPr>
        <w:tc>
          <w:tcPr>
            <w:tcW w:w="3261" w:type="dxa"/>
            <w:vAlign w:val="center"/>
          </w:tcPr>
          <w:p w14:paraId="740C3E93" w14:textId="77777777" w:rsidR="00751AFF" w:rsidRPr="00D60713" w:rsidRDefault="008E06BD" w:rsidP="002F4FB1">
            <w:pPr>
              <w:jc w:val="center"/>
              <w:rPr>
                <w:b/>
                <w:sz w:val="28"/>
                <w:szCs w:val="28"/>
              </w:rPr>
            </w:pPr>
            <w:r w:rsidRPr="00D60713">
              <w:rPr>
                <w:sz w:val="28"/>
                <w:szCs w:val="28"/>
              </w:rPr>
              <w:t xml:space="preserve">Số: </w:t>
            </w:r>
            <w:r w:rsidR="002F4FB1" w:rsidRPr="00D60713">
              <w:rPr>
                <w:sz w:val="28"/>
                <w:szCs w:val="28"/>
              </w:rPr>
              <w:t xml:space="preserve">        </w:t>
            </w:r>
            <w:r w:rsidRPr="00D60713">
              <w:rPr>
                <w:sz w:val="28"/>
                <w:szCs w:val="28"/>
              </w:rPr>
              <w:t>/NQ-HĐND</w:t>
            </w:r>
          </w:p>
        </w:tc>
        <w:tc>
          <w:tcPr>
            <w:tcW w:w="5811" w:type="dxa"/>
            <w:vAlign w:val="center"/>
          </w:tcPr>
          <w:p w14:paraId="14C9782E" w14:textId="77777777" w:rsidR="00751AFF" w:rsidRPr="00D60713" w:rsidRDefault="008E06BD" w:rsidP="00311740">
            <w:pPr>
              <w:jc w:val="center"/>
              <w:rPr>
                <w:b/>
                <w:sz w:val="28"/>
                <w:szCs w:val="28"/>
              </w:rPr>
            </w:pPr>
            <w:r w:rsidRPr="00D60713">
              <w:rPr>
                <w:i/>
                <w:sz w:val="28"/>
                <w:szCs w:val="28"/>
              </w:rPr>
              <w:t xml:space="preserve">Kon Tum, ngày </w:t>
            </w:r>
            <w:r w:rsidR="002F4FB1" w:rsidRPr="00D60713">
              <w:rPr>
                <w:i/>
                <w:sz w:val="28"/>
                <w:szCs w:val="28"/>
              </w:rPr>
              <w:t xml:space="preserve">      </w:t>
            </w:r>
            <w:r w:rsidRPr="00D60713">
              <w:rPr>
                <w:i/>
                <w:sz w:val="28"/>
                <w:szCs w:val="28"/>
              </w:rPr>
              <w:t xml:space="preserve">tháng </w:t>
            </w:r>
            <w:r w:rsidR="002F4FB1" w:rsidRPr="00D60713">
              <w:rPr>
                <w:i/>
                <w:sz w:val="28"/>
                <w:szCs w:val="28"/>
              </w:rPr>
              <w:t xml:space="preserve">    </w:t>
            </w:r>
            <w:r w:rsidRPr="00D60713">
              <w:rPr>
                <w:i/>
                <w:sz w:val="28"/>
                <w:szCs w:val="28"/>
              </w:rPr>
              <w:t xml:space="preserve"> năm 202</w:t>
            </w:r>
            <w:r w:rsidR="00311740" w:rsidRPr="00D60713">
              <w:rPr>
                <w:i/>
                <w:sz w:val="28"/>
                <w:szCs w:val="28"/>
              </w:rPr>
              <w:t>4</w:t>
            </w:r>
          </w:p>
        </w:tc>
      </w:tr>
    </w:tbl>
    <w:p w14:paraId="709DBDB6" w14:textId="77777777" w:rsidR="00751AFF" w:rsidRPr="00D60713" w:rsidRDefault="00AF2391">
      <w:pPr>
        <w:rPr>
          <w:b/>
          <w:sz w:val="28"/>
        </w:rPr>
      </w:pPr>
      <w:r w:rsidRPr="00D60713">
        <w:rPr>
          <w:b/>
          <w:noProof/>
          <w:sz w:val="28"/>
        </w:rPr>
        <mc:AlternateContent>
          <mc:Choice Requires="wps">
            <w:drawing>
              <wp:anchor distT="0" distB="0" distL="114300" distR="114300" simplePos="0" relativeHeight="251662336" behindDoc="0" locked="0" layoutInCell="1" allowOverlap="1" wp14:anchorId="3B78873C" wp14:editId="485438FA">
                <wp:simplePos x="0" y="0"/>
                <wp:positionH relativeFrom="column">
                  <wp:posOffset>-16510</wp:posOffset>
                </wp:positionH>
                <wp:positionV relativeFrom="paragraph">
                  <wp:posOffset>36830</wp:posOffset>
                </wp:positionV>
                <wp:extent cx="876300" cy="311150"/>
                <wp:effectExtent l="0" t="0" r="19050" b="12700"/>
                <wp:wrapNone/>
                <wp:docPr id="457006783" name="Text Box 1"/>
                <wp:cNvGraphicFramePr/>
                <a:graphic xmlns:a="http://schemas.openxmlformats.org/drawingml/2006/main">
                  <a:graphicData uri="http://schemas.microsoft.com/office/word/2010/wordprocessingShape">
                    <wps:wsp>
                      <wps:cNvSpPr txBox="1"/>
                      <wps:spPr>
                        <a:xfrm>
                          <a:off x="0" y="0"/>
                          <a:ext cx="876300" cy="311150"/>
                        </a:xfrm>
                        <a:prstGeom prst="rect">
                          <a:avLst/>
                        </a:prstGeom>
                        <a:solidFill>
                          <a:schemeClr val="lt1"/>
                        </a:solidFill>
                        <a:ln w="6350">
                          <a:solidFill>
                            <a:prstClr val="black"/>
                          </a:solidFill>
                        </a:ln>
                      </wps:spPr>
                      <wps:txbx>
                        <w:txbxContent>
                          <w:p w14:paraId="5EB0D992" w14:textId="77777777" w:rsidR="00AF2391" w:rsidRPr="00DC7E68" w:rsidRDefault="00AF2391" w:rsidP="00AF2391">
                            <w:pPr>
                              <w:jc w:val="center"/>
                              <w:rPr>
                                <w:bCs/>
                                <w:sz w:val="28"/>
                                <w:szCs w:val="28"/>
                              </w:rPr>
                            </w:pPr>
                            <w:r w:rsidRPr="00DC7E68">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78873C" id="Text Box 1" o:spid="_x0000_s1027" type="#_x0000_t202" style="position:absolute;margin-left:-1.3pt;margin-top:2.9pt;width:69pt;height: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FENgIAAIIEAAAOAAAAZHJzL2Uyb0RvYy54bWysVE1v2zAMvQ/YfxB0Xxwna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" fillcolor="white [3201]" strokeweight=".5pt">
                <v:textbox>
                  <w:txbxContent>
                    <w:p w14:paraId="5EB0D992" w14:textId="77777777" w:rsidR="00AF2391" w:rsidRPr="00DC7E68" w:rsidRDefault="00AF2391" w:rsidP="00AF2391">
                      <w:pPr>
                        <w:jc w:val="center"/>
                        <w:rPr>
                          <w:bCs/>
                          <w:sz w:val="28"/>
                          <w:szCs w:val="28"/>
                        </w:rPr>
                      </w:pPr>
                      <w:r w:rsidRPr="00DC7E68">
                        <w:rPr>
                          <w:bCs/>
                          <w:sz w:val="28"/>
                          <w:szCs w:val="28"/>
                        </w:rPr>
                        <w:t>Dự thảo</w:t>
                      </w:r>
                    </w:p>
                  </w:txbxContent>
                </v:textbox>
              </v:shape>
            </w:pict>
          </mc:Fallback>
        </mc:AlternateContent>
      </w:r>
    </w:p>
    <w:p w14:paraId="4197ACE0" w14:textId="77777777" w:rsidR="00751AFF" w:rsidRPr="00D60713" w:rsidRDefault="008E06BD" w:rsidP="00AF2391">
      <w:pPr>
        <w:jc w:val="center"/>
        <w:rPr>
          <w:b/>
          <w:bCs/>
          <w:sz w:val="28"/>
          <w:szCs w:val="28"/>
        </w:rPr>
      </w:pPr>
      <w:r w:rsidRPr="00D60713">
        <w:rPr>
          <w:b/>
          <w:bCs/>
          <w:sz w:val="28"/>
          <w:szCs w:val="28"/>
        </w:rPr>
        <w:t>NGHỊ QUYẾT</w:t>
      </w:r>
    </w:p>
    <w:p w14:paraId="3CEE4327" w14:textId="77777777" w:rsidR="00F64BE7" w:rsidRDefault="008E06BD" w:rsidP="00C47D60">
      <w:pPr>
        <w:widowControl w:val="0"/>
        <w:jc w:val="center"/>
        <w:rPr>
          <w:b/>
          <w:bCs/>
          <w:sz w:val="28"/>
          <w:szCs w:val="28"/>
          <w:shd w:val="solid" w:color="FFFFFF" w:fill="auto"/>
          <w:lang w:val="vi-VN"/>
        </w:rPr>
      </w:pPr>
      <w:r w:rsidRPr="00D60713">
        <w:rPr>
          <w:b/>
          <w:bCs/>
          <w:sz w:val="28"/>
          <w:szCs w:val="32"/>
        </w:rPr>
        <w:t xml:space="preserve">Về điều chỉnh chủ trương đầu tư </w:t>
      </w:r>
      <w:r w:rsidR="0065778C" w:rsidRPr="00D60713">
        <w:rPr>
          <w:b/>
          <w:bCs/>
          <w:sz w:val="28"/>
          <w:szCs w:val="32"/>
        </w:rPr>
        <w:t>dự án</w:t>
      </w:r>
      <w:r w:rsidR="00B55283" w:rsidRPr="00D60713">
        <w:rPr>
          <w:b/>
          <w:bCs/>
          <w:sz w:val="28"/>
          <w:szCs w:val="32"/>
          <w:lang w:val="nl-NL"/>
        </w:rPr>
        <w:t xml:space="preserve"> </w:t>
      </w:r>
      <w:r w:rsidR="00C47D60" w:rsidRPr="00D60713">
        <w:rPr>
          <w:b/>
          <w:bCs/>
          <w:sz w:val="28"/>
          <w:szCs w:val="28"/>
          <w:shd w:val="solid" w:color="FFFFFF" w:fill="auto"/>
          <w:lang w:val="vi-VN"/>
        </w:rPr>
        <w:t xml:space="preserve">Bổ sung thiết bị cho các trường </w:t>
      </w:r>
    </w:p>
    <w:p w14:paraId="72CFEA5C" w14:textId="354F43F1" w:rsidR="00720380" w:rsidRPr="00D60713" w:rsidRDefault="00C47D60" w:rsidP="00C47D60">
      <w:pPr>
        <w:widowControl w:val="0"/>
        <w:jc w:val="center"/>
        <w:rPr>
          <w:b/>
          <w:bCs/>
          <w:sz w:val="28"/>
          <w:szCs w:val="32"/>
          <w:lang w:val="nl-NL"/>
        </w:rPr>
      </w:pPr>
      <w:r w:rsidRPr="00D60713">
        <w:rPr>
          <w:b/>
          <w:bCs/>
          <w:sz w:val="28"/>
          <w:szCs w:val="28"/>
          <w:shd w:val="solid" w:color="FFFFFF" w:fill="auto"/>
          <w:lang w:val="vi-VN"/>
        </w:rPr>
        <w:t>theo Chương trình giáo dục phổ thông năm 2018</w:t>
      </w:r>
    </w:p>
    <w:p w14:paraId="2D5EB539" w14:textId="77777777" w:rsidR="00751AFF" w:rsidRPr="00D60713" w:rsidRDefault="008E06BD" w:rsidP="00AF2391">
      <w:pPr>
        <w:rPr>
          <w:sz w:val="28"/>
          <w:szCs w:val="28"/>
        </w:rPr>
      </w:pPr>
      <w:r w:rsidRPr="00D60713">
        <w:rPr>
          <w:noProof/>
          <w:sz w:val="28"/>
          <w:szCs w:val="28"/>
        </w:rPr>
        <mc:AlternateContent>
          <mc:Choice Requires="wps">
            <w:drawing>
              <wp:anchor distT="0" distB="0" distL="114300" distR="114300" simplePos="0" relativeHeight="251659264" behindDoc="0" locked="0" layoutInCell="1" allowOverlap="1" wp14:anchorId="6B62DDD8" wp14:editId="70C38C54">
                <wp:simplePos x="0" y="0"/>
                <wp:positionH relativeFrom="column">
                  <wp:posOffset>2396490</wp:posOffset>
                </wp:positionH>
                <wp:positionV relativeFrom="paragraph">
                  <wp:posOffset>70485</wp:posOffset>
                </wp:positionV>
                <wp:extent cx="962025"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D733FC" id="AutoShape 16" o:spid="_x0000_s1026" type="#_x0000_t32" style="position:absolute;margin-left:188.7pt;margin-top:5.55pt;width:7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"/>
            </w:pict>
          </mc:Fallback>
        </mc:AlternateContent>
      </w:r>
    </w:p>
    <w:p w14:paraId="255B1178" w14:textId="77777777" w:rsidR="00D60713" w:rsidRPr="00D60713" w:rsidRDefault="008E06BD" w:rsidP="00F64BE7">
      <w:pPr>
        <w:jc w:val="center"/>
        <w:rPr>
          <w:b/>
          <w:sz w:val="28"/>
        </w:rPr>
      </w:pPr>
      <w:r w:rsidRPr="00D60713">
        <w:rPr>
          <w:b/>
          <w:sz w:val="28"/>
        </w:rPr>
        <w:t>HỘI ĐỒNG NHÂN DÂN TỈNH KON TUM</w:t>
      </w:r>
    </w:p>
    <w:p w14:paraId="31B9E031" w14:textId="77777777" w:rsidR="00751AFF" w:rsidRPr="00D60713" w:rsidRDefault="008E06BD" w:rsidP="00F64BE7">
      <w:pPr>
        <w:jc w:val="center"/>
        <w:rPr>
          <w:b/>
          <w:sz w:val="28"/>
        </w:rPr>
      </w:pPr>
      <w:r w:rsidRPr="00D60713">
        <w:rPr>
          <w:b/>
          <w:sz w:val="28"/>
        </w:rPr>
        <w:t xml:space="preserve">KHÓA XII KỲ HỌP </w:t>
      </w:r>
      <w:r w:rsidR="007E3F40" w:rsidRPr="00D60713">
        <w:rPr>
          <w:b/>
          <w:sz w:val="28"/>
        </w:rPr>
        <w:t>THỨ 7</w:t>
      </w:r>
    </w:p>
    <w:p w14:paraId="42DA8919" w14:textId="77777777" w:rsidR="00751AFF" w:rsidRPr="00D60713" w:rsidRDefault="00751AFF">
      <w:pPr>
        <w:spacing w:after="120"/>
        <w:ind w:firstLine="567"/>
        <w:jc w:val="both"/>
        <w:rPr>
          <w:i/>
          <w:iCs/>
          <w:sz w:val="2"/>
          <w:szCs w:val="8"/>
        </w:rPr>
      </w:pPr>
    </w:p>
    <w:p w14:paraId="54CA60FE" w14:textId="77777777" w:rsidR="00751AFF" w:rsidRPr="00D60713" w:rsidRDefault="00751AFF">
      <w:pPr>
        <w:spacing w:after="120"/>
        <w:ind w:firstLine="567"/>
        <w:jc w:val="both"/>
        <w:rPr>
          <w:i/>
          <w:iCs/>
          <w:sz w:val="12"/>
          <w:szCs w:val="8"/>
        </w:rPr>
      </w:pPr>
    </w:p>
    <w:p w14:paraId="72F7D31A" w14:textId="77777777" w:rsidR="00751AFF" w:rsidRPr="00D60713" w:rsidRDefault="008E06BD" w:rsidP="009F030A">
      <w:pPr>
        <w:spacing w:before="120" w:after="120" w:line="276" w:lineRule="auto"/>
        <w:ind w:firstLine="720"/>
        <w:jc w:val="both"/>
        <w:rPr>
          <w:i/>
          <w:iCs/>
          <w:sz w:val="28"/>
          <w:szCs w:val="28"/>
        </w:rPr>
      </w:pPr>
      <w:r w:rsidRPr="00D60713">
        <w:rPr>
          <w:i/>
          <w:iCs/>
          <w:sz w:val="28"/>
          <w:szCs w:val="28"/>
        </w:rPr>
        <w:t xml:space="preserve">Căn cứ Luật Tổ chức chính quyền địa phương ngày 19 tháng 6 năm 2015; Luật sửa đổi, bổ sung một số điều của Luật </w:t>
      </w:r>
      <w:r w:rsidR="00AF2391" w:rsidRPr="00D60713">
        <w:rPr>
          <w:i/>
          <w:iCs/>
          <w:sz w:val="28"/>
          <w:szCs w:val="28"/>
        </w:rPr>
        <w:t>T</w:t>
      </w:r>
      <w:r w:rsidRPr="00D60713">
        <w:rPr>
          <w:i/>
          <w:iCs/>
          <w:sz w:val="28"/>
          <w:szCs w:val="28"/>
        </w:rPr>
        <w:t xml:space="preserve">ổ chức Chính phủ và Luật </w:t>
      </w:r>
      <w:r w:rsidR="00AF2391" w:rsidRPr="00D60713">
        <w:rPr>
          <w:i/>
          <w:iCs/>
          <w:sz w:val="28"/>
          <w:szCs w:val="28"/>
        </w:rPr>
        <w:t>T</w:t>
      </w:r>
      <w:r w:rsidRPr="00D60713">
        <w:rPr>
          <w:i/>
          <w:iCs/>
          <w:sz w:val="28"/>
          <w:szCs w:val="28"/>
        </w:rPr>
        <w:t>ổ chức chính quyền địa phương ngày 22 tháng 11 năm 2019;</w:t>
      </w:r>
    </w:p>
    <w:p w14:paraId="286A7CB1" w14:textId="77777777" w:rsidR="00751AFF" w:rsidRPr="00D60713" w:rsidRDefault="008E06BD" w:rsidP="009F030A">
      <w:pPr>
        <w:spacing w:before="120" w:after="120" w:line="276" w:lineRule="auto"/>
        <w:ind w:firstLine="720"/>
        <w:jc w:val="both"/>
        <w:rPr>
          <w:i/>
          <w:iCs/>
          <w:sz w:val="28"/>
          <w:szCs w:val="28"/>
        </w:rPr>
      </w:pPr>
      <w:r w:rsidRPr="00D60713">
        <w:rPr>
          <w:i/>
          <w:iCs/>
          <w:sz w:val="28"/>
          <w:szCs w:val="28"/>
        </w:rPr>
        <w:t>Căn cứ Luật Đầu tư công ngày 13 tháng 6 năm 2019;</w:t>
      </w:r>
    </w:p>
    <w:p w14:paraId="183E49AD" w14:textId="77777777" w:rsidR="0009768F" w:rsidRPr="00D60713" w:rsidRDefault="008E06BD" w:rsidP="0009768F">
      <w:pPr>
        <w:spacing w:before="120" w:after="120" w:line="276" w:lineRule="auto"/>
        <w:ind w:firstLine="720"/>
        <w:jc w:val="both"/>
        <w:rPr>
          <w:i/>
          <w:iCs/>
          <w:sz w:val="28"/>
          <w:szCs w:val="28"/>
        </w:rPr>
      </w:pPr>
      <w:r w:rsidRPr="00D60713">
        <w:rPr>
          <w:i/>
          <w:iCs/>
          <w:sz w:val="28"/>
          <w:szCs w:val="28"/>
        </w:rPr>
        <w:t>Căn cứ Nghị định số 40/2020/NĐ-CP ngày 06 tháng 4 năm 2020 của Chính phủ quy định chi tiết thi hành một số điều của Luật Đầu tư công;</w:t>
      </w:r>
    </w:p>
    <w:p w14:paraId="289D2E3E" w14:textId="77777777" w:rsidR="009E0407" w:rsidRPr="00D60713" w:rsidRDefault="009E0407" w:rsidP="0009768F">
      <w:pPr>
        <w:spacing w:before="120" w:after="120" w:line="276" w:lineRule="auto"/>
        <w:ind w:firstLine="720"/>
        <w:jc w:val="both"/>
        <w:rPr>
          <w:i/>
          <w:iCs/>
          <w:sz w:val="28"/>
          <w:szCs w:val="28"/>
        </w:rPr>
      </w:pPr>
      <w:r w:rsidRPr="00D60713">
        <w:rPr>
          <w:i/>
          <w:iCs/>
          <w:sz w:val="28"/>
          <w:szCs w:val="28"/>
        </w:rPr>
        <w:t>Căn cứ Quyết định số 1535/QĐ-TTg ngày 15 tháng 9 năm 2021 của Thủ tướng Chính phủ về việc giao kế hoạch đầu tư công trung hạn nguồn ngân sách trung ương hỗ trợ cho địa phương giai đoạn 2021-2025;</w:t>
      </w:r>
    </w:p>
    <w:p w14:paraId="3103C370" w14:textId="728E879C" w:rsidR="00751AFF" w:rsidRPr="00D60713" w:rsidRDefault="008E06BD" w:rsidP="0009768F">
      <w:pPr>
        <w:spacing w:before="120" w:after="120" w:line="276" w:lineRule="auto"/>
        <w:ind w:firstLine="720"/>
        <w:jc w:val="both"/>
        <w:rPr>
          <w:i/>
          <w:iCs/>
          <w:sz w:val="28"/>
          <w:szCs w:val="28"/>
        </w:rPr>
      </w:pPr>
      <w:r w:rsidRPr="00D60713">
        <w:rPr>
          <w:i/>
          <w:sz w:val="28"/>
          <w:szCs w:val="28"/>
        </w:rPr>
        <w:t xml:space="preserve">Xét Tờ trình số </w:t>
      </w:r>
      <w:r w:rsidR="009F131D" w:rsidRPr="00D60713">
        <w:rPr>
          <w:i/>
          <w:sz w:val="28"/>
          <w:szCs w:val="28"/>
        </w:rPr>
        <w:t>109</w:t>
      </w:r>
      <w:r w:rsidR="0053214A" w:rsidRPr="00D60713">
        <w:rPr>
          <w:i/>
          <w:sz w:val="28"/>
          <w:szCs w:val="28"/>
        </w:rPr>
        <w:t>/</w:t>
      </w:r>
      <w:r w:rsidRPr="00D60713">
        <w:rPr>
          <w:i/>
          <w:sz w:val="28"/>
          <w:szCs w:val="28"/>
        </w:rPr>
        <w:t xml:space="preserve">TTr-UBND ngày </w:t>
      </w:r>
      <w:r w:rsidR="009F131D" w:rsidRPr="00D60713">
        <w:rPr>
          <w:i/>
          <w:sz w:val="28"/>
          <w:szCs w:val="28"/>
        </w:rPr>
        <w:t>20</w:t>
      </w:r>
      <w:r w:rsidRPr="00D60713">
        <w:rPr>
          <w:i/>
          <w:sz w:val="28"/>
          <w:szCs w:val="28"/>
        </w:rPr>
        <w:t xml:space="preserve"> tháng</w:t>
      </w:r>
      <w:r w:rsidR="009F131D" w:rsidRPr="00D60713">
        <w:rPr>
          <w:i/>
          <w:sz w:val="28"/>
          <w:szCs w:val="28"/>
        </w:rPr>
        <w:t xml:space="preserve"> 6</w:t>
      </w:r>
      <w:r w:rsidRPr="00D60713">
        <w:rPr>
          <w:i/>
          <w:sz w:val="28"/>
          <w:szCs w:val="28"/>
        </w:rPr>
        <w:t xml:space="preserve"> năm 202</w:t>
      </w:r>
      <w:r w:rsidR="00795DBB" w:rsidRPr="00D60713">
        <w:rPr>
          <w:i/>
          <w:sz w:val="28"/>
          <w:szCs w:val="28"/>
        </w:rPr>
        <w:t>4</w:t>
      </w:r>
      <w:r w:rsidRPr="00D60713">
        <w:rPr>
          <w:i/>
          <w:sz w:val="28"/>
          <w:szCs w:val="28"/>
        </w:rPr>
        <w:t xml:space="preserve"> của Ủy ban nhân dân tỉnh về </w:t>
      </w:r>
      <w:r w:rsidR="00A44639" w:rsidRPr="00D60713">
        <w:rPr>
          <w:i/>
          <w:sz w:val="28"/>
          <w:szCs w:val="28"/>
        </w:rPr>
        <w:t xml:space="preserve">việc đề nghị </w:t>
      </w:r>
      <w:r w:rsidRPr="00D60713">
        <w:rPr>
          <w:i/>
          <w:sz w:val="28"/>
          <w:szCs w:val="28"/>
        </w:rPr>
        <w:t xml:space="preserve">điều chỉnh chủ </w:t>
      </w:r>
      <w:r w:rsidRPr="00D60713">
        <w:rPr>
          <w:i/>
          <w:iCs/>
          <w:sz w:val="28"/>
          <w:szCs w:val="28"/>
        </w:rPr>
        <w:t>trương đầu tư dự án</w:t>
      </w:r>
      <w:r w:rsidR="0065086D" w:rsidRPr="00D60713">
        <w:rPr>
          <w:i/>
          <w:iCs/>
          <w:sz w:val="28"/>
          <w:szCs w:val="28"/>
        </w:rPr>
        <w:t xml:space="preserve"> </w:t>
      </w:r>
      <w:r w:rsidR="0009768F" w:rsidRPr="00D60713">
        <w:rPr>
          <w:i/>
          <w:iCs/>
          <w:sz w:val="28"/>
          <w:szCs w:val="28"/>
        </w:rPr>
        <w:t>Bổ sung thiết bị cho các trường theo Chương trình giáo dục phổ thông năm 2018</w:t>
      </w:r>
      <w:r w:rsidR="00720380" w:rsidRPr="00D60713">
        <w:rPr>
          <w:i/>
          <w:iCs/>
          <w:sz w:val="28"/>
          <w:szCs w:val="28"/>
        </w:rPr>
        <w:t>;</w:t>
      </w:r>
      <w:r w:rsidR="00720380" w:rsidRPr="00D60713">
        <w:rPr>
          <w:i/>
          <w:sz w:val="28"/>
          <w:szCs w:val="28"/>
        </w:rPr>
        <w:t xml:space="preserve"> </w:t>
      </w:r>
      <w:r w:rsidRPr="00D60713">
        <w:rPr>
          <w:i/>
          <w:sz w:val="28"/>
          <w:szCs w:val="28"/>
        </w:rPr>
        <w:t xml:space="preserve">Báo cáo thẩm tra của Ban Kinh tế - Ngân sách Hội đồng nhân dân tỉnh; </w:t>
      </w:r>
      <w:r w:rsidR="00DC7E68" w:rsidRPr="00410A99">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D60713">
        <w:rPr>
          <w:i/>
          <w:iCs/>
          <w:sz w:val="28"/>
          <w:lang w:val="de-DE"/>
        </w:rPr>
        <w:t>; ý kiến thảo luận của đại biểu Hội đồng nhân dân tại kỳ họp.</w:t>
      </w:r>
    </w:p>
    <w:p w14:paraId="786D5B07" w14:textId="77777777" w:rsidR="00751AFF" w:rsidRPr="00D60713" w:rsidRDefault="008E06BD" w:rsidP="00F64BE7">
      <w:pPr>
        <w:spacing w:before="240" w:after="240" w:line="276" w:lineRule="auto"/>
        <w:jc w:val="center"/>
        <w:rPr>
          <w:b/>
          <w:sz w:val="28"/>
          <w:szCs w:val="28"/>
        </w:rPr>
      </w:pPr>
      <w:r w:rsidRPr="00D60713">
        <w:rPr>
          <w:b/>
          <w:sz w:val="28"/>
          <w:szCs w:val="28"/>
        </w:rPr>
        <w:t>QUYẾT NGHỊ:</w:t>
      </w:r>
    </w:p>
    <w:p w14:paraId="164A165A" w14:textId="77777777" w:rsidR="008A59E0" w:rsidRPr="00D60713" w:rsidRDefault="008E06BD" w:rsidP="009F030A">
      <w:pPr>
        <w:spacing w:before="120" w:after="120" w:line="276" w:lineRule="auto"/>
        <w:ind w:firstLine="720"/>
        <w:jc w:val="both"/>
        <w:rPr>
          <w:sz w:val="28"/>
          <w:szCs w:val="28"/>
        </w:rPr>
      </w:pPr>
      <w:r w:rsidRPr="00D60713">
        <w:rPr>
          <w:b/>
          <w:sz w:val="28"/>
          <w:szCs w:val="28"/>
        </w:rPr>
        <w:t>Điều 1.</w:t>
      </w:r>
      <w:r w:rsidRPr="003B102C">
        <w:rPr>
          <w:b/>
          <w:sz w:val="28"/>
          <w:szCs w:val="28"/>
        </w:rPr>
        <w:t xml:space="preserve"> Điều chỉnh chủ trương đầu tư dự án </w:t>
      </w:r>
      <w:r w:rsidR="008A59E0" w:rsidRPr="003B102C">
        <w:rPr>
          <w:b/>
          <w:sz w:val="28"/>
          <w:szCs w:val="28"/>
        </w:rPr>
        <w:t>Bổ sung thiết bị cho các trường theo Chương trình giáo dục phổ thông năm 2018</w:t>
      </w:r>
      <w:r w:rsidR="00D60713" w:rsidRPr="003B102C">
        <w:rPr>
          <w:b/>
          <w:sz w:val="28"/>
          <w:szCs w:val="28"/>
        </w:rPr>
        <w:t>,</w:t>
      </w:r>
      <w:r w:rsidR="00D60713">
        <w:rPr>
          <w:sz w:val="28"/>
          <w:szCs w:val="28"/>
        </w:rPr>
        <w:t xml:space="preserve"> </w:t>
      </w:r>
      <w:r w:rsidR="00D60713" w:rsidRPr="003B102C">
        <w:rPr>
          <w:b/>
          <w:sz w:val="28"/>
          <w:szCs w:val="28"/>
        </w:rPr>
        <w:t>cụ thể:</w:t>
      </w:r>
    </w:p>
    <w:p w14:paraId="33484972" w14:textId="77777777" w:rsidR="00470924" w:rsidRPr="008A201F" w:rsidRDefault="00470924" w:rsidP="009F030A">
      <w:pPr>
        <w:spacing w:before="120" w:after="120" w:line="276" w:lineRule="auto"/>
        <w:ind w:firstLine="720"/>
        <w:jc w:val="both"/>
        <w:rPr>
          <w:bCs/>
          <w:sz w:val="28"/>
          <w:szCs w:val="28"/>
        </w:rPr>
      </w:pPr>
      <w:r w:rsidRPr="008A201F">
        <w:rPr>
          <w:bCs/>
          <w:sz w:val="28"/>
          <w:szCs w:val="28"/>
        </w:rPr>
        <w:t xml:space="preserve">1. Mục tiêu đầu tư: </w:t>
      </w:r>
      <w:r w:rsidR="00013B98" w:rsidRPr="008A201F">
        <w:rPr>
          <w:bCs/>
          <w:sz w:val="28"/>
          <w:szCs w:val="28"/>
        </w:rPr>
        <w:t>Nhằm đáp ứng yêu cầu cấp thiết về thiết bị để thực hiện dạy học theo Chương trình giáo dục phổ thông năm 2018; Phù hợp với nhu cầu thực tế, khả năng cân đối ngân sách để đầu tư trong giai đoạn 2021-2025.</w:t>
      </w:r>
    </w:p>
    <w:p w14:paraId="77367094" w14:textId="77777777" w:rsidR="008A59E0" w:rsidRPr="008A201F" w:rsidRDefault="00470924" w:rsidP="008A59E0">
      <w:pPr>
        <w:spacing w:before="120" w:after="120" w:line="276" w:lineRule="auto"/>
        <w:ind w:firstLine="720"/>
        <w:jc w:val="both"/>
        <w:rPr>
          <w:bCs/>
          <w:sz w:val="28"/>
          <w:szCs w:val="28"/>
        </w:rPr>
      </w:pPr>
      <w:r w:rsidRPr="008A201F">
        <w:rPr>
          <w:bCs/>
          <w:sz w:val="28"/>
          <w:szCs w:val="28"/>
        </w:rPr>
        <w:t>2</w:t>
      </w:r>
      <w:r w:rsidR="001C69BD" w:rsidRPr="008A201F">
        <w:rPr>
          <w:bCs/>
          <w:sz w:val="28"/>
          <w:szCs w:val="28"/>
        </w:rPr>
        <w:t>.</w:t>
      </w:r>
      <w:r w:rsidR="008A59E0" w:rsidRPr="008A201F">
        <w:rPr>
          <w:bCs/>
          <w:sz w:val="28"/>
          <w:szCs w:val="28"/>
        </w:rPr>
        <w:t xml:space="preserve"> Quy mô đầu tư: </w:t>
      </w:r>
    </w:p>
    <w:p w14:paraId="7E89D99E" w14:textId="77777777" w:rsidR="008A59E0" w:rsidRPr="008A201F" w:rsidRDefault="008A59E0" w:rsidP="008A59E0">
      <w:pPr>
        <w:spacing w:before="120" w:after="120" w:line="276" w:lineRule="auto"/>
        <w:ind w:firstLine="720"/>
        <w:jc w:val="both"/>
        <w:rPr>
          <w:bCs/>
          <w:sz w:val="28"/>
          <w:szCs w:val="28"/>
        </w:rPr>
      </w:pPr>
      <w:r w:rsidRPr="008A201F">
        <w:rPr>
          <w:bCs/>
          <w:sz w:val="28"/>
          <w:szCs w:val="28"/>
        </w:rPr>
        <w:lastRenderedPageBreak/>
        <w:t xml:space="preserve">- Mua sắm thiết bị dạy học tối thiểu cần thiết, thiết yếu lớp 3, lớp 4, lớp 5 và từ lớp 7 đến lớp 12 theo quy định của Bộ giáo dục và Đào tạo và phù hợp với tình hình thực tế của địa phương. </w:t>
      </w:r>
    </w:p>
    <w:p w14:paraId="096E8C58" w14:textId="77777777" w:rsidR="008A59E0" w:rsidRPr="008A201F" w:rsidRDefault="008A59E0" w:rsidP="008A59E0">
      <w:pPr>
        <w:spacing w:before="120" w:after="120" w:line="276" w:lineRule="auto"/>
        <w:ind w:firstLine="720"/>
        <w:jc w:val="both"/>
        <w:rPr>
          <w:bCs/>
          <w:sz w:val="28"/>
          <w:szCs w:val="28"/>
        </w:rPr>
      </w:pPr>
      <w:r w:rsidRPr="008A201F">
        <w:rPr>
          <w:bCs/>
          <w:sz w:val="28"/>
          <w:szCs w:val="28"/>
        </w:rPr>
        <w:t>- Mua sắm trang thiết bị phòng học bộ môn các cấp học theo quy định của Bộ giáo dục và Đào tạo và phù hợp với tình hình thực tế của địa phương.</w:t>
      </w:r>
    </w:p>
    <w:p w14:paraId="710ACEE1" w14:textId="77777777" w:rsidR="00442DC8" w:rsidRPr="008A201F" w:rsidRDefault="00470924" w:rsidP="008A59E0">
      <w:pPr>
        <w:spacing w:before="120" w:after="120" w:line="276" w:lineRule="auto"/>
        <w:ind w:firstLine="720"/>
        <w:jc w:val="both"/>
        <w:rPr>
          <w:bCs/>
          <w:sz w:val="28"/>
          <w:szCs w:val="28"/>
        </w:rPr>
      </w:pPr>
      <w:r w:rsidRPr="008A201F">
        <w:rPr>
          <w:bCs/>
          <w:sz w:val="28"/>
          <w:szCs w:val="28"/>
        </w:rPr>
        <w:t>3</w:t>
      </w:r>
      <w:r w:rsidR="008A59E0" w:rsidRPr="008A201F">
        <w:rPr>
          <w:bCs/>
          <w:sz w:val="28"/>
          <w:szCs w:val="28"/>
        </w:rPr>
        <w:t>. Tổng mức đầu tư:</w:t>
      </w:r>
      <w:r w:rsidR="00442DC8" w:rsidRPr="008A201F">
        <w:rPr>
          <w:bCs/>
          <w:sz w:val="28"/>
          <w:szCs w:val="28"/>
        </w:rPr>
        <w:t xml:space="preserve"> </w:t>
      </w:r>
      <w:r w:rsidR="00FE71E5" w:rsidRPr="008A201F">
        <w:rPr>
          <w:bCs/>
          <w:sz w:val="28"/>
          <w:szCs w:val="28"/>
        </w:rPr>
        <w:t xml:space="preserve">Khoảng </w:t>
      </w:r>
      <w:r w:rsidR="00442DC8" w:rsidRPr="008A201F">
        <w:rPr>
          <w:bCs/>
          <w:sz w:val="28"/>
          <w:szCs w:val="28"/>
        </w:rPr>
        <w:t>206.000 triệu đồng.</w:t>
      </w:r>
    </w:p>
    <w:p w14:paraId="68C6A93C" w14:textId="67605FAC" w:rsidR="00B128A6" w:rsidRPr="008A201F" w:rsidRDefault="00470924" w:rsidP="00B128A6">
      <w:pPr>
        <w:spacing w:before="120" w:after="120" w:line="276" w:lineRule="auto"/>
        <w:ind w:firstLine="720"/>
        <w:jc w:val="both"/>
        <w:rPr>
          <w:bCs/>
          <w:sz w:val="28"/>
          <w:szCs w:val="28"/>
        </w:rPr>
      </w:pPr>
      <w:r w:rsidRPr="008A201F">
        <w:rPr>
          <w:bCs/>
          <w:sz w:val="28"/>
          <w:szCs w:val="28"/>
        </w:rPr>
        <w:t>4</w:t>
      </w:r>
      <w:r w:rsidR="00442DC8" w:rsidRPr="008A201F">
        <w:rPr>
          <w:bCs/>
          <w:sz w:val="28"/>
          <w:szCs w:val="28"/>
        </w:rPr>
        <w:t xml:space="preserve">. </w:t>
      </w:r>
      <w:r w:rsidR="00DC7E68">
        <w:rPr>
          <w:bCs/>
          <w:sz w:val="28"/>
          <w:szCs w:val="28"/>
        </w:rPr>
        <w:t>Cơ cấu nguồn vốn</w:t>
      </w:r>
      <w:r w:rsidR="00442DC8" w:rsidRPr="008A201F">
        <w:rPr>
          <w:bCs/>
          <w:sz w:val="28"/>
          <w:szCs w:val="28"/>
        </w:rPr>
        <w:t xml:space="preserve">: </w:t>
      </w:r>
      <w:r w:rsidR="008A59E0" w:rsidRPr="00482A40">
        <w:rPr>
          <w:rStyle w:val="fontstyle01"/>
          <w:bCs/>
          <w:color w:val="auto"/>
        </w:rPr>
        <w:t xml:space="preserve">Ngân sách trung ương hỗ trợ theo ngành, lĩnh vực </w:t>
      </w:r>
      <w:r w:rsidR="008A59E0" w:rsidRPr="00482A40">
        <w:rPr>
          <w:rStyle w:val="fontstyle01"/>
          <w:bCs/>
          <w:i/>
          <w:color w:val="auto"/>
        </w:rPr>
        <w:t>(khoảng 126.000 triệu đồng)</w:t>
      </w:r>
      <w:r w:rsidR="00980458" w:rsidRPr="00482A40">
        <w:rPr>
          <w:rStyle w:val="fontstyle01"/>
          <w:bCs/>
          <w:color w:val="auto"/>
        </w:rPr>
        <w:t xml:space="preserve">; </w:t>
      </w:r>
      <w:r w:rsidR="00B128A6" w:rsidRPr="00482A40">
        <w:rPr>
          <w:rStyle w:val="fontstyle01"/>
          <w:bCs/>
          <w:color w:val="auto"/>
        </w:rPr>
        <w:t xml:space="preserve">Ngân sách tỉnh </w:t>
      </w:r>
      <w:r w:rsidR="00B128A6" w:rsidRPr="00482A40">
        <w:rPr>
          <w:rStyle w:val="fontstyle01"/>
          <w:bCs/>
          <w:i/>
          <w:iCs/>
          <w:color w:val="auto"/>
        </w:rPr>
        <w:t>(Nguồn xây dựng cơ bản vốn tập trung trong nước, nguồn thu xổ số kiến thiết)</w:t>
      </w:r>
      <w:r w:rsidR="00B128A6" w:rsidRPr="00482A40">
        <w:rPr>
          <w:rStyle w:val="fontstyle01"/>
          <w:bCs/>
          <w:color w:val="auto"/>
        </w:rPr>
        <w:t xml:space="preserve"> và </w:t>
      </w:r>
      <w:r w:rsidR="00B128A6" w:rsidRPr="008A201F">
        <w:rPr>
          <w:rStyle w:val="fontstyle01"/>
          <w:bCs/>
          <w:color w:val="auto"/>
        </w:rPr>
        <w:t>các nguồn vốn hợp pháp khác.</w:t>
      </w:r>
    </w:p>
    <w:p w14:paraId="53533CDB" w14:textId="77777777" w:rsidR="001C69BD" w:rsidRPr="008A201F" w:rsidRDefault="00470924" w:rsidP="008A59E0">
      <w:pPr>
        <w:spacing w:before="120" w:after="120" w:line="276" w:lineRule="auto"/>
        <w:ind w:firstLine="720"/>
        <w:jc w:val="both"/>
        <w:rPr>
          <w:bCs/>
          <w:sz w:val="28"/>
          <w:szCs w:val="28"/>
        </w:rPr>
      </w:pPr>
      <w:bookmarkStart w:id="0" w:name="_GoBack"/>
      <w:bookmarkEnd w:id="0"/>
      <w:r w:rsidRPr="008A201F">
        <w:rPr>
          <w:bCs/>
          <w:sz w:val="28"/>
          <w:szCs w:val="28"/>
        </w:rPr>
        <w:t>5</w:t>
      </w:r>
      <w:r w:rsidR="008E06BD" w:rsidRPr="008A201F">
        <w:rPr>
          <w:bCs/>
          <w:sz w:val="28"/>
          <w:szCs w:val="28"/>
        </w:rPr>
        <w:t>.</w:t>
      </w:r>
      <w:r w:rsidR="00653106" w:rsidRPr="008A201F">
        <w:rPr>
          <w:bCs/>
          <w:sz w:val="28"/>
          <w:szCs w:val="28"/>
        </w:rPr>
        <w:t xml:space="preserve"> </w:t>
      </w:r>
      <w:r w:rsidR="004A12E0" w:rsidRPr="008A201F">
        <w:rPr>
          <w:bCs/>
          <w:sz w:val="28"/>
          <w:szCs w:val="28"/>
        </w:rPr>
        <w:t>Tiến độ</w:t>
      </w:r>
      <w:r w:rsidR="00720380" w:rsidRPr="008A201F">
        <w:rPr>
          <w:bCs/>
          <w:sz w:val="28"/>
          <w:szCs w:val="28"/>
        </w:rPr>
        <w:t xml:space="preserve"> thực hiện: </w:t>
      </w:r>
      <w:r w:rsidR="008A59E0" w:rsidRPr="008A201F">
        <w:rPr>
          <w:bCs/>
          <w:sz w:val="28"/>
          <w:szCs w:val="28"/>
        </w:rPr>
        <w:t>Từ năm 2024.</w:t>
      </w:r>
    </w:p>
    <w:p w14:paraId="3B529299" w14:textId="77777777" w:rsidR="00751AFF" w:rsidRPr="008A201F" w:rsidRDefault="00470924" w:rsidP="009F030A">
      <w:pPr>
        <w:widowControl w:val="0"/>
        <w:spacing w:before="120" w:after="120" w:line="276" w:lineRule="auto"/>
        <w:ind w:firstLine="720"/>
        <w:jc w:val="both"/>
        <w:rPr>
          <w:bCs/>
          <w:sz w:val="28"/>
          <w:szCs w:val="28"/>
          <w:lang w:val="nl-NL"/>
        </w:rPr>
      </w:pPr>
      <w:r w:rsidRPr="008A201F">
        <w:rPr>
          <w:bCs/>
          <w:sz w:val="28"/>
          <w:szCs w:val="28"/>
          <w:lang w:val="nl-NL"/>
        </w:rPr>
        <w:t>6</w:t>
      </w:r>
      <w:r w:rsidR="001A63E5" w:rsidRPr="008A201F">
        <w:rPr>
          <w:bCs/>
          <w:sz w:val="28"/>
          <w:szCs w:val="28"/>
          <w:lang w:val="nl-NL"/>
        </w:rPr>
        <w:t xml:space="preserve">. </w:t>
      </w:r>
      <w:r w:rsidR="008E06BD" w:rsidRPr="008A201F">
        <w:rPr>
          <w:bCs/>
          <w:sz w:val="28"/>
          <w:szCs w:val="28"/>
          <w:lang w:val="nl-NL"/>
        </w:rPr>
        <w:t xml:space="preserve">Các nội dung khác: Thực hiện theo </w:t>
      </w:r>
      <w:r w:rsidR="00937A1E" w:rsidRPr="008A201F">
        <w:rPr>
          <w:bCs/>
          <w:iCs/>
          <w:sz w:val="28"/>
          <w:szCs w:val="28"/>
        </w:rPr>
        <w:t>Nghị quyết số 29/NQ-HĐND ngày 29 tháng 4 năm 2021</w:t>
      </w:r>
      <w:r w:rsidR="0039422C" w:rsidRPr="008A201F">
        <w:rPr>
          <w:bCs/>
          <w:sz w:val="28"/>
          <w:szCs w:val="28"/>
          <w:lang w:val="nl-NL"/>
        </w:rPr>
        <w:t xml:space="preserve"> của Hội đồng nhân dân tỉnh</w:t>
      </w:r>
      <w:r w:rsidR="00581295" w:rsidRPr="008A201F">
        <w:rPr>
          <w:bCs/>
          <w:sz w:val="28"/>
          <w:szCs w:val="28"/>
          <w:lang w:val="nl-NL"/>
        </w:rPr>
        <w:t>.</w:t>
      </w:r>
    </w:p>
    <w:p w14:paraId="69CEC6C7" w14:textId="77777777" w:rsidR="00FC7C4C" w:rsidRPr="00D60713" w:rsidRDefault="00FC7C4C" w:rsidP="009F030A">
      <w:pPr>
        <w:widowControl w:val="0"/>
        <w:spacing w:before="120" w:after="120" w:line="276" w:lineRule="auto"/>
        <w:ind w:firstLine="720"/>
        <w:jc w:val="both"/>
        <w:rPr>
          <w:b/>
          <w:sz w:val="28"/>
          <w:szCs w:val="28"/>
        </w:rPr>
      </w:pPr>
      <w:r w:rsidRPr="00D60713">
        <w:rPr>
          <w:b/>
          <w:sz w:val="28"/>
          <w:szCs w:val="28"/>
        </w:rPr>
        <w:t>Điều 2.</w:t>
      </w:r>
      <w:r w:rsidRPr="008E2BD7">
        <w:rPr>
          <w:b/>
          <w:sz w:val="28"/>
          <w:szCs w:val="28"/>
        </w:rPr>
        <w:t xml:space="preserve"> </w:t>
      </w:r>
      <w:r w:rsidRPr="008E2BD7">
        <w:rPr>
          <w:b/>
          <w:bCs/>
          <w:sz w:val="28"/>
          <w:szCs w:val="28"/>
        </w:rPr>
        <w:t>Tổ chức thực hiện</w:t>
      </w:r>
    </w:p>
    <w:p w14:paraId="3CACC045" w14:textId="77777777" w:rsidR="00FC7C4C" w:rsidRPr="00D60713" w:rsidRDefault="00FC7C4C" w:rsidP="009F030A">
      <w:pPr>
        <w:widowControl w:val="0"/>
        <w:spacing w:before="120" w:after="120" w:line="276" w:lineRule="auto"/>
        <w:ind w:firstLine="720"/>
        <w:jc w:val="both"/>
        <w:rPr>
          <w:sz w:val="28"/>
          <w:szCs w:val="28"/>
        </w:rPr>
      </w:pPr>
      <w:r w:rsidRPr="00D60713">
        <w:rPr>
          <w:sz w:val="28"/>
          <w:szCs w:val="28"/>
        </w:rPr>
        <w:t>1. Giao Ủy ban nhân dân tỉnh tổ chức triển khai thực hiện.</w:t>
      </w:r>
    </w:p>
    <w:p w14:paraId="4A58FA32" w14:textId="77777777" w:rsidR="00FC7C4C" w:rsidRPr="00D60713" w:rsidRDefault="00B205D0" w:rsidP="009F030A">
      <w:pPr>
        <w:widowControl w:val="0"/>
        <w:spacing w:before="120" w:after="120" w:line="276" w:lineRule="auto"/>
        <w:ind w:firstLine="720"/>
        <w:jc w:val="both"/>
        <w:rPr>
          <w:sz w:val="28"/>
          <w:szCs w:val="28"/>
        </w:rPr>
      </w:pPr>
      <w:r w:rsidRPr="00D60713">
        <w:rPr>
          <w:sz w:val="28"/>
          <w:szCs w:val="28"/>
        </w:rPr>
        <w:t>2</w:t>
      </w:r>
      <w:r w:rsidR="00372C21" w:rsidRPr="00D60713">
        <w:rPr>
          <w:sz w:val="28"/>
          <w:szCs w:val="28"/>
        </w:rPr>
        <w:t xml:space="preserve">. </w:t>
      </w:r>
      <w:r w:rsidR="00FC7C4C" w:rsidRPr="00D60713">
        <w:rPr>
          <w:sz w:val="28"/>
          <w:szCs w:val="28"/>
        </w:rPr>
        <w:t>Giao Thường trực Hội đồng nhân dân tỉnh, các Ban của Hội đồng nhân dân tỉnh, Tổ đại biểu Hội đồng nhân dân và đại biểu Hội đồng nhân dân tỉnh giám sát việc thực hiện.</w:t>
      </w:r>
      <w:r w:rsidR="00F5004F" w:rsidRPr="00D60713">
        <w:rPr>
          <w:sz w:val="28"/>
          <w:szCs w:val="28"/>
        </w:rPr>
        <w:t xml:space="preserve"> </w:t>
      </w:r>
    </w:p>
    <w:p w14:paraId="528335EA" w14:textId="07FD5167" w:rsidR="00751AFF" w:rsidRPr="00D60713" w:rsidRDefault="00FC7C4C" w:rsidP="009F030A">
      <w:pPr>
        <w:widowControl w:val="0"/>
        <w:spacing w:before="120" w:after="120" w:line="276" w:lineRule="auto"/>
        <w:ind w:firstLine="720"/>
        <w:jc w:val="both"/>
        <w:rPr>
          <w:sz w:val="28"/>
          <w:szCs w:val="28"/>
        </w:rPr>
      </w:pPr>
      <w:r w:rsidRPr="00D60713">
        <w:rPr>
          <w:sz w:val="28"/>
          <w:szCs w:val="28"/>
        </w:rPr>
        <w:t xml:space="preserve">Nghị quyết này đã được Hội đồng nhân dân tỉnh </w:t>
      </w:r>
      <w:r w:rsidR="00C94309">
        <w:rPr>
          <w:sz w:val="28"/>
          <w:szCs w:val="28"/>
        </w:rPr>
        <w:t xml:space="preserve">Kon Tum </w:t>
      </w:r>
      <w:r w:rsidRPr="00D60713">
        <w:rPr>
          <w:sz w:val="28"/>
          <w:szCs w:val="28"/>
        </w:rPr>
        <w:t xml:space="preserve">Khóa XII Kỳ họp </w:t>
      </w:r>
      <w:r w:rsidR="003D3836" w:rsidRPr="00D60713">
        <w:rPr>
          <w:sz w:val="28"/>
          <w:szCs w:val="28"/>
        </w:rPr>
        <w:t>thứ 7</w:t>
      </w:r>
      <w:r w:rsidRPr="00D60713">
        <w:rPr>
          <w:sz w:val="28"/>
          <w:szCs w:val="28"/>
        </w:rPr>
        <w:t xml:space="preserve"> thông q</w:t>
      </w:r>
      <w:r w:rsidR="00602BFC" w:rsidRPr="00D60713">
        <w:rPr>
          <w:sz w:val="28"/>
          <w:szCs w:val="28"/>
        </w:rPr>
        <w:t xml:space="preserve">ua ngày </w:t>
      </w:r>
      <w:r w:rsidR="00346029">
        <w:rPr>
          <w:sz w:val="28"/>
          <w:szCs w:val="28"/>
        </w:rPr>
        <w:t>10</w:t>
      </w:r>
      <w:r w:rsidR="00602BFC" w:rsidRPr="00D60713">
        <w:rPr>
          <w:sz w:val="28"/>
          <w:szCs w:val="28"/>
        </w:rPr>
        <w:t xml:space="preserve"> tháng </w:t>
      </w:r>
      <w:r w:rsidR="00346029">
        <w:rPr>
          <w:sz w:val="28"/>
          <w:szCs w:val="28"/>
        </w:rPr>
        <w:t>7</w:t>
      </w:r>
      <w:r w:rsidR="00602BFC" w:rsidRPr="00D60713">
        <w:rPr>
          <w:sz w:val="28"/>
          <w:szCs w:val="28"/>
        </w:rPr>
        <w:t xml:space="preserve"> năm 202</w:t>
      </w:r>
      <w:r w:rsidR="00CA1795" w:rsidRPr="00D60713">
        <w:rPr>
          <w:sz w:val="28"/>
          <w:szCs w:val="28"/>
        </w:rPr>
        <w:t>4</w:t>
      </w:r>
      <w:r w:rsidR="008E06BD" w:rsidRPr="00D60713">
        <w:rPr>
          <w:sz w:val="28"/>
          <w:szCs w:val="28"/>
        </w:rPr>
        <w:t>./.</w:t>
      </w:r>
    </w:p>
    <w:tbl>
      <w:tblPr>
        <w:tblW w:w="0" w:type="auto"/>
        <w:tblInd w:w="108" w:type="dxa"/>
        <w:tblLook w:val="04A0" w:firstRow="1" w:lastRow="0" w:firstColumn="1" w:lastColumn="0" w:noHBand="0" w:noVBand="1"/>
      </w:tblPr>
      <w:tblGrid>
        <w:gridCol w:w="5047"/>
        <w:gridCol w:w="3917"/>
      </w:tblGrid>
      <w:tr w:rsidR="00751AFF" w:rsidRPr="00D60713" w14:paraId="1D15825D" w14:textId="77777777" w:rsidTr="006D00F6">
        <w:tc>
          <w:tcPr>
            <w:tcW w:w="5047" w:type="dxa"/>
            <w:shd w:val="clear" w:color="auto" w:fill="auto"/>
          </w:tcPr>
          <w:p w14:paraId="0EB8457A" w14:textId="77777777" w:rsidR="00751AFF" w:rsidRPr="00D60713" w:rsidRDefault="008E06BD">
            <w:pPr>
              <w:tabs>
                <w:tab w:val="center" w:pos="7088"/>
              </w:tabs>
              <w:ind w:left="-108"/>
              <w:jc w:val="both"/>
              <w:rPr>
                <w:b/>
              </w:rPr>
            </w:pPr>
            <w:r w:rsidRPr="00D60713">
              <w:rPr>
                <w:b/>
                <w:i/>
              </w:rPr>
              <w:t>Nơi nhận</w:t>
            </w:r>
            <w:r w:rsidRPr="00D60713">
              <w:rPr>
                <w:b/>
              </w:rPr>
              <w:t xml:space="preserve">: </w:t>
            </w:r>
          </w:p>
          <w:p w14:paraId="4E4E0946" w14:textId="77777777" w:rsidR="00751AFF" w:rsidRPr="00D60713" w:rsidRDefault="008E06BD">
            <w:pPr>
              <w:tabs>
                <w:tab w:val="center" w:pos="7088"/>
              </w:tabs>
              <w:ind w:left="-108"/>
              <w:jc w:val="both"/>
              <w:rPr>
                <w:sz w:val="22"/>
                <w:szCs w:val="22"/>
              </w:rPr>
            </w:pPr>
            <w:r w:rsidRPr="00D60713">
              <w:rPr>
                <w:sz w:val="22"/>
                <w:szCs w:val="22"/>
              </w:rPr>
              <w:t>- Ủy ban Thường vụ Quốc hội;</w:t>
            </w:r>
          </w:p>
          <w:p w14:paraId="22C6A5DD" w14:textId="77777777" w:rsidR="00751AFF" w:rsidRPr="00D60713" w:rsidRDefault="008E06BD">
            <w:pPr>
              <w:tabs>
                <w:tab w:val="center" w:pos="7088"/>
              </w:tabs>
              <w:ind w:left="-108"/>
              <w:jc w:val="both"/>
              <w:rPr>
                <w:sz w:val="22"/>
                <w:szCs w:val="22"/>
              </w:rPr>
            </w:pPr>
            <w:r w:rsidRPr="00D60713">
              <w:rPr>
                <w:sz w:val="22"/>
                <w:szCs w:val="22"/>
              </w:rPr>
              <w:t>- Chính phủ;</w:t>
            </w:r>
          </w:p>
          <w:p w14:paraId="39D5C42F" w14:textId="77777777" w:rsidR="00751AFF" w:rsidRPr="00D60713" w:rsidRDefault="008E06BD">
            <w:pPr>
              <w:tabs>
                <w:tab w:val="center" w:pos="7088"/>
              </w:tabs>
              <w:ind w:left="-108"/>
              <w:jc w:val="both"/>
              <w:rPr>
                <w:sz w:val="22"/>
                <w:szCs w:val="22"/>
              </w:rPr>
            </w:pPr>
            <w:r w:rsidRPr="00D60713">
              <w:rPr>
                <w:sz w:val="22"/>
                <w:szCs w:val="22"/>
              </w:rPr>
              <w:t>- Hội đồng dân tộc và các Ủy ban của Quốc hội;</w:t>
            </w:r>
          </w:p>
          <w:p w14:paraId="1AC47C14" w14:textId="77777777" w:rsidR="001974E5" w:rsidRDefault="008E06BD">
            <w:pPr>
              <w:tabs>
                <w:tab w:val="center" w:pos="7088"/>
              </w:tabs>
              <w:ind w:left="-108"/>
              <w:jc w:val="both"/>
              <w:rPr>
                <w:sz w:val="22"/>
                <w:szCs w:val="22"/>
                <w:lang w:val="es-ES"/>
              </w:rPr>
            </w:pPr>
            <w:r w:rsidRPr="00D60713">
              <w:rPr>
                <w:sz w:val="22"/>
                <w:szCs w:val="22"/>
              </w:rPr>
              <w:t xml:space="preserve">- </w:t>
            </w:r>
            <w:r w:rsidR="001974E5" w:rsidRPr="009A2B40">
              <w:rPr>
                <w:sz w:val="22"/>
                <w:szCs w:val="22"/>
                <w:lang w:val="es-ES"/>
              </w:rPr>
              <w:t xml:space="preserve">Ban Công tác đại biểu </w:t>
            </w:r>
            <w:r w:rsidR="001974E5">
              <w:rPr>
                <w:sz w:val="22"/>
                <w:szCs w:val="22"/>
                <w:lang w:val="es-ES"/>
              </w:rPr>
              <w:t>thuộc UBTVQH</w:t>
            </w:r>
            <w:r w:rsidR="001974E5" w:rsidRPr="009A2B40">
              <w:rPr>
                <w:sz w:val="22"/>
                <w:szCs w:val="22"/>
                <w:lang w:val="es-ES"/>
              </w:rPr>
              <w:t>;</w:t>
            </w:r>
          </w:p>
          <w:p w14:paraId="5D2B4AE7" w14:textId="1591F083" w:rsidR="00751AFF" w:rsidRPr="00D60713" w:rsidRDefault="008E06BD">
            <w:pPr>
              <w:tabs>
                <w:tab w:val="center" w:pos="7088"/>
              </w:tabs>
              <w:ind w:left="-108"/>
              <w:jc w:val="both"/>
              <w:rPr>
                <w:sz w:val="22"/>
                <w:szCs w:val="22"/>
              </w:rPr>
            </w:pPr>
            <w:r w:rsidRPr="00D60713">
              <w:rPr>
                <w:sz w:val="22"/>
                <w:szCs w:val="22"/>
              </w:rPr>
              <w:t>- Bộ Kế hoạch và Đầu tư;</w:t>
            </w:r>
          </w:p>
          <w:p w14:paraId="60E55542" w14:textId="77777777" w:rsidR="00751AFF" w:rsidRPr="00D60713" w:rsidRDefault="008E06BD">
            <w:pPr>
              <w:tabs>
                <w:tab w:val="center" w:pos="7088"/>
              </w:tabs>
              <w:ind w:left="-108"/>
              <w:jc w:val="both"/>
              <w:rPr>
                <w:sz w:val="22"/>
                <w:szCs w:val="22"/>
                <w:lang w:val="vi-VN"/>
              </w:rPr>
            </w:pPr>
            <w:r w:rsidRPr="00D60713">
              <w:rPr>
                <w:sz w:val="22"/>
                <w:szCs w:val="22"/>
                <w:lang w:val="vi-VN"/>
              </w:rPr>
              <w:t>- Thường trực Tỉnh ủy;</w:t>
            </w:r>
          </w:p>
          <w:p w14:paraId="5904C0E8" w14:textId="77777777" w:rsidR="00751AFF" w:rsidRPr="00D60713" w:rsidRDefault="008E06BD">
            <w:pPr>
              <w:tabs>
                <w:tab w:val="center" w:pos="7088"/>
              </w:tabs>
              <w:ind w:left="-108"/>
              <w:jc w:val="both"/>
              <w:rPr>
                <w:sz w:val="22"/>
                <w:szCs w:val="22"/>
                <w:lang w:val="vi-VN"/>
              </w:rPr>
            </w:pPr>
            <w:r w:rsidRPr="00D60713">
              <w:rPr>
                <w:sz w:val="22"/>
                <w:szCs w:val="22"/>
                <w:lang w:val="vi-VN"/>
              </w:rPr>
              <w:t>- Thường trực HĐND tỉnh;</w:t>
            </w:r>
          </w:p>
          <w:p w14:paraId="26696EC2" w14:textId="77777777" w:rsidR="00751AFF" w:rsidRPr="00D60713" w:rsidRDefault="008E06BD">
            <w:pPr>
              <w:tabs>
                <w:tab w:val="center" w:pos="7088"/>
              </w:tabs>
              <w:ind w:left="-108"/>
              <w:jc w:val="both"/>
              <w:rPr>
                <w:sz w:val="22"/>
                <w:szCs w:val="22"/>
                <w:lang w:val="vi-VN"/>
              </w:rPr>
            </w:pPr>
            <w:r w:rsidRPr="00D60713">
              <w:rPr>
                <w:sz w:val="22"/>
                <w:szCs w:val="22"/>
                <w:lang w:val="vi-VN"/>
              </w:rPr>
              <w:t xml:space="preserve">- Ủy ban nhân dân tỉnh; </w:t>
            </w:r>
          </w:p>
          <w:p w14:paraId="35CAC039" w14:textId="77777777" w:rsidR="00751AFF" w:rsidRPr="00D60713" w:rsidRDefault="008E06BD">
            <w:pPr>
              <w:tabs>
                <w:tab w:val="center" w:pos="7088"/>
              </w:tabs>
              <w:ind w:left="-108"/>
              <w:jc w:val="both"/>
              <w:rPr>
                <w:sz w:val="22"/>
                <w:szCs w:val="22"/>
                <w:lang w:val="vi-VN"/>
              </w:rPr>
            </w:pPr>
            <w:r w:rsidRPr="00D60713">
              <w:rPr>
                <w:sz w:val="22"/>
                <w:szCs w:val="22"/>
                <w:lang w:val="vi-VN"/>
              </w:rPr>
              <w:t>- Đoàn Đại biểu Quốc hội tỉnh;</w:t>
            </w:r>
          </w:p>
          <w:p w14:paraId="3E3D29F1" w14:textId="77777777" w:rsidR="00751AFF" w:rsidRPr="00D60713" w:rsidRDefault="008E06BD">
            <w:pPr>
              <w:tabs>
                <w:tab w:val="center" w:pos="7088"/>
              </w:tabs>
              <w:ind w:left="-108"/>
              <w:jc w:val="both"/>
              <w:rPr>
                <w:sz w:val="22"/>
                <w:szCs w:val="22"/>
                <w:lang w:val="vi-VN"/>
              </w:rPr>
            </w:pPr>
            <w:r w:rsidRPr="00D60713">
              <w:rPr>
                <w:sz w:val="22"/>
                <w:szCs w:val="22"/>
                <w:lang w:val="vi-VN"/>
              </w:rPr>
              <w:t>- Ủy ban Mặt trận Tổ quốc Việt Nam tỉnh;</w:t>
            </w:r>
          </w:p>
          <w:p w14:paraId="1A42307C" w14:textId="77777777" w:rsidR="001974E5" w:rsidRPr="00D60713" w:rsidRDefault="001974E5" w:rsidP="001974E5">
            <w:pPr>
              <w:tabs>
                <w:tab w:val="center" w:pos="7088"/>
              </w:tabs>
              <w:ind w:left="-108"/>
              <w:jc w:val="both"/>
              <w:rPr>
                <w:sz w:val="22"/>
                <w:szCs w:val="22"/>
                <w:lang w:val="vi-VN"/>
              </w:rPr>
            </w:pPr>
            <w:r w:rsidRPr="00D60713">
              <w:rPr>
                <w:sz w:val="22"/>
                <w:szCs w:val="22"/>
                <w:lang w:val="vi-VN"/>
              </w:rPr>
              <w:t>- Các Ban HĐND tỉnh;</w:t>
            </w:r>
          </w:p>
          <w:p w14:paraId="4B7ED738" w14:textId="77777777" w:rsidR="00751AFF" w:rsidRPr="00D60713" w:rsidRDefault="008E06BD">
            <w:pPr>
              <w:tabs>
                <w:tab w:val="center" w:pos="7088"/>
              </w:tabs>
              <w:ind w:left="-108"/>
              <w:jc w:val="both"/>
              <w:rPr>
                <w:sz w:val="22"/>
                <w:szCs w:val="22"/>
                <w:lang w:val="vi-VN"/>
              </w:rPr>
            </w:pPr>
            <w:r w:rsidRPr="00D60713">
              <w:rPr>
                <w:sz w:val="22"/>
                <w:szCs w:val="22"/>
                <w:lang w:val="vi-VN"/>
              </w:rPr>
              <w:t>- Đại biểu HĐND tỉnh;</w:t>
            </w:r>
          </w:p>
          <w:p w14:paraId="6EC6E0EE" w14:textId="77777777" w:rsidR="00751AFF" w:rsidRPr="00D60713" w:rsidRDefault="008E06BD">
            <w:pPr>
              <w:tabs>
                <w:tab w:val="center" w:pos="7088"/>
              </w:tabs>
              <w:ind w:left="-108"/>
              <w:jc w:val="both"/>
              <w:rPr>
                <w:sz w:val="22"/>
                <w:szCs w:val="22"/>
                <w:lang w:val="vi-VN"/>
              </w:rPr>
            </w:pPr>
            <w:r w:rsidRPr="00D60713">
              <w:rPr>
                <w:sz w:val="22"/>
                <w:szCs w:val="22"/>
                <w:lang w:val="vi-VN"/>
              </w:rPr>
              <w:t>- Văn phòng Tỉnh ủy;</w:t>
            </w:r>
          </w:p>
          <w:p w14:paraId="5EB00B90" w14:textId="77777777" w:rsidR="00751AFF" w:rsidRPr="00D60713" w:rsidRDefault="008E06BD">
            <w:pPr>
              <w:tabs>
                <w:tab w:val="center" w:pos="7088"/>
              </w:tabs>
              <w:ind w:left="-108"/>
              <w:jc w:val="both"/>
              <w:rPr>
                <w:sz w:val="22"/>
                <w:szCs w:val="22"/>
                <w:lang w:val="vi-VN"/>
              </w:rPr>
            </w:pPr>
            <w:r w:rsidRPr="00D60713">
              <w:rPr>
                <w:sz w:val="22"/>
                <w:szCs w:val="22"/>
                <w:lang w:val="vi-VN"/>
              </w:rPr>
              <w:t>- Văn phòng Đoàn ĐBQH và HĐND tỉnh;</w:t>
            </w:r>
          </w:p>
          <w:p w14:paraId="22B86BF4" w14:textId="77777777" w:rsidR="00751AFF" w:rsidRPr="00D60713" w:rsidRDefault="008E06BD">
            <w:pPr>
              <w:tabs>
                <w:tab w:val="center" w:pos="7088"/>
              </w:tabs>
              <w:ind w:left="-108"/>
              <w:jc w:val="both"/>
              <w:rPr>
                <w:sz w:val="22"/>
                <w:szCs w:val="22"/>
                <w:lang w:val="vi-VN"/>
              </w:rPr>
            </w:pPr>
            <w:r w:rsidRPr="00D60713">
              <w:rPr>
                <w:sz w:val="22"/>
                <w:szCs w:val="22"/>
                <w:lang w:val="vi-VN"/>
              </w:rPr>
              <w:t>- Văn phòng UBND tỉnh;</w:t>
            </w:r>
          </w:p>
          <w:p w14:paraId="181244E9" w14:textId="77777777" w:rsidR="00751AFF" w:rsidRPr="00D60713" w:rsidRDefault="008E06BD">
            <w:pPr>
              <w:tabs>
                <w:tab w:val="center" w:pos="7088"/>
              </w:tabs>
              <w:ind w:left="-108"/>
              <w:jc w:val="both"/>
              <w:rPr>
                <w:sz w:val="22"/>
                <w:szCs w:val="22"/>
                <w:lang w:val="vi-VN"/>
              </w:rPr>
            </w:pPr>
            <w:r w:rsidRPr="00D60713">
              <w:rPr>
                <w:sz w:val="22"/>
                <w:szCs w:val="22"/>
                <w:lang w:val="vi-VN"/>
              </w:rPr>
              <w:t>- Các Sở, ban, ngành, đoàn thể của tỉnh;</w:t>
            </w:r>
          </w:p>
          <w:p w14:paraId="0FEA6D3F" w14:textId="77777777" w:rsidR="00751AFF" w:rsidRPr="00D60713" w:rsidRDefault="008E06BD">
            <w:pPr>
              <w:tabs>
                <w:tab w:val="center" w:pos="7088"/>
              </w:tabs>
              <w:ind w:left="-108"/>
              <w:jc w:val="both"/>
              <w:rPr>
                <w:sz w:val="22"/>
                <w:szCs w:val="22"/>
                <w:lang w:val="vi-VN"/>
              </w:rPr>
            </w:pPr>
            <w:r w:rsidRPr="00D60713">
              <w:rPr>
                <w:sz w:val="22"/>
                <w:szCs w:val="22"/>
                <w:lang w:val="vi-VN"/>
              </w:rPr>
              <w:t>- Thường trực HĐND</w:t>
            </w:r>
            <w:r w:rsidRPr="00D60713">
              <w:rPr>
                <w:sz w:val="22"/>
                <w:szCs w:val="22"/>
              </w:rPr>
              <w:t xml:space="preserve">, </w:t>
            </w:r>
            <w:r w:rsidRPr="00D60713">
              <w:rPr>
                <w:sz w:val="22"/>
                <w:szCs w:val="22"/>
                <w:lang w:val="vi-VN"/>
              </w:rPr>
              <w:t>UBND các huyện, thành phố;</w:t>
            </w:r>
          </w:p>
          <w:p w14:paraId="2F6DD21E" w14:textId="77777777" w:rsidR="00751AFF" w:rsidRPr="00D60713" w:rsidRDefault="008E06BD">
            <w:pPr>
              <w:tabs>
                <w:tab w:val="center" w:pos="7088"/>
              </w:tabs>
              <w:ind w:left="-108"/>
              <w:jc w:val="both"/>
              <w:rPr>
                <w:sz w:val="22"/>
                <w:szCs w:val="22"/>
                <w:lang w:val="vi-VN"/>
              </w:rPr>
            </w:pPr>
            <w:r w:rsidRPr="00D60713">
              <w:rPr>
                <w:sz w:val="22"/>
                <w:szCs w:val="22"/>
                <w:lang w:val="vi-VN"/>
              </w:rPr>
              <w:t xml:space="preserve">- Báo Kon Tum; </w:t>
            </w:r>
          </w:p>
          <w:p w14:paraId="2322A6A3" w14:textId="77777777" w:rsidR="00751AFF" w:rsidRPr="00D60713" w:rsidRDefault="008E06BD">
            <w:pPr>
              <w:tabs>
                <w:tab w:val="center" w:pos="7088"/>
              </w:tabs>
              <w:ind w:left="-108"/>
              <w:jc w:val="both"/>
              <w:rPr>
                <w:sz w:val="22"/>
                <w:szCs w:val="22"/>
                <w:lang w:val="vi-VN"/>
              </w:rPr>
            </w:pPr>
            <w:r w:rsidRPr="00D60713">
              <w:rPr>
                <w:sz w:val="22"/>
                <w:szCs w:val="22"/>
                <w:lang w:val="vi-VN"/>
              </w:rPr>
              <w:t>- Đài PT-TH tỉnh;</w:t>
            </w:r>
          </w:p>
          <w:p w14:paraId="035F779C" w14:textId="77777777" w:rsidR="00751AFF" w:rsidRPr="00D60713" w:rsidRDefault="008E06BD">
            <w:pPr>
              <w:tabs>
                <w:tab w:val="center" w:pos="7088"/>
              </w:tabs>
              <w:ind w:left="-108"/>
              <w:jc w:val="both"/>
              <w:rPr>
                <w:sz w:val="22"/>
                <w:szCs w:val="22"/>
                <w:lang w:val="vi-VN"/>
              </w:rPr>
            </w:pPr>
            <w:r w:rsidRPr="00D60713">
              <w:rPr>
                <w:sz w:val="22"/>
                <w:szCs w:val="22"/>
                <w:lang w:val="vi-VN"/>
              </w:rPr>
              <w:t>- Cổng thông tin điện tử tỉnh;</w:t>
            </w:r>
          </w:p>
          <w:p w14:paraId="007C5E96" w14:textId="77777777" w:rsidR="00751AFF" w:rsidRPr="00D60713" w:rsidRDefault="008E06BD">
            <w:pPr>
              <w:ind w:left="-108"/>
              <w:jc w:val="both"/>
              <w:rPr>
                <w:sz w:val="28"/>
              </w:rPr>
            </w:pPr>
            <w:r w:rsidRPr="00D60713">
              <w:rPr>
                <w:sz w:val="22"/>
                <w:szCs w:val="22"/>
              </w:rPr>
              <w:t>- Lưu: VT, CTHĐ.</w:t>
            </w:r>
          </w:p>
        </w:tc>
        <w:tc>
          <w:tcPr>
            <w:tcW w:w="3917" w:type="dxa"/>
            <w:shd w:val="clear" w:color="auto" w:fill="auto"/>
          </w:tcPr>
          <w:p w14:paraId="3E455BD6" w14:textId="77777777" w:rsidR="00751AFF" w:rsidRPr="00D60713" w:rsidRDefault="008E06BD">
            <w:pPr>
              <w:spacing w:after="120"/>
              <w:jc w:val="center"/>
              <w:rPr>
                <w:b/>
                <w:sz w:val="28"/>
              </w:rPr>
            </w:pPr>
            <w:r w:rsidRPr="00D60713">
              <w:rPr>
                <w:b/>
                <w:sz w:val="28"/>
              </w:rPr>
              <w:t>CHỦ TỊCH</w:t>
            </w:r>
          </w:p>
          <w:p w14:paraId="05E0F531" w14:textId="77777777" w:rsidR="00751AFF" w:rsidRPr="00D60713" w:rsidRDefault="00751AFF">
            <w:pPr>
              <w:spacing w:after="120"/>
              <w:jc w:val="center"/>
              <w:rPr>
                <w:b/>
                <w:sz w:val="28"/>
              </w:rPr>
            </w:pPr>
          </w:p>
          <w:p w14:paraId="222B0C94" w14:textId="77777777" w:rsidR="00751AFF" w:rsidRPr="00D60713" w:rsidRDefault="00751AFF">
            <w:pPr>
              <w:spacing w:after="120"/>
              <w:jc w:val="center"/>
              <w:rPr>
                <w:b/>
                <w:sz w:val="28"/>
              </w:rPr>
            </w:pPr>
          </w:p>
          <w:p w14:paraId="688E50F2" w14:textId="77777777" w:rsidR="006D00F6" w:rsidRPr="00D60713" w:rsidRDefault="006D00F6">
            <w:pPr>
              <w:spacing w:after="120"/>
              <w:jc w:val="center"/>
              <w:rPr>
                <w:b/>
                <w:sz w:val="28"/>
              </w:rPr>
            </w:pPr>
          </w:p>
          <w:p w14:paraId="36C4432F" w14:textId="77777777" w:rsidR="00751AFF" w:rsidRPr="00D60713" w:rsidRDefault="00751AFF">
            <w:pPr>
              <w:spacing w:after="120"/>
              <w:jc w:val="center"/>
              <w:rPr>
                <w:b/>
                <w:sz w:val="28"/>
              </w:rPr>
            </w:pPr>
          </w:p>
          <w:p w14:paraId="225231CD" w14:textId="77777777" w:rsidR="00751AFF" w:rsidRPr="00D60713" w:rsidRDefault="008E06BD">
            <w:pPr>
              <w:spacing w:after="120"/>
              <w:jc w:val="center"/>
              <w:rPr>
                <w:b/>
                <w:sz w:val="28"/>
              </w:rPr>
            </w:pPr>
            <w:r w:rsidRPr="00D60713">
              <w:rPr>
                <w:b/>
                <w:sz w:val="28"/>
              </w:rPr>
              <w:t>Dương Văn Trang</w:t>
            </w:r>
          </w:p>
          <w:p w14:paraId="464D4323" w14:textId="77777777" w:rsidR="00751AFF" w:rsidRPr="00D60713" w:rsidRDefault="00751AFF">
            <w:pPr>
              <w:spacing w:after="120"/>
              <w:jc w:val="center"/>
              <w:rPr>
                <w:sz w:val="28"/>
              </w:rPr>
            </w:pPr>
          </w:p>
        </w:tc>
      </w:tr>
    </w:tbl>
    <w:p w14:paraId="5D36EBCC" w14:textId="77777777" w:rsidR="00751AFF" w:rsidRPr="00D60713" w:rsidRDefault="00751AFF">
      <w:pPr>
        <w:widowControl w:val="0"/>
        <w:rPr>
          <w:sz w:val="28"/>
          <w:szCs w:val="28"/>
        </w:rPr>
      </w:pPr>
    </w:p>
    <w:sectPr w:rsidR="00751AFF" w:rsidRPr="00D60713" w:rsidSect="003D3836">
      <w:headerReference w:type="even" r:id="rId8"/>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FF93C" w14:textId="77777777" w:rsidR="005C7F3E" w:rsidRDefault="005C7F3E">
      <w:r>
        <w:separator/>
      </w:r>
    </w:p>
  </w:endnote>
  <w:endnote w:type="continuationSeparator" w:id="0">
    <w:p w14:paraId="701F2EEA" w14:textId="77777777" w:rsidR="005C7F3E" w:rsidRDefault="005C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E3F9" w14:textId="77777777" w:rsidR="005C7F3E" w:rsidRDefault="005C7F3E">
      <w:r>
        <w:separator/>
      </w:r>
    </w:p>
  </w:footnote>
  <w:footnote w:type="continuationSeparator" w:id="0">
    <w:p w14:paraId="16C18F1B" w14:textId="77777777" w:rsidR="005C7F3E" w:rsidRDefault="005C7F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319C" w14:textId="77777777" w:rsidR="00751AFF" w:rsidRDefault="008E0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A0BB6" w14:textId="77777777" w:rsidR="00751AFF" w:rsidRDefault="00751A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539B" w14:textId="6F2B036D" w:rsidR="00751AFF" w:rsidRDefault="008E06BD">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772780">
      <w:rPr>
        <w:rStyle w:val="PageNumber"/>
        <w:noProof/>
        <w:sz w:val="28"/>
        <w:szCs w:val="28"/>
      </w:rPr>
      <w:t>2</w:t>
    </w:r>
    <w:r>
      <w:rPr>
        <w:rStyle w:val="PageNumber"/>
        <w:sz w:val="28"/>
        <w:szCs w:val="28"/>
      </w:rPr>
      <w:fldChar w:fldCharType="end"/>
    </w:r>
  </w:p>
  <w:p w14:paraId="73184483" w14:textId="77777777" w:rsidR="00751AFF" w:rsidRDefault="00751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735C"/>
    <w:rsid w:val="00007E48"/>
    <w:rsid w:val="00010F58"/>
    <w:rsid w:val="00013B98"/>
    <w:rsid w:val="00014677"/>
    <w:rsid w:val="000170D9"/>
    <w:rsid w:val="00017EAF"/>
    <w:rsid w:val="00020ABF"/>
    <w:rsid w:val="00021D02"/>
    <w:rsid w:val="000268D4"/>
    <w:rsid w:val="00031F55"/>
    <w:rsid w:val="00033679"/>
    <w:rsid w:val="00033B91"/>
    <w:rsid w:val="0004411E"/>
    <w:rsid w:val="00051BEB"/>
    <w:rsid w:val="0005281A"/>
    <w:rsid w:val="00052A96"/>
    <w:rsid w:val="00052DE8"/>
    <w:rsid w:val="00053346"/>
    <w:rsid w:val="00056774"/>
    <w:rsid w:val="00056A86"/>
    <w:rsid w:val="000643B0"/>
    <w:rsid w:val="0007029D"/>
    <w:rsid w:val="00081512"/>
    <w:rsid w:val="000818B6"/>
    <w:rsid w:val="000837A1"/>
    <w:rsid w:val="00086EFF"/>
    <w:rsid w:val="00090A6F"/>
    <w:rsid w:val="00094A7D"/>
    <w:rsid w:val="00096562"/>
    <w:rsid w:val="00096F7B"/>
    <w:rsid w:val="0009768F"/>
    <w:rsid w:val="000A35E5"/>
    <w:rsid w:val="000A6E46"/>
    <w:rsid w:val="000B19F5"/>
    <w:rsid w:val="000B69FB"/>
    <w:rsid w:val="000B7479"/>
    <w:rsid w:val="000C237D"/>
    <w:rsid w:val="000C2EDA"/>
    <w:rsid w:val="000C6138"/>
    <w:rsid w:val="000D2FD8"/>
    <w:rsid w:val="000E131C"/>
    <w:rsid w:val="000E4387"/>
    <w:rsid w:val="000E46C3"/>
    <w:rsid w:val="000E4ADD"/>
    <w:rsid w:val="000E7F5C"/>
    <w:rsid w:val="000F43F0"/>
    <w:rsid w:val="000F4C13"/>
    <w:rsid w:val="000F798B"/>
    <w:rsid w:val="00101124"/>
    <w:rsid w:val="00105ECF"/>
    <w:rsid w:val="001114DD"/>
    <w:rsid w:val="0011404E"/>
    <w:rsid w:val="00115C6F"/>
    <w:rsid w:val="001171D7"/>
    <w:rsid w:val="00124D9A"/>
    <w:rsid w:val="00124EE8"/>
    <w:rsid w:val="00127718"/>
    <w:rsid w:val="00137396"/>
    <w:rsid w:val="0015127B"/>
    <w:rsid w:val="00153C09"/>
    <w:rsid w:val="001546E6"/>
    <w:rsid w:val="00160B5C"/>
    <w:rsid w:val="00163436"/>
    <w:rsid w:val="001636B4"/>
    <w:rsid w:val="00167ABD"/>
    <w:rsid w:val="00167D72"/>
    <w:rsid w:val="0018312C"/>
    <w:rsid w:val="00184138"/>
    <w:rsid w:val="001843FA"/>
    <w:rsid w:val="00185EB0"/>
    <w:rsid w:val="0018619D"/>
    <w:rsid w:val="00192A19"/>
    <w:rsid w:val="001974E5"/>
    <w:rsid w:val="001A049E"/>
    <w:rsid w:val="001A527A"/>
    <w:rsid w:val="001A63E5"/>
    <w:rsid w:val="001B7D84"/>
    <w:rsid w:val="001C5507"/>
    <w:rsid w:val="001C69BD"/>
    <w:rsid w:val="001C7FBD"/>
    <w:rsid w:val="001D2A66"/>
    <w:rsid w:val="001E0032"/>
    <w:rsid w:val="001E0F1E"/>
    <w:rsid w:val="001E1218"/>
    <w:rsid w:val="001E3A8A"/>
    <w:rsid w:val="001E41D0"/>
    <w:rsid w:val="001E4B53"/>
    <w:rsid w:val="001F0A9F"/>
    <w:rsid w:val="001F4F0E"/>
    <w:rsid w:val="00200AE2"/>
    <w:rsid w:val="00200EAA"/>
    <w:rsid w:val="00201AB5"/>
    <w:rsid w:val="002027FE"/>
    <w:rsid w:val="00202F92"/>
    <w:rsid w:val="002036AD"/>
    <w:rsid w:val="00204872"/>
    <w:rsid w:val="00206DB2"/>
    <w:rsid w:val="002137B0"/>
    <w:rsid w:val="00217383"/>
    <w:rsid w:val="0022005B"/>
    <w:rsid w:val="00220064"/>
    <w:rsid w:val="0022029F"/>
    <w:rsid w:val="0022493F"/>
    <w:rsid w:val="002255E9"/>
    <w:rsid w:val="00230A28"/>
    <w:rsid w:val="002316A2"/>
    <w:rsid w:val="00233D01"/>
    <w:rsid w:val="00244613"/>
    <w:rsid w:val="00247C4F"/>
    <w:rsid w:val="002514F4"/>
    <w:rsid w:val="0025235F"/>
    <w:rsid w:val="00253BB1"/>
    <w:rsid w:val="002540DB"/>
    <w:rsid w:val="00260F71"/>
    <w:rsid w:val="00260FA6"/>
    <w:rsid w:val="00262344"/>
    <w:rsid w:val="00265669"/>
    <w:rsid w:val="0026730C"/>
    <w:rsid w:val="00270E07"/>
    <w:rsid w:val="00275F2B"/>
    <w:rsid w:val="002828E1"/>
    <w:rsid w:val="0028730E"/>
    <w:rsid w:val="00290C9B"/>
    <w:rsid w:val="00291CA4"/>
    <w:rsid w:val="002A2150"/>
    <w:rsid w:val="002A43DA"/>
    <w:rsid w:val="002A613B"/>
    <w:rsid w:val="002A7C29"/>
    <w:rsid w:val="002B0DD9"/>
    <w:rsid w:val="002B3157"/>
    <w:rsid w:val="002B4140"/>
    <w:rsid w:val="002B5E58"/>
    <w:rsid w:val="002C3DD6"/>
    <w:rsid w:val="002C4D3E"/>
    <w:rsid w:val="002D0FD9"/>
    <w:rsid w:val="002D2A54"/>
    <w:rsid w:val="002D5CCE"/>
    <w:rsid w:val="002D6ECA"/>
    <w:rsid w:val="002E0D96"/>
    <w:rsid w:val="002E14C8"/>
    <w:rsid w:val="002F0723"/>
    <w:rsid w:val="002F32CF"/>
    <w:rsid w:val="002F4FB1"/>
    <w:rsid w:val="002F5003"/>
    <w:rsid w:val="0030044B"/>
    <w:rsid w:val="00302DCC"/>
    <w:rsid w:val="0031043D"/>
    <w:rsid w:val="00311740"/>
    <w:rsid w:val="003132CD"/>
    <w:rsid w:val="0031774D"/>
    <w:rsid w:val="00317994"/>
    <w:rsid w:val="0032085F"/>
    <w:rsid w:val="00321012"/>
    <w:rsid w:val="00322A4B"/>
    <w:rsid w:val="003251F6"/>
    <w:rsid w:val="0033038C"/>
    <w:rsid w:val="00332073"/>
    <w:rsid w:val="00332745"/>
    <w:rsid w:val="00333D3D"/>
    <w:rsid w:val="003341A9"/>
    <w:rsid w:val="00334F61"/>
    <w:rsid w:val="00336E87"/>
    <w:rsid w:val="003370AE"/>
    <w:rsid w:val="00346029"/>
    <w:rsid w:val="003569A7"/>
    <w:rsid w:val="00360847"/>
    <w:rsid w:val="00364B9F"/>
    <w:rsid w:val="003662BB"/>
    <w:rsid w:val="00367A74"/>
    <w:rsid w:val="00372C21"/>
    <w:rsid w:val="0037334E"/>
    <w:rsid w:val="00381001"/>
    <w:rsid w:val="00381196"/>
    <w:rsid w:val="00386BE4"/>
    <w:rsid w:val="00387557"/>
    <w:rsid w:val="00390CD6"/>
    <w:rsid w:val="0039231A"/>
    <w:rsid w:val="0039422C"/>
    <w:rsid w:val="0039539A"/>
    <w:rsid w:val="003A3130"/>
    <w:rsid w:val="003A7E2B"/>
    <w:rsid w:val="003B102C"/>
    <w:rsid w:val="003B17AE"/>
    <w:rsid w:val="003B5AAD"/>
    <w:rsid w:val="003B7EAF"/>
    <w:rsid w:val="003D0E71"/>
    <w:rsid w:val="003D3836"/>
    <w:rsid w:val="003E2CC8"/>
    <w:rsid w:val="003E5F2B"/>
    <w:rsid w:val="003F2762"/>
    <w:rsid w:val="003F73E5"/>
    <w:rsid w:val="003F7837"/>
    <w:rsid w:val="004003A2"/>
    <w:rsid w:val="0040142B"/>
    <w:rsid w:val="004021AB"/>
    <w:rsid w:val="00402217"/>
    <w:rsid w:val="00404EBF"/>
    <w:rsid w:val="00406F84"/>
    <w:rsid w:val="00413A16"/>
    <w:rsid w:val="0041549A"/>
    <w:rsid w:val="00420DF0"/>
    <w:rsid w:val="004217E9"/>
    <w:rsid w:val="00422A4E"/>
    <w:rsid w:val="00422D4F"/>
    <w:rsid w:val="004313D5"/>
    <w:rsid w:val="0043239B"/>
    <w:rsid w:val="004341B2"/>
    <w:rsid w:val="0043483B"/>
    <w:rsid w:val="004417C7"/>
    <w:rsid w:val="00441811"/>
    <w:rsid w:val="004425C2"/>
    <w:rsid w:val="00442791"/>
    <w:rsid w:val="00442DC8"/>
    <w:rsid w:val="004442BB"/>
    <w:rsid w:val="004473FA"/>
    <w:rsid w:val="004510CB"/>
    <w:rsid w:val="00451E62"/>
    <w:rsid w:val="004528A8"/>
    <w:rsid w:val="004532DA"/>
    <w:rsid w:val="0045490D"/>
    <w:rsid w:val="00454FD6"/>
    <w:rsid w:val="00455EBA"/>
    <w:rsid w:val="0045643D"/>
    <w:rsid w:val="0045650A"/>
    <w:rsid w:val="004570C8"/>
    <w:rsid w:val="004576CF"/>
    <w:rsid w:val="004637CB"/>
    <w:rsid w:val="00465059"/>
    <w:rsid w:val="004678B5"/>
    <w:rsid w:val="004678D6"/>
    <w:rsid w:val="00470924"/>
    <w:rsid w:val="0047373A"/>
    <w:rsid w:val="0047469C"/>
    <w:rsid w:val="00474CA7"/>
    <w:rsid w:val="004804A3"/>
    <w:rsid w:val="0048098D"/>
    <w:rsid w:val="00482A40"/>
    <w:rsid w:val="00483080"/>
    <w:rsid w:val="00483BBF"/>
    <w:rsid w:val="00484CC9"/>
    <w:rsid w:val="00492EC2"/>
    <w:rsid w:val="00494F9D"/>
    <w:rsid w:val="004A12E0"/>
    <w:rsid w:val="004A6F70"/>
    <w:rsid w:val="004B4EDE"/>
    <w:rsid w:val="004B5414"/>
    <w:rsid w:val="004C1B7C"/>
    <w:rsid w:val="004C27C1"/>
    <w:rsid w:val="004C4539"/>
    <w:rsid w:val="004D0B55"/>
    <w:rsid w:val="004D36D4"/>
    <w:rsid w:val="004D3E29"/>
    <w:rsid w:val="004E0D69"/>
    <w:rsid w:val="004E1EF1"/>
    <w:rsid w:val="004E69B1"/>
    <w:rsid w:val="004E77D9"/>
    <w:rsid w:val="004F0BBC"/>
    <w:rsid w:val="004F3D17"/>
    <w:rsid w:val="00500C96"/>
    <w:rsid w:val="005052A4"/>
    <w:rsid w:val="005052CE"/>
    <w:rsid w:val="005148E7"/>
    <w:rsid w:val="00517609"/>
    <w:rsid w:val="005178C7"/>
    <w:rsid w:val="00523900"/>
    <w:rsid w:val="0052424D"/>
    <w:rsid w:val="005264D1"/>
    <w:rsid w:val="00527833"/>
    <w:rsid w:val="0053214A"/>
    <w:rsid w:val="00535204"/>
    <w:rsid w:val="005427C8"/>
    <w:rsid w:val="00547836"/>
    <w:rsid w:val="00550E98"/>
    <w:rsid w:val="00551403"/>
    <w:rsid w:val="00552758"/>
    <w:rsid w:val="00556CAA"/>
    <w:rsid w:val="005604F9"/>
    <w:rsid w:val="005627DD"/>
    <w:rsid w:val="00563831"/>
    <w:rsid w:val="00566BB8"/>
    <w:rsid w:val="00571CC0"/>
    <w:rsid w:val="00571D51"/>
    <w:rsid w:val="005724C9"/>
    <w:rsid w:val="00572F30"/>
    <w:rsid w:val="005735F0"/>
    <w:rsid w:val="0057718C"/>
    <w:rsid w:val="00581295"/>
    <w:rsid w:val="0058175C"/>
    <w:rsid w:val="00581F2E"/>
    <w:rsid w:val="00584233"/>
    <w:rsid w:val="00584B76"/>
    <w:rsid w:val="00585B8A"/>
    <w:rsid w:val="0059440F"/>
    <w:rsid w:val="00595CDE"/>
    <w:rsid w:val="00597E28"/>
    <w:rsid w:val="005A083D"/>
    <w:rsid w:val="005A310D"/>
    <w:rsid w:val="005A52C7"/>
    <w:rsid w:val="005A75A3"/>
    <w:rsid w:val="005B1429"/>
    <w:rsid w:val="005B23B8"/>
    <w:rsid w:val="005B5660"/>
    <w:rsid w:val="005C562F"/>
    <w:rsid w:val="005C57D5"/>
    <w:rsid w:val="005C68BD"/>
    <w:rsid w:val="005C7F3E"/>
    <w:rsid w:val="005D107E"/>
    <w:rsid w:val="005D16B2"/>
    <w:rsid w:val="005D52AC"/>
    <w:rsid w:val="005D52F1"/>
    <w:rsid w:val="005D56F2"/>
    <w:rsid w:val="005E324B"/>
    <w:rsid w:val="005E4D83"/>
    <w:rsid w:val="005F0972"/>
    <w:rsid w:val="005F23F2"/>
    <w:rsid w:val="005F28D1"/>
    <w:rsid w:val="005F4276"/>
    <w:rsid w:val="005F7018"/>
    <w:rsid w:val="005F70D3"/>
    <w:rsid w:val="00601394"/>
    <w:rsid w:val="00602BFC"/>
    <w:rsid w:val="0060378B"/>
    <w:rsid w:val="006064B9"/>
    <w:rsid w:val="00606E98"/>
    <w:rsid w:val="006115B8"/>
    <w:rsid w:val="00617DBD"/>
    <w:rsid w:val="00620C70"/>
    <w:rsid w:val="00625530"/>
    <w:rsid w:val="006301C8"/>
    <w:rsid w:val="00631AD4"/>
    <w:rsid w:val="00632CC9"/>
    <w:rsid w:val="006349E6"/>
    <w:rsid w:val="0063570F"/>
    <w:rsid w:val="00636383"/>
    <w:rsid w:val="00641A48"/>
    <w:rsid w:val="006427AC"/>
    <w:rsid w:val="00646D0A"/>
    <w:rsid w:val="0065086D"/>
    <w:rsid w:val="00650AEF"/>
    <w:rsid w:val="00650D6B"/>
    <w:rsid w:val="00653106"/>
    <w:rsid w:val="00653EBF"/>
    <w:rsid w:val="00656F26"/>
    <w:rsid w:val="0065778C"/>
    <w:rsid w:val="006601A9"/>
    <w:rsid w:val="00660A98"/>
    <w:rsid w:val="006612D1"/>
    <w:rsid w:val="00664013"/>
    <w:rsid w:val="0067148F"/>
    <w:rsid w:val="00673548"/>
    <w:rsid w:val="00682E84"/>
    <w:rsid w:val="00683CE1"/>
    <w:rsid w:val="00683E7D"/>
    <w:rsid w:val="00685E7B"/>
    <w:rsid w:val="00687586"/>
    <w:rsid w:val="00687DF1"/>
    <w:rsid w:val="0069076D"/>
    <w:rsid w:val="00690873"/>
    <w:rsid w:val="00690EEC"/>
    <w:rsid w:val="006959B6"/>
    <w:rsid w:val="00697D15"/>
    <w:rsid w:val="006A0E50"/>
    <w:rsid w:val="006A11A2"/>
    <w:rsid w:val="006A1995"/>
    <w:rsid w:val="006B23C5"/>
    <w:rsid w:val="006B3CBD"/>
    <w:rsid w:val="006B423D"/>
    <w:rsid w:val="006B5A53"/>
    <w:rsid w:val="006B5BEF"/>
    <w:rsid w:val="006B66F5"/>
    <w:rsid w:val="006B6D09"/>
    <w:rsid w:val="006C289D"/>
    <w:rsid w:val="006C3FD7"/>
    <w:rsid w:val="006C6EB3"/>
    <w:rsid w:val="006D00F6"/>
    <w:rsid w:val="006D5817"/>
    <w:rsid w:val="006E36C4"/>
    <w:rsid w:val="006E55BF"/>
    <w:rsid w:val="006F1996"/>
    <w:rsid w:val="006F1CDF"/>
    <w:rsid w:val="006F244D"/>
    <w:rsid w:val="006F5ED0"/>
    <w:rsid w:val="00700ABE"/>
    <w:rsid w:val="007013BD"/>
    <w:rsid w:val="007102B0"/>
    <w:rsid w:val="00712DC3"/>
    <w:rsid w:val="00714DF4"/>
    <w:rsid w:val="0071588D"/>
    <w:rsid w:val="00720380"/>
    <w:rsid w:val="007223A4"/>
    <w:rsid w:val="00733D7B"/>
    <w:rsid w:val="007405EF"/>
    <w:rsid w:val="007408D8"/>
    <w:rsid w:val="00744B0B"/>
    <w:rsid w:val="00746CB7"/>
    <w:rsid w:val="0074736C"/>
    <w:rsid w:val="00751AFF"/>
    <w:rsid w:val="007527E9"/>
    <w:rsid w:val="00755B7C"/>
    <w:rsid w:val="00760A93"/>
    <w:rsid w:val="0076612C"/>
    <w:rsid w:val="00766322"/>
    <w:rsid w:val="00771A8E"/>
    <w:rsid w:val="007721D3"/>
    <w:rsid w:val="00772780"/>
    <w:rsid w:val="007748AB"/>
    <w:rsid w:val="00776059"/>
    <w:rsid w:val="0077634A"/>
    <w:rsid w:val="00776453"/>
    <w:rsid w:val="00776CD6"/>
    <w:rsid w:val="0077790D"/>
    <w:rsid w:val="00781480"/>
    <w:rsid w:val="00781888"/>
    <w:rsid w:val="00783B09"/>
    <w:rsid w:val="00784DC6"/>
    <w:rsid w:val="007856C4"/>
    <w:rsid w:val="00785CB1"/>
    <w:rsid w:val="00786DFF"/>
    <w:rsid w:val="00786E9F"/>
    <w:rsid w:val="00786EFA"/>
    <w:rsid w:val="00787CBC"/>
    <w:rsid w:val="00790A08"/>
    <w:rsid w:val="0079199B"/>
    <w:rsid w:val="00795983"/>
    <w:rsid w:val="00795DBB"/>
    <w:rsid w:val="007A18D8"/>
    <w:rsid w:val="007B49F0"/>
    <w:rsid w:val="007C1CCE"/>
    <w:rsid w:val="007C2A08"/>
    <w:rsid w:val="007C2F5E"/>
    <w:rsid w:val="007C7659"/>
    <w:rsid w:val="007D13F4"/>
    <w:rsid w:val="007D3888"/>
    <w:rsid w:val="007D5619"/>
    <w:rsid w:val="007E0220"/>
    <w:rsid w:val="007E0311"/>
    <w:rsid w:val="007E1C2E"/>
    <w:rsid w:val="007E3F40"/>
    <w:rsid w:val="007E47C7"/>
    <w:rsid w:val="007F2F38"/>
    <w:rsid w:val="00800E54"/>
    <w:rsid w:val="0080405D"/>
    <w:rsid w:val="00804EA6"/>
    <w:rsid w:val="00806220"/>
    <w:rsid w:val="008071D3"/>
    <w:rsid w:val="00814ED0"/>
    <w:rsid w:val="00821D8C"/>
    <w:rsid w:val="00824D6C"/>
    <w:rsid w:val="00830274"/>
    <w:rsid w:val="00831E75"/>
    <w:rsid w:val="00832649"/>
    <w:rsid w:val="00834537"/>
    <w:rsid w:val="00837040"/>
    <w:rsid w:val="0083749A"/>
    <w:rsid w:val="008376CB"/>
    <w:rsid w:val="00842AFD"/>
    <w:rsid w:val="00843323"/>
    <w:rsid w:val="0084480D"/>
    <w:rsid w:val="00844D37"/>
    <w:rsid w:val="00854740"/>
    <w:rsid w:val="008609ED"/>
    <w:rsid w:val="00862070"/>
    <w:rsid w:val="00877295"/>
    <w:rsid w:val="0087786E"/>
    <w:rsid w:val="00884426"/>
    <w:rsid w:val="00891CCD"/>
    <w:rsid w:val="008937A3"/>
    <w:rsid w:val="0089614B"/>
    <w:rsid w:val="008A1500"/>
    <w:rsid w:val="008A201F"/>
    <w:rsid w:val="008A2052"/>
    <w:rsid w:val="008A501A"/>
    <w:rsid w:val="008A59E0"/>
    <w:rsid w:val="008A6F80"/>
    <w:rsid w:val="008B0700"/>
    <w:rsid w:val="008B1B61"/>
    <w:rsid w:val="008B35EB"/>
    <w:rsid w:val="008B3A87"/>
    <w:rsid w:val="008B630F"/>
    <w:rsid w:val="008C2FAB"/>
    <w:rsid w:val="008C37A3"/>
    <w:rsid w:val="008C5DC5"/>
    <w:rsid w:val="008C7113"/>
    <w:rsid w:val="008D1C9B"/>
    <w:rsid w:val="008D3319"/>
    <w:rsid w:val="008D50F7"/>
    <w:rsid w:val="008E06BD"/>
    <w:rsid w:val="008E0998"/>
    <w:rsid w:val="008E1AD6"/>
    <w:rsid w:val="008E2BD7"/>
    <w:rsid w:val="008E4399"/>
    <w:rsid w:val="008F0868"/>
    <w:rsid w:val="008F265D"/>
    <w:rsid w:val="00900D0C"/>
    <w:rsid w:val="009022F8"/>
    <w:rsid w:val="00903107"/>
    <w:rsid w:val="00903BFA"/>
    <w:rsid w:val="00916907"/>
    <w:rsid w:val="00917568"/>
    <w:rsid w:val="00920176"/>
    <w:rsid w:val="00920D57"/>
    <w:rsid w:val="00923767"/>
    <w:rsid w:val="0092431C"/>
    <w:rsid w:val="00924DFC"/>
    <w:rsid w:val="00926BED"/>
    <w:rsid w:val="00935A80"/>
    <w:rsid w:val="00937A1E"/>
    <w:rsid w:val="00946EC3"/>
    <w:rsid w:val="00950915"/>
    <w:rsid w:val="009513A0"/>
    <w:rsid w:val="00951A60"/>
    <w:rsid w:val="00955A3A"/>
    <w:rsid w:val="00962B78"/>
    <w:rsid w:val="009665CD"/>
    <w:rsid w:val="00967320"/>
    <w:rsid w:val="00970CB5"/>
    <w:rsid w:val="00974931"/>
    <w:rsid w:val="009756B6"/>
    <w:rsid w:val="00980458"/>
    <w:rsid w:val="009808B9"/>
    <w:rsid w:val="00983328"/>
    <w:rsid w:val="0098788D"/>
    <w:rsid w:val="00993F90"/>
    <w:rsid w:val="0099555D"/>
    <w:rsid w:val="00995C40"/>
    <w:rsid w:val="00996932"/>
    <w:rsid w:val="009A0C64"/>
    <w:rsid w:val="009A3E8D"/>
    <w:rsid w:val="009A407B"/>
    <w:rsid w:val="009A5193"/>
    <w:rsid w:val="009A674D"/>
    <w:rsid w:val="009B302F"/>
    <w:rsid w:val="009B67D0"/>
    <w:rsid w:val="009B6D70"/>
    <w:rsid w:val="009B7ADC"/>
    <w:rsid w:val="009C3B3E"/>
    <w:rsid w:val="009D25B3"/>
    <w:rsid w:val="009D4580"/>
    <w:rsid w:val="009D4C96"/>
    <w:rsid w:val="009D4C98"/>
    <w:rsid w:val="009D4FD6"/>
    <w:rsid w:val="009E0407"/>
    <w:rsid w:val="009E0692"/>
    <w:rsid w:val="009E4D40"/>
    <w:rsid w:val="009E6721"/>
    <w:rsid w:val="009F0289"/>
    <w:rsid w:val="009F030A"/>
    <w:rsid w:val="009F131D"/>
    <w:rsid w:val="009F6983"/>
    <w:rsid w:val="009F6E5D"/>
    <w:rsid w:val="009F7F38"/>
    <w:rsid w:val="00A002F2"/>
    <w:rsid w:val="00A00BCC"/>
    <w:rsid w:val="00A0155C"/>
    <w:rsid w:val="00A143DF"/>
    <w:rsid w:val="00A1589D"/>
    <w:rsid w:val="00A200FC"/>
    <w:rsid w:val="00A20192"/>
    <w:rsid w:val="00A213C8"/>
    <w:rsid w:val="00A26407"/>
    <w:rsid w:val="00A276D2"/>
    <w:rsid w:val="00A30416"/>
    <w:rsid w:val="00A3113A"/>
    <w:rsid w:val="00A35E9C"/>
    <w:rsid w:val="00A36631"/>
    <w:rsid w:val="00A4030D"/>
    <w:rsid w:val="00A40983"/>
    <w:rsid w:val="00A4182C"/>
    <w:rsid w:val="00A43B88"/>
    <w:rsid w:val="00A44639"/>
    <w:rsid w:val="00A45771"/>
    <w:rsid w:val="00A528BB"/>
    <w:rsid w:val="00A53133"/>
    <w:rsid w:val="00A61546"/>
    <w:rsid w:val="00A6249B"/>
    <w:rsid w:val="00A63E70"/>
    <w:rsid w:val="00A70001"/>
    <w:rsid w:val="00A763CC"/>
    <w:rsid w:val="00A82A88"/>
    <w:rsid w:val="00A8619C"/>
    <w:rsid w:val="00A8621A"/>
    <w:rsid w:val="00A87BB3"/>
    <w:rsid w:val="00A87C5F"/>
    <w:rsid w:val="00A9427F"/>
    <w:rsid w:val="00A94ABE"/>
    <w:rsid w:val="00AA2D76"/>
    <w:rsid w:val="00AA61A9"/>
    <w:rsid w:val="00AA64B9"/>
    <w:rsid w:val="00AA79E8"/>
    <w:rsid w:val="00AB5EDD"/>
    <w:rsid w:val="00AB6AD3"/>
    <w:rsid w:val="00AC2624"/>
    <w:rsid w:val="00AC34A5"/>
    <w:rsid w:val="00AD137D"/>
    <w:rsid w:val="00AD5EAA"/>
    <w:rsid w:val="00AD701A"/>
    <w:rsid w:val="00AD7BE6"/>
    <w:rsid w:val="00AD7C80"/>
    <w:rsid w:val="00AD7D66"/>
    <w:rsid w:val="00AE3FEE"/>
    <w:rsid w:val="00AF22E0"/>
    <w:rsid w:val="00AF2391"/>
    <w:rsid w:val="00AF262F"/>
    <w:rsid w:val="00AF4CE3"/>
    <w:rsid w:val="00B0010E"/>
    <w:rsid w:val="00B012C4"/>
    <w:rsid w:val="00B02699"/>
    <w:rsid w:val="00B05770"/>
    <w:rsid w:val="00B128A6"/>
    <w:rsid w:val="00B14888"/>
    <w:rsid w:val="00B1620F"/>
    <w:rsid w:val="00B166F1"/>
    <w:rsid w:val="00B17431"/>
    <w:rsid w:val="00B17558"/>
    <w:rsid w:val="00B205D0"/>
    <w:rsid w:val="00B23B43"/>
    <w:rsid w:val="00B24843"/>
    <w:rsid w:val="00B26228"/>
    <w:rsid w:val="00B446DB"/>
    <w:rsid w:val="00B50098"/>
    <w:rsid w:val="00B53A1C"/>
    <w:rsid w:val="00B55283"/>
    <w:rsid w:val="00B61CCD"/>
    <w:rsid w:val="00B620BF"/>
    <w:rsid w:val="00B745F3"/>
    <w:rsid w:val="00B76E0A"/>
    <w:rsid w:val="00B80905"/>
    <w:rsid w:val="00B82263"/>
    <w:rsid w:val="00B824DF"/>
    <w:rsid w:val="00B85A2F"/>
    <w:rsid w:val="00B87091"/>
    <w:rsid w:val="00B870D0"/>
    <w:rsid w:val="00B87C3B"/>
    <w:rsid w:val="00B910A7"/>
    <w:rsid w:val="00BA1280"/>
    <w:rsid w:val="00BA2776"/>
    <w:rsid w:val="00BA4F05"/>
    <w:rsid w:val="00BA5C3A"/>
    <w:rsid w:val="00BB05AB"/>
    <w:rsid w:val="00BB3ED2"/>
    <w:rsid w:val="00BB70E2"/>
    <w:rsid w:val="00BB7D7F"/>
    <w:rsid w:val="00BC13A4"/>
    <w:rsid w:val="00BC498F"/>
    <w:rsid w:val="00BC640C"/>
    <w:rsid w:val="00BD16AD"/>
    <w:rsid w:val="00BD7837"/>
    <w:rsid w:val="00BE0B1F"/>
    <w:rsid w:val="00C00AE7"/>
    <w:rsid w:val="00C017DF"/>
    <w:rsid w:val="00C01983"/>
    <w:rsid w:val="00C0207B"/>
    <w:rsid w:val="00C023A3"/>
    <w:rsid w:val="00C05A27"/>
    <w:rsid w:val="00C11CF9"/>
    <w:rsid w:val="00C129A1"/>
    <w:rsid w:val="00C12F19"/>
    <w:rsid w:val="00C1409B"/>
    <w:rsid w:val="00C20D04"/>
    <w:rsid w:val="00C20DDC"/>
    <w:rsid w:val="00C214A6"/>
    <w:rsid w:val="00C216C0"/>
    <w:rsid w:val="00C21994"/>
    <w:rsid w:val="00C23B57"/>
    <w:rsid w:val="00C25093"/>
    <w:rsid w:val="00C25419"/>
    <w:rsid w:val="00C30BC8"/>
    <w:rsid w:val="00C30E3D"/>
    <w:rsid w:val="00C313A7"/>
    <w:rsid w:val="00C34495"/>
    <w:rsid w:val="00C35119"/>
    <w:rsid w:val="00C41DED"/>
    <w:rsid w:val="00C424E2"/>
    <w:rsid w:val="00C44F0E"/>
    <w:rsid w:val="00C45361"/>
    <w:rsid w:val="00C47D60"/>
    <w:rsid w:val="00C514C1"/>
    <w:rsid w:val="00C534DE"/>
    <w:rsid w:val="00C54F17"/>
    <w:rsid w:val="00C6191F"/>
    <w:rsid w:val="00C62801"/>
    <w:rsid w:val="00C65B37"/>
    <w:rsid w:val="00C6691C"/>
    <w:rsid w:val="00C72164"/>
    <w:rsid w:val="00C72D13"/>
    <w:rsid w:val="00C765DF"/>
    <w:rsid w:val="00C81C68"/>
    <w:rsid w:val="00C81E01"/>
    <w:rsid w:val="00C86D42"/>
    <w:rsid w:val="00C87ADD"/>
    <w:rsid w:val="00C91A5B"/>
    <w:rsid w:val="00C9335E"/>
    <w:rsid w:val="00C94309"/>
    <w:rsid w:val="00C949B2"/>
    <w:rsid w:val="00CA0DB0"/>
    <w:rsid w:val="00CA1795"/>
    <w:rsid w:val="00CA3F39"/>
    <w:rsid w:val="00CA7E02"/>
    <w:rsid w:val="00CB22A6"/>
    <w:rsid w:val="00CB2E47"/>
    <w:rsid w:val="00CB7CBA"/>
    <w:rsid w:val="00CC3278"/>
    <w:rsid w:val="00CC4509"/>
    <w:rsid w:val="00CD154A"/>
    <w:rsid w:val="00CD1F32"/>
    <w:rsid w:val="00CD4A20"/>
    <w:rsid w:val="00CD59FC"/>
    <w:rsid w:val="00CD5A95"/>
    <w:rsid w:val="00CF032F"/>
    <w:rsid w:val="00CF143E"/>
    <w:rsid w:val="00D0122A"/>
    <w:rsid w:val="00D02EEE"/>
    <w:rsid w:val="00D04C13"/>
    <w:rsid w:val="00D151E1"/>
    <w:rsid w:val="00D17BD6"/>
    <w:rsid w:val="00D20E4A"/>
    <w:rsid w:val="00D21780"/>
    <w:rsid w:val="00D21946"/>
    <w:rsid w:val="00D24474"/>
    <w:rsid w:val="00D27AEF"/>
    <w:rsid w:val="00D40950"/>
    <w:rsid w:val="00D43821"/>
    <w:rsid w:val="00D44D1D"/>
    <w:rsid w:val="00D45664"/>
    <w:rsid w:val="00D45A48"/>
    <w:rsid w:val="00D4691D"/>
    <w:rsid w:val="00D50BBF"/>
    <w:rsid w:val="00D51F59"/>
    <w:rsid w:val="00D5300F"/>
    <w:rsid w:val="00D545C3"/>
    <w:rsid w:val="00D5473B"/>
    <w:rsid w:val="00D570CE"/>
    <w:rsid w:val="00D571F7"/>
    <w:rsid w:val="00D60713"/>
    <w:rsid w:val="00D60AE2"/>
    <w:rsid w:val="00D61018"/>
    <w:rsid w:val="00D62055"/>
    <w:rsid w:val="00D6350C"/>
    <w:rsid w:val="00D70C06"/>
    <w:rsid w:val="00D735D7"/>
    <w:rsid w:val="00D73DE9"/>
    <w:rsid w:val="00D76475"/>
    <w:rsid w:val="00D76A41"/>
    <w:rsid w:val="00D77599"/>
    <w:rsid w:val="00D8083E"/>
    <w:rsid w:val="00D810E5"/>
    <w:rsid w:val="00D85090"/>
    <w:rsid w:val="00DA062C"/>
    <w:rsid w:val="00DA76E5"/>
    <w:rsid w:val="00DA7B28"/>
    <w:rsid w:val="00DB16D6"/>
    <w:rsid w:val="00DB2FFB"/>
    <w:rsid w:val="00DB4117"/>
    <w:rsid w:val="00DC123A"/>
    <w:rsid w:val="00DC2BF4"/>
    <w:rsid w:val="00DC2E02"/>
    <w:rsid w:val="00DC3955"/>
    <w:rsid w:val="00DC4ADB"/>
    <w:rsid w:val="00DC6DE3"/>
    <w:rsid w:val="00DC7C1A"/>
    <w:rsid w:val="00DC7E68"/>
    <w:rsid w:val="00DD33B9"/>
    <w:rsid w:val="00DD4CE9"/>
    <w:rsid w:val="00DD7803"/>
    <w:rsid w:val="00DE036A"/>
    <w:rsid w:val="00DE6D34"/>
    <w:rsid w:val="00DF1E6D"/>
    <w:rsid w:val="00DF3A7D"/>
    <w:rsid w:val="00DF4E28"/>
    <w:rsid w:val="00E034D5"/>
    <w:rsid w:val="00E03F91"/>
    <w:rsid w:val="00E043B2"/>
    <w:rsid w:val="00E04DA8"/>
    <w:rsid w:val="00E0501F"/>
    <w:rsid w:val="00E05639"/>
    <w:rsid w:val="00E1065A"/>
    <w:rsid w:val="00E14BC9"/>
    <w:rsid w:val="00E16D1E"/>
    <w:rsid w:val="00E21925"/>
    <w:rsid w:val="00E26CC9"/>
    <w:rsid w:val="00E31009"/>
    <w:rsid w:val="00E33559"/>
    <w:rsid w:val="00E33CE7"/>
    <w:rsid w:val="00E36B74"/>
    <w:rsid w:val="00E40C07"/>
    <w:rsid w:val="00E42B85"/>
    <w:rsid w:val="00E42DE5"/>
    <w:rsid w:val="00E446C7"/>
    <w:rsid w:val="00E45657"/>
    <w:rsid w:val="00E4599E"/>
    <w:rsid w:val="00E46AB5"/>
    <w:rsid w:val="00E47C75"/>
    <w:rsid w:val="00E5105C"/>
    <w:rsid w:val="00E532B3"/>
    <w:rsid w:val="00E53883"/>
    <w:rsid w:val="00E5798A"/>
    <w:rsid w:val="00E57E61"/>
    <w:rsid w:val="00E63755"/>
    <w:rsid w:val="00E7390D"/>
    <w:rsid w:val="00E754FD"/>
    <w:rsid w:val="00E76A4B"/>
    <w:rsid w:val="00E76DF8"/>
    <w:rsid w:val="00E800B1"/>
    <w:rsid w:val="00E804D0"/>
    <w:rsid w:val="00E80C9D"/>
    <w:rsid w:val="00E82678"/>
    <w:rsid w:val="00E82FE2"/>
    <w:rsid w:val="00E839A9"/>
    <w:rsid w:val="00E84637"/>
    <w:rsid w:val="00E853E7"/>
    <w:rsid w:val="00E859BC"/>
    <w:rsid w:val="00E86BBE"/>
    <w:rsid w:val="00E90C85"/>
    <w:rsid w:val="00EA2DCE"/>
    <w:rsid w:val="00EA361A"/>
    <w:rsid w:val="00EA3B90"/>
    <w:rsid w:val="00EA50B8"/>
    <w:rsid w:val="00EA52C1"/>
    <w:rsid w:val="00EA7339"/>
    <w:rsid w:val="00EB1199"/>
    <w:rsid w:val="00EB5F39"/>
    <w:rsid w:val="00EC7A6D"/>
    <w:rsid w:val="00ED1A28"/>
    <w:rsid w:val="00ED311D"/>
    <w:rsid w:val="00ED7F34"/>
    <w:rsid w:val="00EE0393"/>
    <w:rsid w:val="00EE0C7E"/>
    <w:rsid w:val="00EE5326"/>
    <w:rsid w:val="00EE6D08"/>
    <w:rsid w:val="00EE72AC"/>
    <w:rsid w:val="00EF0AD9"/>
    <w:rsid w:val="00EF1E33"/>
    <w:rsid w:val="00EF1FDF"/>
    <w:rsid w:val="00EF6172"/>
    <w:rsid w:val="00F03685"/>
    <w:rsid w:val="00F049FC"/>
    <w:rsid w:val="00F134B4"/>
    <w:rsid w:val="00F178D7"/>
    <w:rsid w:val="00F17D69"/>
    <w:rsid w:val="00F21993"/>
    <w:rsid w:val="00F223E9"/>
    <w:rsid w:val="00F250FD"/>
    <w:rsid w:val="00F267B4"/>
    <w:rsid w:val="00F26E84"/>
    <w:rsid w:val="00F301B1"/>
    <w:rsid w:val="00F356BC"/>
    <w:rsid w:val="00F35AEF"/>
    <w:rsid w:val="00F370B0"/>
    <w:rsid w:val="00F40311"/>
    <w:rsid w:val="00F449EE"/>
    <w:rsid w:val="00F44E47"/>
    <w:rsid w:val="00F47DFB"/>
    <w:rsid w:val="00F5004F"/>
    <w:rsid w:val="00F51B56"/>
    <w:rsid w:val="00F53B0D"/>
    <w:rsid w:val="00F570F2"/>
    <w:rsid w:val="00F57C5E"/>
    <w:rsid w:val="00F60E36"/>
    <w:rsid w:val="00F60FCD"/>
    <w:rsid w:val="00F638DE"/>
    <w:rsid w:val="00F64BE7"/>
    <w:rsid w:val="00F753FA"/>
    <w:rsid w:val="00F75446"/>
    <w:rsid w:val="00F7576F"/>
    <w:rsid w:val="00F7623B"/>
    <w:rsid w:val="00F7782C"/>
    <w:rsid w:val="00F807C9"/>
    <w:rsid w:val="00F81004"/>
    <w:rsid w:val="00F8310A"/>
    <w:rsid w:val="00F877A1"/>
    <w:rsid w:val="00F87952"/>
    <w:rsid w:val="00F87E9E"/>
    <w:rsid w:val="00F92111"/>
    <w:rsid w:val="00F9348E"/>
    <w:rsid w:val="00F9587F"/>
    <w:rsid w:val="00FA0D21"/>
    <w:rsid w:val="00FA283F"/>
    <w:rsid w:val="00FA3559"/>
    <w:rsid w:val="00FA405C"/>
    <w:rsid w:val="00FA5E27"/>
    <w:rsid w:val="00FA73A6"/>
    <w:rsid w:val="00FB48A9"/>
    <w:rsid w:val="00FB6B4B"/>
    <w:rsid w:val="00FB7E4A"/>
    <w:rsid w:val="00FC11F5"/>
    <w:rsid w:val="00FC24BF"/>
    <w:rsid w:val="00FC25B1"/>
    <w:rsid w:val="00FC7C4C"/>
    <w:rsid w:val="00FD23D1"/>
    <w:rsid w:val="00FD31AE"/>
    <w:rsid w:val="00FD7804"/>
    <w:rsid w:val="00FE2BBF"/>
    <w:rsid w:val="00FE5CE7"/>
    <w:rsid w:val="00FE5E8F"/>
    <w:rsid w:val="00FE7055"/>
    <w:rsid w:val="00FE71E5"/>
    <w:rsid w:val="00FE7419"/>
    <w:rsid w:val="00FF31E3"/>
    <w:rsid w:val="1E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452698"/>
  <w15:docId w15:val="{9FEA79AC-3273-404E-9AB1-2456B1CE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4D7E6-C318-47D9-BD51-54EA52B1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10</cp:revision>
  <cp:lastPrinted>2024-07-09T10:42:00Z</cp:lastPrinted>
  <dcterms:created xsi:type="dcterms:W3CDTF">2024-07-09T09:12:00Z</dcterms:created>
  <dcterms:modified xsi:type="dcterms:W3CDTF">2024-07-10T01:13:00Z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2BC595FB57984ED2B992ACBA808DF86B</vt:lpwstr>
  </property>
</Properties>
</file>