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5889"/>
      </w:tblGrid>
      <w:tr w:rsidR="003C7F10" w14:paraId="6ADAE9F7" w14:textId="77777777">
        <w:trPr>
          <w:trHeight w:hRule="exact" w:val="849"/>
        </w:trPr>
        <w:tc>
          <w:tcPr>
            <w:tcW w:w="1879" w:type="pct"/>
            <w:tcBorders>
              <w:top w:val="nil"/>
              <w:left w:val="nil"/>
              <w:bottom w:val="nil"/>
              <w:right w:val="nil"/>
            </w:tcBorders>
            <w:shd w:val="clear" w:color="auto" w:fill="auto"/>
          </w:tcPr>
          <w:p w14:paraId="49985743" w14:textId="77777777" w:rsidR="003C7F10" w:rsidRPr="00FD55AC" w:rsidRDefault="00B81941">
            <w:pPr>
              <w:jc w:val="center"/>
              <w:rPr>
                <w:b/>
                <w:sz w:val="26"/>
                <w:szCs w:val="26"/>
                <w:lang w:val="vi-VN"/>
              </w:rPr>
            </w:pPr>
            <w:r w:rsidRPr="00FD55AC">
              <w:rPr>
                <w:b/>
                <w:sz w:val="26"/>
                <w:szCs w:val="26"/>
                <w:lang w:val="vi-VN"/>
              </w:rPr>
              <w:t>HỘI ĐỒNG NHÂN DÂN</w:t>
            </w:r>
          </w:p>
          <w:p w14:paraId="74588BEA" w14:textId="77777777" w:rsidR="003C7F10" w:rsidRPr="00FD55AC" w:rsidRDefault="00B81941">
            <w:pPr>
              <w:jc w:val="center"/>
              <w:rPr>
                <w:b/>
                <w:sz w:val="26"/>
                <w:szCs w:val="26"/>
                <w:lang w:val="vi-VN"/>
              </w:rPr>
            </w:pPr>
            <w:r w:rsidRPr="00FD55AC">
              <w:rPr>
                <w:noProof/>
                <w:sz w:val="26"/>
                <w:szCs w:val="26"/>
              </w:rPr>
              <mc:AlternateContent>
                <mc:Choice Requires="wps">
                  <w:drawing>
                    <wp:anchor distT="0" distB="0" distL="114300" distR="114300" simplePos="0" relativeHeight="251660288" behindDoc="0" locked="0" layoutInCell="1" allowOverlap="1" wp14:anchorId="1931F73E" wp14:editId="1139C7CC">
                      <wp:simplePos x="0" y="0"/>
                      <wp:positionH relativeFrom="column">
                        <wp:posOffset>702945</wp:posOffset>
                      </wp:positionH>
                      <wp:positionV relativeFrom="paragraph">
                        <wp:posOffset>226060</wp:posOffset>
                      </wp:positionV>
                      <wp:extent cx="59563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85B58B"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35pt,17.8pt" to="102.2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" strokecolor="black [3040]"/>
                  </w:pict>
                </mc:Fallback>
              </mc:AlternateContent>
            </w:r>
            <w:r w:rsidRPr="00FD55AC">
              <w:rPr>
                <w:b/>
                <w:sz w:val="26"/>
                <w:szCs w:val="26"/>
                <w:lang w:val="vi-VN"/>
              </w:rPr>
              <w:t>TỈNH KON TUM</w:t>
            </w:r>
          </w:p>
        </w:tc>
        <w:tc>
          <w:tcPr>
            <w:tcW w:w="3121" w:type="pct"/>
            <w:tcBorders>
              <w:top w:val="nil"/>
              <w:left w:val="nil"/>
              <w:bottom w:val="nil"/>
              <w:right w:val="nil"/>
            </w:tcBorders>
            <w:shd w:val="clear" w:color="auto" w:fill="auto"/>
          </w:tcPr>
          <w:p w14:paraId="03FC8367" w14:textId="6A43A1B2" w:rsidR="003C7F10" w:rsidRPr="00FD55AC" w:rsidRDefault="00FE0D8F">
            <w:pPr>
              <w:jc w:val="center"/>
              <w:rPr>
                <w:b/>
                <w:sz w:val="26"/>
                <w:szCs w:val="26"/>
                <w:lang w:val="vi-VN"/>
              </w:rPr>
            </w:pPr>
            <w:r>
              <w:rPr>
                <w:b/>
                <w:noProof/>
                <w:sz w:val="26"/>
                <w:szCs w:val="26"/>
              </w:rPr>
              <mc:AlternateContent>
                <mc:Choice Requires="wps">
                  <w:drawing>
                    <wp:anchor distT="0" distB="0" distL="114300" distR="114300" simplePos="0" relativeHeight="251662336" behindDoc="0" locked="0" layoutInCell="1" allowOverlap="1" wp14:anchorId="3F9F2A77" wp14:editId="1BFC2A81">
                      <wp:simplePos x="0" y="0"/>
                      <wp:positionH relativeFrom="column">
                        <wp:posOffset>479671</wp:posOffset>
                      </wp:positionH>
                      <wp:positionV relativeFrom="paragraph">
                        <wp:posOffset>-429385</wp:posOffset>
                      </wp:positionV>
                      <wp:extent cx="422844" cy="290551"/>
                      <wp:effectExtent l="0" t="0" r="15875" b="14605"/>
                      <wp:wrapNone/>
                      <wp:docPr id="1" name="Rectangle 1"/>
                      <wp:cNvGraphicFramePr/>
                      <a:graphic xmlns:a="http://schemas.openxmlformats.org/drawingml/2006/main">
                        <a:graphicData uri="http://schemas.microsoft.com/office/word/2010/wordprocessingShape">
                          <wps:wsp>
                            <wps:cNvSpPr/>
                            <wps:spPr>
                              <a:xfrm>
                                <a:off x="0" y="0"/>
                                <a:ext cx="422844" cy="290551"/>
                              </a:xfrm>
                              <a:prstGeom prst="rect">
                                <a:avLst/>
                              </a:prstGeom>
                            </wps:spPr>
                            <wps:style>
                              <a:lnRef idx="2">
                                <a:schemeClr val="dk1"/>
                              </a:lnRef>
                              <a:fillRef idx="1">
                                <a:schemeClr val="lt1"/>
                              </a:fillRef>
                              <a:effectRef idx="0">
                                <a:schemeClr val="dk1"/>
                              </a:effectRef>
                              <a:fontRef idx="minor">
                                <a:schemeClr val="dk1"/>
                              </a:fontRef>
                            </wps:style>
                            <wps:txbx>
                              <w:txbxContent>
                                <w:p w14:paraId="0159A501" w14:textId="50F6CBAD" w:rsidR="00FE0D8F" w:rsidRPr="00FE0D8F" w:rsidRDefault="00FE0D8F" w:rsidP="00FE0D8F">
                                  <w:pPr>
                                    <w:jc w:val="center"/>
                                    <w:rPr>
                                      <w:sz w:val="28"/>
                                      <w:szCs w:val="28"/>
                                    </w:rPr>
                                  </w:pPr>
                                  <w:r w:rsidRPr="00FE0D8F">
                                    <w:rPr>
                                      <w:sz w:val="28"/>
                                      <w:szCs w:val="28"/>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left:0;text-align:left;margin-left:37.75pt;margin-top:-33.8pt;width:33.3pt;height:22.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" fillcolor="white [3201]" strokecolor="black [3200]" strokeweight="2pt">
                      <v:textbox>
                        <w:txbxContent>
                          <w:p w14:paraId="0159A501" w14:textId="50F6CBAD" w:rsidR="00FE0D8F" w:rsidRPr="00FE0D8F" w:rsidRDefault="00FE0D8F" w:rsidP="00FE0D8F">
                            <w:pPr>
                              <w:jc w:val="center"/>
                              <w:rPr>
                                <w:sz w:val="28"/>
                                <w:szCs w:val="28"/>
                              </w:rPr>
                            </w:pPr>
                            <w:r w:rsidRPr="00FE0D8F">
                              <w:rPr>
                                <w:sz w:val="28"/>
                                <w:szCs w:val="28"/>
                              </w:rPr>
                              <w:t>22</w:t>
                            </w:r>
                          </w:p>
                        </w:txbxContent>
                      </v:textbox>
                    </v:rect>
                  </w:pict>
                </mc:Fallback>
              </mc:AlternateContent>
            </w:r>
            <w:r w:rsidR="00B81941" w:rsidRPr="00FD55AC">
              <w:rPr>
                <w:b/>
                <w:sz w:val="26"/>
                <w:szCs w:val="26"/>
                <w:lang w:val="vi-VN"/>
              </w:rPr>
              <w:t>CỘNG HÒA XÃ HỘI CHỦ NGHĨA VIỆT NAM</w:t>
            </w:r>
          </w:p>
          <w:p w14:paraId="0949AF68" w14:textId="77777777" w:rsidR="003C7F10" w:rsidRPr="00FD55AC" w:rsidRDefault="00B81941">
            <w:pPr>
              <w:jc w:val="center"/>
              <w:rPr>
                <w:b/>
                <w:sz w:val="26"/>
                <w:szCs w:val="26"/>
              </w:rPr>
            </w:pPr>
            <w:r w:rsidRPr="00FD55AC">
              <w:rPr>
                <w:b/>
                <w:noProof/>
                <w:sz w:val="26"/>
                <w:szCs w:val="26"/>
              </w:rPr>
              <mc:AlternateContent>
                <mc:Choice Requires="wps">
                  <w:drawing>
                    <wp:anchor distT="0" distB="0" distL="114300" distR="114300" simplePos="0" relativeHeight="251661312" behindDoc="0" locked="0" layoutInCell="1" allowOverlap="1" wp14:anchorId="2BF4D3EC" wp14:editId="73285681">
                      <wp:simplePos x="0" y="0"/>
                      <wp:positionH relativeFrom="column">
                        <wp:posOffset>838967</wp:posOffset>
                      </wp:positionH>
                      <wp:positionV relativeFrom="paragraph">
                        <wp:posOffset>220980</wp:posOffset>
                      </wp:positionV>
                      <wp:extent cx="1982081" cy="5285"/>
                      <wp:effectExtent l="0" t="0" r="18415" b="330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2081" cy="5285"/>
                              </a:xfrm>
                              <a:prstGeom prst="line">
                                <a:avLst/>
                              </a:prstGeom>
                              <a:noFill/>
                              <a:ln w="12700">
                                <a:solidFill>
                                  <a:srgbClr val="000000"/>
                                </a:solidFill>
                                <a:round/>
                              </a:ln>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05pt,17.4pt" to="222.1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" strokeweight="1pt"/>
                  </w:pict>
                </mc:Fallback>
              </mc:AlternateContent>
            </w:r>
            <w:r w:rsidRPr="00FD55AC">
              <w:rPr>
                <w:b/>
                <w:sz w:val="26"/>
                <w:szCs w:val="26"/>
              </w:rPr>
              <w:t>Độc lập - Tự do - Hạnh phúc</w:t>
            </w:r>
          </w:p>
        </w:tc>
      </w:tr>
      <w:tr w:rsidR="003C7F10" w14:paraId="7023ECD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6"/>
        </w:trPr>
        <w:tc>
          <w:tcPr>
            <w:tcW w:w="1879" w:type="pct"/>
            <w:shd w:val="clear" w:color="auto" w:fill="auto"/>
          </w:tcPr>
          <w:p w14:paraId="6B4EA9FB" w14:textId="68C603EF" w:rsidR="003C7F10" w:rsidRPr="00FD55AC" w:rsidRDefault="00E155A0">
            <w:pPr>
              <w:jc w:val="center"/>
              <w:rPr>
                <w:sz w:val="28"/>
                <w:szCs w:val="28"/>
              </w:rPr>
            </w:pPr>
            <w:r w:rsidRPr="00FD55AC">
              <w:rPr>
                <w:sz w:val="28"/>
                <w:szCs w:val="28"/>
              </w:rPr>
              <w:t xml:space="preserve">Số:       </w:t>
            </w:r>
            <w:r w:rsidR="00B81941" w:rsidRPr="00FD55AC">
              <w:rPr>
                <w:sz w:val="28"/>
                <w:szCs w:val="28"/>
              </w:rPr>
              <w:t>/NQ-HĐND</w:t>
            </w:r>
          </w:p>
          <w:p w14:paraId="43DBE8C3" w14:textId="51C32577" w:rsidR="00D12FF3" w:rsidRPr="00FD55AC" w:rsidRDefault="00D12FF3">
            <w:pPr>
              <w:jc w:val="center"/>
              <w:rPr>
                <w:b/>
                <w:sz w:val="28"/>
                <w:szCs w:val="28"/>
              </w:rPr>
            </w:pPr>
          </w:p>
        </w:tc>
        <w:tc>
          <w:tcPr>
            <w:tcW w:w="3121" w:type="pct"/>
            <w:shd w:val="clear" w:color="auto" w:fill="auto"/>
          </w:tcPr>
          <w:p w14:paraId="667D4DF0" w14:textId="6D3AD4F9" w:rsidR="003C7F10" w:rsidRPr="00FD55AC" w:rsidRDefault="00E155A0">
            <w:pPr>
              <w:jc w:val="center"/>
              <w:rPr>
                <w:i/>
                <w:sz w:val="28"/>
                <w:szCs w:val="28"/>
              </w:rPr>
            </w:pPr>
            <w:r w:rsidRPr="00FD55AC">
              <w:rPr>
                <w:i/>
                <w:sz w:val="28"/>
                <w:szCs w:val="28"/>
              </w:rPr>
              <w:t xml:space="preserve">    Kon Tum,</w:t>
            </w:r>
            <w:bookmarkStart w:id="0" w:name="_GoBack"/>
            <w:bookmarkEnd w:id="0"/>
            <w:r w:rsidRPr="00FD55AC">
              <w:rPr>
                <w:i/>
                <w:sz w:val="28"/>
                <w:szCs w:val="28"/>
              </w:rPr>
              <w:t xml:space="preserve"> ngày </w:t>
            </w:r>
            <w:r w:rsidR="00656606" w:rsidRPr="00FD55AC">
              <w:rPr>
                <w:i/>
                <w:sz w:val="28"/>
                <w:szCs w:val="28"/>
              </w:rPr>
              <w:t xml:space="preserve"> </w:t>
            </w:r>
            <w:r w:rsidRPr="00FD55AC">
              <w:rPr>
                <w:i/>
                <w:sz w:val="28"/>
                <w:szCs w:val="28"/>
              </w:rPr>
              <w:t xml:space="preserve">   </w:t>
            </w:r>
            <w:r w:rsidR="00A20359" w:rsidRPr="00FD55AC">
              <w:rPr>
                <w:i/>
                <w:sz w:val="28"/>
                <w:szCs w:val="28"/>
              </w:rPr>
              <w:t xml:space="preserve"> </w:t>
            </w:r>
            <w:r w:rsidRPr="00FD55AC">
              <w:rPr>
                <w:i/>
                <w:sz w:val="28"/>
                <w:szCs w:val="28"/>
              </w:rPr>
              <w:t xml:space="preserve"> tháng  </w:t>
            </w:r>
            <w:r w:rsidR="00A20359" w:rsidRPr="00FD55AC">
              <w:rPr>
                <w:i/>
                <w:sz w:val="28"/>
                <w:szCs w:val="28"/>
              </w:rPr>
              <w:t xml:space="preserve">  </w:t>
            </w:r>
            <w:r w:rsidRPr="00FD55AC">
              <w:rPr>
                <w:i/>
                <w:sz w:val="28"/>
                <w:szCs w:val="28"/>
              </w:rPr>
              <w:t xml:space="preserve">  năm 2023</w:t>
            </w:r>
          </w:p>
        </w:tc>
      </w:tr>
    </w:tbl>
    <w:p w14:paraId="2D42E414" w14:textId="77777777" w:rsidR="003C7F10" w:rsidRDefault="003C7F10">
      <w:pPr>
        <w:pStyle w:val="Heading1"/>
        <w:spacing w:line="240" w:lineRule="auto"/>
        <w:rPr>
          <w:bCs w:val="0"/>
          <w:sz w:val="14"/>
        </w:rPr>
      </w:pPr>
    </w:p>
    <w:p w14:paraId="7A34AE9A" w14:textId="77777777" w:rsidR="003C7F10" w:rsidRDefault="00B81941" w:rsidP="00D5551A">
      <w:pPr>
        <w:pStyle w:val="Heading1"/>
        <w:spacing w:before="120" w:line="240" w:lineRule="auto"/>
        <w:rPr>
          <w:bCs w:val="0"/>
          <w:sz w:val="28"/>
        </w:rPr>
      </w:pPr>
      <w:r>
        <w:rPr>
          <w:bCs w:val="0"/>
          <w:sz w:val="28"/>
        </w:rPr>
        <w:t>NGHỊ QUYẾT</w:t>
      </w:r>
    </w:p>
    <w:p w14:paraId="521B33E5" w14:textId="77777777" w:rsidR="003422C6" w:rsidRDefault="00E155A0" w:rsidP="00D5551A">
      <w:pPr>
        <w:pStyle w:val="BodyText"/>
        <w:tabs>
          <w:tab w:val="center" w:pos="2127"/>
        </w:tabs>
        <w:spacing w:after="0"/>
        <w:jc w:val="center"/>
        <w:rPr>
          <w:b/>
          <w:sz w:val="28"/>
          <w:szCs w:val="28"/>
          <w:lang w:val="pt-BR"/>
        </w:rPr>
      </w:pPr>
      <w:r>
        <w:rPr>
          <w:b/>
          <w:sz w:val="28"/>
          <w:szCs w:val="28"/>
          <w:lang w:val="pt-BR"/>
        </w:rPr>
        <w:t xml:space="preserve">Đặt tên </w:t>
      </w:r>
      <w:r w:rsidR="00B81941">
        <w:rPr>
          <w:b/>
          <w:sz w:val="28"/>
          <w:szCs w:val="28"/>
          <w:lang w:val="pt-BR"/>
        </w:rPr>
        <w:t>đường trên địa bàn thị trấn</w:t>
      </w:r>
      <w:r>
        <w:rPr>
          <w:b/>
          <w:sz w:val="28"/>
          <w:szCs w:val="28"/>
          <w:lang w:val="pt-BR"/>
        </w:rPr>
        <w:t xml:space="preserve"> Măng Đen, </w:t>
      </w:r>
    </w:p>
    <w:p w14:paraId="78A2AC08" w14:textId="77777777" w:rsidR="003C7F10" w:rsidRDefault="00E155A0">
      <w:pPr>
        <w:pStyle w:val="BodyText"/>
        <w:tabs>
          <w:tab w:val="center" w:pos="2127"/>
        </w:tabs>
        <w:spacing w:after="0"/>
        <w:jc w:val="center"/>
        <w:rPr>
          <w:b/>
          <w:sz w:val="32"/>
          <w:szCs w:val="28"/>
          <w:lang w:val="pt-BR"/>
        </w:rPr>
      </w:pPr>
      <w:r>
        <w:rPr>
          <w:b/>
          <w:sz w:val="28"/>
          <w:szCs w:val="28"/>
          <w:lang w:val="pt-BR"/>
        </w:rPr>
        <w:t>huyện Kon Plông</w:t>
      </w:r>
      <w:r w:rsidR="00B81941">
        <w:rPr>
          <w:b/>
          <w:sz w:val="28"/>
          <w:szCs w:val="28"/>
          <w:lang w:val="pt-BR"/>
        </w:rPr>
        <w:t xml:space="preserve">, tỉnh Kon Tum   </w:t>
      </w:r>
      <w:r w:rsidR="00B81941">
        <w:rPr>
          <w:b/>
          <w:sz w:val="32"/>
          <w:szCs w:val="28"/>
          <w:lang w:val="pt-BR"/>
        </w:rPr>
        <w:t xml:space="preserve"> </w:t>
      </w:r>
    </w:p>
    <w:p w14:paraId="13AEB8ED" w14:textId="77777777" w:rsidR="003C7F10" w:rsidRDefault="00B81941">
      <w:pPr>
        <w:spacing w:line="336" w:lineRule="auto"/>
        <w:jc w:val="center"/>
        <w:rPr>
          <w:sz w:val="20"/>
          <w:szCs w:val="28"/>
          <w:lang w:val="pt-BR"/>
        </w:rPr>
      </w:pPr>
      <w:r>
        <w:rPr>
          <w:noProof/>
          <w:sz w:val="20"/>
          <w:szCs w:val="28"/>
        </w:rPr>
        <mc:AlternateContent>
          <mc:Choice Requires="wps">
            <w:drawing>
              <wp:anchor distT="0" distB="0" distL="114300" distR="114300" simplePos="0" relativeHeight="251659264" behindDoc="0" locked="0" layoutInCell="1" allowOverlap="1" wp14:anchorId="1EBD1F71" wp14:editId="586BEFB7">
                <wp:simplePos x="0" y="0"/>
                <wp:positionH relativeFrom="margin">
                  <wp:align>center</wp:align>
                </wp:positionH>
                <wp:positionV relativeFrom="paragraph">
                  <wp:posOffset>54610</wp:posOffset>
                </wp:positionV>
                <wp:extent cx="1077595" cy="0"/>
                <wp:effectExtent l="0" t="0" r="279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7548" cy="0"/>
                        </a:xfrm>
                        <a:prstGeom prst="line">
                          <a:avLst/>
                        </a:prstGeom>
                        <a:noFill/>
                        <a:ln w="9525">
                          <a:solidFill>
                            <a:srgbClr val="000000"/>
                          </a:solidFill>
                          <a:roun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E37FC2" id="Straight Connector 3"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4.3pt" to="84.8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">
                <w10:wrap anchorx="margin"/>
              </v:line>
            </w:pict>
          </mc:Fallback>
        </mc:AlternateContent>
      </w:r>
    </w:p>
    <w:p w14:paraId="30F9260E" w14:textId="77777777" w:rsidR="003C7F10" w:rsidRDefault="00B81941" w:rsidP="00D5551A">
      <w:pPr>
        <w:spacing w:before="120"/>
        <w:jc w:val="center"/>
        <w:rPr>
          <w:b/>
          <w:bCs/>
          <w:sz w:val="28"/>
          <w:szCs w:val="28"/>
          <w:lang w:val="pt-BR"/>
        </w:rPr>
      </w:pPr>
      <w:r>
        <w:rPr>
          <w:b/>
          <w:bCs/>
          <w:sz w:val="28"/>
          <w:szCs w:val="28"/>
          <w:lang w:val="pt-BR"/>
        </w:rPr>
        <w:t>HỘI ĐỒNG NHÂN DÂN TỈNH KON TUM</w:t>
      </w:r>
    </w:p>
    <w:p w14:paraId="6135A546" w14:textId="77777777" w:rsidR="003C7F10" w:rsidRDefault="00E155A0" w:rsidP="00D5551A">
      <w:pPr>
        <w:jc w:val="center"/>
        <w:rPr>
          <w:b/>
          <w:bCs/>
          <w:iCs/>
          <w:sz w:val="28"/>
          <w:szCs w:val="28"/>
          <w:lang w:val="pt-BR"/>
        </w:rPr>
      </w:pPr>
      <w:r>
        <w:rPr>
          <w:b/>
          <w:bCs/>
          <w:sz w:val="28"/>
          <w:szCs w:val="28"/>
          <w:lang w:val="pt-BR"/>
        </w:rPr>
        <w:t xml:space="preserve">   KHÓA XII KỲ HỌP LẦN THỨ 5</w:t>
      </w:r>
    </w:p>
    <w:p w14:paraId="6212657D" w14:textId="77777777" w:rsidR="003C7F10" w:rsidRDefault="003C7F10">
      <w:pPr>
        <w:spacing w:line="336" w:lineRule="auto"/>
        <w:ind w:firstLine="700"/>
        <w:jc w:val="both"/>
        <w:rPr>
          <w:i/>
          <w:sz w:val="14"/>
          <w:szCs w:val="28"/>
          <w:lang w:val="pt-BR"/>
        </w:rPr>
      </w:pPr>
    </w:p>
    <w:p w14:paraId="76CC5E4C" w14:textId="77777777" w:rsidR="003C7F10" w:rsidRPr="00690F88" w:rsidRDefault="00B81941" w:rsidP="00B512ED">
      <w:pPr>
        <w:spacing w:before="120" w:after="120"/>
        <w:ind w:firstLine="720"/>
        <w:jc w:val="both"/>
        <w:rPr>
          <w:i/>
          <w:sz w:val="28"/>
          <w:szCs w:val="28"/>
          <w:lang w:val="pt-BR"/>
        </w:rPr>
      </w:pPr>
      <w:r w:rsidRPr="00690F88">
        <w:rPr>
          <w:i/>
          <w:sz w:val="28"/>
          <w:szCs w:val="28"/>
          <w:lang w:val="pt-BR"/>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194A8D69" w14:textId="77777777" w:rsidR="003C7F10" w:rsidRPr="00690F88" w:rsidRDefault="00B81941" w:rsidP="00B512ED">
      <w:pPr>
        <w:spacing w:before="120" w:after="120"/>
        <w:ind w:firstLine="720"/>
        <w:jc w:val="both"/>
        <w:rPr>
          <w:i/>
          <w:sz w:val="28"/>
          <w:szCs w:val="28"/>
          <w:lang w:val="pt-BR"/>
        </w:rPr>
      </w:pPr>
      <w:r w:rsidRPr="00690F88">
        <w:rPr>
          <w:i/>
          <w:sz w:val="28"/>
          <w:szCs w:val="28"/>
          <w:lang w:val="pt-BR"/>
        </w:rPr>
        <w:t xml:space="preserve">Căn cứ Nghị định số 91/2005/NĐ-CP, ngày 11 tháng 7 năm 2005 của Chính phủ về việc ban hành Quy chế </w:t>
      </w:r>
      <w:r w:rsidRPr="00690F88">
        <w:rPr>
          <w:rFonts w:hint="eastAsia"/>
          <w:i/>
          <w:sz w:val="28"/>
          <w:szCs w:val="28"/>
          <w:lang w:val="pt-BR"/>
        </w:rPr>
        <w:t>đ</w:t>
      </w:r>
      <w:r w:rsidRPr="00690F88">
        <w:rPr>
          <w:i/>
          <w:sz w:val="28"/>
          <w:szCs w:val="28"/>
          <w:lang w:val="pt-BR"/>
        </w:rPr>
        <w:t xml:space="preserve">ặt tên, </w:t>
      </w:r>
      <w:r w:rsidRPr="00690F88">
        <w:rPr>
          <w:rFonts w:hint="eastAsia"/>
          <w:i/>
          <w:sz w:val="28"/>
          <w:szCs w:val="28"/>
          <w:lang w:val="pt-BR"/>
        </w:rPr>
        <w:t>đ</w:t>
      </w:r>
      <w:r w:rsidRPr="00690F88">
        <w:rPr>
          <w:i/>
          <w:sz w:val="28"/>
          <w:szCs w:val="28"/>
          <w:lang w:val="pt-BR"/>
        </w:rPr>
        <w:t xml:space="preserve">ổi tên </w:t>
      </w:r>
      <w:r w:rsidRPr="00690F88">
        <w:rPr>
          <w:rFonts w:hint="eastAsia"/>
          <w:i/>
          <w:sz w:val="28"/>
          <w:szCs w:val="28"/>
          <w:lang w:val="pt-BR"/>
        </w:rPr>
        <w:t>đư</w:t>
      </w:r>
      <w:r w:rsidRPr="00690F88">
        <w:rPr>
          <w:i/>
          <w:sz w:val="28"/>
          <w:szCs w:val="28"/>
          <w:lang w:val="pt-BR"/>
        </w:rPr>
        <w:t>ờng, phố và công trình công cộng;</w:t>
      </w:r>
    </w:p>
    <w:p w14:paraId="5C1FBC1A" w14:textId="77777777" w:rsidR="00E155A0" w:rsidRPr="00690F88" w:rsidRDefault="00B81941" w:rsidP="00B512ED">
      <w:pPr>
        <w:spacing w:before="120" w:after="120"/>
        <w:ind w:firstLine="720"/>
        <w:jc w:val="both"/>
        <w:rPr>
          <w:i/>
          <w:sz w:val="28"/>
          <w:szCs w:val="28"/>
          <w:lang w:val="pt-BR"/>
        </w:rPr>
      </w:pPr>
      <w:r w:rsidRPr="00690F88">
        <w:rPr>
          <w:i/>
          <w:sz w:val="28"/>
          <w:szCs w:val="28"/>
          <w:lang w:val="pt-BR"/>
        </w:rPr>
        <w:t>C</w:t>
      </w:r>
      <w:r w:rsidRPr="00690F88">
        <w:rPr>
          <w:rFonts w:hint="eastAsia"/>
          <w:i/>
          <w:sz w:val="28"/>
          <w:szCs w:val="28"/>
          <w:lang w:val="pt-BR"/>
        </w:rPr>
        <w:t>ă</w:t>
      </w:r>
      <w:r w:rsidRPr="00690F88">
        <w:rPr>
          <w:i/>
          <w:sz w:val="28"/>
          <w:szCs w:val="28"/>
          <w:lang w:val="pt-BR"/>
        </w:rPr>
        <w:t>n cứ Thông t</w:t>
      </w:r>
      <w:r w:rsidRPr="00690F88">
        <w:rPr>
          <w:rFonts w:hint="eastAsia"/>
          <w:i/>
          <w:sz w:val="28"/>
          <w:szCs w:val="28"/>
          <w:lang w:val="pt-BR"/>
        </w:rPr>
        <w:t>ư</w:t>
      </w:r>
      <w:r w:rsidRPr="00690F88">
        <w:rPr>
          <w:i/>
          <w:sz w:val="28"/>
          <w:szCs w:val="28"/>
          <w:lang w:val="pt-BR"/>
        </w:rPr>
        <w:t xml:space="preserve"> số 36/2006/TT-BVHTT, ngày 20 tháng 3 năm 2006 của Bộ trưởng Bộ V</w:t>
      </w:r>
      <w:r w:rsidRPr="00690F88">
        <w:rPr>
          <w:rFonts w:hint="eastAsia"/>
          <w:i/>
          <w:sz w:val="28"/>
          <w:szCs w:val="28"/>
          <w:lang w:val="pt-BR"/>
        </w:rPr>
        <w:t>ă</w:t>
      </w:r>
      <w:r w:rsidRPr="00690F88">
        <w:rPr>
          <w:i/>
          <w:sz w:val="28"/>
          <w:szCs w:val="28"/>
          <w:lang w:val="pt-BR"/>
        </w:rPr>
        <w:t>n hóa - Thông tin (nay là Bộ V</w:t>
      </w:r>
      <w:r w:rsidRPr="00690F88">
        <w:rPr>
          <w:rFonts w:hint="eastAsia"/>
          <w:i/>
          <w:sz w:val="28"/>
          <w:szCs w:val="28"/>
          <w:lang w:val="pt-BR"/>
        </w:rPr>
        <w:t>ă</w:t>
      </w:r>
      <w:r w:rsidRPr="00690F88">
        <w:rPr>
          <w:i/>
          <w:sz w:val="28"/>
          <w:szCs w:val="28"/>
          <w:lang w:val="pt-BR"/>
        </w:rPr>
        <w:t>n hoá, Thể thao và Du lịch) H</w:t>
      </w:r>
      <w:r w:rsidRPr="00690F88">
        <w:rPr>
          <w:rFonts w:hint="eastAsia"/>
          <w:i/>
          <w:sz w:val="28"/>
          <w:szCs w:val="28"/>
          <w:lang w:val="pt-BR"/>
        </w:rPr>
        <w:t>ư</w:t>
      </w:r>
      <w:r w:rsidRPr="00690F88">
        <w:rPr>
          <w:i/>
          <w:sz w:val="28"/>
          <w:szCs w:val="28"/>
          <w:lang w:val="pt-BR"/>
        </w:rPr>
        <w:t>ớng dẫn thực hiện một số điều của Quy chế đặt tên, đổi tên đường, phố và công trình công cộng ban hành kèm theo Nghị định số 91/2005/NĐ-CP ngày 11 tháng 7 năm 2005</w:t>
      </w:r>
      <w:r w:rsidR="00E155A0" w:rsidRPr="00690F88">
        <w:rPr>
          <w:i/>
          <w:sz w:val="28"/>
          <w:szCs w:val="28"/>
          <w:lang w:val="pt-BR"/>
        </w:rPr>
        <w:t xml:space="preserve"> của Chính phủ;</w:t>
      </w:r>
    </w:p>
    <w:p w14:paraId="48800BCF" w14:textId="71C25961" w:rsidR="003C7F10" w:rsidRPr="00690F88" w:rsidRDefault="00E155A0" w:rsidP="00B512ED">
      <w:pPr>
        <w:spacing w:before="120" w:after="120"/>
        <w:ind w:firstLine="720"/>
        <w:jc w:val="both"/>
        <w:rPr>
          <w:bCs/>
          <w:i/>
          <w:sz w:val="28"/>
          <w:szCs w:val="28"/>
          <w:lang w:val="pt-BR"/>
        </w:rPr>
      </w:pPr>
      <w:r w:rsidRPr="00690F88">
        <w:rPr>
          <w:bCs/>
          <w:i/>
          <w:sz w:val="28"/>
          <w:szCs w:val="28"/>
          <w:lang w:val="pt-BR"/>
        </w:rPr>
        <w:t>Xét Tờ trình số</w:t>
      </w:r>
      <w:r w:rsidR="00FD55AC">
        <w:rPr>
          <w:bCs/>
          <w:i/>
          <w:sz w:val="28"/>
          <w:szCs w:val="28"/>
          <w:lang w:val="pt-BR"/>
        </w:rPr>
        <w:t xml:space="preserve"> 72</w:t>
      </w:r>
      <w:r w:rsidRPr="00690F88">
        <w:rPr>
          <w:bCs/>
          <w:i/>
          <w:sz w:val="28"/>
          <w:szCs w:val="28"/>
          <w:lang w:val="pt-BR"/>
        </w:rPr>
        <w:t>/TTr-UBND ngày</w:t>
      </w:r>
      <w:r w:rsidR="00FD55AC">
        <w:rPr>
          <w:bCs/>
          <w:i/>
          <w:sz w:val="28"/>
          <w:szCs w:val="28"/>
          <w:lang w:val="pt-BR"/>
        </w:rPr>
        <w:t xml:space="preserve"> 16 </w:t>
      </w:r>
      <w:r w:rsidRPr="00690F88">
        <w:rPr>
          <w:bCs/>
          <w:i/>
          <w:sz w:val="28"/>
          <w:szCs w:val="28"/>
          <w:lang w:val="pt-BR"/>
        </w:rPr>
        <w:t>tháng</w:t>
      </w:r>
      <w:r w:rsidR="00FD55AC">
        <w:rPr>
          <w:bCs/>
          <w:i/>
          <w:sz w:val="28"/>
          <w:szCs w:val="28"/>
          <w:lang w:val="pt-BR"/>
        </w:rPr>
        <w:t xml:space="preserve"> 6</w:t>
      </w:r>
      <w:r w:rsidRPr="00690F88">
        <w:rPr>
          <w:bCs/>
          <w:i/>
          <w:sz w:val="28"/>
          <w:szCs w:val="28"/>
          <w:lang w:val="pt-BR"/>
        </w:rPr>
        <w:t xml:space="preserve"> năm 2023</w:t>
      </w:r>
      <w:r w:rsidR="00B81941" w:rsidRPr="00690F88">
        <w:rPr>
          <w:bCs/>
          <w:i/>
          <w:sz w:val="28"/>
          <w:szCs w:val="28"/>
          <w:lang w:val="pt-BR"/>
        </w:rPr>
        <w:t xml:space="preserve"> của Ủy ban nhân dân tỉnh về </w:t>
      </w:r>
      <w:r w:rsidRPr="00690F88">
        <w:rPr>
          <w:i/>
          <w:sz w:val="28"/>
          <w:szCs w:val="28"/>
          <w:lang w:val="pt-BR"/>
        </w:rPr>
        <w:t>đ</w:t>
      </w:r>
      <w:r w:rsidR="00B81941" w:rsidRPr="00690F88">
        <w:rPr>
          <w:i/>
          <w:sz w:val="28"/>
          <w:szCs w:val="28"/>
          <w:lang w:val="pt-BR"/>
        </w:rPr>
        <w:t xml:space="preserve">ặt tên </w:t>
      </w:r>
      <w:r w:rsidRPr="00690F88">
        <w:rPr>
          <w:i/>
          <w:sz w:val="28"/>
          <w:szCs w:val="28"/>
          <w:lang w:val="pt-BR"/>
        </w:rPr>
        <w:t>đường trên địa bàn thị trấn Măng Đen, huyện Kon Plông, tỉnh Kon Tum</w:t>
      </w:r>
      <w:r w:rsidR="00B81941" w:rsidRPr="00690F88">
        <w:rPr>
          <w:i/>
          <w:sz w:val="28"/>
          <w:szCs w:val="28"/>
          <w:lang w:val="pt-BR"/>
        </w:rPr>
        <w:t>;</w:t>
      </w:r>
      <w:r w:rsidR="00B81941" w:rsidRPr="00690F88">
        <w:rPr>
          <w:bCs/>
          <w:i/>
          <w:sz w:val="28"/>
          <w:szCs w:val="28"/>
          <w:lang w:val="pt-BR"/>
        </w:rPr>
        <w:t xml:space="preserve"> Báo cáo thẩm tra của Ban Văn hóa - Xã hội Hội đồng nhân dân tỉnh; </w:t>
      </w:r>
      <w:r w:rsidRPr="00690F88">
        <w:rPr>
          <w:i/>
          <w:sz w:val="28"/>
          <w:szCs w:val="28"/>
          <w:lang w:val="pt-BR"/>
        </w:rPr>
        <w:t xml:space="preserve">Báo cáo số </w:t>
      </w:r>
      <w:r w:rsidR="00411EDE">
        <w:rPr>
          <w:i/>
          <w:sz w:val="28"/>
          <w:szCs w:val="28"/>
          <w:lang w:val="pt-BR"/>
        </w:rPr>
        <w:t>217</w:t>
      </w:r>
      <w:r w:rsidRPr="00690F88">
        <w:rPr>
          <w:i/>
          <w:sz w:val="28"/>
          <w:szCs w:val="28"/>
          <w:lang w:val="pt-BR"/>
        </w:rPr>
        <w:t xml:space="preserve">/BC-UBND ngày </w:t>
      </w:r>
      <w:r w:rsidR="00411EDE">
        <w:rPr>
          <w:i/>
          <w:sz w:val="28"/>
          <w:szCs w:val="28"/>
          <w:lang w:val="pt-BR"/>
        </w:rPr>
        <w:t>04</w:t>
      </w:r>
      <w:r w:rsidRPr="00690F88">
        <w:rPr>
          <w:i/>
          <w:sz w:val="28"/>
          <w:szCs w:val="28"/>
          <w:lang w:val="pt-BR"/>
        </w:rPr>
        <w:t xml:space="preserve"> tháng </w:t>
      </w:r>
      <w:r w:rsidR="00411EDE">
        <w:rPr>
          <w:i/>
          <w:sz w:val="28"/>
          <w:szCs w:val="28"/>
          <w:lang w:val="pt-BR"/>
        </w:rPr>
        <w:t>7</w:t>
      </w:r>
      <w:r w:rsidRPr="00690F88">
        <w:rPr>
          <w:i/>
          <w:sz w:val="28"/>
          <w:szCs w:val="28"/>
          <w:lang w:val="pt-BR"/>
        </w:rPr>
        <w:t xml:space="preserve"> năm 2023</w:t>
      </w:r>
      <w:r w:rsidR="00B81941" w:rsidRPr="00690F88">
        <w:rPr>
          <w:i/>
          <w:sz w:val="28"/>
          <w:szCs w:val="28"/>
          <w:lang w:val="pt-BR"/>
        </w:rPr>
        <w:t xml:space="preserve"> của Ủy ban nhân dân tỉnh về tiếp thu, giải trình ý kiến thẩm tra của các Ban Hội đồng nhân dân tỉnh</w:t>
      </w:r>
      <w:r w:rsidR="00B81941" w:rsidRPr="00690F88">
        <w:rPr>
          <w:bCs/>
          <w:i/>
          <w:sz w:val="28"/>
          <w:szCs w:val="28"/>
          <w:lang w:val="pt-BR"/>
        </w:rPr>
        <w:t>; ý kiến thảo luận của đại biểu Hội đồng nhân dân tỉnh tại kỳ họp.</w:t>
      </w:r>
    </w:p>
    <w:p w14:paraId="7351E049" w14:textId="77777777" w:rsidR="003C7F10" w:rsidRDefault="00B81941" w:rsidP="00B512ED">
      <w:pPr>
        <w:spacing w:before="240" w:after="240"/>
        <w:jc w:val="center"/>
        <w:rPr>
          <w:b/>
          <w:bCs/>
          <w:sz w:val="28"/>
          <w:szCs w:val="28"/>
          <w:lang w:val="pt-BR"/>
        </w:rPr>
      </w:pPr>
      <w:r>
        <w:rPr>
          <w:b/>
          <w:bCs/>
          <w:sz w:val="28"/>
          <w:szCs w:val="28"/>
          <w:lang w:val="pt-BR"/>
        </w:rPr>
        <w:t>QUYẾT NGHỊ:</w:t>
      </w:r>
    </w:p>
    <w:p w14:paraId="2716336D" w14:textId="106059BD" w:rsidR="00E155A0" w:rsidRDefault="00B81941" w:rsidP="00B512ED">
      <w:pPr>
        <w:pStyle w:val="BodyText"/>
        <w:tabs>
          <w:tab w:val="center" w:pos="2127"/>
        </w:tabs>
        <w:spacing w:before="120"/>
        <w:jc w:val="both"/>
        <w:rPr>
          <w:bCs/>
          <w:sz w:val="28"/>
          <w:szCs w:val="28"/>
          <w:lang w:val="pt-BR"/>
        </w:rPr>
      </w:pPr>
      <w:r>
        <w:rPr>
          <w:bCs/>
          <w:sz w:val="28"/>
          <w:szCs w:val="28"/>
          <w:lang w:val="pt-BR"/>
        </w:rPr>
        <w:tab/>
      </w:r>
      <w:r w:rsidR="00E155A0">
        <w:rPr>
          <w:bCs/>
          <w:sz w:val="28"/>
          <w:szCs w:val="28"/>
          <w:lang w:val="pt-BR"/>
        </w:rPr>
        <w:t xml:space="preserve">           </w:t>
      </w:r>
      <w:r>
        <w:rPr>
          <w:b/>
          <w:bCs/>
          <w:sz w:val="28"/>
          <w:szCs w:val="28"/>
          <w:lang w:val="pt-BR"/>
        </w:rPr>
        <w:t>Điều 1.</w:t>
      </w:r>
      <w:r>
        <w:rPr>
          <w:bCs/>
          <w:sz w:val="28"/>
          <w:szCs w:val="28"/>
          <w:lang w:val="pt-BR"/>
        </w:rPr>
        <w:t xml:space="preserve"> </w:t>
      </w:r>
      <w:r w:rsidRPr="00E155A0">
        <w:rPr>
          <w:sz w:val="28"/>
          <w:szCs w:val="28"/>
          <w:lang w:val="pt-BR"/>
        </w:rPr>
        <w:t>Đặt tên</w:t>
      </w:r>
      <w:r w:rsidR="00E155A0" w:rsidRPr="00E155A0">
        <w:rPr>
          <w:sz w:val="28"/>
          <w:szCs w:val="28"/>
          <w:lang w:val="pt-BR"/>
        </w:rPr>
        <w:t xml:space="preserve"> </w:t>
      </w:r>
      <w:r w:rsidR="00E155A0">
        <w:rPr>
          <w:bCs/>
          <w:sz w:val="28"/>
          <w:szCs w:val="28"/>
          <w:lang w:val="pt-BR"/>
        </w:rPr>
        <w:t>cho 46</w:t>
      </w:r>
      <w:r>
        <w:rPr>
          <w:bCs/>
          <w:sz w:val="28"/>
          <w:szCs w:val="28"/>
          <w:lang w:val="pt-BR"/>
        </w:rPr>
        <w:t xml:space="preserve"> (</w:t>
      </w:r>
      <w:r w:rsidR="00656606" w:rsidRPr="00656606">
        <w:rPr>
          <w:bCs/>
          <w:i/>
          <w:iCs/>
          <w:sz w:val="28"/>
          <w:szCs w:val="28"/>
          <w:lang w:val="pt-BR"/>
        </w:rPr>
        <w:t>B</w:t>
      </w:r>
      <w:r w:rsidR="00E155A0">
        <w:rPr>
          <w:bCs/>
          <w:i/>
          <w:sz w:val="28"/>
          <w:szCs w:val="28"/>
          <w:lang w:val="pt-BR"/>
        </w:rPr>
        <w:t>ốn mươi sáu</w:t>
      </w:r>
      <w:r>
        <w:rPr>
          <w:bCs/>
          <w:sz w:val="28"/>
          <w:szCs w:val="28"/>
          <w:lang w:val="pt-BR"/>
        </w:rPr>
        <w:t>) tuyến đường</w:t>
      </w:r>
      <w:r w:rsidR="00FD55AC">
        <w:rPr>
          <w:bCs/>
          <w:sz w:val="28"/>
          <w:szCs w:val="28"/>
          <w:lang w:val="pt-BR"/>
        </w:rPr>
        <w:t xml:space="preserve"> </w:t>
      </w:r>
      <w:r w:rsidR="00FD55AC" w:rsidRPr="00E155A0">
        <w:rPr>
          <w:sz w:val="28"/>
          <w:szCs w:val="28"/>
          <w:lang w:val="pt-BR"/>
        </w:rPr>
        <w:t>trên địa bàn thị trấn Măng Đen, huyện Kon Plông</w:t>
      </w:r>
      <w:r w:rsidR="00FD55AC">
        <w:rPr>
          <w:sz w:val="28"/>
          <w:szCs w:val="28"/>
          <w:lang w:val="pt-BR"/>
        </w:rPr>
        <w:t xml:space="preserve">, tỉnh Kon Tum, </w:t>
      </w:r>
      <w:r w:rsidR="00931F11">
        <w:rPr>
          <w:bCs/>
          <w:sz w:val="28"/>
          <w:szCs w:val="28"/>
          <w:lang w:val="pt-BR"/>
        </w:rPr>
        <w:t>cụ thể</w:t>
      </w:r>
      <w:r>
        <w:rPr>
          <w:bCs/>
          <w:sz w:val="28"/>
          <w:szCs w:val="28"/>
          <w:lang w:val="pt-BR"/>
        </w:rPr>
        <w:t xml:space="preserve">: </w:t>
      </w:r>
    </w:p>
    <w:p w14:paraId="19BFAD73" w14:textId="21ABF263" w:rsidR="003C7F10" w:rsidRPr="00D5551A" w:rsidRDefault="003422C6" w:rsidP="00B512ED">
      <w:pPr>
        <w:spacing w:before="120" w:after="120"/>
        <w:ind w:firstLine="720"/>
        <w:jc w:val="both"/>
        <w:rPr>
          <w:bCs/>
          <w:i/>
          <w:sz w:val="28"/>
          <w:szCs w:val="28"/>
          <w:lang w:val="vi-VN"/>
        </w:rPr>
      </w:pPr>
      <w:r w:rsidRPr="003422C6">
        <w:rPr>
          <w:bCs/>
          <w:sz w:val="28"/>
          <w:szCs w:val="28"/>
          <w:lang w:val="nl-NL"/>
        </w:rPr>
        <w:t xml:space="preserve">Đường </w:t>
      </w:r>
      <w:r w:rsidR="00FD75A9" w:rsidRPr="003422C6">
        <w:rPr>
          <w:sz w:val="28"/>
          <w:szCs w:val="28"/>
        </w:rPr>
        <w:t>Phạm Văn Đồng</w:t>
      </w:r>
      <w:r w:rsidRPr="003422C6">
        <w:rPr>
          <w:sz w:val="28"/>
          <w:szCs w:val="28"/>
        </w:rPr>
        <w:t xml:space="preserve">; </w:t>
      </w:r>
      <w:r w:rsidR="00FD75A9" w:rsidRPr="003422C6">
        <w:rPr>
          <w:sz w:val="28"/>
          <w:szCs w:val="28"/>
        </w:rPr>
        <w:t>đường Võ Nguyên Giáp</w:t>
      </w:r>
      <w:r w:rsidRPr="003422C6">
        <w:rPr>
          <w:sz w:val="28"/>
          <w:szCs w:val="28"/>
        </w:rPr>
        <w:t xml:space="preserve">; </w:t>
      </w:r>
      <w:r w:rsidR="00FD75A9" w:rsidRPr="003422C6">
        <w:rPr>
          <w:sz w:val="28"/>
          <w:szCs w:val="28"/>
        </w:rPr>
        <w:t>đường Hùng Vương</w:t>
      </w:r>
      <w:r w:rsidRPr="003422C6">
        <w:rPr>
          <w:sz w:val="28"/>
          <w:szCs w:val="28"/>
        </w:rPr>
        <w:t>;</w:t>
      </w:r>
      <w:r w:rsidR="00FD75A9" w:rsidRPr="003422C6">
        <w:rPr>
          <w:sz w:val="28"/>
          <w:szCs w:val="28"/>
        </w:rPr>
        <w:t xml:space="preserve"> đường Nguyễn Huệ</w:t>
      </w:r>
      <w:r w:rsidRPr="003422C6">
        <w:rPr>
          <w:sz w:val="28"/>
          <w:szCs w:val="28"/>
        </w:rPr>
        <w:t xml:space="preserve">; </w:t>
      </w:r>
      <w:r w:rsidR="00FD75A9" w:rsidRPr="003422C6">
        <w:rPr>
          <w:sz w:val="28"/>
          <w:szCs w:val="28"/>
        </w:rPr>
        <w:t>đường Lê Lợi</w:t>
      </w:r>
      <w:r w:rsidRPr="003422C6">
        <w:rPr>
          <w:sz w:val="28"/>
          <w:szCs w:val="28"/>
        </w:rPr>
        <w:t xml:space="preserve">; </w:t>
      </w:r>
      <w:r w:rsidR="00FD75A9" w:rsidRPr="003422C6">
        <w:rPr>
          <w:sz w:val="28"/>
          <w:szCs w:val="28"/>
        </w:rPr>
        <w:t>đường</w:t>
      </w:r>
      <w:r w:rsidRPr="003422C6">
        <w:rPr>
          <w:sz w:val="28"/>
          <w:szCs w:val="28"/>
        </w:rPr>
        <w:t xml:space="preserve"> Trần Phú; </w:t>
      </w:r>
      <w:r w:rsidR="00FD75A9" w:rsidRPr="003422C6">
        <w:rPr>
          <w:sz w:val="28"/>
          <w:szCs w:val="28"/>
        </w:rPr>
        <w:t xml:space="preserve">đường </w:t>
      </w:r>
      <w:r w:rsidR="00FD75A9" w:rsidRPr="003422C6">
        <w:rPr>
          <w:sz w:val="28"/>
          <w:szCs w:val="28"/>
          <w:shd w:val="clear" w:color="auto" w:fill="FFFFFF"/>
        </w:rPr>
        <w:t>Phan Đình Phùng</w:t>
      </w:r>
      <w:r w:rsidRPr="003422C6">
        <w:rPr>
          <w:sz w:val="28"/>
          <w:szCs w:val="28"/>
        </w:rPr>
        <w:t xml:space="preserve">; </w:t>
      </w:r>
      <w:r w:rsidR="00FD75A9" w:rsidRPr="003422C6">
        <w:rPr>
          <w:sz w:val="28"/>
          <w:szCs w:val="28"/>
        </w:rPr>
        <w:t>đường Lê Hồng Phong</w:t>
      </w:r>
      <w:r w:rsidRPr="003422C6">
        <w:rPr>
          <w:sz w:val="28"/>
          <w:szCs w:val="28"/>
        </w:rPr>
        <w:t xml:space="preserve">; </w:t>
      </w:r>
      <w:r w:rsidR="00FD75A9" w:rsidRPr="003422C6">
        <w:rPr>
          <w:sz w:val="28"/>
          <w:szCs w:val="28"/>
        </w:rPr>
        <w:t>đường Trường Chinh</w:t>
      </w:r>
      <w:r w:rsidRPr="003422C6">
        <w:rPr>
          <w:sz w:val="28"/>
          <w:szCs w:val="28"/>
        </w:rPr>
        <w:t xml:space="preserve">; </w:t>
      </w:r>
      <w:r w:rsidR="00FD75A9" w:rsidRPr="003422C6">
        <w:rPr>
          <w:sz w:val="28"/>
          <w:szCs w:val="28"/>
        </w:rPr>
        <w:t xml:space="preserve">đường </w:t>
      </w:r>
      <w:r w:rsidR="00FD75A9" w:rsidRPr="003422C6">
        <w:rPr>
          <w:sz w:val="28"/>
          <w:szCs w:val="28"/>
          <w:shd w:val="clear" w:color="auto" w:fill="FFFFFF"/>
        </w:rPr>
        <w:t>Phan Chu Trinh</w:t>
      </w:r>
      <w:r w:rsidRPr="003422C6">
        <w:rPr>
          <w:sz w:val="28"/>
          <w:szCs w:val="28"/>
        </w:rPr>
        <w:t xml:space="preserve">; </w:t>
      </w:r>
      <w:r w:rsidR="00FD75A9" w:rsidRPr="003422C6">
        <w:rPr>
          <w:sz w:val="28"/>
          <w:szCs w:val="28"/>
        </w:rPr>
        <w:t xml:space="preserve">đường </w:t>
      </w:r>
      <w:r w:rsidR="00FD75A9" w:rsidRPr="003422C6">
        <w:rPr>
          <w:sz w:val="28"/>
          <w:szCs w:val="28"/>
          <w:shd w:val="clear" w:color="auto" w:fill="FFFFFF"/>
        </w:rPr>
        <w:t>Trương Định</w:t>
      </w:r>
      <w:r w:rsidRPr="003422C6">
        <w:rPr>
          <w:sz w:val="28"/>
          <w:szCs w:val="28"/>
        </w:rPr>
        <w:t xml:space="preserve">; </w:t>
      </w:r>
      <w:r w:rsidR="00FD75A9" w:rsidRPr="003422C6">
        <w:rPr>
          <w:sz w:val="28"/>
          <w:szCs w:val="28"/>
        </w:rPr>
        <w:t xml:space="preserve">đường </w:t>
      </w:r>
      <w:r w:rsidR="00FD75A9" w:rsidRPr="003422C6">
        <w:rPr>
          <w:sz w:val="28"/>
          <w:szCs w:val="28"/>
          <w:shd w:val="clear" w:color="auto" w:fill="FFFFFF"/>
        </w:rPr>
        <w:t>Nguyễn Sinh Sắc</w:t>
      </w:r>
      <w:r w:rsidRPr="003422C6">
        <w:rPr>
          <w:sz w:val="28"/>
          <w:szCs w:val="28"/>
        </w:rPr>
        <w:t xml:space="preserve">; </w:t>
      </w:r>
      <w:r w:rsidR="00FD75A9" w:rsidRPr="003422C6">
        <w:rPr>
          <w:sz w:val="28"/>
          <w:szCs w:val="28"/>
        </w:rPr>
        <w:t xml:space="preserve">đường </w:t>
      </w:r>
      <w:r w:rsidR="00FD75A9" w:rsidRPr="003422C6">
        <w:rPr>
          <w:sz w:val="28"/>
          <w:szCs w:val="28"/>
          <w:shd w:val="clear" w:color="auto" w:fill="FFFFFF"/>
        </w:rPr>
        <w:t>Hoàng Thị Loan</w:t>
      </w:r>
      <w:r w:rsidRPr="003422C6">
        <w:rPr>
          <w:sz w:val="28"/>
          <w:szCs w:val="28"/>
        </w:rPr>
        <w:t xml:space="preserve">; </w:t>
      </w:r>
      <w:r w:rsidR="00FD75A9" w:rsidRPr="003422C6">
        <w:rPr>
          <w:sz w:val="28"/>
          <w:szCs w:val="28"/>
        </w:rPr>
        <w:t xml:space="preserve">đường </w:t>
      </w:r>
      <w:r w:rsidR="00FD75A9" w:rsidRPr="003422C6">
        <w:rPr>
          <w:sz w:val="28"/>
          <w:szCs w:val="28"/>
          <w:shd w:val="clear" w:color="auto" w:fill="FFFFFF"/>
        </w:rPr>
        <w:t>Nguyễn Văn Cừ</w:t>
      </w:r>
      <w:r w:rsidRPr="003422C6">
        <w:rPr>
          <w:sz w:val="28"/>
          <w:szCs w:val="28"/>
        </w:rPr>
        <w:t xml:space="preserve">; </w:t>
      </w:r>
      <w:r w:rsidR="00FD75A9" w:rsidRPr="003422C6">
        <w:rPr>
          <w:sz w:val="28"/>
          <w:szCs w:val="28"/>
        </w:rPr>
        <w:t xml:space="preserve">đường </w:t>
      </w:r>
      <w:r w:rsidR="00FD75A9" w:rsidRPr="003422C6">
        <w:rPr>
          <w:sz w:val="28"/>
          <w:szCs w:val="28"/>
          <w:shd w:val="clear" w:color="auto" w:fill="FFFFFF"/>
        </w:rPr>
        <w:t>Trần Khánh Dư</w:t>
      </w:r>
      <w:r w:rsidRPr="003422C6">
        <w:rPr>
          <w:sz w:val="28"/>
          <w:szCs w:val="28"/>
        </w:rPr>
        <w:t xml:space="preserve">; </w:t>
      </w:r>
      <w:r w:rsidR="00FD75A9" w:rsidRPr="003422C6">
        <w:rPr>
          <w:sz w:val="28"/>
          <w:szCs w:val="28"/>
        </w:rPr>
        <w:t xml:space="preserve">đường </w:t>
      </w:r>
      <w:r w:rsidR="00FD75A9" w:rsidRPr="003422C6">
        <w:rPr>
          <w:sz w:val="28"/>
          <w:szCs w:val="28"/>
          <w:shd w:val="clear" w:color="auto" w:fill="FFFFFF"/>
        </w:rPr>
        <w:t>Hà Huy Tập</w:t>
      </w:r>
      <w:r w:rsidRPr="003422C6">
        <w:rPr>
          <w:sz w:val="28"/>
          <w:szCs w:val="28"/>
        </w:rPr>
        <w:t xml:space="preserve">; </w:t>
      </w:r>
      <w:r w:rsidR="00FD75A9" w:rsidRPr="003422C6">
        <w:rPr>
          <w:sz w:val="28"/>
          <w:szCs w:val="28"/>
        </w:rPr>
        <w:t xml:space="preserve">đường </w:t>
      </w:r>
      <w:r w:rsidR="00FD75A9" w:rsidRPr="003422C6">
        <w:rPr>
          <w:sz w:val="28"/>
          <w:szCs w:val="28"/>
          <w:shd w:val="clear" w:color="auto" w:fill="FFFFFF"/>
        </w:rPr>
        <w:t>Lê Quý Đôn</w:t>
      </w:r>
      <w:r w:rsidRPr="003422C6">
        <w:rPr>
          <w:sz w:val="28"/>
          <w:szCs w:val="28"/>
        </w:rPr>
        <w:t xml:space="preserve">; </w:t>
      </w:r>
      <w:r w:rsidR="00FD75A9" w:rsidRPr="003422C6">
        <w:rPr>
          <w:sz w:val="28"/>
          <w:szCs w:val="28"/>
        </w:rPr>
        <w:t>đường Lê Lai</w:t>
      </w:r>
      <w:r w:rsidRPr="003422C6">
        <w:rPr>
          <w:sz w:val="28"/>
          <w:szCs w:val="28"/>
        </w:rPr>
        <w:t xml:space="preserve">; </w:t>
      </w:r>
      <w:r w:rsidR="00FD75A9" w:rsidRPr="003422C6">
        <w:rPr>
          <w:sz w:val="28"/>
          <w:szCs w:val="28"/>
        </w:rPr>
        <w:t>đường Kim Đồng</w:t>
      </w:r>
      <w:r w:rsidRPr="003422C6">
        <w:rPr>
          <w:sz w:val="28"/>
          <w:szCs w:val="28"/>
        </w:rPr>
        <w:t xml:space="preserve">; </w:t>
      </w:r>
      <w:r w:rsidR="00FD75A9" w:rsidRPr="003422C6">
        <w:rPr>
          <w:sz w:val="28"/>
          <w:szCs w:val="28"/>
        </w:rPr>
        <w:t>đường Võ Thị Sáu</w:t>
      </w:r>
      <w:r w:rsidRPr="003422C6">
        <w:rPr>
          <w:sz w:val="28"/>
          <w:szCs w:val="28"/>
        </w:rPr>
        <w:t xml:space="preserve">; </w:t>
      </w:r>
      <w:r w:rsidR="00FD75A9" w:rsidRPr="003422C6">
        <w:rPr>
          <w:sz w:val="28"/>
          <w:szCs w:val="28"/>
        </w:rPr>
        <w:t>đường Trần Nhân Tông</w:t>
      </w:r>
      <w:r w:rsidRPr="003422C6">
        <w:rPr>
          <w:sz w:val="28"/>
          <w:szCs w:val="28"/>
        </w:rPr>
        <w:t xml:space="preserve">; </w:t>
      </w:r>
      <w:r w:rsidR="00FD75A9" w:rsidRPr="003422C6">
        <w:rPr>
          <w:sz w:val="28"/>
          <w:szCs w:val="28"/>
        </w:rPr>
        <w:t>đường Lý Thường Kiệt</w:t>
      </w:r>
      <w:r w:rsidRPr="003422C6">
        <w:rPr>
          <w:sz w:val="28"/>
          <w:szCs w:val="28"/>
        </w:rPr>
        <w:t xml:space="preserve">; </w:t>
      </w:r>
      <w:r w:rsidR="00FD75A9" w:rsidRPr="003422C6">
        <w:rPr>
          <w:sz w:val="28"/>
          <w:szCs w:val="28"/>
        </w:rPr>
        <w:t>đường Huỳnh Thúc Kháng</w:t>
      </w:r>
      <w:r w:rsidRPr="003422C6">
        <w:rPr>
          <w:sz w:val="28"/>
          <w:szCs w:val="28"/>
        </w:rPr>
        <w:t xml:space="preserve">; </w:t>
      </w:r>
      <w:r w:rsidR="00FD75A9" w:rsidRPr="003422C6">
        <w:rPr>
          <w:sz w:val="28"/>
          <w:szCs w:val="28"/>
        </w:rPr>
        <w:t>đường Hai Bà Trưng</w:t>
      </w:r>
      <w:r w:rsidRPr="003422C6">
        <w:rPr>
          <w:sz w:val="28"/>
          <w:szCs w:val="28"/>
        </w:rPr>
        <w:t xml:space="preserve">; </w:t>
      </w:r>
      <w:r w:rsidR="00E31901">
        <w:rPr>
          <w:sz w:val="28"/>
          <w:szCs w:val="28"/>
        </w:rPr>
        <w:t>đường Đinh Văn</w:t>
      </w:r>
      <w:r w:rsidR="00FD75A9" w:rsidRPr="003422C6">
        <w:rPr>
          <w:sz w:val="28"/>
          <w:szCs w:val="28"/>
        </w:rPr>
        <w:t xml:space="preserve"> Gió</w:t>
      </w:r>
      <w:r w:rsidRPr="003422C6">
        <w:rPr>
          <w:sz w:val="28"/>
          <w:szCs w:val="28"/>
        </w:rPr>
        <w:t xml:space="preserve">; </w:t>
      </w:r>
      <w:r w:rsidR="00FD75A9" w:rsidRPr="003422C6">
        <w:rPr>
          <w:sz w:val="28"/>
          <w:szCs w:val="28"/>
        </w:rPr>
        <w:t>đường Bà Triệu</w:t>
      </w:r>
      <w:r w:rsidRPr="003422C6">
        <w:rPr>
          <w:sz w:val="28"/>
          <w:szCs w:val="28"/>
        </w:rPr>
        <w:t xml:space="preserve">; </w:t>
      </w:r>
      <w:r w:rsidR="00FD75A9" w:rsidRPr="003422C6">
        <w:rPr>
          <w:sz w:val="28"/>
          <w:szCs w:val="28"/>
        </w:rPr>
        <w:t>đường Mạc Đ</w:t>
      </w:r>
      <w:r w:rsidR="000D60E2">
        <w:rPr>
          <w:sz w:val="28"/>
          <w:szCs w:val="28"/>
        </w:rPr>
        <w:t>ĩ</w:t>
      </w:r>
      <w:r w:rsidR="00FD75A9" w:rsidRPr="003422C6">
        <w:rPr>
          <w:sz w:val="28"/>
          <w:szCs w:val="28"/>
        </w:rPr>
        <w:t>nh Chi</w:t>
      </w:r>
      <w:r w:rsidRPr="003422C6">
        <w:rPr>
          <w:sz w:val="28"/>
          <w:szCs w:val="28"/>
        </w:rPr>
        <w:t xml:space="preserve">; </w:t>
      </w:r>
      <w:r w:rsidR="00FD75A9" w:rsidRPr="003422C6">
        <w:rPr>
          <w:sz w:val="28"/>
          <w:szCs w:val="28"/>
        </w:rPr>
        <w:t>đường Y Bom</w:t>
      </w:r>
      <w:r w:rsidRPr="003422C6">
        <w:rPr>
          <w:sz w:val="28"/>
          <w:szCs w:val="28"/>
        </w:rPr>
        <w:t xml:space="preserve">; </w:t>
      </w:r>
      <w:r w:rsidR="00FD75A9" w:rsidRPr="003422C6">
        <w:rPr>
          <w:sz w:val="28"/>
          <w:szCs w:val="28"/>
        </w:rPr>
        <w:t>đường Trần Quốc Toản</w:t>
      </w:r>
      <w:r w:rsidRPr="003422C6">
        <w:rPr>
          <w:sz w:val="28"/>
          <w:szCs w:val="28"/>
        </w:rPr>
        <w:t xml:space="preserve">; </w:t>
      </w:r>
      <w:r w:rsidR="00FD75A9" w:rsidRPr="003422C6">
        <w:rPr>
          <w:sz w:val="28"/>
          <w:szCs w:val="28"/>
        </w:rPr>
        <w:t>đường Ngô Quyền</w:t>
      </w:r>
      <w:r w:rsidRPr="003422C6">
        <w:rPr>
          <w:sz w:val="28"/>
          <w:szCs w:val="28"/>
        </w:rPr>
        <w:t xml:space="preserve">; </w:t>
      </w:r>
      <w:r w:rsidR="00FD75A9" w:rsidRPr="003422C6">
        <w:rPr>
          <w:sz w:val="28"/>
          <w:szCs w:val="28"/>
        </w:rPr>
        <w:t>đường Phan Bội Châu</w:t>
      </w:r>
      <w:r w:rsidRPr="003422C6">
        <w:rPr>
          <w:sz w:val="28"/>
          <w:szCs w:val="28"/>
        </w:rPr>
        <w:t xml:space="preserve">; </w:t>
      </w:r>
      <w:r w:rsidR="00FD75A9" w:rsidRPr="003422C6">
        <w:rPr>
          <w:sz w:val="28"/>
          <w:szCs w:val="28"/>
        </w:rPr>
        <w:t>đường Cao Bá Quát</w:t>
      </w:r>
      <w:r w:rsidRPr="003422C6">
        <w:rPr>
          <w:sz w:val="28"/>
          <w:szCs w:val="28"/>
        </w:rPr>
        <w:t xml:space="preserve">; </w:t>
      </w:r>
      <w:r w:rsidR="00FD75A9" w:rsidRPr="003422C6">
        <w:rPr>
          <w:sz w:val="28"/>
          <w:szCs w:val="28"/>
        </w:rPr>
        <w:t xml:space="preserve">đường Lý </w:t>
      </w:r>
      <w:r w:rsidR="00FD75A9" w:rsidRPr="003422C6">
        <w:rPr>
          <w:sz w:val="28"/>
          <w:szCs w:val="28"/>
        </w:rPr>
        <w:lastRenderedPageBreak/>
        <w:t>Thái Tổ</w:t>
      </w:r>
      <w:r w:rsidRPr="003422C6">
        <w:rPr>
          <w:sz w:val="28"/>
          <w:szCs w:val="28"/>
        </w:rPr>
        <w:t xml:space="preserve">; </w:t>
      </w:r>
      <w:r w:rsidR="00FD75A9" w:rsidRPr="003422C6">
        <w:rPr>
          <w:sz w:val="28"/>
          <w:szCs w:val="28"/>
        </w:rPr>
        <w:t>đường Trần Hưng Đạo</w:t>
      </w:r>
      <w:r w:rsidRPr="003422C6">
        <w:rPr>
          <w:sz w:val="28"/>
          <w:szCs w:val="28"/>
        </w:rPr>
        <w:t xml:space="preserve">; </w:t>
      </w:r>
      <w:r w:rsidR="00FD75A9" w:rsidRPr="003422C6">
        <w:rPr>
          <w:sz w:val="28"/>
          <w:szCs w:val="28"/>
        </w:rPr>
        <w:t>đường</w:t>
      </w:r>
      <w:r w:rsidR="00FD55AC">
        <w:rPr>
          <w:sz w:val="28"/>
          <w:szCs w:val="28"/>
        </w:rPr>
        <w:t xml:space="preserve"> </w:t>
      </w:r>
      <w:r w:rsidR="00FD55AC" w:rsidRPr="003422C6">
        <w:rPr>
          <w:sz w:val="28"/>
          <w:szCs w:val="28"/>
        </w:rPr>
        <w:t>Nguyễn Du</w:t>
      </w:r>
      <w:r w:rsidRPr="003422C6">
        <w:rPr>
          <w:sz w:val="28"/>
          <w:szCs w:val="28"/>
        </w:rPr>
        <w:t xml:space="preserve">; </w:t>
      </w:r>
      <w:r w:rsidR="00FD75A9" w:rsidRPr="003422C6">
        <w:rPr>
          <w:sz w:val="28"/>
          <w:szCs w:val="28"/>
        </w:rPr>
        <w:t>đường Tố Hữu</w:t>
      </w:r>
      <w:r w:rsidRPr="003422C6">
        <w:rPr>
          <w:sz w:val="28"/>
          <w:szCs w:val="28"/>
        </w:rPr>
        <w:t xml:space="preserve">; </w:t>
      </w:r>
      <w:r w:rsidR="00FD75A9" w:rsidRPr="003422C6">
        <w:rPr>
          <w:sz w:val="28"/>
          <w:szCs w:val="28"/>
        </w:rPr>
        <w:t>đường Nguyễn Văn Trỗi</w:t>
      </w:r>
      <w:r w:rsidRPr="003422C6">
        <w:rPr>
          <w:sz w:val="28"/>
          <w:szCs w:val="28"/>
        </w:rPr>
        <w:t xml:space="preserve">; </w:t>
      </w:r>
      <w:r w:rsidR="00FD75A9" w:rsidRPr="003422C6">
        <w:rPr>
          <w:sz w:val="28"/>
          <w:szCs w:val="28"/>
        </w:rPr>
        <w:t>đường Đinh Bộ Lĩnh</w:t>
      </w:r>
      <w:r w:rsidRPr="003422C6">
        <w:rPr>
          <w:sz w:val="28"/>
          <w:szCs w:val="28"/>
        </w:rPr>
        <w:t xml:space="preserve">; </w:t>
      </w:r>
      <w:r w:rsidR="00FD75A9" w:rsidRPr="003422C6">
        <w:rPr>
          <w:sz w:val="28"/>
          <w:szCs w:val="28"/>
        </w:rPr>
        <w:t>đường Trần Quang Khải</w:t>
      </w:r>
      <w:r w:rsidRPr="003422C6">
        <w:rPr>
          <w:sz w:val="28"/>
          <w:szCs w:val="28"/>
        </w:rPr>
        <w:t xml:space="preserve">; </w:t>
      </w:r>
      <w:r w:rsidR="00FD75A9" w:rsidRPr="003422C6">
        <w:rPr>
          <w:sz w:val="28"/>
          <w:szCs w:val="28"/>
        </w:rPr>
        <w:t>đường Hồ Xuân Hương</w:t>
      </w:r>
      <w:r w:rsidRPr="003422C6">
        <w:rPr>
          <w:sz w:val="28"/>
          <w:szCs w:val="28"/>
        </w:rPr>
        <w:t xml:space="preserve">; </w:t>
      </w:r>
      <w:r w:rsidR="00FD75A9" w:rsidRPr="003422C6">
        <w:rPr>
          <w:sz w:val="28"/>
          <w:szCs w:val="28"/>
        </w:rPr>
        <w:t>đường Đoàn Thị Điểm</w:t>
      </w:r>
      <w:r w:rsidRPr="003422C6">
        <w:rPr>
          <w:sz w:val="28"/>
          <w:szCs w:val="28"/>
        </w:rPr>
        <w:t xml:space="preserve">; </w:t>
      </w:r>
      <w:r w:rsidR="00FD75A9" w:rsidRPr="003422C6">
        <w:rPr>
          <w:sz w:val="28"/>
          <w:szCs w:val="28"/>
        </w:rPr>
        <w:t>đường Sư Vạn Hạnh</w:t>
      </w:r>
      <w:r w:rsidRPr="003422C6">
        <w:rPr>
          <w:sz w:val="28"/>
          <w:szCs w:val="28"/>
        </w:rPr>
        <w:t xml:space="preserve">; </w:t>
      </w:r>
      <w:r w:rsidR="00FD75A9" w:rsidRPr="003422C6">
        <w:rPr>
          <w:sz w:val="28"/>
          <w:szCs w:val="28"/>
        </w:rPr>
        <w:t xml:space="preserve">đường </w:t>
      </w:r>
      <w:r w:rsidR="00FD55AC" w:rsidRPr="003422C6">
        <w:rPr>
          <w:sz w:val="28"/>
          <w:szCs w:val="28"/>
        </w:rPr>
        <w:t>Xuân Diệu</w:t>
      </w:r>
      <w:r w:rsidRPr="003422C6">
        <w:rPr>
          <w:sz w:val="28"/>
          <w:szCs w:val="28"/>
        </w:rPr>
        <w:t xml:space="preserve">; </w:t>
      </w:r>
      <w:r w:rsidR="00FD75A9" w:rsidRPr="003422C6">
        <w:rPr>
          <w:sz w:val="28"/>
          <w:szCs w:val="28"/>
        </w:rPr>
        <w:t>đường Trần Kiên</w:t>
      </w:r>
      <w:r w:rsidRPr="003422C6">
        <w:rPr>
          <w:sz w:val="28"/>
          <w:szCs w:val="28"/>
        </w:rPr>
        <w:t xml:space="preserve">; </w:t>
      </w:r>
      <w:r w:rsidR="00FD75A9" w:rsidRPr="003422C6">
        <w:rPr>
          <w:sz w:val="28"/>
          <w:szCs w:val="28"/>
        </w:rPr>
        <w:t>đường Nguyễn Đình Chiểu</w:t>
      </w:r>
      <w:r w:rsidRPr="003422C6">
        <w:rPr>
          <w:sz w:val="28"/>
          <w:szCs w:val="28"/>
        </w:rPr>
        <w:t xml:space="preserve">; </w:t>
      </w:r>
      <w:r w:rsidR="00D5551A">
        <w:rPr>
          <w:sz w:val="28"/>
          <w:szCs w:val="28"/>
        </w:rPr>
        <w:t>đường Thanh Minh Tám</w:t>
      </w:r>
      <w:r w:rsidR="00FD75A9" w:rsidRPr="003422C6">
        <w:rPr>
          <w:sz w:val="28"/>
          <w:szCs w:val="28"/>
        </w:rPr>
        <w:t xml:space="preserve"> </w:t>
      </w:r>
      <w:r w:rsidR="00B81941" w:rsidRPr="003422C6">
        <w:rPr>
          <w:bCs/>
          <w:i/>
          <w:sz w:val="28"/>
          <w:szCs w:val="28"/>
          <w:lang w:val="nl-NL"/>
        </w:rPr>
        <w:t>(chi tiết tại phụ lục kèm theo)</w:t>
      </w:r>
      <w:r w:rsidR="00D5551A">
        <w:rPr>
          <w:bCs/>
          <w:i/>
          <w:sz w:val="28"/>
          <w:szCs w:val="28"/>
          <w:lang w:val="vi-VN"/>
        </w:rPr>
        <w:t>.</w:t>
      </w:r>
    </w:p>
    <w:p w14:paraId="696DC7E0" w14:textId="77777777" w:rsidR="003C7F10" w:rsidRDefault="00B81941" w:rsidP="00B512ED">
      <w:pPr>
        <w:spacing w:before="120" w:after="120"/>
        <w:rPr>
          <w:b/>
          <w:bCs/>
          <w:sz w:val="28"/>
          <w:szCs w:val="28"/>
          <w:lang w:val="nl-NL"/>
        </w:rPr>
      </w:pPr>
      <w:r>
        <w:rPr>
          <w:bCs/>
          <w:sz w:val="28"/>
          <w:szCs w:val="28"/>
          <w:lang w:val="nl-NL"/>
        </w:rPr>
        <w:tab/>
      </w:r>
      <w:r>
        <w:rPr>
          <w:b/>
          <w:bCs/>
          <w:sz w:val="28"/>
          <w:szCs w:val="28"/>
          <w:lang w:val="nl-NL"/>
        </w:rPr>
        <w:t>Điều 2. Tổ chức thực hiện</w:t>
      </w:r>
    </w:p>
    <w:p w14:paraId="3399D7EF" w14:textId="77777777" w:rsidR="003C7F10" w:rsidRPr="003422C6" w:rsidRDefault="00B81941" w:rsidP="00B512ED">
      <w:pPr>
        <w:spacing w:before="120" w:after="120"/>
        <w:ind w:firstLine="720"/>
        <w:rPr>
          <w:sz w:val="28"/>
          <w:szCs w:val="28"/>
          <w:lang w:val="nl-NL"/>
        </w:rPr>
      </w:pPr>
      <w:r w:rsidRPr="003422C6">
        <w:rPr>
          <w:sz w:val="28"/>
          <w:szCs w:val="28"/>
          <w:lang w:val="nl-NL"/>
        </w:rPr>
        <w:t>1. Giao Ủy ban nhân dân tỉnh tổ chức thực hiện.</w:t>
      </w:r>
    </w:p>
    <w:p w14:paraId="2FFDB375" w14:textId="77777777" w:rsidR="003C7F10" w:rsidRPr="003422C6" w:rsidRDefault="00B81941" w:rsidP="00B512ED">
      <w:pPr>
        <w:spacing w:before="120" w:after="120"/>
        <w:ind w:firstLine="720"/>
        <w:jc w:val="both"/>
        <w:rPr>
          <w:sz w:val="28"/>
          <w:szCs w:val="28"/>
          <w:lang w:val="nl-NL"/>
        </w:rPr>
      </w:pPr>
      <w:r w:rsidRPr="003422C6">
        <w:rPr>
          <w:sz w:val="28"/>
          <w:szCs w:val="28"/>
          <w:lang w:val="nl-NL"/>
        </w:rPr>
        <w:t>2. Giao Thường trực Hội đồng nhân dân tỉnh, các Ban của Hội đồng nhân dân tỉnh, Tổ đại biểu Hội đồng nhân dân tỉnh và đại biểu Hội đồng nhân dân tỉnh giám sát việc thực hiện.</w:t>
      </w:r>
    </w:p>
    <w:p w14:paraId="32DA5BDB" w14:textId="7B583235" w:rsidR="003C7F10" w:rsidRPr="003422C6" w:rsidRDefault="00B81941" w:rsidP="00B512ED">
      <w:pPr>
        <w:spacing w:before="120" w:after="120"/>
        <w:ind w:firstLine="720"/>
        <w:jc w:val="both"/>
        <w:rPr>
          <w:sz w:val="28"/>
          <w:szCs w:val="28"/>
          <w:lang w:val="nl-NL"/>
        </w:rPr>
      </w:pPr>
      <w:r w:rsidRPr="003422C6">
        <w:rPr>
          <w:sz w:val="28"/>
          <w:szCs w:val="28"/>
          <w:lang w:val="nl-NL"/>
        </w:rPr>
        <w:t>Nghị quyết này đã được Hội đồng nhân dân tỉ</w:t>
      </w:r>
      <w:r w:rsidR="00FD75A9" w:rsidRPr="003422C6">
        <w:rPr>
          <w:sz w:val="28"/>
          <w:szCs w:val="28"/>
          <w:lang w:val="nl-NL"/>
        </w:rPr>
        <w:t>nh Kon Tum Khóa XII kỳ họp thứ 5</w:t>
      </w:r>
      <w:r w:rsidRPr="003422C6">
        <w:rPr>
          <w:sz w:val="28"/>
          <w:szCs w:val="28"/>
          <w:lang w:val="nl-NL"/>
        </w:rPr>
        <w:t xml:space="preserve"> thông qu</w:t>
      </w:r>
      <w:r w:rsidR="00FD75A9" w:rsidRPr="003422C6">
        <w:rPr>
          <w:sz w:val="28"/>
          <w:szCs w:val="28"/>
          <w:lang w:val="nl-NL"/>
        </w:rPr>
        <w:t xml:space="preserve">a ngày </w:t>
      </w:r>
      <w:r w:rsidR="00FB2ECC">
        <w:rPr>
          <w:sz w:val="28"/>
          <w:szCs w:val="28"/>
          <w:lang w:val="nl-NL"/>
        </w:rPr>
        <w:t xml:space="preserve">... </w:t>
      </w:r>
      <w:r w:rsidR="00FD75A9" w:rsidRPr="003422C6">
        <w:rPr>
          <w:sz w:val="28"/>
          <w:szCs w:val="28"/>
          <w:lang w:val="nl-NL"/>
        </w:rPr>
        <w:t xml:space="preserve">tháng </w:t>
      </w:r>
      <w:r w:rsidR="00FB2ECC">
        <w:rPr>
          <w:sz w:val="28"/>
          <w:szCs w:val="28"/>
          <w:lang w:val="nl-NL"/>
        </w:rPr>
        <w:t xml:space="preserve">... </w:t>
      </w:r>
      <w:r w:rsidR="00FD75A9" w:rsidRPr="003422C6">
        <w:rPr>
          <w:sz w:val="28"/>
          <w:szCs w:val="28"/>
          <w:lang w:val="nl-NL"/>
        </w:rPr>
        <w:t>năm 2023</w:t>
      </w:r>
      <w:r w:rsidRPr="003422C6">
        <w:rPr>
          <w:sz w:val="28"/>
          <w:szCs w:val="28"/>
          <w:lang w:val="nl-NL"/>
        </w:rPr>
        <w:t>./.</w:t>
      </w:r>
    </w:p>
    <w:tbl>
      <w:tblPr>
        <w:tblW w:w="5220" w:type="pct"/>
        <w:tblLook w:val="04A0" w:firstRow="1" w:lastRow="0" w:firstColumn="1" w:lastColumn="0" w:noHBand="0" w:noVBand="1"/>
      </w:tblPr>
      <w:tblGrid>
        <w:gridCol w:w="5274"/>
        <w:gridCol w:w="4540"/>
      </w:tblGrid>
      <w:tr w:rsidR="003C7F10" w14:paraId="5196D406" w14:textId="77777777">
        <w:tc>
          <w:tcPr>
            <w:tcW w:w="2687" w:type="pct"/>
            <w:shd w:val="clear" w:color="auto" w:fill="auto"/>
          </w:tcPr>
          <w:p w14:paraId="7E02BDEA" w14:textId="77777777" w:rsidR="003C7F10" w:rsidRDefault="00B81941">
            <w:pPr>
              <w:pStyle w:val="NormalWeb"/>
              <w:spacing w:before="120" w:beforeAutospacing="0" w:after="0" w:afterAutospacing="0"/>
              <w:jc w:val="both"/>
              <w:rPr>
                <w:b/>
                <w:i/>
                <w:iCs/>
                <w:lang w:val="vi-VN"/>
              </w:rPr>
            </w:pPr>
            <w:r>
              <w:rPr>
                <w:b/>
                <w:i/>
                <w:iCs/>
                <w:lang w:val="vi-VN"/>
              </w:rPr>
              <w:t>Nơi nhận:</w:t>
            </w:r>
          </w:p>
          <w:p w14:paraId="4A3CC6A6" w14:textId="77777777" w:rsidR="003C7F10" w:rsidRDefault="00B81941">
            <w:pPr>
              <w:pStyle w:val="NormalWeb"/>
              <w:spacing w:before="0" w:beforeAutospacing="0" w:after="0" w:afterAutospacing="0"/>
              <w:jc w:val="both"/>
              <w:rPr>
                <w:lang w:val="vi-VN"/>
              </w:rPr>
            </w:pPr>
            <w:r>
              <w:rPr>
                <w:sz w:val="22"/>
                <w:szCs w:val="22"/>
                <w:lang w:val="vi-VN"/>
              </w:rPr>
              <w:t>- Ủy ban Thường vụ Quốc hội;</w:t>
            </w:r>
          </w:p>
          <w:p w14:paraId="189DA5E6" w14:textId="77777777" w:rsidR="003C7F10" w:rsidRDefault="00B81941">
            <w:pPr>
              <w:pStyle w:val="NormalWeb"/>
              <w:spacing w:before="0" w:beforeAutospacing="0" w:after="0" w:afterAutospacing="0"/>
              <w:jc w:val="both"/>
              <w:rPr>
                <w:lang w:val="vi-VN"/>
              </w:rPr>
            </w:pPr>
            <w:r>
              <w:rPr>
                <w:sz w:val="22"/>
                <w:szCs w:val="22"/>
                <w:lang w:val="vi-VN"/>
              </w:rPr>
              <w:t>- Chính phủ;</w:t>
            </w:r>
          </w:p>
          <w:p w14:paraId="72F228FE" w14:textId="77777777" w:rsidR="003C7F10" w:rsidRDefault="00B81941">
            <w:pPr>
              <w:pStyle w:val="NormalWeb"/>
              <w:spacing w:before="0" w:beforeAutospacing="0" w:after="0" w:afterAutospacing="0"/>
              <w:jc w:val="both"/>
              <w:rPr>
                <w:lang w:val="vi-VN"/>
              </w:rPr>
            </w:pPr>
            <w:r>
              <w:rPr>
                <w:sz w:val="22"/>
                <w:szCs w:val="22"/>
                <w:lang w:val="vi-VN"/>
              </w:rPr>
              <w:t>- Hội đồng dân tộc và các Ủy ban của Quốc hội;</w:t>
            </w:r>
          </w:p>
          <w:p w14:paraId="4F1B7A34" w14:textId="77777777" w:rsidR="003C7F10" w:rsidRDefault="00B81941">
            <w:pPr>
              <w:pStyle w:val="NormalWeb"/>
              <w:spacing w:before="0" w:beforeAutospacing="0" w:after="0" w:afterAutospacing="0"/>
              <w:jc w:val="both"/>
              <w:rPr>
                <w:lang w:val="vi-VN"/>
              </w:rPr>
            </w:pPr>
            <w:r>
              <w:rPr>
                <w:sz w:val="22"/>
                <w:szCs w:val="22"/>
                <w:lang w:val="vi-VN"/>
              </w:rPr>
              <w:t>- Ban Công tác đại biểu Quốc hội;</w:t>
            </w:r>
          </w:p>
          <w:p w14:paraId="6C2C0650" w14:textId="77777777" w:rsidR="003C7F10" w:rsidRDefault="00B81941">
            <w:pPr>
              <w:rPr>
                <w:sz w:val="22"/>
                <w:szCs w:val="22"/>
                <w:lang w:val="vi-VN"/>
              </w:rPr>
            </w:pPr>
            <w:r>
              <w:rPr>
                <w:sz w:val="22"/>
                <w:szCs w:val="22"/>
                <w:lang w:val="vi-VN"/>
              </w:rPr>
              <w:t>- Bộ Văn hóa, Thể thao và Du lịch;</w:t>
            </w:r>
          </w:p>
          <w:p w14:paraId="6FFB1AB4" w14:textId="4069D52C" w:rsidR="003C7F10" w:rsidRDefault="00B81941">
            <w:pPr>
              <w:pStyle w:val="NormalWeb"/>
              <w:spacing w:before="0" w:beforeAutospacing="0" w:after="0" w:afterAutospacing="0"/>
              <w:jc w:val="both"/>
              <w:rPr>
                <w:lang w:val="vi-VN"/>
              </w:rPr>
            </w:pPr>
            <w:r>
              <w:rPr>
                <w:sz w:val="22"/>
                <w:szCs w:val="22"/>
                <w:lang w:val="vi-VN"/>
              </w:rPr>
              <w:t xml:space="preserve">- Thường trực Tỉnh </w:t>
            </w:r>
            <w:r w:rsidR="00FB2ECC">
              <w:rPr>
                <w:sz w:val="22"/>
                <w:szCs w:val="22"/>
              </w:rPr>
              <w:t>ủy</w:t>
            </w:r>
            <w:r>
              <w:rPr>
                <w:sz w:val="22"/>
                <w:szCs w:val="22"/>
                <w:lang w:val="vi-VN"/>
              </w:rPr>
              <w:t>;</w:t>
            </w:r>
          </w:p>
          <w:p w14:paraId="0F3C5E1C" w14:textId="77777777" w:rsidR="003C7F10" w:rsidRDefault="00B81941">
            <w:pPr>
              <w:pStyle w:val="NormalWeb"/>
              <w:spacing w:before="0" w:beforeAutospacing="0" w:after="0" w:afterAutospacing="0"/>
              <w:jc w:val="both"/>
              <w:rPr>
                <w:lang w:val="vi-VN"/>
              </w:rPr>
            </w:pPr>
            <w:r>
              <w:rPr>
                <w:sz w:val="22"/>
                <w:szCs w:val="22"/>
                <w:lang w:val="vi-VN"/>
              </w:rPr>
              <w:t>- Thường trực HĐND tỉnh;</w:t>
            </w:r>
          </w:p>
          <w:p w14:paraId="19F30F3F" w14:textId="77777777" w:rsidR="003C7F10" w:rsidRDefault="00B81941">
            <w:pPr>
              <w:pStyle w:val="NormalWeb"/>
              <w:spacing w:before="0" w:beforeAutospacing="0" w:after="0" w:afterAutospacing="0"/>
              <w:jc w:val="both"/>
            </w:pPr>
            <w:r>
              <w:rPr>
                <w:sz w:val="22"/>
                <w:szCs w:val="22"/>
              </w:rPr>
              <w:t>- Ủy ban nhân dân tỉnh;</w:t>
            </w:r>
          </w:p>
          <w:p w14:paraId="1C9CAAC5" w14:textId="77777777" w:rsidR="003C7F10" w:rsidRDefault="00B81941">
            <w:pPr>
              <w:pStyle w:val="NormalWeb"/>
              <w:spacing w:before="0" w:beforeAutospacing="0" w:after="0" w:afterAutospacing="0"/>
              <w:jc w:val="both"/>
              <w:rPr>
                <w:lang w:val="vi-VN"/>
              </w:rPr>
            </w:pPr>
            <w:r>
              <w:rPr>
                <w:sz w:val="22"/>
                <w:szCs w:val="22"/>
                <w:lang w:val="vi-VN"/>
              </w:rPr>
              <w:t>- Đoàn Đại biểu Quốc hội tỉnh;</w:t>
            </w:r>
          </w:p>
          <w:p w14:paraId="41501AF6" w14:textId="77777777" w:rsidR="003C7F10" w:rsidRDefault="00B81941">
            <w:pPr>
              <w:pStyle w:val="NormalWeb"/>
              <w:spacing w:before="0" w:beforeAutospacing="0" w:after="0" w:afterAutospacing="0"/>
              <w:jc w:val="both"/>
              <w:rPr>
                <w:lang w:val="vi-VN"/>
              </w:rPr>
            </w:pPr>
            <w:r>
              <w:rPr>
                <w:sz w:val="22"/>
                <w:szCs w:val="22"/>
                <w:lang w:val="vi-VN"/>
              </w:rPr>
              <w:t>- Ủy ban Mặt trận Tổ quốc Việt Nam tỉnh;</w:t>
            </w:r>
          </w:p>
          <w:p w14:paraId="39272F93" w14:textId="77777777" w:rsidR="003C7F10" w:rsidRDefault="00B81941">
            <w:pPr>
              <w:pStyle w:val="NormalWeb"/>
              <w:spacing w:before="0" w:beforeAutospacing="0" w:after="0" w:afterAutospacing="0"/>
              <w:jc w:val="both"/>
              <w:rPr>
                <w:lang w:val="vi-VN"/>
              </w:rPr>
            </w:pPr>
            <w:r>
              <w:rPr>
                <w:sz w:val="22"/>
                <w:szCs w:val="22"/>
                <w:lang w:val="vi-VN"/>
              </w:rPr>
              <w:t>- Các Ban HĐND tỉnh;</w:t>
            </w:r>
          </w:p>
          <w:p w14:paraId="2F58FCEF" w14:textId="77777777" w:rsidR="003C7F10" w:rsidRDefault="00B81941">
            <w:pPr>
              <w:pStyle w:val="NormalWeb"/>
              <w:spacing w:before="0" w:beforeAutospacing="0" w:after="0" w:afterAutospacing="0"/>
              <w:jc w:val="both"/>
              <w:rPr>
                <w:sz w:val="22"/>
                <w:szCs w:val="22"/>
                <w:lang w:val="vi-VN"/>
              </w:rPr>
            </w:pPr>
            <w:r>
              <w:rPr>
                <w:sz w:val="22"/>
                <w:szCs w:val="22"/>
                <w:lang w:val="vi-VN"/>
              </w:rPr>
              <w:t>- Đại biểu HĐND tỉnh;</w:t>
            </w:r>
          </w:p>
          <w:p w14:paraId="03EC3133" w14:textId="77777777" w:rsidR="003C7F10" w:rsidRDefault="00B81941">
            <w:pPr>
              <w:pStyle w:val="NormalWeb"/>
              <w:spacing w:before="0" w:beforeAutospacing="0" w:after="0" w:afterAutospacing="0"/>
              <w:jc w:val="both"/>
              <w:rPr>
                <w:lang w:val="vi-VN"/>
              </w:rPr>
            </w:pPr>
            <w:r>
              <w:rPr>
                <w:lang w:val="vi-VN"/>
              </w:rPr>
              <w:t>- Văn phòng Tỉnh ủy;</w:t>
            </w:r>
          </w:p>
          <w:p w14:paraId="172812E0" w14:textId="77777777" w:rsidR="003C7F10" w:rsidRDefault="00B81941">
            <w:pPr>
              <w:pStyle w:val="NormalWeb"/>
              <w:spacing w:before="0" w:beforeAutospacing="0" w:after="0" w:afterAutospacing="0"/>
              <w:jc w:val="both"/>
              <w:rPr>
                <w:sz w:val="22"/>
                <w:szCs w:val="22"/>
                <w:lang w:val="vi-VN"/>
              </w:rPr>
            </w:pPr>
            <w:r>
              <w:rPr>
                <w:sz w:val="22"/>
                <w:szCs w:val="22"/>
                <w:lang w:val="vi-VN"/>
              </w:rPr>
              <w:t>- Văn phòng Đoàn ĐBQH&amp;HĐND tỉnh;</w:t>
            </w:r>
          </w:p>
          <w:p w14:paraId="7768C854" w14:textId="77777777" w:rsidR="003C7F10" w:rsidRDefault="00B81941">
            <w:pPr>
              <w:pStyle w:val="NormalWeb"/>
              <w:spacing w:before="0" w:beforeAutospacing="0" w:after="0" w:afterAutospacing="0"/>
              <w:jc w:val="both"/>
              <w:rPr>
                <w:lang w:val="vi-VN"/>
              </w:rPr>
            </w:pPr>
            <w:r>
              <w:rPr>
                <w:sz w:val="22"/>
                <w:szCs w:val="22"/>
                <w:lang w:val="vi-VN"/>
              </w:rPr>
              <w:t>- Văn phòng UBND tỉnh;</w:t>
            </w:r>
          </w:p>
          <w:p w14:paraId="09DA3E1F" w14:textId="77777777" w:rsidR="003C7F10" w:rsidRDefault="00B81941">
            <w:pPr>
              <w:pStyle w:val="NormalWeb"/>
              <w:spacing w:before="0" w:beforeAutospacing="0" w:after="0" w:afterAutospacing="0"/>
              <w:jc w:val="both"/>
              <w:rPr>
                <w:lang w:val="vi-VN"/>
              </w:rPr>
            </w:pPr>
            <w:r>
              <w:rPr>
                <w:sz w:val="22"/>
                <w:szCs w:val="22"/>
                <w:lang w:val="vi-VN"/>
              </w:rPr>
              <w:t>- Các Sở, ban, ngành, đoàn thể của tỉnh;</w:t>
            </w:r>
          </w:p>
          <w:p w14:paraId="148DEBA1" w14:textId="77777777" w:rsidR="003C7F10" w:rsidRDefault="00B81941">
            <w:pPr>
              <w:pStyle w:val="NormalWeb"/>
              <w:spacing w:before="0" w:beforeAutospacing="0" w:after="0" w:afterAutospacing="0"/>
              <w:jc w:val="both"/>
              <w:rPr>
                <w:lang w:val="vi-VN"/>
              </w:rPr>
            </w:pPr>
            <w:r>
              <w:rPr>
                <w:sz w:val="22"/>
                <w:szCs w:val="22"/>
                <w:lang w:val="vi-VN"/>
              </w:rPr>
              <w:t>- Thường trực HĐND-UBND các huyện, thành phố;</w:t>
            </w:r>
          </w:p>
          <w:p w14:paraId="23953417" w14:textId="77777777" w:rsidR="003C7F10" w:rsidRDefault="00B81941">
            <w:pPr>
              <w:pStyle w:val="NormalWeb"/>
              <w:spacing w:before="0" w:beforeAutospacing="0" w:after="0" w:afterAutospacing="0"/>
              <w:jc w:val="both"/>
              <w:rPr>
                <w:sz w:val="22"/>
                <w:szCs w:val="22"/>
                <w:lang w:val="vi-VN"/>
              </w:rPr>
            </w:pPr>
            <w:r>
              <w:rPr>
                <w:sz w:val="22"/>
                <w:szCs w:val="22"/>
                <w:lang w:val="vi-VN"/>
              </w:rPr>
              <w:t xml:space="preserve">- </w:t>
            </w:r>
            <w:r>
              <w:rPr>
                <w:sz w:val="22"/>
                <w:szCs w:val="22"/>
              </w:rPr>
              <w:t>Báo Kon Tum</w:t>
            </w:r>
            <w:r>
              <w:rPr>
                <w:sz w:val="22"/>
                <w:szCs w:val="22"/>
                <w:lang w:val="vi-VN"/>
              </w:rPr>
              <w:t>;</w:t>
            </w:r>
          </w:p>
          <w:p w14:paraId="2DFC1D77" w14:textId="77777777" w:rsidR="003C7F10" w:rsidRDefault="00B81941">
            <w:pPr>
              <w:pStyle w:val="NormalWeb"/>
              <w:spacing w:before="0" w:beforeAutospacing="0" w:after="0" w:afterAutospacing="0"/>
              <w:jc w:val="both"/>
              <w:rPr>
                <w:sz w:val="22"/>
                <w:szCs w:val="22"/>
              </w:rPr>
            </w:pPr>
            <w:r>
              <w:rPr>
                <w:sz w:val="22"/>
                <w:szCs w:val="22"/>
              </w:rPr>
              <w:t>- Đài PT-TH tỉnh;</w:t>
            </w:r>
          </w:p>
          <w:p w14:paraId="3C03202B" w14:textId="77777777" w:rsidR="003C7F10" w:rsidRDefault="00B81941">
            <w:pPr>
              <w:pStyle w:val="NormalWeb"/>
              <w:spacing w:before="0" w:beforeAutospacing="0" w:after="0" w:afterAutospacing="0"/>
              <w:jc w:val="both"/>
              <w:rPr>
                <w:sz w:val="22"/>
                <w:szCs w:val="22"/>
                <w:lang w:val="vi-VN"/>
              </w:rPr>
            </w:pPr>
            <w:r>
              <w:rPr>
                <w:sz w:val="22"/>
                <w:szCs w:val="22"/>
                <w:lang w:val="vi-VN"/>
              </w:rPr>
              <w:t>- Cổng Thông tin điện tử tỉnh;</w:t>
            </w:r>
          </w:p>
          <w:p w14:paraId="5EF5E577" w14:textId="77777777" w:rsidR="003C7F10" w:rsidRDefault="00B81941">
            <w:pPr>
              <w:pStyle w:val="NormalWeb"/>
              <w:spacing w:before="0" w:beforeAutospacing="0" w:after="0" w:afterAutospacing="0"/>
              <w:jc w:val="both"/>
              <w:rPr>
                <w:sz w:val="22"/>
                <w:szCs w:val="22"/>
                <w:highlight w:val="yellow"/>
                <w:lang w:val="vi-VN"/>
              </w:rPr>
            </w:pPr>
            <w:r>
              <w:rPr>
                <w:sz w:val="22"/>
                <w:szCs w:val="22"/>
                <w:lang w:val="vi-VN"/>
              </w:rPr>
              <w:t>- Lưu: VT, CTHĐ.</w:t>
            </w:r>
          </w:p>
        </w:tc>
        <w:tc>
          <w:tcPr>
            <w:tcW w:w="2313" w:type="pct"/>
            <w:shd w:val="clear" w:color="auto" w:fill="auto"/>
          </w:tcPr>
          <w:p w14:paraId="1A70E9E3" w14:textId="77777777" w:rsidR="003C7F10" w:rsidRDefault="00B81941">
            <w:pPr>
              <w:pStyle w:val="NormalWeb"/>
              <w:spacing w:before="120" w:beforeAutospacing="0" w:after="0" w:afterAutospacing="0"/>
              <w:jc w:val="center"/>
              <w:rPr>
                <w:b/>
                <w:sz w:val="28"/>
                <w:szCs w:val="28"/>
                <w:lang w:val="vi-VN"/>
              </w:rPr>
            </w:pPr>
            <w:r>
              <w:rPr>
                <w:b/>
                <w:sz w:val="28"/>
                <w:szCs w:val="28"/>
                <w:lang w:val="vi-VN"/>
              </w:rPr>
              <w:t>CHỦ TỊCH</w:t>
            </w:r>
          </w:p>
          <w:p w14:paraId="78C97344" w14:textId="77777777" w:rsidR="003C7F10" w:rsidRDefault="003C7F10">
            <w:pPr>
              <w:pStyle w:val="NormalWeb"/>
              <w:spacing w:before="120" w:beforeAutospacing="0" w:after="0" w:afterAutospacing="0"/>
              <w:jc w:val="center"/>
              <w:rPr>
                <w:b/>
                <w:i/>
                <w:sz w:val="28"/>
                <w:szCs w:val="28"/>
                <w:highlight w:val="yellow"/>
                <w:lang w:val="vi-VN"/>
              </w:rPr>
            </w:pPr>
          </w:p>
          <w:p w14:paraId="6357F4AF" w14:textId="77777777" w:rsidR="003C7F10" w:rsidRDefault="003C7F10">
            <w:pPr>
              <w:pStyle w:val="NormalWeb"/>
              <w:spacing w:before="120" w:beforeAutospacing="0" w:after="0" w:afterAutospacing="0"/>
              <w:jc w:val="center"/>
              <w:rPr>
                <w:sz w:val="28"/>
                <w:highlight w:val="yellow"/>
                <w:lang w:val="vi-VN"/>
              </w:rPr>
            </w:pPr>
          </w:p>
          <w:p w14:paraId="4052B684" w14:textId="77777777" w:rsidR="003C7F10" w:rsidRDefault="003C7F10">
            <w:pPr>
              <w:rPr>
                <w:highlight w:val="yellow"/>
                <w:lang w:val="vi-VN"/>
              </w:rPr>
            </w:pPr>
          </w:p>
          <w:p w14:paraId="4030B0BB" w14:textId="77777777" w:rsidR="003C7F10" w:rsidRDefault="003C7F10">
            <w:pPr>
              <w:rPr>
                <w:highlight w:val="yellow"/>
              </w:rPr>
            </w:pPr>
          </w:p>
          <w:p w14:paraId="26F8DA6A" w14:textId="77777777" w:rsidR="003C7F10" w:rsidRDefault="003C7F10">
            <w:pPr>
              <w:rPr>
                <w:highlight w:val="yellow"/>
              </w:rPr>
            </w:pPr>
          </w:p>
          <w:p w14:paraId="33DFDE3D" w14:textId="77777777" w:rsidR="003C7F10" w:rsidRDefault="003C7F10">
            <w:pPr>
              <w:rPr>
                <w:highlight w:val="yellow"/>
              </w:rPr>
            </w:pPr>
          </w:p>
          <w:p w14:paraId="2E5D99CF" w14:textId="77777777" w:rsidR="003C7F10" w:rsidRDefault="00B81941">
            <w:pPr>
              <w:jc w:val="center"/>
              <w:rPr>
                <w:b/>
                <w:sz w:val="28"/>
              </w:rPr>
            </w:pPr>
            <w:r>
              <w:rPr>
                <w:b/>
                <w:sz w:val="28"/>
              </w:rPr>
              <w:t>Dương Văn Trang</w:t>
            </w:r>
          </w:p>
          <w:p w14:paraId="57E27742" w14:textId="77777777" w:rsidR="003C7F10" w:rsidRDefault="003C7F10">
            <w:pPr>
              <w:rPr>
                <w:lang w:val="vi-VN"/>
              </w:rPr>
            </w:pPr>
          </w:p>
          <w:p w14:paraId="26060FBF" w14:textId="77777777" w:rsidR="003C7F10" w:rsidRDefault="003C7F10">
            <w:pPr>
              <w:jc w:val="center"/>
              <w:rPr>
                <w:b/>
                <w:sz w:val="28"/>
                <w:szCs w:val="28"/>
              </w:rPr>
            </w:pPr>
          </w:p>
        </w:tc>
      </w:tr>
    </w:tbl>
    <w:p w14:paraId="2250C884" w14:textId="77777777" w:rsidR="003C7F10" w:rsidRDefault="003C7F10">
      <w:pPr>
        <w:rPr>
          <w:sz w:val="28"/>
          <w:szCs w:val="28"/>
          <w:lang w:val="nl-NL"/>
        </w:rPr>
      </w:pPr>
    </w:p>
    <w:p w14:paraId="10293DBB" w14:textId="77777777" w:rsidR="003C7F10" w:rsidRDefault="003C7F10">
      <w:pPr>
        <w:rPr>
          <w:lang w:val="nl-NL"/>
        </w:rPr>
      </w:pPr>
    </w:p>
    <w:sectPr w:rsidR="003C7F10" w:rsidSect="00FD55AC">
      <w:headerReference w:type="default" r:id="rId9"/>
      <w:footerReference w:type="even" r:id="rId10"/>
      <w:footerReference w:type="default" r:id="rId11"/>
      <w:pgSz w:w="11906" w:h="16838" w:code="9"/>
      <w:pgMar w:top="1134" w:right="102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A0DD1" w14:textId="77777777" w:rsidR="00A84531" w:rsidRDefault="00A84531">
      <w:r>
        <w:separator/>
      </w:r>
    </w:p>
  </w:endnote>
  <w:endnote w:type="continuationSeparator" w:id="0">
    <w:p w14:paraId="02C75DF8" w14:textId="77777777" w:rsidR="00A84531" w:rsidRDefault="00A8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3ECD7" w14:textId="77777777" w:rsidR="003C7F10" w:rsidRDefault="00B819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E1AE1A" w14:textId="77777777" w:rsidR="003C7F10" w:rsidRDefault="003C7F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31E5B" w14:textId="77777777" w:rsidR="003C7F10" w:rsidRDefault="003C7F10">
    <w:pPr>
      <w:pStyle w:val="Footer"/>
      <w:framePr w:wrap="around" w:vAnchor="text" w:hAnchor="margin" w:xAlign="right" w:y="1"/>
      <w:rPr>
        <w:rStyle w:val="PageNumber"/>
      </w:rPr>
    </w:pPr>
  </w:p>
  <w:p w14:paraId="3E402B27" w14:textId="77777777" w:rsidR="003C7F10" w:rsidRDefault="003C7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70228" w14:textId="77777777" w:rsidR="00A84531" w:rsidRDefault="00A84531">
      <w:r>
        <w:separator/>
      </w:r>
    </w:p>
  </w:footnote>
  <w:footnote w:type="continuationSeparator" w:id="0">
    <w:p w14:paraId="35F40370" w14:textId="77777777" w:rsidR="00A84531" w:rsidRDefault="00A84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782627"/>
      <w:docPartObj>
        <w:docPartGallery w:val="AutoText"/>
      </w:docPartObj>
    </w:sdtPr>
    <w:sdtEndPr/>
    <w:sdtContent>
      <w:p w14:paraId="08E73041" w14:textId="77777777" w:rsidR="003C7F10" w:rsidRDefault="00B81941">
        <w:pPr>
          <w:pStyle w:val="Header"/>
          <w:jc w:val="center"/>
        </w:pPr>
        <w:r>
          <w:fldChar w:fldCharType="begin"/>
        </w:r>
        <w:r>
          <w:instrText xml:space="preserve"> PAGE   \* MERGEFORMAT </w:instrText>
        </w:r>
        <w:r>
          <w:fldChar w:fldCharType="separate"/>
        </w:r>
        <w:r w:rsidR="00FE0D8F">
          <w:rPr>
            <w:noProof/>
          </w:rPr>
          <w:t>2</w:t>
        </w:r>
        <w:r>
          <w:fldChar w:fldCharType="end"/>
        </w:r>
      </w:p>
    </w:sdtContent>
  </w:sdt>
  <w:p w14:paraId="2832DD0B" w14:textId="77777777" w:rsidR="003C7F10" w:rsidRDefault="003C7F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3D6"/>
    <w:rsid w:val="000163D6"/>
    <w:rsid w:val="00036565"/>
    <w:rsid w:val="000D60E2"/>
    <w:rsid w:val="000E6AAD"/>
    <w:rsid w:val="00192F35"/>
    <w:rsid w:val="001A428B"/>
    <w:rsid w:val="00201B86"/>
    <w:rsid w:val="002447CC"/>
    <w:rsid w:val="00246970"/>
    <w:rsid w:val="003422C6"/>
    <w:rsid w:val="003C7F10"/>
    <w:rsid w:val="003F6DCC"/>
    <w:rsid w:val="00405DF5"/>
    <w:rsid w:val="00411EDE"/>
    <w:rsid w:val="004254E6"/>
    <w:rsid w:val="00434860"/>
    <w:rsid w:val="00440A7C"/>
    <w:rsid w:val="00466641"/>
    <w:rsid w:val="004B6A5D"/>
    <w:rsid w:val="005274BA"/>
    <w:rsid w:val="00556803"/>
    <w:rsid w:val="005907FD"/>
    <w:rsid w:val="005B22DF"/>
    <w:rsid w:val="005C0432"/>
    <w:rsid w:val="006511DA"/>
    <w:rsid w:val="00656606"/>
    <w:rsid w:val="00656DDD"/>
    <w:rsid w:val="00690F88"/>
    <w:rsid w:val="006A63DE"/>
    <w:rsid w:val="007973FF"/>
    <w:rsid w:val="007D29E9"/>
    <w:rsid w:val="007D5014"/>
    <w:rsid w:val="007F00C3"/>
    <w:rsid w:val="007F7CE0"/>
    <w:rsid w:val="008146CD"/>
    <w:rsid w:val="00845E9E"/>
    <w:rsid w:val="008502A7"/>
    <w:rsid w:val="00873FEE"/>
    <w:rsid w:val="008B375F"/>
    <w:rsid w:val="00931F11"/>
    <w:rsid w:val="00952645"/>
    <w:rsid w:val="00960067"/>
    <w:rsid w:val="00963C79"/>
    <w:rsid w:val="0098307E"/>
    <w:rsid w:val="00A20359"/>
    <w:rsid w:val="00A543C4"/>
    <w:rsid w:val="00A65427"/>
    <w:rsid w:val="00A81E80"/>
    <w:rsid w:val="00A830A9"/>
    <w:rsid w:val="00A84531"/>
    <w:rsid w:val="00A90186"/>
    <w:rsid w:val="00AD37FD"/>
    <w:rsid w:val="00AF3A11"/>
    <w:rsid w:val="00AF539E"/>
    <w:rsid w:val="00B42EFA"/>
    <w:rsid w:val="00B512ED"/>
    <w:rsid w:val="00B81941"/>
    <w:rsid w:val="00B95CE0"/>
    <w:rsid w:val="00B9647E"/>
    <w:rsid w:val="00BB5A74"/>
    <w:rsid w:val="00BC260C"/>
    <w:rsid w:val="00BE2DB2"/>
    <w:rsid w:val="00C25426"/>
    <w:rsid w:val="00C27630"/>
    <w:rsid w:val="00C27779"/>
    <w:rsid w:val="00C46192"/>
    <w:rsid w:val="00D10273"/>
    <w:rsid w:val="00D12FF3"/>
    <w:rsid w:val="00D43763"/>
    <w:rsid w:val="00D5551A"/>
    <w:rsid w:val="00D769C7"/>
    <w:rsid w:val="00D771FB"/>
    <w:rsid w:val="00DB52AB"/>
    <w:rsid w:val="00E155A0"/>
    <w:rsid w:val="00E31901"/>
    <w:rsid w:val="00E56FE5"/>
    <w:rsid w:val="00E659DF"/>
    <w:rsid w:val="00E75E77"/>
    <w:rsid w:val="00EC3693"/>
    <w:rsid w:val="00F424EE"/>
    <w:rsid w:val="00F45202"/>
    <w:rsid w:val="00F54DB7"/>
    <w:rsid w:val="00F77B59"/>
    <w:rsid w:val="00FA185A"/>
    <w:rsid w:val="00FB2ECC"/>
    <w:rsid w:val="00FD55AC"/>
    <w:rsid w:val="00FD75A9"/>
    <w:rsid w:val="00FE0D8F"/>
    <w:rsid w:val="00FF24CA"/>
    <w:rsid w:val="32EC38E6"/>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C4C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w:semiHidden="0"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qFormat/>
    <w:pPr>
      <w:keepNext/>
      <w:spacing w:line="264" w:lineRule="auto"/>
      <w:jc w:val="center"/>
      <w:outlineLvl w:val="0"/>
    </w:pPr>
    <w:rPr>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pPr>
      <w:spacing w:after="120"/>
    </w:pPr>
  </w:style>
  <w:style w:type="paragraph" w:styleId="Footer">
    <w:name w:val="footer"/>
    <w:basedOn w:val="Normal"/>
    <w:link w:val="FooterChar"/>
    <w:pPr>
      <w:tabs>
        <w:tab w:val="center" w:pos="4320"/>
        <w:tab w:val="right" w:pos="8640"/>
      </w:tabs>
    </w:pPr>
  </w:style>
  <w:style w:type="paragraph" w:styleId="Header">
    <w:name w:val="header"/>
    <w:basedOn w:val="Normal"/>
    <w:link w:val="HeaderChar"/>
    <w:uiPriority w:val="99"/>
    <w:qFormat/>
    <w:pPr>
      <w:tabs>
        <w:tab w:val="center" w:pos="4320"/>
        <w:tab w:val="right" w:pos="8640"/>
      </w:tabs>
    </w:pPr>
  </w:style>
  <w:style w:type="paragraph" w:styleId="NormalWeb">
    <w:name w:val="Normal (Web)"/>
    <w:basedOn w:val="Normal"/>
    <w:qFormat/>
    <w:pPr>
      <w:spacing w:before="100" w:beforeAutospacing="1" w:after="100" w:afterAutospacing="1"/>
    </w:pPr>
  </w:style>
  <w:style w:type="character" w:styleId="PageNumber">
    <w:name w:val="page number"/>
    <w:basedOn w:val="DefaultParagraphFont"/>
  </w:style>
  <w:style w:type="character" w:customStyle="1" w:styleId="Heading1Char">
    <w:name w:val="Heading 1 Char"/>
    <w:basedOn w:val="DefaultParagraphFont"/>
    <w:link w:val="Heading1"/>
    <w:rPr>
      <w:rFonts w:ascii="Times New Roman" w:eastAsia="Times New Roman" w:hAnsi="Times New Roman" w:cs="Times New Roman"/>
      <w:b/>
      <w:bCs/>
      <w:sz w:val="26"/>
      <w:szCs w:val="28"/>
      <w:lang w:val="en-US"/>
    </w:rPr>
  </w:style>
  <w:style w:type="character" w:customStyle="1" w:styleId="FooterChar">
    <w:name w:val="Footer Char"/>
    <w:basedOn w:val="DefaultParagraphFont"/>
    <w:link w:val="Foote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lang w:val="en-US"/>
    </w:rPr>
  </w:style>
  <w:style w:type="paragraph" w:styleId="ListParagraph">
    <w:name w:val="List Paragraph"/>
    <w:basedOn w:val="Normal"/>
    <w:uiPriority w:val="34"/>
    <w:qFormat/>
    <w:pPr>
      <w:ind w:left="720"/>
      <w:contextualSpacing/>
    </w:pPr>
  </w:style>
  <w:style w:type="paragraph" w:customStyle="1" w:styleId="CharChar2CharCharCharCharCharChar">
    <w:name w:val="Char Char2 Char Char Char Char Char Char"/>
    <w:basedOn w:val="Normal"/>
    <w:semiHidden/>
    <w:rsid w:val="00FD75A9"/>
    <w:pPr>
      <w:spacing w:after="160" w:line="240" w:lineRule="exact"/>
      <w:jc w:val="both"/>
    </w:pPr>
    <w:rPr>
      <w:rFonts w:ascii="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w:semiHidden="0"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qFormat/>
    <w:pPr>
      <w:keepNext/>
      <w:spacing w:line="264" w:lineRule="auto"/>
      <w:jc w:val="center"/>
      <w:outlineLvl w:val="0"/>
    </w:pPr>
    <w:rPr>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pPr>
      <w:spacing w:after="120"/>
    </w:pPr>
  </w:style>
  <w:style w:type="paragraph" w:styleId="Footer">
    <w:name w:val="footer"/>
    <w:basedOn w:val="Normal"/>
    <w:link w:val="FooterChar"/>
    <w:pPr>
      <w:tabs>
        <w:tab w:val="center" w:pos="4320"/>
        <w:tab w:val="right" w:pos="8640"/>
      </w:tabs>
    </w:pPr>
  </w:style>
  <w:style w:type="paragraph" w:styleId="Header">
    <w:name w:val="header"/>
    <w:basedOn w:val="Normal"/>
    <w:link w:val="HeaderChar"/>
    <w:uiPriority w:val="99"/>
    <w:qFormat/>
    <w:pPr>
      <w:tabs>
        <w:tab w:val="center" w:pos="4320"/>
        <w:tab w:val="right" w:pos="8640"/>
      </w:tabs>
    </w:pPr>
  </w:style>
  <w:style w:type="paragraph" w:styleId="NormalWeb">
    <w:name w:val="Normal (Web)"/>
    <w:basedOn w:val="Normal"/>
    <w:qFormat/>
    <w:pPr>
      <w:spacing w:before="100" w:beforeAutospacing="1" w:after="100" w:afterAutospacing="1"/>
    </w:pPr>
  </w:style>
  <w:style w:type="character" w:styleId="PageNumber">
    <w:name w:val="page number"/>
    <w:basedOn w:val="DefaultParagraphFont"/>
  </w:style>
  <w:style w:type="character" w:customStyle="1" w:styleId="Heading1Char">
    <w:name w:val="Heading 1 Char"/>
    <w:basedOn w:val="DefaultParagraphFont"/>
    <w:link w:val="Heading1"/>
    <w:rPr>
      <w:rFonts w:ascii="Times New Roman" w:eastAsia="Times New Roman" w:hAnsi="Times New Roman" w:cs="Times New Roman"/>
      <w:b/>
      <w:bCs/>
      <w:sz w:val="26"/>
      <w:szCs w:val="28"/>
      <w:lang w:val="en-US"/>
    </w:rPr>
  </w:style>
  <w:style w:type="character" w:customStyle="1" w:styleId="FooterChar">
    <w:name w:val="Footer Char"/>
    <w:basedOn w:val="DefaultParagraphFont"/>
    <w:link w:val="Foote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lang w:val="en-US"/>
    </w:rPr>
  </w:style>
  <w:style w:type="paragraph" w:styleId="ListParagraph">
    <w:name w:val="List Paragraph"/>
    <w:basedOn w:val="Normal"/>
    <w:uiPriority w:val="34"/>
    <w:qFormat/>
    <w:pPr>
      <w:ind w:left="720"/>
      <w:contextualSpacing/>
    </w:pPr>
  </w:style>
  <w:style w:type="paragraph" w:customStyle="1" w:styleId="CharChar2CharCharCharCharCharChar">
    <w:name w:val="Char Char2 Char Char Char Char Char Char"/>
    <w:basedOn w:val="Normal"/>
    <w:semiHidden/>
    <w:rsid w:val="00FD75A9"/>
    <w:pPr>
      <w:spacing w:after="160" w:line="240" w:lineRule="exact"/>
      <w:jc w:val="both"/>
    </w:pPr>
    <w:rPr>
      <w:rFonts w:ascii="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4F9B97-1403-4BBB-B63A-8608A00AA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Admin</cp:lastModifiedBy>
  <cp:revision>4</cp:revision>
  <dcterms:created xsi:type="dcterms:W3CDTF">2023-06-30T03:52:00Z</dcterms:created>
  <dcterms:modified xsi:type="dcterms:W3CDTF">2023-07-05T00:43:00Z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7D5E603E53E3483C9CDE36541BF836F2</vt:lpwstr>
  </property>
</Properties>
</file>