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tblInd w:w="-612" w:type="dxa"/>
        <w:tblLook w:val="01E0" w:firstRow="1" w:lastRow="1" w:firstColumn="1" w:lastColumn="1" w:noHBand="0" w:noVBand="0"/>
      </w:tblPr>
      <w:tblGrid>
        <w:gridCol w:w="3589"/>
        <w:gridCol w:w="6095"/>
      </w:tblGrid>
      <w:tr w:rsidR="008D470C" w:rsidRPr="008D470C" w14:paraId="627D9EA8" w14:textId="77777777" w:rsidTr="00400564">
        <w:tc>
          <w:tcPr>
            <w:tcW w:w="3589" w:type="dxa"/>
          </w:tcPr>
          <w:p w14:paraId="242D8A68" w14:textId="4D62A16F" w:rsidR="00956952" w:rsidRPr="008D470C" w:rsidRDefault="00E03AF8" w:rsidP="00302CD1">
            <w:pPr>
              <w:jc w:val="center"/>
              <w:rPr>
                <w:sz w:val="26"/>
                <w:szCs w:val="26"/>
              </w:rPr>
            </w:pPr>
            <w:r w:rsidRPr="008D470C">
              <w:rPr>
                <w:b/>
                <w:bCs/>
              </w:rPr>
              <w:t>CHÍNH PHỦ</w:t>
            </w:r>
          </w:p>
          <w:p w14:paraId="26FB7070" w14:textId="34B8FA54" w:rsidR="00956952" w:rsidRPr="008D470C" w:rsidRDefault="00E03AF8" w:rsidP="00302CD1">
            <w:pPr>
              <w:jc w:val="center"/>
              <w:rPr>
                <w:spacing w:val="-2"/>
              </w:rPr>
            </w:pPr>
            <w:r w:rsidRPr="008D470C">
              <w:rPr>
                <w:noProof/>
                <w:spacing w:val="-2"/>
              </w:rPr>
              <mc:AlternateContent>
                <mc:Choice Requires="wps">
                  <w:drawing>
                    <wp:anchor distT="0" distB="0" distL="114300" distR="114300" simplePos="0" relativeHeight="251658242" behindDoc="0" locked="0" layoutInCell="1" allowOverlap="1" wp14:anchorId="37684B1F" wp14:editId="6A18D9BB">
                      <wp:simplePos x="0" y="0"/>
                      <wp:positionH relativeFrom="column">
                        <wp:posOffset>681385</wp:posOffset>
                      </wp:positionH>
                      <wp:positionV relativeFrom="paragraph">
                        <wp:posOffset>35766</wp:posOffset>
                      </wp:positionV>
                      <wp:extent cx="715052" cy="0"/>
                      <wp:effectExtent l="0" t="0" r="0" b="0"/>
                      <wp:wrapNone/>
                      <wp:docPr id="1034023783" name="Straight Connector 1"/>
                      <wp:cNvGraphicFramePr/>
                      <a:graphic xmlns:a="http://schemas.openxmlformats.org/drawingml/2006/main">
                        <a:graphicData uri="http://schemas.microsoft.com/office/word/2010/wordprocessingShape">
                          <wps:wsp>
                            <wps:cNvCnPr/>
                            <wps:spPr>
                              <a:xfrm>
                                <a:off x="0" y="0"/>
                                <a:ext cx="715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4DDEA7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65pt,2.8pt" to="10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wmQEAAIc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" strokecolor="black [3200]" strokeweight=".5pt">
                      <v:stroke joinstyle="miter"/>
                    </v:line>
                  </w:pict>
                </mc:Fallback>
              </mc:AlternateContent>
            </w:r>
          </w:p>
          <w:p w14:paraId="17154F16" w14:textId="7B13562B" w:rsidR="00956952" w:rsidRPr="008D470C" w:rsidRDefault="00956952" w:rsidP="00302CD1">
            <w:pPr>
              <w:jc w:val="center"/>
              <w:rPr>
                <w:spacing w:val="-2"/>
                <w:sz w:val="26"/>
                <w:szCs w:val="26"/>
              </w:rPr>
            </w:pPr>
            <w:r w:rsidRPr="008D470C">
              <w:rPr>
                <w:spacing w:val="-2"/>
                <w:sz w:val="26"/>
                <w:szCs w:val="26"/>
              </w:rPr>
              <w:t xml:space="preserve">Số: </w:t>
            </w:r>
            <w:r w:rsidR="000542C0">
              <w:rPr>
                <w:spacing w:val="-2"/>
                <w:sz w:val="26"/>
                <w:szCs w:val="26"/>
              </w:rPr>
              <w:t>299</w:t>
            </w:r>
            <w:r w:rsidRPr="008D470C">
              <w:rPr>
                <w:spacing w:val="-2"/>
                <w:sz w:val="26"/>
                <w:szCs w:val="26"/>
              </w:rPr>
              <w:t>/</w:t>
            </w:r>
            <w:r w:rsidR="00E3490C" w:rsidRPr="008D470C">
              <w:rPr>
                <w:spacing w:val="-2"/>
                <w:sz w:val="26"/>
                <w:szCs w:val="26"/>
              </w:rPr>
              <w:t>BC-</w:t>
            </w:r>
            <w:r w:rsidR="003D10BB" w:rsidRPr="008D470C">
              <w:rPr>
                <w:spacing w:val="-2"/>
                <w:sz w:val="26"/>
                <w:szCs w:val="26"/>
              </w:rPr>
              <w:t>CP</w:t>
            </w:r>
          </w:p>
          <w:p w14:paraId="2787B3AB" w14:textId="77777777" w:rsidR="00712550" w:rsidRPr="008D470C" w:rsidRDefault="00712550" w:rsidP="00302CD1">
            <w:pPr>
              <w:jc w:val="center"/>
              <w:rPr>
                <w:iCs/>
                <w:sz w:val="2"/>
                <w:szCs w:val="12"/>
              </w:rPr>
            </w:pPr>
          </w:p>
          <w:p w14:paraId="0CEE7B31" w14:textId="77777777" w:rsidR="00956952" w:rsidRPr="008D470C" w:rsidRDefault="00956952" w:rsidP="00E3490C">
            <w:pPr>
              <w:jc w:val="center"/>
              <w:rPr>
                <w:sz w:val="26"/>
                <w:szCs w:val="26"/>
              </w:rPr>
            </w:pPr>
          </w:p>
        </w:tc>
        <w:tc>
          <w:tcPr>
            <w:tcW w:w="6095" w:type="dxa"/>
          </w:tcPr>
          <w:p w14:paraId="33F8C092" w14:textId="77777777" w:rsidR="00956952" w:rsidRPr="008D470C" w:rsidRDefault="00956952" w:rsidP="00302CD1">
            <w:pPr>
              <w:jc w:val="center"/>
              <w:rPr>
                <w:b/>
                <w:spacing w:val="-8"/>
                <w:sz w:val="26"/>
                <w:szCs w:val="26"/>
              </w:rPr>
            </w:pPr>
            <w:r w:rsidRPr="008D470C">
              <w:rPr>
                <w:b/>
                <w:spacing w:val="-8"/>
                <w:sz w:val="26"/>
                <w:szCs w:val="26"/>
              </w:rPr>
              <w:t>CỘNG HÒA XÃ HỘI CHỦ NGHĨA VIỆT NAM</w:t>
            </w:r>
          </w:p>
          <w:p w14:paraId="69007C99" w14:textId="77777777" w:rsidR="00956952" w:rsidRPr="008D470C" w:rsidRDefault="00956952" w:rsidP="00302CD1">
            <w:pPr>
              <w:jc w:val="center"/>
              <w:rPr>
                <w:b/>
                <w:sz w:val="26"/>
                <w:szCs w:val="26"/>
              </w:rPr>
            </w:pPr>
            <w:r w:rsidRPr="008D470C">
              <w:rPr>
                <w:b/>
                <w:sz w:val="26"/>
                <w:szCs w:val="26"/>
              </w:rPr>
              <w:t>Độc lập - Tự do - Hạnh phúc</w:t>
            </w:r>
          </w:p>
          <w:p w14:paraId="52B8F86F" w14:textId="3FDFC0DC" w:rsidR="0019554F" w:rsidRPr="008D470C" w:rsidRDefault="000F5479" w:rsidP="0019554F">
            <w:pPr>
              <w:jc w:val="center"/>
              <w:rPr>
                <w:b/>
                <w:sz w:val="20"/>
                <w:szCs w:val="20"/>
              </w:rPr>
            </w:pPr>
            <w:r w:rsidRPr="008D470C">
              <w:rPr>
                <w:noProof/>
              </w:rPr>
              <mc:AlternateContent>
                <mc:Choice Requires="wps">
                  <w:drawing>
                    <wp:anchor distT="4294967295" distB="4294967295" distL="114300" distR="114300" simplePos="0" relativeHeight="251658240" behindDoc="0" locked="0" layoutInCell="1" allowOverlap="1" wp14:anchorId="0BF9CD4B" wp14:editId="707E4135">
                      <wp:simplePos x="0" y="0"/>
                      <wp:positionH relativeFrom="column">
                        <wp:posOffset>867637</wp:posOffset>
                      </wp:positionH>
                      <wp:positionV relativeFrom="paragraph">
                        <wp:posOffset>20544</wp:posOffset>
                      </wp:positionV>
                      <wp:extent cx="19589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B6095E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pt,1.6pt" to="22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kNsAEAAEgDAAAOAAAAZHJzL2Uyb0RvYy54bWysU8Fu2zAMvQ/YPwi6L04CZGu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"/>
                  </w:pict>
                </mc:Fallback>
              </mc:AlternateContent>
            </w:r>
            <w:r w:rsidR="00956952" w:rsidRPr="008D470C">
              <w:rPr>
                <w:b/>
                <w:sz w:val="20"/>
                <w:szCs w:val="20"/>
              </w:rPr>
              <w:t xml:space="preserve"> </w:t>
            </w:r>
          </w:p>
          <w:p w14:paraId="1D1FA806" w14:textId="68FB45A2" w:rsidR="00956952" w:rsidRPr="008D470C" w:rsidRDefault="00956952" w:rsidP="00665EFF">
            <w:pPr>
              <w:jc w:val="center"/>
              <w:rPr>
                <w:i/>
                <w:sz w:val="26"/>
                <w:szCs w:val="26"/>
              </w:rPr>
            </w:pPr>
            <w:r w:rsidRPr="008D470C">
              <w:rPr>
                <w:i/>
                <w:sz w:val="26"/>
                <w:szCs w:val="26"/>
              </w:rPr>
              <w:t xml:space="preserve">Hà Nội, ngày </w:t>
            </w:r>
            <w:r w:rsidR="000542C0">
              <w:rPr>
                <w:i/>
                <w:sz w:val="26"/>
                <w:szCs w:val="26"/>
              </w:rPr>
              <w:t>06</w:t>
            </w:r>
            <w:r w:rsidRPr="008D470C">
              <w:rPr>
                <w:i/>
                <w:sz w:val="26"/>
                <w:szCs w:val="26"/>
              </w:rPr>
              <w:t xml:space="preserve"> tháng </w:t>
            </w:r>
            <w:r w:rsidR="000542C0">
              <w:rPr>
                <w:i/>
                <w:sz w:val="26"/>
                <w:szCs w:val="26"/>
              </w:rPr>
              <w:t>6</w:t>
            </w:r>
            <w:r w:rsidR="009226F8" w:rsidRPr="008D470C">
              <w:rPr>
                <w:i/>
                <w:sz w:val="26"/>
                <w:szCs w:val="26"/>
              </w:rPr>
              <w:t xml:space="preserve"> năm 202</w:t>
            </w:r>
            <w:r w:rsidR="00665EFF" w:rsidRPr="008D470C">
              <w:rPr>
                <w:i/>
                <w:sz w:val="26"/>
                <w:szCs w:val="26"/>
              </w:rPr>
              <w:t>4</w:t>
            </w:r>
          </w:p>
        </w:tc>
      </w:tr>
    </w:tbl>
    <w:p w14:paraId="4D3EF90C" w14:textId="77777777" w:rsidR="00E3490C" w:rsidRPr="008D470C" w:rsidRDefault="00E3490C" w:rsidP="00E3490C">
      <w:pPr>
        <w:pStyle w:val="NormalWeb"/>
        <w:widowControl w:val="0"/>
        <w:spacing w:before="120" w:beforeAutospacing="0" w:after="0" w:afterAutospacing="0"/>
        <w:rPr>
          <w:sz w:val="28"/>
          <w:szCs w:val="28"/>
          <w:lang w:val="nb-NO"/>
        </w:rPr>
      </w:pPr>
    </w:p>
    <w:p w14:paraId="761DD6CC" w14:textId="36285BFF" w:rsidR="00683061" w:rsidRPr="008D470C" w:rsidRDefault="00E3490C" w:rsidP="00683061">
      <w:pPr>
        <w:jc w:val="center"/>
        <w:rPr>
          <w:sz w:val="28"/>
          <w:szCs w:val="28"/>
        </w:rPr>
      </w:pPr>
      <w:r w:rsidRPr="008D470C">
        <w:rPr>
          <w:b/>
          <w:bCs/>
          <w:sz w:val="28"/>
          <w:szCs w:val="28"/>
          <w:lang w:val="nb-NO"/>
        </w:rPr>
        <w:t xml:space="preserve">BÁO CÁO </w:t>
      </w:r>
      <w:r w:rsidRPr="008D470C">
        <w:rPr>
          <w:b/>
          <w:bCs/>
          <w:sz w:val="28"/>
          <w:szCs w:val="28"/>
          <w:lang w:val="nb-NO"/>
        </w:rPr>
        <w:br/>
      </w:r>
      <w:r w:rsidR="001B02D2" w:rsidRPr="008D470C">
        <w:rPr>
          <w:b/>
          <w:bCs/>
          <w:sz w:val="28"/>
          <w:szCs w:val="28"/>
          <w:lang w:val="nb-NO"/>
        </w:rPr>
        <w:t>Việc</w:t>
      </w:r>
      <w:r w:rsidRPr="008D470C">
        <w:rPr>
          <w:b/>
          <w:bCs/>
          <w:sz w:val="28"/>
          <w:szCs w:val="28"/>
          <w:lang w:val="nb-NO"/>
        </w:rPr>
        <w:t xml:space="preserve"> thực hiện Nghị quyết số 499/NQ-UBTVQH15</w:t>
      </w:r>
      <w:r w:rsidR="00683061" w:rsidRPr="008D470C">
        <w:rPr>
          <w:b/>
          <w:sz w:val="28"/>
          <w:szCs w:val="28"/>
        </w:rPr>
        <w:t xml:space="preserve"> ngày 28 tháng 3 năm 2022 của </w:t>
      </w:r>
      <w:r w:rsidR="00D6035C" w:rsidRPr="008D470C">
        <w:rPr>
          <w:b/>
          <w:sz w:val="28"/>
          <w:szCs w:val="28"/>
        </w:rPr>
        <w:t>Ủy ban Thường vụ Quốc hội</w:t>
      </w:r>
      <w:r w:rsidR="00683061" w:rsidRPr="008D470C">
        <w:rPr>
          <w:b/>
          <w:sz w:val="28"/>
          <w:szCs w:val="28"/>
        </w:rPr>
        <w:t xml:space="preserve"> về hoạt động chất vấn tại phiên họp thứ 9 của </w:t>
      </w:r>
      <w:r w:rsidR="00D6035C" w:rsidRPr="008D470C">
        <w:rPr>
          <w:b/>
          <w:sz w:val="28"/>
          <w:szCs w:val="28"/>
        </w:rPr>
        <w:t>Ủy ban Thường vụ Quốc hội</w:t>
      </w:r>
      <w:r w:rsidR="00683061" w:rsidRPr="008D470C">
        <w:rPr>
          <w:b/>
          <w:sz w:val="28"/>
          <w:szCs w:val="28"/>
        </w:rPr>
        <w:t xml:space="preserve"> khóa XV</w:t>
      </w:r>
      <w:r w:rsidR="001B02D2" w:rsidRPr="008D470C">
        <w:rPr>
          <w:b/>
          <w:sz w:val="28"/>
          <w:szCs w:val="28"/>
        </w:rPr>
        <w:t xml:space="preserve"> </w:t>
      </w:r>
    </w:p>
    <w:p w14:paraId="094E87A7" w14:textId="77777777" w:rsidR="001B02D2" w:rsidRPr="008D470C" w:rsidRDefault="00683061" w:rsidP="001B02D2">
      <w:pPr>
        <w:pStyle w:val="NormalWeb"/>
        <w:widowControl w:val="0"/>
        <w:spacing w:before="120"/>
        <w:jc w:val="center"/>
        <w:rPr>
          <w:sz w:val="28"/>
          <w:szCs w:val="28"/>
          <w:lang w:val="nb-NO"/>
        </w:rPr>
      </w:pPr>
      <w:r w:rsidRPr="008D470C">
        <w:rPr>
          <w:b/>
          <w:bCs/>
          <w:noProof/>
          <w:sz w:val="28"/>
          <w:szCs w:val="28"/>
        </w:rPr>
        <mc:AlternateContent>
          <mc:Choice Requires="wps">
            <w:drawing>
              <wp:anchor distT="0" distB="0" distL="114300" distR="114300" simplePos="0" relativeHeight="251658241" behindDoc="0" locked="0" layoutInCell="1" allowOverlap="1" wp14:anchorId="2DDC164F" wp14:editId="4E4F0338">
                <wp:simplePos x="0" y="0"/>
                <wp:positionH relativeFrom="margin">
                  <wp:align>center</wp:align>
                </wp:positionH>
                <wp:positionV relativeFrom="paragraph">
                  <wp:posOffset>86995</wp:posOffset>
                </wp:positionV>
                <wp:extent cx="933450" cy="0"/>
                <wp:effectExtent l="0" t="0" r="19050" b="19050"/>
                <wp:wrapNone/>
                <wp:docPr id="221166098"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C5C4E00"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85pt" to="7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" strokecolor="black [3200]" strokeweight=".5pt">
                <v:stroke joinstyle="miter"/>
                <w10:wrap anchorx="margin"/>
              </v:line>
            </w:pict>
          </mc:Fallback>
        </mc:AlternateContent>
      </w:r>
    </w:p>
    <w:p w14:paraId="083C80E1" w14:textId="1EB46334" w:rsidR="00956952" w:rsidRPr="008D470C" w:rsidRDefault="00956952" w:rsidP="001B02D2">
      <w:pPr>
        <w:pStyle w:val="NormalWeb"/>
        <w:widowControl w:val="0"/>
        <w:spacing w:before="120"/>
        <w:jc w:val="center"/>
        <w:rPr>
          <w:sz w:val="28"/>
          <w:szCs w:val="28"/>
          <w:lang w:val="nb-NO"/>
        </w:rPr>
      </w:pPr>
      <w:r w:rsidRPr="008D470C">
        <w:rPr>
          <w:sz w:val="28"/>
          <w:szCs w:val="28"/>
          <w:lang w:val="nb-NO"/>
        </w:rPr>
        <w:t xml:space="preserve">Kính gửi: </w:t>
      </w:r>
      <w:r w:rsidR="00683061" w:rsidRPr="008D470C">
        <w:rPr>
          <w:sz w:val="28"/>
          <w:szCs w:val="28"/>
          <w:lang w:val="nb-NO"/>
        </w:rPr>
        <w:t>Ủy</w:t>
      </w:r>
      <w:r w:rsidR="003D10BB" w:rsidRPr="008D470C">
        <w:rPr>
          <w:sz w:val="28"/>
          <w:szCs w:val="28"/>
          <w:lang w:val="nb-NO"/>
        </w:rPr>
        <w:t xml:space="preserve"> ban Thường vụ Quốc hội</w:t>
      </w:r>
    </w:p>
    <w:p w14:paraId="1428F628" w14:textId="77777777" w:rsidR="00AB4BD5" w:rsidRPr="008D470C" w:rsidRDefault="00AB4BD5" w:rsidP="00956952">
      <w:pPr>
        <w:pStyle w:val="NormalWeb"/>
        <w:widowControl w:val="0"/>
        <w:spacing w:before="120" w:beforeAutospacing="0" w:after="0" w:afterAutospacing="0"/>
        <w:ind w:firstLine="720"/>
        <w:jc w:val="center"/>
        <w:rPr>
          <w:sz w:val="4"/>
          <w:szCs w:val="28"/>
          <w:lang w:val="nb-NO"/>
        </w:rPr>
      </w:pPr>
    </w:p>
    <w:p w14:paraId="02781BC6" w14:textId="77777777" w:rsidR="00956952" w:rsidRPr="008D470C" w:rsidRDefault="00956952" w:rsidP="00956952">
      <w:pPr>
        <w:pStyle w:val="NormalWeb"/>
        <w:widowControl w:val="0"/>
        <w:spacing w:beforeAutospacing="0" w:after="0" w:afterAutospacing="0"/>
        <w:ind w:firstLine="720"/>
        <w:jc w:val="both"/>
        <w:rPr>
          <w:sz w:val="2"/>
          <w:szCs w:val="28"/>
          <w:lang w:val="nb-NO"/>
        </w:rPr>
      </w:pPr>
    </w:p>
    <w:p w14:paraId="6B95BE59" w14:textId="6BCB099F" w:rsidR="00810894" w:rsidRPr="008D470C" w:rsidRDefault="00810894" w:rsidP="008D470C">
      <w:pPr>
        <w:spacing w:before="240" w:after="120"/>
        <w:ind w:firstLine="720"/>
        <w:jc w:val="both"/>
        <w:rPr>
          <w:spacing w:val="-2"/>
          <w:sz w:val="28"/>
          <w:szCs w:val="28"/>
          <w:lang w:val="nb-NO"/>
        </w:rPr>
      </w:pPr>
      <w:r w:rsidRPr="008D470C">
        <w:rPr>
          <w:spacing w:val="-2"/>
          <w:sz w:val="28"/>
          <w:szCs w:val="28"/>
          <w:lang w:val="nb-NO"/>
        </w:rPr>
        <w:t xml:space="preserve">Thực hiện </w:t>
      </w:r>
      <w:r w:rsidR="00862D17" w:rsidRPr="008D470C">
        <w:rPr>
          <w:spacing w:val="-2"/>
          <w:sz w:val="28"/>
          <w:szCs w:val="28"/>
          <w:lang w:val="nb-NO"/>
        </w:rPr>
        <w:t xml:space="preserve">Kế hoạch số 743/KH-UBTVQH15 ngày 26 tháng 02 năm 2024 </w:t>
      </w:r>
      <w:r w:rsidRPr="008D470C">
        <w:rPr>
          <w:spacing w:val="-2"/>
          <w:sz w:val="28"/>
          <w:szCs w:val="28"/>
          <w:lang w:val="nb-NO"/>
        </w:rPr>
        <w:t xml:space="preserve">của Ủy ban Thường vụ Quốc hội </w:t>
      </w:r>
      <w:r w:rsidR="009B49D9" w:rsidRPr="008D470C">
        <w:rPr>
          <w:spacing w:val="-2"/>
          <w:sz w:val="28"/>
          <w:szCs w:val="28"/>
          <w:lang w:val="nb-NO"/>
        </w:rPr>
        <w:t xml:space="preserve">(UBTVQH) </w:t>
      </w:r>
      <w:r w:rsidR="00862D17" w:rsidRPr="008D470C">
        <w:rPr>
          <w:spacing w:val="-2"/>
          <w:sz w:val="28"/>
          <w:szCs w:val="28"/>
          <w:lang w:val="nb-NO"/>
        </w:rPr>
        <w:t xml:space="preserve">về việc </w:t>
      </w:r>
      <w:r w:rsidRPr="008D470C">
        <w:rPr>
          <w:spacing w:val="-2"/>
          <w:sz w:val="28"/>
          <w:szCs w:val="28"/>
          <w:lang w:val="nb-NO"/>
        </w:rPr>
        <w:t>xem xét việc thực hiện một số nghị quyết của UBTVQH về giám sát chuyên đề và chất vấn</w:t>
      </w:r>
      <w:r w:rsidR="00441C88" w:rsidRPr="008D470C">
        <w:rPr>
          <w:spacing w:val="-2"/>
          <w:sz w:val="28"/>
          <w:szCs w:val="28"/>
          <w:lang w:val="nb-NO"/>
        </w:rPr>
        <w:t xml:space="preserve"> từ đầu nhiệm kỳ Quốc hội khóa XV đến hết năm 2023</w:t>
      </w:r>
      <w:r w:rsidRPr="008D470C">
        <w:rPr>
          <w:spacing w:val="-2"/>
          <w:sz w:val="28"/>
          <w:szCs w:val="28"/>
          <w:lang w:val="nb-NO"/>
        </w:rPr>
        <w:t xml:space="preserve">, </w:t>
      </w:r>
      <w:r w:rsidR="00677A7E" w:rsidRPr="008D470C">
        <w:rPr>
          <w:spacing w:val="-2"/>
          <w:sz w:val="28"/>
          <w:szCs w:val="28"/>
          <w:lang w:val="nb-NO"/>
        </w:rPr>
        <w:t xml:space="preserve">Chính phủ </w:t>
      </w:r>
      <w:r w:rsidRPr="008D470C">
        <w:rPr>
          <w:spacing w:val="-2"/>
          <w:sz w:val="28"/>
          <w:szCs w:val="28"/>
          <w:lang w:val="nb-NO"/>
        </w:rPr>
        <w:t>báo cáo việc thực hiện Nghị quyết số 499/NQ-UBTVQH15 ngày 28</w:t>
      </w:r>
      <w:r w:rsidR="008C3AD8" w:rsidRPr="008D470C">
        <w:rPr>
          <w:spacing w:val="-2"/>
          <w:sz w:val="28"/>
          <w:szCs w:val="28"/>
          <w:lang w:val="nb-NO"/>
        </w:rPr>
        <w:t xml:space="preserve"> tháng 3 năm </w:t>
      </w:r>
      <w:r w:rsidRPr="008D470C">
        <w:rPr>
          <w:spacing w:val="-2"/>
          <w:sz w:val="28"/>
          <w:szCs w:val="28"/>
          <w:lang w:val="nb-NO"/>
        </w:rPr>
        <w:t xml:space="preserve">2022 về hoạt động chất vấn tại Phiên họp thứ 9 của </w:t>
      </w:r>
      <w:r w:rsidR="009B49D9" w:rsidRPr="008D470C">
        <w:rPr>
          <w:spacing w:val="-2"/>
          <w:sz w:val="28"/>
          <w:szCs w:val="28"/>
          <w:lang w:val="nb-NO"/>
        </w:rPr>
        <w:t xml:space="preserve">UBTVQH </w:t>
      </w:r>
      <w:r w:rsidRPr="008D470C">
        <w:rPr>
          <w:spacing w:val="-2"/>
          <w:sz w:val="28"/>
          <w:szCs w:val="28"/>
          <w:lang w:val="nb-NO"/>
        </w:rPr>
        <w:t>khóa XV</w:t>
      </w:r>
      <w:r w:rsidR="00677A7E" w:rsidRPr="008D470C">
        <w:rPr>
          <w:spacing w:val="-2"/>
          <w:sz w:val="28"/>
          <w:szCs w:val="28"/>
          <w:lang w:val="nb-NO"/>
        </w:rPr>
        <w:t xml:space="preserve"> </w:t>
      </w:r>
      <w:r w:rsidR="008D470C" w:rsidRPr="008D470C">
        <w:rPr>
          <w:spacing w:val="-2"/>
          <w:sz w:val="28"/>
          <w:szCs w:val="28"/>
          <w:lang w:val="nb-NO"/>
        </w:rPr>
        <w:t xml:space="preserve">(Nghị quyết số 499/NQ-UBTVQH15) </w:t>
      </w:r>
      <w:r w:rsidR="00677A7E" w:rsidRPr="008D470C">
        <w:rPr>
          <w:spacing w:val="-2"/>
          <w:sz w:val="28"/>
          <w:szCs w:val="28"/>
          <w:lang w:val="nb-NO"/>
        </w:rPr>
        <w:t>lĩnh vực tài nguyên và môi trường</w:t>
      </w:r>
      <w:r w:rsidRPr="008D470C">
        <w:rPr>
          <w:spacing w:val="-2"/>
          <w:sz w:val="28"/>
          <w:szCs w:val="28"/>
          <w:lang w:val="nb-NO"/>
        </w:rPr>
        <w:t xml:space="preserve"> như sau:</w:t>
      </w:r>
      <w:r w:rsidR="00441C88" w:rsidRPr="008D470C">
        <w:rPr>
          <w:spacing w:val="-2"/>
          <w:sz w:val="28"/>
          <w:szCs w:val="28"/>
          <w:lang w:val="nb-NO"/>
        </w:rPr>
        <w:t xml:space="preserve"> </w:t>
      </w:r>
    </w:p>
    <w:p w14:paraId="16310D4A" w14:textId="7E076D36" w:rsidR="008D470C" w:rsidRPr="008D470C" w:rsidRDefault="00571E7C" w:rsidP="00CE159D">
      <w:pPr>
        <w:spacing w:before="120" w:after="120"/>
        <w:ind w:firstLine="720"/>
        <w:jc w:val="both"/>
        <w:rPr>
          <w:b/>
          <w:bCs/>
          <w:spacing w:val="-2"/>
          <w:sz w:val="28"/>
          <w:szCs w:val="28"/>
          <w:lang w:val="nb-NO"/>
        </w:rPr>
      </w:pPr>
      <w:r>
        <w:rPr>
          <w:b/>
          <w:bCs/>
          <w:spacing w:val="-2"/>
          <w:sz w:val="28"/>
          <w:szCs w:val="28"/>
          <w:lang w:val="nb-NO"/>
        </w:rPr>
        <w:t>A</w:t>
      </w:r>
      <w:r w:rsidR="007D17C8" w:rsidRPr="008D470C">
        <w:rPr>
          <w:b/>
          <w:bCs/>
          <w:spacing w:val="-2"/>
          <w:sz w:val="28"/>
          <w:szCs w:val="28"/>
          <w:lang w:val="nb-NO"/>
        </w:rPr>
        <w:t xml:space="preserve">. </w:t>
      </w:r>
      <w:r w:rsidR="008D470C" w:rsidRPr="008D470C">
        <w:rPr>
          <w:b/>
          <w:bCs/>
          <w:spacing w:val="-2"/>
          <w:sz w:val="28"/>
          <w:szCs w:val="28"/>
          <w:lang w:val="nb-NO"/>
        </w:rPr>
        <w:t>MỘT SỐ VẤN ĐỀ CHUNG VỀ CÔNG TÁC TỔ CHỨC TRIỂN KHAI THỰC HIỆN NGHỊ QUYẾT SỐ 499/NQ-UBTVQH15</w:t>
      </w:r>
    </w:p>
    <w:p w14:paraId="4E38E411" w14:textId="3D40B60C" w:rsidR="008D470C" w:rsidRPr="008D470C" w:rsidRDefault="008D470C" w:rsidP="008D470C">
      <w:pPr>
        <w:spacing w:before="120"/>
        <w:ind w:firstLine="567"/>
        <w:jc w:val="both"/>
        <w:rPr>
          <w:sz w:val="28"/>
          <w:szCs w:val="28"/>
        </w:rPr>
      </w:pPr>
      <w:r w:rsidRPr="008D470C">
        <w:rPr>
          <w:sz w:val="28"/>
          <w:szCs w:val="28"/>
        </w:rPr>
        <w:t>Trong số các Nghị quyết của UBTVQH về giám sát chuyên đề và chất vấn từ đầu nhiệm kỳ Quốc hội khóa XV đến hết năm 2023, có 01 nghị quyết giao nhiệm vụ liên quan đến lĩnh vực tài nguyên và môi trường, cụ thể như sau:</w:t>
      </w:r>
    </w:p>
    <w:p w14:paraId="722ABCF3" w14:textId="77777777" w:rsidR="008D470C" w:rsidRPr="008D470C" w:rsidRDefault="008D470C" w:rsidP="008D470C">
      <w:pPr>
        <w:spacing w:before="120"/>
        <w:ind w:firstLine="567"/>
        <w:jc w:val="both"/>
        <w:rPr>
          <w:sz w:val="28"/>
          <w:szCs w:val="28"/>
        </w:rPr>
      </w:pPr>
      <w:r w:rsidRPr="008D470C">
        <w:rPr>
          <w:sz w:val="28"/>
          <w:szCs w:val="28"/>
          <w:lang w:bidi="th-TH"/>
        </w:rPr>
        <w:t xml:space="preserve">Theo Nghị quyết số 499/NQ-UBTVQH15, </w:t>
      </w:r>
      <w:r w:rsidRPr="008D470C">
        <w:rPr>
          <w:sz w:val="28"/>
          <w:szCs w:val="28"/>
        </w:rPr>
        <w:t>liên quan đến lĩnh vực tài nguyên và môi trường được giao thực hiện các nhiệm vụ như sau:</w:t>
      </w:r>
    </w:p>
    <w:p w14:paraId="743B108D" w14:textId="77777777" w:rsidR="00555930" w:rsidRDefault="008D470C" w:rsidP="00555930">
      <w:pPr>
        <w:spacing w:before="120"/>
        <w:ind w:firstLine="567"/>
        <w:jc w:val="both"/>
        <w:rPr>
          <w:sz w:val="28"/>
          <w:szCs w:val="28"/>
          <w:lang w:val="vi-VN"/>
        </w:rPr>
      </w:pPr>
      <w:r w:rsidRPr="008D470C">
        <w:rPr>
          <w:sz w:val="28"/>
          <w:szCs w:val="28"/>
          <w:lang w:val="vi-VN"/>
        </w:rPr>
        <w:t>Tiếp tục thực hiện tốt các ngh</w:t>
      </w:r>
      <w:r w:rsidRPr="008D470C">
        <w:rPr>
          <w:sz w:val="28"/>
          <w:szCs w:val="28"/>
        </w:rPr>
        <w:t>ị </w:t>
      </w:r>
      <w:r w:rsidRPr="008D470C">
        <w:rPr>
          <w:sz w:val="28"/>
          <w:szCs w:val="28"/>
          <w:lang w:val="vi-VN"/>
        </w:rPr>
        <w:t>quyết của Quốc hội trong lĩnh vực t</w:t>
      </w:r>
      <w:r w:rsidRPr="008D470C">
        <w:rPr>
          <w:sz w:val="28"/>
          <w:szCs w:val="28"/>
        </w:rPr>
        <w:t>à</w:t>
      </w:r>
      <w:r w:rsidRPr="008D470C">
        <w:rPr>
          <w:sz w:val="28"/>
          <w:szCs w:val="28"/>
          <w:lang w:val="vi-VN"/>
        </w:rPr>
        <w:t>i nguyên và môi trường. Tập trung xây dựng, hoàn thiện hồ sơ trình Quốc hội dự án </w:t>
      </w:r>
      <w:hyperlink r:id="rId8" w:tgtFrame="_blank" w:history="1">
        <w:r w:rsidRPr="008D470C">
          <w:rPr>
            <w:sz w:val="28"/>
            <w:szCs w:val="28"/>
            <w:lang w:val="vi-VN"/>
          </w:rPr>
          <w:t>Luật Đất đai</w:t>
        </w:r>
      </w:hyperlink>
      <w:r w:rsidRPr="008D470C">
        <w:rPr>
          <w:sz w:val="28"/>
          <w:szCs w:val="28"/>
          <w:lang w:val="vi-VN"/>
        </w:rPr>
        <w:t> (sửa đổi), </w:t>
      </w:r>
      <w:hyperlink r:id="rId9" w:tgtFrame="_blank" w:history="1">
        <w:r w:rsidRPr="008D470C">
          <w:rPr>
            <w:sz w:val="28"/>
            <w:szCs w:val="28"/>
            <w:lang w:val="vi-VN"/>
          </w:rPr>
          <w:t>Luật Kinh doanh bất động sản</w:t>
        </w:r>
      </w:hyperlink>
      <w:r w:rsidRPr="008D470C">
        <w:rPr>
          <w:sz w:val="28"/>
          <w:szCs w:val="28"/>
          <w:lang w:val="vi-VN"/>
        </w:rPr>
        <w:t> (s</w:t>
      </w:r>
      <w:r w:rsidRPr="008D470C">
        <w:rPr>
          <w:sz w:val="28"/>
          <w:szCs w:val="28"/>
        </w:rPr>
        <w:t>ử</w:t>
      </w:r>
      <w:r w:rsidRPr="008D470C">
        <w:rPr>
          <w:sz w:val="28"/>
          <w:szCs w:val="28"/>
          <w:lang w:val="vi-VN"/>
        </w:rPr>
        <w:t>a đ</w:t>
      </w:r>
      <w:r w:rsidRPr="008D470C">
        <w:rPr>
          <w:sz w:val="28"/>
          <w:szCs w:val="28"/>
        </w:rPr>
        <w:t>ổ</w:t>
      </w:r>
      <w:r w:rsidRPr="008D470C">
        <w:rPr>
          <w:sz w:val="28"/>
          <w:szCs w:val="28"/>
          <w:lang w:val="vi-VN"/>
        </w:rPr>
        <w:t>i) và các luật có liên quan bảo đảm căn cứ chính trị, phù hợp với thực ti</w:t>
      </w:r>
      <w:r w:rsidRPr="008D470C">
        <w:rPr>
          <w:sz w:val="28"/>
          <w:szCs w:val="28"/>
        </w:rPr>
        <w:t>ễ</w:t>
      </w:r>
      <w:r w:rsidRPr="008D470C">
        <w:rPr>
          <w:sz w:val="28"/>
          <w:szCs w:val="28"/>
          <w:lang w:val="vi-VN"/>
        </w:rPr>
        <w:t>n đ</w:t>
      </w:r>
      <w:r w:rsidRPr="008D470C">
        <w:rPr>
          <w:sz w:val="28"/>
          <w:szCs w:val="28"/>
        </w:rPr>
        <w:t>ể</w:t>
      </w:r>
      <w:r w:rsidRPr="008D470C">
        <w:rPr>
          <w:sz w:val="28"/>
          <w:szCs w:val="28"/>
          <w:lang w:val="vi-VN"/>
        </w:rPr>
        <w:t> th</w:t>
      </w:r>
      <w:r w:rsidRPr="008D470C">
        <w:rPr>
          <w:sz w:val="28"/>
          <w:szCs w:val="28"/>
        </w:rPr>
        <w:t>ố</w:t>
      </w:r>
      <w:r w:rsidRPr="008D470C">
        <w:rPr>
          <w:sz w:val="28"/>
          <w:szCs w:val="28"/>
          <w:lang w:val="vi-VN"/>
        </w:rPr>
        <w:t>ng nh</w:t>
      </w:r>
      <w:r w:rsidRPr="008D470C">
        <w:rPr>
          <w:sz w:val="28"/>
          <w:szCs w:val="28"/>
        </w:rPr>
        <w:t>ấ</w:t>
      </w:r>
      <w:r w:rsidRPr="008D470C">
        <w:rPr>
          <w:sz w:val="28"/>
          <w:szCs w:val="28"/>
          <w:lang w:val="vi-VN"/>
        </w:rPr>
        <w:t>t trong điều chỉnh các quan hệ về đ</w:t>
      </w:r>
      <w:r w:rsidRPr="008D470C">
        <w:rPr>
          <w:sz w:val="28"/>
          <w:szCs w:val="28"/>
        </w:rPr>
        <w:t>ấ</w:t>
      </w:r>
      <w:r w:rsidRPr="008D470C">
        <w:rPr>
          <w:sz w:val="28"/>
          <w:szCs w:val="28"/>
          <w:lang w:val="vi-VN"/>
        </w:rPr>
        <w:t>t đai, t</w:t>
      </w:r>
      <w:r w:rsidRPr="008D470C">
        <w:rPr>
          <w:sz w:val="28"/>
          <w:szCs w:val="28"/>
        </w:rPr>
        <w:t>à</w:t>
      </w:r>
      <w:r w:rsidRPr="008D470C">
        <w:rPr>
          <w:sz w:val="28"/>
          <w:szCs w:val="28"/>
          <w:lang w:val="vi-VN"/>
        </w:rPr>
        <w:t>i sản g</w:t>
      </w:r>
      <w:r w:rsidRPr="008D470C">
        <w:rPr>
          <w:sz w:val="28"/>
          <w:szCs w:val="28"/>
        </w:rPr>
        <w:t>ắ</w:t>
      </w:r>
      <w:r w:rsidRPr="008D470C">
        <w:rPr>
          <w:sz w:val="28"/>
          <w:szCs w:val="28"/>
          <w:lang w:val="vi-VN"/>
        </w:rPr>
        <w:t>n liền với đất, giao dịch quy</w:t>
      </w:r>
      <w:r w:rsidRPr="008D470C">
        <w:rPr>
          <w:sz w:val="28"/>
          <w:szCs w:val="28"/>
        </w:rPr>
        <w:t>ề</w:t>
      </w:r>
      <w:r w:rsidRPr="008D470C">
        <w:rPr>
          <w:sz w:val="28"/>
          <w:szCs w:val="28"/>
          <w:lang w:val="vi-VN"/>
        </w:rPr>
        <w:t>n sử dụng đất, các quy định về hợp đồng khi mua bán, chuyển nhượng, hứa mua, hứa bán về đất đai, quản lý chặt chẽ và sử dụng hiệu quả tài nguyên đất đai. Hoàn thiện chính sách điều tiết các nguồn thu từ đất, các quy định về thu h</w:t>
      </w:r>
      <w:r w:rsidRPr="008D470C">
        <w:rPr>
          <w:sz w:val="28"/>
          <w:szCs w:val="28"/>
        </w:rPr>
        <w:t>ồ</w:t>
      </w:r>
      <w:r w:rsidRPr="008D470C">
        <w:rPr>
          <w:sz w:val="28"/>
          <w:szCs w:val="28"/>
          <w:lang w:val="vi-VN"/>
        </w:rPr>
        <w:t>i đất, b</w:t>
      </w:r>
      <w:r w:rsidRPr="008D470C">
        <w:rPr>
          <w:sz w:val="28"/>
          <w:szCs w:val="28"/>
        </w:rPr>
        <w:t>ồ</w:t>
      </w:r>
      <w:r w:rsidRPr="008D470C">
        <w:rPr>
          <w:sz w:val="28"/>
          <w:szCs w:val="28"/>
          <w:lang w:val="vi-VN"/>
        </w:rPr>
        <w:t>i thường, hỗ trợ t</w:t>
      </w:r>
      <w:r w:rsidRPr="008D470C">
        <w:rPr>
          <w:sz w:val="28"/>
          <w:szCs w:val="28"/>
        </w:rPr>
        <w:t>á</w:t>
      </w:r>
      <w:r w:rsidRPr="008D470C">
        <w:rPr>
          <w:sz w:val="28"/>
          <w:szCs w:val="28"/>
          <w:lang w:val="vi-VN"/>
        </w:rPr>
        <w:t>i định cư. Phối hợp với các bộ, ngành c</w:t>
      </w:r>
      <w:r w:rsidRPr="008D470C">
        <w:rPr>
          <w:sz w:val="28"/>
          <w:szCs w:val="28"/>
        </w:rPr>
        <w:t>ó </w:t>
      </w:r>
      <w:r w:rsidRPr="008D470C">
        <w:rPr>
          <w:sz w:val="28"/>
          <w:szCs w:val="28"/>
          <w:lang w:val="vi-VN"/>
        </w:rPr>
        <w:t>liên quan khẩn trương rà soát, kiến nghị sửa đổi, bổ sung </w:t>
      </w:r>
      <w:hyperlink r:id="rId10" w:tgtFrame="_blank" w:history="1">
        <w:r w:rsidRPr="008D470C">
          <w:rPr>
            <w:sz w:val="28"/>
            <w:szCs w:val="28"/>
            <w:lang w:val="vi-VN"/>
          </w:rPr>
          <w:t>Luật Đ</w:t>
        </w:r>
      </w:hyperlink>
      <w:hyperlink r:id="rId11" w:tgtFrame="_blank" w:history="1">
        <w:r w:rsidRPr="008D470C">
          <w:rPr>
            <w:sz w:val="28"/>
            <w:szCs w:val="28"/>
          </w:rPr>
          <w:t>ấ</w:t>
        </w:r>
      </w:hyperlink>
      <w:hyperlink r:id="rId12" w:tgtFrame="_blank" w:history="1">
        <w:r w:rsidRPr="008D470C">
          <w:rPr>
            <w:sz w:val="28"/>
            <w:szCs w:val="28"/>
            <w:lang w:val="vi-VN"/>
          </w:rPr>
          <w:t>u giá tài sản</w:t>
        </w:r>
      </w:hyperlink>
      <w:r w:rsidRPr="008D470C">
        <w:rPr>
          <w:sz w:val="28"/>
          <w:szCs w:val="28"/>
          <w:lang w:val="vi-VN"/>
        </w:rPr>
        <w:t> và các văn bản pháp luật có liên quan; nhất là c</w:t>
      </w:r>
      <w:r w:rsidRPr="008D470C">
        <w:rPr>
          <w:sz w:val="28"/>
          <w:szCs w:val="28"/>
        </w:rPr>
        <w:t>á</w:t>
      </w:r>
      <w:r w:rsidRPr="008D470C">
        <w:rPr>
          <w:sz w:val="28"/>
          <w:szCs w:val="28"/>
          <w:lang w:val="vi-VN"/>
        </w:rPr>
        <w:t>c quy định liên quan đến đấu giá quyền sử dụng đất, điều kiện tham gia đấu giá, việc xác định giá khởi điểm, tỷ lệ tiền </w:t>
      </w:r>
      <w:r w:rsidRPr="008D470C">
        <w:rPr>
          <w:sz w:val="28"/>
          <w:szCs w:val="28"/>
        </w:rPr>
        <w:t>đ</w:t>
      </w:r>
      <w:r w:rsidRPr="008D470C">
        <w:rPr>
          <w:sz w:val="28"/>
          <w:szCs w:val="28"/>
          <w:lang w:val="vi-VN"/>
        </w:rPr>
        <w:t>ặt trước, tiền đặt cọc khi tham gia đ</w:t>
      </w:r>
      <w:r w:rsidRPr="008D470C">
        <w:rPr>
          <w:sz w:val="28"/>
          <w:szCs w:val="28"/>
        </w:rPr>
        <w:t>ấ</w:t>
      </w:r>
      <w:r w:rsidRPr="008D470C">
        <w:rPr>
          <w:sz w:val="28"/>
          <w:szCs w:val="28"/>
          <w:lang w:val="vi-VN"/>
        </w:rPr>
        <w:t>u gi</w:t>
      </w:r>
      <w:r w:rsidRPr="008D470C">
        <w:rPr>
          <w:sz w:val="28"/>
          <w:szCs w:val="28"/>
        </w:rPr>
        <w:t>á</w:t>
      </w:r>
      <w:r w:rsidRPr="008D470C">
        <w:rPr>
          <w:sz w:val="28"/>
          <w:szCs w:val="28"/>
          <w:lang w:val="vi-VN"/>
        </w:rPr>
        <w:t>, thời hạn nộp tiền trúng đấu gi</w:t>
      </w:r>
      <w:r w:rsidRPr="008D470C">
        <w:rPr>
          <w:sz w:val="28"/>
          <w:szCs w:val="28"/>
        </w:rPr>
        <w:t>á</w:t>
      </w:r>
      <w:r w:rsidRPr="008D470C">
        <w:rPr>
          <w:sz w:val="28"/>
          <w:szCs w:val="28"/>
          <w:lang w:val="vi-VN"/>
        </w:rPr>
        <w:t>, việc xử lý khi cuộc đấu giá có dấu hiệu bất thường; có ch</w:t>
      </w:r>
      <w:r w:rsidRPr="008D470C">
        <w:rPr>
          <w:sz w:val="28"/>
          <w:szCs w:val="28"/>
        </w:rPr>
        <w:t>ế </w:t>
      </w:r>
      <w:r w:rsidRPr="008D470C">
        <w:rPr>
          <w:sz w:val="28"/>
          <w:szCs w:val="28"/>
          <w:lang w:val="vi-VN"/>
        </w:rPr>
        <w:t>tài đủ mạnh để ngăn chặn, xử lý các trường hợp trúng thầu, tr</w:t>
      </w:r>
      <w:r w:rsidRPr="008D470C">
        <w:rPr>
          <w:sz w:val="28"/>
          <w:szCs w:val="28"/>
        </w:rPr>
        <w:t>ú</w:t>
      </w:r>
      <w:r w:rsidRPr="008D470C">
        <w:rPr>
          <w:sz w:val="28"/>
          <w:szCs w:val="28"/>
          <w:lang w:val="vi-VN"/>
        </w:rPr>
        <w:t xml:space="preserve">ng </w:t>
      </w:r>
      <w:r w:rsidRPr="008D470C">
        <w:rPr>
          <w:sz w:val="28"/>
          <w:szCs w:val="28"/>
          <w:lang w:val="vi-VN"/>
        </w:rPr>
        <w:lastRenderedPageBreak/>
        <w:t>đấu giá nhưng không thực hiện hoặc thực hiện không đầy đủ các cam k</w:t>
      </w:r>
      <w:r w:rsidRPr="008D470C">
        <w:rPr>
          <w:sz w:val="28"/>
          <w:szCs w:val="28"/>
        </w:rPr>
        <w:t>ế</w:t>
      </w:r>
      <w:r w:rsidRPr="008D470C">
        <w:rPr>
          <w:sz w:val="28"/>
          <w:szCs w:val="28"/>
          <w:lang w:val="vi-VN"/>
        </w:rPr>
        <w:t>t. Tăng cường giám sát, thanh tra, kiểm tra</w:t>
      </w:r>
      <w:r w:rsidRPr="008D470C">
        <w:rPr>
          <w:sz w:val="28"/>
          <w:szCs w:val="28"/>
          <w:lang w:val="en-GB"/>
        </w:rPr>
        <w:t>,</w:t>
      </w:r>
      <w:r w:rsidRPr="008D470C">
        <w:rPr>
          <w:sz w:val="28"/>
          <w:szCs w:val="28"/>
          <w:lang w:val="vi-VN"/>
        </w:rPr>
        <w:t> ki</w:t>
      </w:r>
      <w:r w:rsidRPr="008D470C">
        <w:rPr>
          <w:sz w:val="28"/>
          <w:szCs w:val="28"/>
        </w:rPr>
        <w:t>ể</w:t>
      </w:r>
      <w:r w:rsidRPr="008D470C">
        <w:rPr>
          <w:sz w:val="28"/>
          <w:szCs w:val="28"/>
          <w:lang w:val="vi-VN"/>
        </w:rPr>
        <w:t>m toán, điều tra, xử lý nghiêm các sai phạm theo quy định của pháp luật.</w:t>
      </w:r>
    </w:p>
    <w:p w14:paraId="3181D2B8" w14:textId="77777777" w:rsidR="00555930" w:rsidRDefault="008D470C" w:rsidP="00555930">
      <w:pPr>
        <w:spacing w:before="120"/>
        <w:ind w:firstLine="567"/>
        <w:jc w:val="both"/>
        <w:rPr>
          <w:sz w:val="28"/>
          <w:szCs w:val="28"/>
          <w:lang w:val="vi-VN"/>
        </w:rPr>
      </w:pPr>
      <w:r w:rsidRPr="008D470C">
        <w:rPr>
          <w:sz w:val="28"/>
          <w:szCs w:val="28"/>
          <w:lang w:val="vi-VN"/>
        </w:rPr>
        <w:t>Quản lý chặt chẽ và sử dụng c</w:t>
      </w:r>
      <w:r w:rsidRPr="008D470C">
        <w:rPr>
          <w:sz w:val="28"/>
          <w:szCs w:val="28"/>
        </w:rPr>
        <w:t>ó </w:t>
      </w:r>
      <w:r w:rsidRPr="008D470C">
        <w:rPr>
          <w:sz w:val="28"/>
          <w:szCs w:val="28"/>
          <w:lang w:val="vi-VN"/>
        </w:rPr>
        <w:t>hiệu quả các ch</w:t>
      </w:r>
      <w:r w:rsidRPr="008D470C">
        <w:rPr>
          <w:sz w:val="28"/>
          <w:szCs w:val="28"/>
        </w:rPr>
        <w:t>ỉ</w:t>
      </w:r>
      <w:r w:rsidRPr="008D470C">
        <w:rPr>
          <w:sz w:val="28"/>
          <w:szCs w:val="28"/>
          <w:lang w:val="vi-VN"/>
        </w:rPr>
        <w:t> tiêu s</w:t>
      </w:r>
      <w:r w:rsidRPr="008D470C">
        <w:rPr>
          <w:sz w:val="28"/>
          <w:szCs w:val="28"/>
        </w:rPr>
        <w:t>ử </w:t>
      </w:r>
      <w:r w:rsidRPr="008D470C">
        <w:rPr>
          <w:sz w:val="28"/>
          <w:szCs w:val="28"/>
          <w:lang w:val="vi-VN"/>
        </w:rPr>
        <w:t>dụng đất đã </w:t>
      </w:r>
      <w:r w:rsidRPr="008D470C">
        <w:rPr>
          <w:sz w:val="28"/>
          <w:szCs w:val="28"/>
        </w:rPr>
        <w:t>đ</w:t>
      </w:r>
      <w:r w:rsidRPr="008D470C">
        <w:rPr>
          <w:sz w:val="28"/>
          <w:szCs w:val="28"/>
          <w:lang w:val="vi-VN"/>
        </w:rPr>
        <w:t>ược Quốc hội thông qua, Thủ tướng Chính phủ đã phân bổ cho từng địa phương, bảo đảm an ninh lương thực quốc gia, tỷ lệ che ph</w:t>
      </w:r>
      <w:r w:rsidRPr="008D470C">
        <w:rPr>
          <w:sz w:val="28"/>
          <w:szCs w:val="28"/>
        </w:rPr>
        <w:t>ủ </w:t>
      </w:r>
      <w:r w:rsidRPr="008D470C">
        <w:rPr>
          <w:sz w:val="28"/>
          <w:szCs w:val="28"/>
          <w:lang w:val="vi-VN"/>
        </w:rPr>
        <w:t>rừng và đáp </w:t>
      </w:r>
      <w:r w:rsidRPr="008D470C">
        <w:rPr>
          <w:sz w:val="28"/>
          <w:szCs w:val="28"/>
        </w:rPr>
        <w:t>ứ</w:t>
      </w:r>
      <w:r w:rsidRPr="008D470C">
        <w:rPr>
          <w:sz w:val="28"/>
          <w:szCs w:val="28"/>
          <w:lang w:val="vi-VN"/>
        </w:rPr>
        <w:t>ng yêu cầu phát triển nhanh và bền vững của đất nước. Việc lựa chọn nhà đầu tư hạ tầng khu công nghiệp phải gắn với năng lực thực hiện. Kiên quyết thu hồi đất của các nhà đầu tư hạ tầng không có năng lực, đ</w:t>
      </w:r>
      <w:r w:rsidRPr="008D470C">
        <w:rPr>
          <w:sz w:val="28"/>
          <w:szCs w:val="28"/>
        </w:rPr>
        <w:t>ể </w:t>
      </w:r>
      <w:r w:rsidRPr="008D470C">
        <w:rPr>
          <w:sz w:val="28"/>
          <w:szCs w:val="28"/>
          <w:lang w:val="vi-VN"/>
        </w:rPr>
        <w:t>chậm tiến độ nhằm sử dụng có hiệu quả đất khu công nghiệp đ</w:t>
      </w:r>
      <w:r w:rsidRPr="008D470C">
        <w:rPr>
          <w:sz w:val="28"/>
          <w:szCs w:val="28"/>
        </w:rPr>
        <w:t>ể </w:t>
      </w:r>
      <w:r w:rsidRPr="008D470C">
        <w:rPr>
          <w:sz w:val="28"/>
          <w:szCs w:val="28"/>
          <w:lang w:val="vi-VN"/>
        </w:rPr>
        <w:t>tạo môi trường đầu tư lành mạnh. Khẩn trương hoàn thành quy hoạch t</w:t>
      </w:r>
      <w:r w:rsidRPr="008D470C">
        <w:rPr>
          <w:sz w:val="28"/>
          <w:szCs w:val="28"/>
        </w:rPr>
        <w:t>ỉ</w:t>
      </w:r>
      <w:r w:rsidRPr="008D470C">
        <w:rPr>
          <w:sz w:val="28"/>
          <w:szCs w:val="28"/>
          <w:lang w:val="vi-VN"/>
        </w:rPr>
        <w:t>nh và quy hoạch sử dụng </w:t>
      </w:r>
      <w:r w:rsidRPr="008D470C">
        <w:rPr>
          <w:sz w:val="28"/>
          <w:szCs w:val="28"/>
        </w:rPr>
        <w:t>đấ</w:t>
      </w:r>
      <w:r w:rsidRPr="008D470C">
        <w:rPr>
          <w:sz w:val="28"/>
          <w:szCs w:val="28"/>
          <w:lang w:val="vi-VN"/>
        </w:rPr>
        <w:t>t cấp huyện thời kỳ 2021-2030 (trong đó, quan tâm rà soát, phân bổ ch</w:t>
      </w:r>
      <w:r w:rsidRPr="008D470C">
        <w:rPr>
          <w:sz w:val="28"/>
          <w:szCs w:val="28"/>
        </w:rPr>
        <w:t>ỉ </w:t>
      </w:r>
      <w:r w:rsidRPr="008D470C">
        <w:rPr>
          <w:sz w:val="28"/>
          <w:szCs w:val="28"/>
          <w:lang w:val="vi-VN"/>
        </w:rPr>
        <w:t>tiêu đất ở phải phù hợp v</w:t>
      </w:r>
      <w:r w:rsidRPr="008D470C">
        <w:rPr>
          <w:sz w:val="28"/>
          <w:szCs w:val="28"/>
        </w:rPr>
        <w:t>ớ</w:t>
      </w:r>
      <w:r w:rsidRPr="008D470C">
        <w:rPr>
          <w:sz w:val="28"/>
          <w:szCs w:val="28"/>
          <w:lang w:val="vi-VN"/>
        </w:rPr>
        <w:t>i nhu cầu sử dụng đất gắn với xây dựng nhà ở, tránh lãng phí đất, l</w:t>
      </w:r>
      <w:r w:rsidRPr="008D470C">
        <w:rPr>
          <w:sz w:val="28"/>
          <w:szCs w:val="28"/>
        </w:rPr>
        <w:t>ã</w:t>
      </w:r>
      <w:r w:rsidRPr="008D470C">
        <w:rPr>
          <w:sz w:val="28"/>
          <w:szCs w:val="28"/>
          <w:lang w:val="vi-VN"/>
        </w:rPr>
        <w:t>ng phí nguồn lực xã hội đầu tư vào đất), kế hoạch sử dụng đất cấp tỉnh, kế hoạch sử dụng đất quốc phòng, kế hoạch sử dụng đất an ninh 5 năm 2021-2025 trước 31 tháng 12 năm 2022. Công khai, minh bạch thông tin quy hoạch sử dụng đất. T</w:t>
      </w:r>
      <w:r w:rsidRPr="008D470C">
        <w:rPr>
          <w:sz w:val="28"/>
          <w:szCs w:val="28"/>
        </w:rPr>
        <w:t>ă</w:t>
      </w:r>
      <w:r w:rsidRPr="008D470C">
        <w:rPr>
          <w:sz w:val="28"/>
          <w:szCs w:val="28"/>
          <w:lang w:val="vi-VN"/>
        </w:rPr>
        <w:t>ng cường ph</w:t>
      </w:r>
      <w:r w:rsidRPr="008D470C">
        <w:rPr>
          <w:sz w:val="28"/>
          <w:szCs w:val="28"/>
        </w:rPr>
        <w:t>â</w:t>
      </w:r>
      <w:r w:rsidRPr="008D470C">
        <w:rPr>
          <w:sz w:val="28"/>
          <w:szCs w:val="28"/>
          <w:lang w:val="vi-VN"/>
        </w:rPr>
        <w:t>n công, phân cấp đ</w:t>
      </w:r>
      <w:r w:rsidRPr="008D470C">
        <w:rPr>
          <w:sz w:val="28"/>
          <w:szCs w:val="28"/>
        </w:rPr>
        <w:t>i </w:t>
      </w:r>
      <w:r w:rsidRPr="008D470C">
        <w:rPr>
          <w:sz w:val="28"/>
          <w:szCs w:val="28"/>
          <w:lang w:val="vi-VN"/>
        </w:rPr>
        <w:t>đ</w:t>
      </w:r>
      <w:r w:rsidRPr="008D470C">
        <w:rPr>
          <w:sz w:val="28"/>
          <w:szCs w:val="28"/>
        </w:rPr>
        <w:t>ô</w:t>
      </w:r>
      <w:r w:rsidRPr="008D470C">
        <w:rPr>
          <w:sz w:val="28"/>
          <w:szCs w:val="28"/>
          <w:lang w:val="vi-VN"/>
        </w:rPr>
        <w:t>i với ki</w:t>
      </w:r>
      <w:r w:rsidRPr="008D470C">
        <w:rPr>
          <w:sz w:val="28"/>
          <w:szCs w:val="28"/>
        </w:rPr>
        <w:t>ể</w:t>
      </w:r>
      <w:r w:rsidRPr="008D470C">
        <w:rPr>
          <w:sz w:val="28"/>
          <w:szCs w:val="28"/>
          <w:lang w:val="vi-VN"/>
        </w:rPr>
        <w:t>m tra, kiểm soát, tăng cường kỷ luật, k</w:t>
      </w:r>
      <w:r w:rsidRPr="008D470C">
        <w:rPr>
          <w:sz w:val="28"/>
          <w:szCs w:val="28"/>
        </w:rPr>
        <w:t>ỷ </w:t>
      </w:r>
      <w:r w:rsidRPr="008D470C">
        <w:rPr>
          <w:sz w:val="28"/>
          <w:szCs w:val="28"/>
          <w:lang w:val="vi-VN"/>
        </w:rPr>
        <w:t>cương trong quản lý nhà nước về đất đai, nh</w:t>
      </w:r>
      <w:r w:rsidRPr="008D470C">
        <w:rPr>
          <w:sz w:val="28"/>
          <w:szCs w:val="28"/>
        </w:rPr>
        <w:t>ấ</w:t>
      </w:r>
      <w:r w:rsidRPr="008D470C">
        <w:rPr>
          <w:sz w:val="28"/>
          <w:szCs w:val="28"/>
          <w:lang w:val="vi-VN"/>
        </w:rPr>
        <w:t>t là trong khâu lập quy hoạch, k</w:t>
      </w:r>
      <w:r w:rsidRPr="008D470C">
        <w:rPr>
          <w:sz w:val="28"/>
          <w:szCs w:val="28"/>
        </w:rPr>
        <w:t>ế </w:t>
      </w:r>
      <w:r w:rsidRPr="008D470C">
        <w:rPr>
          <w:sz w:val="28"/>
          <w:szCs w:val="28"/>
          <w:lang w:val="vi-VN"/>
        </w:rPr>
        <w:t>hoạch s</w:t>
      </w:r>
      <w:r w:rsidRPr="008D470C">
        <w:rPr>
          <w:sz w:val="28"/>
          <w:szCs w:val="28"/>
        </w:rPr>
        <w:t>ử </w:t>
      </w:r>
      <w:r w:rsidRPr="008D470C">
        <w:rPr>
          <w:sz w:val="28"/>
          <w:szCs w:val="28"/>
          <w:lang w:val="vi-VN"/>
        </w:rPr>
        <w:t>dụng đất, phân b</w:t>
      </w:r>
      <w:r w:rsidRPr="008D470C">
        <w:rPr>
          <w:sz w:val="28"/>
          <w:szCs w:val="28"/>
        </w:rPr>
        <w:t>ổ </w:t>
      </w:r>
      <w:r w:rsidRPr="008D470C">
        <w:rPr>
          <w:sz w:val="28"/>
          <w:szCs w:val="28"/>
          <w:lang w:val="vi-VN"/>
        </w:rPr>
        <w:t>chỉ tiêu s</w:t>
      </w:r>
      <w:r w:rsidRPr="008D470C">
        <w:rPr>
          <w:sz w:val="28"/>
          <w:szCs w:val="28"/>
        </w:rPr>
        <w:t>ử </w:t>
      </w:r>
      <w:r w:rsidRPr="008D470C">
        <w:rPr>
          <w:sz w:val="28"/>
          <w:szCs w:val="28"/>
          <w:lang w:val="vi-VN"/>
        </w:rPr>
        <w:t>dụng đất, không để xảy ra tình trạng tham nh</w:t>
      </w:r>
      <w:r w:rsidRPr="008D470C">
        <w:rPr>
          <w:sz w:val="28"/>
          <w:szCs w:val="28"/>
        </w:rPr>
        <w:t>ũ</w:t>
      </w:r>
      <w:r w:rsidRPr="008D470C">
        <w:rPr>
          <w:sz w:val="28"/>
          <w:szCs w:val="28"/>
          <w:lang w:val="vi-VN"/>
        </w:rPr>
        <w:t>ng, tiêu cực, lợi ích nh</w:t>
      </w:r>
      <w:r w:rsidRPr="008D470C">
        <w:rPr>
          <w:sz w:val="28"/>
          <w:szCs w:val="28"/>
        </w:rPr>
        <w:t>ó</w:t>
      </w:r>
      <w:r w:rsidRPr="008D470C">
        <w:rPr>
          <w:sz w:val="28"/>
          <w:szCs w:val="28"/>
          <w:lang w:val="vi-VN"/>
        </w:rPr>
        <w:t>m. Giám sát, thanh tra, kiểm tra, ki</w:t>
      </w:r>
      <w:r w:rsidRPr="008D470C">
        <w:rPr>
          <w:sz w:val="28"/>
          <w:szCs w:val="28"/>
        </w:rPr>
        <w:t>ể</w:t>
      </w:r>
      <w:r w:rsidRPr="008D470C">
        <w:rPr>
          <w:sz w:val="28"/>
          <w:szCs w:val="28"/>
          <w:lang w:val="vi-VN"/>
        </w:rPr>
        <w:t>m toán, điều tra, xử lý nghiêm tình trạng lãng ph</w:t>
      </w:r>
      <w:r w:rsidRPr="008D470C">
        <w:rPr>
          <w:sz w:val="28"/>
          <w:szCs w:val="28"/>
        </w:rPr>
        <w:t>í </w:t>
      </w:r>
      <w:r w:rsidRPr="008D470C">
        <w:rPr>
          <w:sz w:val="28"/>
          <w:szCs w:val="28"/>
          <w:lang w:val="vi-VN"/>
        </w:rPr>
        <w:t>đất đai, đất được giao, cho thuê nhưng chậm đưa vào sử dụng, các hành vi c</w:t>
      </w:r>
      <w:r w:rsidRPr="008D470C">
        <w:rPr>
          <w:sz w:val="28"/>
          <w:szCs w:val="28"/>
        </w:rPr>
        <w:t>ố </w:t>
      </w:r>
      <w:r w:rsidRPr="008D470C">
        <w:rPr>
          <w:sz w:val="28"/>
          <w:szCs w:val="28"/>
          <w:lang w:val="vi-VN"/>
        </w:rPr>
        <w:t>ý gây ô nhiễm, làm hủy hoại đất, thoái hóa đất; có ch</w:t>
      </w:r>
      <w:r w:rsidRPr="008D470C">
        <w:rPr>
          <w:sz w:val="28"/>
          <w:szCs w:val="28"/>
        </w:rPr>
        <w:t>í</w:t>
      </w:r>
      <w:r w:rsidRPr="008D470C">
        <w:rPr>
          <w:sz w:val="28"/>
          <w:szCs w:val="28"/>
          <w:lang w:val="vi-VN"/>
        </w:rPr>
        <w:t>nh sách hỗ trợ người dân phục hồi đất hoang hóa, đ</w:t>
      </w:r>
      <w:r w:rsidRPr="008D470C">
        <w:rPr>
          <w:sz w:val="28"/>
          <w:szCs w:val="28"/>
        </w:rPr>
        <w:t>ất </w:t>
      </w:r>
      <w:r w:rsidRPr="008D470C">
        <w:rPr>
          <w:sz w:val="28"/>
          <w:szCs w:val="28"/>
          <w:lang w:val="vi-VN"/>
        </w:rPr>
        <w:t>bị thoái hóa do </w:t>
      </w:r>
      <w:r w:rsidRPr="008D470C">
        <w:rPr>
          <w:sz w:val="28"/>
          <w:szCs w:val="28"/>
        </w:rPr>
        <w:t>ả</w:t>
      </w:r>
      <w:r w:rsidRPr="008D470C">
        <w:rPr>
          <w:sz w:val="28"/>
          <w:szCs w:val="28"/>
          <w:lang w:val="vi-VN"/>
        </w:rPr>
        <w:t>nh hư</w:t>
      </w:r>
      <w:r w:rsidRPr="008D470C">
        <w:rPr>
          <w:sz w:val="28"/>
          <w:szCs w:val="28"/>
        </w:rPr>
        <w:t>ở</w:t>
      </w:r>
      <w:r w:rsidRPr="008D470C">
        <w:rPr>
          <w:sz w:val="28"/>
          <w:szCs w:val="28"/>
          <w:lang w:val="vi-VN"/>
        </w:rPr>
        <w:t>ng của quá trình sản xuất. Hoàn thiện hệ thống thông tin cơ s</w:t>
      </w:r>
      <w:r w:rsidRPr="008D470C">
        <w:rPr>
          <w:sz w:val="28"/>
          <w:szCs w:val="28"/>
        </w:rPr>
        <w:t>ở </w:t>
      </w:r>
      <w:r w:rsidRPr="008D470C">
        <w:rPr>
          <w:sz w:val="28"/>
          <w:szCs w:val="28"/>
          <w:lang w:val="vi-VN"/>
        </w:rPr>
        <w:t>dữ liệu về đất đai.</w:t>
      </w:r>
    </w:p>
    <w:p w14:paraId="49364666" w14:textId="2A4CF04E" w:rsidR="00555930" w:rsidRDefault="008D470C" w:rsidP="00555930">
      <w:pPr>
        <w:spacing w:before="120"/>
        <w:ind w:firstLine="567"/>
        <w:jc w:val="both"/>
        <w:rPr>
          <w:sz w:val="28"/>
          <w:szCs w:val="28"/>
          <w:lang w:val="vi-VN"/>
        </w:rPr>
      </w:pPr>
      <w:r w:rsidRPr="008D470C">
        <w:rPr>
          <w:sz w:val="28"/>
          <w:szCs w:val="28"/>
          <w:lang w:val="vi-VN"/>
        </w:rPr>
        <w:t>Triển khai thực hiện t</w:t>
      </w:r>
      <w:r w:rsidRPr="008D470C">
        <w:rPr>
          <w:sz w:val="28"/>
          <w:szCs w:val="28"/>
        </w:rPr>
        <w:t>ố</w:t>
      </w:r>
      <w:r w:rsidRPr="008D470C">
        <w:rPr>
          <w:sz w:val="28"/>
          <w:szCs w:val="28"/>
          <w:lang w:val="vi-VN"/>
        </w:rPr>
        <w:t>t </w:t>
      </w:r>
      <w:hyperlink r:id="rId13" w:tgtFrame="_blank" w:history="1">
        <w:r w:rsidRPr="008D470C">
          <w:rPr>
            <w:sz w:val="28"/>
            <w:szCs w:val="28"/>
            <w:lang w:val="vi-VN"/>
          </w:rPr>
          <w:t>Luật Bảo vệ môi trường</w:t>
        </w:r>
      </w:hyperlink>
      <w:r w:rsidRPr="008D470C">
        <w:rPr>
          <w:sz w:val="28"/>
          <w:szCs w:val="28"/>
          <w:lang w:val="vi-VN"/>
        </w:rPr>
        <w:t> năm 2020, có chính sách khuyến kh</w:t>
      </w:r>
      <w:r w:rsidRPr="008D470C">
        <w:rPr>
          <w:sz w:val="28"/>
          <w:szCs w:val="28"/>
        </w:rPr>
        <w:t>í</w:t>
      </w:r>
      <w:r w:rsidRPr="008D470C">
        <w:rPr>
          <w:sz w:val="28"/>
          <w:szCs w:val="28"/>
          <w:lang w:val="vi-VN"/>
        </w:rPr>
        <w:t>ch sử dụng c</w:t>
      </w:r>
      <w:r w:rsidRPr="008D470C">
        <w:rPr>
          <w:sz w:val="28"/>
          <w:szCs w:val="28"/>
        </w:rPr>
        <w:t>ô</w:t>
      </w:r>
      <w:r w:rsidRPr="008D470C">
        <w:rPr>
          <w:sz w:val="28"/>
          <w:szCs w:val="28"/>
          <w:lang w:val="vi-VN"/>
        </w:rPr>
        <w:t>ng nghệ xanh, hạn chế xả thải ra môi trường, kiểm soát chặt chẽ các nguồn nước thải, kh</w:t>
      </w:r>
      <w:r w:rsidRPr="008D470C">
        <w:rPr>
          <w:sz w:val="28"/>
          <w:szCs w:val="28"/>
        </w:rPr>
        <w:t>í </w:t>
      </w:r>
      <w:r w:rsidRPr="008D470C">
        <w:rPr>
          <w:sz w:val="28"/>
          <w:szCs w:val="28"/>
          <w:lang w:val="vi-VN"/>
        </w:rPr>
        <w:t>thải, chất thải rắn công nghiệp, nâng cao hiệu quả quản lý nhà nước về bảo vệ môi trường, phê duyệt Quy hoạch bảo vệ môi trường </w:t>
      </w:r>
      <w:r w:rsidRPr="008D470C">
        <w:rPr>
          <w:sz w:val="28"/>
          <w:szCs w:val="28"/>
        </w:rPr>
        <w:t>q</w:t>
      </w:r>
      <w:r w:rsidRPr="008D470C">
        <w:rPr>
          <w:sz w:val="28"/>
          <w:szCs w:val="28"/>
          <w:lang w:val="vi-VN"/>
        </w:rPr>
        <w:t>uốc gia trong năm 2022. Quan tâm đầu tư, thu hút và sử dụng hiệu quả các nguồn lực (kể cả nguồn lực x</w:t>
      </w:r>
      <w:r w:rsidRPr="008D470C">
        <w:rPr>
          <w:sz w:val="28"/>
          <w:szCs w:val="28"/>
        </w:rPr>
        <w:t>ã </w:t>
      </w:r>
      <w:r w:rsidRPr="008D470C">
        <w:rPr>
          <w:sz w:val="28"/>
          <w:szCs w:val="28"/>
          <w:lang w:val="vi-VN"/>
        </w:rPr>
        <w:t>hội hóa) cho công tác thu gom, x</w:t>
      </w:r>
      <w:r w:rsidRPr="008D470C">
        <w:rPr>
          <w:sz w:val="28"/>
          <w:szCs w:val="28"/>
        </w:rPr>
        <w:t>ử </w:t>
      </w:r>
      <w:r w:rsidRPr="008D470C">
        <w:rPr>
          <w:sz w:val="28"/>
          <w:szCs w:val="28"/>
          <w:lang w:val="vi-VN"/>
        </w:rPr>
        <w:t>lý nước thải và chất thải rắn sinh hoạt (</w:t>
      </w:r>
      <w:r w:rsidR="00315B21">
        <w:rPr>
          <w:sz w:val="28"/>
          <w:szCs w:val="28"/>
        </w:rPr>
        <w:t>CTRSH) (</w:t>
      </w:r>
      <w:r w:rsidRPr="008D470C">
        <w:rPr>
          <w:sz w:val="28"/>
          <w:szCs w:val="28"/>
          <w:lang w:val="vi-VN"/>
        </w:rPr>
        <w:t>rác th</w:t>
      </w:r>
      <w:r w:rsidRPr="008D470C">
        <w:rPr>
          <w:sz w:val="28"/>
          <w:szCs w:val="28"/>
        </w:rPr>
        <w:t>ả</w:t>
      </w:r>
      <w:r w:rsidRPr="008D470C">
        <w:rPr>
          <w:sz w:val="28"/>
          <w:szCs w:val="28"/>
          <w:lang w:val="vi-VN"/>
        </w:rPr>
        <w:t>i); tăng cường </w:t>
      </w:r>
      <w:r w:rsidRPr="008D470C">
        <w:rPr>
          <w:sz w:val="28"/>
          <w:szCs w:val="28"/>
        </w:rPr>
        <w:t>nă</w:t>
      </w:r>
      <w:r w:rsidRPr="008D470C">
        <w:rPr>
          <w:sz w:val="28"/>
          <w:szCs w:val="28"/>
          <w:lang w:val="vi-VN"/>
        </w:rPr>
        <w:t>ng lực quan tr</w:t>
      </w:r>
      <w:r w:rsidRPr="008D470C">
        <w:rPr>
          <w:sz w:val="28"/>
          <w:szCs w:val="28"/>
        </w:rPr>
        <w:t>ắ</w:t>
      </w:r>
      <w:r w:rsidRPr="008D470C">
        <w:rPr>
          <w:sz w:val="28"/>
          <w:szCs w:val="28"/>
          <w:lang w:val="vi-VN"/>
        </w:rPr>
        <w:t>c, dự báo, c</w:t>
      </w:r>
      <w:r w:rsidRPr="008D470C">
        <w:rPr>
          <w:sz w:val="28"/>
          <w:szCs w:val="28"/>
        </w:rPr>
        <w:t>ả</w:t>
      </w:r>
      <w:r w:rsidRPr="008D470C">
        <w:rPr>
          <w:sz w:val="28"/>
          <w:szCs w:val="28"/>
          <w:lang w:val="vi-VN"/>
        </w:rPr>
        <w:t>nh báo về môi trường. Thúc đ</w:t>
      </w:r>
      <w:r w:rsidRPr="008D470C">
        <w:rPr>
          <w:sz w:val="28"/>
          <w:szCs w:val="28"/>
        </w:rPr>
        <w:t>ẩ</w:t>
      </w:r>
      <w:r w:rsidRPr="008D470C">
        <w:rPr>
          <w:sz w:val="28"/>
          <w:szCs w:val="28"/>
          <w:lang w:val="vi-VN"/>
        </w:rPr>
        <w:t>y xây dựng, hoàn thiện hạ tầng kỹ thuật thu gom, x</w:t>
      </w:r>
      <w:r w:rsidRPr="008D470C">
        <w:rPr>
          <w:sz w:val="28"/>
          <w:szCs w:val="28"/>
        </w:rPr>
        <w:t>ử </w:t>
      </w:r>
      <w:r w:rsidRPr="008D470C">
        <w:rPr>
          <w:sz w:val="28"/>
          <w:szCs w:val="28"/>
          <w:lang w:val="vi-VN"/>
        </w:rPr>
        <w:t>lý nước thải và rác thải. Chú trọng gi</w:t>
      </w:r>
      <w:r w:rsidRPr="008D470C">
        <w:rPr>
          <w:sz w:val="28"/>
          <w:szCs w:val="28"/>
        </w:rPr>
        <w:t>ả</w:t>
      </w:r>
      <w:r w:rsidRPr="008D470C">
        <w:rPr>
          <w:sz w:val="28"/>
          <w:szCs w:val="28"/>
          <w:lang w:val="vi-VN"/>
        </w:rPr>
        <w:t>i pháp, phương án thu gom, vận chuyển và xử lý chất thải nhựa, chất thải y t</w:t>
      </w:r>
      <w:r w:rsidRPr="008D470C">
        <w:rPr>
          <w:sz w:val="28"/>
          <w:szCs w:val="28"/>
        </w:rPr>
        <w:t>ế</w:t>
      </w:r>
      <w:r w:rsidRPr="008D470C">
        <w:rPr>
          <w:sz w:val="28"/>
          <w:szCs w:val="28"/>
          <w:lang w:val="vi-VN"/>
        </w:rPr>
        <w:t>, nhất là chất thải lây nhiễm phát sinh từ hoạt động phòng, chống dịch COVID-19. Năm 2022, ban hành quy chuẩn, tiêu chuẩn k</w:t>
      </w:r>
      <w:r w:rsidRPr="008D470C">
        <w:rPr>
          <w:sz w:val="28"/>
          <w:szCs w:val="28"/>
        </w:rPr>
        <w:t>ỹ </w:t>
      </w:r>
      <w:r w:rsidRPr="008D470C">
        <w:rPr>
          <w:sz w:val="28"/>
          <w:szCs w:val="28"/>
          <w:lang w:val="vi-VN"/>
        </w:rPr>
        <w:t>thuật, định mức kinh tế - kỹ thuật, hướng dẫn xử l</w:t>
      </w:r>
      <w:r w:rsidRPr="008D470C">
        <w:rPr>
          <w:sz w:val="28"/>
          <w:szCs w:val="28"/>
        </w:rPr>
        <w:t>ý </w:t>
      </w:r>
      <w:r w:rsidRPr="008D470C">
        <w:rPr>
          <w:sz w:val="28"/>
          <w:szCs w:val="28"/>
          <w:lang w:val="vi-VN"/>
        </w:rPr>
        <w:t>rác thải để các địa phương có cơ sở triển khai thực hiện. Ưu tiên sử dụng công nghệ xử lý, t</w:t>
      </w:r>
      <w:r w:rsidRPr="008D470C">
        <w:rPr>
          <w:sz w:val="28"/>
          <w:szCs w:val="28"/>
        </w:rPr>
        <w:t>á</w:t>
      </w:r>
      <w:r w:rsidRPr="008D470C">
        <w:rPr>
          <w:sz w:val="28"/>
          <w:szCs w:val="28"/>
          <w:lang w:val="vi-VN"/>
        </w:rPr>
        <w:t>i chế thân thiện môi trường, công nghệ xử lý chất thải rắn thu hồi năng lượng, giảm dần việc xử lý chất thải bằng phương pháp chôn lấp. Đẩy mạnh tuyên truyền, nâng cao nhận thức về bảo vệ môi trường, nhất là trong lĩnh vực qu</w:t>
      </w:r>
      <w:r w:rsidRPr="008D470C">
        <w:rPr>
          <w:sz w:val="28"/>
          <w:szCs w:val="28"/>
        </w:rPr>
        <w:t>ả</w:t>
      </w:r>
      <w:r w:rsidRPr="008D470C">
        <w:rPr>
          <w:sz w:val="28"/>
          <w:szCs w:val="28"/>
          <w:lang w:val="vi-VN"/>
        </w:rPr>
        <w:t>n lý rác thải, thực hiện phân loại rác thải tại ngu</w:t>
      </w:r>
      <w:r w:rsidRPr="008D470C">
        <w:rPr>
          <w:sz w:val="28"/>
          <w:szCs w:val="28"/>
        </w:rPr>
        <w:t>ồ</w:t>
      </w:r>
      <w:r w:rsidRPr="008D470C">
        <w:rPr>
          <w:sz w:val="28"/>
          <w:szCs w:val="28"/>
          <w:lang w:val="vi-VN"/>
        </w:rPr>
        <w:t>n.</w:t>
      </w:r>
    </w:p>
    <w:p w14:paraId="268F5196" w14:textId="1B05D12C" w:rsidR="008D470C" w:rsidRPr="008D470C" w:rsidRDefault="008D470C" w:rsidP="00555930">
      <w:pPr>
        <w:spacing w:before="120"/>
        <w:ind w:firstLine="567"/>
        <w:jc w:val="both"/>
        <w:rPr>
          <w:sz w:val="28"/>
          <w:szCs w:val="28"/>
        </w:rPr>
      </w:pPr>
      <w:r w:rsidRPr="008D470C">
        <w:rPr>
          <w:sz w:val="28"/>
          <w:szCs w:val="28"/>
          <w:lang w:val="vi-VN"/>
        </w:rPr>
        <w:t>Tiếp t</w:t>
      </w:r>
      <w:r w:rsidRPr="008D470C">
        <w:rPr>
          <w:sz w:val="28"/>
          <w:szCs w:val="28"/>
        </w:rPr>
        <w:t>ụ</w:t>
      </w:r>
      <w:r w:rsidRPr="008D470C">
        <w:rPr>
          <w:sz w:val="28"/>
          <w:szCs w:val="28"/>
          <w:lang w:val="vi-VN"/>
        </w:rPr>
        <w:t>c rà soát, hoàn thiện các quy định về xử lý vi phạm pháp luật trong lĩnh vực bảo vệ môi trường, đặc biệt là ch</w:t>
      </w:r>
      <w:r w:rsidRPr="008D470C">
        <w:rPr>
          <w:sz w:val="28"/>
          <w:szCs w:val="28"/>
        </w:rPr>
        <w:t>ế </w:t>
      </w:r>
      <w:r w:rsidRPr="008D470C">
        <w:rPr>
          <w:sz w:val="28"/>
          <w:szCs w:val="28"/>
          <w:lang w:val="vi-VN"/>
        </w:rPr>
        <w:t xml:space="preserve">tài xử lý vi phạm. Nâng cao hiệu quả </w:t>
      </w:r>
      <w:r w:rsidRPr="008D470C">
        <w:rPr>
          <w:sz w:val="28"/>
          <w:szCs w:val="28"/>
          <w:lang w:val="vi-VN"/>
        </w:rPr>
        <w:lastRenderedPageBreak/>
        <w:t>của hoạt động kiểm tra, thanh tra về bảo vệ môi trường, đấu tranh phòng, chống tội phạm về môi trường, tập trung vào các nhóm đối tượng có nguy cơ gây ô nhiễm môi trường. Có cơ chế, chính sách phù hợp để thu hút đầu tư đ</w:t>
      </w:r>
      <w:r w:rsidRPr="008D470C">
        <w:rPr>
          <w:sz w:val="28"/>
          <w:szCs w:val="28"/>
        </w:rPr>
        <w:t>ẩ</w:t>
      </w:r>
      <w:r w:rsidRPr="008D470C">
        <w:rPr>
          <w:sz w:val="28"/>
          <w:szCs w:val="28"/>
          <w:lang w:val="vi-VN"/>
        </w:rPr>
        <w:t>y nhanh việc cải tạo, phục hồi các lưu vực sông bị suy thoái, ô nhiễm, cạn kiệt, như lưu vực sông Nhuệ - Đáy, sông Bắc Hưng Hải...</w:t>
      </w:r>
    </w:p>
    <w:p w14:paraId="4760D4DE" w14:textId="7490C025" w:rsidR="008D470C" w:rsidRDefault="00571E7C" w:rsidP="00CE159D">
      <w:pPr>
        <w:spacing w:before="120" w:after="120"/>
        <w:ind w:firstLine="720"/>
        <w:jc w:val="both"/>
        <w:rPr>
          <w:b/>
          <w:bCs/>
          <w:spacing w:val="-2"/>
          <w:sz w:val="28"/>
          <w:szCs w:val="28"/>
          <w:lang w:val="nb-NO"/>
        </w:rPr>
      </w:pPr>
      <w:r>
        <w:rPr>
          <w:b/>
          <w:bCs/>
          <w:spacing w:val="-2"/>
          <w:sz w:val="28"/>
          <w:szCs w:val="28"/>
          <w:lang w:val="nb-NO"/>
        </w:rPr>
        <w:t>B</w:t>
      </w:r>
      <w:r w:rsidR="008D470C" w:rsidRPr="008D470C">
        <w:rPr>
          <w:b/>
          <w:bCs/>
          <w:spacing w:val="-2"/>
          <w:sz w:val="28"/>
          <w:szCs w:val="28"/>
          <w:lang w:val="nb-NO"/>
        </w:rPr>
        <w:t xml:space="preserve">. VIỆC THỰC HIỆN </w:t>
      </w:r>
      <w:r w:rsidR="00121047" w:rsidRPr="008D470C">
        <w:rPr>
          <w:b/>
          <w:bCs/>
          <w:spacing w:val="-2"/>
          <w:sz w:val="28"/>
          <w:szCs w:val="28"/>
          <w:lang w:val="nb-NO"/>
        </w:rPr>
        <w:t>NGHỊ QUYẾT SỐ 499/NQ-UBTVQH15</w:t>
      </w:r>
    </w:p>
    <w:p w14:paraId="6534FE9C" w14:textId="1B8BE668" w:rsidR="00571E7C" w:rsidRPr="00571E7C" w:rsidRDefault="00571E7C" w:rsidP="00571E7C">
      <w:pPr>
        <w:spacing w:before="120"/>
        <w:ind w:firstLine="709"/>
        <w:jc w:val="both"/>
        <w:rPr>
          <w:sz w:val="28"/>
          <w:szCs w:val="28"/>
        </w:rPr>
      </w:pPr>
      <w:r w:rsidRPr="00571E7C">
        <w:rPr>
          <w:sz w:val="28"/>
          <w:szCs w:val="28"/>
        </w:rPr>
        <w:t>Ngay sau khi UBTVQH ban hành Nghị quyết, liên quan đến lĩnh vực</w:t>
      </w:r>
      <w:r>
        <w:rPr>
          <w:sz w:val="28"/>
          <w:szCs w:val="28"/>
        </w:rPr>
        <w:t xml:space="preserve"> tài nguyên và môi trường</w:t>
      </w:r>
      <w:r w:rsidRPr="00571E7C">
        <w:rPr>
          <w:sz w:val="28"/>
          <w:szCs w:val="28"/>
        </w:rPr>
        <w:t xml:space="preserve">, Chính phủ, Thủ tướng Chính phủ đã chỉ đạo Bộ </w:t>
      </w:r>
      <w:r>
        <w:rPr>
          <w:sz w:val="28"/>
          <w:szCs w:val="28"/>
        </w:rPr>
        <w:t xml:space="preserve">Tài nguyên và Môi trường </w:t>
      </w:r>
      <w:r w:rsidR="005D3F55">
        <w:rPr>
          <w:sz w:val="28"/>
          <w:szCs w:val="28"/>
        </w:rPr>
        <w:t xml:space="preserve">(Bộ TN&amp;MT) </w:t>
      </w:r>
      <w:r w:rsidRPr="00571E7C">
        <w:rPr>
          <w:sz w:val="28"/>
          <w:szCs w:val="28"/>
        </w:rPr>
        <w:t xml:space="preserve">ban hành </w:t>
      </w:r>
      <w:r w:rsidRPr="008D470C">
        <w:rPr>
          <w:sz w:val="28"/>
          <w:szCs w:val="28"/>
          <w:lang w:val="nl-NL"/>
        </w:rPr>
        <w:t xml:space="preserve">Quyết </w:t>
      </w:r>
      <w:r w:rsidRPr="008D470C">
        <w:rPr>
          <w:rFonts w:hint="eastAsia"/>
          <w:sz w:val="28"/>
          <w:szCs w:val="28"/>
          <w:lang w:val="nl-NL"/>
        </w:rPr>
        <w:t>đ</w:t>
      </w:r>
      <w:r w:rsidRPr="008D470C">
        <w:rPr>
          <w:sz w:val="28"/>
          <w:szCs w:val="28"/>
          <w:lang w:val="nl-NL"/>
        </w:rPr>
        <w:t>ịnh số 1417/Q</w:t>
      </w:r>
      <w:r w:rsidRPr="008D470C">
        <w:rPr>
          <w:rFonts w:hint="eastAsia"/>
          <w:sz w:val="28"/>
          <w:szCs w:val="28"/>
          <w:lang w:val="nl-NL"/>
        </w:rPr>
        <w:t>Đ</w:t>
      </w:r>
      <w:r w:rsidRPr="008D470C">
        <w:rPr>
          <w:sz w:val="28"/>
          <w:szCs w:val="28"/>
          <w:lang w:val="nl-NL"/>
        </w:rPr>
        <w:t xml:space="preserve">-BTNMT </w:t>
      </w:r>
      <w:r>
        <w:rPr>
          <w:sz w:val="28"/>
          <w:szCs w:val="28"/>
          <w:lang w:val="nl-NL"/>
        </w:rPr>
        <w:t>n</w:t>
      </w:r>
      <w:r w:rsidRPr="008D470C">
        <w:rPr>
          <w:sz w:val="28"/>
          <w:szCs w:val="28"/>
          <w:lang w:val="nl-NL"/>
        </w:rPr>
        <w:t xml:space="preserve">gày 01 tháng 7 năm </w:t>
      </w:r>
      <w:r>
        <w:rPr>
          <w:sz w:val="28"/>
          <w:szCs w:val="28"/>
          <w:lang w:val="nl-NL"/>
        </w:rPr>
        <w:t>2022</w:t>
      </w:r>
      <w:r w:rsidRPr="008D470C">
        <w:rPr>
          <w:sz w:val="28"/>
          <w:szCs w:val="28"/>
          <w:lang w:val="nl-NL"/>
        </w:rPr>
        <w:t xml:space="preserve"> về Kế hoạch thực hiện Nghị quyết số 499/NQ-UBTVQH15</w:t>
      </w:r>
      <w:r w:rsidRPr="00571E7C">
        <w:rPr>
          <w:sz w:val="28"/>
          <w:szCs w:val="28"/>
        </w:rPr>
        <w:t xml:space="preserve">. Trên cơ sở đó, Chính phủ đã chỉ đạo Bộ </w:t>
      </w:r>
      <w:r w:rsidR="005D3F55">
        <w:rPr>
          <w:sz w:val="28"/>
          <w:szCs w:val="28"/>
        </w:rPr>
        <w:t xml:space="preserve">TN&amp;MT </w:t>
      </w:r>
      <w:r w:rsidRPr="00571E7C">
        <w:rPr>
          <w:sz w:val="28"/>
          <w:szCs w:val="28"/>
        </w:rPr>
        <w:t>bám sát các nhiệm vụ được giao, thường xuyên kiểm tra, chỉ đạo các đơn vị, cơ quan liên quan về tình hình thực hiện các nhiệm vụ và đạt được nhiều kết quả tích cực.</w:t>
      </w:r>
    </w:p>
    <w:p w14:paraId="213B28F4" w14:textId="552CE77C" w:rsidR="00810894" w:rsidRPr="008D470C" w:rsidRDefault="00571E7C" w:rsidP="00CE159D">
      <w:pPr>
        <w:spacing w:before="120" w:after="120"/>
        <w:ind w:firstLine="720"/>
        <w:jc w:val="both"/>
        <w:rPr>
          <w:b/>
          <w:bCs/>
          <w:spacing w:val="-2"/>
          <w:sz w:val="28"/>
          <w:szCs w:val="28"/>
          <w:lang w:val="nb-NO"/>
        </w:rPr>
      </w:pPr>
      <w:r>
        <w:rPr>
          <w:b/>
          <w:bCs/>
          <w:spacing w:val="-2"/>
          <w:sz w:val="28"/>
          <w:szCs w:val="28"/>
          <w:lang w:val="nb-NO"/>
        </w:rPr>
        <w:t xml:space="preserve">I. </w:t>
      </w:r>
      <w:r w:rsidR="007D17C8" w:rsidRPr="008D470C">
        <w:rPr>
          <w:b/>
          <w:bCs/>
          <w:spacing w:val="-2"/>
          <w:sz w:val="28"/>
          <w:szCs w:val="28"/>
          <w:lang w:val="nb-NO"/>
        </w:rPr>
        <w:t>V</w:t>
      </w:r>
      <w:r w:rsidR="0008017B" w:rsidRPr="008D470C">
        <w:rPr>
          <w:b/>
          <w:bCs/>
          <w:spacing w:val="-2"/>
          <w:sz w:val="28"/>
          <w:szCs w:val="28"/>
          <w:lang w:val="nb-NO"/>
        </w:rPr>
        <w:t>Ề LĨNH VỰC ĐẤT ĐAI</w:t>
      </w:r>
    </w:p>
    <w:p w14:paraId="38F73C2B" w14:textId="18D3CE03" w:rsidR="00904E09" w:rsidRPr="008D470C" w:rsidRDefault="00093D07" w:rsidP="00CE159D">
      <w:pPr>
        <w:spacing w:before="120" w:after="120"/>
        <w:ind w:firstLine="720"/>
        <w:jc w:val="both"/>
        <w:rPr>
          <w:b/>
          <w:i/>
          <w:iCs/>
          <w:spacing w:val="-2"/>
          <w:sz w:val="28"/>
          <w:szCs w:val="28"/>
        </w:rPr>
      </w:pPr>
      <w:r w:rsidRPr="008D470C">
        <w:rPr>
          <w:b/>
          <w:i/>
          <w:iCs/>
          <w:spacing w:val="-2"/>
          <w:sz w:val="28"/>
          <w:szCs w:val="28"/>
          <w:lang w:val="nb-NO"/>
        </w:rPr>
        <w:t>1. Về nội dung t</w:t>
      </w:r>
      <w:r w:rsidRPr="008D470C">
        <w:rPr>
          <w:b/>
          <w:i/>
          <w:iCs/>
          <w:spacing w:val="-2"/>
          <w:sz w:val="28"/>
          <w:szCs w:val="28"/>
        </w:rPr>
        <w:t>ập trung xây dựng, hoàn thiện hồ sơ trình Quốc hội dự án Luật Đất đai (sửa đổi), bảo đảm căn cứ chính trị, phù hợp với thực tiễn để thống nhất trong điều chỉnh các quan hệ về đất đai, tài sản gắn liền với đất, giao dịch quyền sử dụng đất, các quy định về hợp đồng khi mua bán, chuyển nhượng, hứa mua, hứa bán về đất đai, quản lý chặt chẽ và sử dụng hiệu quả tài nguyên đất đai</w:t>
      </w:r>
    </w:p>
    <w:p w14:paraId="06978949" w14:textId="70B05721" w:rsidR="00362034" w:rsidRPr="008D470C" w:rsidRDefault="00362034" w:rsidP="00CE159D">
      <w:pPr>
        <w:spacing w:before="120" w:after="120"/>
        <w:ind w:firstLine="720"/>
        <w:jc w:val="both"/>
        <w:rPr>
          <w:spacing w:val="-2"/>
          <w:sz w:val="28"/>
          <w:szCs w:val="28"/>
        </w:rPr>
      </w:pPr>
      <w:r w:rsidRPr="008D470C">
        <w:rPr>
          <w:spacing w:val="-2"/>
          <w:sz w:val="28"/>
          <w:szCs w:val="28"/>
        </w:rPr>
        <w:t>Ngày 18 tháng 01 năm 2024</w:t>
      </w:r>
      <w:r w:rsidR="00677A7E" w:rsidRPr="008D470C">
        <w:rPr>
          <w:spacing w:val="-2"/>
          <w:sz w:val="28"/>
          <w:szCs w:val="28"/>
        </w:rPr>
        <w:t>, dự thảo</w:t>
      </w:r>
      <w:r w:rsidRPr="008D470C">
        <w:rPr>
          <w:spacing w:val="-2"/>
          <w:sz w:val="28"/>
          <w:szCs w:val="28"/>
        </w:rPr>
        <w:t xml:space="preserve"> Luật Đất đai đã được Quốc hội </w:t>
      </w:r>
      <w:r w:rsidR="009B49D9" w:rsidRPr="008D470C">
        <w:rPr>
          <w:spacing w:val="-2"/>
          <w:sz w:val="28"/>
          <w:szCs w:val="28"/>
        </w:rPr>
        <w:t>k</w:t>
      </w:r>
      <w:r w:rsidRPr="008D470C">
        <w:rPr>
          <w:spacing w:val="-2"/>
          <w:sz w:val="28"/>
          <w:szCs w:val="28"/>
        </w:rPr>
        <w:t xml:space="preserve">hóa XV biểu quyết thông qua tại </w:t>
      </w:r>
      <w:r w:rsidR="009B49D9" w:rsidRPr="008D470C">
        <w:rPr>
          <w:spacing w:val="-2"/>
          <w:sz w:val="28"/>
          <w:szCs w:val="28"/>
        </w:rPr>
        <w:t>k</w:t>
      </w:r>
      <w:r w:rsidRPr="008D470C">
        <w:rPr>
          <w:spacing w:val="-2"/>
          <w:sz w:val="28"/>
          <w:szCs w:val="28"/>
        </w:rPr>
        <w:t>ỳ họp bất thường lần thứ 5 và ngày 01 tháng 02 năm 2024</w:t>
      </w:r>
      <w:r w:rsidR="00D6035C" w:rsidRPr="008D470C">
        <w:rPr>
          <w:spacing w:val="-2"/>
          <w:sz w:val="28"/>
          <w:szCs w:val="28"/>
        </w:rPr>
        <w:t>,</w:t>
      </w:r>
      <w:r w:rsidRPr="008D470C">
        <w:rPr>
          <w:spacing w:val="-2"/>
          <w:sz w:val="28"/>
          <w:szCs w:val="28"/>
        </w:rPr>
        <w:t xml:space="preserve"> Chủ tịch nước đã ký Lệnh số 01/L-CTN công bố Luật Đất đai số 31/2024/QH15.</w:t>
      </w:r>
    </w:p>
    <w:p w14:paraId="630532A9" w14:textId="710A22B1" w:rsidR="00904E09" w:rsidRPr="008D470C" w:rsidRDefault="00FF39E0" w:rsidP="00CE159D">
      <w:pPr>
        <w:spacing w:before="120" w:after="120"/>
        <w:ind w:firstLine="720"/>
        <w:jc w:val="both"/>
        <w:rPr>
          <w:b/>
          <w:i/>
          <w:iCs/>
          <w:spacing w:val="-2"/>
          <w:sz w:val="28"/>
          <w:szCs w:val="28"/>
        </w:rPr>
      </w:pPr>
      <w:r w:rsidRPr="008D470C">
        <w:rPr>
          <w:b/>
          <w:i/>
          <w:iCs/>
          <w:spacing w:val="-2"/>
          <w:sz w:val="28"/>
          <w:szCs w:val="28"/>
        </w:rPr>
        <w:t>2. Về nội dung phối hợp với các bộ, ngành có liên quan khẩn trương rà soát, kiến nghị sửa đổi, bổ sung Luật Đấu giá tài sản và các văn bản pháp luật có liên quan; nhất là các quy định liên quan đến đấu giá quyền sử dụng đất, điều kiện tham gia đấu giá, việc xác định giá khởi điểm, tỷ lệ tiền đặt trước, tiền đặt cọc khi tham gia đấu giá, thời hạn nộp tiền trúng đấu giá, việc xử lý khi cuộc đấu giá có dấu hiệu bất thường; có chế tài đủ mạnh để ngăn chặn, xử lý các trường hợp trúng thầu, trúng đấu giá nhưng không thực hiện hoặc thực hiện không đầy đủ các cam kết</w:t>
      </w:r>
    </w:p>
    <w:p w14:paraId="7E7A6279" w14:textId="1273FD9F" w:rsidR="00FF39E0" w:rsidRPr="008D470C" w:rsidRDefault="00110167" w:rsidP="00CE159D">
      <w:pPr>
        <w:spacing w:before="120" w:after="120"/>
        <w:ind w:firstLine="720"/>
        <w:jc w:val="both"/>
        <w:rPr>
          <w:spacing w:val="-2"/>
          <w:sz w:val="28"/>
          <w:szCs w:val="28"/>
        </w:rPr>
      </w:pPr>
      <w:r w:rsidRPr="008D470C">
        <w:rPr>
          <w:spacing w:val="-2"/>
          <w:sz w:val="28"/>
          <w:szCs w:val="28"/>
        </w:rPr>
        <w:t xml:space="preserve">Thực hiện chỉ đạo của Chính phủ, Bộ </w:t>
      </w:r>
      <w:r w:rsidR="009B49D9" w:rsidRPr="008D470C">
        <w:rPr>
          <w:spacing w:val="-2"/>
          <w:sz w:val="28"/>
          <w:szCs w:val="28"/>
        </w:rPr>
        <w:t>TN</w:t>
      </w:r>
      <w:r w:rsidR="008C3622" w:rsidRPr="008D470C">
        <w:rPr>
          <w:spacing w:val="-2"/>
          <w:sz w:val="28"/>
          <w:szCs w:val="28"/>
        </w:rPr>
        <w:t>&amp;</w:t>
      </w:r>
      <w:r w:rsidR="009B49D9" w:rsidRPr="008D470C">
        <w:rPr>
          <w:spacing w:val="-2"/>
          <w:sz w:val="28"/>
          <w:szCs w:val="28"/>
        </w:rPr>
        <w:t xml:space="preserve">MT </w:t>
      </w:r>
      <w:r w:rsidR="00362034" w:rsidRPr="008D470C">
        <w:rPr>
          <w:spacing w:val="-2"/>
          <w:sz w:val="28"/>
          <w:szCs w:val="28"/>
        </w:rPr>
        <w:t xml:space="preserve">đã phối hợp với Bộ Tư pháp rà soát, góp ý đối với dự thảo Luật sửa đổi, bổ sung một số điều của Luật Đấu giá tài sản. Ngày 28 tháng 3 năm 2024, Bộ </w:t>
      </w:r>
      <w:r w:rsidR="008C3622" w:rsidRPr="008D470C">
        <w:rPr>
          <w:spacing w:val="-2"/>
          <w:sz w:val="28"/>
          <w:szCs w:val="28"/>
        </w:rPr>
        <w:t>TN&amp;MT</w:t>
      </w:r>
      <w:r w:rsidR="008C3622" w:rsidRPr="008D470C" w:rsidDel="008C3622">
        <w:rPr>
          <w:spacing w:val="-2"/>
          <w:sz w:val="28"/>
          <w:szCs w:val="28"/>
        </w:rPr>
        <w:t xml:space="preserve"> </w:t>
      </w:r>
      <w:r w:rsidR="00362034" w:rsidRPr="008D470C">
        <w:rPr>
          <w:spacing w:val="-2"/>
          <w:sz w:val="28"/>
          <w:szCs w:val="28"/>
        </w:rPr>
        <w:t xml:space="preserve">có Công văn số 1973/BTNMT-QHPTQĐ gửi Thường trực Ủy ban Kinh tế </w:t>
      </w:r>
      <w:r w:rsidR="008C3622" w:rsidRPr="008D470C">
        <w:rPr>
          <w:spacing w:val="-2"/>
          <w:sz w:val="28"/>
          <w:szCs w:val="28"/>
        </w:rPr>
        <w:t>của</w:t>
      </w:r>
      <w:r w:rsidR="00362034" w:rsidRPr="008D470C">
        <w:rPr>
          <w:spacing w:val="-2"/>
          <w:sz w:val="28"/>
          <w:szCs w:val="28"/>
        </w:rPr>
        <w:t xml:space="preserve"> Quốc hội có ý kiến một số nội dung có liên quan: về tài sản đấu giá (Điều 4); về tiền đặt trước và xử lý tiền đặt trước (Điều 39); về đấu giá trực tuyến (Điều 43a và Điều 43b); về đấu giá không thành (Điều 52); về đấu giá theo trình tự thủ tục rút gọn (Điều 53); xử lý vi phạm đối với người tham gia đấu giá, người trúng đấu giá, cá nhân, tổ chức có liên quan (Điều 70); đấu giá bằng bỏ phiếu trực tiếp tại cuộc đấu giá (Điều 42) và đấu giá bằng bỏ </w:t>
      </w:r>
      <w:r w:rsidR="00362034" w:rsidRPr="008D470C">
        <w:rPr>
          <w:spacing w:val="-2"/>
          <w:sz w:val="28"/>
          <w:szCs w:val="28"/>
        </w:rPr>
        <w:lastRenderedPageBreak/>
        <w:t xml:space="preserve">phiếu gián tiếp (Điều 43); </w:t>
      </w:r>
      <w:r w:rsidRPr="008D470C">
        <w:rPr>
          <w:spacing w:val="-2"/>
          <w:sz w:val="28"/>
          <w:szCs w:val="28"/>
        </w:rPr>
        <w:t>v</w:t>
      </w:r>
      <w:r w:rsidR="00362034" w:rsidRPr="008D470C">
        <w:rPr>
          <w:spacing w:val="-2"/>
          <w:sz w:val="28"/>
          <w:szCs w:val="28"/>
        </w:rPr>
        <w:t xml:space="preserve">ề rút lại giá đã trả, giá đã chấp nhận (Điều 50) theo đề nghị tại Công văn số 2634/UBKT15 ngày 18 tháng 3 năm 2024 của </w:t>
      </w:r>
      <w:r w:rsidRPr="008D470C">
        <w:rPr>
          <w:spacing w:val="-2"/>
          <w:sz w:val="28"/>
          <w:szCs w:val="28"/>
        </w:rPr>
        <w:t>Ủy</w:t>
      </w:r>
      <w:r w:rsidR="00362034" w:rsidRPr="008D470C">
        <w:rPr>
          <w:spacing w:val="-2"/>
          <w:sz w:val="28"/>
          <w:szCs w:val="28"/>
        </w:rPr>
        <w:t xml:space="preserve"> ban Kinh tế.</w:t>
      </w:r>
    </w:p>
    <w:p w14:paraId="59DC6C81" w14:textId="2CE1D078" w:rsidR="004C5E11" w:rsidRPr="008D470C" w:rsidRDefault="004C5E11" w:rsidP="00CE159D">
      <w:pPr>
        <w:spacing w:before="120" w:after="120"/>
        <w:ind w:firstLine="720"/>
        <w:jc w:val="both"/>
        <w:rPr>
          <w:b/>
          <w:bCs/>
          <w:i/>
          <w:iCs/>
          <w:sz w:val="28"/>
          <w:szCs w:val="28"/>
        </w:rPr>
      </w:pPr>
      <w:r w:rsidRPr="008D470C">
        <w:rPr>
          <w:b/>
          <w:bCs/>
          <w:i/>
          <w:iCs/>
          <w:sz w:val="28"/>
          <w:szCs w:val="28"/>
        </w:rPr>
        <w:t>3. Hoàn thiện chính sách điều tiết các nguồn thu từ đất, các quy định về thu hồi đất, bồi thường, hỗ trợ tái định cư</w:t>
      </w:r>
    </w:p>
    <w:p w14:paraId="4D63B9E5" w14:textId="08E46174" w:rsidR="0043042C" w:rsidRPr="008D470C" w:rsidRDefault="00191CB1" w:rsidP="008E5159">
      <w:pPr>
        <w:spacing w:before="120" w:after="120"/>
        <w:ind w:firstLine="720"/>
        <w:jc w:val="both"/>
        <w:rPr>
          <w:sz w:val="28"/>
          <w:szCs w:val="28"/>
        </w:rPr>
      </w:pPr>
      <w:r w:rsidRPr="008D470C">
        <w:rPr>
          <w:sz w:val="28"/>
          <w:szCs w:val="28"/>
        </w:rPr>
        <w:t>a)</w:t>
      </w:r>
      <w:r w:rsidR="0043042C" w:rsidRPr="008D470C">
        <w:rPr>
          <w:sz w:val="28"/>
          <w:szCs w:val="28"/>
        </w:rPr>
        <w:t xml:space="preserve"> Kết quả đạt được</w:t>
      </w:r>
    </w:p>
    <w:p w14:paraId="05DF54DF" w14:textId="54A16871" w:rsidR="0043042C" w:rsidRPr="008D470C" w:rsidRDefault="0043042C" w:rsidP="0043042C">
      <w:pPr>
        <w:spacing w:before="120" w:after="120" w:line="340" w:lineRule="exact"/>
        <w:ind w:firstLine="720"/>
        <w:jc w:val="both"/>
        <w:rPr>
          <w:bCs/>
          <w:sz w:val="28"/>
        </w:rPr>
      </w:pPr>
      <w:r w:rsidRPr="008D470C">
        <w:rPr>
          <w:bCs/>
          <w:sz w:val="28"/>
        </w:rPr>
        <w:t xml:space="preserve">Công tác hoàn thiện chính sách bồi thường, hỗ trợ, tái định cư </w:t>
      </w:r>
      <w:r w:rsidR="002F16D2" w:rsidRPr="008D470C">
        <w:rPr>
          <w:bCs/>
          <w:sz w:val="28"/>
        </w:rPr>
        <w:t>đã được quy định tại</w:t>
      </w:r>
      <w:r w:rsidRPr="008D470C">
        <w:rPr>
          <w:bCs/>
          <w:sz w:val="28"/>
        </w:rPr>
        <w:t xml:space="preserve"> Luật Đất đai năm 2024 nhằm thể chế đầy đủ các quan điểm, mục tiêu, nhiệm vụ, giải pháp đã được </w:t>
      </w:r>
      <w:r w:rsidRPr="008D470C">
        <w:rPr>
          <w:bCs/>
          <w:sz w:val="28"/>
          <w:u w:color="FF0000"/>
        </w:rPr>
        <w:t>nêu tại</w:t>
      </w:r>
      <w:r w:rsidRPr="008D470C">
        <w:rPr>
          <w:bCs/>
          <w:sz w:val="28"/>
        </w:rPr>
        <w:t xml:space="preserve"> Nghị quyết số 18-NQ/TW ngày 16 tháng 6 năm 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cụ thể:</w:t>
      </w:r>
    </w:p>
    <w:p w14:paraId="63C797D9" w14:textId="77777777" w:rsidR="0043042C" w:rsidRPr="008D470C" w:rsidRDefault="0043042C" w:rsidP="0043042C">
      <w:pPr>
        <w:spacing w:before="120" w:after="120" w:line="340" w:lineRule="exact"/>
        <w:ind w:firstLine="720"/>
        <w:jc w:val="both"/>
        <w:rPr>
          <w:bCs/>
          <w:i/>
          <w:iCs/>
          <w:sz w:val="28"/>
        </w:rPr>
      </w:pPr>
      <w:r w:rsidRPr="008D470C">
        <w:rPr>
          <w:bCs/>
          <w:i/>
          <w:iCs/>
          <w:sz w:val="28"/>
        </w:rPr>
        <w:t xml:space="preserve">“Việc thu hồi </w:t>
      </w:r>
      <w:r w:rsidRPr="008D470C">
        <w:rPr>
          <w:bCs/>
          <w:i/>
          <w:iCs/>
          <w:sz w:val="28"/>
          <w:u w:color="FF0000"/>
        </w:rPr>
        <w:t>đất phải</w:t>
      </w:r>
      <w:r w:rsidRPr="008D470C">
        <w:rPr>
          <w:bCs/>
          <w:i/>
          <w:iCs/>
          <w:sz w:val="28"/>
        </w:rPr>
        <w:t xml:space="preserve"> tuân thủ Hiến pháp và pháp luật; chỉ được thực hiện sau khi phương án bồi thường, hỗ trợ, tái định cư được phê duyệt. Đối với trường hợp thu hồi đất mà phải bố trí tái định cư thì phải hoàn thành bố trí tái định cư trước khi thu hồi đất. Việc bồi thường, hỗ trợ, tái định cư phải đi trước một bước, bảo đảm công khai, minh bạch, hài hoà lợi ích của Nhà nước, người có đất bị thu hồi và nhà đầu tư theo quy định của Hiến pháp và pháp luật; có quy định cụ thể về bồi thường, hỗ trợ, tái định cư để sau khi thu hồi đất thì người dân có đất bị thu hồi phải có chỗ ở, bảo đảm cuộc sống bằng hoặc tốt hơn nơi ở cũ. Thực hiện có hiệu quả việc đào tạo nghề, tạo việc làm, tổ chức lại sản xuất, ổn định đời sống cho người có đất bị thu hồi. Tiếp tục thực hiện thí điểm và sớm tổng kết chủ trương tách dự án bồi thường, hỗ trợ, tái định cư ra khỏi dự án đầu tư để thực hiện trước.</w:t>
      </w:r>
    </w:p>
    <w:p w14:paraId="7B193971" w14:textId="77777777" w:rsidR="0043042C" w:rsidRPr="008D470C" w:rsidRDefault="0043042C" w:rsidP="0043042C">
      <w:pPr>
        <w:spacing w:before="120" w:after="120" w:line="340" w:lineRule="exact"/>
        <w:ind w:firstLine="720"/>
        <w:jc w:val="both"/>
        <w:rPr>
          <w:bCs/>
          <w:i/>
          <w:iCs/>
          <w:sz w:val="28"/>
        </w:rPr>
      </w:pPr>
      <w:r w:rsidRPr="008D470C">
        <w:rPr>
          <w:bCs/>
          <w:i/>
          <w:iCs/>
          <w:sz w:val="28"/>
        </w:rPr>
        <w:t>Quy định cụ thể hơn về thẩm quyền, mục đích, phạm vi thu hồi đất, điều kiện, tiêu chí cụ thể việc Nhà nước thu hồi đất để phát triển kinh tế - xã hội vì lợi ích quốc gia, công cộng.”</w:t>
      </w:r>
    </w:p>
    <w:p w14:paraId="11BDAD8C" w14:textId="4F309F6D" w:rsidR="0043042C" w:rsidRPr="008D470C" w:rsidRDefault="0043042C" w:rsidP="0043042C">
      <w:pPr>
        <w:spacing w:before="120" w:after="120" w:line="340" w:lineRule="exact"/>
        <w:ind w:firstLine="720"/>
        <w:jc w:val="both"/>
        <w:rPr>
          <w:bCs/>
          <w:sz w:val="28"/>
        </w:rPr>
      </w:pPr>
      <w:r w:rsidRPr="008D470C">
        <w:rPr>
          <w:bCs/>
          <w:sz w:val="28"/>
        </w:rPr>
        <w:t>Trên cơ sở Nghị quyết số 18-NQ/TW, Luật Đất đai năm 2024 đã có nhiều quy định mới để khắc phục những tồn tại bất cập đã được chỉ ra trong quá trình thi hành Luật Đất đai năm 2013, cụ thể:</w:t>
      </w:r>
    </w:p>
    <w:p w14:paraId="34B79353" w14:textId="77777777" w:rsidR="0043042C" w:rsidRPr="008D470C" w:rsidRDefault="0043042C" w:rsidP="0043042C">
      <w:pPr>
        <w:spacing w:before="120" w:after="120" w:line="340" w:lineRule="exact"/>
        <w:ind w:firstLine="720"/>
        <w:jc w:val="both"/>
        <w:rPr>
          <w:bCs/>
          <w:i/>
          <w:iCs/>
          <w:spacing w:val="-8"/>
          <w:sz w:val="28"/>
        </w:rPr>
      </w:pPr>
      <w:r w:rsidRPr="008D470C">
        <w:rPr>
          <w:bCs/>
          <w:i/>
          <w:iCs/>
          <w:spacing w:val="-8"/>
          <w:sz w:val="28"/>
        </w:rPr>
        <w:t>Chương VI. Thu hồi đất, trưng dụng đất (gồm 13 điều, từ Điều 78 đến Điều 90):</w:t>
      </w:r>
    </w:p>
    <w:p w14:paraId="019BAB3A" w14:textId="77777777" w:rsidR="0043042C" w:rsidRPr="008D470C" w:rsidRDefault="0043042C" w:rsidP="0043042C">
      <w:pPr>
        <w:spacing w:before="120" w:after="120" w:line="340" w:lineRule="exact"/>
        <w:ind w:firstLine="720"/>
        <w:jc w:val="both"/>
        <w:rPr>
          <w:bCs/>
          <w:sz w:val="28"/>
        </w:rPr>
      </w:pPr>
      <w:r w:rsidRPr="008D470C">
        <w:rPr>
          <w:bCs/>
          <w:sz w:val="28"/>
        </w:rPr>
        <w:t xml:space="preserve">Điều 79 của Luật đã quy định cụ thể 31 trường hợp Nhà nước thu hồi đất để phát triển kinh tế - xã hội vì lợi ích quốc gia, công cộng, Nhà nước thu hồi </w:t>
      </w:r>
      <w:r w:rsidRPr="008D470C">
        <w:rPr>
          <w:bCs/>
          <w:sz w:val="28"/>
          <w:u w:color="FF0000"/>
        </w:rPr>
        <w:t>đất trong</w:t>
      </w:r>
      <w:r w:rsidRPr="008D470C">
        <w:rPr>
          <w:bCs/>
          <w:sz w:val="28"/>
        </w:rPr>
        <w:t xml:space="preserve"> trường hợp này phải là các dự án: (1) xây dựng công trình công cộng; (2) xây dựng trụ sở cơ quan nhà nước, công trình sự nghiệp; (3) các trường hợp khác, bao gồm </w:t>
      </w:r>
      <w:r w:rsidRPr="008D470C">
        <w:rPr>
          <w:bCs/>
          <w:sz w:val="28"/>
          <w:u w:color="FF0000"/>
        </w:rPr>
        <w:t>nhiều nhóm</w:t>
      </w:r>
      <w:r w:rsidRPr="008D470C">
        <w:rPr>
          <w:bCs/>
          <w:sz w:val="28"/>
        </w:rPr>
        <w:t xml:space="preserve"> tiêu chí như: nhà ở, khu sản xuất, phát triển quỹ đất, khoáng sản, công trình ngầm và các trường hợp Nhà nước thu hồi đất </w:t>
      </w:r>
      <w:r w:rsidRPr="008D470C">
        <w:rPr>
          <w:bCs/>
          <w:sz w:val="28"/>
          <w:u w:color="FF0000"/>
        </w:rPr>
        <w:t>để đấu giá</w:t>
      </w:r>
      <w:r w:rsidRPr="008D470C">
        <w:rPr>
          <w:bCs/>
          <w:sz w:val="28"/>
        </w:rPr>
        <w:t xml:space="preserve">, đấu thầu nhằm tăng thu ngân sách…. Với 31 trường hợp cụ thể Nhà nước thu hồi </w:t>
      </w:r>
      <w:r w:rsidRPr="008D470C">
        <w:rPr>
          <w:bCs/>
          <w:sz w:val="28"/>
          <w:u w:color="FF0000"/>
        </w:rPr>
        <w:t>đất để</w:t>
      </w:r>
      <w:r w:rsidRPr="008D470C">
        <w:rPr>
          <w:bCs/>
          <w:sz w:val="28"/>
        </w:rPr>
        <w:t xml:space="preserve"> phát triển kinh tế - xã hội vì lợi ích quốc gia, công cộng đã cơ bản bao quát các </w:t>
      </w:r>
      <w:r w:rsidRPr="008D470C">
        <w:rPr>
          <w:bCs/>
          <w:sz w:val="28"/>
        </w:rPr>
        <w:lastRenderedPageBreak/>
        <w:t>trường hợp cần thiết phát triển kinh tế - xã hội vì lợi ích quốc gia, công cộng. Tuy nhiên, để bảo đảm cho trường hợp thực sự cần thiết thu hồi đất phát sinh nhưng chưa có trong quy định của Luật này, tại khoản 32 Điều 79 đã quy định trường hợp khác thì Quốc hội sửa đổi, bổ sung các trường hợp thu hồi đất của Điều này theo trình tự, thủ tục rút gọn.</w:t>
      </w:r>
    </w:p>
    <w:p w14:paraId="4C047BE7" w14:textId="77777777" w:rsidR="0043042C" w:rsidRPr="008D470C" w:rsidRDefault="0043042C" w:rsidP="0043042C">
      <w:pPr>
        <w:spacing w:before="120" w:after="120" w:line="340" w:lineRule="exact"/>
        <w:ind w:firstLine="720"/>
        <w:jc w:val="both"/>
        <w:rPr>
          <w:bCs/>
          <w:sz w:val="28"/>
        </w:rPr>
      </w:pPr>
      <w:r w:rsidRPr="008D470C">
        <w:rPr>
          <w:bCs/>
          <w:sz w:val="28"/>
        </w:rPr>
        <w:t xml:space="preserve">Quy định cụ thể căn cứ, điều kiện thu hồi </w:t>
      </w:r>
      <w:r w:rsidRPr="008D470C">
        <w:rPr>
          <w:bCs/>
          <w:sz w:val="28"/>
          <w:u w:color="FF0000"/>
        </w:rPr>
        <w:t>đất vì</w:t>
      </w:r>
      <w:r w:rsidRPr="008D470C">
        <w:rPr>
          <w:bCs/>
          <w:sz w:val="28"/>
        </w:rPr>
        <w:t xml:space="preserve"> mục đích quốc phòng, an ninh; phát triển kinh tế - xã hội vì lợi ích quốc gia, công cộng; bổ sung, quy định cụ thể hơn một số trường hợp thu hồi </w:t>
      </w:r>
      <w:r w:rsidRPr="008D470C">
        <w:rPr>
          <w:bCs/>
          <w:sz w:val="28"/>
          <w:u w:color="FF0000"/>
        </w:rPr>
        <w:t>đất do</w:t>
      </w:r>
      <w:r w:rsidRPr="008D470C">
        <w:rPr>
          <w:bCs/>
          <w:sz w:val="28"/>
        </w:rPr>
        <w:t xml:space="preserve"> vi phạm pháp luật về đất đai; bổ sung một số trường hợp thu hồi đất do chấm dứt việc sử dụng đất theo pháp luật, tự nguyện trả lại </w:t>
      </w:r>
      <w:r w:rsidRPr="008D470C">
        <w:rPr>
          <w:bCs/>
          <w:sz w:val="28"/>
          <w:u w:color="FF0000"/>
        </w:rPr>
        <w:t>đất cho</w:t>
      </w:r>
      <w:r w:rsidRPr="008D470C">
        <w:rPr>
          <w:bCs/>
          <w:sz w:val="28"/>
        </w:rPr>
        <w:t xml:space="preserve"> đầy đủ như thu hồi đất </w:t>
      </w:r>
      <w:r w:rsidRPr="008D470C">
        <w:rPr>
          <w:bCs/>
          <w:sz w:val="28"/>
          <w:u w:color="FF0000"/>
        </w:rPr>
        <w:t>do bị</w:t>
      </w:r>
      <w:r w:rsidRPr="008D470C">
        <w:rPr>
          <w:bCs/>
          <w:sz w:val="28"/>
        </w:rPr>
        <w:t xml:space="preserve"> thu hồi rừng theo quy định của pháp luật về lâm nghiệp, thu hồi đất trong trường hợp chấm dứt dự án đầu tư…Quy định cụ thể trường hợp thu hồi đất liên quan đến quốc phòng, an ninh</w:t>
      </w:r>
    </w:p>
    <w:p w14:paraId="631230B9" w14:textId="4A822E72" w:rsidR="0043042C" w:rsidRPr="008D470C" w:rsidRDefault="0043042C" w:rsidP="0043042C">
      <w:pPr>
        <w:spacing w:before="120" w:after="120" w:line="340" w:lineRule="exact"/>
        <w:ind w:firstLine="720"/>
        <w:jc w:val="both"/>
        <w:rPr>
          <w:bCs/>
          <w:sz w:val="28"/>
        </w:rPr>
      </w:pPr>
      <w:r w:rsidRPr="008D470C">
        <w:rPr>
          <w:bCs/>
          <w:sz w:val="28"/>
        </w:rPr>
        <w:t xml:space="preserve">Phân cấp cho </w:t>
      </w:r>
      <w:r w:rsidR="000F0DF7">
        <w:rPr>
          <w:bCs/>
          <w:sz w:val="28"/>
        </w:rPr>
        <w:t>Ủy ban nhân dân (</w:t>
      </w:r>
      <w:r w:rsidR="000F0DF7">
        <w:rPr>
          <w:sz w:val="28"/>
          <w:szCs w:val="28"/>
        </w:rPr>
        <w:t>UBND)</w:t>
      </w:r>
      <w:r w:rsidR="000F0DF7" w:rsidRPr="008D470C">
        <w:rPr>
          <w:bCs/>
          <w:sz w:val="28"/>
        </w:rPr>
        <w:t xml:space="preserve"> </w:t>
      </w:r>
      <w:r w:rsidRPr="008D470C">
        <w:rPr>
          <w:bCs/>
          <w:sz w:val="28"/>
        </w:rPr>
        <w:t xml:space="preserve">cấp huyện quyết định thu hồi đất để sử dụng vào </w:t>
      </w:r>
      <w:r w:rsidRPr="008D470C">
        <w:rPr>
          <w:bCs/>
          <w:sz w:val="28"/>
          <w:u w:color="FF0000"/>
        </w:rPr>
        <w:t>mục mục quốc phòng</w:t>
      </w:r>
      <w:r w:rsidRPr="008D470C">
        <w:rPr>
          <w:bCs/>
          <w:sz w:val="28"/>
        </w:rPr>
        <w:t xml:space="preserve">, an ninh, để phát triển kinh tế - xã hội vì lợi ích quốc gia, công cộng mà không phân biệt theo đối tượng sử dụng đất như Luật Đất đai năm 2013. Quy định trường hợp quyền sử dụng đất và tài sản gắn liền </w:t>
      </w:r>
      <w:r w:rsidRPr="008D470C">
        <w:rPr>
          <w:bCs/>
          <w:sz w:val="28"/>
          <w:u w:color="FF0000"/>
        </w:rPr>
        <w:t>với đất</w:t>
      </w:r>
      <w:r w:rsidRPr="008D470C">
        <w:rPr>
          <w:bCs/>
          <w:sz w:val="28"/>
        </w:rPr>
        <w:t xml:space="preserve"> là tài sản </w:t>
      </w:r>
      <w:r w:rsidRPr="008D470C">
        <w:rPr>
          <w:bCs/>
          <w:sz w:val="28"/>
          <w:u w:color="FF0000"/>
        </w:rPr>
        <w:t>công thuộc</w:t>
      </w:r>
      <w:r w:rsidRPr="008D470C">
        <w:rPr>
          <w:bCs/>
          <w:sz w:val="28"/>
        </w:rPr>
        <w:t xml:space="preserve"> các trường hợp thu hồi đất theo quy định của Luật này thì không phải thực hiện việc sắp xếp lại, xử lý tài sản công theo quy định của pháp luật về quản lý, sử dụng tài sản công.</w:t>
      </w:r>
    </w:p>
    <w:p w14:paraId="4BE40C69" w14:textId="77777777" w:rsidR="0043042C" w:rsidRPr="008D470C" w:rsidRDefault="0043042C" w:rsidP="0043042C">
      <w:pPr>
        <w:spacing w:before="120" w:after="120" w:line="340" w:lineRule="exact"/>
        <w:ind w:firstLine="720"/>
        <w:jc w:val="both"/>
        <w:rPr>
          <w:bCs/>
          <w:sz w:val="28"/>
        </w:rPr>
      </w:pPr>
      <w:r w:rsidRPr="008D470C">
        <w:rPr>
          <w:bCs/>
          <w:sz w:val="28"/>
        </w:rPr>
        <w:t xml:space="preserve">Tại Điều 87 Luật Đất đai 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w:t>
      </w:r>
      <w:r w:rsidRPr="008D470C">
        <w:rPr>
          <w:bCs/>
          <w:sz w:val="28"/>
          <w:u w:color="FF0000"/>
        </w:rPr>
        <w:t>để người dân</w:t>
      </w:r>
      <w:r w:rsidRPr="008D470C">
        <w:rPr>
          <w:bCs/>
          <w:sz w:val="28"/>
        </w:rPr>
        <w:t xml:space="preserve"> biết, chủ động trong hoạt động sản xuất kinh doanh của mình.</w:t>
      </w:r>
    </w:p>
    <w:p w14:paraId="06BD04DF" w14:textId="77777777" w:rsidR="0043042C" w:rsidRPr="008D470C" w:rsidRDefault="0043042C" w:rsidP="0043042C">
      <w:pPr>
        <w:spacing w:before="120" w:after="120" w:line="340" w:lineRule="exact"/>
        <w:ind w:firstLine="720"/>
        <w:jc w:val="both"/>
        <w:rPr>
          <w:bCs/>
          <w:i/>
          <w:iCs/>
          <w:sz w:val="28"/>
        </w:rPr>
      </w:pPr>
      <w:r w:rsidRPr="008D470C">
        <w:rPr>
          <w:bCs/>
          <w:i/>
          <w:iCs/>
          <w:sz w:val="28"/>
        </w:rPr>
        <w:t>Chương VII. Bồi thường, hỗ trợ, tái định cư khi nhà nước thu hồi đất (gồm 21 điều, từ Điều 91 đến Điều 111)</w:t>
      </w:r>
    </w:p>
    <w:p w14:paraId="1C7081A2" w14:textId="77777777" w:rsidR="0043042C" w:rsidRPr="008D470C" w:rsidRDefault="0043042C" w:rsidP="0043042C">
      <w:pPr>
        <w:spacing w:before="120" w:after="120" w:line="340" w:lineRule="exact"/>
        <w:ind w:firstLine="720"/>
        <w:jc w:val="both"/>
        <w:rPr>
          <w:bCs/>
          <w:sz w:val="28"/>
        </w:rPr>
      </w:pPr>
      <w:r w:rsidRPr="008D470C">
        <w:rPr>
          <w:bCs/>
          <w:sz w:val="28"/>
        </w:rPr>
        <w:t xml:space="preserve">Chương VII của Luật </w:t>
      </w:r>
      <w:r w:rsidRPr="008D470C">
        <w:rPr>
          <w:bCs/>
          <w:sz w:val="28"/>
          <w:u w:color="FF0000"/>
        </w:rPr>
        <w:t>đã kế thừa</w:t>
      </w:r>
      <w:r w:rsidRPr="008D470C">
        <w:rPr>
          <w:bCs/>
          <w:sz w:val="28"/>
        </w:rPr>
        <w:t xml:space="preserve"> các quy định đã được thực tiễn chứng minh là phù hợp đồng thời sửa đổi bổ sung các quy định:</w:t>
      </w:r>
    </w:p>
    <w:p w14:paraId="2329D42F" w14:textId="77777777" w:rsidR="0043042C" w:rsidRPr="008D470C" w:rsidRDefault="0043042C" w:rsidP="0043042C">
      <w:pPr>
        <w:spacing w:before="120" w:after="120" w:line="340" w:lineRule="exact"/>
        <w:ind w:firstLine="720"/>
        <w:jc w:val="both"/>
        <w:rPr>
          <w:bCs/>
          <w:sz w:val="28"/>
        </w:rPr>
      </w:pPr>
      <w:r w:rsidRPr="008D470C">
        <w:rPr>
          <w:bCs/>
          <w:spacing w:val="4"/>
          <w:sz w:val="28"/>
        </w:rPr>
        <w:t xml:space="preserve">- Sửa đổi, bổ sung nguyên tắc bồi thường theo hướng đa dạng các hình thức bồi thường về đất, hộ gia đình, cá nhân có đất bị thu hồi được bồi thường bằng đất có cùng mục đích với đất bị thu hồi hoặc bằng tiền, bằng đất khác hoặc </w:t>
      </w:r>
      <w:r w:rsidRPr="008D470C">
        <w:rPr>
          <w:bCs/>
          <w:spacing w:val="4"/>
          <w:sz w:val="28"/>
          <w:u w:color="FF0000"/>
        </w:rPr>
        <w:t>bằng nhà</w:t>
      </w:r>
      <w:r w:rsidRPr="008D470C">
        <w:rPr>
          <w:bCs/>
          <w:spacing w:val="4"/>
          <w:sz w:val="28"/>
        </w:rPr>
        <w:t xml:space="preserve"> ở phù hợp với nhu cầu của người có đất bị thu hồi và quỹ đất của từng địa phương</w:t>
      </w:r>
      <w:r w:rsidRPr="008D470C">
        <w:rPr>
          <w:bCs/>
          <w:sz w:val="28"/>
        </w:rPr>
        <w:t>.</w:t>
      </w:r>
    </w:p>
    <w:p w14:paraId="16BDC89F" w14:textId="74083DBF" w:rsidR="0043042C" w:rsidRPr="008D470C" w:rsidRDefault="0043042C" w:rsidP="0043042C">
      <w:pPr>
        <w:spacing w:before="120" w:after="120" w:line="340" w:lineRule="exact"/>
        <w:ind w:firstLine="720"/>
        <w:jc w:val="both"/>
        <w:rPr>
          <w:bCs/>
          <w:sz w:val="28"/>
        </w:rPr>
      </w:pPr>
      <w:r w:rsidRPr="008D470C">
        <w:rPr>
          <w:bCs/>
          <w:sz w:val="28"/>
        </w:rPr>
        <w:t xml:space="preserve">- Cụ thể hóa nguyên tắc “có chỗ ở, đảm bảo thu nhập và điều kiện sống bằng hoặc tốt hơn nơi ở cũ” thông qua quy định tiêu chí khu tái định cư về hạ tầng kỹ thuật, hạ tầng xã hội, địa điểm thực hiện tái định cư…. Khu tái định cư có thể bố trí cho một hoặc nhiều dự án. Khi Nhà nước thu hồi đất </w:t>
      </w:r>
      <w:r w:rsidRPr="008D470C">
        <w:rPr>
          <w:bCs/>
          <w:sz w:val="28"/>
          <w:u w:color="FF0000"/>
        </w:rPr>
        <w:t>mà phần</w:t>
      </w:r>
      <w:r w:rsidRPr="008D470C">
        <w:rPr>
          <w:bCs/>
          <w:sz w:val="28"/>
        </w:rPr>
        <w:t xml:space="preserve"> diện tích còn </w:t>
      </w:r>
      <w:r w:rsidRPr="008D470C">
        <w:rPr>
          <w:bCs/>
          <w:sz w:val="28"/>
        </w:rPr>
        <w:lastRenderedPageBreak/>
        <w:t xml:space="preserve">lại của thửa </w:t>
      </w:r>
      <w:r w:rsidRPr="008D470C">
        <w:rPr>
          <w:bCs/>
          <w:sz w:val="28"/>
          <w:u w:color="FF0000"/>
        </w:rPr>
        <w:t>đất sau</w:t>
      </w:r>
      <w:r w:rsidRPr="008D470C">
        <w:rPr>
          <w:bCs/>
          <w:sz w:val="28"/>
        </w:rPr>
        <w:t xml:space="preserve"> khi thu hồi nhỏ hơn diện tích tối thiểu, nếu người sử dụng đất đồng ý thu hồi đất thì </w:t>
      </w:r>
      <w:r w:rsidR="000F0DF7">
        <w:rPr>
          <w:sz w:val="28"/>
          <w:szCs w:val="28"/>
        </w:rPr>
        <w:t>UBND</w:t>
      </w:r>
      <w:r w:rsidR="000F0DF7" w:rsidRPr="008D470C">
        <w:rPr>
          <w:bCs/>
          <w:sz w:val="28"/>
        </w:rPr>
        <w:t xml:space="preserve"> </w:t>
      </w:r>
      <w:r w:rsidRPr="008D470C">
        <w:rPr>
          <w:bCs/>
          <w:sz w:val="28"/>
        </w:rPr>
        <w:t>cấp có thẩm quyền quyết định thu hồi đất và thực hiện việc bồi thường, hỗ trợ, quản lý diện tích đất này theo quy định của pháp luật.</w:t>
      </w:r>
    </w:p>
    <w:p w14:paraId="09C6426C" w14:textId="77777777" w:rsidR="0043042C" w:rsidRPr="008D470C" w:rsidRDefault="0043042C" w:rsidP="0043042C">
      <w:pPr>
        <w:spacing w:before="120" w:after="120" w:line="340" w:lineRule="exact"/>
        <w:ind w:firstLine="720"/>
        <w:jc w:val="both"/>
        <w:rPr>
          <w:bCs/>
          <w:sz w:val="28"/>
        </w:rPr>
      </w:pPr>
      <w:r w:rsidRPr="008D470C">
        <w:rPr>
          <w:bCs/>
          <w:sz w:val="28"/>
        </w:rPr>
        <w:t xml:space="preserve">- Quy định cụ thể và mở rộng về thành phần Hội đồng bồi thường, hỗ trợ, </w:t>
      </w:r>
      <w:r w:rsidRPr="008D470C">
        <w:rPr>
          <w:bCs/>
          <w:sz w:val="28"/>
          <w:u w:color="FF0000"/>
        </w:rPr>
        <w:t>tái định</w:t>
      </w:r>
      <w:r w:rsidRPr="008D470C">
        <w:rPr>
          <w:bCs/>
          <w:sz w:val="28"/>
        </w:rPr>
        <w:t xml:space="preserve"> với sự tham gia của đại diện Hội đồng nhân dân, Mặt trận Tổ quốc Việt Nam cùng cấp, đại diện của người sử dụng đất có </w:t>
      </w:r>
      <w:r w:rsidRPr="008D470C">
        <w:rPr>
          <w:bCs/>
          <w:sz w:val="28"/>
          <w:u w:color="FF0000"/>
        </w:rPr>
        <w:t>đất bị</w:t>
      </w:r>
      <w:r w:rsidRPr="008D470C">
        <w:rPr>
          <w:bCs/>
          <w:sz w:val="28"/>
        </w:rPr>
        <w:t xml:space="preserve"> thu hồi…để đảm bảo sự khách quan, minh bạch, sự tham gia của các bên liên quan trong bồi thường, hỗ trợ, tái định cư.</w:t>
      </w:r>
    </w:p>
    <w:p w14:paraId="15EEE7BA" w14:textId="77777777" w:rsidR="0043042C" w:rsidRPr="008D470C" w:rsidRDefault="0043042C" w:rsidP="0043042C">
      <w:pPr>
        <w:spacing w:before="120" w:after="120" w:line="340" w:lineRule="exact"/>
        <w:ind w:firstLine="720"/>
        <w:jc w:val="both"/>
        <w:rPr>
          <w:bCs/>
          <w:spacing w:val="2"/>
          <w:sz w:val="28"/>
        </w:rPr>
      </w:pPr>
      <w:r w:rsidRPr="008D470C">
        <w:rPr>
          <w:bCs/>
          <w:spacing w:val="2"/>
          <w:sz w:val="28"/>
        </w:rPr>
        <w:t>-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để người dân có đất bị thu hồi phải có chỗ ở, bảo đảm cuộc sống bằng hoặc tốt hơn. Luật cũng đã quan tâm để chủ sở hữu tài sản mà không đồng thời là chủ sử dụng đất, người bị ảnh hưởng bởi việc thu hồi đất được biết khi Nhà nước thu hồi đất.</w:t>
      </w:r>
    </w:p>
    <w:p w14:paraId="093C90C8" w14:textId="2D2B2769" w:rsidR="0043042C" w:rsidRPr="008D470C" w:rsidRDefault="004F22C2" w:rsidP="0043042C">
      <w:pPr>
        <w:spacing w:before="120" w:after="120" w:line="340" w:lineRule="exact"/>
        <w:ind w:firstLine="720"/>
        <w:jc w:val="both"/>
        <w:outlineLvl w:val="1"/>
        <w:rPr>
          <w:bCs/>
          <w:sz w:val="28"/>
        </w:rPr>
      </w:pPr>
      <w:r w:rsidRPr="008D470C">
        <w:rPr>
          <w:bCs/>
          <w:sz w:val="28"/>
        </w:rPr>
        <w:t>b)</w:t>
      </w:r>
      <w:r w:rsidR="0043042C" w:rsidRPr="008D470C">
        <w:rPr>
          <w:bCs/>
          <w:sz w:val="28"/>
        </w:rPr>
        <w:t xml:space="preserve"> Những vấn đề còn tồn tại, hạn chế trong thực hiện các nhiệm vụ, giải pháp, chỉ tiêu nêu </w:t>
      </w:r>
      <w:r w:rsidR="0043042C" w:rsidRPr="008D470C">
        <w:rPr>
          <w:bCs/>
          <w:sz w:val="28"/>
          <w:u w:color="FF0000"/>
        </w:rPr>
        <w:t>tại nghị quyết</w:t>
      </w:r>
      <w:r w:rsidR="0043042C" w:rsidRPr="008D470C">
        <w:rPr>
          <w:bCs/>
          <w:sz w:val="28"/>
        </w:rPr>
        <w:t xml:space="preserve"> và trách nhiệm của người đứng đầu</w:t>
      </w:r>
    </w:p>
    <w:p w14:paraId="48C3DFD1" w14:textId="47B4F4B7" w:rsidR="00F34469" w:rsidRPr="00F92745" w:rsidRDefault="00F34469" w:rsidP="00F34469">
      <w:pPr>
        <w:spacing w:before="120" w:after="120" w:line="340" w:lineRule="exact"/>
        <w:ind w:firstLine="720"/>
        <w:jc w:val="both"/>
        <w:rPr>
          <w:sz w:val="28"/>
          <w:szCs w:val="28"/>
        </w:rPr>
      </w:pPr>
      <w:r w:rsidRPr="00F92745">
        <w:rPr>
          <w:sz w:val="28"/>
          <w:szCs w:val="28"/>
        </w:rPr>
        <w:t>Những vấn đề còn tồn tại đã được đánh giá, tổng kết khi tiến hành xây dựng Luật Đất đai năm 2024. Do vậy, các vấn đề tồn tại sẽ tiếp tục được theo dõi, xử lý trong quá trình thi hành Luật Đất đai.</w:t>
      </w:r>
    </w:p>
    <w:p w14:paraId="62033C9D" w14:textId="3C8F002B" w:rsidR="0043042C" w:rsidRPr="008D470C" w:rsidRDefault="00F34469" w:rsidP="0043042C">
      <w:pPr>
        <w:spacing w:before="120" w:after="120" w:line="340" w:lineRule="exact"/>
        <w:ind w:firstLine="720"/>
        <w:jc w:val="both"/>
        <w:outlineLvl w:val="1"/>
        <w:rPr>
          <w:bCs/>
          <w:i/>
          <w:iCs/>
          <w:sz w:val="28"/>
        </w:rPr>
      </w:pPr>
      <w:r>
        <w:rPr>
          <w:bCs/>
          <w:sz w:val="28"/>
        </w:rPr>
        <w:t>c</w:t>
      </w:r>
      <w:r w:rsidR="00A337D5" w:rsidRPr="008D470C">
        <w:rPr>
          <w:bCs/>
          <w:sz w:val="28"/>
        </w:rPr>
        <w:t>)</w:t>
      </w:r>
      <w:r w:rsidR="0043042C" w:rsidRPr="008D470C">
        <w:rPr>
          <w:bCs/>
          <w:sz w:val="28"/>
        </w:rPr>
        <w:t xml:space="preserve"> Giải pháp, kiến nghị và cam kết thực hiện trong thời gian tới đối với những nội dung chưa hoàn thành theo </w:t>
      </w:r>
      <w:r w:rsidR="00D6035C" w:rsidRPr="008D470C">
        <w:rPr>
          <w:bCs/>
          <w:sz w:val="28"/>
        </w:rPr>
        <w:t>N</w:t>
      </w:r>
      <w:r w:rsidR="0043042C" w:rsidRPr="008D470C">
        <w:rPr>
          <w:bCs/>
          <w:sz w:val="28"/>
        </w:rPr>
        <w:t>ghị quyết</w:t>
      </w:r>
    </w:p>
    <w:p w14:paraId="313936C4" w14:textId="77777777" w:rsidR="0043042C" w:rsidRPr="008D470C" w:rsidRDefault="0043042C" w:rsidP="0043042C">
      <w:pPr>
        <w:spacing w:before="120" w:after="120" w:line="340" w:lineRule="exact"/>
        <w:ind w:firstLine="720"/>
        <w:jc w:val="both"/>
        <w:rPr>
          <w:sz w:val="28"/>
          <w:szCs w:val="28"/>
        </w:rPr>
      </w:pPr>
      <w:r w:rsidRPr="008D470C">
        <w:rPr>
          <w:sz w:val="28"/>
          <w:szCs w:val="28"/>
        </w:rPr>
        <w:t xml:space="preserve">Mặc dù các nhiệm vụ được </w:t>
      </w:r>
      <w:r w:rsidRPr="008D470C">
        <w:rPr>
          <w:sz w:val="28"/>
          <w:szCs w:val="28"/>
          <w:u w:color="FF0000"/>
        </w:rPr>
        <w:t>giao đã</w:t>
      </w:r>
      <w:r w:rsidRPr="008D470C">
        <w:rPr>
          <w:sz w:val="28"/>
          <w:szCs w:val="28"/>
        </w:rPr>
        <w:t xml:space="preserve"> được hoàn thành nhưng trong thời gian tới cần tiếp tục trình Chính phủ ban hành Nghị định quy định về bồi thường, hỗ trợ, tái định cư để quy định chi tiết thi hành Luật Đất đai. </w:t>
      </w:r>
    </w:p>
    <w:p w14:paraId="783B83BA" w14:textId="6E076249" w:rsidR="004C5E11" w:rsidRPr="008D470C" w:rsidRDefault="00A83E7C" w:rsidP="00656F12">
      <w:pPr>
        <w:spacing w:before="120" w:after="120"/>
        <w:ind w:firstLine="720"/>
        <w:jc w:val="both"/>
        <w:rPr>
          <w:b/>
          <w:bCs/>
          <w:i/>
          <w:iCs/>
          <w:sz w:val="28"/>
          <w:szCs w:val="28"/>
        </w:rPr>
      </w:pPr>
      <w:r w:rsidRPr="008D470C">
        <w:rPr>
          <w:b/>
          <w:bCs/>
          <w:i/>
          <w:iCs/>
          <w:sz w:val="28"/>
          <w:szCs w:val="28"/>
        </w:rPr>
        <w:t>4.</w:t>
      </w:r>
      <w:r w:rsidR="004C5E11" w:rsidRPr="008D470C">
        <w:rPr>
          <w:b/>
          <w:bCs/>
          <w:i/>
          <w:iCs/>
          <w:sz w:val="28"/>
          <w:szCs w:val="28"/>
        </w:rPr>
        <w:t xml:space="preserve"> Kiên quyết thu hồi đất của các nhà đầu tư hạ tầng không có năng lực, để chậm tiến độ nhằm sử dụng có hiệu quả đất khu công nghiệp để tạo môi trường đầu tư lành mạnh</w:t>
      </w:r>
    </w:p>
    <w:p w14:paraId="4CAE57AA" w14:textId="3867D68D" w:rsidR="00805673" w:rsidRPr="008D470C" w:rsidRDefault="00A337D5" w:rsidP="008E5159">
      <w:pPr>
        <w:spacing w:before="120" w:after="120"/>
        <w:ind w:firstLine="720"/>
        <w:rPr>
          <w:sz w:val="28"/>
          <w:szCs w:val="28"/>
        </w:rPr>
      </w:pPr>
      <w:r w:rsidRPr="008D470C">
        <w:rPr>
          <w:sz w:val="28"/>
          <w:szCs w:val="28"/>
        </w:rPr>
        <w:t>a)</w:t>
      </w:r>
      <w:r w:rsidR="00805673" w:rsidRPr="008D470C">
        <w:rPr>
          <w:sz w:val="28"/>
          <w:szCs w:val="28"/>
        </w:rPr>
        <w:t xml:space="preserve"> Kết quả đạt được</w:t>
      </w:r>
    </w:p>
    <w:p w14:paraId="5765E4B5" w14:textId="348C8E97" w:rsidR="00805673" w:rsidRPr="008D470C" w:rsidRDefault="00805673" w:rsidP="00805673">
      <w:pPr>
        <w:widowControl w:val="0"/>
        <w:spacing w:before="120" w:after="120" w:line="360" w:lineRule="exact"/>
        <w:ind w:left="153" w:firstLine="567"/>
        <w:jc w:val="both"/>
        <w:rPr>
          <w:sz w:val="28"/>
          <w:szCs w:val="28"/>
          <w:lang w:val="en-GB"/>
        </w:rPr>
      </w:pPr>
      <w:r w:rsidRPr="008D470C">
        <w:rPr>
          <w:sz w:val="28"/>
          <w:szCs w:val="28"/>
          <w:lang w:val="en-GB"/>
        </w:rPr>
        <w:t>Để hoàn thiện quy định của pháp luật liên quan đến công tác lựa chọn nhà đầu tư thực hiện dự án đầu tư có sử dụng đất, Luật Đất đai năm 2024 đã bổ sung quy định cụ thể các trường hợp: giao đất, cho thuê đất không đấu giá quyền sử dụng đất, không đấu thầu lựa chọn nhà đầu tư thực hiện dự án có sử dụng đất (Điều 124), đấu giá quyền sử dụng đất (Điều 125), đấu thầu lựa chọn nhà đầu tư thực hiện dự án có sử dụng đất (Điều 126). Tuy nhiên, hiện nay chính sách</w:t>
      </w:r>
      <w:r w:rsidR="00B2585C" w:rsidRPr="008D470C">
        <w:rPr>
          <w:sz w:val="28"/>
          <w:szCs w:val="28"/>
          <w:lang w:val="en-GB"/>
        </w:rPr>
        <w:t>,</w:t>
      </w:r>
      <w:r w:rsidRPr="008D470C">
        <w:rPr>
          <w:sz w:val="28"/>
          <w:szCs w:val="28"/>
          <w:lang w:val="en-GB"/>
        </w:rPr>
        <w:t xml:space="preserve"> pháp luật đất đai hiện hành khuyến</w:t>
      </w:r>
      <w:r w:rsidR="00EF727E" w:rsidRPr="008D470C">
        <w:rPr>
          <w:sz w:val="28"/>
          <w:szCs w:val="28"/>
          <w:lang w:val="en-GB"/>
        </w:rPr>
        <w:t xml:space="preserve"> khích</w:t>
      </w:r>
      <w:r w:rsidRPr="008D470C">
        <w:rPr>
          <w:sz w:val="28"/>
          <w:szCs w:val="28"/>
          <w:lang w:val="en-GB"/>
        </w:rPr>
        <w:t xml:space="preserve"> đầu tư tại mục III Phần A Phụ lục II của Nghị định số 31/2021/NĐ-CP ngày 26 tháng 3 năm 2021 của Chính phủ quy </w:t>
      </w:r>
      <w:r w:rsidRPr="008D470C">
        <w:rPr>
          <w:sz w:val="28"/>
          <w:szCs w:val="28"/>
          <w:lang w:val="en-GB"/>
        </w:rPr>
        <w:lastRenderedPageBreak/>
        <w:t xml:space="preserve">định chi tiết và hướng dẫn thi hành một số điều của Luật Đầu tư thì “Xây dựng, kinh doanh kết cấu hạ tầng khu công nghiệp, khu chế xuất, khu công nghệ cao, khu chức năng trong khu kinh tế.” thuộc ngành, nghề đặc biệt ưu đãi đầu tư. </w:t>
      </w:r>
    </w:p>
    <w:p w14:paraId="7B03C652" w14:textId="1C0E1443" w:rsidR="00805673" w:rsidRPr="008D470C" w:rsidRDefault="00805673" w:rsidP="00805673">
      <w:pPr>
        <w:widowControl w:val="0"/>
        <w:spacing w:before="120" w:after="120" w:line="360" w:lineRule="exact"/>
        <w:ind w:left="153" w:firstLine="567"/>
        <w:jc w:val="both"/>
        <w:rPr>
          <w:sz w:val="28"/>
          <w:szCs w:val="28"/>
          <w:lang w:val="en-GB"/>
        </w:rPr>
      </w:pPr>
      <w:r w:rsidRPr="008D470C">
        <w:rPr>
          <w:sz w:val="28"/>
          <w:szCs w:val="28"/>
          <w:lang w:val="en-GB"/>
        </w:rPr>
        <w:t xml:space="preserve">Mặt khác, tại điểm a và điểm </w:t>
      </w:r>
      <w:r w:rsidRPr="008D470C">
        <w:rPr>
          <w:sz w:val="28"/>
          <w:szCs w:val="28"/>
          <w:u w:color="FF0000"/>
          <w:lang w:val="en-GB"/>
        </w:rPr>
        <w:t>k khoản</w:t>
      </w:r>
      <w:r w:rsidRPr="008D470C">
        <w:rPr>
          <w:sz w:val="28"/>
          <w:szCs w:val="28"/>
          <w:lang w:val="en-GB"/>
        </w:rPr>
        <w:t xml:space="preserve"> 1 Điều 19 Nghị định số 46/2014/NĐ-CP ngày 15 tháng 5 năm 2014 của Chính phủ quy định về thu tiền thuê đất, thuê mặt nước</w:t>
      </w:r>
      <w:r w:rsidR="000F0FE9" w:rsidRPr="008D470C">
        <w:rPr>
          <w:sz w:val="28"/>
          <w:szCs w:val="28"/>
          <w:lang w:val="en-GB"/>
        </w:rPr>
        <w:t>:</w:t>
      </w:r>
      <w:r w:rsidRPr="008D470C">
        <w:rPr>
          <w:sz w:val="28"/>
          <w:szCs w:val="28"/>
          <w:lang w:val="en-GB"/>
        </w:rPr>
        <w:t xml:space="preserve"> </w:t>
      </w:r>
    </w:p>
    <w:p w14:paraId="5ADC3E6F" w14:textId="77777777" w:rsidR="00805673" w:rsidRPr="008D470C" w:rsidRDefault="00805673" w:rsidP="00805673">
      <w:pPr>
        <w:widowControl w:val="0"/>
        <w:spacing w:before="120" w:after="120" w:line="360" w:lineRule="exact"/>
        <w:ind w:left="153" w:firstLine="567"/>
        <w:jc w:val="both"/>
        <w:rPr>
          <w:i/>
          <w:iCs/>
          <w:sz w:val="28"/>
          <w:szCs w:val="28"/>
          <w:lang w:val="en-GB"/>
        </w:rPr>
      </w:pPr>
      <w:r w:rsidRPr="008D470C">
        <w:rPr>
          <w:i/>
          <w:iCs/>
          <w:sz w:val="28"/>
          <w:szCs w:val="28"/>
          <w:lang w:val="en-GB"/>
        </w:rPr>
        <w:t xml:space="preserve">“1. Miễn tiền thuê đất, thuê mặt nước </w:t>
      </w:r>
      <w:r w:rsidRPr="008D470C">
        <w:rPr>
          <w:i/>
          <w:iCs/>
          <w:sz w:val="28"/>
          <w:szCs w:val="28"/>
          <w:u w:color="FF0000"/>
          <w:lang w:val="en-GB"/>
        </w:rPr>
        <w:t>cho cả</w:t>
      </w:r>
      <w:r w:rsidRPr="008D470C">
        <w:rPr>
          <w:i/>
          <w:iCs/>
          <w:sz w:val="28"/>
          <w:szCs w:val="28"/>
          <w:lang w:val="en-GB"/>
        </w:rPr>
        <w:t xml:space="preserve"> thời hạn thuê trong các trường hợp sau:</w:t>
      </w:r>
    </w:p>
    <w:p w14:paraId="4E5411E6" w14:textId="77777777" w:rsidR="00805673" w:rsidRPr="008D470C" w:rsidRDefault="00805673" w:rsidP="00805673">
      <w:pPr>
        <w:widowControl w:val="0"/>
        <w:spacing w:before="120" w:after="120" w:line="360" w:lineRule="exact"/>
        <w:ind w:left="153" w:firstLine="567"/>
        <w:jc w:val="both"/>
        <w:rPr>
          <w:i/>
          <w:iCs/>
          <w:sz w:val="28"/>
          <w:szCs w:val="28"/>
          <w:lang w:val="en-GB"/>
        </w:rPr>
      </w:pPr>
      <w:r w:rsidRPr="008D470C">
        <w:rPr>
          <w:i/>
          <w:iCs/>
          <w:sz w:val="28"/>
          <w:szCs w:val="28"/>
          <w:lang w:val="en-GB"/>
        </w:rPr>
        <w:t>a) Dự án đầu tư thuộc lĩnh vực đặc biệt ưu đãi đầu tư được đầu tư tại địa bàn kinh tế - xã hội đặc biệt khó khăn.</w:t>
      </w:r>
    </w:p>
    <w:p w14:paraId="0A3F7BC6" w14:textId="77777777" w:rsidR="00805673" w:rsidRPr="008D470C" w:rsidRDefault="00805673" w:rsidP="00805673">
      <w:pPr>
        <w:widowControl w:val="0"/>
        <w:spacing w:before="120" w:after="120" w:line="360" w:lineRule="exact"/>
        <w:ind w:left="153" w:firstLine="567"/>
        <w:jc w:val="both"/>
        <w:rPr>
          <w:i/>
          <w:iCs/>
          <w:sz w:val="28"/>
          <w:szCs w:val="28"/>
          <w:lang w:val="en-GB"/>
        </w:rPr>
      </w:pPr>
      <w:r w:rsidRPr="008D470C">
        <w:rPr>
          <w:i/>
          <w:iCs/>
          <w:sz w:val="28"/>
          <w:szCs w:val="28"/>
          <w:lang w:val="en-GB"/>
        </w:rPr>
        <w:t>k) Đất xây dựng kết cấu hạ tầng sử dụng chung trong khu công nghiệp, cụm công nghiệp, khu chế xuất theo quy hoạch được cấp có thẩm quyền phê duyệt quy định tại Khoản 2 Điều 149 Luật Đất đai.”</w:t>
      </w:r>
    </w:p>
    <w:p w14:paraId="407C1EE4" w14:textId="2AAD5C55" w:rsidR="00805673" w:rsidRPr="008D470C" w:rsidRDefault="00805673" w:rsidP="00805673">
      <w:pPr>
        <w:widowControl w:val="0"/>
        <w:spacing w:before="120" w:after="120" w:line="360" w:lineRule="exact"/>
        <w:ind w:left="153" w:firstLine="567"/>
        <w:jc w:val="both"/>
        <w:rPr>
          <w:sz w:val="28"/>
          <w:szCs w:val="28"/>
          <w:lang w:val="en-GB"/>
        </w:rPr>
      </w:pPr>
      <w:r w:rsidRPr="008D470C">
        <w:rPr>
          <w:sz w:val="28"/>
          <w:szCs w:val="28"/>
          <w:lang w:val="en-GB"/>
        </w:rPr>
        <w:t>Do đó, các nhà đầu tư khu công nghiệp được giao đất, cho thuê đất không đấu giá quyền sử dụng đất, không đấu thầu lựa chọn nhà đầu tư thực hiện dự án có sử dụng đất theo quy định tại Điều 14b Nghị định số 43/2014/NĐ-CP ngày 15 tháng 5 năm 2014 của Chính phủ quy định chi tiết thi hành một số điều của Luật Đất đai (được sửa đổi bởi Nghị định số 148/2020/NĐ-CP ngày 18 tháng 12 năm 2020 của Chính phủ và Nghị định số 10/2023/NĐ-CP ngày 03 tháng 4 năm 2023 của Chính phủ) và khoản 1 Điều 124 của Luật Đất đai năm 2024</w:t>
      </w:r>
      <w:r w:rsidR="000F0FE9" w:rsidRPr="008D470C">
        <w:rPr>
          <w:sz w:val="28"/>
          <w:szCs w:val="28"/>
          <w:lang w:val="en-GB"/>
        </w:rPr>
        <w:t>.</w:t>
      </w:r>
    </w:p>
    <w:p w14:paraId="74B9E100" w14:textId="29494364" w:rsidR="00805673" w:rsidRPr="008D470C" w:rsidRDefault="00805673" w:rsidP="00805673">
      <w:pPr>
        <w:widowControl w:val="0"/>
        <w:spacing w:before="120" w:after="120" w:line="360" w:lineRule="exact"/>
        <w:ind w:left="153" w:firstLine="567"/>
        <w:jc w:val="both"/>
        <w:rPr>
          <w:sz w:val="28"/>
          <w:szCs w:val="28"/>
          <w:lang w:val="en-GB"/>
        </w:rPr>
      </w:pPr>
      <w:r w:rsidRPr="008D470C">
        <w:rPr>
          <w:sz w:val="28"/>
          <w:szCs w:val="28"/>
          <w:lang w:val="en-GB"/>
        </w:rPr>
        <w:t xml:space="preserve">Về chế tài để thu hồi </w:t>
      </w:r>
      <w:r w:rsidRPr="008D470C">
        <w:rPr>
          <w:sz w:val="28"/>
          <w:szCs w:val="28"/>
          <w:u w:color="FF0000"/>
          <w:lang w:val="en-GB"/>
        </w:rPr>
        <w:t>đất đối</w:t>
      </w:r>
      <w:r w:rsidRPr="008D470C">
        <w:rPr>
          <w:sz w:val="28"/>
          <w:szCs w:val="28"/>
          <w:lang w:val="en-GB"/>
        </w:rPr>
        <w:t xml:space="preserve"> với nhà đầu tư hạ tầng không có năng lực, để chậm tiến độ đã được sửa đổi</w:t>
      </w:r>
      <w:r w:rsidR="00EF727E" w:rsidRPr="008D470C">
        <w:rPr>
          <w:sz w:val="28"/>
          <w:szCs w:val="28"/>
          <w:lang w:val="en-GB"/>
        </w:rPr>
        <w:t>,</w:t>
      </w:r>
      <w:r w:rsidRPr="008D470C">
        <w:rPr>
          <w:sz w:val="28"/>
          <w:szCs w:val="28"/>
          <w:lang w:val="en-GB"/>
        </w:rPr>
        <w:t xml:space="preserve"> bổ sung tại khoản 8 Điều 81 và điểm d khoản 1 Điều 82 của Luật Đất đai năm 2024 như sau:</w:t>
      </w:r>
    </w:p>
    <w:p w14:paraId="19F9A47B" w14:textId="77777777" w:rsidR="00805673" w:rsidRPr="008D470C" w:rsidRDefault="00805673" w:rsidP="00805673">
      <w:pPr>
        <w:widowControl w:val="0"/>
        <w:spacing w:before="120" w:after="120" w:line="360" w:lineRule="exact"/>
        <w:ind w:left="153" w:firstLine="567"/>
        <w:jc w:val="both"/>
        <w:rPr>
          <w:i/>
          <w:iCs/>
          <w:sz w:val="28"/>
          <w:szCs w:val="28"/>
          <w:lang w:val="en-GB"/>
        </w:rPr>
      </w:pPr>
      <w:r w:rsidRPr="008D470C">
        <w:rPr>
          <w:i/>
          <w:iCs/>
          <w:sz w:val="28"/>
          <w:szCs w:val="28"/>
          <w:lang w:val="en-GB"/>
        </w:rPr>
        <w:t>“Điều 81. Các trường hợp thu hồi đất do vi phạm pháp luật về đất đai</w:t>
      </w:r>
    </w:p>
    <w:p w14:paraId="1927B051" w14:textId="77777777" w:rsidR="00805673" w:rsidRPr="008D470C" w:rsidRDefault="00805673" w:rsidP="00805673">
      <w:pPr>
        <w:widowControl w:val="0"/>
        <w:spacing w:before="120" w:after="120" w:line="360" w:lineRule="exact"/>
        <w:ind w:left="153" w:firstLine="567"/>
        <w:jc w:val="both"/>
        <w:rPr>
          <w:i/>
          <w:iCs/>
          <w:sz w:val="28"/>
          <w:szCs w:val="28"/>
          <w:lang w:val="en-GB"/>
        </w:rPr>
      </w:pPr>
      <w:r w:rsidRPr="008D470C">
        <w:rPr>
          <w:i/>
          <w:iCs/>
          <w:sz w:val="28"/>
          <w:szCs w:val="28"/>
          <w:lang w:val="en-GB"/>
        </w:rPr>
        <w:t xml:space="preserve">8. Đất được Nhà nước giao, cho thuê, cho </w:t>
      </w:r>
      <w:r w:rsidRPr="008D470C">
        <w:rPr>
          <w:i/>
          <w:iCs/>
          <w:sz w:val="28"/>
          <w:szCs w:val="28"/>
          <w:u w:color="FF0000"/>
          <w:lang w:val="en-GB"/>
        </w:rPr>
        <w:t>phép chuyển</w:t>
      </w:r>
      <w:r w:rsidRPr="008D470C">
        <w:rPr>
          <w:i/>
          <w:iCs/>
          <w:sz w:val="28"/>
          <w:szCs w:val="28"/>
          <w:lang w:val="en-GB"/>
        </w:rPr>
        <w:t xml:space="preserve">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w:t>
      </w:r>
      <w:r w:rsidRPr="008D470C">
        <w:rPr>
          <w:i/>
          <w:iCs/>
          <w:sz w:val="28"/>
          <w:szCs w:val="28"/>
          <w:u w:color="FF0000"/>
          <w:lang w:val="en-GB"/>
        </w:rPr>
        <w:t>mà chủ</w:t>
      </w:r>
      <w:r w:rsidRPr="008D470C">
        <w:rPr>
          <w:i/>
          <w:iCs/>
          <w:sz w:val="28"/>
          <w:szCs w:val="28"/>
          <w:lang w:val="en-GB"/>
        </w:rPr>
        <w:t xml:space="preserve"> đầu tư vẫn chưa đưa đất vào sử dụng thì Nhà nước thu hồi đất mà không bồi thường về đất, tài sản gắn liền với đất và chi phí đầu tư vào đất còn lại.”</w:t>
      </w:r>
    </w:p>
    <w:p w14:paraId="22A3DEA8" w14:textId="77777777" w:rsidR="00805673" w:rsidRPr="008D470C" w:rsidRDefault="00805673" w:rsidP="00410DB4">
      <w:pPr>
        <w:widowControl w:val="0"/>
        <w:spacing w:before="120" w:after="120" w:line="360" w:lineRule="exact"/>
        <w:ind w:firstLine="720"/>
        <w:jc w:val="both"/>
        <w:rPr>
          <w:i/>
          <w:iCs/>
          <w:sz w:val="28"/>
          <w:szCs w:val="28"/>
          <w:lang w:val="en-GB"/>
        </w:rPr>
      </w:pPr>
      <w:r w:rsidRPr="008D470C">
        <w:rPr>
          <w:i/>
          <w:iCs/>
          <w:sz w:val="28"/>
          <w:szCs w:val="28"/>
          <w:lang w:val="en-GB"/>
        </w:rPr>
        <w:t xml:space="preserve">“Điều 82. Thu hồi đất do chấm dứt việc sử dụng đất </w:t>
      </w:r>
      <w:r w:rsidRPr="008D470C">
        <w:rPr>
          <w:i/>
          <w:iCs/>
          <w:sz w:val="28"/>
          <w:szCs w:val="28"/>
          <w:u w:color="FF0000"/>
          <w:lang w:val="en-GB"/>
        </w:rPr>
        <w:t>theo pháp luật</w:t>
      </w:r>
      <w:r w:rsidRPr="008D470C">
        <w:rPr>
          <w:i/>
          <w:iCs/>
          <w:sz w:val="28"/>
          <w:szCs w:val="28"/>
          <w:lang w:val="en-GB"/>
        </w:rPr>
        <w:t xml:space="preserve">, tự </w:t>
      </w:r>
      <w:r w:rsidRPr="008D470C">
        <w:rPr>
          <w:i/>
          <w:iCs/>
          <w:sz w:val="28"/>
          <w:szCs w:val="28"/>
          <w:lang w:val="en-GB"/>
        </w:rPr>
        <w:lastRenderedPageBreak/>
        <w:t xml:space="preserve">nguyện trả lại đất, có nguy cơ đe dọa tính mạng con người, không còn khả năng tiếp tục sử dụng </w:t>
      </w:r>
    </w:p>
    <w:p w14:paraId="03A19499" w14:textId="77777777" w:rsidR="00805673" w:rsidRPr="008D470C" w:rsidRDefault="00805673" w:rsidP="00410DB4">
      <w:pPr>
        <w:widowControl w:val="0"/>
        <w:spacing w:before="120" w:after="120" w:line="360" w:lineRule="exact"/>
        <w:ind w:firstLine="720"/>
        <w:jc w:val="both"/>
        <w:rPr>
          <w:i/>
          <w:iCs/>
          <w:sz w:val="28"/>
          <w:szCs w:val="28"/>
          <w:lang w:val="en-GB"/>
        </w:rPr>
      </w:pPr>
      <w:r w:rsidRPr="008D470C">
        <w:rPr>
          <w:i/>
          <w:iCs/>
          <w:sz w:val="28"/>
          <w:szCs w:val="28"/>
          <w:lang w:val="en-GB"/>
        </w:rPr>
        <w:t>1. Các trường hợp thu hồi đất do chấm dứt việc sử dụng đất theo pháp luật bao gồm:</w:t>
      </w:r>
    </w:p>
    <w:p w14:paraId="68CE6295" w14:textId="3700E21B" w:rsidR="00805673" w:rsidRPr="00B31A0D" w:rsidRDefault="00BB3773" w:rsidP="00B31A0D">
      <w:pPr>
        <w:spacing w:before="120" w:after="120" w:line="360" w:lineRule="exact"/>
        <w:ind w:firstLine="720"/>
        <w:jc w:val="both"/>
        <w:rPr>
          <w:bCs/>
          <w:sz w:val="28"/>
        </w:rPr>
      </w:pPr>
      <w:r w:rsidRPr="00B31A0D">
        <w:rPr>
          <w:bCs/>
          <w:sz w:val="28"/>
        </w:rPr>
        <w:t>a</w:t>
      </w:r>
      <w:r w:rsidR="00805673" w:rsidRPr="00B31A0D">
        <w:rPr>
          <w:bCs/>
          <w:sz w:val="28"/>
        </w:rPr>
        <w:t>) Thu hồi đất trong trường hợp chấm dứt dự án đầu tư theo quy định của pháp luật về đầu tư;”</w:t>
      </w:r>
    </w:p>
    <w:p w14:paraId="50A8E663" w14:textId="5CA9A76A" w:rsidR="00805673" w:rsidRPr="00B31A0D" w:rsidRDefault="00805673" w:rsidP="00B31A0D">
      <w:pPr>
        <w:spacing w:before="120" w:after="120" w:line="360" w:lineRule="exact"/>
        <w:ind w:firstLine="720"/>
        <w:jc w:val="both"/>
        <w:rPr>
          <w:bCs/>
          <w:sz w:val="28"/>
        </w:rPr>
      </w:pPr>
      <w:r w:rsidRPr="00B31A0D">
        <w:rPr>
          <w:bCs/>
          <w:sz w:val="28"/>
        </w:rPr>
        <w:t xml:space="preserve">Như vậy, pháp luật đã có đủ các quy định để xử lý các vấn đề liên quan đến dự án khu công nghiệp. Tuy nhiên, tình trạng lãng phí đất đai liên quan đến các dự án chậm tiến độ là vấn đề được Quốc hội và cử tri thường xuyên quan tâm và vẫn diễn ra trên thực tế. Nguyên nhân chủ yếu là do một số địa phương do yêu cầu về việc thu hút đầu tư đã “trải thảm đỏ” để kêu gọi các nhà đầu tư mà thiếu sự sàng lọc các nhà đầu tư kém năng lực từ khâu chấp thuận đầu tư, giao đất... </w:t>
      </w:r>
    </w:p>
    <w:p w14:paraId="7A9B5242" w14:textId="17E76CE0" w:rsidR="00805673" w:rsidRPr="008D470C" w:rsidRDefault="00A337D5" w:rsidP="008E5159">
      <w:pPr>
        <w:spacing w:before="120" w:after="120" w:line="360" w:lineRule="exact"/>
        <w:ind w:firstLine="720"/>
        <w:jc w:val="both"/>
        <w:rPr>
          <w:bCs/>
          <w:sz w:val="28"/>
        </w:rPr>
      </w:pPr>
      <w:r w:rsidRPr="008D470C">
        <w:rPr>
          <w:bCs/>
          <w:sz w:val="28"/>
        </w:rPr>
        <w:t>b)</w:t>
      </w:r>
      <w:r w:rsidR="00805673" w:rsidRPr="008D470C">
        <w:rPr>
          <w:bCs/>
          <w:sz w:val="28"/>
        </w:rPr>
        <w:t xml:space="preserve"> Những vấn đề còn tồn tại, hạn chế trong thực hiện các nhiệm vụ, giải pháp, chỉ tiêu nêu tại </w:t>
      </w:r>
      <w:r w:rsidR="00B2585C" w:rsidRPr="008D470C">
        <w:rPr>
          <w:bCs/>
          <w:sz w:val="28"/>
        </w:rPr>
        <w:t>N</w:t>
      </w:r>
      <w:r w:rsidR="00805673" w:rsidRPr="008D470C">
        <w:rPr>
          <w:bCs/>
          <w:sz w:val="28"/>
        </w:rPr>
        <w:t>ghị quyết</w:t>
      </w:r>
      <w:r w:rsidRPr="008D470C">
        <w:rPr>
          <w:bCs/>
          <w:sz w:val="28"/>
        </w:rPr>
        <w:t xml:space="preserve"> </w:t>
      </w:r>
      <w:r w:rsidR="00805673" w:rsidRPr="008D470C">
        <w:rPr>
          <w:bCs/>
          <w:sz w:val="28"/>
        </w:rPr>
        <w:t>và trách nhiệm của người đứng đầu</w:t>
      </w:r>
    </w:p>
    <w:p w14:paraId="33AF9634" w14:textId="26AE7060" w:rsidR="00805673" w:rsidRPr="008D470C" w:rsidRDefault="00805673" w:rsidP="00805673">
      <w:pPr>
        <w:spacing w:before="120" w:after="120" w:line="360" w:lineRule="exact"/>
        <w:ind w:firstLine="720"/>
        <w:jc w:val="both"/>
        <w:rPr>
          <w:bCs/>
          <w:spacing w:val="-2"/>
          <w:sz w:val="28"/>
        </w:rPr>
      </w:pPr>
      <w:r w:rsidRPr="008D470C">
        <w:rPr>
          <w:bCs/>
          <w:spacing w:val="-2"/>
          <w:sz w:val="28"/>
        </w:rPr>
        <w:t xml:space="preserve">Về lựa chọn nhà đầu tư, hiện nay nhiều dự án khu công nghiệp có nhiều nhà đầu </w:t>
      </w:r>
      <w:r w:rsidR="00BB3773" w:rsidRPr="003D7E87">
        <w:rPr>
          <w:bCs/>
          <w:spacing w:val="-2"/>
          <w:sz w:val="28"/>
        </w:rPr>
        <w:t>tư</w:t>
      </w:r>
      <w:r w:rsidRPr="003D7E87">
        <w:rPr>
          <w:bCs/>
          <w:spacing w:val="-2"/>
          <w:sz w:val="28"/>
        </w:rPr>
        <w:t xml:space="preserve"> </w:t>
      </w:r>
      <w:r w:rsidRPr="008D470C">
        <w:rPr>
          <w:bCs/>
          <w:spacing w:val="-2"/>
          <w:sz w:val="28"/>
        </w:rPr>
        <w:t xml:space="preserve">quan tâm nhưng chưa có quy định của pháp luật ngành, lĩnh vực thuộc lĩnh vực đầu tư quy định việc đấu thầu khi có từ 02 nhà đầu tư trở lên quan tâm để tổ chức đấu thầu lựa chọn nhà đầu tư thực hiện dự án có sử dụng đất </w:t>
      </w:r>
      <w:r w:rsidRPr="008D470C">
        <w:rPr>
          <w:bCs/>
          <w:spacing w:val="-2"/>
          <w:sz w:val="28"/>
          <w:u w:color="FF0000"/>
        </w:rPr>
        <w:t>nên dẫn</w:t>
      </w:r>
      <w:r w:rsidRPr="008D470C">
        <w:rPr>
          <w:bCs/>
          <w:spacing w:val="-2"/>
          <w:sz w:val="28"/>
        </w:rPr>
        <w:t xml:space="preserve"> đến tình trạng giao đất, cho thuê đất không đấu giá quyền sử dụng đất, không đấu thầu lựa chọn nhà đầu tư thực hiện dự án có sử dụng đất cho nhà đầu tư.</w:t>
      </w:r>
    </w:p>
    <w:p w14:paraId="722215D7" w14:textId="77777777" w:rsidR="00805673" w:rsidRPr="008D470C" w:rsidRDefault="00805673" w:rsidP="00805673">
      <w:pPr>
        <w:spacing w:before="120" w:after="120" w:line="360" w:lineRule="exact"/>
        <w:ind w:firstLine="720"/>
        <w:jc w:val="both"/>
        <w:rPr>
          <w:bCs/>
          <w:sz w:val="28"/>
        </w:rPr>
      </w:pPr>
      <w:r w:rsidRPr="008D470C">
        <w:rPr>
          <w:bCs/>
          <w:sz w:val="28"/>
        </w:rPr>
        <w:t xml:space="preserve">Việc thu hồi đất đối với các dự án khu công nghiệp còn hạn chế do diện tích đất khu công nghiệp lớn, trách nhiệm của nhà đầu tư chỉ dừng lại ở việc đầu tư xây dựng hạ tầng khu công nghiệp; các dự án khu công nghiệp thường được thực hiện theo phân kỳ tiến độ nên việc thanh tra, kiểm tra để xác định diện tích đất chậm tiến </w:t>
      </w:r>
      <w:r w:rsidRPr="008D470C">
        <w:rPr>
          <w:bCs/>
          <w:sz w:val="28"/>
          <w:u w:color="FF0000"/>
        </w:rPr>
        <w:t>độ để</w:t>
      </w:r>
      <w:r w:rsidRPr="008D470C">
        <w:rPr>
          <w:bCs/>
          <w:sz w:val="28"/>
        </w:rPr>
        <w:t xml:space="preserve"> thu hồi cả dự án gặp khó khăn. </w:t>
      </w:r>
    </w:p>
    <w:p w14:paraId="20ACC7DA" w14:textId="63B3E1CE" w:rsidR="00805673" w:rsidRPr="008D470C" w:rsidRDefault="00F8143F" w:rsidP="00805673">
      <w:pPr>
        <w:spacing w:before="120" w:after="120" w:line="360" w:lineRule="exact"/>
        <w:ind w:left="720"/>
        <w:jc w:val="both"/>
        <w:outlineLvl w:val="1"/>
        <w:rPr>
          <w:bCs/>
          <w:i/>
          <w:iCs/>
          <w:sz w:val="28"/>
        </w:rPr>
      </w:pPr>
      <w:r w:rsidRPr="008D470C">
        <w:rPr>
          <w:bCs/>
          <w:sz w:val="28"/>
        </w:rPr>
        <w:t>c)</w:t>
      </w:r>
      <w:r w:rsidR="00805673" w:rsidRPr="008D470C">
        <w:rPr>
          <w:bCs/>
          <w:sz w:val="28"/>
        </w:rPr>
        <w:t xml:space="preserve"> Nguyên nhân của những tồn tại, hạn chế</w:t>
      </w:r>
    </w:p>
    <w:p w14:paraId="1F7BBBA8" w14:textId="77777777" w:rsidR="00805673" w:rsidRPr="008D470C" w:rsidRDefault="00805673" w:rsidP="000209DA">
      <w:pPr>
        <w:spacing w:before="120" w:after="120" w:line="380" w:lineRule="exact"/>
        <w:ind w:firstLine="720"/>
        <w:jc w:val="both"/>
        <w:rPr>
          <w:bCs/>
          <w:sz w:val="28"/>
        </w:rPr>
      </w:pPr>
      <w:r w:rsidRPr="008D470C">
        <w:rPr>
          <w:bCs/>
          <w:sz w:val="28"/>
        </w:rPr>
        <w:t xml:space="preserve">Lĩnh vực đầu tư hạ tầng khu công nghiệp là lĩnh vực đặc biệt ưu đãi đầu tư nên được các địa phương quan tâm thu hút các nhà đầu tư. </w:t>
      </w:r>
    </w:p>
    <w:p w14:paraId="68DADE1E" w14:textId="1B515CC3" w:rsidR="00805673" w:rsidRPr="008D470C" w:rsidRDefault="00805673" w:rsidP="000209DA">
      <w:pPr>
        <w:spacing w:before="120" w:after="120" w:line="380" w:lineRule="exact"/>
        <w:ind w:firstLine="720"/>
        <w:jc w:val="both"/>
        <w:rPr>
          <w:bCs/>
          <w:sz w:val="28"/>
        </w:rPr>
      </w:pPr>
      <w:r w:rsidRPr="008D470C">
        <w:rPr>
          <w:bCs/>
          <w:sz w:val="28"/>
        </w:rPr>
        <w:t xml:space="preserve">Thẩm quyền, trách nhiệm báo cáo liên quan đến việc lựa chọn nhà đầu tư và xử lý các nhà đầu tư chậm tiến độ thực hiện được phân cấp cho chính quyền địa phương nên </w:t>
      </w:r>
      <w:r w:rsidRPr="008D470C">
        <w:rPr>
          <w:bCs/>
          <w:sz w:val="28"/>
          <w:u w:color="FF0000"/>
        </w:rPr>
        <w:t>đòi h</w:t>
      </w:r>
      <w:r w:rsidR="00B2585C" w:rsidRPr="008D470C">
        <w:rPr>
          <w:bCs/>
          <w:sz w:val="28"/>
          <w:u w:color="FF0000"/>
        </w:rPr>
        <w:t>ỏi</w:t>
      </w:r>
      <w:r w:rsidRPr="008D470C">
        <w:rPr>
          <w:bCs/>
          <w:sz w:val="28"/>
          <w:u w:color="FF0000"/>
        </w:rPr>
        <w:t xml:space="preserve"> sự quyết liệt</w:t>
      </w:r>
      <w:r w:rsidRPr="008D470C">
        <w:rPr>
          <w:bCs/>
          <w:sz w:val="28"/>
        </w:rPr>
        <w:t xml:space="preserve"> của chính quyền địa phương. </w:t>
      </w:r>
    </w:p>
    <w:p w14:paraId="2F8806AE" w14:textId="42689D02" w:rsidR="00805673" w:rsidRPr="008D470C" w:rsidRDefault="00F8143F" w:rsidP="000209DA">
      <w:pPr>
        <w:spacing w:before="120" w:after="120" w:line="380" w:lineRule="exact"/>
        <w:ind w:firstLine="720"/>
        <w:jc w:val="both"/>
        <w:rPr>
          <w:bCs/>
          <w:i/>
          <w:iCs/>
          <w:sz w:val="28"/>
        </w:rPr>
      </w:pPr>
      <w:r w:rsidRPr="008D470C">
        <w:rPr>
          <w:bCs/>
          <w:sz w:val="28"/>
        </w:rPr>
        <w:t>d)</w:t>
      </w:r>
      <w:r w:rsidR="00805673" w:rsidRPr="008D470C">
        <w:rPr>
          <w:bCs/>
          <w:sz w:val="28"/>
        </w:rPr>
        <w:t xml:space="preserve"> Giải pháp, kiến nghị và cam kết thực hiện trong thời gian tới đối với những nội dung chưa hoàn thành theo Nghị quyế</w:t>
      </w:r>
      <w:r w:rsidRPr="008D470C">
        <w:rPr>
          <w:bCs/>
          <w:sz w:val="28"/>
        </w:rPr>
        <w:t>t</w:t>
      </w:r>
    </w:p>
    <w:p w14:paraId="10751CA0" w14:textId="6DCF27B1" w:rsidR="00805673" w:rsidRPr="008D470C" w:rsidRDefault="00805673" w:rsidP="000209DA">
      <w:pPr>
        <w:spacing w:before="120" w:after="120" w:line="380" w:lineRule="exact"/>
        <w:ind w:firstLine="562"/>
        <w:jc w:val="both"/>
        <w:rPr>
          <w:sz w:val="28"/>
          <w:szCs w:val="28"/>
        </w:rPr>
      </w:pPr>
      <w:r w:rsidRPr="008D470C">
        <w:rPr>
          <w:sz w:val="28"/>
          <w:szCs w:val="28"/>
        </w:rPr>
        <w:t xml:space="preserve">Tiếp tục phối hợp với cơ quan quản lý nhà nước về đầu tư hoàn thiện quy định </w:t>
      </w:r>
      <w:r w:rsidR="00BB3773" w:rsidRPr="00D05C57">
        <w:rPr>
          <w:sz w:val="28"/>
          <w:szCs w:val="28"/>
          <w:u w:color="FF0000"/>
        </w:rPr>
        <w:t>của</w:t>
      </w:r>
      <w:r w:rsidRPr="008D470C">
        <w:rPr>
          <w:sz w:val="28"/>
          <w:szCs w:val="28"/>
        </w:rPr>
        <w:t xml:space="preserve"> pháp luật về lựa chọn nhà đầu tư thực hiện dự án hạ tầng khu công </w:t>
      </w:r>
      <w:r w:rsidRPr="008D470C">
        <w:rPr>
          <w:sz w:val="28"/>
          <w:szCs w:val="28"/>
        </w:rPr>
        <w:lastRenderedPageBreak/>
        <w:t xml:space="preserve">nghiệp, theo </w:t>
      </w:r>
      <w:r w:rsidRPr="008D470C">
        <w:rPr>
          <w:sz w:val="28"/>
          <w:szCs w:val="28"/>
          <w:u w:color="FF0000"/>
        </w:rPr>
        <w:t>đó cần</w:t>
      </w:r>
      <w:r w:rsidRPr="008D470C">
        <w:rPr>
          <w:sz w:val="28"/>
          <w:szCs w:val="28"/>
        </w:rPr>
        <w:t xml:space="preserve"> xem xét sửa đổi Nghị định của Chính phủ về quản lý khu công nghiệp và khu kinh tế theo hướng: bổ sung thủ tục mời quan tâm và quy định về tổ chức đấu thầu lựa chọn nhà đầu tư thực hiện dự án có sử dụng đất nếu có từ 2 nhà đầu tư quan tâm. </w:t>
      </w:r>
    </w:p>
    <w:p w14:paraId="77D7F0AD" w14:textId="1435FBC0" w:rsidR="00805673" w:rsidRPr="008D470C" w:rsidRDefault="00805673" w:rsidP="00805673">
      <w:pPr>
        <w:spacing w:before="120" w:after="120" w:line="360" w:lineRule="exact"/>
        <w:ind w:firstLine="562"/>
        <w:jc w:val="both"/>
        <w:rPr>
          <w:sz w:val="28"/>
          <w:szCs w:val="28"/>
        </w:rPr>
      </w:pPr>
      <w:r w:rsidRPr="008D470C">
        <w:rPr>
          <w:sz w:val="28"/>
          <w:szCs w:val="28"/>
        </w:rPr>
        <w:t xml:space="preserve">Bộ Kế hoạch và Đầu tư, Bộ </w:t>
      </w:r>
      <w:r w:rsidR="00D23BC7" w:rsidRPr="008D470C">
        <w:rPr>
          <w:sz w:val="28"/>
          <w:szCs w:val="28"/>
        </w:rPr>
        <w:t xml:space="preserve">TN&amp;MT </w:t>
      </w:r>
      <w:r w:rsidRPr="008D470C">
        <w:rPr>
          <w:sz w:val="28"/>
          <w:szCs w:val="28"/>
        </w:rPr>
        <w:t>và các địa phương cần tăng cường công tác thanh tra kiểm tra, xử lý đối với các chủ đầu tư khu công nghiệp chậm tiến độ thực hiện dự án đầu tư, chậm tiến độ sử dụng đất.</w:t>
      </w:r>
    </w:p>
    <w:p w14:paraId="1E3961DF" w14:textId="4CC641B6" w:rsidR="004C5E11" w:rsidRPr="008D470C" w:rsidRDefault="00A83E7C" w:rsidP="00CE159D">
      <w:pPr>
        <w:spacing w:before="120" w:after="120"/>
        <w:ind w:firstLine="720"/>
        <w:jc w:val="both"/>
        <w:rPr>
          <w:b/>
          <w:bCs/>
          <w:i/>
          <w:iCs/>
          <w:sz w:val="28"/>
          <w:szCs w:val="28"/>
        </w:rPr>
      </w:pPr>
      <w:r w:rsidRPr="008D470C">
        <w:rPr>
          <w:b/>
          <w:bCs/>
          <w:i/>
          <w:iCs/>
          <w:sz w:val="28"/>
          <w:szCs w:val="28"/>
        </w:rPr>
        <w:t>5.</w:t>
      </w:r>
      <w:r w:rsidR="004C5E11" w:rsidRPr="008D470C">
        <w:rPr>
          <w:b/>
          <w:bCs/>
          <w:i/>
          <w:iCs/>
          <w:sz w:val="28"/>
          <w:szCs w:val="28"/>
        </w:rPr>
        <w:t xml:space="preserve"> Khẩn trương hoàn thành quy hoạch tỉnh và quy hoạch sử dụng đất cấp huyện thời kỳ 2021-2030 (trong đó, quan tâm rà soát, phân bổ chỉ tiêu đất ở phải phù hợp với nhu cầu sử dụng đất gắn với xây dựng nhà ở, tránh lãng phí đất, lãng phí nguồn lực xã hội đầu tư vào đất), kế hoạch sử dụng đất cấp tỉnh, kế hoạch sử dụng đất quốc phòng, kế hoạch sử dụng đất an ninh 5 năm 2021-2025 trước 31 tháng 12 năm 2022. Công khai, minh bạch thông tin quy hoạch sử dụng đất</w:t>
      </w:r>
    </w:p>
    <w:p w14:paraId="58503555" w14:textId="1B6A211F" w:rsidR="005662AD" w:rsidRPr="008D470C" w:rsidRDefault="005546BF" w:rsidP="005662AD">
      <w:pPr>
        <w:widowControl w:val="0"/>
        <w:spacing w:before="120" w:after="120" w:line="340" w:lineRule="exact"/>
        <w:ind w:firstLine="567"/>
        <w:jc w:val="both"/>
        <w:rPr>
          <w:sz w:val="28"/>
          <w:szCs w:val="28"/>
          <w:lang w:val="nl-NL"/>
        </w:rPr>
      </w:pPr>
      <w:r w:rsidRPr="008D470C">
        <w:rPr>
          <w:sz w:val="28"/>
          <w:lang w:val="nl-NL"/>
        </w:rPr>
        <w:t>a)</w:t>
      </w:r>
      <w:r w:rsidR="005662AD" w:rsidRPr="008D470C">
        <w:rPr>
          <w:sz w:val="28"/>
          <w:lang w:val="nl-NL"/>
        </w:rPr>
        <w:t xml:space="preserve"> Kết quả đạt được</w:t>
      </w:r>
    </w:p>
    <w:p w14:paraId="181AD76C" w14:textId="152260B1"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Các biện pháp, giải pháp đã triển khai thực hiện</w:t>
      </w:r>
      <w:r w:rsidR="004B548E" w:rsidRPr="008D470C">
        <w:rPr>
          <w:sz w:val="28"/>
          <w:lang w:val="nl-NL"/>
        </w:rPr>
        <w:t>:</w:t>
      </w:r>
    </w:p>
    <w:p w14:paraId="58C70008" w14:textId="77777777"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Về Quy hoạch tỉnh:</w:t>
      </w:r>
    </w:p>
    <w:p w14:paraId="65591CC7" w14:textId="4BA492BA"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Theo quy định của Luật Quy hoạch: </w:t>
      </w:r>
      <w:r w:rsidR="000F0DF7">
        <w:rPr>
          <w:sz w:val="28"/>
          <w:szCs w:val="28"/>
        </w:rPr>
        <w:t>UBND</w:t>
      </w:r>
      <w:r w:rsidR="000F0DF7" w:rsidRPr="008D470C">
        <w:rPr>
          <w:sz w:val="28"/>
          <w:lang w:val="nl-NL"/>
        </w:rPr>
        <w:t xml:space="preserve"> </w:t>
      </w:r>
      <w:r w:rsidRPr="008D470C">
        <w:rPr>
          <w:sz w:val="28"/>
          <w:lang w:val="nl-NL"/>
        </w:rPr>
        <w:t xml:space="preserve">cấp tỉnh tổ chức lập quy hoạch tỉnh (Khoản 4, Điều 14); Bộ Kế hoạch và Đầu tư thành lập Hội đồng thẩm định </w:t>
      </w:r>
      <w:r w:rsidR="008420DB" w:rsidRPr="008D470C">
        <w:rPr>
          <w:sz w:val="28"/>
          <w:lang w:val="nl-NL"/>
        </w:rPr>
        <w:t>để</w:t>
      </w:r>
      <w:r w:rsidRPr="008D470C">
        <w:rPr>
          <w:sz w:val="28"/>
          <w:lang w:val="nl-NL"/>
        </w:rPr>
        <w:t xml:space="preserve"> thẩm định quy hoạch tỉnh (Khoản 2 Điều 29); Thủ tướng Chính phủ phê duyệt quy hoạch tỉnh (Khoản 2 Điều 34).</w:t>
      </w:r>
    </w:p>
    <w:p w14:paraId="26B1F162" w14:textId="62E42683"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Theo quy định tại điểm b khoản 4 Điều 32, Nghị định số 37/2019/NĐ-CP ngày 07 tháng 5 năm 2019 quy định chi tiết thi hành một số điều của Luật Quy hoạch thì Bộ </w:t>
      </w:r>
      <w:r w:rsidR="00D23BC7" w:rsidRPr="008D470C">
        <w:rPr>
          <w:sz w:val="28"/>
          <w:lang w:val="nl-NL"/>
        </w:rPr>
        <w:t xml:space="preserve">TN&amp;MT </w:t>
      </w:r>
      <w:r w:rsidRPr="008D470C">
        <w:rPr>
          <w:sz w:val="28"/>
          <w:lang w:val="nl-NL"/>
        </w:rPr>
        <w:t>có trách nhiệm góp ý bằng văn bản theo chức năng</w:t>
      </w:r>
      <w:r w:rsidR="004B548E" w:rsidRPr="008D470C">
        <w:rPr>
          <w:sz w:val="28"/>
          <w:lang w:val="nl-NL"/>
        </w:rPr>
        <w:t>,</w:t>
      </w:r>
      <w:r w:rsidRPr="008D470C">
        <w:rPr>
          <w:sz w:val="28"/>
          <w:lang w:val="nl-NL"/>
        </w:rPr>
        <w:t xml:space="preserve"> nhiệm vụ những nội dung liên quan đến đất đai trong quy hoạch tỉnh.</w:t>
      </w:r>
    </w:p>
    <w:p w14:paraId="13861672" w14:textId="3B300689"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Về phương án phân bổ và khoanh vùng đất đai theo khu chức năng và theo loại đất đến từng đơn vị hành chính cấp huyện, theo quy định tại </w:t>
      </w:r>
      <w:r w:rsidR="004B548E" w:rsidRPr="008D470C">
        <w:rPr>
          <w:sz w:val="28"/>
          <w:lang w:val="nl-NL"/>
        </w:rPr>
        <w:t>k</w:t>
      </w:r>
      <w:r w:rsidRPr="008D470C">
        <w:rPr>
          <w:sz w:val="28"/>
          <w:lang w:val="nl-NL"/>
        </w:rPr>
        <w:t xml:space="preserve">hoản 7 Điều 28 Nghị định số 37/2019/NĐ-CP cơ quan lập quy hoạch tỉnh phải xác định các chỉ tiêu sử dụng đất theo loại đất, bao gồm chỉ tiêu sử dụng đất do quy hoạch sử dụng đất quốc gia phân bổ và chỉ tiêu sử dụng đất theo nhu cầu sử dụng đất cấp tỉnh, trong đó có chỉ tiêu sử dụng đất ở nông thôn và đất ở đô thị; tổng hợp, cân đối nhu cầu sử dụng đất đến từng đơn vị hành chính cấp huyện. </w:t>
      </w:r>
    </w:p>
    <w:p w14:paraId="1A17BEBA" w14:textId="5475A0E8" w:rsidR="005662AD" w:rsidRPr="008D470C" w:rsidRDefault="005662AD" w:rsidP="005662AD">
      <w:pPr>
        <w:widowControl w:val="0"/>
        <w:spacing w:before="120" w:after="120" w:line="340" w:lineRule="exact"/>
        <w:ind w:firstLine="567"/>
        <w:jc w:val="both"/>
        <w:rPr>
          <w:sz w:val="28"/>
          <w:lang w:val="nl-NL"/>
        </w:rPr>
      </w:pPr>
      <w:r w:rsidRPr="008D470C">
        <w:rPr>
          <w:rFonts w:hint="eastAsia"/>
          <w:sz w:val="28"/>
          <w:lang w:val="nl-NL"/>
        </w:rPr>
        <w:t>Đ</w:t>
      </w:r>
      <w:r w:rsidRPr="008D470C">
        <w:rPr>
          <w:sz w:val="28"/>
          <w:lang w:val="nl-NL"/>
        </w:rPr>
        <w:t>ến nay, Thủ t</w:t>
      </w:r>
      <w:r w:rsidRPr="008D470C">
        <w:rPr>
          <w:rFonts w:hint="eastAsia"/>
          <w:sz w:val="28"/>
          <w:lang w:val="nl-NL"/>
        </w:rPr>
        <w:t>ư</w:t>
      </w:r>
      <w:r w:rsidRPr="008D470C">
        <w:rPr>
          <w:sz w:val="28"/>
          <w:lang w:val="nl-NL"/>
        </w:rPr>
        <w:t xml:space="preserve">ớng Chính phủ </w:t>
      </w:r>
      <w:r w:rsidRPr="008D470C">
        <w:rPr>
          <w:rFonts w:hint="eastAsia"/>
          <w:sz w:val="28"/>
          <w:lang w:val="nl-NL"/>
        </w:rPr>
        <w:t>đã</w:t>
      </w:r>
      <w:r w:rsidRPr="008D470C">
        <w:rPr>
          <w:sz w:val="28"/>
          <w:lang w:val="nl-NL"/>
        </w:rPr>
        <w:t xml:space="preserve"> phê duyệt quy hoạch tỉnh của 58 tỉnh, thành phố trực thuộc Trung </w:t>
      </w:r>
      <w:r w:rsidRPr="008D470C">
        <w:rPr>
          <w:rFonts w:hint="eastAsia"/>
          <w:sz w:val="28"/>
          <w:lang w:val="nl-NL"/>
        </w:rPr>
        <w:t>ươ</w:t>
      </w:r>
      <w:r w:rsidRPr="008D470C">
        <w:rPr>
          <w:sz w:val="28"/>
          <w:lang w:val="nl-NL"/>
        </w:rPr>
        <w:t>ng thời kỳ 2021-2030.</w:t>
      </w:r>
    </w:p>
    <w:p w14:paraId="1BFC9899" w14:textId="77777777"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Quy hoạch sử dụng đất cấp huyện thời kỳ 2021-2030:</w:t>
      </w:r>
    </w:p>
    <w:p w14:paraId="4476F3CF" w14:textId="71D4F1FB"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Thực hiện Nghị quyết </w:t>
      </w:r>
      <w:r w:rsidR="004B548E" w:rsidRPr="008D470C">
        <w:rPr>
          <w:sz w:val="28"/>
          <w:lang w:val="nl-NL"/>
        </w:rPr>
        <w:t xml:space="preserve">số </w:t>
      </w:r>
      <w:r w:rsidRPr="008D470C">
        <w:rPr>
          <w:sz w:val="28"/>
          <w:lang w:val="nl-NL"/>
        </w:rPr>
        <w:t>751/2019/UBTVQH14 ngày 16 tháng 9 n</w:t>
      </w:r>
      <w:r w:rsidRPr="008D470C">
        <w:rPr>
          <w:rFonts w:hint="eastAsia"/>
          <w:sz w:val="28"/>
          <w:lang w:val="nl-NL"/>
        </w:rPr>
        <w:t>ă</w:t>
      </w:r>
      <w:r w:rsidRPr="008D470C">
        <w:rPr>
          <w:sz w:val="28"/>
          <w:lang w:val="nl-NL"/>
        </w:rPr>
        <w:t xml:space="preserve">m 2019 của </w:t>
      </w:r>
      <w:r w:rsidR="004B548E" w:rsidRPr="008D470C">
        <w:rPr>
          <w:sz w:val="28"/>
          <w:lang w:val="nl-NL"/>
        </w:rPr>
        <w:t xml:space="preserve">UBTVQH </w:t>
      </w:r>
      <w:r w:rsidRPr="008D470C">
        <w:rPr>
          <w:sz w:val="28"/>
          <w:lang w:val="nl-NL"/>
        </w:rPr>
        <w:t>và Nghị quyết 61/2022/QH15 của Quốc hội về tiếp tục t</w:t>
      </w:r>
      <w:r w:rsidRPr="008D470C">
        <w:rPr>
          <w:rFonts w:hint="eastAsia"/>
          <w:sz w:val="28"/>
          <w:lang w:val="nl-NL"/>
        </w:rPr>
        <w:t>ă</w:t>
      </w:r>
      <w:r w:rsidRPr="008D470C">
        <w:rPr>
          <w:sz w:val="28"/>
          <w:lang w:val="nl-NL"/>
        </w:rPr>
        <w:t>ng c</w:t>
      </w:r>
      <w:r w:rsidRPr="008D470C">
        <w:rPr>
          <w:rFonts w:hint="eastAsia"/>
          <w:sz w:val="28"/>
          <w:lang w:val="nl-NL"/>
        </w:rPr>
        <w:t>ư</w:t>
      </w:r>
      <w:r w:rsidRPr="008D470C">
        <w:rPr>
          <w:sz w:val="28"/>
          <w:lang w:val="nl-NL"/>
        </w:rPr>
        <w:t xml:space="preserve">ờng </w:t>
      </w:r>
      <w:r w:rsidRPr="008D470C">
        <w:rPr>
          <w:sz w:val="28"/>
          <w:lang w:val="nl-NL"/>
        </w:rPr>
        <w:lastRenderedPageBreak/>
        <w:t>hiệu lực, hiệu quả thực hiện chính sách, pháp luật về quy hoạch và một số giải pháp tháo gỡ khó kh</w:t>
      </w:r>
      <w:r w:rsidRPr="008D470C">
        <w:rPr>
          <w:rFonts w:hint="eastAsia"/>
          <w:sz w:val="28"/>
          <w:lang w:val="nl-NL"/>
        </w:rPr>
        <w:t>ă</w:t>
      </w:r>
      <w:r w:rsidRPr="008D470C">
        <w:rPr>
          <w:sz w:val="28"/>
          <w:lang w:val="nl-NL"/>
        </w:rPr>
        <w:t>n, v</w:t>
      </w:r>
      <w:r w:rsidRPr="008D470C">
        <w:rPr>
          <w:rFonts w:hint="eastAsia"/>
          <w:sz w:val="28"/>
          <w:lang w:val="nl-NL"/>
        </w:rPr>
        <w:t>ư</w:t>
      </w:r>
      <w:r w:rsidRPr="008D470C">
        <w:rPr>
          <w:sz w:val="28"/>
          <w:lang w:val="nl-NL"/>
        </w:rPr>
        <w:t xml:space="preserve">ớng mắc, </w:t>
      </w:r>
      <w:r w:rsidRPr="008D470C">
        <w:rPr>
          <w:rFonts w:hint="eastAsia"/>
          <w:sz w:val="28"/>
          <w:lang w:val="nl-NL"/>
        </w:rPr>
        <w:t>đ</w:t>
      </w:r>
      <w:r w:rsidRPr="008D470C">
        <w:rPr>
          <w:sz w:val="28"/>
          <w:lang w:val="nl-NL"/>
        </w:rPr>
        <w:t xml:space="preserve">ẩy nhanh tiến </w:t>
      </w:r>
      <w:r w:rsidRPr="008D470C">
        <w:rPr>
          <w:rFonts w:hint="eastAsia"/>
          <w:sz w:val="28"/>
          <w:lang w:val="nl-NL"/>
        </w:rPr>
        <w:t>đ</w:t>
      </w:r>
      <w:r w:rsidRPr="008D470C">
        <w:rPr>
          <w:sz w:val="28"/>
          <w:lang w:val="nl-NL"/>
        </w:rPr>
        <w:t>ộ lập và nâng cao chất l</w:t>
      </w:r>
      <w:r w:rsidRPr="008D470C">
        <w:rPr>
          <w:rFonts w:hint="eastAsia"/>
          <w:sz w:val="28"/>
          <w:lang w:val="nl-NL"/>
        </w:rPr>
        <w:t>ư</w:t>
      </w:r>
      <w:r w:rsidRPr="008D470C">
        <w:rPr>
          <w:sz w:val="28"/>
          <w:lang w:val="nl-NL"/>
        </w:rPr>
        <w:t xml:space="preserve">ợng quy hoạch thời kỳ 2021 - 2030, trong </w:t>
      </w:r>
      <w:r w:rsidRPr="008D470C">
        <w:rPr>
          <w:rFonts w:hint="eastAsia"/>
          <w:sz w:val="28"/>
          <w:lang w:val="nl-NL"/>
        </w:rPr>
        <w:t>đó</w:t>
      </w:r>
      <w:r w:rsidRPr="008D470C">
        <w:rPr>
          <w:sz w:val="28"/>
          <w:lang w:val="nl-NL"/>
        </w:rPr>
        <w:t xml:space="preserve"> cho phép lập </w:t>
      </w:r>
      <w:r w:rsidRPr="008D470C">
        <w:rPr>
          <w:rFonts w:hint="eastAsia"/>
          <w:sz w:val="28"/>
          <w:lang w:val="nl-NL"/>
        </w:rPr>
        <w:t>đ</w:t>
      </w:r>
      <w:r w:rsidRPr="008D470C">
        <w:rPr>
          <w:sz w:val="28"/>
          <w:lang w:val="nl-NL"/>
        </w:rPr>
        <w:t xml:space="preserve">ồng thời các quy hoạch theo quy </w:t>
      </w:r>
      <w:r w:rsidRPr="008D470C">
        <w:rPr>
          <w:rFonts w:hint="eastAsia"/>
          <w:sz w:val="28"/>
          <w:lang w:val="nl-NL"/>
        </w:rPr>
        <w:t>đ</w:t>
      </w:r>
      <w:r w:rsidRPr="008D470C">
        <w:rPr>
          <w:sz w:val="28"/>
          <w:lang w:val="nl-NL"/>
        </w:rPr>
        <w:t xml:space="preserve">ịnh của Luật Quy hoạch và các luật, pháp lệnh khác có quy </w:t>
      </w:r>
      <w:r w:rsidRPr="008D470C">
        <w:rPr>
          <w:rFonts w:hint="eastAsia"/>
          <w:sz w:val="28"/>
          <w:lang w:val="nl-NL"/>
        </w:rPr>
        <w:t>đ</w:t>
      </w:r>
      <w:r w:rsidRPr="008D470C">
        <w:rPr>
          <w:sz w:val="28"/>
          <w:lang w:val="nl-NL"/>
        </w:rPr>
        <w:t xml:space="preserve">ịnh về quy hoạch; tập trung </w:t>
      </w:r>
      <w:r w:rsidRPr="008D470C">
        <w:rPr>
          <w:rFonts w:hint="eastAsia"/>
          <w:sz w:val="28"/>
          <w:lang w:val="nl-NL"/>
        </w:rPr>
        <w:t>ư</w:t>
      </w:r>
      <w:r w:rsidRPr="008D470C">
        <w:rPr>
          <w:sz w:val="28"/>
          <w:lang w:val="nl-NL"/>
        </w:rPr>
        <w:t xml:space="preserve">u tiên lập quy hoạch cấp quốc gia, quy hoạch vùng. Quy hoạch </w:t>
      </w:r>
      <w:r w:rsidRPr="008D470C">
        <w:rPr>
          <w:rFonts w:hint="eastAsia"/>
          <w:sz w:val="28"/>
          <w:lang w:val="nl-NL"/>
        </w:rPr>
        <w:t>đư</w:t>
      </w:r>
      <w:r w:rsidRPr="008D470C">
        <w:rPr>
          <w:sz w:val="28"/>
          <w:lang w:val="nl-NL"/>
        </w:rPr>
        <w:t xml:space="preserve">ợc lập, thẩm </w:t>
      </w:r>
      <w:r w:rsidRPr="008D470C">
        <w:rPr>
          <w:rFonts w:hint="eastAsia"/>
          <w:sz w:val="28"/>
          <w:lang w:val="nl-NL"/>
        </w:rPr>
        <w:t>đ</w:t>
      </w:r>
      <w:r w:rsidRPr="008D470C">
        <w:rPr>
          <w:sz w:val="28"/>
          <w:lang w:val="nl-NL"/>
        </w:rPr>
        <w:t>ịnh xong tr</w:t>
      </w:r>
      <w:r w:rsidRPr="008D470C">
        <w:rPr>
          <w:rFonts w:hint="eastAsia"/>
          <w:sz w:val="28"/>
          <w:lang w:val="nl-NL"/>
        </w:rPr>
        <w:t>ư</w:t>
      </w:r>
      <w:r w:rsidRPr="008D470C">
        <w:rPr>
          <w:sz w:val="28"/>
          <w:lang w:val="nl-NL"/>
        </w:rPr>
        <w:t xml:space="preserve">ớc thì </w:t>
      </w:r>
      <w:r w:rsidRPr="008D470C">
        <w:rPr>
          <w:rFonts w:hint="eastAsia"/>
          <w:sz w:val="28"/>
          <w:lang w:val="nl-NL"/>
        </w:rPr>
        <w:t>đư</w:t>
      </w:r>
      <w:r w:rsidRPr="008D470C">
        <w:rPr>
          <w:sz w:val="28"/>
          <w:lang w:val="nl-NL"/>
        </w:rPr>
        <w:t xml:space="preserve">ợc quyết </w:t>
      </w:r>
      <w:r w:rsidRPr="008D470C">
        <w:rPr>
          <w:rFonts w:hint="eastAsia"/>
          <w:sz w:val="28"/>
          <w:lang w:val="nl-NL"/>
        </w:rPr>
        <w:t>đ</w:t>
      </w:r>
      <w:r w:rsidRPr="008D470C">
        <w:rPr>
          <w:sz w:val="28"/>
          <w:lang w:val="nl-NL"/>
        </w:rPr>
        <w:t>ịnh hoặc phê duyệt tr</w:t>
      </w:r>
      <w:r w:rsidRPr="008D470C">
        <w:rPr>
          <w:rFonts w:hint="eastAsia"/>
          <w:sz w:val="28"/>
          <w:lang w:val="nl-NL"/>
        </w:rPr>
        <w:t>ư</w:t>
      </w:r>
      <w:r w:rsidRPr="008D470C">
        <w:rPr>
          <w:sz w:val="28"/>
          <w:lang w:val="nl-NL"/>
        </w:rPr>
        <w:t xml:space="preserve">ớc. Do </w:t>
      </w:r>
      <w:r w:rsidRPr="008D470C">
        <w:rPr>
          <w:rFonts w:hint="eastAsia"/>
          <w:sz w:val="28"/>
          <w:lang w:val="nl-NL"/>
        </w:rPr>
        <w:t>đó</w:t>
      </w:r>
      <w:r w:rsidRPr="008D470C">
        <w:rPr>
          <w:sz w:val="28"/>
          <w:lang w:val="nl-NL"/>
        </w:rPr>
        <w:t xml:space="preserve">, </w:t>
      </w:r>
      <w:r w:rsidRPr="008D470C">
        <w:rPr>
          <w:rFonts w:hint="eastAsia"/>
          <w:sz w:val="28"/>
          <w:lang w:val="nl-NL"/>
        </w:rPr>
        <w:t>đ</w:t>
      </w:r>
      <w:r w:rsidRPr="008D470C">
        <w:rPr>
          <w:sz w:val="28"/>
          <w:lang w:val="nl-NL"/>
        </w:rPr>
        <w:t xml:space="preserve">ến nay </w:t>
      </w:r>
      <w:r w:rsidRPr="008D470C">
        <w:rPr>
          <w:rFonts w:hint="eastAsia"/>
          <w:sz w:val="28"/>
          <w:lang w:val="nl-NL"/>
        </w:rPr>
        <w:t>đã</w:t>
      </w:r>
      <w:r w:rsidRPr="008D470C">
        <w:rPr>
          <w:sz w:val="28"/>
          <w:lang w:val="nl-NL"/>
        </w:rPr>
        <w:t xml:space="preserve"> có 655/657 </w:t>
      </w:r>
      <w:r w:rsidRPr="008D470C">
        <w:rPr>
          <w:rFonts w:hint="eastAsia"/>
          <w:sz w:val="28"/>
          <w:lang w:val="nl-NL"/>
        </w:rPr>
        <w:t>đơ</w:t>
      </w:r>
      <w:r w:rsidRPr="008D470C">
        <w:rPr>
          <w:sz w:val="28"/>
          <w:lang w:val="nl-NL"/>
        </w:rPr>
        <w:t xml:space="preserve">n vị cấp huyện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 xml:space="preserve">ợc phê duyệt quy hoạch sử dụng </w:t>
      </w:r>
      <w:r w:rsidRPr="008D470C">
        <w:rPr>
          <w:rFonts w:hint="eastAsia"/>
          <w:sz w:val="28"/>
          <w:lang w:val="nl-NL"/>
        </w:rPr>
        <w:t>đ</w:t>
      </w:r>
      <w:r w:rsidRPr="008D470C">
        <w:rPr>
          <w:sz w:val="28"/>
          <w:lang w:val="nl-NL"/>
        </w:rPr>
        <w:t xml:space="preserve">ất cấp huyện thời kỳ 2021-2030 (trừ 47 quận </w:t>
      </w:r>
      <w:r w:rsidRPr="008D470C">
        <w:rPr>
          <w:rFonts w:hint="eastAsia"/>
          <w:sz w:val="28"/>
          <w:lang w:val="nl-NL"/>
        </w:rPr>
        <w:t>đã</w:t>
      </w:r>
      <w:r w:rsidRPr="008D470C">
        <w:rPr>
          <w:sz w:val="28"/>
          <w:lang w:val="nl-NL"/>
        </w:rPr>
        <w:t xml:space="preserve"> có quy hoạch </w:t>
      </w:r>
      <w:r w:rsidRPr="008D470C">
        <w:rPr>
          <w:rFonts w:hint="eastAsia"/>
          <w:sz w:val="28"/>
          <w:lang w:val="nl-NL"/>
        </w:rPr>
        <w:t>đô</w:t>
      </w:r>
      <w:r w:rsidRPr="008D470C">
        <w:rPr>
          <w:sz w:val="28"/>
          <w:lang w:val="nl-NL"/>
        </w:rPr>
        <w:t xml:space="preserve"> thị).</w:t>
      </w:r>
    </w:p>
    <w:p w14:paraId="227417F4" w14:textId="045CEDD1"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Về </w:t>
      </w:r>
      <w:r w:rsidRPr="008D470C">
        <w:rPr>
          <w:rFonts w:hint="eastAsia"/>
          <w:sz w:val="28"/>
          <w:lang w:val="nl-NL"/>
        </w:rPr>
        <w:t>đ</w:t>
      </w:r>
      <w:r w:rsidRPr="008D470C">
        <w:rPr>
          <w:sz w:val="28"/>
          <w:lang w:val="nl-NL"/>
        </w:rPr>
        <w:t xml:space="preserve">iều chỉnh quy hoạch sử dụng </w:t>
      </w:r>
      <w:r w:rsidRPr="008D470C">
        <w:rPr>
          <w:rFonts w:hint="eastAsia"/>
          <w:sz w:val="28"/>
          <w:lang w:val="nl-NL"/>
        </w:rPr>
        <w:t>đ</w:t>
      </w:r>
      <w:r w:rsidRPr="008D470C">
        <w:rPr>
          <w:sz w:val="28"/>
          <w:lang w:val="nl-NL"/>
        </w:rPr>
        <w:t xml:space="preserve">ất thời kỳ 2021-2030: Công tác lập, thẩm </w:t>
      </w:r>
      <w:r w:rsidRPr="008D470C">
        <w:rPr>
          <w:rFonts w:hint="eastAsia"/>
          <w:sz w:val="28"/>
          <w:lang w:val="nl-NL"/>
        </w:rPr>
        <w:t>đ</w:t>
      </w:r>
      <w:r w:rsidRPr="008D470C">
        <w:rPr>
          <w:sz w:val="28"/>
          <w:lang w:val="nl-NL"/>
        </w:rPr>
        <w:t xml:space="preserve">ịnh và phê duyệt </w:t>
      </w:r>
      <w:r w:rsidRPr="008D470C">
        <w:rPr>
          <w:rFonts w:hint="eastAsia"/>
          <w:sz w:val="28"/>
          <w:lang w:val="nl-NL"/>
        </w:rPr>
        <w:t>đ</w:t>
      </w:r>
      <w:r w:rsidRPr="008D470C">
        <w:rPr>
          <w:sz w:val="28"/>
          <w:lang w:val="nl-NL"/>
        </w:rPr>
        <w:t xml:space="preserve">iều chỉnh quy hoạch sử dụng </w:t>
      </w:r>
      <w:r w:rsidRPr="008D470C">
        <w:rPr>
          <w:rFonts w:hint="eastAsia"/>
          <w:sz w:val="28"/>
          <w:lang w:val="nl-NL"/>
        </w:rPr>
        <w:t>đ</w:t>
      </w:r>
      <w:r w:rsidRPr="008D470C">
        <w:rPr>
          <w:sz w:val="28"/>
          <w:lang w:val="nl-NL"/>
        </w:rPr>
        <w:t xml:space="preserve">ất thời kỳ 2021-2030, thực hiện theo khoản 1 </w:t>
      </w:r>
      <w:r w:rsidRPr="008D470C">
        <w:rPr>
          <w:rFonts w:hint="eastAsia"/>
          <w:sz w:val="28"/>
          <w:lang w:val="nl-NL"/>
        </w:rPr>
        <w:t>Đ</w:t>
      </w:r>
      <w:r w:rsidRPr="008D470C">
        <w:rPr>
          <w:sz w:val="28"/>
          <w:lang w:val="nl-NL"/>
        </w:rPr>
        <w:t xml:space="preserve">iều 11 Nghị </w:t>
      </w:r>
      <w:r w:rsidRPr="008D470C">
        <w:rPr>
          <w:rFonts w:hint="eastAsia"/>
          <w:sz w:val="28"/>
          <w:lang w:val="nl-NL"/>
        </w:rPr>
        <w:t>đ</w:t>
      </w:r>
      <w:r w:rsidRPr="008D470C">
        <w:rPr>
          <w:sz w:val="28"/>
          <w:lang w:val="nl-NL"/>
        </w:rPr>
        <w:t>ịnh số 43/2014/N</w:t>
      </w:r>
      <w:r w:rsidRPr="008D470C">
        <w:rPr>
          <w:rFonts w:hint="eastAsia"/>
          <w:sz w:val="28"/>
          <w:lang w:val="nl-NL"/>
        </w:rPr>
        <w:t>Đ</w:t>
      </w:r>
      <w:r w:rsidRPr="008D470C">
        <w:rPr>
          <w:sz w:val="28"/>
          <w:lang w:val="nl-NL"/>
        </w:rPr>
        <w:t>-CP ngày 15</w:t>
      </w:r>
      <w:r w:rsidR="008C3AD8" w:rsidRPr="008D470C">
        <w:rPr>
          <w:sz w:val="28"/>
          <w:lang w:val="nl-NL"/>
        </w:rPr>
        <w:t xml:space="preserve"> tháng 5 năm </w:t>
      </w:r>
      <w:r w:rsidRPr="008D470C">
        <w:rPr>
          <w:sz w:val="28"/>
          <w:lang w:val="nl-NL"/>
        </w:rPr>
        <w:t>2014 của Chính phủ (</w:t>
      </w:r>
      <w:r w:rsidRPr="008D470C">
        <w:rPr>
          <w:rFonts w:hint="eastAsia"/>
          <w:sz w:val="28"/>
          <w:lang w:val="nl-NL"/>
        </w:rPr>
        <w:t>đư</w:t>
      </w:r>
      <w:r w:rsidRPr="008D470C">
        <w:rPr>
          <w:sz w:val="28"/>
          <w:lang w:val="nl-NL"/>
        </w:rPr>
        <w:t xml:space="preserve">ợc sửa </w:t>
      </w:r>
      <w:r w:rsidRPr="008D470C">
        <w:rPr>
          <w:rFonts w:hint="eastAsia"/>
          <w:sz w:val="28"/>
          <w:lang w:val="nl-NL"/>
        </w:rPr>
        <w:t>đ</w:t>
      </w:r>
      <w:r w:rsidRPr="008D470C">
        <w:rPr>
          <w:sz w:val="28"/>
          <w:lang w:val="nl-NL"/>
        </w:rPr>
        <w:t xml:space="preserve">ổi bổ sung tại khoản 9 </w:t>
      </w:r>
      <w:r w:rsidRPr="008D470C">
        <w:rPr>
          <w:rFonts w:hint="eastAsia"/>
          <w:sz w:val="28"/>
          <w:lang w:val="nl-NL"/>
        </w:rPr>
        <w:t>Đ</w:t>
      </w:r>
      <w:r w:rsidRPr="008D470C">
        <w:rPr>
          <w:sz w:val="28"/>
          <w:lang w:val="nl-NL"/>
        </w:rPr>
        <w:t xml:space="preserve">iều 1 Nghị </w:t>
      </w:r>
      <w:r w:rsidRPr="008D470C">
        <w:rPr>
          <w:rFonts w:hint="eastAsia"/>
          <w:sz w:val="28"/>
          <w:lang w:val="nl-NL"/>
        </w:rPr>
        <w:t>đ</w:t>
      </w:r>
      <w:r w:rsidRPr="008D470C">
        <w:rPr>
          <w:sz w:val="28"/>
          <w:lang w:val="nl-NL"/>
        </w:rPr>
        <w:t>ịnh số 148/2020/N</w:t>
      </w:r>
      <w:r w:rsidRPr="008D470C">
        <w:rPr>
          <w:rFonts w:hint="eastAsia"/>
          <w:sz w:val="28"/>
          <w:lang w:val="nl-NL"/>
        </w:rPr>
        <w:t>Đ</w:t>
      </w:r>
      <w:r w:rsidRPr="008D470C">
        <w:rPr>
          <w:sz w:val="28"/>
          <w:lang w:val="nl-NL"/>
        </w:rPr>
        <w:t>-CP ngày 18</w:t>
      </w:r>
      <w:r w:rsidR="008C3AD8" w:rsidRPr="008D470C">
        <w:rPr>
          <w:sz w:val="28"/>
          <w:lang w:val="nl-NL"/>
        </w:rPr>
        <w:t xml:space="preserve"> tháng 12 năm </w:t>
      </w:r>
      <w:r w:rsidRPr="008D470C">
        <w:rPr>
          <w:sz w:val="28"/>
          <w:lang w:val="nl-NL"/>
        </w:rPr>
        <w:t xml:space="preserve">2020 của Chính phủ) và Quy hoạch tỉnh thời kỳ 2021-2030, tầm nhìn </w:t>
      </w:r>
      <w:r w:rsidRPr="008D470C">
        <w:rPr>
          <w:rFonts w:hint="eastAsia"/>
          <w:sz w:val="28"/>
          <w:lang w:val="nl-NL"/>
        </w:rPr>
        <w:t>đ</w:t>
      </w:r>
      <w:r w:rsidRPr="008D470C">
        <w:rPr>
          <w:sz w:val="28"/>
          <w:lang w:val="nl-NL"/>
        </w:rPr>
        <w:t>ến n</w:t>
      </w:r>
      <w:r w:rsidRPr="008D470C">
        <w:rPr>
          <w:rFonts w:hint="eastAsia"/>
          <w:sz w:val="28"/>
          <w:lang w:val="nl-NL"/>
        </w:rPr>
        <w:t>ă</w:t>
      </w:r>
      <w:r w:rsidRPr="008D470C">
        <w:rPr>
          <w:sz w:val="28"/>
          <w:lang w:val="nl-NL"/>
        </w:rPr>
        <w:t xml:space="preserve">m 2050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ợc Thủ t</w:t>
      </w:r>
      <w:r w:rsidRPr="008D470C">
        <w:rPr>
          <w:rFonts w:hint="eastAsia"/>
          <w:sz w:val="28"/>
          <w:lang w:val="nl-NL"/>
        </w:rPr>
        <w:t>ư</w:t>
      </w:r>
      <w:r w:rsidRPr="008D470C">
        <w:rPr>
          <w:sz w:val="28"/>
          <w:lang w:val="nl-NL"/>
        </w:rPr>
        <w:t xml:space="preserve">ớng Chính phủ phê duyệt, </w:t>
      </w:r>
      <w:r w:rsidR="000F0DF7">
        <w:rPr>
          <w:sz w:val="28"/>
          <w:szCs w:val="28"/>
        </w:rPr>
        <w:t>UBND</w:t>
      </w:r>
      <w:r w:rsidR="000F0DF7" w:rsidRPr="008D470C">
        <w:rPr>
          <w:sz w:val="28"/>
          <w:lang w:val="nl-NL"/>
        </w:rPr>
        <w:t xml:space="preserve"> </w:t>
      </w:r>
      <w:r w:rsidRPr="008D470C">
        <w:rPr>
          <w:sz w:val="28"/>
          <w:lang w:val="nl-NL"/>
        </w:rPr>
        <w:t xml:space="preserve">các tỉnh </w:t>
      </w:r>
      <w:r w:rsidRPr="008D470C">
        <w:rPr>
          <w:rFonts w:hint="eastAsia"/>
          <w:sz w:val="28"/>
          <w:lang w:val="nl-NL"/>
        </w:rPr>
        <w:t>đã</w:t>
      </w:r>
      <w:r w:rsidRPr="008D470C">
        <w:rPr>
          <w:sz w:val="28"/>
          <w:lang w:val="nl-NL"/>
        </w:rPr>
        <w:t xml:space="preserve"> chỉ </w:t>
      </w:r>
      <w:r w:rsidRPr="008D470C">
        <w:rPr>
          <w:rFonts w:hint="eastAsia"/>
          <w:sz w:val="28"/>
          <w:lang w:val="nl-NL"/>
        </w:rPr>
        <w:t>đ</w:t>
      </w:r>
      <w:r w:rsidRPr="008D470C">
        <w:rPr>
          <w:sz w:val="28"/>
          <w:lang w:val="nl-NL"/>
        </w:rPr>
        <w:t xml:space="preserve">ạo triển khai lập, thẩm </w:t>
      </w:r>
      <w:r w:rsidRPr="008D470C">
        <w:rPr>
          <w:rFonts w:hint="eastAsia"/>
          <w:sz w:val="28"/>
          <w:lang w:val="nl-NL"/>
        </w:rPr>
        <w:t>đ</w:t>
      </w:r>
      <w:r w:rsidRPr="008D470C">
        <w:rPr>
          <w:sz w:val="28"/>
          <w:lang w:val="nl-NL"/>
        </w:rPr>
        <w:t>ịnh và phê duyệt hồ s</w:t>
      </w:r>
      <w:r w:rsidRPr="008D470C">
        <w:rPr>
          <w:rFonts w:hint="eastAsia"/>
          <w:sz w:val="28"/>
          <w:lang w:val="nl-NL"/>
        </w:rPr>
        <w:t>ơ</w:t>
      </w:r>
      <w:r w:rsidRPr="008D470C">
        <w:rPr>
          <w:sz w:val="28"/>
          <w:lang w:val="nl-NL"/>
        </w:rPr>
        <w:t xml:space="preserve"> </w:t>
      </w:r>
      <w:r w:rsidRPr="008D470C">
        <w:rPr>
          <w:rFonts w:hint="eastAsia"/>
          <w:sz w:val="28"/>
          <w:lang w:val="nl-NL"/>
        </w:rPr>
        <w:t>đ</w:t>
      </w:r>
      <w:r w:rsidRPr="008D470C">
        <w:rPr>
          <w:sz w:val="28"/>
          <w:lang w:val="nl-NL"/>
        </w:rPr>
        <w:t xml:space="preserve">iều chỉnh quy hoạch sử dụng </w:t>
      </w:r>
      <w:r w:rsidRPr="008D470C">
        <w:rPr>
          <w:rFonts w:hint="eastAsia"/>
          <w:sz w:val="28"/>
          <w:lang w:val="nl-NL"/>
        </w:rPr>
        <w:t>đ</w:t>
      </w:r>
      <w:r w:rsidRPr="008D470C">
        <w:rPr>
          <w:sz w:val="28"/>
          <w:lang w:val="nl-NL"/>
        </w:rPr>
        <w:t xml:space="preserve">ất thời kỳ 2021-2030 </w:t>
      </w:r>
      <w:r w:rsidRPr="008D470C">
        <w:rPr>
          <w:rFonts w:hint="eastAsia"/>
          <w:sz w:val="28"/>
          <w:lang w:val="nl-NL"/>
        </w:rPr>
        <w:t>đ</w:t>
      </w:r>
      <w:r w:rsidRPr="008D470C">
        <w:rPr>
          <w:sz w:val="28"/>
          <w:lang w:val="nl-NL"/>
        </w:rPr>
        <w:t xml:space="preserve">ể </w:t>
      </w:r>
      <w:r w:rsidRPr="008D470C">
        <w:rPr>
          <w:rFonts w:hint="eastAsia"/>
          <w:sz w:val="28"/>
          <w:lang w:val="nl-NL"/>
        </w:rPr>
        <w:t>đ</w:t>
      </w:r>
      <w:r w:rsidRPr="008D470C">
        <w:rPr>
          <w:sz w:val="28"/>
          <w:lang w:val="nl-NL"/>
        </w:rPr>
        <w:t xml:space="preserve">ảm bảo </w:t>
      </w:r>
      <w:r w:rsidRPr="008D470C">
        <w:rPr>
          <w:rFonts w:hint="eastAsia"/>
          <w:sz w:val="28"/>
          <w:lang w:val="nl-NL"/>
        </w:rPr>
        <w:t>đú</w:t>
      </w:r>
      <w:r w:rsidRPr="008D470C">
        <w:rPr>
          <w:sz w:val="28"/>
          <w:lang w:val="nl-NL"/>
        </w:rPr>
        <w:t xml:space="preserve">ng quy </w:t>
      </w:r>
      <w:r w:rsidRPr="008D470C">
        <w:rPr>
          <w:rFonts w:hint="eastAsia"/>
          <w:sz w:val="28"/>
          <w:lang w:val="nl-NL"/>
        </w:rPr>
        <w:t>đ</w:t>
      </w:r>
      <w:r w:rsidRPr="008D470C">
        <w:rPr>
          <w:sz w:val="28"/>
          <w:lang w:val="nl-NL"/>
        </w:rPr>
        <w:t xml:space="preserve">ịnh của pháp luật về quy hoạch, </w:t>
      </w:r>
      <w:r w:rsidRPr="008D470C">
        <w:rPr>
          <w:rFonts w:hint="eastAsia"/>
          <w:sz w:val="28"/>
          <w:lang w:val="nl-NL"/>
        </w:rPr>
        <w:t>đ</w:t>
      </w:r>
      <w:r w:rsidRPr="008D470C">
        <w:rPr>
          <w:sz w:val="28"/>
          <w:lang w:val="nl-NL"/>
        </w:rPr>
        <w:t xml:space="preserve">ất </w:t>
      </w:r>
      <w:r w:rsidRPr="008D470C">
        <w:rPr>
          <w:rFonts w:hint="eastAsia"/>
          <w:sz w:val="28"/>
          <w:lang w:val="nl-NL"/>
        </w:rPr>
        <w:t>đ</w:t>
      </w:r>
      <w:r w:rsidRPr="008D470C">
        <w:rPr>
          <w:sz w:val="28"/>
          <w:lang w:val="nl-NL"/>
        </w:rPr>
        <w:t xml:space="preserve">ai; một số tỉnh </w:t>
      </w:r>
      <w:r w:rsidRPr="008D470C">
        <w:rPr>
          <w:rFonts w:hint="eastAsia"/>
          <w:sz w:val="28"/>
          <w:lang w:val="nl-NL"/>
        </w:rPr>
        <w:t>đã</w:t>
      </w:r>
      <w:r w:rsidRPr="008D470C">
        <w:rPr>
          <w:sz w:val="28"/>
          <w:lang w:val="nl-NL"/>
        </w:rPr>
        <w:t xml:space="preserve"> hoàn thành </w:t>
      </w:r>
      <w:r w:rsidRPr="008D470C">
        <w:rPr>
          <w:rFonts w:hint="eastAsia"/>
          <w:sz w:val="28"/>
          <w:lang w:val="nl-NL"/>
        </w:rPr>
        <w:t>đ</w:t>
      </w:r>
      <w:r w:rsidRPr="008D470C">
        <w:rPr>
          <w:sz w:val="28"/>
          <w:lang w:val="nl-NL"/>
        </w:rPr>
        <w:t xml:space="preserve">iều chỉnh quy hoạch sử dụng </w:t>
      </w:r>
      <w:r w:rsidRPr="008D470C">
        <w:rPr>
          <w:rFonts w:hint="eastAsia"/>
          <w:sz w:val="28"/>
          <w:lang w:val="nl-NL"/>
        </w:rPr>
        <w:t>đ</w:t>
      </w:r>
      <w:r w:rsidRPr="008D470C">
        <w:rPr>
          <w:sz w:val="28"/>
          <w:lang w:val="nl-NL"/>
        </w:rPr>
        <w:t>ất thời kỳ 2021-2030 nh</w:t>
      </w:r>
      <w:r w:rsidRPr="008D470C">
        <w:rPr>
          <w:rFonts w:hint="eastAsia"/>
          <w:sz w:val="28"/>
          <w:lang w:val="nl-NL"/>
        </w:rPr>
        <w:t>ư</w:t>
      </w:r>
      <w:r w:rsidRPr="008D470C">
        <w:rPr>
          <w:sz w:val="28"/>
          <w:lang w:val="nl-NL"/>
        </w:rPr>
        <w:t>: tỉnh Thanh Hóa (</w:t>
      </w:r>
      <w:r w:rsidRPr="008D470C">
        <w:rPr>
          <w:rFonts w:hint="eastAsia"/>
          <w:sz w:val="28"/>
          <w:lang w:val="nl-NL"/>
        </w:rPr>
        <w:t>đã</w:t>
      </w:r>
      <w:r w:rsidRPr="008D470C">
        <w:rPr>
          <w:sz w:val="28"/>
          <w:lang w:val="nl-NL"/>
        </w:rPr>
        <w:t xml:space="preserve"> phê duyệt </w:t>
      </w:r>
      <w:r w:rsidRPr="008D470C">
        <w:rPr>
          <w:rFonts w:hint="eastAsia"/>
          <w:sz w:val="28"/>
          <w:lang w:val="nl-NL"/>
        </w:rPr>
        <w:t>đư</w:t>
      </w:r>
      <w:r w:rsidRPr="008D470C">
        <w:rPr>
          <w:sz w:val="28"/>
          <w:lang w:val="nl-NL"/>
        </w:rPr>
        <w:t xml:space="preserve">ợc 27/27 huyện, thị xã, thành phố, </w:t>
      </w:r>
      <w:r w:rsidRPr="008D470C">
        <w:rPr>
          <w:rFonts w:hint="eastAsia"/>
          <w:sz w:val="28"/>
          <w:lang w:val="nl-NL"/>
        </w:rPr>
        <w:t>đ</w:t>
      </w:r>
      <w:r w:rsidRPr="008D470C">
        <w:rPr>
          <w:sz w:val="28"/>
          <w:lang w:val="nl-NL"/>
        </w:rPr>
        <w:t>ạt 100%), Yên Bái, Phú Yên. Các tỉnh/</w:t>
      </w:r>
      <w:r w:rsidR="004B548E" w:rsidRPr="008D470C">
        <w:rPr>
          <w:sz w:val="28"/>
          <w:lang w:val="nl-NL"/>
        </w:rPr>
        <w:t>t</w:t>
      </w:r>
      <w:r w:rsidRPr="008D470C">
        <w:rPr>
          <w:sz w:val="28"/>
          <w:lang w:val="nl-NL"/>
        </w:rPr>
        <w:t xml:space="preserve">hành phố còn lại </w:t>
      </w:r>
      <w:r w:rsidRPr="008D470C">
        <w:rPr>
          <w:rFonts w:hint="eastAsia"/>
          <w:sz w:val="28"/>
          <w:lang w:val="nl-NL"/>
        </w:rPr>
        <w:t>đ</w:t>
      </w:r>
      <w:r w:rsidRPr="008D470C">
        <w:rPr>
          <w:sz w:val="28"/>
          <w:lang w:val="nl-NL"/>
        </w:rPr>
        <w:t>ang triển khai thực hiện</w:t>
      </w:r>
      <w:r w:rsidR="004B548E" w:rsidRPr="008D470C">
        <w:rPr>
          <w:sz w:val="28"/>
          <w:lang w:val="nl-NL"/>
        </w:rPr>
        <w:t>.</w:t>
      </w:r>
    </w:p>
    <w:p w14:paraId="5AC7B79E" w14:textId="4C8F30FA"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 Kế hoạch sử dụng </w:t>
      </w:r>
      <w:r w:rsidRPr="008D470C">
        <w:rPr>
          <w:rFonts w:hint="eastAsia"/>
          <w:sz w:val="28"/>
          <w:lang w:val="nl-NL"/>
        </w:rPr>
        <w:t>đ</w:t>
      </w:r>
      <w:r w:rsidRPr="008D470C">
        <w:rPr>
          <w:sz w:val="28"/>
          <w:lang w:val="nl-NL"/>
        </w:rPr>
        <w:t xml:space="preserve">ất cấp tỉnh </w:t>
      </w:r>
      <w:r w:rsidR="006B1166" w:rsidRPr="008D470C">
        <w:rPr>
          <w:sz w:val="28"/>
          <w:lang w:val="nl-NL"/>
        </w:rPr>
        <w:t>0</w:t>
      </w:r>
      <w:r w:rsidRPr="008D470C">
        <w:rPr>
          <w:sz w:val="28"/>
          <w:lang w:val="nl-NL"/>
        </w:rPr>
        <w:t>5 n</w:t>
      </w:r>
      <w:r w:rsidRPr="008D470C">
        <w:rPr>
          <w:rFonts w:hint="eastAsia"/>
          <w:sz w:val="28"/>
          <w:lang w:val="nl-NL"/>
        </w:rPr>
        <w:t>ă</w:t>
      </w:r>
      <w:r w:rsidRPr="008D470C">
        <w:rPr>
          <w:sz w:val="28"/>
          <w:lang w:val="nl-NL"/>
        </w:rPr>
        <w:t>m 2021-2025</w:t>
      </w:r>
      <w:r w:rsidR="004B548E" w:rsidRPr="008D470C">
        <w:rPr>
          <w:sz w:val="28"/>
          <w:lang w:val="nl-NL"/>
        </w:rPr>
        <w:t>:</w:t>
      </w:r>
    </w:p>
    <w:p w14:paraId="3ADC0948" w14:textId="37C5B56F"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 Thực hiện Luật Quy hoạch, Luật sửa </w:t>
      </w:r>
      <w:r w:rsidRPr="008D470C">
        <w:rPr>
          <w:rFonts w:hint="eastAsia"/>
          <w:sz w:val="28"/>
          <w:lang w:val="nl-NL"/>
        </w:rPr>
        <w:t>đ</w:t>
      </w:r>
      <w:r w:rsidRPr="008D470C">
        <w:rPr>
          <w:sz w:val="28"/>
          <w:lang w:val="nl-NL"/>
        </w:rPr>
        <w:t xml:space="preserve">ổi, bổ sung một số </w:t>
      </w:r>
      <w:r w:rsidRPr="008D470C">
        <w:rPr>
          <w:rFonts w:hint="eastAsia"/>
          <w:sz w:val="28"/>
          <w:lang w:val="nl-NL"/>
        </w:rPr>
        <w:t>đ</w:t>
      </w:r>
      <w:r w:rsidRPr="008D470C">
        <w:rPr>
          <w:sz w:val="28"/>
          <w:lang w:val="nl-NL"/>
        </w:rPr>
        <w:t xml:space="preserve">iều của 37 luật có liên quan </w:t>
      </w:r>
      <w:r w:rsidRPr="008D470C">
        <w:rPr>
          <w:rFonts w:hint="eastAsia"/>
          <w:sz w:val="28"/>
          <w:lang w:val="nl-NL"/>
        </w:rPr>
        <w:t>đ</w:t>
      </w:r>
      <w:r w:rsidRPr="008D470C">
        <w:rPr>
          <w:sz w:val="28"/>
          <w:lang w:val="nl-NL"/>
        </w:rPr>
        <w:t xml:space="preserve">ến quy hoạch; kế hoạch sử dụng </w:t>
      </w:r>
      <w:r w:rsidRPr="008D470C">
        <w:rPr>
          <w:rFonts w:hint="eastAsia"/>
          <w:sz w:val="28"/>
          <w:lang w:val="nl-NL"/>
        </w:rPr>
        <w:t>đ</w:t>
      </w:r>
      <w:r w:rsidRPr="008D470C">
        <w:rPr>
          <w:sz w:val="28"/>
          <w:lang w:val="nl-NL"/>
        </w:rPr>
        <w:t>ất cấp tỉnh 05 n</w:t>
      </w:r>
      <w:r w:rsidRPr="008D470C">
        <w:rPr>
          <w:rFonts w:hint="eastAsia"/>
          <w:sz w:val="28"/>
          <w:lang w:val="nl-NL"/>
        </w:rPr>
        <w:t>ă</w:t>
      </w:r>
      <w:r w:rsidRPr="008D470C">
        <w:rPr>
          <w:sz w:val="28"/>
          <w:lang w:val="nl-NL"/>
        </w:rPr>
        <w:t>m 2021-2025 là kế hoạch thực hiện quy hoạch. Trên c</w:t>
      </w:r>
      <w:r w:rsidRPr="008D470C">
        <w:rPr>
          <w:rFonts w:hint="eastAsia"/>
          <w:sz w:val="28"/>
          <w:lang w:val="nl-NL"/>
        </w:rPr>
        <w:t>ơ</w:t>
      </w:r>
      <w:r w:rsidRPr="008D470C">
        <w:rPr>
          <w:sz w:val="28"/>
          <w:lang w:val="nl-NL"/>
        </w:rPr>
        <w:t xml:space="preserve"> sở quy hoạch tỉnh thời kỳ 2021-2030, tầm nhìn </w:t>
      </w:r>
      <w:r w:rsidRPr="008D470C">
        <w:rPr>
          <w:rFonts w:hint="eastAsia"/>
          <w:sz w:val="28"/>
          <w:lang w:val="nl-NL"/>
        </w:rPr>
        <w:t>đ</w:t>
      </w:r>
      <w:r w:rsidRPr="008D470C">
        <w:rPr>
          <w:sz w:val="28"/>
          <w:lang w:val="nl-NL"/>
        </w:rPr>
        <w:t>ến n</w:t>
      </w:r>
      <w:r w:rsidRPr="008D470C">
        <w:rPr>
          <w:rFonts w:hint="eastAsia"/>
          <w:sz w:val="28"/>
          <w:lang w:val="nl-NL"/>
        </w:rPr>
        <w:t>ă</w:t>
      </w:r>
      <w:r w:rsidRPr="008D470C">
        <w:rPr>
          <w:sz w:val="28"/>
          <w:lang w:val="nl-NL"/>
        </w:rPr>
        <w:t xml:space="preserve">m 2050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ợc Thủ t</w:t>
      </w:r>
      <w:r w:rsidRPr="008D470C">
        <w:rPr>
          <w:rFonts w:hint="eastAsia"/>
          <w:sz w:val="28"/>
          <w:lang w:val="nl-NL"/>
        </w:rPr>
        <w:t>ư</w:t>
      </w:r>
      <w:r w:rsidRPr="008D470C">
        <w:rPr>
          <w:sz w:val="28"/>
          <w:lang w:val="nl-NL"/>
        </w:rPr>
        <w:t xml:space="preserve">ớng Chính phủ phê duyệt, các tỉnh, thành phố trực thuộc Trung ương lập kế hoạch sử dụng </w:t>
      </w:r>
      <w:r w:rsidRPr="008D470C">
        <w:rPr>
          <w:rFonts w:hint="eastAsia"/>
          <w:sz w:val="28"/>
          <w:lang w:val="nl-NL"/>
        </w:rPr>
        <w:t>đ</w:t>
      </w:r>
      <w:r w:rsidRPr="008D470C">
        <w:rPr>
          <w:sz w:val="28"/>
          <w:lang w:val="nl-NL"/>
        </w:rPr>
        <w:t>ất 05 n</w:t>
      </w:r>
      <w:r w:rsidRPr="008D470C">
        <w:rPr>
          <w:rFonts w:hint="eastAsia"/>
          <w:sz w:val="28"/>
          <w:lang w:val="nl-NL"/>
        </w:rPr>
        <w:t>ă</w:t>
      </w:r>
      <w:r w:rsidRPr="008D470C">
        <w:rPr>
          <w:sz w:val="28"/>
          <w:lang w:val="nl-NL"/>
        </w:rPr>
        <w:t xml:space="preserve">m 2021-2025 cấp tỉnh. Có 63/63 tỉnh, thành phố trực thuộc Trung </w:t>
      </w:r>
      <w:r w:rsidRPr="008D470C">
        <w:rPr>
          <w:rFonts w:hint="eastAsia"/>
          <w:sz w:val="28"/>
          <w:lang w:val="nl-NL"/>
        </w:rPr>
        <w:t>ươ</w:t>
      </w:r>
      <w:r w:rsidRPr="008D470C">
        <w:rPr>
          <w:sz w:val="28"/>
          <w:lang w:val="nl-NL"/>
        </w:rPr>
        <w:t xml:space="preserve">ng </w:t>
      </w:r>
      <w:r w:rsidRPr="008D470C">
        <w:rPr>
          <w:rFonts w:hint="eastAsia"/>
          <w:sz w:val="28"/>
          <w:lang w:val="nl-NL"/>
        </w:rPr>
        <w:t>đ</w:t>
      </w:r>
      <w:r w:rsidRPr="008D470C">
        <w:rPr>
          <w:sz w:val="28"/>
          <w:lang w:val="nl-NL"/>
        </w:rPr>
        <w:t>ang hoàn thiện hồ s</w:t>
      </w:r>
      <w:r w:rsidRPr="008D470C">
        <w:rPr>
          <w:rFonts w:hint="eastAsia"/>
          <w:sz w:val="28"/>
          <w:lang w:val="nl-NL"/>
        </w:rPr>
        <w:t>ơ</w:t>
      </w:r>
      <w:r w:rsidRPr="008D470C">
        <w:rPr>
          <w:sz w:val="28"/>
          <w:lang w:val="nl-NL"/>
        </w:rPr>
        <w:t xml:space="preserve"> kế hoạch sử dụng </w:t>
      </w:r>
      <w:r w:rsidRPr="008D470C">
        <w:rPr>
          <w:rFonts w:hint="eastAsia"/>
          <w:sz w:val="28"/>
          <w:lang w:val="nl-NL"/>
        </w:rPr>
        <w:t>đ</w:t>
      </w:r>
      <w:r w:rsidRPr="008D470C">
        <w:rPr>
          <w:sz w:val="28"/>
          <w:lang w:val="nl-NL"/>
        </w:rPr>
        <w:t>ất 05 n</w:t>
      </w:r>
      <w:r w:rsidRPr="008D470C">
        <w:rPr>
          <w:rFonts w:hint="eastAsia"/>
          <w:sz w:val="28"/>
          <w:lang w:val="nl-NL"/>
        </w:rPr>
        <w:t>ă</w:t>
      </w:r>
      <w:r w:rsidRPr="008D470C">
        <w:rPr>
          <w:sz w:val="28"/>
          <w:lang w:val="nl-NL"/>
        </w:rPr>
        <w:t xml:space="preserve">m (2021-2025) cấp tỉnh theo quy </w:t>
      </w:r>
      <w:r w:rsidRPr="008D470C">
        <w:rPr>
          <w:rFonts w:hint="eastAsia"/>
          <w:sz w:val="28"/>
          <w:lang w:val="nl-NL"/>
        </w:rPr>
        <w:t>đ</w:t>
      </w:r>
      <w:r w:rsidRPr="008D470C">
        <w:rPr>
          <w:sz w:val="28"/>
          <w:lang w:val="nl-NL"/>
        </w:rPr>
        <w:t xml:space="preserve">ịnh. </w:t>
      </w:r>
      <w:r w:rsidRPr="008D470C">
        <w:rPr>
          <w:rFonts w:hint="eastAsia"/>
          <w:sz w:val="28"/>
          <w:lang w:val="nl-NL"/>
        </w:rPr>
        <w:t>Đ</w:t>
      </w:r>
      <w:r w:rsidRPr="008D470C">
        <w:rPr>
          <w:sz w:val="28"/>
          <w:lang w:val="nl-NL"/>
        </w:rPr>
        <w:t>ến nay, Thủ t</w:t>
      </w:r>
      <w:r w:rsidRPr="008D470C">
        <w:rPr>
          <w:rFonts w:hint="eastAsia"/>
          <w:sz w:val="28"/>
          <w:lang w:val="nl-NL"/>
        </w:rPr>
        <w:t>ư</w:t>
      </w:r>
      <w:r w:rsidRPr="008D470C">
        <w:rPr>
          <w:sz w:val="28"/>
          <w:lang w:val="nl-NL"/>
        </w:rPr>
        <w:t xml:space="preserve">ớng Chính phủ </w:t>
      </w:r>
      <w:r w:rsidRPr="008D470C">
        <w:rPr>
          <w:rFonts w:hint="eastAsia"/>
          <w:sz w:val="28"/>
          <w:lang w:val="nl-NL"/>
        </w:rPr>
        <w:t>đã</w:t>
      </w:r>
      <w:r w:rsidRPr="008D470C">
        <w:rPr>
          <w:sz w:val="28"/>
          <w:lang w:val="nl-NL"/>
        </w:rPr>
        <w:t xml:space="preserve"> phê duyệt quy hoạch tỉnh của 58 tỉnh, thành phố trực thuộc Trung </w:t>
      </w:r>
      <w:r w:rsidRPr="008D470C">
        <w:rPr>
          <w:rFonts w:hint="eastAsia"/>
          <w:sz w:val="28"/>
          <w:lang w:val="nl-NL"/>
        </w:rPr>
        <w:t>ươ</w:t>
      </w:r>
      <w:r w:rsidRPr="008D470C">
        <w:rPr>
          <w:sz w:val="28"/>
          <w:lang w:val="nl-NL"/>
        </w:rPr>
        <w:t xml:space="preserve">ng. Bộ </w:t>
      </w:r>
      <w:r w:rsidR="00D23BC7" w:rsidRPr="008D470C">
        <w:rPr>
          <w:sz w:val="28"/>
          <w:lang w:val="nl-NL"/>
        </w:rPr>
        <w:t xml:space="preserve">TN&amp;MT </w:t>
      </w:r>
      <w:r w:rsidRPr="008D470C">
        <w:rPr>
          <w:rFonts w:hint="eastAsia"/>
          <w:sz w:val="28"/>
          <w:lang w:val="nl-NL"/>
        </w:rPr>
        <w:t>đã</w:t>
      </w:r>
      <w:r w:rsidRPr="008D470C">
        <w:rPr>
          <w:sz w:val="28"/>
          <w:lang w:val="nl-NL"/>
        </w:rPr>
        <w:t xml:space="preserve"> nhận </w:t>
      </w:r>
      <w:r w:rsidRPr="008D470C">
        <w:rPr>
          <w:rFonts w:hint="eastAsia"/>
          <w:sz w:val="28"/>
          <w:lang w:val="nl-NL"/>
        </w:rPr>
        <w:t>đư</w:t>
      </w:r>
      <w:r w:rsidRPr="008D470C">
        <w:rPr>
          <w:sz w:val="28"/>
          <w:lang w:val="nl-NL"/>
        </w:rPr>
        <w:t>ợc hồ s</w:t>
      </w:r>
      <w:r w:rsidRPr="008D470C">
        <w:rPr>
          <w:rFonts w:hint="eastAsia"/>
          <w:sz w:val="28"/>
          <w:lang w:val="nl-NL"/>
        </w:rPr>
        <w:t>ơ</w:t>
      </w:r>
      <w:r w:rsidRPr="008D470C">
        <w:rPr>
          <w:sz w:val="28"/>
          <w:lang w:val="nl-NL"/>
        </w:rPr>
        <w:t xml:space="preserve"> thẩm </w:t>
      </w:r>
      <w:r w:rsidRPr="008D470C">
        <w:rPr>
          <w:rFonts w:hint="eastAsia"/>
          <w:sz w:val="28"/>
          <w:lang w:val="nl-NL"/>
        </w:rPr>
        <w:t>đ</w:t>
      </w:r>
      <w:r w:rsidRPr="008D470C">
        <w:rPr>
          <w:sz w:val="28"/>
          <w:lang w:val="nl-NL"/>
        </w:rPr>
        <w:t xml:space="preserve">ịnh kế hoạch sử dụng </w:t>
      </w:r>
      <w:r w:rsidRPr="008D470C">
        <w:rPr>
          <w:rFonts w:hint="eastAsia"/>
          <w:sz w:val="28"/>
          <w:lang w:val="nl-NL"/>
        </w:rPr>
        <w:t>đ</w:t>
      </w:r>
      <w:r w:rsidRPr="008D470C">
        <w:rPr>
          <w:sz w:val="28"/>
          <w:lang w:val="nl-NL"/>
        </w:rPr>
        <w:t>ất 05 n</w:t>
      </w:r>
      <w:r w:rsidRPr="008D470C">
        <w:rPr>
          <w:rFonts w:hint="eastAsia"/>
          <w:sz w:val="28"/>
          <w:lang w:val="nl-NL"/>
        </w:rPr>
        <w:t>ă</w:t>
      </w:r>
      <w:r w:rsidRPr="008D470C">
        <w:rPr>
          <w:sz w:val="28"/>
          <w:lang w:val="nl-NL"/>
        </w:rPr>
        <w:t xml:space="preserve">m (2021-2025) của 25 tỉnh, thành phố trực thuộc Trung </w:t>
      </w:r>
      <w:r w:rsidRPr="008D470C">
        <w:rPr>
          <w:rFonts w:hint="eastAsia"/>
          <w:sz w:val="28"/>
          <w:lang w:val="nl-NL"/>
        </w:rPr>
        <w:t>ươ</w:t>
      </w:r>
      <w:r w:rsidRPr="008D470C">
        <w:rPr>
          <w:sz w:val="28"/>
          <w:lang w:val="nl-NL"/>
        </w:rPr>
        <w:t xml:space="preserve">ng và </w:t>
      </w:r>
      <w:r w:rsidRPr="008D470C">
        <w:rPr>
          <w:rFonts w:hint="eastAsia"/>
          <w:sz w:val="28"/>
          <w:lang w:val="nl-NL"/>
        </w:rPr>
        <w:t>đã</w:t>
      </w:r>
      <w:r w:rsidRPr="008D470C">
        <w:rPr>
          <w:sz w:val="28"/>
          <w:lang w:val="nl-NL"/>
        </w:rPr>
        <w:t xml:space="preserve"> tổ chức họp Hội </w:t>
      </w:r>
      <w:r w:rsidRPr="008D470C">
        <w:rPr>
          <w:rFonts w:hint="eastAsia"/>
          <w:sz w:val="28"/>
          <w:lang w:val="nl-NL"/>
        </w:rPr>
        <w:t>đ</w:t>
      </w:r>
      <w:r w:rsidRPr="008D470C">
        <w:rPr>
          <w:sz w:val="28"/>
          <w:lang w:val="nl-NL"/>
        </w:rPr>
        <w:t xml:space="preserve">ồng thẩm </w:t>
      </w:r>
      <w:r w:rsidRPr="008D470C">
        <w:rPr>
          <w:rFonts w:hint="eastAsia"/>
          <w:sz w:val="28"/>
          <w:lang w:val="nl-NL"/>
        </w:rPr>
        <w:t>đ</w:t>
      </w:r>
      <w:r w:rsidRPr="008D470C">
        <w:rPr>
          <w:sz w:val="28"/>
          <w:lang w:val="nl-NL"/>
        </w:rPr>
        <w:t xml:space="preserve">ịnh cho 16 tỉnh, thành phố trực thuộc Trung </w:t>
      </w:r>
      <w:r w:rsidRPr="008D470C">
        <w:rPr>
          <w:rFonts w:hint="eastAsia"/>
          <w:sz w:val="28"/>
          <w:lang w:val="nl-NL"/>
        </w:rPr>
        <w:t>ươ</w:t>
      </w:r>
      <w:r w:rsidRPr="008D470C">
        <w:rPr>
          <w:sz w:val="28"/>
          <w:lang w:val="nl-NL"/>
        </w:rPr>
        <w:t xml:space="preserve">ng </w:t>
      </w:r>
      <w:r w:rsidRPr="008D470C">
        <w:rPr>
          <w:rFonts w:hint="eastAsia"/>
          <w:sz w:val="28"/>
          <w:lang w:val="nl-NL"/>
        </w:rPr>
        <w:t>đ</w:t>
      </w:r>
      <w:r w:rsidRPr="008D470C">
        <w:rPr>
          <w:sz w:val="28"/>
          <w:lang w:val="nl-NL"/>
        </w:rPr>
        <w:t xml:space="preserve">ủ </w:t>
      </w:r>
      <w:r w:rsidRPr="008D470C">
        <w:rPr>
          <w:rFonts w:hint="eastAsia"/>
          <w:sz w:val="28"/>
          <w:lang w:val="nl-NL"/>
        </w:rPr>
        <w:t>đ</w:t>
      </w:r>
      <w:r w:rsidRPr="008D470C">
        <w:rPr>
          <w:sz w:val="28"/>
          <w:lang w:val="nl-NL"/>
        </w:rPr>
        <w:t xml:space="preserve">iều kiện theo quy </w:t>
      </w:r>
      <w:r w:rsidRPr="008D470C">
        <w:rPr>
          <w:rFonts w:hint="eastAsia"/>
          <w:sz w:val="28"/>
          <w:lang w:val="nl-NL"/>
        </w:rPr>
        <w:t>đ</w:t>
      </w:r>
      <w:r w:rsidRPr="008D470C">
        <w:rPr>
          <w:sz w:val="28"/>
          <w:lang w:val="nl-NL"/>
        </w:rPr>
        <w:t xml:space="preserve">ịnh. Còn 38 tỉnh, thành phố trực thuộc Trung </w:t>
      </w:r>
      <w:r w:rsidRPr="008D470C">
        <w:rPr>
          <w:rFonts w:hint="eastAsia"/>
          <w:sz w:val="28"/>
          <w:lang w:val="nl-NL"/>
        </w:rPr>
        <w:t>ươ</w:t>
      </w:r>
      <w:r w:rsidRPr="008D470C">
        <w:rPr>
          <w:sz w:val="28"/>
          <w:lang w:val="nl-NL"/>
        </w:rPr>
        <w:t>ng ch</w:t>
      </w:r>
      <w:r w:rsidRPr="008D470C">
        <w:rPr>
          <w:rFonts w:hint="eastAsia"/>
          <w:sz w:val="28"/>
          <w:lang w:val="nl-NL"/>
        </w:rPr>
        <w:t>ư</w:t>
      </w:r>
      <w:r w:rsidRPr="008D470C">
        <w:rPr>
          <w:sz w:val="28"/>
          <w:lang w:val="nl-NL"/>
        </w:rPr>
        <w:t>a gửi hồ s</w:t>
      </w:r>
      <w:r w:rsidRPr="008D470C">
        <w:rPr>
          <w:rFonts w:hint="eastAsia"/>
          <w:sz w:val="28"/>
          <w:lang w:val="nl-NL"/>
        </w:rPr>
        <w:t>ơ</w:t>
      </w:r>
      <w:r w:rsidRPr="008D470C">
        <w:rPr>
          <w:sz w:val="28"/>
          <w:lang w:val="nl-NL"/>
        </w:rPr>
        <w:t xml:space="preserve"> trình thẩm </w:t>
      </w:r>
      <w:r w:rsidRPr="008D470C">
        <w:rPr>
          <w:rFonts w:hint="eastAsia"/>
          <w:sz w:val="28"/>
          <w:lang w:val="nl-NL"/>
        </w:rPr>
        <w:t>đ</w:t>
      </w:r>
      <w:r w:rsidRPr="008D470C">
        <w:rPr>
          <w:sz w:val="28"/>
          <w:lang w:val="nl-NL"/>
        </w:rPr>
        <w:t>ịnh do ch</w:t>
      </w:r>
      <w:r w:rsidRPr="008D470C">
        <w:rPr>
          <w:rFonts w:hint="eastAsia"/>
          <w:sz w:val="28"/>
          <w:lang w:val="nl-NL"/>
        </w:rPr>
        <w:t>ư</w:t>
      </w:r>
      <w:r w:rsidRPr="008D470C">
        <w:rPr>
          <w:sz w:val="28"/>
          <w:lang w:val="nl-NL"/>
        </w:rPr>
        <w:t xml:space="preserve">a </w:t>
      </w:r>
      <w:r w:rsidRPr="008D470C">
        <w:rPr>
          <w:rFonts w:hint="eastAsia"/>
          <w:sz w:val="28"/>
          <w:lang w:val="nl-NL"/>
        </w:rPr>
        <w:t>đư</w:t>
      </w:r>
      <w:r w:rsidRPr="008D470C">
        <w:rPr>
          <w:sz w:val="28"/>
          <w:lang w:val="nl-NL"/>
        </w:rPr>
        <w:t xml:space="preserve">ợc phê duyệt quy hoạch tỉnh và phải rà soát, hoàn thiện theo quy hoạch tỉnh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ợc phê duyệt.</w:t>
      </w:r>
    </w:p>
    <w:p w14:paraId="265CE3AD" w14:textId="75F88814"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 </w:t>
      </w:r>
      <w:bookmarkStart w:id="0" w:name="_Hlk163925926"/>
      <w:r w:rsidRPr="008D470C">
        <w:rPr>
          <w:sz w:val="28"/>
          <w:lang w:val="nl-NL"/>
        </w:rPr>
        <w:t xml:space="preserve">Kế hoạch sử dụng </w:t>
      </w:r>
      <w:r w:rsidRPr="008D470C">
        <w:rPr>
          <w:rFonts w:hint="eastAsia"/>
          <w:sz w:val="28"/>
          <w:lang w:val="nl-NL"/>
        </w:rPr>
        <w:t>đ</w:t>
      </w:r>
      <w:r w:rsidRPr="008D470C">
        <w:rPr>
          <w:sz w:val="28"/>
          <w:lang w:val="nl-NL"/>
        </w:rPr>
        <w:t xml:space="preserve">ất quốc phòng, kế hoạch sử dụng </w:t>
      </w:r>
      <w:r w:rsidRPr="008D470C">
        <w:rPr>
          <w:rFonts w:hint="eastAsia"/>
          <w:sz w:val="28"/>
          <w:lang w:val="nl-NL"/>
        </w:rPr>
        <w:t>đ</w:t>
      </w:r>
      <w:r w:rsidRPr="008D470C">
        <w:rPr>
          <w:sz w:val="28"/>
          <w:lang w:val="nl-NL"/>
        </w:rPr>
        <w:t xml:space="preserve">ất an ninh </w:t>
      </w:r>
      <w:r w:rsidR="00C7211E" w:rsidRPr="008D470C">
        <w:rPr>
          <w:sz w:val="28"/>
          <w:lang w:val="nl-NL"/>
        </w:rPr>
        <w:t>0</w:t>
      </w:r>
      <w:r w:rsidRPr="008D470C">
        <w:rPr>
          <w:sz w:val="28"/>
          <w:lang w:val="nl-NL"/>
        </w:rPr>
        <w:t>5 n</w:t>
      </w:r>
      <w:r w:rsidRPr="008D470C">
        <w:rPr>
          <w:rFonts w:hint="eastAsia"/>
          <w:sz w:val="28"/>
          <w:lang w:val="nl-NL"/>
        </w:rPr>
        <w:t>ă</w:t>
      </w:r>
      <w:r w:rsidRPr="008D470C">
        <w:rPr>
          <w:sz w:val="28"/>
          <w:lang w:val="nl-NL"/>
        </w:rPr>
        <w:t>m 2021-2025</w:t>
      </w:r>
      <w:bookmarkEnd w:id="0"/>
      <w:r w:rsidRPr="008D470C">
        <w:rPr>
          <w:sz w:val="28"/>
          <w:lang w:val="nl-NL"/>
        </w:rPr>
        <w:t xml:space="preserve"> tr</w:t>
      </w:r>
      <w:r w:rsidRPr="008D470C">
        <w:rPr>
          <w:rFonts w:hint="eastAsia"/>
          <w:sz w:val="28"/>
          <w:lang w:val="nl-NL"/>
        </w:rPr>
        <w:t>ư</w:t>
      </w:r>
      <w:r w:rsidRPr="008D470C">
        <w:rPr>
          <w:sz w:val="28"/>
          <w:lang w:val="nl-NL"/>
        </w:rPr>
        <w:t>ớc 31 tháng 12 n</w:t>
      </w:r>
      <w:r w:rsidRPr="008D470C">
        <w:rPr>
          <w:rFonts w:hint="eastAsia"/>
          <w:sz w:val="28"/>
          <w:lang w:val="nl-NL"/>
        </w:rPr>
        <w:t>ă</w:t>
      </w:r>
      <w:r w:rsidRPr="008D470C">
        <w:rPr>
          <w:sz w:val="28"/>
          <w:lang w:val="nl-NL"/>
        </w:rPr>
        <w:t>m 2022</w:t>
      </w:r>
      <w:r w:rsidR="00C7211E" w:rsidRPr="008D470C">
        <w:rPr>
          <w:sz w:val="28"/>
          <w:lang w:val="nl-NL"/>
        </w:rPr>
        <w:t>:</w:t>
      </w:r>
    </w:p>
    <w:p w14:paraId="5090D81E" w14:textId="47F00FA2" w:rsidR="005E02F9"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Quy hoạch sử dụng </w:t>
      </w:r>
      <w:r w:rsidRPr="008D470C">
        <w:rPr>
          <w:rFonts w:hint="eastAsia"/>
          <w:sz w:val="28"/>
          <w:lang w:val="nl-NL"/>
        </w:rPr>
        <w:t>đ</w:t>
      </w:r>
      <w:r w:rsidRPr="008D470C">
        <w:rPr>
          <w:sz w:val="28"/>
          <w:lang w:val="nl-NL"/>
        </w:rPr>
        <w:t xml:space="preserve">ất an ninh thời kỳ 2021-2030, tầm nhìn </w:t>
      </w:r>
      <w:r w:rsidRPr="008D470C">
        <w:rPr>
          <w:rFonts w:hint="eastAsia"/>
          <w:sz w:val="28"/>
          <w:lang w:val="nl-NL"/>
        </w:rPr>
        <w:t>đ</w:t>
      </w:r>
      <w:r w:rsidRPr="008D470C">
        <w:rPr>
          <w:sz w:val="28"/>
          <w:lang w:val="nl-NL"/>
        </w:rPr>
        <w:t>ến n</w:t>
      </w:r>
      <w:r w:rsidRPr="008D470C">
        <w:rPr>
          <w:rFonts w:hint="eastAsia"/>
          <w:sz w:val="28"/>
          <w:lang w:val="nl-NL"/>
        </w:rPr>
        <w:t>ă</w:t>
      </w:r>
      <w:r w:rsidRPr="008D470C">
        <w:rPr>
          <w:sz w:val="28"/>
          <w:lang w:val="nl-NL"/>
        </w:rPr>
        <w:t xml:space="preserve">m 2050 do Bộ Công an tổ chức lập, thẩm </w:t>
      </w:r>
      <w:r w:rsidRPr="008D470C">
        <w:rPr>
          <w:rFonts w:hint="eastAsia"/>
          <w:sz w:val="28"/>
          <w:lang w:val="nl-NL"/>
        </w:rPr>
        <w:t>đ</w:t>
      </w:r>
      <w:r w:rsidRPr="008D470C">
        <w:rPr>
          <w:sz w:val="28"/>
          <w:lang w:val="nl-NL"/>
        </w:rPr>
        <w:t xml:space="preserve">ịnh và trình phê duyệt theo quy </w:t>
      </w:r>
      <w:r w:rsidRPr="008D470C">
        <w:rPr>
          <w:rFonts w:hint="eastAsia"/>
          <w:sz w:val="28"/>
          <w:lang w:val="nl-NL"/>
        </w:rPr>
        <w:t>đ</w:t>
      </w:r>
      <w:r w:rsidRPr="008D470C">
        <w:rPr>
          <w:sz w:val="28"/>
          <w:lang w:val="nl-NL"/>
        </w:rPr>
        <w:t xml:space="preserve">ịnh của pháp luật về quy hoạch và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ợc Thủ t</w:t>
      </w:r>
      <w:r w:rsidRPr="008D470C">
        <w:rPr>
          <w:rFonts w:hint="eastAsia"/>
          <w:sz w:val="28"/>
          <w:lang w:val="nl-NL"/>
        </w:rPr>
        <w:t>ư</w:t>
      </w:r>
      <w:r w:rsidRPr="008D470C">
        <w:rPr>
          <w:sz w:val="28"/>
          <w:lang w:val="nl-NL"/>
        </w:rPr>
        <w:t xml:space="preserve">ớng Chính phủ phê duyệt </w:t>
      </w:r>
      <w:r w:rsidR="00C7211E" w:rsidRPr="008D470C">
        <w:rPr>
          <w:sz w:val="28"/>
          <w:lang w:val="nl-NL"/>
        </w:rPr>
        <w:t xml:space="preserve">tại </w:t>
      </w:r>
      <w:r w:rsidRPr="008D470C">
        <w:rPr>
          <w:sz w:val="28"/>
          <w:lang w:val="nl-NL"/>
        </w:rPr>
        <w:t xml:space="preserve">Quyết </w:t>
      </w:r>
      <w:r w:rsidRPr="008D470C">
        <w:rPr>
          <w:rFonts w:hint="eastAsia"/>
          <w:sz w:val="28"/>
          <w:lang w:val="nl-NL"/>
        </w:rPr>
        <w:t>đ</w:t>
      </w:r>
      <w:r w:rsidRPr="008D470C">
        <w:rPr>
          <w:sz w:val="28"/>
          <w:lang w:val="nl-NL"/>
        </w:rPr>
        <w:t xml:space="preserve">ịnh số </w:t>
      </w:r>
      <w:r w:rsidRPr="008D470C">
        <w:rPr>
          <w:sz w:val="28"/>
          <w:lang w:val="nl-NL"/>
        </w:rPr>
        <w:lastRenderedPageBreak/>
        <w:t>95/Q</w:t>
      </w:r>
      <w:r w:rsidRPr="008D470C">
        <w:rPr>
          <w:rFonts w:hint="eastAsia"/>
          <w:sz w:val="28"/>
          <w:lang w:val="nl-NL"/>
        </w:rPr>
        <w:t>Đ</w:t>
      </w:r>
      <w:r w:rsidRPr="008D470C">
        <w:rPr>
          <w:sz w:val="28"/>
          <w:lang w:val="nl-NL"/>
        </w:rPr>
        <w:t>-TTg ngày 16 tháng 11 n</w:t>
      </w:r>
      <w:r w:rsidRPr="008D470C">
        <w:rPr>
          <w:rFonts w:hint="eastAsia"/>
          <w:sz w:val="28"/>
          <w:lang w:val="nl-NL"/>
        </w:rPr>
        <w:t>ă</w:t>
      </w:r>
      <w:r w:rsidRPr="008D470C">
        <w:rPr>
          <w:sz w:val="28"/>
          <w:lang w:val="nl-NL"/>
        </w:rPr>
        <w:t xml:space="preserve">m 2023. </w:t>
      </w:r>
      <w:r w:rsidR="005E02F9" w:rsidRPr="008D470C">
        <w:rPr>
          <w:sz w:val="28"/>
          <w:lang w:val="nl-NL"/>
        </w:rPr>
        <w:t>Quy hoạch sử dụng đất quốc phòng thời kỳ 2021-2030, tầm nhìn đến năm 2050 đã được Thủ tướng Chính phủ phê duyệt tại Quyết định số 47/QĐ-TTg ngày 09 tháng 5 năm 2024. Các quy hoạch đã có phân kỳ thực hiện đến năm 2025.</w:t>
      </w:r>
    </w:p>
    <w:p w14:paraId="1D508D06" w14:textId="6F10703E" w:rsidR="007C2BD8" w:rsidRPr="008D470C" w:rsidRDefault="007C2BD8" w:rsidP="007C2BD8">
      <w:pPr>
        <w:widowControl w:val="0"/>
        <w:spacing w:before="120" w:after="120" w:line="340" w:lineRule="exact"/>
        <w:ind w:firstLine="567"/>
        <w:jc w:val="both"/>
        <w:rPr>
          <w:sz w:val="28"/>
          <w:lang w:val="nl-NL"/>
        </w:rPr>
      </w:pPr>
      <w:r w:rsidRPr="008D470C">
        <w:rPr>
          <w:sz w:val="28"/>
          <w:lang w:val="nl-NL"/>
        </w:rPr>
        <w:t>+ Về công tác phối hợp quản lý, sử dụng đất đai, nhất là việc quản lý, điều hành</w:t>
      </w:r>
      <w:r w:rsidR="00640B66" w:rsidRPr="008D470C">
        <w:rPr>
          <w:sz w:val="28"/>
          <w:lang w:val="nl-NL"/>
        </w:rPr>
        <w:t>,</w:t>
      </w:r>
      <w:r w:rsidRPr="008D470C">
        <w:rPr>
          <w:sz w:val="28"/>
          <w:lang w:val="nl-NL"/>
        </w:rPr>
        <w:t xml:space="preserve"> thị trường bất động sản </w:t>
      </w:r>
    </w:p>
    <w:p w14:paraId="363EE730" w14:textId="676237B3" w:rsidR="007C2BD8" w:rsidRPr="008D470C" w:rsidRDefault="007C2BD8" w:rsidP="007C2BD8">
      <w:pPr>
        <w:widowControl w:val="0"/>
        <w:spacing w:before="120" w:after="120" w:line="340" w:lineRule="exact"/>
        <w:ind w:firstLine="567"/>
        <w:jc w:val="both"/>
        <w:rPr>
          <w:sz w:val="28"/>
          <w:lang w:val="nl-NL"/>
        </w:rPr>
      </w:pPr>
      <w:r w:rsidRPr="008D470C">
        <w:rPr>
          <w:sz w:val="28"/>
          <w:lang w:val="nl-NL"/>
        </w:rPr>
        <w:t xml:space="preserve">Bộ </w:t>
      </w:r>
      <w:r w:rsidR="000F234F" w:rsidRPr="008D470C">
        <w:rPr>
          <w:sz w:val="28"/>
          <w:lang w:val="nl-NL"/>
        </w:rPr>
        <w:t xml:space="preserve">TN&amp;MT </w:t>
      </w:r>
      <w:r w:rsidRPr="008D470C">
        <w:rPr>
          <w:sz w:val="28"/>
          <w:lang w:val="nl-NL"/>
        </w:rPr>
        <w:t>đã phối hợp với Bộ Tư pháp, các Bộ, ngành có liên quan và địa phương rà soát: 206 văn bản, gồm 01 Bộ luật, 94 Luật; 17 Nghị định; 05 Quyết định của Thủ tướng Chính phủ; 01 Nghị quyết liên tịch; 02 Quyết định Bộ trưởng; 73 Thông tư; 13 Thông tư liên tịch có liên quan đến pháp luật về đất đai. Kết quả đã được Bộ Tư pháp tổng hợp báo cáo Chính phủ, Thủ tướng Chính phủ theo đúng chỉ đạo.</w:t>
      </w:r>
    </w:p>
    <w:p w14:paraId="2637E545" w14:textId="2C6F2693" w:rsidR="007C2BD8" w:rsidRPr="008D470C" w:rsidRDefault="007C2BD8" w:rsidP="007C2BD8">
      <w:pPr>
        <w:widowControl w:val="0"/>
        <w:spacing w:before="120" w:after="120" w:line="340" w:lineRule="exact"/>
        <w:ind w:firstLine="567"/>
        <w:jc w:val="both"/>
        <w:rPr>
          <w:sz w:val="28"/>
          <w:lang w:val="nl-NL"/>
        </w:rPr>
      </w:pPr>
      <w:r w:rsidRPr="008D470C">
        <w:rPr>
          <w:sz w:val="28"/>
          <w:lang w:val="nl-NL"/>
        </w:rPr>
        <w:t>Bên cạnh đó</w:t>
      </w:r>
      <w:r w:rsidR="000F234F" w:rsidRPr="008D470C">
        <w:rPr>
          <w:sz w:val="28"/>
          <w:lang w:val="nl-NL"/>
        </w:rPr>
        <w:t>,</w:t>
      </w:r>
      <w:r w:rsidRPr="008D470C">
        <w:rPr>
          <w:sz w:val="28"/>
          <w:lang w:val="nl-NL"/>
        </w:rPr>
        <w:t xml:space="preserve"> để tiếp tục hoàn thiện chính sách, pháp luật về đất đai nhằm tháo gỡ các khó khăn, vướng mắc trong công tác giao đất, cho thuê đất, chuyển mục đích sử dụng đất, đăng ký, cấp giấy chứng nhận, thu hồi, bồi thường giải phóng mặt bằng, Bộ </w:t>
      </w:r>
      <w:r w:rsidR="000F234F" w:rsidRPr="008D470C">
        <w:rPr>
          <w:sz w:val="28"/>
          <w:lang w:val="nl-NL"/>
        </w:rPr>
        <w:t xml:space="preserve">TN&amp;MT </w:t>
      </w:r>
      <w:r w:rsidRPr="008D470C">
        <w:rPr>
          <w:sz w:val="28"/>
          <w:lang w:val="nl-NL"/>
        </w:rPr>
        <w:t>đã tập trung chỉ đạo xây dựng và hoàn thiện góp ý sửa đổi, bổ sung một số điều của một</w:t>
      </w:r>
      <w:r w:rsidR="00640B66" w:rsidRPr="008D470C">
        <w:rPr>
          <w:sz w:val="28"/>
          <w:lang w:val="nl-NL"/>
        </w:rPr>
        <w:t xml:space="preserve"> số</w:t>
      </w:r>
      <w:r w:rsidRPr="008D470C">
        <w:rPr>
          <w:sz w:val="28"/>
          <w:lang w:val="nl-NL"/>
        </w:rPr>
        <w:t xml:space="preserve"> văn bản quy phạm pháp luật sau:</w:t>
      </w:r>
    </w:p>
    <w:p w14:paraId="496350D2" w14:textId="062CCEA7" w:rsidR="007C2BD8" w:rsidRPr="008D470C" w:rsidRDefault="000F234F" w:rsidP="007C2BD8">
      <w:pPr>
        <w:widowControl w:val="0"/>
        <w:spacing w:before="120" w:after="120" w:line="340" w:lineRule="exact"/>
        <w:ind w:firstLine="567"/>
        <w:jc w:val="both"/>
        <w:rPr>
          <w:sz w:val="28"/>
          <w:lang w:val="nl-NL"/>
        </w:rPr>
      </w:pPr>
      <w:r w:rsidRPr="008D470C">
        <w:rPr>
          <w:sz w:val="28"/>
          <w:lang w:val="nl-NL"/>
        </w:rPr>
        <w:t>.</w:t>
      </w:r>
      <w:r w:rsidR="007C2BD8" w:rsidRPr="008D470C">
        <w:rPr>
          <w:sz w:val="28"/>
          <w:lang w:val="nl-NL"/>
        </w:rPr>
        <w:t xml:space="preserve"> Tham gia ý kiến về </w:t>
      </w:r>
      <w:r w:rsidR="00977598" w:rsidRPr="008D470C">
        <w:rPr>
          <w:sz w:val="28"/>
          <w:lang w:val="nl-NL"/>
        </w:rPr>
        <w:t>d</w:t>
      </w:r>
      <w:r w:rsidR="007C2BD8" w:rsidRPr="008D470C">
        <w:rPr>
          <w:sz w:val="28"/>
          <w:lang w:val="nl-NL"/>
        </w:rPr>
        <w:t>ự án Luật sửa đổi, bổ sung một số điều của Luật Đầu tư công, Luật Đầu tư theo phương thức đối tác công tư, Luật Đầu tư (sửa đổi, bổ sung Điều 23 Luật Nhà ở), Luật Đấu thầu, Luật Điện lực, Luật Doanh nghiệp, Luật Thuế tiêu thụ đặc biệt và Luật Thi hành án dân sự; hồ sơ đề nghị xây dựng dự án Luật Nhà ở (sửa đổi), Luật Kinh doanh bất động sản (sửa đổi).</w:t>
      </w:r>
    </w:p>
    <w:p w14:paraId="02207072" w14:textId="363E3E5C" w:rsidR="007C2BD8" w:rsidRPr="008D470C" w:rsidRDefault="007C2BD8" w:rsidP="007C2BD8">
      <w:pPr>
        <w:widowControl w:val="0"/>
        <w:spacing w:before="120" w:after="120" w:line="340" w:lineRule="exact"/>
        <w:ind w:firstLine="567"/>
        <w:jc w:val="both"/>
        <w:rPr>
          <w:sz w:val="28"/>
          <w:lang w:val="nl-NL"/>
        </w:rPr>
      </w:pPr>
      <w:r w:rsidRPr="008D470C">
        <w:rPr>
          <w:sz w:val="28"/>
          <w:lang w:val="nl-NL"/>
        </w:rPr>
        <w:t xml:space="preserve"> </w:t>
      </w:r>
      <w:r w:rsidR="000F234F" w:rsidRPr="008D470C">
        <w:rPr>
          <w:sz w:val="28"/>
          <w:lang w:val="nl-NL"/>
        </w:rPr>
        <w:t>.</w:t>
      </w:r>
      <w:r w:rsidRPr="008D470C">
        <w:rPr>
          <w:sz w:val="28"/>
          <w:lang w:val="nl-NL"/>
        </w:rPr>
        <w:t xml:space="preserve"> Tham gia ý kiến đối với dự thảo Nghị định quy định chi tiết thi hành một số điều của Luật Kinh doanh bất động sản thay thế Nghị định số 76/2015/NĐ-CP, Nghị định sửa đổi, bổ sung một số điều của Nghị định số 99/2015/NĐ-CP hướng dẫn Luật Nhà ở; Nghị định sửa đổi, bổ sung một số điều của Nghị định số 101/2015/NĐ-CP của Chính phủ; Thông tư hướng dẫn thực hiện một số nội dung của Nghị định số 100/2015/NĐ-CP và Nghị định số 49/2021/NĐ-CP; Nghị định số 37/2015/NĐ-CP ngày 22</w:t>
      </w:r>
      <w:r w:rsidR="000F234F" w:rsidRPr="008D470C">
        <w:rPr>
          <w:sz w:val="28"/>
          <w:lang w:val="nl-NL"/>
        </w:rPr>
        <w:t xml:space="preserve"> tháng </w:t>
      </w:r>
      <w:r w:rsidRPr="008D470C">
        <w:rPr>
          <w:sz w:val="28"/>
          <w:lang w:val="nl-NL"/>
        </w:rPr>
        <w:t>4</w:t>
      </w:r>
      <w:r w:rsidR="000F234F" w:rsidRPr="008D470C">
        <w:rPr>
          <w:sz w:val="28"/>
          <w:lang w:val="nl-NL"/>
        </w:rPr>
        <w:t xml:space="preserve"> năm </w:t>
      </w:r>
      <w:r w:rsidRPr="008D470C">
        <w:rPr>
          <w:sz w:val="28"/>
          <w:lang w:val="nl-NL"/>
        </w:rPr>
        <w:t>2015 của Chính phủ quy định chi tiết về hợp đồng xây dựng; Nghị định cải tạo, xây dựng lại nhà chung cư.</w:t>
      </w:r>
    </w:p>
    <w:p w14:paraId="318664F6" w14:textId="3F27B024" w:rsidR="007C2BD8" w:rsidRPr="008D470C" w:rsidRDefault="007C2BD8" w:rsidP="007C2BD8">
      <w:pPr>
        <w:widowControl w:val="0"/>
        <w:spacing w:before="120" w:after="120" w:line="340" w:lineRule="exact"/>
        <w:ind w:firstLine="567"/>
        <w:jc w:val="both"/>
        <w:rPr>
          <w:sz w:val="28"/>
          <w:lang w:val="nl-NL"/>
        </w:rPr>
      </w:pPr>
      <w:r w:rsidRPr="008D470C">
        <w:rPr>
          <w:sz w:val="28"/>
          <w:lang w:val="nl-NL"/>
        </w:rPr>
        <w:t xml:space="preserve">Kết quả của các nhiệm vụ đã kịp thời tháo gỡ những khó khăn, vướng mắc trong việc quản lý sử dụng đất nói chung và những vấn đề liên quan đến chính sách nhà ở và thị trường bất động sản nói riêng, tiêu biểu phải kể đến như hoàn thành và trình Quốc hội quyết định Quy hoạch sử dụng đất quốc gia thời kỳ 2021-2030, tầm nhìn đến năm 2050 và kế hoạch sử dụng đất quốc gia </w:t>
      </w:r>
      <w:r w:rsidR="00A8575E" w:rsidRPr="008D470C">
        <w:rPr>
          <w:sz w:val="28"/>
          <w:lang w:val="nl-NL"/>
        </w:rPr>
        <w:t>0</w:t>
      </w:r>
      <w:r w:rsidRPr="008D470C">
        <w:rPr>
          <w:sz w:val="28"/>
          <w:lang w:val="nl-NL"/>
        </w:rPr>
        <w:t xml:space="preserve">5 năm 2021-2025; </w:t>
      </w:r>
      <w:r w:rsidR="00A8575E" w:rsidRPr="008D470C">
        <w:rPr>
          <w:sz w:val="28"/>
          <w:lang w:val="nl-NL"/>
        </w:rPr>
        <w:t>t</w:t>
      </w:r>
      <w:r w:rsidRPr="008D470C">
        <w:rPr>
          <w:sz w:val="28"/>
          <w:lang w:val="nl-NL"/>
        </w:rPr>
        <w:t>hường xuyên</w:t>
      </w:r>
      <w:r w:rsidR="00640B66" w:rsidRPr="008D470C">
        <w:rPr>
          <w:sz w:val="28"/>
          <w:lang w:val="nl-NL"/>
        </w:rPr>
        <w:t>,</w:t>
      </w:r>
      <w:r w:rsidRPr="008D470C">
        <w:rPr>
          <w:sz w:val="28"/>
          <w:lang w:val="nl-NL"/>
        </w:rPr>
        <w:t xml:space="preserve"> liên tục chỉ đạo đẩy mạnh công tác cấp Giấy chứng nhận quyền sử dụng đất, quyền sở hữu nhà ở và tài sản khác gắn liền với đất đã tạo điều kiện cho các bất động sản được tham gia vào thị trường (Tỷ lệ cấp Giấy chứng nhận lần đầu đạt trên 97,36% tổng diện tích các loại đất cần cấp); kịp thời chỉ đạo, </w:t>
      </w:r>
      <w:r w:rsidRPr="008D470C">
        <w:rPr>
          <w:sz w:val="28"/>
          <w:lang w:val="nl-NL"/>
        </w:rPr>
        <w:lastRenderedPageBreak/>
        <w:t xml:space="preserve">kiểm soát tình trạng sốt đất ở một số địa phương, các biện pháp tháo gỡ vướng mắc trong việc </w:t>
      </w:r>
      <w:r w:rsidR="00A8575E" w:rsidRPr="008D470C">
        <w:rPr>
          <w:sz w:val="28"/>
          <w:lang w:val="nl-NL"/>
        </w:rPr>
        <w:t>c</w:t>
      </w:r>
      <w:r w:rsidRPr="008D470C">
        <w:rPr>
          <w:sz w:val="28"/>
          <w:lang w:val="nl-NL"/>
        </w:rPr>
        <w:t>ấp giấy chứng nhận tại các dự án phát triển nhà ở, góp phần phát triển kinh tế và trật tự xã hội...</w:t>
      </w:r>
    </w:p>
    <w:p w14:paraId="488561DA" w14:textId="4AB473B0"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Hoạt động chỉ đạo, điều hành thực hiện các biện pháp, giải pháp</w:t>
      </w:r>
      <w:r w:rsidR="00A8575E" w:rsidRPr="008D470C">
        <w:rPr>
          <w:sz w:val="28"/>
          <w:lang w:val="nl-NL"/>
        </w:rPr>
        <w:t>:</w:t>
      </w:r>
    </w:p>
    <w:p w14:paraId="4007C22F" w14:textId="6BFE7436"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Thực hiện chỉ </w:t>
      </w:r>
      <w:r w:rsidRPr="008D470C">
        <w:rPr>
          <w:rFonts w:hint="eastAsia"/>
          <w:sz w:val="28"/>
          <w:lang w:val="nl-NL"/>
        </w:rPr>
        <w:t>đ</w:t>
      </w:r>
      <w:r w:rsidRPr="008D470C">
        <w:rPr>
          <w:sz w:val="28"/>
          <w:lang w:val="nl-NL"/>
        </w:rPr>
        <w:t xml:space="preserve">ạo của </w:t>
      </w:r>
      <w:r w:rsidR="00A8575E" w:rsidRPr="008D470C">
        <w:rPr>
          <w:sz w:val="28"/>
          <w:lang w:val="nl-NL"/>
        </w:rPr>
        <w:t xml:space="preserve">UBTVQH </w:t>
      </w:r>
      <w:r w:rsidRPr="008D470C">
        <w:rPr>
          <w:sz w:val="28"/>
          <w:lang w:val="nl-NL"/>
        </w:rPr>
        <w:t>tại Nghị quyết số 499/NQ-UBTVQH15 ngày 28 tháng 3 n</w:t>
      </w:r>
      <w:r w:rsidRPr="008D470C">
        <w:rPr>
          <w:rFonts w:hint="eastAsia"/>
          <w:sz w:val="28"/>
          <w:lang w:val="nl-NL"/>
        </w:rPr>
        <w:t>ă</w:t>
      </w:r>
      <w:r w:rsidRPr="008D470C">
        <w:rPr>
          <w:sz w:val="28"/>
          <w:lang w:val="nl-NL"/>
        </w:rPr>
        <w:t xml:space="preserve">m 2022 về hoạt </w:t>
      </w:r>
      <w:r w:rsidRPr="008D470C">
        <w:rPr>
          <w:rFonts w:hint="eastAsia"/>
          <w:sz w:val="28"/>
          <w:lang w:val="nl-NL"/>
        </w:rPr>
        <w:t>đ</w:t>
      </w:r>
      <w:r w:rsidRPr="008D470C">
        <w:rPr>
          <w:sz w:val="28"/>
          <w:lang w:val="nl-NL"/>
        </w:rPr>
        <w:t xml:space="preserve">ộng chất vấn tại kỳ họp thứ 9, trong </w:t>
      </w:r>
      <w:r w:rsidRPr="008D470C">
        <w:rPr>
          <w:rFonts w:hint="eastAsia"/>
          <w:sz w:val="28"/>
          <w:lang w:val="nl-NL"/>
        </w:rPr>
        <w:t>đó</w:t>
      </w:r>
      <w:r w:rsidRPr="008D470C">
        <w:rPr>
          <w:sz w:val="28"/>
          <w:lang w:val="nl-NL"/>
        </w:rPr>
        <w:t xml:space="preserve"> có nội dung: </w:t>
      </w:r>
      <w:r w:rsidRPr="008D470C">
        <w:rPr>
          <w:i/>
          <w:iCs/>
          <w:sz w:val="28"/>
          <w:lang w:val="nl-NL"/>
        </w:rPr>
        <w:t>“Khẩn tr</w:t>
      </w:r>
      <w:r w:rsidRPr="008D470C">
        <w:rPr>
          <w:rFonts w:hint="eastAsia"/>
          <w:i/>
          <w:iCs/>
          <w:sz w:val="28"/>
          <w:lang w:val="nl-NL"/>
        </w:rPr>
        <w:t>ươ</w:t>
      </w:r>
      <w:r w:rsidRPr="008D470C">
        <w:rPr>
          <w:i/>
          <w:iCs/>
          <w:sz w:val="28"/>
          <w:lang w:val="nl-NL"/>
        </w:rPr>
        <w:t xml:space="preserve">ng hoàn thành quy hoạch tỉnh và quy hoạch sử dụng </w:t>
      </w:r>
      <w:r w:rsidRPr="008D470C">
        <w:rPr>
          <w:rFonts w:hint="eastAsia"/>
          <w:i/>
          <w:iCs/>
          <w:sz w:val="28"/>
          <w:lang w:val="nl-NL"/>
        </w:rPr>
        <w:t>đ</w:t>
      </w:r>
      <w:r w:rsidRPr="008D470C">
        <w:rPr>
          <w:i/>
          <w:iCs/>
          <w:sz w:val="28"/>
          <w:lang w:val="nl-NL"/>
        </w:rPr>
        <w:t xml:space="preserve">ất cấp huyện thời kỳ 2021-2030 (trong </w:t>
      </w:r>
      <w:r w:rsidRPr="008D470C">
        <w:rPr>
          <w:rFonts w:hint="eastAsia"/>
          <w:i/>
          <w:iCs/>
          <w:sz w:val="28"/>
          <w:lang w:val="nl-NL"/>
        </w:rPr>
        <w:t>đó</w:t>
      </w:r>
      <w:r w:rsidRPr="008D470C">
        <w:rPr>
          <w:i/>
          <w:iCs/>
          <w:sz w:val="28"/>
          <w:lang w:val="nl-NL"/>
        </w:rPr>
        <w:t xml:space="preserve">, quan tâm rà soát, phân bố chỉ tiêu </w:t>
      </w:r>
      <w:r w:rsidRPr="008D470C">
        <w:rPr>
          <w:rFonts w:hint="eastAsia"/>
          <w:i/>
          <w:iCs/>
          <w:sz w:val="28"/>
          <w:lang w:val="nl-NL"/>
        </w:rPr>
        <w:t>đ</w:t>
      </w:r>
      <w:r w:rsidRPr="008D470C">
        <w:rPr>
          <w:i/>
          <w:iCs/>
          <w:sz w:val="28"/>
          <w:lang w:val="nl-NL"/>
        </w:rPr>
        <w:t xml:space="preserve">ất ở phải phù hợp với nhu cầu sử dụng </w:t>
      </w:r>
      <w:r w:rsidRPr="008D470C">
        <w:rPr>
          <w:rFonts w:hint="eastAsia"/>
          <w:i/>
          <w:iCs/>
          <w:sz w:val="28"/>
          <w:lang w:val="nl-NL"/>
        </w:rPr>
        <w:t>đ</w:t>
      </w:r>
      <w:r w:rsidRPr="008D470C">
        <w:rPr>
          <w:i/>
          <w:iCs/>
          <w:sz w:val="28"/>
          <w:lang w:val="nl-NL"/>
        </w:rPr>
        <w:t xml:space="preserve">ất gắn với xây dựng nhà ở, tránh lãng phí </w:t>
      </w:r>
      <w:r w:rsidRPr="008D470C">
        <w:rPr>
          <w:rFonts w:hint="eastAsia"/>
          <w:i/>
          <w:iCs/>
          <w:sz w:val="28"/>
          <w:lang w:val="nl-NL"/>
        </w:rPr>
        <w:t>đ</w:t>
      </w:r>
      <w:r w:rsidRPr="008D470C">
        <w:rPr>
          <w:i/>
          <w:iCs/>
          <w:sz w:val="28"/>
          <w:lang w:val="nl-NL"/>
        </w:rPr>
        <w:t xml:space="preserve">ất, lãng phí nguồn lực xã hội </w:t>
      </w:r>
      <w:r w:rsidRPr="008D470C">
        <w:rPr>
          <w:rFonts w:hint="eastAsia"/>
          <w:i/>
          <w:iCs/>
          <w:sz w:val="28"/>
          <w:lang w:val="nl-NL"/>
        </w:rPr>
        <w:t>đ</w:t>
      </w:r>
      <w:r w:rsidRPr="008D470C">
        <w:rPr>
          <w:i/>
          <w:iCs/>
          <w:sz w:val="28"/>
          <w:lang w:val="nl-NL"/>
        </w:rPr>
        <w:t>ầu t</w:t>
      </w:r>
      <w:r w:rsidRPr="008D470C">
        <w:rPr>
          <w:rFonts w:hint="eastAsia"/>
          <w:i/>
          <w:iCs/>
          <w:sz w:val="28"/>
          <w:lang w:val="nl-NL"/>
        </w:rPr>
        <w:t>ư</w:t>
      </w:r>
      <w:r w:rsidRPr="008D470C">
        <w:rPr>
          <w:i/>
          <w:iCs/>
          <w:sz w:val="28"/>
          <w:lang w:val="nl-NL"/>
        </w:rPr>
        <w:t xml:space="preserve"> vào </w:t>
      </w:r>
      <w:r w:rsidRPr="008D470C">
        <w:rPr>
          <w:rFonts w:hint="eastAsia"/>
          <w:i/>
          <w:iCs/>
          <w:sz w:val="28"/>
          <w:lang w:val="nl-NL"/>
        </w:rPr>
        <w:t>đ</w:t>
      </w:r>
      <w:r w:rsidRPr="008D470C">
        <w:rPr>
          <w:i/>
          <w:iCs/>
          <w:sz w:val="28"/>
          <w:lang w:val="nl-NL"/>
        </w:rPr>
        <w:t xml:space="preserve">ất), kế hoạch sử dụng </w:t>
      </w:r>
      <w:r w:rsidRPr="008D470C">
        <w:rPr>
          <w:rFonts w:hint="eastAsia"/>
          <w:i/>
          <w:iCs/>
          <w:sz w:val="28"/>
          <w:lang w:val="nl-NL"/>
        </w:rPr>
        <w:t>đ</w:t>
      </w:r>
      <w:r w:rsidRPr="008D470C">
        <w:rPr>
          <w:i/>
          <w:iCs/>
          <w:sz w:val="28"/>
          <w:lang w:val="nl-NL"/>
        </w:rPr>
        <w:t xml:space="preserve">ất cấp tỉnh, kế hoạch sử dụng </w:t>
      </w:r>
      <w:r w:rsidRPr="008D470C">
        <w:rPr>
          <w:rFonts w:hint="eastAsia"/>
          <w:i/>
          <w:iCs/>
          <w:sz w:val="28"/>
          <w:lang w:val="nl-NL"/>
        </w:rPr>
        <w:t>đ</w:t>
      </w:r>
      <w:r w:rsidRPr="008D470C">
        <w:rPr>
          <w:i/>
          <w:iCs/>
          <w:sz w:val="28"/>
          <w:lang w:val="nl-NL"/>
        </w:rPr>
        <w:t xml:space="preserve">ất quốc phòng, kế hoạch sử dụng </w:t>
      </w:r>
      <w:r w:rsidRPr="008D470C">
        <w:rPr>
          <w:rFonts w:hint="eastAsia"/>
          <w:i/>
          <w:iCs/>
          <w:sz w:val="28"/>
          <w:lang w:val="nl-NL"/>
        </w:rPr>
        <w:t>đ</w:t>
      </w:r>
      <w:r w:rsidRPr="008D470C">
        <w:rPr>
          <w:i/>
          <w:iCs/>
          <w:sz w:val="28"/>
          <w:lang w:val="nl-NL"/>
        </w:rPr>
        <w:t>ất an ninh 5 n</w:t>
      </w:r>
      <w:r w:rsidRPr="008D470C">
        <w:rPr>
          <w:rFonts w:hint="eastAsia"/>
          <w:i/>
          <w:iCs/>
          <w:sz w:val="28"/>
          <w:lang w:val="nl-NL"/>
        </w:rPr>
        <w:t>ă</w:t>
      </w:r>
      <w:r w:rsidRPr="008D470C">
        <w:rPr>
          <w:i/>
          <w:iCs/>
          <w:sz w:val="28"/>
          <w:lang w:val="nl-NL"/>
        </w:rPr>
        <w:t>m 2021-2025 tr</w:t>
      </w:r>
      <w:r w:rsidRPr="008D470C">
        <w:rPr>
          <w:rFonts w:hint="eastAsia"/>
          <w:i/>
          <w:iCs/>
          <w:sz w:val="28"/>
          <w:lang w:val="nl-NL"/>
        </w:rPr>
        <w:t>ư</w:t>
      </w:r>
      <w:r w:rsidRPr="008D470C">
        <w:rPr>
          <w:i/>
          <w:iCs/>
          <w:sz w:val="28"/>
          <w:lang w:val="nl-NL"/>
        </w:rPr>
        <w:t>ớc 31 tháng 12 n</w:t>
      </w:r>
      <w:r w:rsidRPr="008D470C">
        <w:rPr>
          <w:rFonts w:hint="eastAsia"/>
          <w:i/>
          <w:iCs/>
          <w:sz w:val="28"/>
          <w:lang w:val="nl-NL"/>
        </w:rPr>
        <w:t>ă</w:t>
      </w:r>
      <w:r w:rsidRPr="008D470C">
        <w:rPr>
          <w:i/>
          <w:iCs/>
          <w:sz w:val="28"/>
          <w:lang w:val="nl-NL"/>
        </w:rPr>
        <w:t>m 2022”</w:t>
      </w:r>
      <w:r w:rsidRPr="008D470C">
        <w:rPr>
          <w:sz w:val="28"/>
          <w:lang w:val="nl-NL"/>
        </w:rPr>
        <w:t xml:space="preserve"> và Nghị quyết số 61/2022/QH15 ngày 16 tháng 6 n</w:t>
      </w:r>
      <w:r w:rsidRPr="008D470C">
        <w:rPr>
          <w:rFonts w:hint="eastAsia"/>
          <w:sz w:val="28"/>
          <w:lang w:val="nl-NL"/>
        </w:rPr>
        <w:t>ă</w:t>
      </w:r>
      <w:r w:rsidRPr="008D470C">
        <w:rPr>
          <w:sz w:val="28"/>
          <w:lang w:val="nl-NL"/>
        </w:rPr>
        <w:t xml:space="preserve">m 2022 của Quốc hội </w:t>
      </w:r>
      <w:r w:rsidR="00A8575E" w:rsidRPr="008D470C">
        <w:rPr>
          <w:sz w:val="28"/>
          <w:lang w:val="nl-NL"/>
        </w:rPr>
        <w:t>k</w:t>
      </w:r>
      <w:r w:rsidRPr="008D470C">
        <w:rPr>
          <w:sz w:val="28"/>
          <w:lang w:val="nl-NL"/>
        </w:rPr>
        <w:t>hóa XV về việc tiếp tục t</w:t>
      </w:r>
      <w:r w:rsidRPr="008D470C">
        <w:rPr>
          <w:rFonts w:hint="eastAsia"/>
          <w:sz w:val="28"/>
          <w:lang w:val="nl-NL"/>
        </w:rPr>
        <w:t>ă</w:t>
      </w:r>
      <w:r w:rsidRPr="008D470C">
        <w:rPr>
          <w:sz w:val="28"/>
          <w:lang w:val="nl-NL"/>
        </w:rPr>
        <w:t>ng c</w:t>
      </w:r>
      <w:r w:rsidRPr="008D470C">
        <w:rPr>
          <w:rFonts w:hint="eastAsia"/>
          <w:sz w:val="28"/>
          <w:lang w:val="nl-NL"/>
        </w:rPr>
        <w:t>ư</w:t>
      </w:r>
      <w:r w:rsidRPr="008D470C">
        <w:rPr>
          <w:sz w:val="28"/>
          <w:lang w:val="nl-NL"/>
        </w:rPr>
        <w:t>ờng hiệu lực, hiệu quả thực hiện chính sách, pháp luật về quy hoạch và một số giải pháp tháo gỡ khó kh</w:t>
      </w:r>
      <w:r w:rsidRPr="008D470C">
        <w:rPr>
          <w:rFonts w:hint="eastAsia"/>
          <w:sz w:val="28"/>
          <w:lang w:val="nl-NL"/>
        </w:rPr>
        <w:t>ă</w:t>
      </w:r>
      <w:r w:rsidRPr="008D470C">
        <w:rPr>
          <w:sz w:val="28"/>
          <w:lang w:val="nl-NL"/>
        </w:rPr>
        <w:t>n, v</w:t>
      </w:r>
      <w:r w:rsidRPr="008D470C">
        <w:rPr>
          <w:rFonts w:hint="eastAsia"/>
          <w:sz w:val="28"/>
          <w:lang w:val="nl-NL"/>
        </w:rPr>
        <w:t>ư</w:t>
      </w:r>
      <w:r w:rsidRPr="008D470C">
        <w:rPr>
          <w:sz w:val="28"/>
          <w:lang w:val="nl-NL"/>
        </w:rPr>
        <w:t xml:space="preserve">ớng mắc, </w:t>
      </w:r>
      <w:r w:rsidRPr="008D470C">
        <w:rPr>
          <w:rFonts w:hint="eastAsia"/>
          <w:sz w:val="28"/>
          <w:lang w:val="nl-NL"/>
        </w:rPr>
        <w:t>đ</w:t>
      </w:r>
      <w:r w:rsidRPr="008D470C">
        <w:rPr>
          <w:sz w:val="28"/>
          <w:lang w:val="nl-NL"/>
        </w:rPr>
        <w:t xml:space="preserve">ẩy nhanh tiến </w:t>
      </w:r>
      <w:r w:rsidRPr="008D470C">
        <w:rPr>
          <w:rFonts w:hint="eastAsia"/>
          <w:sz w:val="28"/>
          <w:lang w:val="nl-NL"/>
        </w:rPr>
        <w:t>đ</w:t>
      </w:r>
      <w:r w:rsidRPr="008D470C">
        <w:rPr>
          <w:sz w:val="28"/>
          <w:lang w:val="nl-NL"/>
        </w:rPr>
        <w:t>ộ và nâng cao chất l</w:t>
      </w:r>
      <w:r w:rsidRPr="008D470C">
        <w:rPr>
          <w:rFonts w:hint="eastAsia"/>
          <w:sz w:val="28"/>
          <w:lang w:val="nl-NL"/>
        </w:rPr>
        <w:t>ư</w:t>
      </w:r>
      <w:r w:rsidRPr="008D470C">
        <w:rPr>
          <w:sz w:val="28"/>
          <w:lang w:val="nl-NL"/>
        </w:rPr>
        <w:t>ợng quy hoạch thời kỳ 2021-2030, Chính phủ ban hành Nghị quyết số 108/NQ-CP ngày 26 tháng 8 n</w:t>
      </w:r>
      <w:r w:rsidRPr="008D470C">
        <w:rPr>
          <w:rFonts w:hint="eastAsia"/>
          <w:sz w:val="28"/>
          <w:lang w:val="nl-NL"/>
        </w:rPr>
        <w:t>ă</w:t>
      </w:r>
      <w:r w:rsidRPr="008D470C">
        <w:rPr>
          <w:sz w:val="28"/>
          <w:lang w:val="nl-NL"/>
        </w:rPr>
        <w:t>m 2022 thực hiện Nghị quyết số 61/2022/QH15 ngày 16 tháng 6 n</w:t>
      </w:r>
      <w:r w:rsidRPr="008D470C">
        <w:rPr>
          <w:rFonts w:hint="eastAsia"/>
          <w:sz w:val="28"/>
          <w:lang w:val="nl-NL"/>
        </w:rPr>
        <w:t>ă</w:t>
      </w:r>
      <w:r w:rsidRPr="008D470C">
        <w:rPr>
          <w:sz w:val="28"/>
          <w:lang w:val="nl-NL"/>
        </w:rPr>
        <w:t xml:space="preserve">m 2022 của Quốc hội </w:t>
      </w:r>
      <w:r w:rsidR="00A8575E" w:rsidRPr="008D470C">
        <w:rPr>
          <w:sz w:val="28"/>
          <w:lang w:val="nl-NL"/>
        </w:rPr>
        <w:t>k</w:t>
      </w:r>
      <w:r w:rsidRPr="008D470C">
        <w:rPr>
          <w:sz w:val="28"/>
          <w:lang w:val="nl-NL"/>
        </w:rPr>
        <w:t xml:space="preserve">hóa XV; chỉ </w:t>
      </w:r>
      <w:r w:rsidRPr="008D470C">
        <w:rPr>
          <w:rFonts w:hint="eastAsia"/>
          <w:sz w:val="28"/>
          <w:lang w:val="nl-NL"/>
        </w:rPr>
        <w:t>đ</w:t>
      </w:r>
      <w:r w:rsidRPr="008D470C">
        <w:rPr>
          <w:sz w:val="28"/>
          <w:lang w:val="nl-NL"/>
        </w:rPr>
        <w:t>ạo của Thủ t</w:t>
      </w:r>
      <w:r w:rsidRPr="008D470C">
        <w:rPr>
          <w:rFonts w:hint="eastAsia"/>
          <w:sz w:val="28"/>
          <w:lang w:val="nl-NL"/>
        </w:rPr>
        <w:t>ư</w:t>
      </w:r>
      <w:r w:rsidRPr="008D470C">
        <w:rPr>
          <w:sz w:val="28"/>
          <w:lang w:val="nl-NL"/>
        </w:rPr>
        <w:t>ớng Chính phủ tại V</w:t>
      </w:r>
      <w:r w:rsidRPr="008D470C">
        <w:rPr>
          <w:rFonts w:hint="eastAsia"/>
          <w:sz w:val="28"/>
          <w:lang w:val="nl-NL"/>
        </w:rPr>
        <w:t>ă</w:t>
      </w:r>
      <w:r w:rsidRPr="008D470C">
        <w:rPr>
          <w:sz w:val="28"/>
          <w:lang w:val="nl-NL"/>
        </w:rPr>
        <w:t>n bản số 315/TTg-NN ngày 27 tháng 4 n</w:t>
      </w:r>
      <w:r w:rsidRPr="008D470C">
        <w:rPr>
          <w:rFonts w:hint="eastAsia"/>
          <w:sz w:val="28"/>
          <w:lang w:val="nl-NL"/>
        </w:rPr>
        <w:t>ă</w:t>
      </w:r>
      <w:r w:rsidRPr="008D470C">
        <w:rPr>
          <w:sz w:val="28"/>
          <w:lang w:val="nl-NL"/>
        </w:rPr>
        <w:t xml:space="preserve">m 2023 về việc lập, thẩm </w:t>
      </w:r>
      <w:r w:rsidRPr="008D470C">
        <w:rPr>
          <w:rFonts w:hint="eastAsia"/>
          <w:sz w:val="28"/>
          <w:lang w:val="nl-NL"/>
        </w:rPr>
        <w:t>đ</w:t>
      </w:r>
      <w:r w:rsidRPr="008D470C">
        <w:rPr>
          <w:sz w:val="28"/>
          <w:lang w:val="nl-NL"/>
        </w:rPr>
        <w:t xml:space="preserve">ịnh, phê duyệt kế hoạch sử dụng </w:t>
      </w:r>
      <w:r w:rsidRPr="008D470C">
        <w:rPr>
          <w:rFonts w:hint="eastAsia"/>
          <w:sz w:val="28"/>
          <w:lang w:val="nl-NL"/>
        </w:rPr>
        <w:t>đ</w:t>
      </w:r>
      <w:r w:rsidRPr="008D470C">
        <w:rPr>
          <w:sz w:val="28"/>
          <w:lang w:val="nl-NL"/>
        </w:rPr>
        <w:t xml:space="preserve">ất </w:t>
      </w:r>
      <w:r w:rsidR="00A8575E" w:rsidRPr="008D470C">
        <w:rPr>
          <w:sz w:val="28"/>
          <w:lang w:val="nl-NL"/>
        </w:rPr>
        <w:t>0</w:t>
      </w:r>
      <w:r w:rsidRPr="008D470C">
        <w:rPr>
          <w:sz w:val="28"/>
          <w:lang w:val="nl-NL"/>
        </w:rPr>
        <w:t>5 n</w:t>
      </w:r>
      <w:r w:rsidRPr="008D470C">
        <w:rPr>
          <w:rFonts w:hint="eastAsia"/>
          <w:sz w:val="28"/>
          <w:lang w:val="nl-NL"/>
        </w:rPr>
        <w:t>ă</w:t>
      </w:r>
      <w:r w:rsidRPr="008D470C">
        <w:rPr>
          <w:sz w:val="28"/>
          <w:lang w:val="nl-NL"/>
        </w:rPr>
        <w:t xml:space="preserve">m 2021-2025 cấp tỉnh và lập, </w:t>
      </w:r>
      <w:r w:rsidRPr="008D470C">
        <w:rPr>
          <w:rFonts w:hint="eastAsia"/>
          <w:sz w:val="28"/>
          <w:lang w:val="nl-NL"/>
        </w:rPr>
        <w:t>đ</w:t>
      </w:r>
      <w:r w:rsidRPr="008D470C">
        <w:rPr>
          <w:sz w:val="28"/>
          <w:lang w:val="nl-NL"/>
        </w:rPr>
        <w:t xml:space="preserve">iều chỉnh quy hoạch sử dụng </w:t>
      </w:r>
      <w:r w:rsidRPr="008D470C">
        <w:rPr>
          <w:rFonts w:hint="eastAsia"/>
          <w:sz w:val="28"/>
          <w:lang w:val="nl-NL"/>
        </w:rPr>
        <w:t>đ</w:t>
      </w:r>
      <w:r w:rsidRPr="008D470C">
        <w:rPr>
          <w:sz w:val="28"/>
          <w:lang w:val="nl-NL"/>
        </w:rPr>
        <w:t>ất cấp huyện thời kỳ 2021-2030; Bộ T</w:t>
      </w:r>
      <w:r w:rsidR="00D23BC7" w:rsidRPr="008D470C">
        <w:rPr>
          <w:sz w:val="28"/>
          <w:lang w:val="nl-NL"/>
        </w:rPr>
        <w:t>N&amp;MT</w:t>
      </w:r>
      <w:r w:rsidRPr="008D470C">
        <w:rPr>
          <w:sz w:val="28"/>
          <w:lang w:val="nl-NL"/>
        </w:rPr>
        <w:t xml:space="preserve"> </w:t>
      </w:r>
      <w:r w:rsidRPr="008D470C">
        <w:rPr>
          <w:rFonts w:hint="eastAsia"/>
          <w:sz w:val="28"/>
          <w:lang w:val="nl-NL"/>
        </w:rPr>
        <w:t>đã</w:t>
      </w:r>
      <w:r w:rsidRPr="008D470C">
        <w:rPr>
          <w:sz w:val="28"/>
          <w:lang w:val="nl-NL"/>
        </w:rPr>
        <w:t xml:space="preserve"> có nhiều v</w:t>
      </w:r>
      <w:r w:rsidRPr="008D470C">
        <w:rPr>
          <w:rFonts w:hint="eastAsia"/>
          <w:sz w:val="28"/>
          <w:lang w:val="nl-NL"/>
        </w:rPr>
        <w:t>ă</w:t>
      </w:r>
      <w:r w:rsidRPr="008D470C">
        <w:rPr>
          <w:sz w:val="28"/>
          <w:lang w:val="nl-NL"/>
        </w:rPr>
        <w:t>n bản</w:t>
      </w:r>
      <w:r w:rsidRPr="008D470C">
        <w:rPr>
          <w:rStyle w:val="FootnoteReference"/>
          <w:sz w:val="28"/>
          <w:lang w:val="nl-NL"/>
        </w:rPr>
        <w:footnoteReference w:id="2"/>
      </w:r>
      <w:r w:rsidRPr="008D470C">
        <w:rPr>
          <w:sz w:val="28"/>
          <w:lang w:val="nl-NL"/>
        </w:rPr>
        <w:t xml:space="preserve"> chỉ </w:t>
      </w:r>
      <w:r w:rsidRPr="008D470C">
        <w:rPr>
          <w:rFonts w:hint="eastAsia"/>
          <w:sz w:val="28"/>
          <w:lang w:val="nl-NL"/>
        </w:rPr>
        <w:t>đ</w:t>
      </w:r>
      <w:r w:rsidRPr="008D470C">
        <w:rPr>
          <w:sz w:val="28"/>
          <w:lang w:val="nl-NL"/>
        </w:rPr>
        <w:t xml:space="preserve">ạo, </w:t>
      </w:r>
      <w:r w:rsidRPr="008D470C">
        <w:rPr>
          <w:rFonts w:hint="eastAsia"/>
          <w:sz w:val="28"/>
          <w:lang w:val="nl-NL"/>
        </w:rPr>
        <w:t>đô</w:t>
      </w:r>
      <w:r w:rsidRPr="008D470C">
        <w:rPr>
          <w:sz w:val="28"/>
          <w:lang w:val="nl-NL"/>
        </w:rPr>
        <w:t xml:space="preserve">n </w:t>
      </w:r>
      <w:r w:rsidRPr="008D470C">
        <w:rPr>
          <w:rFonts w:hint="eastAsia"/>
          <w:sz w:val="28"/>
          <w:lang w:val="nl-NL"/>
        </w:rPr>
        <w:t>đ</w:t>
      </w:r>
      <w:r w:rsidRPr="008D470C">
        <w:rPr>
          <w:sz w:val="28"/>
          <w:lang w:val="nl-NL"/>
        </w:rPr>
        <w:t>ốc UBND cấp tỉnh:</w:t>
      </w:r>
    </w:p>
    <w:p w14:paraId="04B164B0" w14:textId="77777777" w:rsidR="005662AD" w:rsidRPr="008D470C" w:rsidRDefault="005662AD" w:rsidP="005662AD">
      <w:pPr>
        <w:widowControl w:val="0"/>
        <w:spacing w:before="120" w:after="120" w:line="340" w:lineRule="exact"/>
        <w:ind w:firstLine="567"/>
        <w:jc w:val="both"/>
        <w:rPr>
          <w:i/>
          <w:iCs/>
          <w:sz w:val="28"/>
          <w:lang w:val="nl-NL"/>
        </w:rPr>
      </w:pPr>
      <w:r w:rsidRPr="008D470C">
        <w:rPr>
          <w:i/>
          <w:iCs/>
          <w:sz w:val="28"/>
          <w:lang w:val="nl-NL"/>
        </w:rPr>
        <w:t>“- Khẩn tr</w:t>
      </w:r>
      <w:r w:rsidRPr="008D470C">
        <w:rPr>
          <w:rFonts w:hint="eastAsia"/>
          <w:i/>
          <w:iCs/>
          <w:sz w:val="28"/>
          <w:lang w:val="nl-NL"/>
        </w:rPr>
        <w:t>ươ</w:t>
      </w:r>
      <w:r w:rsidRPr="008D470C">
        <w:rPr>
          <w:i/>
          <w:iCs/>
          <w:sz w:val="28"/>
          <w:lang w:val="nl-NL"/>
        </w:rPr>
        <w:t xml:space="preserve">ng hoàn thiện Kế hoạch sử dụng </w:t>
      </w:r>
      <w:r w:rsidRPr="008D470C">
        <w:rPr>
          <w:rFonts w:hint="eastAsia"/>
          <w:i/>
          <w:iCs/>
          <w:sz w:val="28"/>
          <w:lang w:val="nl-NL"/>
        </w:rPr>
        <w:t>đ</w:t>
      </w:r>
      <w:r w:rsidRPr="008D470C">
        <w:rPr>
          <w:i/>
          <w:iCs/>
          <w:sz w:val="28"/>
          <w:lang w:val="nl-NL"/>
        </w:rPr>
        <w:t>ất 5 n</w:t>
      </w:r>
      <w:r w:rsidRPr="008D470C">
        <w:rPr>
          <w:rFonts w:hint="eastAsia"/>
          <w:i/>
          <w:iCs/>
          <w:sz w:val="28"/>
          <w:lang w:val="nl-NL"/>
        </w:rPr>
        <w:t>ă</w:t>
      </w:r>
      <w:r w:rsidRPr="008D470C">
        <w:rPr>
          <w:i/>
          <w:iCs/>
          <w:sz w:val="28"/>
          <w:lang w:val="nl-NL"/>
        </w:rPr>
        <w:t>m (2021-2025) cấp tỉnh gửi Bộ Tài nguyên và Môi tr</w:t>
      </w:r>
      <w:r w:rsidRPr="008D470C">
        <w:rPr>
          <w:rFonts w:hint="eastAsia"/>
          <w:i/>
          <w:iCs/>
          <w:sz w:val="28"/>
          <w:lang w:val="nl-NL"/>
        </w:rPr>
        <w:t>ư</w:t>
      </w:r>
      <w:r w:rsidRPr="008D470C">
        <w:rPr>
          <w:i/>
          <w:iCs/>
          <w:sz w:val="28"/>
          <w:lang w:val="nl-NL"/>
        </w:rPr>
        <w:t xml:space="preserve">ờng </w:t>
      </w:r>
      <w:r w:rsidRPr="008D470C">
        <w:rPr>
          <w:rFonts w:hint="eastAsia"/>
          <w:i/>
          <w:iCs/>
          <w:sz w:val="28"/>
          <w:lang w:val="nl-NL"/>
        </w:rPr>
        <w:t>đ</w:t>
      </w:r>
      <w:r w:rsidRPr="008D470C">
        <w:rPr>
          <w:i/>
          <w:iCs/>
          <w:sz w:val="28"/>
          <w:lang w:val="nl-NL"/>
        </w:rPr>
        <w:t xml:space="preserve">ể tổ chức thẩm </w:t>
      </w:r>
      <w:r w:rsidRPr="008D470C">
        <w:rPr>
          <w:rFonts w:hint="eastAsia"/>
          <w:i/>
          <w:iCs/>
          <w:sz w:val="28"/>
          <w:lang w:val="nl-NL"/>
        </w:rPr>
        <w:t>đ</w:t>
      </w:r>
      <w:r w:rsidRPr="008D470C">
        <w:rPr>
          <w:i/>
          <w:iCs/>
          <w:sz w:val="28"/>
          <w:lang w:val="nl-NL"/>
        </w:rPr>
        <w:t>ịnh, trình Thủ t</w:t>
      </w:r>
      <w:r w:rsidRPr="008D470C">
        <w:rPr>
          <w:rFonts w:hint="eastAsia"/>
          <w:i/>
          <w:iCs/>
          <w:sz w:val="28"/>
          <w:lang w:val="nl-NL"/>
        </w:rPr>
        <w:t>ư</w:t>
      </w:r>
      <w:r w:rsidRPr="008D470C">
        <w:rPr>
          <w:i/>
          <w:iCs/>
          <w:sz w:val="28"/>
          <w:lang w:val="nl-NL"/>
        </w:rPr>
        <w:t xml:space="preserve">ớng Chính phủ xem xét, phê duyệt theo quy </w:t>
      </w:r>
      <w:r w:rsidRPr="008D470C">
        <w:rPr>
          <w:rFonts w:hint="eastAsia"/>
          <w:i/>
          <w:iCs/>
          <w:sz w:val="28"/>
          <w:lang w:val="nl-NL"/>
        </w:rPr>
        <w:t>đ</w:t>
      </w:r>
      <w:r w:rsidRPr="008D470C">
        <w:rPr>
          <w:i/>
          <w:iCs/>
          <w:sz w:val="28"/>
          <w:lang w:val="nl-NL"/>
        </w:rPr>
        <w:t xml:space="preserve">ịnh của pháp luật về </w:t>
      </w:r>
      <w:r w:rsidRPr="008D470C">
        <w:rPr>
          <w:rFonts w:hint="eastAsia"/>
          <w:i/>
          <w:iCs/>
          <w:sz w:val="28"/>
          <w:lang w:val="nl-NL"/>
        </w:rPr>
        <w:t>đ</w:t>
      </w:r>
      <w:r w:rsidRPr="008D470C">
        <w:rPr>
          <w:i/>
          <w:iCs/>
          <w:sz w:val="28"/>
          <w:lang w:val="nl-NL"/>
        </w:rPr>
        <w:t xml:space="preserve">ất </w:t>
      </w:r>
      <w:r w:rsidRPr="008D470C">
        <w:rPr>
          <w:rFonts w:hint="eastAsia"/>
          <w:i/>
          <w:iCs/>
          <w:sz w:val="28"/>
          <w:lang w:val="nl-NL"/>
        </w:rPr>
        <w:t>đ</w:t>
      </w:r>
      <w:r w:rsidRPr="008D470C">
        <w:rPr>
          <w:i/>
          <w:iCs/>
          <w:sz w:val="28"/>
          <w:lang w:val="nl-NL"/>
        </w:rPr>
        <w:t xml:space="preserve">ai, </w:t>
      </w:r>
      <w:r w:rsidRPr="008D470C">
        <w:rPr>
          <w:rFonts w:hint="eastAsia"/>
          <w:i/>
          <w:iCs/>
          <w:sz w:val="28"/>
          <w:lang w:val="nl-NL"/>
        </w:rPr>
        <w:t>đ</w:t>
      </w:r>
      <w:r w:rsidRPr="008D470C">
        <w:rPr>
          <w:i/>
          <w:iCs/>
          <w:sz w:val="28"/>
          <w:lang w:val="nl-NL"/>
        </w:rPr>
        <w:t xml:space="preserve">ảm bảo phù hợp Quy hoạch sử dụng </w:t>
      </w:r>
      <w:r w:rsidRPr="008D470C">
        <w:rPr>
          <w:rFonts w:hint="eastAsia"/>
          <w:i/>
          <w:iCs/>
          <w:sz w:val="28"/>
          <w:lang w:val="nl-NL"/>
        </w:rPr>
        <w:t>đ</w:t>
      </w:r>
      <w:r w:rsidRPr="008D470C">
        <w:rPr>
          <w:i/>
          <w:iCs/>
          <w:sz w:val="28"/>
          <w:lang w:val="nl-NL"/>
        </w:rPr>
        <w:t xml:space="preserve">ất quốc gia thời kỳ 2021-2030, tầm nhìn </w:t>
      </w:r>
      <w:r w:rsidRPr="008D470C">
        <w:rPr>
          <w:rFonts w:hint="eastAsia"/>
          <w:i/>
          <w:iCs/>
          <w:sz w:val="28"/>
          <w:lang w:val="nl-NL"/>
        </w:rPr>
        <w:t>đ</w:t>
      </w:r>
      <w:r w:rsidRPr="008D470C">
        <w:rPr>
          <w:i/>
          <w:iCs/>
          <w:sz w:val="28"/>
          <w:lang w:val="nl-NL"/>
        </w:rPr>
        <w:t>ến n</w:t>
      </w:r>
      <w:r w:rsidRPr="008D470C">
        <w:rPr>
          <w:rFonts w:hint="eastAsia"/>
          <w:i/>
          <w:iCs/>
          <w:sz w:val="28"/>
          <w:lang w:val="nl-NL"/>
        </w:rPr>
        <w:t>ă</w:t>
      </w:r>
      <w:r w:rsidRPr="008D470C">
        <w:rPr>
          <w:i/>
          <w:iCs/>
          <w:sz w:val="28"/>
          <w:lang w:val="nl-NL"/>
        </w:rPr>
        <w:t xml:space="preserve">m 2050 </w:t>
      </w:r>
      <w:r w:rsidRPr="008D470C">
        <w:rPr>
          <w:rFonts w:hint="eastAsia"/>
          <w:i/>
          <w:iCs/>
          <w:sz w:val="28"/>
          <w:lang w:val="nl-NL"/>
        </w:rPr>
        <w:t>đã</w:t>
      </w:r>
      <w:r w:rsidRPr="008D470C">
        <w:rPr>
          <w:i/>
          <w:iCs/>
          <w:sz w:val="28"/>
          <w:lang w:val="nl-NL"/>
        </w:rPr>
        <w:t xml:space="preserve"> </w:t>
      </w:r>
      <w:r w:rsidRPr="008D470C">
        <w:rPr>
          <w:rFonts w:hint="eastAsia"/>
          <w:i/>
          <w:iCs/>
          <w:sz w:val="28"/>
          <w:lang w:val="nl-NL"/>
        </w:rPr>
        <w:t>đư</w:t>
      </w:r>
      <w:r w:rsidRPr="008D470C">
        <w:rPr>
          <w:i/>
          <w:iCs/>
          <w:sz w:val="28"/>
          <w:lang w:val="nl-NL"/>
        </w:rPr>
        <w:t>ợc Quốc hội thông qua tại Nghị quyết số 39/2021/QH15 ngày 13 tháng 11 n</w:t>
      </w:r>
      <w:r w:rsidRPr="008D470C">
        <w:rPr>
          <w:rFonts w:hint="eastAsia"/>
          <w:i/>
          <w:iCs/>
          <w:sz w:val="28"/>
          <w:lang w:val="nl-NL"/>
        </w:rPr>
        <w:t>ă</w:t>
      </w:r>
      <w:r w:rsidRPr="008D470C">
        <w:rPr>
          <w:i/>
          <w:iCs/>
          <w:sz w:val="28"/>
          <w:lang w:val="nl-NL"/>
        </w:rPr>
        <w:t xml:space="preserve">m 2021 và Quy hoạch tỉnh </w:t>
      </w:r>
      <w:r w:rsidRPr="008D470C">
        <w:rPr>
          <w:rFonts w:hint="eastAsia"/>
          <w:i/>
          <w:iCs/>
          <w:sz w:val="28"/>
          <w:lang w:val="nl-NL"/>
        </w:rPr>
        <w:t>đã</w:t>
      </w:r>
      <w:r w:rsidRPr="008D470C">
        <w:rPr>
          <w:i/>
          <w:iCs/>
          <w:sz w:val="28"/>
          <w:lang w:val="nl-NL"/>
        </w:rPr>
        <w:t xml:space="preserve"> </w:t>
      </w:r>
      <w:r w:rsidRPr="008D470C">
        <w:rPr>
          <w:rFonts w:hint="eastAsia"/>
          <w:i/>
          <w:iCs/>
          <w:sz w:val="28"/>
          <w:lang w:val="nl-NL"/>
        </w:rPr>
        <w:t>đư</w:t>
      </w:r>
      <w:r w:rsidRPr="008D470C">
        <w:rPr>
          <w:i/>
          <w:iCs/>
          <w:sz w:val="28"/>
          <w:lang w:val="nl-NL"/>
        </w:rPr>
        <w:t xml:space="preserve">ợc phê duyệt; việc sử dụng </w:t>
      </w:r>
      <w:r w:rsidRPr="008D470C">
        <w:rPr>
          <w:rFonts w:hint="eastAsia"/>
          <w:i/>
          <w:iCs/>
          <w:sz w:val="28"/>
          <w:lang w:val="nl-NL"/>
        </w:rPr>
        <w:t>đ</w:t>
      </w:r>
      <w:r w:rsidRPr="008D470C">
        <w:rPr>
          <w:i/>
          <w:iCs/>
          <w:sz w:val="28"/>
          <w:lang w:val="nl-NL"/>
        </w:rPr>
        <w:t xml:space="preserve">ất phải thực hiện </w:t>
      </w:r>
      <w:r w:rsidRPr="008D470C">
        <w:rPr>
          <w:rFonts w:hint="eastAsia"/>
          <w:i/>
          <w:iCs/>
          <w:sz w:val="28"/>
          <w:lang w:val="nl-NL"/>
        </w:rPr>
        <w:t>đú</w:t>
      </w:r>
      <w:r w:rsidRPr="008D470C">
        <w:rPr>
          <w:i/>
          <w:iCs/>
          <w:sz w:val="28"/>
          <w:lang w:val="nl-NL"/>
        </w:rPr>
        <w:t xml:space="preserve">ng, </w:t>
      </w:r>
      <w:r w:rsidRPr="008D470C">
        <w:rPr>
          <w:rFonts w:hint="eastAsia"/>
          <w:i/>
          <w:iCs/>
          <w:sz w:val="28"/>
          <w:lang w:val="nl-NL"/>
        </w:rPr>
        <w:t>đ</w:t>
      </w:r>
      <w:r w:rsidRPr="008D470C">
        <w:rPr>
          <w:i/>
          <w:iCs/>
          <w:sz w:val="28"/>
          <w:lang w:val="nl-NL"/>
        </w:rPr>
        <w:t xml:space="preserve">ầy </w:t>
      </w:r>
      <w:r w:rsidRPr="008D470C">
        <w:rPr>
          <w:rFonts w:hint="eastAsia"/>
          <w:i/>
          <w:iCs/>
          <w:sz w:val="28"/>
          <w:lang w:val="nl-NL"/>
        </w:rPr>
        <w:t>đ</w:t>
      </w:r>
      <w:r w:rsidRPr="008D470C">
        <w:rPr>
          <w:i/>
          <w:iCs/>
          <w:sz w:val="28"/>
          <w:lang w:val="nl-NL"/>
        </w:rPr>
        <w:t xml:space="preserve">ủ theo các quy </w:t>
      </w:r>
      <w:r w:rsidRPr="008D470C">
        <w:rPr>
          <w:rFonts w:hint="eastAsia"/>
          <w:i/>
          <w:iCs/>
          <w:sz w:val="28"/>
          <w:lang w:val="nl-NL"/>
        </w:rPr>
        <w:t>đ</w:t>
      </w:r>
      <w:r w:rsidRPr="008D470C">
        <w:rPr>
          <w:i/>
          <w:iCs/>
          <w:sz w:val="28"/>
          <w:lang w:val="nl-NL"/>
        </w:rPr>
        <w:t>ịnh của pháp luật; t</w:t>
      </w:r>
      <w:r w:rsidRPr="008D470C">
        <w:rPr>
          <w:rFonts w:hint="eastAsia"/>
          <w:i/>
          <w:iCs/>
          <w:sz w:val="28"/>
          <w:lang w:val="nl-NL"/>
        </w:rPr>
        <w:t>ă</w:t>
      </w:r>
      <w:r w:rsidRPr="008D470C">
        <w:rPr>
          <w:i/>
          <w:iCs/>
          <w:sz w:val="28"/>
          <w:lang w:val="nl-NL"/>
        </w:rPr>
        <w:t>ng c</w:t>
      </w:r>
      <w:r w:rsidRPr="008D470C">
        <w:rPr>
          <w:rFonts w:hint="eastAsia"/>
          <w:i/>
          <w:iCs/>
          <w:sz w:val="28"/>
          <w:lang w:val="nl-NL"/>
        </w:rPr>
        <w:t>ư</w:t>
      </w:r>
      <w:r w:rsidRPr="008D470C">
        <w:rPr>
          <w:i/>
          <w:iCs/>
          <w:sz w:val="28"/>
          <w:lang w:val="nl-NL"/>
        </w:rPr>
        <w:t>ờng ph</w:t>
      </w:r>
      <w:r w:rsidRPr="008D470C">
        <w:rPr>
          <w:rFonts w:hint="eastAsia"/>
          <w:i/>
          <w:iCs/>
          <w:sz w:val="28"/>
          <w:lang w:val="nl-NL"/>
        </w:rPr>
        <w:t>â</w:t>
      </w:r>
      <w:r w:rsidRPr="008D470C">
        <w:rPr>
          <w:i/>
          <w:iCs/>
          <w:sz w:val="28"/>
          <w:lang w:val="nl-NL"/>
        </w:rPr>
        <w:t xml:space="preserve">n công, phân cấp </w:t>
      </w:r>
      <w:r w:rsidRPr="008D470C">
        <w:rPr>
          <w:rFonts w:hint="eastAsia"/>
          <w:i/>
          <w:iCs/>
          <w:sz w:val="28"/>
          <w:lang w:val="nl-NL"/>
        </w:rPr>
        <w:t>đ</w:t>
      </w:r>
      <w:r w:rsidRPr="008D470C">
        <w:rPr>
          <w:i/>
          <w:iCs/>
          <w:sz w:val="28"/>
          <w:lang w:val="nl-NL"/>
        </w:rPr>
        <w:t xml:space="preserve">i </w:t>
      </w:r>
      <w:r w:rsidRPr="008D470C">
        <w:rPr>
          <w:rFonts w:hint="eastAsia"/>
          <w:i/>
          <w:iCs/>
          <w:sz w:val="28"/>
          <w:lang w:val="nl-NL"/>
        </w:rPr>
        <w:t>đô</w:t>
      </w:r>
      <w:r w:rsidRPr="008D470C">
        <w:rPr>
          <w:i/>
          <w:iCs/>
          <w:sz w:val="28"/>
          <w:lang w:val="nl-NL"/>
        </w:rPr>
        <w:t>i với kiểm tra, kiểm soát, t</w:t>
      </w:r>
      <w:r w:rsidRPr="008D470C">
        <w:rPr>
          <w:rFonts w:hint="eastAsia"/>
          <w:i/>
          <w:iCs/>
          <w:sz w:val="28"/>
          <w:lang w:val="nl-NL"/>
        </w:rPr>
        <w:t>ă</w:t>
      </w:r>
      <w:r w:rsidRPr="008D470C">
        <w:rPr>
          <w:i/>
          <w:iCs/>
          <w:sz w:val="28"/>
          <w:lang w:val="nl-NL"/>
        </w:rPr>
        <w:t>ng c</w:t>
      </w:r>
      <w:r w:rsidRPr="008D470C">
        <w:rPr>
          <w:rFonts w:hint="eastAsia"/>
          <w:i/>
          <w:iCs/>
          <w:sz w:val="28"/>
          <w:lang w:val="nl-NL"/>
        </w:rPr>
        <w:t>ư</w:t>
      </w:r>
      <w:r w:rsidRPr="008D470C">
        <w:rPr>
          <w:i/>
          <w:iCs/>
          <w:sz w:val="28"/>
          <w:lang w:val="nl-NL"/>
        </w:rPr>
        <w:t>ờng kỷ luật, kỷ c</w:t>
      </w:r>
      <w:r w:rsidRPr="008D470C">
        <w:rPr>
          <w:rFonts w:hint="eastAsia"/>
          <w:i/>
          <w:iCs/>
          <w:sz w:val="28"/>
          <w:lang w:val="nl-NL"/>
        </w:rPr>
        <w:t>ươ</w:t>
      </w:r>
      <w:r w:rsidRPr="008D470C">
        <w:rPr>
          <w:i/>
          <w:iCs/>
          <w:sz w:val="28"/>
          <w:lang w:val="nl-NL"/>
        </w:rPr>
        <w:t>ng trong quản lý nhà n</w:t>
      </w:r>
      <w:r w:rsidRPr="008D470C">
        <w:rPr>
          <w:rFonts w:hint="eastAsia"/>
          <w:i/>
          <w:iCs/>
          <w:sz w:val="28"/>
          <w:lang w:val="nl-NL"/>
        </w:rPr>
        <w:t>ư</w:t>
      </w:r>
      <w:r w:rsidRPr="008D470C">
        <w:rPr>
          <w:i/>
          <w:iCs/>
          <w:sz w:val="28"/>
          <w:lang w:val="nl-NL"/>
        </w:rPr>
        <w:t xml:space="preserve">ớc về </w:t>
      </w:r>
      <w:r w:rsidRPr="008D470C">
        <w:rPr>
          <w:rFonts w:hint="eastAsia"/>
          <w:i/>
          <w:iCs/>
          <w:sz w:val="28"/>
          <w:lang w:val="nl-NL"/>
        </w:rPr>
        <w:t>đ</w:t>
      </w:r>
      <w:r w:rsidRPr="008D470C">
        <w:rPr>
          <w:i/>
          <w:iCs/>
          <w:sz w:val="28"/>
          <w:lang w:val="nl-NL"/>
        </w:rPr>
        <w:t xml:space="preserve">ất </w:t>
      </w:r>
      <w:r w:rsidRPr="008D470C">
        <w:rPr>
          <w:rFonts w:hint="eastAsia"/>
          <w:i/>
          <w:iCs/>
          <w:sz w:val="28"/>
          <w:lang w:val="nl-NL"/>
        </w:rPr>
        <w:t>đ</w:t>
      </w:r>
      <w:r w:rsidRPr="008D470C">
        <w:rPr>
          <w:i/>
          <w:iCs/>
          <w:sz w:val="28"/>
          <w:lang w:val="nl-NL"/>
        </w:rPr>
        <w:t xml:space="preserve">ai, nhất là trong khâu lập quy hoạch, kế hoạch sử dụng </w:t>
      </w:r>
      <w:r w:rsidRPr="008D470C">
        <w:rPr>
          <w:rFonts w:hint="eastAsia"/>
          <w:i/>
          <w:iCs/>
          <w:sz w:val="28"/>
          <w:lang w:val="nl-NL"/>
        </w:rPr>
        <w:t>đ</w:t>
      </w:r>
      <w:r w:rsidRPr="008D470C">
        <w:rPr>
          <w:i/>
          <w:iCs/>
          <w:sz w:val="28"/>
          <w:lang w:val="nl-NL"/>
        </w:rPr>
        <w:t xml:space="preserve">ất, phân bổ chỉ tiêu sử dụng </w:t>
      </w:r>
      <w:r w:rsidRPr="008D470C">
        <w:rPr>
          <w:rFonts w:hint="eastAsia"/>
          <w:i/>
          <w:iCs/>
          <w:sz w:val="28"/>
          <w:lang w:val="nl-NL"/>
        </w:rPr>
        <w:t>đ</w:t>
      </w:r>
      <w:r w:rsidRPr="008D470C">
        <w:rPr>
          <w:i/>
          <w:iCs/>
          <w:sz w:val="28"/>
          <w:lang w:val="nl-NL"/>
        </w:rPr>
        <w:t xml:space="preserve">ất, không </w:t>
      </w:r>
      <w:r w:rsidRPr="008D470C">
        <w:rPr>
          <w:rFonts w:hint="eastAsia"/>
          <w:i/>
          <w:iCs/>
          <w:sz w:val="28"/>
          <w:lang w:val="nl-NL"/>
        </w:rPr>
        <w:t>đ</w:t>
      </w:r>
      <w:r w:rsidRPr="008D470C">
        <w:rPr>
          <w:i/>
          <w:iCs/>
          <w:sz w:val="28"/>
          <w:lang w:val="nl-NL"/>
        </w:rPr>
        <w:t>ể xảy ra tình trạng tham nhũng, tiêu cực, lợi ích. Thành phần hồ s</w:t>
      </w:r>
      <w:r w:rsidRPr="008D470C">
        <w:rPr>
          <w:rFonts w:hint="eastAsia"/>
          <w:i/>
          <w:iCs/>
          <w:sz w:val="28"/>
          <w:lang w:val="nl-NL"/>
        </w:rPr>
        <w:t>ơ</w:t>
      </w:r>
      <w:r w:rsidRPr="008D470C">
        <w:rPr>
          <w:i/>
          <w:iCs/>
          <w:sz w:val="28"/>
          <w:lang w:val="nl-NL"/>
        </w:rPr>
        <w:t xml:space="preserve"> và cách thức </w:t>
      </w:r>
      <w:r w:rsidRPr="008D470C">
        <w:rPr>
          <w:rFonts w:hint="eastAsia"/>
          <w:i/>
          <w:iCs/>
          <w:sz w:val="28"/>
          <w:lang w:val="nl-NL"/>
        </w:rPr>
        <w:t>đă</w:t>
      </w:r>
      <w:r w:rsidRPr="008D470C">
        <w:rPr>
          <w:i/>
          <w:iCs/>
          <w:sz w:val="28"/>
          <w:lang w:val="nl-NL"/>
        </w:rPr>
        <w:t>ng tải hồ s</w:t>
      </w:r>
      <w:r w:rsidRPr="008D470C">
        <w:rPr>
          <w:rFonts w:hint="eastAsia"/>
          <w:i/>
          <w:iCs/>
          <w:sz w:val="28"/>
          <w:lang w:val="nl-NL"/>
        </w:rPr>
        <w:t>ơ</w:t>
      </w:r>
      <w:r w:rsidRPr="008D470C">
        <w:rPr>
          <w:i/>
          <w:iCs/>
          <w:sz w:val="28"/>
          <w:lang w:val="nl-NL"/>
        </w:rPr>
        <w:t xml:space="preserve"> </w:t>
      </w:r>
      <w:r w:rsidRPr="008D470C">
        <w:rPr>
          <w:rFonts w:hint="eastAsia"/>
          <w:i/>
          <w:iCs/>
          <w:sz w:val="28"/>
          <w:lang w:val="nl-NL"/>
        </w:rPr>
        <w:t>đã</w:t>
      </w:r>
      <w:r w:rsidRPr="008D470C">
        <w:rPr>
          <w:i/>
          <w:iCs/>
          <w:sz w:val="28"/>
          <w:lang w:val="nl-NL"/>
        </w:rPr>
        <w:t xml:space="preserve"> </w:t>
      </w:r>
      <w:r w:rsidRPr="008D470C">
        <w:rPr>
          <w:rFonts w:hint="eastAsia"/>
          <w:i/>
          <w:iCs/>
          <w:sz w:val="28"/>
          <w:lang w:val="nl-NL"/>
        </w:rPr>
        <w:t>đư</w:t>
      </w:r>
      <w:r w:rsidRPr="008D470C">
        <w:rPr>
          <w:i/>
          <w:iCs/>
          <w:sz w:val="28"/>
          <w:lang w:val="nl-NL"/>
        </w:rPr>
        <w:t xml:space="preserve">ợc Cục Quy hoạch và Phát triển tài nguyên </w:t>
      </w:r>
      <w:r w:rsidRPr="008D470C">
        <w:rPr>
          <w:rFonts w:hint="eastAsia"/>
          <w:i/>
          <w:iCs/>
          <w:sz w:val="28"/>
          <w:lang w:val="nl-NL"/>
        </w:rPr>
        <w:t>đ</w:t>
      </w:r>
      <w:r w:rsidRPr="008D470C">
        <w:rPr>
          <w:i/>
          <w:iCs/>
          <w:sz w:val="28"/>
          <w:lang w:val="nl-NL"/>
        </w:rPr>
        <w:t>ất h</w:t>
      </w:r>
      <w:r w:rsidRPr="008D470C">
        <w:rPr>
          <w:rFonts w:hint="eastAsia"/>
          <w:i/>
          <w:iCs/>
          <w:sz w:val="28"/>
          <w:lang w:val="nl-NL"/>
        </w:rPr>
        <w:t>ư</w:t>
      </w:r>
      <w:r w:rsidRPr="008D470C">
        <w:rPr>
          <w:i/>
          <w:iCs/>
          <w:sz w:val="28"/>
          <w:lang w:val="nl-NL"/>
        </w:rPr>
        <w:t>ớng dẫn tại Công v</w:t>
      </w:r>
      <w:r w:rsidRPr="008D470C">
        <w:rPr>
          <w:rFonts w:hint="eastAsia"/>
          <w:i/>
          <w:iCs/>
          <w:sz w:val="28"/>
          <w:lang w:val="nl-NL"/>
        </w:rPr>
        <w:t>ă</w:t>
      </w:r>
      <w:r w:rsidRPr="008D470C">
        <w:rPr>
          <w:i/>
          <w:iCs/>
          <w:sz w:val="28"/>
          <w:lang w:val="nl-NL"/>
        </w:rPr>
        <w:t>n số 1470/QHPTTN</w:t>
      </w:r>
      <w:r w:rsidRPr="008D470C">
        <w:rPr>
          <w:rFonts w:hint="eastAsia"/>
          <w:i/>
          <w:iCs/>
          <w:sz w:val="28"/>
          <w:lang w:val="nl-NL"/>
        </w:rPr>
        <w:t>Đ</w:t>
      </w:r>
      <w:r w:rsidRPr="008D470C">
        <w:rPr>
          <w:i/>
          <w:iCs/>
          <w:sz w:val="28"/>
          <w:lang w:val="nl-NL"/>
        </w:rPr>
        <w:t>-PQH</w:t>
      </w:r>
      <w:r w:rsidRPr="008D470C">
        <w:rPr>
          <w:rFonts w:hint="eastAsia"/>
          <w:i/>
          <w:iCs/>
          <w:sz w:val="28"/>
          <w:lang w:val="nl-NL"/>
        </w:rPr>
        <w:t>ĐĐ</w:t>
      </w:r>
      <w:r w:rsidRPr="008D470C">
        <w:rPr>
          <w:i/>
          <w:iCs/>
          <w:sz w:val="28"/>
          <w:lang w:val="nl-NL"/>
        </w:rPr>
        <w:t xml:space="preserve"> ngày 19 tháng 7 n</w:t>
      </w:r>
      <w:r w:rsidRPr="008D470C">
        <w:rPr>
          <w:rFonts w:hint="eastAsia"/>
          <w:i/>
          <w:iCs/>
          <w:sz w:val="28"/>
          <w:lang w:val="nl-NL"/>
        </w:rPr>
        <w:t>ă</w:t>
      </w:r>
      <w:r w:rsidRPr="008D470C">
        <w:rPr>
          <w:i/>
          <w:iCs/>
          <w:sz w:val="28"/>
          <w:lang w:val="nl-NL"/>
        </w:rPr>
        <w:t>m 2023.</w:t>
      </w:r>
    </w:p>
    <w:p w14:paraId="24705EB9" w14:textId="77777777" w:rsidR="005662AD" w:rsidRPr="008D470C" w:rsidRDefault="005662AD" w:rsidP="005662AD">
      <w:pPr>
        <w:widowControl w:val="0"/>
        <w:spacing w:before="120" w:after="120" w:line="340" w:lineRule="exact"/>
        <w:ind w:firstLine="567"/>
        <w:jc w:val="both"/>
        <w:rPr>
          <w:i/>
          <w:iCs/>
          <w:sz w:val="28"/>
          <w:lang w:val="nl-NL"/>
        </w:rPr>
      </w:pPr>
      <w:r w:rsidRPr="008D470C">
        <w:rPr>
          <w:i/>
          <w:iCs/>
          <w:sz w:val="28"/>
          <w:lang w:val="nl-NL"/>
        </w:rPr>
        <w:tab/>
        <w:t xml:space="preserve">- Tổ chức rà soát quy hoạch, kế hoạch sử dụng </w:t>
      </w:r>
      <w:r w:rsidRPr="008D470C">
        <w:rPr>
          <w:rFonts w:hint="eastAsia"/>
          <w:i/>
          <w:iCs/>
          <w:sz w:val="28"/>
          <w:lang w:val="nl-NL"/>
        </w:rPr>
        <w:t>đ</w:t>
      </w:r>
      <w:r w:rsidRPr="008D470C">
        <w:rPr>
          <w:i/>
          <w:iCs/>
          <w:sz w:val="28"/>
          <w:lang w:val="nl-NL"/>
        </w:rPr>
        <w:t xml:space="preserve">ất cấp huyện </w:t>
      </w:r>
      <w:r w:rsidRPr="008D470C">
        <w:rPr>
          <w:rFonts w:hint="eastAsia"/>
          <w:i/>
          <w:iCs/>
          <w:sz w:val="28"/>
          <w:lang w:val="nl-NL"/>
        </w:rPr>
        <w:t>đã</w:t>
      </w:r>
      <w:r w:rsidRPr="008D470C">
        <w:rPr>
          <w:i/>
          <w:iCs/>
          <w:sz w:val="28"/>
          <w:lang w:val="nl-NL"/>
        </w:rPr>
        <w:t xml:space="preserve"> </w:t>
      </w:r>
      <w:r w:rsidRPr="008D470C">
        <w:rPr>
          <w:rFonts w:hint="eastAsia"/>
          <w:i/>
          <w:iCs/>
          <w:sz w:val="28"/>
          <w:lang w:val="nl-NL"/>
        </w:rPr>
        <w:t>đư</w:t>
      </w:r>
      <w:r w:rsidRPr="008D470C">
        <w:rPr>
          <w:i/>
          <w:iCs/>
          <w:sz w:val="28"/>
          <w:lang w:val="nl-NL"/>
        </w:rPr>
        <w:t xml:space="preserve">ợc phê duyệt theo quy </w:t>
      </w:r>
      <w:r w:rsidRPr="008D470C">
        <w:rPr>
          <w:rFonts w:hint="eastAsia"/>
          <w:i/>
          <w:iCs/>
          <w:sz w:val="28"/>
          <w:lang w:val="nl-NL"/>
        </w:rPr>
        <w:t>đ</w:t>
      </w:r>
      <w:r w:rsidRPr="008D470C">
        <w:rPr>
          <w:i/>
          <w:iCs/>
          <w:sz w:val="28"/>
          <w:lang w:val="nl-NL"/>
        </w:rPr>
        <w:t>ịnh tại Nghị quyết số 61/2022/QH15 ngày 16 tháng 6 n</w:t>
      </w:r>
      <w:r w:rsidRPr="008D470C">
        <w:rPr>
          <w:rFonts w:hint="eastAsia"/>
          <w:i/>
          <w:iCs/>
          <w:sz w:val="28"/>
          <w:lang w:val="nl-NL"/>
        </w:rPr>
        <w:t>ă</w:t>
      </w:r>
      <w:r w:rsidRPr="008D470C">
        <w:rPr>
          <w:i/>
          <w:iCs/>
          <w:sz w:val="28"/>
          <w:lang w:val="nl-NL"/>
        </w:rPr>
        <w:t xml:space="preserve">m 2022 </w:t>
      </w:r>
      <w:r w:rsidRPr="008D470C">
        <w:rPr>
          <w:i/>
          <w:iCs/>
          <w:sz w:val="28"/>
          <w:lang w:val="nl-NL"/>
        </w:rPr>
        <w:lastRenderedPageBreak/>
        <w:t>của Quốc hội Khóa XV”.</w:t>
      </w:r>
    </w:p>
    <w:p w14:paraId="05EEAE2F" w14:textId="42E3D91C"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Kết quả đạt được cụ thể:</w:t>
      </w:r>
    </w:p>
    <w:p w14:paraId="309D05C9" w14:textId="77777777" w:rsidR="005662AD" w:rsidRPr="008D470C" w:rsidRDefault="005662AD" w:rsidP="005662AD">
      <w:pPr>
        <w:widowControl w:val="0"/>
        <w:spacing w:before="120" w:after="120" w:line="340" w:lineRule="exact"/>
        <w:ind w:firstLine="567"/>
        <w:jc w:val="both"/>
        <w:rPr>
          <w:spacing w:val="-2"/>
          <w:sz w:val="28"/>
          <w:lang w:val="nl-NL"/>
        </w:rPr>
      </w:pPr>
      <w:r w:rsidRPr="008D470C">
        <w:rPr>
          <w:spacing w:val="-2"/>
          <w:sz w:val="28"/>
          <w:lang w:val="nl-NL"/>
        </w:rPr>
        <w:t>+ Về Quy hoạch tỉnh: Thủ t</w:t>
      </w:r>
      <w:r w:rsidRPr="008D470C">
        <w:rPr>
          <w:rFonts w:hint="eastAsia"/>
          <w:spacing w:val="-2"/>
          <w:sz w:val="28"/>
          <w:lang w:val="nl-NL"/>
        </w:rPr>
        <w:t>ư</w:t>
      </w:r>
      <w:r w:rsidRPr="008D470C">
        <w:rPr>
          <w:spacing w:val="-2"/>
          <w:sz w:val="28"/>
          <w:lang w:val="nl-NL"/>
        </w:rPr>
        <w:t xml:space="preserve">ớng Chính phủ </w:t>
      </w:r>
      <w:r w:rsidRPr="008D470C">
        <w:rPr>
          <w:rFonts w:hint="eastAsia"/>
          <w:spacing w:val="-2"/>
          <w:sz w:val="28"/>
          <w:lang w:val="nl-NL"/>
        </w:rPr>
        <w:t>đã</w:t>
      </w:r>
      <w:r w:rsidRPr="008D470C">
        <w:rPr>
          <w:spacing w:val="-2"/>
          <w:sz w:val="28"/>
          <w:lang w:val="nl-NL"/>
        </w:rPr>
        <w:t xml:space="preserve"> phê duyệt quy hoạch tỉnh của 58 tỉnh, thành phố trực thuộc Trung </w:t>
      </w:r>
      <w:r w:rsidRPr="008D470C">
        <w:rPr>
          <w:rFonts w:hint="eastAsia"/>
          <w:spacing w:val="-2"/>
          <w:sz w:val="28"/>
          <w:lang w:val="nl-NL"/>
        </w:rPr>
        <w:t>ươ</w:t>
      </w:r>
      <w:r w:rsidRPr="008D470C">
        <w:rPr>
          <w:spacing w:val="-2"/>
          <w:sz w:val="28"/>
          <w:lang w:val="nl-NL"/>
        </w:rPr>
        <w:t>ng Quy hoạch tỉnh thời kỳ 2021-2030.</w:t>
      </w:r>
    </w:p>
    <w:p w14:paraId="12F3B927" w14:textId="77777777"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 Quy hoạch sử dụng đất cấp huyện thời kỳ 2021-2030: </w:t>
      </w:r>
      <w:r w:rsidRPr="008D470C">
        <w:rPr>
          <w:rFonts w:hint="eastAsia"/>
          <w:sz w:val="28"/>
          <w:lang w:val="nl-NL"/>
        </w:rPr>
        <w:t>đ</w:t>
      </w:r>
      <w:r w:rsidRPr="008D470C">
        <w:rPr>
          <w:sz w:val="28"/>
          <w:lang w:val="nl-NL"/>
        </w:rPr>
        <w:t xml:space="preserve">ến nay </w:t>
      </w:r>
      <w:r w:rsidRPr="008D470C">
        <w:rPr>
          <w:rFonts w:hint="eastAsia"/>
          <w:sz w:val="28"/>
          <w:lang w:val="nl-NL"/>
        </w:rPr>
        <w:t>đã</w:t>
      </w:r>
      <w:r w:rsidRPr="008D470C">
        <w:rPr>
          <w:sz w:val="28"/>
          <w:lang w:val="nl-NL"/>
        </w:rPr>
        <w:t xml:space="preserve"> có 655/657 </w:t>
      </w:r>
      <w:r w:rsidRPr="008D470C">
        <w:rPr>
          <w:rFonts w:hint="eastAsia"/>
          <w:sz w:val="28"/>
          <w:lang w:val="nl-NL"/>
        </w:rPr>
        <w:t>đơ</w:t>
      </w:r>
      <w:r w:rsidRPr="008D470C">
        <w:rPr>
          <w:sz w:val="28"/>
          <w:lang w:val="nl-NL"/>
        </w:rPr>
        <w:t xml:space="preserve">n vị cấp huyện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 xml:space="preserve">ợc phê duyệt quy hoạch sử dụng </w:t>
      </w:r>
      <w:r w:rsidRPr="008D470C">
        <w:rPr>
          <w:rFonts w:hint="eastAsia"/>
          <w:sz w:val="28"/>
          <w:lang w:val="nl-NL"/>
        </w:rPr>
        <w:t>đ</w:t>
      </w:r>
      <w:r w:rsidRPr="008D470C">
        <w:rPr>
          <w:sz w:val="28"/>
          <w:lang w:val="nl-NL"/>
        </w:rPr>
        <w:t xml:space="preserve">ất cấp huyện thời kỳ 2021-2030 (trừ 47 quận </w:t>
      </w:r>
      <w:r w:rsidRPr="008D470C">
        <w:rPr>
          <w:rFonts w:hint="eastAsia"/>
          <w:sz w:val="28"/>
          <w:lang w:val="nl-NL"/>
        </w:rPr>
        <w:t>đã</w:t>
      </w:r>
      <w:r w:rsidRPr="008D470C">
        <w:rPr>
          <w:sz w:val="28"/>
          <w:lang w:val="nl-NL"/>
        </w:rPr>
        <w:t xml:space="preserve"> có quy hoạch </w:t>
      </w:r>
      <w:r w:rsidRPr="008D470C">
        <w:rPr>
          <w:rFonts w:hint="eastAsia"/>
          <w:sz w:val="28"/>
          <w:lang w:val="nl-NL"/>
        </w:rPr>
        <w:t>đô</w:t>
      </w:r>
      <w:r w:rsidRPr="008D470C">
        <w:rPr>
          <w:sz w:val="28"/>
          <w:lang w:val="nl-NL"/>
        </w:rPr>
        <w:t xml:space="preserve"> thị).</w:t>
      </w:r>
    </w:p>
    <w:p w14:paraId="2B12CB6F" w14:textId="29D6BD00"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 Kế hoạch sử dụng </w:t>
      </w:r>
      <w:r w:rsidRPr="008D470C">
        <w:rPr>
          <w:rFonts w:hint="eastAsia"/>
          <w:sz w:val="28"/>
          <w:lang w:val="nl-NL"/>
        </w:rPr>
        <w:t>đ</w:t>
      </w:r>
      <w:r w:rsidRPr="008D470C">
        <w:rPr>
          <w:sz w:val="28"/>
          <w:lang w:val="nl-NL"/>
        </w:rPr>
        <w:t xml:space="preserve">ất cấp tỉnh </w:t>
      </w:r>
      <w:r w:rsidR="00D07598" w:rsidRPr="008D470C">
        <w:rPr>
          <w:sz w:val="28"/>
          <w:lang w:val="nl-NL"/>
        </w:rPr>
        <w:t>0</w:t>
      </w:r>
      <w:r w:rsidRPr="008D470C">
        <w:rPr>
          <w:sz w:val="28"/>
          <w:lang w:val="nl-NL"/>
        </w:rPr>
        <w:t>5 n</w:t>
      </w:r>
      <w:r w:rsidRPr="008D470C">
        <w:rPr>
          <w:rFonts w:hint="eastAsia"/>
          <w:sz w:val="28"/>
          <w:lang w:val="nl-NL"/>
        </w:rPr>
        <w:t>ă</w:t>
      </w:r>
      <w:r w:rsidRPr="008D470C">
        <w:rPr>
          <w:sz w:val="28"/>
          <w:lang w:val="nl-NL"/>
        </w:rPr>
        <w:t xml:space="preserve">m 2021-2025: </w:t>
      </w:r>
      <w:r w:rsidRPr="008D470C">
        <w:rPr>
          <w:rFonts w:hint="eastAsia"/>
          <w:sz w:val="28"/>
          <w:lang w:val="nl-NL"/>
        </w:rPr>
        <w:t>Đ</w:t>
      </w:r>
      <w:r w:rsidRPr="008D470C">
        <w:rPr>
          <w:sz w:val="28"/>
          <w:lang w:val="nl-NL"/>
        </w:rPr>
        <w:t>ến nay, Bộ T</w:t>
      </w:r>
      <w:r w:rsidR="00D23BC7" w:rsidRPr="008D470C">
        <w:rPr>
          <w:sz w:val="28"/>
          <w:lang w:val="nl-NL"/>
        </w:rPr>
        <w:t xml:space="preserve">N&amp;MT </w:t>
      </w:r>
      <w:r w:rsidRPr="008D470C">
        <w:rPr>
          <w:sz w:val="28"/>
          <w:lang w:val="nl-NL"/>
        </w:rPr>
        <w:t xml:space="preserve"> </w:t>
      </w:r>
      <w:r w:rsidRPr="008D470C">
        <w:rPr>
          <w:rFonts w:hint="eastAsia"/>
          <w:sz w:val="28"/>
          <w:lang w:val="nl-NL"/>
        </w:rPr>
        <w:t>đã</w:t>
      </w:r>
      <w:r w:rsidRPr="008D470C">
        <w:rPr>
          <w:sz w:val="28"/>
          <w:lang w:val="nl-NL"/>
        </w:rPr>
        <w:t xml:space="preserve"> nhận </w:t>
      </w:r>
      <w:r w:rsidRPr="008D470C">
        <w:rPr>
          <w:rFonts w:hint="eastAsia"/>
          <w:sz w:val="28"/>
          <w:lang w:val="nl-NL"/>
        </w:rPr>
        <w:t>đư</w:t>
      </w:r>
      <w:r w:rsidRPr="008D470C">
        <w:rPr>
          <w:sz w:val="28"/>
          <w:lang w:val="nl-NL"/>
        </w:rPr>
        <w:t>ợc hồ s</w:t>
      </w:r>
      <w:r w:rsidRPr="008D470C">
        <w:rPr>
          <w:rFonts w:hint="eastAsia"/>
          <w:sz w:val="28"/>
          <w:lang w:val="nl-NL"/>
        </w:rPr>
        <w:t>ơ</w:t>
      </w:r>
      <w:r w:rsidRPr="008D470C">
        <w:rPr>
          <w:sz w:val="28"/>
          <w:lang w:val="nl-NL"/>
        </w:rPr>
        <w:t xml:space="preserve"> thẩm </w:t>
      </w:r>
      <w:r w:rsidRPr="008D470C">
        <w:rPr>
          <w:rFonts w:hint="eastAsia"/>
          <w:sz w:val="28"/>
          <w:lang w:val="nl-NL"/>
        </w:rPr>
        <w:t>đ</w:t>
      </w:r>
      <w:r w:rsidRPr="008D470C">
        <w:rPr>
          <w:sz w:val="28"/>
          <w:lang w:val="nl-NL"/>
        </w:rPr>
        <w:t xml:space="preserve">ịnh kế hoạch sử dụng </w:t>
      </w:r>
      <w:r w:rsidRPr="008D470C">
        <w:rPr>
          <w:rFonts w:hint="eastAsia"/>
          <w:sz w:val="28"/>
          <w:lang w:val="nl-NL"/>
        </w:rPr>
        <w:t>đ</w:t>
      </w:r>
      <w:r w:rsidRPr="008D470C">
        <w:rPr>
          <w:sz w:val="28"/>
          <w:lang w:val="nl-NL"/>
        </w:rPr>
        <w:t>ất 05 n</w:t>
      </w:r>
      <w:r w:rsidRPr="008D470C">
        <w:rPr>
          <w:rFonts w:hint="eastAsia"/>
          <w:sz w:val="28"/>
          <w:lang w:val="nl-NL"/>
        </w:rPr>
        <w:t>ă</w:t>
      </w:r>
      <w:r w:rsidRPr="008D470C">
        <w:rPr>
          <w:sz w:val="28"/>
          <w:lang w:val="nl-NL"/>
        </w:rPr>
        <w:t xml:space="preserve">m (2021-2025) của 25 tỉnh, thành phố trực thuộc Trung </w:t>
      </w:r>
      <w:r w:rsidRPr="008D470C">
        <w:rPr>
          <w:rFonts w:hint="eastAsia"/>
          <w:sz w:val="28"/>
          <w:lang w:val="nl-NL"/>
        </w:rPr>
        <w:t>ươ</w:t>
      </w:r>
      <w:r w:rsidRPr="008D470C">
        <w:rPr>
          <w:sz w:val="28"/>
          <w:lang w:val="nl-NL"/>
        </w:rPr>
        <w:t xml:space="preserve">ng và </w:t>
      </w:r>
      <w:r w:rsidRPr="008D470C">
        <w:rPr>
          <w:rFonts w:hint="eastAsia"/>
          <w:sz w:val="28"/>
          <w:lang w:val="nl-NL"/>
        </w:rPr>
        <w:t>đã</w:t>
      </w:r>
      <w:r w:rsidRPr="008D470C">
        <w:rPr>
          <w:sz w:val="28"/>
          <w:lang w:val="nl-NL"/>
        </w:rPr>
        <w:t xml:space="preserve"> tổ chức họp Hội </w:t>
      </w:r>
      <w:r w:rsidRPr="008D470C">
        <w:rPr>
          <w:rFonts w:hint="eastAsia"/>
          <w:sz w:val="28"/>
          <w:lang w:val="nl-NL"/>
        </w:rPr>
        <w:t>đ</w:t>
      </w:r>
      <w:r w:rsidRPr="008D470C">
        <w:rPr>
          <w:sz w:val="28"/>
          <w:lang w:val="nl-NL"/>
        </w:rPr>
        <w:t xml:space="preserve">ồng thẩm </w:t>
      </w:r>
      <w:r w:rsidRPr="008D470C">
        <w:rPr>
          <w:rFonts w:hint="eastAsia"/>
          <w:sz w:val="28"/>
          <w:lang w:val="nl-NL"/>
        </w:rPr>
        <w:t>đ</w:t>
      </w:r>
      <w:r w:rsidRPr="008D470C">
        <w:rPr>
          <w:sz w:val="28"/>
          <w:lang w:val="nl-NL"/>
        </w:rPr>
        <w:t xml:space="preserve">ịnh cho 16 tỉnh, thành phố trực thuộc Trung </w:t>
      </w:r>
      <w:r w:rsidRPr="008D470C">
        <w:rPr>
          <w:rFonts w:hint="eastAsia"/>
          <w:sz w:val="28"/>
          <w:lang w:val="nl-NL"/>
        </w:rPr>
        <w:t>ươ</w:t>
      </w:r>
      <w:r w:rsidRPr="008D470C">
        <w:rPr>
          <w:sz w:val="28"/>
          <w:lang w:val="nl-NL"/>
        </w:rPr>
        <w:t xml:space="preserve">ng </w:t>
      </w:r>
      <w:r w:rsidRPr="008D470C">
        <w:rPr>
          <w:rFonts w:hint="eastAsia"/>
          <w:sz w:val="28"/>
          <w:lang w:val="nl-NL"/>
        </w:rPr>
        <w:t>đ</w:t>
      </w:r>
      <w:r w:rsidRPr="008D470C">
        <w:rPr>
          <w:sz w:val="28"/>
          <w:lang w:val="nl-NL"/>
        </w:rPr>
        <w:t xml:space="preserve">ủ </w:t>
      </w:r>
      <w:r w:rsidRPr="008D470C">
        <w:rPr>
          <w:rFonts w:hint="eastAsia"/>
          <w:sz w:val="28"/>
          <w:lang w:val="nl-NL"/>
        </w:rPr>
        <w:t>đ</w:t>
      </w:r>
      <w:r w:rsidRPr="008D470C">
        <w:rPr>
          <w:sz w:val="28"/>
          <w:lang w:val="nl-NL"/>
        </w:rPr>
        <w:t xml:space="preserve">iều kiện theo quy </w:t>
      </w:r>
      <w:r w:rsidRPr="008D470C">
        <w:rPr>
          <w:rFonts w:hint="eastAsia"/>
          <w:sz w:val="28"/>
          <w:lang w:val="nl-NL"/>
        </w:rPr>
        <w:t>đ</w:t>
      </w:r>
      <w:r w:rsidRPr="008D470C">
        <w:rPr>
          <w:sz w:val="28"/>
          <w:lang w:val="nl-NL"/>
        </w:rPr>
        <w:t xml:space="preserve">ịnh. Còn 38 tỉnh, thành phố trực thuộc Trung </w:t>
      </w:r>
      <w:r w:rsidRPr="008D470C">
        <w:rPr>
          <w:rFonts w:hint="eastAsia"/>
          <w:sz w:val="28"/>
          <w:lang w:val="nl-NL"/>
        </w:rPr>
        <w:t>ươ</w:t>
      </w:r>
      <w:r w:rsidRPr="008D470C">
        <w:rPr>
          <w:sz w:val="28"/>
          <w:lang w:val="nl-NL"/>
        </w:rPr>
        <w:t>ng ch</w:t>
      </w:r>
      <w:r w:rsidRPr="008D470C">
        <w:rPr>
          <w:rFonts w:hint="eastAsia"/>
          <w:sz w:val="28"/>
          <w:lang w:val="nl-NL"/>
        </w:rPr>
        <w:t>ư</w:t>
      </w:r>
      <w:r w:rsidRPr="008D470C">
        <w:rPr>
          <w:sz w:val="28"/>
          <w:lang w:val="nl-NL"/>
        </w:rPr>
        <w:t>a gửi hồ s</w:t>
      </w:r>
      <w:r w:rsidRPr="008D470C">
        <w:rPr>
          <w:rFonts w:hint="eastAsia"/>
          <w:sz w:val="28"/>
          <w:lang w:val="nl-NL"/>
        </w:rPr>
        <w:t>ơ</w:t>
      </w:r>
      <w:r w:rsidRPr="008D470C">
        <w:rPr>
          <w:sz w:val="28"/>
          <w:lang w:val="nl-NL"/>
        </w:rPr>
        <w:t xml:space="preserve"> trình thẩm </w:t>
      </w:r>
      <w:r w:rsidRPr="008D470C">
        <w:rPr>
          <w:rFonts w:hint="eastAsia"/>
          <w:sz w:val="28"/>
          <w:lang w:val="nl-NL"/>
        </w:rPr>
        <w:t>đ</w:t>
      </w:r>
      <w:r w:rsidRPr="008D470C">
        <w:rPr>
          <w:sz w:val="28"/>
          <w:lang w:val="nl-NL"/>
        </w:rPr>
        <w:t>ịnh do ch</w:t>
      </w:r>
      <w:r w:rsidRPr="008D470C">
        <w:rPr>
          <w:rFonts w:hint="eastAsia"/>
          <w:sz w:val="28"/>
          <w:lang w:val="nl-NL"/>
        </w:rPr>
        <w:t>ư</w:t>
      </w:r>
      <w:r w:rsidRPr="008D470C">
        <w:rPr>
          <w:sz w:val="28"/>
          <w:lang w:val="nl-NL"/>
        </w:rPr>
        <w:t xml:space="preserve">a </w:t>
      </w:r>
      <w:r w:rsidRPr="008D470C">
        <w:rPr>
          <w:rFonts w:hint="eastAsia"/>
          <w:sz w:val="28"/>
          <w:lang w:val="nl-NL"/>
        </w:rPr>
        <w:t>đư</w:t>
      </w:r>
      <w:r w:rsidRPr="008D470C">
        <w:rPr>
          <w:sz w:val="28"/>
          <w:lang w:val="nl-NL"/>
        </w:rPr>
        <w:t xml:space="preserve">ợc phê duyệt quy hoạch tỉnh và phải rà soát, hoàn thiện theo quy hoạch tỉnh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ợc phê duyệt.</w:t>
      </w:r>
    </w:p>
    <w:p w14:paraId="0B1338FE" w14:textId="1A94D2A6" w:rsidR="005662AD" w:rsidRPr="008D470C" w:rsidRDefault="005546BF" w:rsidP="005662AD">
      <w:pPr>
        <w:widowControl w:val="0"/>
        <w:spacing w:before="120" w:after="120" w:line="340" w:lineRule="exact"/>
        <w:ind w:firstLine="567"/>
        <w:jc w:val="both"/>
        <w:rPr>
          <w:sz w:val="28"/>
          <w:szCs w:val="28"/>
          <w:lang w:val="nl-NL"/>
        </w:rPr>
      </w:pPr>
      <w:r w:rsidRPr="008D470C">
        <w:rPr>
          <w:sz w:val="28"/>
          <w:lang w:val="nl-NL"/>
        </w:rPr>
        <w:t>b)</w:t>
      </w:r>
      <w:r w:rsidR="005662AD" w:rsidRPr="008D470C">
        <w:rPr>
          <w:sz w:val="28"/>
          <w:lang w:val="nl-NL"/>
        </w:rPr>
        <w:t xml:space="preserve"> Những vấn đề còn tồn tại, hạn chế trong thực hiện các nhiệm vụ, giải pháp, chỉ tiêu nêu tại nghị quyết</w:t>
      </w:r>
      <w:r w:rsidRPr="008D470C">
        <w:rPr>
          <w:sz w:val="28"/>
          <w:lang w:val="nl-NL"/>
        </w:rPr>
        <w:t xml:space="preserve"> </w:t>
      </w:r>
      <w:r w:rsidR="005662AD" w:rsidRPr="008D470C">
        <w:rPr>
          <w:sz w:val="28"/>
          <w:szCs w:val="28"/>
          <w:lang w:val="nl-NL"/>
        </w:rPr>
        <w:t>và trách nhiệm của người đứng đầu.</w:t>
      </w:r>
    </w:p>
    <w:p w14:paraId="7B7E2FAD" w14:textId="36BD2565" w:rsidR="005662AD" w:rsidRPr="008D470C" w:rsidRDefault="005662AD" w:rsidP="005662AD">
      <w:pPr>
        <w:widowControl w:val="0"/>
        <w:spacing w:before="120" w:after="120" w:line="340" w:lineRule="exact"/>
        <w:ind w:firstLine="567"/>
        <w:jc w:val="both"/>
        <w:rPr>
          <w:sz w:val="28"/>
          <w:szCs w:val="28"/>
          <w:lang w:val="nl-NL"/>
        </w:rPr>
      </w:pPr>
      <w:r w:rsidRPr="008D470C">
        <w:rPr>
          <w:sz w:val="28"/>
          <w:szCs w:val="28"/>
          <w:lang w:val="nl-NL"/>
        </w:rPr>
        <w:t xml:space="preserve">Tiến độ phê duyệt </w:t>
      </w:r>
      <w:r w:rsidR="00B923CD" w:rsidRPr="008D470C">
        <w:rPr>
          <w:sz w:val="28"/>
          <w:szCs w:val="28"/>
          <w:lang w:val="nl-NL"/>
        </w:rPr>
        <w:t>q</w:t>
      </w:r>
      <w:r w:rsidRPr="008D470C">
        <w:rPr>
          <w:sz w:val="28"/>
          <w:szCs w:val="28"/>
          <w:lang w:val="nl-NL"/>
        </w:rPr>
        <w:t xml:space="preserve">uy hoạch tỉnh, kế hoạch sử dụng đất </w:t>
      </w:r>
      <w:r w:rsidR="00B923CD" w:rsidRPr="008D470C">
        <w:rPr>
          <w:sz w:val="28"/>
          <w:szCs w:val="28"/>
          <w:lang w:val="nl-NL"/>
        </w:rPr>
        <w:t>0</w:t>
      </w:r>
      <w:r w:rsidRPr="008D470C">
        <w:rPr>
          <w:sz w:val="28"/>
          <w:szCs w:val="28"/>
          <w:lang w:val="nl-NL"/>
        </w:rPr>
        <w:t>5 năm 2021-2025 cấp tỉnh</w:t>
      </w:r>
      <w:r w:rsidR="007C2BD8" w:rsidRPr="008D470C">
        <w:rPr>
          <w:sz w:val="28"/>
          <w:szCs w:val="28"/>
          <w:lang w:val="nl-NL"/>
        </w:rPr>
        <w:t xml:space="preserve"> </w:t>
      </w:r>
      <w:r w:rsidRPr="008D470C">
        <w:rPr>
          <w:sz w:val="28"/>
          <w:lang w:val="nl-NL"/>
        </w:rPr>
        <w:t>còn chậm</w:t>
      </w:r>
      <w:r w:rsidR="00F34469">
        <w:rPr>
          <w:sz w:val="28"/>
          <w:lang w:val="nl-NL"/>
        </w:rPr>
        <w:t xml:space="preserve"> so với</w:t>
      </w:r>
      <w:r w:rsidRPr="008D470C">
        <w:rPr>
          <w:sz w:val="28"/>
          <w:lang w:val="nl-NL"/>
        </w:rPr>
        <w:t xml:space="preserve"> yêu cầu của Nghị quyết.</w:t>
      </w:r>
    </w:p>
    <w:p w14:paraId="32F80406" w14:textId="2521B90D" w:rsidR="005662AD" w:rsidRPr="008D470C" w:rsidRDefault="005546BF" w:rsidP="005662AD">
      <w:pPr>
        <w:widowControl w:val="0"/>
        <w:spacing w:before="120" w:after="120" w:line="340" w:lineRule="exact"/>
        <w:ind w:firstLine="567"/>
        <w:jc w:val="both"/>
        <w:rPr>
          <w:i/>
          <w:sz w:val="28"/>
          <w:lang w:val="nl-NL"/>
        </w:rPr>
      </w:pPr>
      <w:r w:rsidRPr="008D470C">
        <w:rPr>
          <w:sz w:val="28"/>
          <w:lang w:val="nl-NL"/>
        </w:rPr>
        <w:t>c)</w:t>
      </w:r>
      <w:r w:rsidR="005662AD" w:rsidRPr="008D470C">
        <w:rPr>
          <w:sz w:val="28"/>
          <w:lang w:val="nl-NL"/>
        </w:rPr>
        <w:t xml:space="preserve"> Nguyên nhân của những tồn tại, hạn chế</w:t>
      </w:r>
    </w:p>
    <w:p w14:paraId="6FBF1D8A" w14:textId="02939938" w:rsidR="005662AD" w:rsidRPr="008D470C" w:rsidRDefault="005662AD" w:rsidP="005662AD">
      <w:pPr>
        <w:widowControl w:val="0"/>
        <w:spacing w:before="120" w:after="120" w:line="340" w:lineRule="exact"/>
        <w:ind w:firstLine="567"/>
        <w:jc w:val="both"/>
        <w:rPr>
          <w:sz w:val="28"/>
          <w:lang w:val="nl-NL"/>
        </w:rPr>
      </w:pPr>
      <w:r w:rsidRPr="008D470C">
        <w:rPr>
          <w:sz w:val="28"/>
          <w:lang w:val="nl-NL"/>
        </w:rPr>
        <w:t xml:space="preserve">Theo quy </w:t>
      </w:r>
      <w:r w:rsidRPr="008D470C">
        <w:rPr>
          <w:rFonts w:hint="eastAsia"/>
          <w:sz w:val="28"/>
          <w:lang w:val="nl-NL"/>
        </w:rPr>
        <w:t>đ</w:t>
      </w:r>
      <w:r w:rsidRPr="008D470C">
        <w:rPr>
          <w:sz w:val="28"/>
          <w:lang w:val="nl-NL"/>
        </w:rPr>
        <w:t>ịnh</w:t>
      </w:r>
      <w:r w:rsidR="00B923CD" w:rsidRPr="008D470C">
        <w:rPr>
          <w:sz w:val="28"/>
          <w:lang w:val="nl-NL"/>
        </w:rPr>
        <w:t>,</w:t>
      </w:r>
      <w:r w:rsidRPr="008D470C">
        <w:rPr>
          <w:sz w:val="28"/>
          <w:lang w:val="nl-NL"/>
        </w:rPr>
        <w:t xml:space="preserve"> kế hoạch sử dụng </w:t>
      </w:r>
      <w:r w:rsidRPr="008D470C">
        <w:rPr>
          <w:rFonts w:hint="eastAsia"/>
          <w:sz w:val="28"/>
          <w:lang w:val="nl-NL"/>
        </w:rPr>
        <w:t>đ</w:t>
      </w:r>
      <w:r w:rsidRPr="008D470C">
        <w:rPr>
          <w:sz w:val="28"/>
          <w:lang w:val="nl-NL"/>
        </w:rPr>
        <w:t xml:space="preserve">ất phải </w:t>
      </w:r>
      <w:r w:rsidRPr="008D470C">
        <w:rPr>
          <w:rFonts w:hint="eastAsia"/>
          <w:sz w:val="28"/>
          <w:lang w:val="nl-NL"/>
        </w:rPr>
        <w:t>đ</w:t>
      </w:r>
      <w:r w:rsidRPr="008D470C">
        <w:rPr>
          <w:sz w:val="28"/>
          <w:lang w:val="nl-NL"/>
        </w:rPr>
        <w:t xml:space="preserve">ảm bảo phù hợp với quy hoạch sử dụng </w:t>
      </w:r>
      <w:r w:rsidRPr="008D470C">
        <w:rPr>
          <w:rFonts w:hint="eastAsia"/>
          <w:sz w:val="28"/>
          <w:lang w:val="nl-NL"/>
        </w:rPr>
        <w:t>đ</w:t>
      </w:r>
      <w:r w:rsidRPr="008D470C">
        <w:rPr>
          <w:sz w:val="28"/>
          <w:lang w:val="nl-NL"/>
        </w:rPr>
        <w:t xml:space="preserve">ất, quy hoạch tỉnh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 xml:space="preserve">ợc phê duyệt; việc lập, thẩm </w:t>
      </w:r>
      <w:r w:rsidRPr="008D470C">
        <w:rPr>
          <w:rFonts w:hint="eastAsia"/>
          <w:sz w:val="28"/>
          <w:lang w:val="nl-NL"/>
        </w:rPr>
        <w:t>đ</w:t>
      </w:r>
      <w:r w:rsidRPr="008D470C">
        <w:rPr>
          <w:sz w:val="28"/>
          <w:lang w:val="nl-NL"/>
        </w:rPr>
        <w:t xml:space="preserve">ịnh quy hoạch  sử dụng đất </w:t>
      </w:r>
      <w:r w:rsidR="008F2E27" w:rsidRPr="008D470C">
        <w:rPr>
          <w:sz w:val="28"/>
          <w:lang w:val="nl-NL"/>
        </w:rPr>
        <w:t xml:space="preserve">cấp </w:t>
      </w:r>
      <w:r w:rsidRPr="008D470C">
        <w:rPr>
          <w:sz w:val="28"/>
          <w:lang w:val="nl-NL"/>
        </w:rPr>
        <w:t xml:space="preserve">tỉnh của một số </w:t>
      </w:r>
      <w:r w:rsidRPr="008D470C">
        <w:rPr>
          <w:rFonts w:hint="eastAsia"/>
          <w:sz w:val="28"/>
          <w:lang w:val="nl-NL"/>
        </w:rPr>
        <w:t>đ</w:t>
      </w:r>
      <w:r w:rsidRPr="008D470C">
        <w:rPr>
          <w:sz w:val="28"/>
          <w:lang w:val="nl-NL"/>
        </w:rPr>
        <w:t>ịa ph</w:t>
      </w:r>
      <w:r w:rsidRPr="008D470C">
        <w:rPr>
          <w:rFonts w:hint="eastAsia"/>
          <w:sz w:val="28"/>
          <w:lang w:val="nl-NL"/>
        </w:rPr>
        <w:t>ươ</w:t>
      </w:r>
      <w:r w:rsidRPr="008D470C">
        <w:rPr>
          <w:sz w:val="28"/>
          <w:lang w:val="nl-NL"/>
        </w:rPr>
        <w:t>ng còn chậm nên ảnh h</w:t>
      </w:r>
      <w:r w:rsidRPr="008D470C">
        <w:rPr>
          <w:rFonts w:hint="eastAsia"/>
          <w:sz w:val="28"/>
          <w:lang w:val="nl-NL"/>
        </w:rPr>
        <w:t>ư</w:t>
      </w:r>
      <w:r w:rsidRPr="008D470C">
        <w:rPr>
          <w:sz w:val="28"/>
          <w:lang w:val="nl-NL"/>
        </w:rPr>
        <w:t xml:space="preserve">ởng </w:t>
      </w:r>
      <w:r w:rsidRPr="008D470C">
        <w:rPr>
          <w:rFonts w:hint="eastAsia"/>
          <w:sz w:val="28"/>
          <w:lang w:val="nl-NL"/>
        </w:rPr>
        <w:t>đ</w:t>
      </w:r>
      <w:r w:rsidRPr="008D470C">
        <w:rPr>
          <w:sz w:val="28"/>
          <w:lang w:val="nl-NL"/>
        </w:rPr>
        <w:t xml:space="preserve">ến tiến </w:t>
      </w:r>
      <w:r w:rsidRPr="008D470C">
        <w:rPr>
          <w:rFonts w:hint="eastAsia"/>
          <w:sz w:val="28"/>
          <w:lang w:val="nl-NL"/>
        </w:rPr>
        <w:t>đ</w:t>
      </w:r>
      <w:r w:rsidRPr="008D470C">
        <w:rPr>
          <w:sz w:val="28"/>
          <w:lang w:val="nl-NL"/>
        </w:rPr>
        <w:t xml:space="preserve">ộ lập, thẩm </w:t>
      </w:r>
      <w:r w:rsidRPr="008D470C">
        <w:rPr>
          <w:rFonts w:hint="eastAsia"/>
          <w:sz w:val="28"/>
          <w:lang w:val="nl-NL"/>
        </w:rPr>
        <w:t>đ</w:t>
      </w:r>
      <w:r w:rsidRPr="008D470C">
        <w:rPr>
          <w:sz w:val="28"/>
          <w:lang w:val="nl-NL"/>
        </w:rPr>
        <w:t xml:space="preserve">ịnh, phê duyệt </w:t>
      </w:r>
      <w:r w:rsidR="00B923CD" w:rsidRPr="008D470C">
        <w:rPr>
          <w:sz w:val="28"/>
          <w:lang w:val="nl-NL"/>
        </w:rPr>
        <w:t>k</w:t>
      </w:r>
      <w:r w:rsidRPr="008D470C">
        <w:rPr>
          <w:sz w:val="28"/>
          <w:lang w:val="nl-NL"/>
        </w:rPr>
        <w:t xml:space="preserve">ế hoạch sử dụng </w:t>
      </w:r>
      <w:r w:rsidRPr="008D470C">
        <w:rPr>
          <w:rFonts w:hint="eastAsia"/>
          <w:sz w:val="28"/>
          <w:lang w:val="nl-NL"/>
        </w:rPr>
        <w:t>đ</w:t>
      </w:r>
      <w:r w:rsidRPr="008D470C">
        <w:rPr>
          <w:sz w:val="28"/>
          <w:lang w:val="nl-NL"/>
        </w:rPr>
        <w:t>ất cấp tỉnh</w:t>
      </w:r>
      <w:r w:rsidR="008F2E27" w:rsidRPr="008D470C">
        <w:rPr>
          <w:sz w:val="28"/>
          <w:lang w:val="nl-NL"/>
        </w:rPr>
        <w:t xml:space="preserve"> </w:t>
      </w:r>
      <w:r w:rsidRPr="008D470C">
        <w:rPr>
          <w:sz w:val="28"/>
          <w:lang w:val="nl-NL"/>
        </w:rPr>
        <w:t>05 n</w:t>
      </w:r>
      <w:r w:rsidRPr="008D470C">
        <w:rPr>
          <w:rFonts w:hint="eastAsia"/>
          <w:sz w:val="28"/>
          <w:lang w:val="nl-NL"/>
        </w:rPr>
        <w:t>ă</w:t>
      </w:r>
      <w:r w:rsidRPr="008D470C">
        <w:rPr>
          <w:sz w:val="28"/>
          <w:lang w:val="nl-NL"/>
        </w:rPr>
        <w:t>m (2021-2025).</w:t>
      </w:r>
    </w:p>
    <w:p w14:paraId="11DD1C4A" w14:textId="73CFA9A8" w:rsidR="005662AD" w:rsidRPr="008D470C" w:rsidRDefault="005546BF" w:rsidP="005662AD">
      <w:pPr>
        <w:widowControl w:val="0"/>
        <w:spacing w:before="120" w:after="120" w:line="340" w:lineRule="exact"/>
        <w:ind w:firstLine="567"/>
        <w:jc w:val="both"/>
        <w:rPr>
          <w:i/>
          <w:sz w:val="28"/>
          <w:lang w:val="nl-NL"/>
        </w:rPr>
      </w:pPr>
      <w:r w:rsidRPr="008D470C">
        <w:rPr>
          <w:sz w:val="28"/>
          <w:lang w:val="nl-NL"/>
        </w:rPr>
        <w:t>d)</w:t>
      </w:r>
      <w:r w:rsidR="005662AD" w:rsidRPr="008D470C">
        <w:rPr>
          <w:sz w:val="28"/>
          <w:lang w:val="nl-NL"/>
        </w:rPr>
        <w:t xml:space="preserve"> Giải pháp,</w:t>
      </w:r>
      <w:r w:rsidR="005662AD" w:rsidRPr="008D470C">
        <w:rPr>
          <w:iCs/>
          <w:sz w:val="28"/>
          <w:lang w:val="nl-NL"/>
        </w:rPr>
        <w:t xml:space="preserve"> kiến nghị và cam kết thực hiện trong thời gian tới đối với những nội dung chưa hoàn thành theo </w:t>
      </w:r>
      <w:r w:rsidR="00B923CD" w:rsidRPr="008D470C">
        <w:rPr>
          <w:iCs/>
          <w:sz w:val="28"/>
          <w:lang w:val="nl-NL"/>
        </w:rPr>
        <w:t>N</w:t>
      </w:r>
      <w:r w:rsidR="005662AD" w:rsidRPr="008D470C">
        <w:rPr>
          <w:iCs/>
          <w:sz w:val="28"/>
          <w:lang w:val="nl-NL"/>
        </w:rPr>
        <w:t>ghị quyết</w:t>
      </w:r>
    </w:p>
    <w:p w14:paraId="6A92FEC0" w14:textId="54ABF16A" w:rsidR="005662AD" w:rsidRPr="008D470C" w:rsidRDefault="005662AD" w:rsidP="005662AD">
      <w:pPr>
        <w:widowControl w:val="0"/>
        <w:spacing w:before="120" w:after="120" w:line="340" w:lineRule="exact"/>
        <w:ind w:firstLine="567"/>
        <w:jc w:val="both"/>
        <w:rPr>
          <w:bCs/>
          <w:sz w:val="28"/>
          <w:szCs w:val="28"/>
          <w:lang w:val="es-ES"/>
        </w:rPr>
      </w:pPr>
      <w:r w:rsidRPr="008D470C">
        <w:rPr>
          <w:b/>
          <w:szCs w:val="28"/>
          <w:lang w:val="es-ES"/>
        </w:rPr>
        <w:t xml:space="preserve"> </w:t>
      </w:r>
      <w:r w:rsidRPr="008D470C">
        <w:rPr>
          <w:bCs/>
          <w:sz w:val="28"/>
          <w:szCs w:val="28"/>
          <w:lang w:val="es-ES"/>
        </w:rPr>
        <w:t xml:space="preserve">Theo quy định tại điểm b khoản 2 </w:t>
      </w:r>
      <w:r w:rsidRPr="008D470C">
        <w:rPr>
          <w:rFonts w:hint="eastAsia"/>
          <w:bCs/>
          <w:sz w:val="28"/>
          <w:szCs w:val="28"/>
          <w:lang w:val="es-ES"/>
        </w:rPr>
        <w:t>Đ</w:t>
      </w:r>
      <w:r w:rsidRPr="008D470C">
        <w:rPr>
          <w:bCs/>
          <w:sz w:val="28"/>
          <w:szCs w:val="28"/>
          <w:lang w:val="es-ES"/>
        </w:rPr>
        <w:t xml:space="preserve">iều 45 Luật </w:t>
      </w:r>
      <w:r w:rsidRPr="008D470C">
        <w:rPr>
          <w:rFonts w:hint="eastAsia"/>
          <w:bCs/>
          <w:sz w:val="28"/>
          <w:szCs w:val="28"/>
          <w:lang w:val="es-ES"/>
        </w:rPr>
        <w:t>Đ</w:t>
      </w:r>
      <w:r w:rsidRPr="008D470C">
        <w:rPr>
          <w:bCs/>
          <w:sz w:val="28"/>
          <w:szCs w:val="28"/>
          <w:lang w:val="es-ES"/>
        </w:rPr>
        <w:t xml:space="preserve">ất </w:t>
      </w:r>
      <w:r w:rsidRPr="008D470C">
        <w:rPr>
          <w:rFonts w:hint="eastAsia"/>
          <w:bCs/>
          <w:sz w:val="28"/>
          <w:szCs w:val="28"/>
          <w:lang w:val="es-ES"/>
        </w:rPr>
        <w:t>đ</w:t>
      </w:r>
      <w:r w:rsidRPr="008D470C">
        <w:rPr>
          <w:bCs/>
          <w:sz w:val="28"/>
          <w:szCs w:val="28"/>
          <w:lang w:val="es-ES"/>
        </w:rPr>
        <w:t>ai n</w:t>
      </w:r>
      <w:r w:rsidRPr="008D470C">
        <w:rPr>
          <w:rFonts w:hint="eastAsia"/>
          <w:bCs/>
          <w:sz w:val="28"/>
          <w:szCs w:val="28"/>
          <w:lang w:val="es-ES"/>
        </w:rPr>
        <w:t>ă</w:t>
      </w:r>
      <w:r w:rsidRPr="008D470C">
        <w:rPr>
          <w:bCs/>
          <w:sz w:val="28"/>
          <w:szCs w:val="28"/>
          <w:lang w:val="es-ES"/>
        </w:rPr>
        <w:t>m 2013 (</w:t>
      </w:r>
      <w:r w:rsidRPr="008D470C">
        <w:rPr>
          <w:rFonts w:hint="eastAsia"/>
          <w:bCs/>
          <w:sz w:val="28"/>
          <w:szCs w:val="28"/>
          <w:lang w:val="es-ES"/>
        </w:rPr>
        <w:t>đư</w:t>
      </w:r>
      <w:r w:rsidRPr="008D470C">
        <w:rPr>
          <w:bCs/>
          <w:sz w:val="28"/>
          <w:szCs w:val="28"/>
          <w:lang w:val="es-ES"/>
        </w:rPr>
        <w:t xml:space="preserve">ợc sửa </w:t>
      </w:r>
      <w:r w:rsidRPr="008D470C">
        <w:rPr>
          <w:rFonts w:hint="eastAsia"/>
          <w:bCs/>
          <w:sz w:val="28"/>
          <w:szCs w:val="28"/>
          <w:lang w:val="es-ES"/>
        </w:rPr>
        <w:t>đ</w:t>
      </w:r>
      <w:r w:rsidRPr="008D470C">
        <w:rPr>
          <w:bCs/>
          <w:sz w:val="28"/>
          <w:szCs w:val="28"/>
          <w:lang w:val="es-ES"/>
        </w:rPr>
        <w:t xml:space="preserve">ổi, bổ sung tại </w:t>
      </w:r>
      <w:r w:rsidRPr="008D470C">
        <w:rPr>
          <w:rFonts w:hint="eastAsia"/>
          <w:bCs/>
          <w:sz w:val="28"/>
          <w:szCs w:val="28"/>
          <w:lang w:val="es-ES"/>
        </w:rPr>
        <w:t>Đ</w:t>
      </w:r>
      <w:r w:rsidRPr="008D470C">
        <w:rPr>
          <w:bCs/>
          <w:sz w:val="28"/>
          <w:szCs w:val="28"/>
          <w:lang w:val="es-ES"/>
        </w:rPr>
        <w:t xml:space="preserve">iều 6 Luật sửa </w:t>
      </w:r>
      <w:r w:rsidRPr="008D470C">
        <w:rPr>
          <w:rFonts w:hint="eastAsia"/>
          <w:bCs/>
          <w:sz w:val="28"/>
          <w:szCs w:val="28"/>
          <w:lang w:val="es-ES"/>
        </w:rPr>
        <w:t>đ</w:t>
      </w:r>
      <w:r w:rsidRPr="008D470C">
        <w:rPr>
          <w:bCs/>
          <w:sz w:val="28"/>
          <w:szCs w:val="28"/>
          <w:lang w:val="es-ES"/>
        </w:rPr>
        <w:t>ổi 37 luật có liên quan tới quy hoạch)</w:t>
      </w:r>
      <w:r w:rsidR="00AB4B2D" w:rsidRPr="008D470C">
        <w:rPr>
          <w:bCs/>
          <w:sz w:val="28"/>
          <w:szCs w:val="28"/>
          <w:lang w:val="es-ES"/>
        </w:rPr>
        <w:t>,</w:t>
      </w:r>
      <w:r w:rsidRPr="008D470C">
        <w:rPr>
          <w:bCs/>
          <w:sz w:val="28"/>
          <w:szCs w:val="28"/>
          <w:lang w:val="es-ES"/>
        </w:rPr>
        <w:t xml:space="preserve"> Thủ t</w:t>
      </w:r>
      <w:r w:rsidRPr="008D470C">
        <w:rPr>
          <w:rFonts w:hint="eastAsia"/>
          <w:bCs/>
          <w:sz w:val="28"/>
          <w:szCs w:val="28"/>
          <w:lang w:val="es-ES"/>
        </w:rPr>
        <w:t>ư</w:t>
      </w:r>
      <w:r w:rsidRPr="008D470C">
        <w:rPr>
          <w:bCs/>
          <w:sz w:val="28"/>
          <w:szCs w:val="28"/>
          <w:lang w:val="es-ES"/>
        </w:rPr>
        <w:t xml:space="preserve">ớng Chính phủ phê duyệt kế hoạch sử dụng </w:t>
      </w:r>
      <w:r w:rsidRPr="008D470C">
        <w:rPr>
          <w:rFonts w:hint="eastAsia"/>
          <w:bCs/>
          <w:sz w:val="28"/>
          <w:szCs w:val="28"/>
          <w:lang w:val="es-ES"/>
        </w:rPr>
        <w:t>đ</w:t>
      </w:r>
      <w:r w:rsidRPr="008D470C">
        <w:rPr>
          <w:bCs/>
          <w:sz w:val="28"/>
          <w:szCs w:val="28"/>
          <w:lang w:val="es-ES"/>
        </w:rPr>
        <w:t xml:space="preserve">ất cấp tỉnh; điểm c khoản 2 </w:t>
      </w:r>
      <w:r w:rsidRPr="008D470C">
        <w:rPr>
          <w:rFonts w:hint="eastAsia"/>
          <w:bCs/>
          <w:sz w:val="28"/>
          <w:szCs w:val="28"/>
          <w:lang w:val="es-ES"/>
        </w:rPr>
        <w:t>Đ</w:t>
      </w:r>
      <w:r w:rsidRPr="008D470C">
        <w:rPr>
          <w:bCs/>
          <w:sz w:val="28"/>
          <w:szCs w:val="28"/>
          <w:lang w:val="es-ES"/>
        </w:rPr>
        <w:t xml:space="preserve">iều 45 Luật Quy hoạch quy </w:t>
      </w:r>
      <w:r w:rsidRPr="008D470C">
        <w:rPr>
          <w:rFonts w:hint="eastAsia"/>
          <w:bCs/>
          <w:sz w:val="28"/>
          <w:szCs w:val="28"/>
          <w:lang w:val="es-ES"/>
        </w:rPr>
        <w:t>đ</w:t>
      </w:r>
      <w:r w:rsidRPr="008D470C">
        <w:rPr>
          <w:bCs/>
          <w:sz w:val="28"/>
          <w:szCs w:val="28"/>
          <w:lang w:val="es-ES"/>
        </w:rPr>
        <w:t xml:space="preserve">ịnh kế hoạch sử dụng </w:t>
      </w:r>
      <w:r w:rsidRPr="008D470C">
        <w:rPr>
          <w:rFonts w:hint="eastAsia"/>
          <w:bCs/>
          <w:sz w:val="28"/>
          <w:szCs w:val="28"/>
          <w:lang w:val="es-ES"/>
        </w:rPr>
        <w:t>đ</w:t>
      </w:r>
      <w:r w:rsidRPr="008D470C">
        <w:rPr>
          <w:bCs/>
          <w:sz w:val="28"/>
          <w:szCs w:val="28"/>
          <w:lang w:val="es-ES"/>
        </w:rPr>
        <w:t>ất là nội dung của kế hoạch thực hiện quy hoạch. Nh</w:t>
      </w:r>
      <w:r w:rsidRPr="008D470C">
        <w:rPr>
          <w:rFonts w:hint="eastAsia"/>
          <w:bCs/>
          <w:sz w:val="28"/>
          <w:szCs w:val="28"/>
          <w:lang w:val="es-ES"/>
        </w:rPr>
        <w:t>ư</w:t>
      </w:r>
      <w:r w:rsidRPr="008D470C">
        <w:rPr>
          <w:bCs/>
          <w:sz w:val="28"/>
          <w:szCs w:val="28"/>
          <w:lang w:val="es-ES"/>
        </w:rPr>
        <w:t xml:space="preserve"> vậy, theo quy </w:t>
      </w:r>
      <w:r w:rsidRPr="008D470C">
        <w:rPr>
          <w:rFonts w:hint="eastAsia"/>
          <w:bCs/>
          <w:sz w:val="28"/>
          <w:szCs w:val="28"/>
          <w:lang w:val="es-ES"/>
        </w:rPr>
        <w:t>đ</w:t>
      </w:r>
      <w:r w:rsidRPr="008D470C">
        <w:rPr>
          <w:bCs/>
          <w:sz w:val="28"/>
          <w:szCs w:val="28"/>
          <w:lang w:val="es-ES"/>
        </w:rPr>
        <w:t xml:space="preserve">ịnh của pháp luật về quy hoạch, pháp luật về </w:t>
      </w:r>
      <w:r w:rsidRPr="008D470C">
        <w:rPr>
          <w:rFonts w:hint="eastAsia"/>
          <w:bCs/>
          <w:sz w:val="28"/>
          <w:szCs w:val="28"/>
          <w:lang w:val="es-ES"/>
        </w:rPr>
        <w:t>đ</w:t>
      </w:r>
      <w:r w:rsidRPr="008D470C">
        <w:rPr>
          <w:bCs/>
          <w:sz w:val="28"/>
          <w:szCs w:val="28"/>
          <w:lang w:val="es-ES"/>
        </w:rPr>
        <w:t xml:space="preserve">ất </w:t>
      </w:r>
      <w:r w:rsidRPr="008D470C">
        <w:rPr>
          <w:rFonts w:hint="eastAsia"/>
          <w:bCs/>
          <w:sz w:val="28"/>
          <w:szCs w:val="28"/>
          <w:lang w:val="es-ES"/>
        </w:rPr>
        <w:t>đ</w:t>
      </w:r>
      <w:r w:rsidRPr="008D470C">
        <w:rPr>
          <w:bCs/>
          <w:sz w:val="28"/>
          <w:szCs w:val="28"/>
          <w:lang w:val="es-ES"/>
        </w:rPr>
        <w:t>ai, Thủ t</w:t>
      </w:r>
      <w:r w:rsidRPr="008D470C">
        <w:rPr>
          <w:rFonts w:hint="eastAsia"/>
          <w:bCs/>
          <w:sz w:val="28"/>
          <w:szCs w:val="28"/>
          <w:lang w:val="es-ES"/>
        </w:rPr>
        <w:t>ư</w:t>
      </w:r>
      <w:r w:rsidRPr="008D470C">
        <w:rPr>
          <w:bCs/>
          <w:sz w:val="28"/>
          <w:szCs w:val="28"/>
          <w:lang w:val="es-ES"/>
        </w:rPr>
        <w:t xml:space="preserve">ớng Chính phủ phê duyệt quy hoạch tỉnh và phê duyệt kế hoạch sử dụng </w:t>
      </w:r>
      <w:r w:rsidRPr="008D470C">
        <w:rPr>
          <w:rFonts w:hint="eastAsia"/>
          <w:bCs/>
          <w:sz w:val="28"/>
          <w:szCs w:val="28"/>
          <w:lang w:val="es-ES"/>
        </w:rPr>
        <w:t>đ</w:t>
      </w:r>
      <w:r w:rsidRPr="008D470C">
        <w:rPr>
          <w:bCs/>
          <w:sz w:val="28"/>
          <w:szCs w:val="28"/>
          <w:lang w:val="es-ES"/>
        </w:rPr>
        <w:t xml:space="preserve">ất cấp tỉnh. Mặt khác Quy hoạch sử dụng đất quốc gia thời kỳ 2021-2025, kế hoạch sử dụng đất </w:t>
      </w:r>
      <w:r w:rsidR="00B923CD" w:rsidRPr="008D470C">
        <w:rPr>
          <w:bCs/>
          <w:sz w:val="28"/>
          <w:szCs w:val="28"/>
          <w:lang w:val="es-ES"/>
        </w:rPr>
        <w:t>0</w:t>
      </w:r>
      <w:r w:rsidRPr="008D470C">
        <w:rPr>
          <w:bCs/>
          <w:sz w:val="28"/>
          <w:szCs w:val="28"/>
          <w:lang w:val="es-ES"/>
        </w:rPr>
        <w:t>5 năm 2021-2025 đã được Quốc hội thông qua tại Nghị quyết 39/2021/QH15 ngày 13 tháng 11 n</w:t>
      </w:r>
      <w:r w:rsidRPr="008D470C">
        <w:rPr>
          <w:rFonts w:hint="eastAsia"/>
          <w:bCs/>
          <w:sz w:val="28"/>
          <w:szCs w:val="28"/>
          <w:lang w:val="es-ES"/>
        </w:rPr>
        <w:t>ă</w:t>
      </w:r>
      <w:r w:rsidRPr="008D470C">
        <w:rPr>
          <w:bCs/>
          <w:sz w:val="28"/>
          <w:szCs w:val="28"/>
          <w:lang w:val="es-ES"/>
        </w:rPr>
        <w:t>m 2021; Thủ t</w:t>
      </w:r>
      <w:r w:rsidRPr="008D470C">
        <w:rPr>
          <w:rFonts w:hint="eastAsia"/>
          <w:bCs/>
          <w:sz w:val="28"/>
          <w:szCs w:val="28"/>
          <w:lang w:val="es-ES"/>
        </w:rPr>
        <w:t>ư</w:t>
      </w:r>
      <w:r w:rsidRPr="008D470C">
        <w:rPr>
          <w:bCs/>
          <w:sz w:val="28"/>
          <w:szCs w:val="28"/>
          <w:lang w:val="es-ES"/>
        </w:rPr>
        <w:t xml:space="preserve">ớng Chính phủ </w:t>
      </w:r>
      <w:r w:rsidRPr="008D470C">
        <w:rPr>
          <w:rFonts w:hint="eastAsia"/>
          <w:bCs/>
          <w:sz w:val="28"/>
          <w:szCs w:val="28"/>
          <w:lang w:val="es-ES"/>
        </w:rPr>
        <w:t>đã</w:t>
      </w:r>
      <w:r w:rsidRPr="008D470C">
        <w:rPr>
          <w:bCs/>
          <w:sz w:val="28"/>
          <w:szCs w:val="28"/>
          <w:lang w:val="es-ES"/>
        </w:rPr>
        <w:t xml:space="preserve"> phân bổ chỉ tiêu kế hoạch sử dụng </w:t>
      </w:r>
      <w:r w:rsidRPr="008D470C">
        <w:rPr>
          <w:rFonts w:hint="eastAsia"/>
          <w:bCs/>
          <w:sz w:val="28"/>
          <w:szCs w:val="28"/>
          <w:lang w:val="es-ES"/>
        </w:rPr>
        <w:t>đ</w:t>
      </w:r>
      <w:r w:rsidRPr="008D470C">
        <w:rPr>
          <w:bCs/>
          <w:sz w:val="28"/>
          <w:szCs w:val="28"/>
          <w:lang w:val="es-ES"/>
        </w:rPr>
        <w:t xml:space="preserve">ất quốc gia </w:t>
      </w:r>
      <w:r w:rsidRPr="008D470C">
        <w:rPr>
          <w:rFonts w:hint="eastAsia"/>
          <w:bCs/>
          <w:sz w:val="28"/>
          <w:szCs w:val="28"/>
          <w:lang w:val="es-ES"/>
        </w:rPr>
        <w:t>đ</w:t>
      </w:r>
      <w:r w:rsidRPr="008D470C">
        <w:rPr>
          <w:bCs/>
          <w:sz w:val="28"/>
          <w:szCs w:val="28"/>
          <w:lang w:val="es-ES"/>
        </w:rPr>
        <w:t xml:space="preserve">ến </w:t>
      </w:r>
      <w:r w:rsidR="00B923CD" w:rsidRPr="008D470C">
        <w:rPr>
          <w:bCs/>
          <w:sz w:val="28"/>
          <w:szCs w:val="28"/>
          <w:lang w:val="es-ES"/>
        </w:rPr>
        <w:t xml:space="preserve">năm </w:t>
      </w:r>
      <w:r w:rsidRPr="008D470C">
        <w:rPr>
          <w:bCs/>
          <w:sz w:val="28"/>
          <w:szCs w:val="28"/>
          <w:lang w:val="es-ES"/>
        </w:rPr>
        <w:t xml:space="preserve">2025 cho các tỉnh, thành phố trực thuộc Trung </w:t>
      </w:r>
      <w:r w:rsidRPr="008D470C">
        <w:rPr>
          <w:rFonts w:hint="eastAsia"/>
          <w:bCs/>
          <w:sz w:val="28"/>
          <w:szCs w:val="28"/>
          <w:lang w:val="es-ES"/>
        </w:rPr>
        <w:t>ươ</w:t>
      </w:r>
      <w:r w:rsidRPr="008D470C">
        <w:rPr>
          <w:bCs/>
          <w:sz w:val="28"/>
          <w:szCs w:val="28"/>
          <w:lang w:val="es-ES"/>
        </w:rPr>
        <w:t xml:space="preserve">ng tại Quyết </w:t>
      </w:r>
      <w:r w:rsidRPr="008D470C">
        <w:rPr>
          <w:rFonts w:hint="eastAsia"/>
          <w:bCs/>
          <w:sz w:val="28"/>
          <w:szCs w:val="28"/>
          <w:lang w:val="es-ES"/>
        </w:rPr>
        <w:t>đ</w:t>
      </w:r>
      <w:r w:rsidRPr="008D470C">
        <w:rPr>
          <w:bCs/>
          <w:sz w:val="28"/>
          <w:szCs w:val="28"/>
          <w:lang w:val="es-ES"/>
        </w:rPr>
        <w:t>ịnh số 326/Q</w:t>
      </w:r>
      <w:r w:rsidRPr="008D470C">
        <w:rPr>
          <w:rFonts w:hint="eastAsia"/>
          <w:bCs/>
          <w:sz w:val="28"/>
          <w:szCs w:val="28"/>
          <w:lang w:val="es-ES"/>
        </w:rPr>
        <w:t>Đ</w:t>
      </w:r>
      <w:r w:rsidRPr="008D470C">
        <w:rPr>
          <w:bCs/>
          <w:sz w:val="28"/>
          <w:szCs w:val="28"/>
          <w:lang w:val="es-ES"/>
        </w:rPr>
        <w:t>-TTg ngày 09 tháng 3 n</w:t>
      </w:r>
      <w:r w:rsidRPr="008D470C">
        <w:rPr>
          <w:rFonts w:hint="eastAsia"/>
          <w:bCs/>
          <w:sz w:val="28"/>
          <w:szCs w:val="28"/>
          <w:lang w:val="es-ES"/>
        </w:rPr>
        <w:t>ă</w:t>
      </w:r>
      <w:r w:rsidRPr="008D470C">
        <w:rPr>
          <w:bCs/>
          <w:sz w:val="28"/>
          <w:szCs w:val="28"/>
          <w:lang w:val="es-ES"/>
        </w:rPr>
        <w:t xml:space="preserve">m 2022 và điều chỉnh phân bổ một số chỉ tiêu tại Quyết </w:t>
      </w:r>
      <w:r w:rsidRPr="008D470C">
        <w:rPr>
          <w:rFonts w:hint="eastAsia"/>
          <w:bCs/>
          <w:sz w:val="28"/>
          <w:szCs w:val="28"/>
          <w:lang w:val="es-ES"/>
        </w:rPr>
        <w:t>đ</w:t>
      </w:r>
      <w:r w:rsidRPr="008D470C">
        <w:rPr>
          <w:bCs/>
          <w:sz w:val="28"/>
          <w:szCs w:val="28"/>
          <w:lang w:val="es-ES"/>
        </w:rPr>
        <w:t>ịnh số 227/Q</w:t>
      </w:r>
      <w:r w:rsidRPr="008D470C">
        <w:rPr>
          <w:rFonts w:hint="eastAsia"/>
          <w:bCs/>
          <w:sz w:val="28"/>
          <w:szCs w:val="28"/>
          <w:lang w:val="es-ES"/>
        </w:rPr>
        <w:t>Đ</w:t>
      </w:r>
      <w:r w:rsidRPr="008D470C">
        <w:rPr>
          <w:bCs/>
          <w:sz w:val="28"/>
          <w:szCs w:val="28"/>
          <w:lang w:val="es-ES"/>
        </w:rPr>
        <w:t>-TTg ngày 12 tháng 3 n</w:t>
      </w:r>
      <w:r w:rsidRPr="008D470C">
        <w:rPr>
          <w:rFonts w:hint="eastAsia"/>
          <w:bCs/>
          <w:sz w:val="28"/>
          <w:szCs w:val="28"/>
          <w:lang w:val="es-ES"/>
        </w:rPr>
        <w:t>ă</w:t>
      </w:r>
      <w:r w:rsidRPr="008D470C">
        <w:rPr>
          <w:bCs/>
          <w:sz w:val="28"/>
          <w:szCs w:val="28"/>
          <w:lang w:val="es-ES"/>
        </w:rPr>
        <w:t xml:space="preserve">m 2024. Do vậy, để đẩy nhanh quá trình phê duyệt kế hoạch sử dụng đất </w:t>
      </w:r>
      <w:r w:rsidR="00B923CD" w:rsidRPr="008D470C">
        <w:rPr>
          <w:bCs/>
          <w:sz w:val="28"/>
          <w:szCs w:val="28"/>
          <w:lang w:val="es-ES"/>
        </w:rPr>
        <w:t>0</w:t>
      </w:r>
      <w:r w:rsidRPr="008D470C">
        <w:rPr>
          <w:bCs/>
          <w:sz w:val="28"/>
          <w:szCs w:val="28"/>
          <w:lang w:val="es-ES"/>
        </w:rPr>
        <w:t xml:space="preserve">5 </w:t>
      </w:r>
      <w:r w:rsidRPr="008D470C">
        <w:rPr>
          <w:bCs/>
          <w:sz w:val="28"/>
          <w:szCs w:val="28"/>
          <w:lang w:val="es-ES"/>
        </w:rPr>
        <w:lastRenderedPageBreak/>
        <w:t xml:space="preserve">năm (2021-2025) cấp tỉnh theo chỉ đạo của Lãnh đạo Chính phủ, Bộ </w:t>
      </w:r>
      <w:r w:rsidR="00FB6585" w:rsidRPr="008D470C">
        <w:rPr>
          <w:sz w:val="28"/>
          <w:szCs w:val="28"/>
        </w:rPr>
        <w:t>TN&amp;MT</w:t>
      </w:r>
      <w:r w:rsidRPr="008D470C">
        <w:rPr>
          <w:bCs/>
          <w:sz w:val="28"/>
          <w:szCs w:val="28"/>
          <w:lang w:val="es-ES"/>
        </w:rPr>
        <w:t xml:space="preserve"> đang xây dựng hồ sơ </w:t>
      </w:r>
      <w:r w:rsidR="00B923CD" w:rsidRPr="008D470C">
        <w:rPr>
          <w:bCs/>
          <w:sz w:val="28"/>
          <w:szCs w:val="28"/>
          <w:lang w:val="es-ES"/>
        </w:rPr>
        <w:t xml:space="preserve">báo </w:t>
      </w:r>
      <w:r w:rsidRPr="008D470C">
        <w:rPr>
          <w:bCs/>
          <w:sz w:val="28"/>
          <w:szCs w:val="28"/>
          <w:lang w:val="es-ES"/>
        </w:rPr>
        <w:t xml:space="preserve">cáo Chính phủ trình Quốc hội ban hành Nghị quyết </w:t>
      </w:r>
      <w:r w:rsidR="00B923CD" w:rsidRPr="008D470C">
        <w:rPr>
          <w:bCs/>
          <w:sz w:val="28"/>
          <w:szCs w:val="28"/>
          <w:lang w:val="es-ES"/>
        </w:rPr>
        <w:t>p</w:t>
      </w:r>
      <w:r w:rsidRPr="008D470C">
        <w:rPr>
          <w:bCs/>
          <w:sz w:val="28"/>
          <w:szCs w:val="28"/>
          <w:lang w:val="es-ES"/>
        </w:rPr>
        <w:t xml:space="preserve">hân cấp thẩm quyền quy </w:t>
      </w:r>
      <w:r w:rsidRPr="008D470C">
        <w:rPr>
          <w:rFonts w:hint="eastAsia"/>
          <w:bCs/>
          <w:sz w:val="28"/>
          <w:szCs w:val="28"/>
          <w:lang w:val="es-ES"/>
        </w:rPr>
        <w:t>đ</w:t>
      </w:r>
      <w:r w:rsidRPr="008D470C">
        <w:rPr>
          <w:bCs/>
          <w:sz w:val="28"/>
          <w:szCs w:val="28"/>
          <w:lang w:val="es-ES"/>
        </w:rPr>
        <w:t xml:space="preserve">ịnh tại </w:t>
      </w:r>
      <w:r w:rsidRPr="008D470C">
        <w:rPr>
          <w:rFonts w:hint="eastAsia"/>
          <w:bCs/>
          <w:sz w:val="28"/>
          <w:szCs w:val="28"/>
          <w:lang w:val="es-ES"/>
        </w:rPr>
        <w:t>đ</w:t>
      </w:r>
      <w:r w:rsidRPr="008D470C">
        <w:rPr>
          <w:bCs/>
          <w:sz w:val="28"/>
          <w:szCs w:val="28"/>
          <w:lang w:val="es-ES"/>
        </w:rPr>
        <w:t xml:space="preserve">iểm b khoản 2 </w:t>
      </w:r>
      <w:r w:rsidRPr="008D470C">
        <w:rPr>
          <w:rFonts w:hint="eastAsia"/>
          <w:bCs/>
          <w:sz w:val="28"/>
          <w:szCs w:val="28"/>
          <w:lang w:val="es-ES"/>
        </w:rPr>
        <w:t>Đ</w:t>
      </w:r>
      <w:r w:rsidRPr="008D470C">
        <w:rPr>
          <w:bCs/>
          <w:sz w:val="28"/>
          <w:szCs w:val="28"/>
          <w:lang w:val="es-ES"/>
        </w:rPr>
        <w:t xml:space="preserve">iều 45 Luật </w:t>
      </w:r>
      <w:r w:rsidRPr="008D470C">
        <w:rPr>
          <w:rFonts w:hint="eastAsia"/>
          <w:bCs/>
          <w:sz w:val="28"/>
          <w:szCs w:val="28"/>
          <w:lang w:val="es-ES"/>
        </w:rPr>
        <w:t>Đ</w:t>
      </w:r>
      <w:r w:rsidRPr="008D470C">
        <w:rPr>
          <w:bCs/>
          <w:sz w:val="28"/>
          <w:szCs w:val="28"/>
          <w:lang w:val="es-ES"/>
        </w:rPr>
        <w:t xml:space="preserve">ất </w:t>
      </w:r>
      <w:r w:rsidRPr="008D470C">
        <w:rPr>
          <w:rFonts w:hint="eastAsia"/>
          <w:bCs/>
          <w:sz w:val="28"/>
          <w:szCs w:val="28"/>
          <w:lang w:val="es-ES"/>
        </w:rPr>
        <w:t>đ</w:t>
      </w:r>
      <w:r w:rsidRPr="008D470C">
        <w:rPr>
          <w:bCs/>
          <w:sz w:val="28"/>
          <w:szCs w:val="28"/>
          <w:lang w:val="es-ES"/>
        </w:rPr>
        <w:t>ai n</w:t>
      </w:r>
      <w:r w:rsidRPr="008D470C">
        <w:rPr>
          <w:rFonts w:hint="eastAsia"/>
          <w:bCs/>
          <w:sz w:val="28"/>
          <w:szCs w:val="28"/>
          <w:lang w:val="es-ES"/>
        </w:rPr>
        <w:t>ă</w:t>
      </w:r>
      <w:r w:rsidRPr="008D470C">
        <w:rPr>
          <w:bCs/>
          <w:sz w:val="28"/>
          <w:szCs w:val="28"/>
          <w:lang w:val="es-ES"/>
        </w:rPr>
        <w:t>m 2013 (</w:t>
      </w:r>
      <w:r w:rsidRPr="008D470C">
        <w:rPr>
          <w:rFonts w:hint="eastAsia"/>
          <w:bCs/>
          <w:sz w:val="28"/>
          <w:szCs w:val="28"/>
          <w:lang w:val="es-ES"/>
        </w:rPr>
        <w:t>đư</w:t>
      </w:r>
      <w:r w:rsidRPr="008D470C">
        <w:rPr>
          <w:bCs/>
          <w:sz w:val="28"/>
          <w:szCs w:val="28"/>
          <w:lang w:val="es-ES"/>
        </w:rPr>
        <w:t xml:space="preserve">ợc sửa </w:t>
      </w:r>
      <w:r w:rsidRPr="008D470C">
        <w:rPr>
          <w:rFonts w:hint="eastAsia"/>
          <w:bCs/>
          <w:sz w:val="28"/>
          <w:szCs w:val="28"/>
          <w:lang w:val="es-ES"/>
        </w:rPr>
        <w:t>đ</w:t>
      </w:r>
      <w:r w:rsidRPr="008D470C">
        <w:rPr>
          <w:bCs/>
          <w:sz w:val="28"/>
          <w:szCs w:val="28"/>
          <w:lang w:val="es-ES"/>
        </w:rPr>
        <w:t xml:space="preserve">ổi, bổ sung tại </w:t>
      </w:r>
      <w:r w:rsidRPr="008D470C">
        <w:rPr>
          <w:rFonts w:hint="eastAsia"/>
          <w:bCs/>
          <w:sz w:val="28"/>
          <w:szCs w:val="28"/>
          <w:lang w:val="es-ES"/>
        </w:rPr>
        <w:t>Đ</w:t>
      </w:r>
      <w:r w:rsidRPr="008D470C">
        <w:rPr>
          <w:bCs/>
          <w:sz w:val="28"/>
          <w:szCs w:val="28"/>
          <w:lang w:val="es-ES"/>
        </w:rPr>
        <w:t xml:space="preserve">iều 6 Luật sửa </w:t>
      </w:r>
      <w:r w:rsidRPr="008D470C">
        <w:rPr>
          <w:rFonts w:hint="eastAsia"/>
          <w:bCs/>
          <w:sz w:val="28"/>
          <w:szCs w:val="28"/>
          <w:lang w:val="es-ES"/>
        </w:rPr>
        <w:t>đ</w:t>
      </w:r>
      <w:r w:rsidRPr="008D470C">
        <w:rPr>
          <w:bCs/>
          <w:sz w:val="28"/>
          <w:szCs w:val="28"/>
          <w:lang w:val="es-ES"/>
        </w:rPr>
        <w:t xml:space="preserve">ổi 37 Luật có liên quan tới quy hoạch) cho Chủ tịch </w:t>
      </w:r>
      <w:r w:rsidR="00B923CD" w:rsidRPr="008D470C">
        <w:rPr>
          <w:bCs/>
          <w:sz w:val="28"/>
          <w:szCs w:val="28"/>
          <w:lang w:val="es-ES"/>
        </w:rPr>
        <w:t xml:space="preserve">UBND </w:t>
      </w:r>
      <w:r w:rsidRPr="008D470C">
        <w:rPr>
          <w:bCs/>
          <w:sz w:val="28"/>
          <w:szCs w:val="28"/>
          <w:lang w:val="es-ES"/>
        </w:rPr>
        <w:t xml:space="preserve">cấp tỉnh phê duyệt </w:t>
      </w:r>
      <w:r w:rsidR="00B923CD" w:rsidRPr="008D470C">
        <w:rPr>
          <w:bCs/>
          <w:sz w:val="28"/>
          <w:szCs w:val="28"/>
          <w:lang w:val="es-ES"/>
        </w:rPr>
        <w:t>k</w:t>
      </w:r>
      <w:r w:rsidRPr="008D470C">
        <w:rPr>
          <w:bCs/>
          <w:sz w:val="28"/>
          <w:szCs w:val="28"/>
          <w:lang w:val="es-ES"/>
        </w:rPr>
        <w:t xml:space="preserve">ế hoạch sử dụng </w:t>
      </w:r>
      <w:r w:rsidRPr="008D470C">
        <w:rPr>
          <w:rFonts w:hint="eastAsia"/>
          <w:bCs/>
          <w:sz w:val="28"/>
          <w:szCs w:val="28"/>
          <w:lang w:val="es-ES"/>
        </w:rPr>
        <w:t>đ</w:t>
      </w:r>
      <w:r w:rsidRPr="008D470C">
        <w:rPr>
          <w:bCs/>
          <w:sz w:val="28"/>
          <w:szCs w:val="28"/>
          <w:lang w:val="es-ES"/>
        </w:rPr>
        <w:t>ất cấp tỉnh.</w:t>
      </w:r>
    </w:p>
    <w:p w14:paraId="1A6C5FB0" w14:textId="63595A81" w:rsidR="004C5E11" w:rsidRPr="008D470C" w:rsidRDefault="00A83E7C" w:rsidP="00CE159D">
      <w:pPr>
        <w:spacing w:before="120" w:after="120"/>
        <w:ind w:firstLine="720"/>
        <w:jc w:val="both"/>
        <w:rPr>
          <w:b/>
          <w:bCs/>
          <w:i/>
          <w:iCs/>
          <w:sz w:val="28"/>
          <w:szCs w:val="28"/>
        </w:rPr>
      </w:pPr>
      <w:r w:rsidRPr="008D470C">
        <w:rPr>
          <w:b/>
          <w:bCs/>
          <w:i/>
          <w:iCs/>
          <w:sz w:val="28"/>
          <w:szCs w:val="28"/>
        </w:rPr>
        <w:t>6.</w:t>
      </w:r>
      <w:r w:rsidR="004C5E11" w:rsidRPr="008D470C">
        <w:rPr>
          <w:b/>
          <w:bCs/>
          <w:i/>
          <w:iCs/>
          <w:sz w:val="28"/>
          <w:szCs w:val="28"/>
        </w:rPr>
        <w:t xml:space="preserve"> Tăng cường phân công, phân cấp đi đôi với kiểm tra, kiểm soát, tăng cường kỷ luật, kỷ cương trong quản lý nhà nước về đất đai, nhất là trong khâu lập quy hoạch, kế hoạch sử dụng đất, phân bổ chỉ tiêu sử dụng đất, không để xảy ra tình trạng tham nhũng, tiêu cực, lợi ích nhóm</w:t>
      </w:r>
      <w:r w:rsidR="004C5E11" w:rsidRPr="008D470C">
        <w:rPr>
          <w:b/>
          <w:bCs/>
          <w:i/>
          <w:iCs/>
          <w:sz w:val="28"/>
          <w:szCs w:val="28"/>
        </w:rPr>
        <w:tab/>
      </w:r>
    </w:p>
    <w:p w14:paraId="2879A8AA" w14:textId="3C7813EF" w:rsidR="00F94AE7" w:rsidRPr="008D470C" w:rsidRDefault="005546BF" w:rsidP="00F94AE7">
      <w:pPr>
        <w:widowControl w:val="0"/>
        <w:spacing w:before="120" w:line="264" w:lineRule="auto"/>
        <w:ind w:firstLine="567"/>
        <w:jc w:val="both"/>
        <w:rPr>
          <w:sz w:val="28"/>
          <w:szCs w:val="28"/>
          <w:lang w:val="nl-NL"/>
        </w:rPr>
      </w:pPr>
      <w:r w:rsidRPr="008D470C">
        <w:rPr>
          <w:sz w:val="28"/>
          <w:lang w:val="nl-NL"/>
        </w:rPr>
        <w:t>a)</w:t>
      </w:r>
      <w:r w:rsidR="00F94AE7" w:rsidRPr="008D470C">
        <w:rPr>
          <w:sz w:val="28"/>
          <w:lang w:val="nl-NL"/>
        </w:rPr>
        <w:t xml:space="preserve"> Kết quả đạt được</w:t>
      </w:r>
    </w:p>
    <w:p w14:paraId="5675AB44" w14:textId="2FB33C7C" w:rsidR="0077558C" w:rsidRPr="008D470C" w:rsidRDefault="00F94AE7" w:rsidP="0077558C">
      <w:pPr>
        <w:widowControl w:val="0"/>
        <w:spacing w:before="120" w:after="120" w:line="340" w:lineRule="exact"/>
        <w:ind w:firstLine="567"/>
        <w:jc w:val="both"/>
        <w:rPr>
          <w:sz w:val="28"/>
          <w:lang w:val="nl-NL"/>
        </w:rPr>
      </w:pPr>
      <w:r w:rsidRPr="008D470C">
        <w:rPr>
          <w:sz w:val="28"/>
          <w:lang w:val="nl-NL"/>
        </w:rPr>
        <w:t>- Các biện pháp, giải pháp đã triển khai thực hiện</w:t>
      </w:r>
      <w:r w:rsidR="00B923CD" w:rsidRPr="008D470C">
        <w:rPr>
          <w:sz w:val="28"/>
          <w:lang w:val="nl-NL"/>
        </w:rPr>
        <w:t>:</w:t>
      </w:r>
    </w:p>
    <w:p w14:paraId="1611CF3C" w14:textId="0A243D70" w:rsidR="00F94AE7" w:rsidRPr="008D470C" w:rsidRDefault="00F94AE7" w:rsidP="008E5159">
      <w:pPr>
        <w:widowControl w:val="0"/>
        <w:spacing w:before="120" w:after="120" w:line="340" w:lineRule="exact"/>
        <w:ind w:firstLine="567"/>
        <w:jc w:val="both"/>
        <w:rPr>
          <w:sz w:val="28"/>
          <w:lang w:val="nl-NL"/>
        </w:rPr>
      </w:pPr>
      <w:r w:rsidRPr="008D470C">
        <w:rPr>
          <w:sz w:val="28"/>
          <w:szCs w:val="28"/>
          <w:lang w:val="vi-VN" w:eastAsia="vi-VN"/>
        </w:rPr>
        <w:t>Theo quy định của Luật Đất đai năm 2013 và các văn bản quy định chi tiết thi hành</w:t>
      </w:r>
      <w:r w:rsidR="00B923CD" w:rsidRPr="008D470C">
        <w:rPr>
          <w:sz w:val="28"/>
          <w:szCs w:val="28"/>
          <w:lang w:eastAsia="vi-VN"/>
        </w:rPr>
        <w:t>,</w:t>
      </w:r>
      <w:r w:rsidRPr="008D470C">
        <w:rPr>
          <w:sz w:val="28"/>
          <w:szCs w:val="28"/>
          <w:lang w:val="vi-VN" w:eastAsia="vi-VN"/>
        </w:rPr>
        <w:t xml:space="preserve"> </w:t>
      </w:r>
      <w:r w:rsidRPr="008D470C">
        <w:rPr>
          <w:sz w:val="28"/>
          <w:szCs w:val="28"/>
          <w:lang w:eastAsia="vi-VN"/>
        </w:rPr>
        <w:t>cơ bản công tác quản lý đất đai đã được phân cấp cho các địa phương tổ chức thực hiện. C</w:t>
      </w:r>
      <w:r w:rsidRPr="008D470C">
        <w:rPr>
          <w:sz w:val="28"/>
          <w:szCs w:val="28"/>
          <w:lang w:val="vi-VN" w:eastAsia="vi-VN"/>
        </w:rPr>
        <w:t>ác cơ quan trung ương chủ yếu</w:t>
      </w:r>
      <w:r w:rsidRPr="008D470C">
        <w:rPr>
          <w:sz w:val="28"/>
          <w:szCs w:val="28"/>
          <w:lang w:eastAsia="vi-VN"/>
        </w:rPr>
        <w:t xml:space="preserve"> tập trung</w:t>
      </w:r>
      <w:r w:rsidRPr="008D470C">
        <w:rPr>
          <w:sz w:val="28"/>
          <w:szCs w:val="28"/>
          <w:lang w:val="vi-VN" w:eastAsia="vi-VN"/>
        </w:rPr>
        <w:t xml:space="preserve"> vào việc ban hành văn bản quy phạm pháp luật, quyết định quy hoạch, kế hoạch sử dụng đất cấp quốc gia, thực hiện quyền giám sát, thanh tra, kiểm tra, giải quyết tranh chấp, khiếu nại tố cáo.</w:t>
      </w:r>
      <w:r w:rsidRPr="008D470C">
        <w:rPr>
          <w:sz w:val="28"/>
          <w:szCs w:val="28"/>
          <w:lang w:eastAsia="vi-VN"/>
        </w:rPr>
        <w:t xml:space="preserve"> </w:t>
      </w:r>
      <w:r w:rsidRPr="008D470C">
        <w:rPr>
          <w:sz w:val="28"/>
          <w:szCs w:val="28"/>
          <w:lang w:val="vi-VN" w:eastAsia="vi-VN"/>
        </w:rPr>
        <w:t xml:space="preserve">Đối với các địa phương được phân cấp thực hiện </w:t>
      </w:r>
      <w:r w:rsidRPr="008D470C">
        <w:rPr>
          <w:sz w:val="28"/>
          <w:szCs w:val="28"/>
          <w:lang w:eastAsia="vi-VN"/>
        </w:rPr>
        <w:t xml:space="preserve">chủ động </w:t>
      </w:r>
      <w:r w:rsidRPr="008D470C">
        <w:rPr>
          <w:sz w:val="28"/>
          <w:szCs w:val="28"/>
          <w:lang w:val="vi-VN" w:eastAsia="vi-VN"/>
        </w:rPr>
        <w:t xml:space="preserve">quyết định </w:t>
      </w:r>
      <w:r w:rsidRPr="008D470C">
        <w:rPr>
          <w:sz w:val="28"/>
          <w:szCs w:val="28"/>
          <w:lang w:eastAsia="vi-VN"/>
        </w:rPr>
        <w:t>về</w:t>
      </w:r>
      <w:r w:rsidRPr="008D470C">
        <w:rPr>
          <w:sz w:val="28"/>
          <w:szCs w:val="28"/>
          <w:lang w:val="vi-VN" w:eastAsia="vi-VN"/>
        </w:rPr>
        <w:t xml:space="preserve"> giao đất, cho thuê đất, cho phép chuyển mục đích sử dụng đất; thu hồi đất; bồi thường, hỗ trợ, tái định cư; cấp giấy chứng nhận; quyết định quy hoạch, kế hoạch sử dụng đất tại địa phương; ban hành văn bản quy phạm pháp luật thuộc thẩm quyền; quyết định thanh tra, kiểm tra, giải quyết tranh chấp, khiếu nại, tố cáo, xử lý vi phạm pháp luật đất đai.</w:t>
      </w:r>
    </w:p>
    <w:p w14:paraId="4447F2E2" w14:textId="77777777" w:rsidR="00F94AE7" w:rsidRPr="008D470C" w:rsidRDefault="00F94AE7" w:rsidP="00F94AE7">
      <w:pPr>
        <w:widowControl w:val="0"/>
        <w:tabs>
          <w:tab w:val="left" w:pos="3360"/>
        </w:tabs>
        <w:spacing w:before="120" w:after="120" w:line="340" w:lineRule="exact"/>
        <w:ind w:firstLine="720"/>
        <w:jc w:val="both"/>
        <w:rPr>
          <w:rFonts w:eastAsia="Arial"/>
          <w:sz w:val="28"/>
          <w:szCs w:val="28"/>
          <w:lang w:val="vi-VN"/>
        </w:rPr>
      </w:pPr>
      <w:r w:rsidRPr="008D470C">
        <w:rPr>
          <w:rFonts w:eastAsia="Arial"/>
          <w:sz w:val="28"/>
          <w:szCs w:val="28"/>
          <w:lang w:val="vi-VN"/>
        </w:rPr>
        <w:t xml:space="preserve">Về cơ bản, các quy định phân cấp quản lý nhà nước trong việc thực hiện quyền đại diện chủ sở hữu toàn dân về đất đai giữa Trung ương và địa phương đã được các địa phương thực hiện tương đối thống nhất và có hiệu quả, nâng cao tính chủ động cho chính quyền địa phương trong quản lý, sử dụng nguồn lực đất đai ở địa phương, cải cách thủ tục hành chính, tạo thuận lợi cho người dân và doanh nghiệp trong việc thực hiện các thủ tục hành chính, góp phần giải quyết kịp thời và phục vụ tốt hơn các yêu cầu của tổ chức và nhân dân; đẩy mạnh thu hút vốn đầu tư tại các địa phương. </w:t>
      </w:r>
    </w:p>
    <w:p w14:paraId="173DA9E3" w14:textId="0F777064" w:rsidR="00F94AE7" w:rsidRPr="008D470C" w:rsidRDefault="00F94AE7" w:rsidP="00F94AE7">
      <w:pPr>
        <w:pStyle w:val="NormalWeb"/>
        <w:shd w:val="clear" w:color="auto" w:fill="FFFFFF"/>
        <w:spacing w:before="120" w:beforeAutospacing="0" w:after="120" w:afterAutospacing="0" w:line="340" w:lineRule="exact"/>
        <w:jc w:val="both"/>
        <w:rPr>
          <w:sz w:val="28"/>
          <w:szCs w:val="28"/>
          <w:lang w:val="nl-NL"/>
        </w:rPr>
      </w:pPr>
      <w:r w:rsidRPr="008D470C">
        <w:rPr>
          <w:sz w:val="28"/>
          <w:lang w:val="nl-NL"/>
        </w:rPr>
        <w:tab/>
        <w:t xml:space="preserve">- </w:t>
      </w:r>
      <w:r w:rsidRPr="008D470C">
        <w:rPr>
          <w:sz w:val="28"/>
          <w:szCs w:val="28"/>
          <w:lang w:val="nl-NL"/>
        </w:rPr>
        <w:t>Hoạt động chỉ đạo, điều hành thực hiện các biện pháp, giải pháp</w:t>
      </w:r>
      <w:r w:rsidR="00B923CD" w:rsidRPr="008D470C">
        <w:rPr>
          <w:sz w:val="28"/>
          <w:szCs w:val="28"/>
          <w:lang w:val="nl-NL"/>
        </w:rPr>
        <w:t>:</w:t>
      </w:r>
    </w:p>
    <w:p w14:paraId="33AB1E84" w14:textId="5DDAD618" w:rsidR="00F94AE7" w:rsidRPr="008D470C" w:rsidRDefault="00F94AE7" w:rsidP="00F94AE7">
      <w:pPr>
        <w:pStyle w:val="NormalWeb"/>
        <w:shd w:val="clear" w:color="auto" w:fill="FFFFFF"/>
        <w:spacing w:before="120" w:beforeAutospacing="0" w:after="120" w:afterAutospacing="0" w:line="340" w:lineRule="exact"/>
        <w:jc w:val="both"/>
        <w:rPr>
          <w:sz w:val="28"/>
          <w:szCs w:val="28"/>
          <w:lang w:val="nl-NL"/>
        </w:rPr>
      </w:pPr>
      <w:r w:rsidRPr="008D470C">
        <w:rPr>
          <w:sz w:val="28"/>
          <w:szCs w:val="28"/>
          <w:lang w:val="nl-NL"/>
        </w:rPr>
        <w:tab/>
        <w:t>+ Ngày 01</w:t>
      </w:r>
      <w:r w:rsidR="008C3AD8" w:rsidRPr="008D470C">
        <w:rPr>
          <w:sz w:val="28"/>
          <w:szCs w:val="28"/>
          <w:lang w:val="nl-NL"/>
        </w:rPr>
        <w:t xml:space="preserve"> tháng 7 năm </w:t>
      </w:r>
      <w:r w:rsidRPr="008D470C">
        <w:rPr>
          <w:sz w:val="28"/>
          <w:szCs w:val="28"/>
          <w:lang w:val="nl-NL"/>
        </w:rPr>
        <w:t xml:space="preserve">2022, Bộ </w:t>
      </w:r>
      <w:r w:rsidR="00D23BC7" w:rsidRPr="008D470C">
        <w:rPr>
          <w:sz w:val="28"/>
          <w:szCs w:val="28"/>
          <w:lang w:val="nl-NL"/>
        </w:rPr>
        <w:t xml:space="preserve">TN&amp;MT </w:t>
      </w:r>
      <w:r w:rsidRPr="008D470C">
        <w:rPr>
          <w:rFonts w:hint="eastAsia"/>
          <w:sz w:val="28"/>
          <w:szCs w:val="28"/>
          <w:lang w:val="nl-NL"/>
        </w:rPr>
        <w:t>đã</w:t>
      </w:r>
      <w:r w:rsidRPr="008D470C">
        <w:rPr>
          <w:sz w:val="28"/>
          <w:szCs w:val="28"/>
          <w:lang w:val="nl-NL"/>
        </w:rPr>
        <w:t xml:space="preserve"> ban hành Quyết </w:t>
      </w:r>
      <w:r w:rsidRPr="008D470C">
        <w:rPr>
          <w:rFonts w:hint="eastAsia"/>
          <w:sz w:val="28"/>
          <w:szCs w:val="28"/>
          <w:lang w:val="nl-NL"/>
        </w:rPr>
        <w:t>đ</w:t>
      </w:r>
      <w:r w:rsidRPr="008D470C">
        <w:rPr>
          <w:sz w:val="28"/>
          <w:szCs w:val="28"/>
          <w:lang w:val="nl-NL"/>
        </w:rPr>
        <w:t>ịnh số 1417/Q</w:t>
      </w:r>
      <w:r w:rsidRPr="008D470C">
        <w:rPr>
          <w:rFonts w:hint="eastAsia"/>
          <w:sz w:val="28"/>
          <w:szCs w:val="28"/>
          <w:lang w:val="nl-NL"/>
        </w:rPr>
        <w:t>Đ</w:t>
      </w:r>
      <w:r w:rsidRPr="008D470C">
        <w:rPr>
          <w:sz w:val="28"/>
          <w:szCs w:val="28"/>
          <w:lang w:val="nl-NL"/>
        </w:rPr>
        <w:t>-BTNMT về Kế hoạch thực hiện Nghị quyết số 499/NQ-UBTVQH15 ngày 28 tháng 3 n</w:t>
      </w:r>
      <w:r w:rsidRPr="008D470C">
        <w:rPr>
          <w:rFonts w:hint="eastAsia"/>
          <w:sz w:val="28"/>
          <w:szCs w:val="28"/>
          <w:lang w:val="nl-NL"/>
        </w:rPr>
        <w:t>ă</w:t>
      </w:r>
      <w:r w:rsidRPr="008D470C">
        <w:rPr>
          <w:sz w:val="28"/>
          <w:szCs w:val="28"/>
          <w:lang w:val="nl-NL"/>
        </w:rPr>
        <w:t xml:space="preserve">m 2022 của </w:t>
      </w:r>
      <w:r w:rsidR="00572EE4" w:rsidRPr="008D470C">
        <w:rPr>
          <w:sz w:val="28"/>
          <w:szCs w:val="28"/>
          <w:lang w:val="nl-NL"/>
        </w:rPr>
        <w:t xml:space="preserve">UBTVQH </w:t>
      </w:r>
      <w:r w:rsidRPr="008D470C">
        <w:rPr>
          <w:sz w:val="28"/>
          <w:szCs w:val="28"/>
          <w:lang w:val="nl-NL"/>
        </w:rPr>
        <w:t xml:space="preserve">về hoạt </w:t>
      </w:r>
      <w:r w:rsidRPr="008D470C">
        <w:rPr>
          <w:rFonts w:hint="eastAsia"/>
          <w:sz w:val="28"/>
          <w:szCs w:val="28"/>
          <w:lang w:val="nl-NL"/>
        </w:rPr>
        <w:t>đ</w:t>
      </w:r>
      <w:r w:rsidRPr="008D470C">
        <w:rPr>
          <w:sz w:val="28"/>
          <w:szCs w:val="28"/>
          <w:lang w:val="nl-NL"/>
        </w:rPr>
        <w:t xml:space="preserve">ộng chất vấn tại phiên họp thứ 9 của </w:t>
      </w:r>
      <w:r w:rsidR="00572EE4" w:rsidRPr="008D470C">
        <w:rPr>
          <w:sz w:val="28"/>
          <w:szCs w:val="28"/>
          <w:lang w:val="nl-NL"/>
        </w:rPr>
        <w:t xml:space="preserve">UBTVQH </w:t>
      </w:r>
      <w:r w:rsidRPr="008D470C">
        <w:rPr>
          <w:sz w:val="28"/>
          <w:szCs w:val="28"/>
          <w:lang w:val="nl-NL"/>
        </w:rPr>
        <w:t xml:space="preserve">khóa XV; trong </w:t>
      </w:r>
      <w:r w:rsidRPr="008D470C">
        <w:rPr>
          <w:rFonts w:hint="eastAsia"/>
          <w:sz w:val="28"/>
          <w:szCs w:val="28"/>
          <w:lang w:val="nl-NL"/>
        </w:rPr>
        <w:t>đó</w:t>
      </w:r>
      <w:r w:rsidRPr="008D470C">
        <w:rPr>
          <w:sz w:val="28"/>
          <w:szCs w:val="28"/>
          <w:lang w:val="nl-NL"/>
        </w:rPr>
        <w:t xml:space="preserve">, tại mục 5 của Kế hoạch </w:t>
      </w:r>
      <w:r w:rsidRPr="008D470C">
        <w:rPr>
          <w:rFonts w:hint="eastAsia"/>
          <w:sz w:val="28"/>
          <w:szCs w:val="28"/>
          <w:lang w:val="nl-NL"/>
        </w:rPr>
        <w:t>đã</w:t>
      </w:r>
      <w:r w:rsidRPr="008D470C">
        <w:rPr>
          <w:sz w:val="28"/>
          <w:szCs w:val="28"/>
          <w:lang w:val="nl-NL"/>
        </w:rPr>
        <w:t xml:space="preserve"> nêu nội dung về: “T</w:t>
      </w:r>
      <w:r w:rsidRPr="008D470C">
        <w:rPr>
          <w:rFonts w:hint="eastAsia"/>
          <w:sz w:val="28"/>
          <w:szCs w:val="28"/>
          <w:lang w:val="nl-NL"/>
        </w:rPr>
        <w:t>ă</w:t>
      </w:r>
      <w:r w:rsidRPr="008D470C">
        <w:rPr>
          <w:sz w:val="28"/>
          <w:szCs w:val="28"/>
          <w:lang w:val="nl-NL"/>
        </w:rPr>
        <w:t>ng c</w:t>
      </w:r>
      <w:r w:rsidRPr="008D470C">
        <w:rPr>
          <w:rFonts w:hint="eastAsia"/>
          <w:sz w:val="28"/>
          <w:szCs w:val="28"/>
          <w:lang w:val="nl-NL"/>
        </w:rPr>
        <w:t>ư</w:t>
      </w:r>
      <w:r w:rsidRPr="008D470C">
        <w:rPr>
          <w:sz w:val="28"/>
          <w:szCs w:val="28"/>
          <w:lang w:val="nl-NL"/>
        </w:rPr>
        <w:t xml:space="preserve">ờng phân công, phân cấp </w:t>
      </w:r>
      <w:r w:rsidRPr="008D470C">
        <w:rPr>
          <w:rFonts w:hint="eastAsia"/>
          <w:sz w:val="28"/>
          <w:szCs w:val="28"/>
          <w:lang w:val="nl-NL"/>
        </w:rPr>
        <w:t>đ</w:t>
      </w:r>
      <w:r w:rsidRPr="008D470C">
        <w:rPr>
          <w:sz w:val="28"/>
          <w:szCs w:val="28"/>
          <w:lang w:val="nl-NL"/>
        </w:rPr>
        <w:t xml:space="preserve">i </w:t>
      </w:r>
      <w:r w:rsidRPr="008D470C">
        <w:rPr>
          <w:rFonts w:hint="eastAsia"/>
          <w:sz w:val="28"/>
          <w:szCs w:val="28"/>
          <w:lang w:val="nl-NL"/>
        </w:rPr>
        <w:t>đô</w:t>
      </w:r>
      <w:r w:rsidRPr="008D470C">
        <w:rPr>
          <w:sz w:val="28"/>
          <w:szCs w:val="28"/>
          <w:lang w:val="nl-NL"/>
        </w:rPr>
        <w:t>i với kiểm tra, kiểm soát, t</w:t>
      </w:r>
      <w:r w:rsidRPr="008D470C">
        <w:rPr>
          <w:rFonts w:hint="eastAsia"/>
          <w:sz w:val="28"/>
          <w:szCs w:val="28"/>
          <w:lang w:val="nl-NL"/>
        </w:rPr>
        <w:t>ă</w:t>
      </w:r>
      <w:r w:rsidRPr="008D470C">
        <w:rPr>
          <w:sz w:val="28"/>
          <w:szCs w:val="28"/>
          <w:lang w:val="nl-NL"/>
        </w:rPr>
        <w:t>ng c</w:t>
      </w:r>
      <w:r w:rsidRPr="008D470C">
        <w:rPr>
          <w:rFonts w:hint="eastAsia"/>
          <w:sz w:val="28"/>
          <w:szCs w:val="28"/>
          <w:lang w:val="nl-NL"/>
        </w:rPr>
        <w:t>ư</w:t>
      </w:r>
      <w:r w:rsidRPr="008D470C">
        <w:rPr>
          <w:sz w:val="28"/>
          <w:szCs w:val="28"/>
          <w:lang w:val="nl-NL"/>
        </w:rPr>
        <w:t>ờng kỷ luật, kỷ c</w:t>
      </w:r>
      <w:r w:rsidRPr="008D470C">
        <w:rPr>
          <w:rFonts w:hint="eastAsia"/>
          <w:sz w:val="28"/>
          <w:szCs w:val="28"/>
          <w:lang w:val="nl-NL"/>
        </w:rPr>
        <w:t>ươ</w:t>
      </w:r>
      <w:r w:rsidRPr="008D470C">
        <w:rPr>
          <w:sz w:val="28"/>
          <w:szCs w:val="28"/>
          <w:lang w:val="nl-NL"/>
        </w:rPr>
        <w:t>ng trong quản lý Nhà n</w:t>
      </w:r>
      <w:r w:rsidRPr="008D470C">
        <w:rPr>
          <w:rFonts w:hint="eastAsia"/>
          <w:sz w:val="28"/>
          <w:szCs w:val="28"/>
          <w:lang w:val="nl-NL"/>
        </w:rPr>
        <w:t>ư</w:t>
      </w:r>
      <w:r w:rsidRPr="008D470C">
        <w:rPr>
          <w:sz w:val="28"/>
          <w:szCs w:val="28"/>
          <w:lang w:val="nl-NL"/>
        </w:rPr>
        <w:t xml:space="preserve">ớc về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 xml:space="preserve">ai, nhất là trong khâu lập quy hoạch, kế hoạch sử dụng </w:t>
      </w:r>
      <w:r w:rsidRPr="008D470C">
        <w:rPr>
          <w:rFonts w:hint="eastAsia"/>
          <w:sz w:val="28"/>
          <w:szCs w:val="28"/>
          <w:lang w:val="nl-NL"/>
        </w:rPr>
        <w:t>đ</w:t>
      </w:r>
      <w:r w:rsidRPr="008D470C">
        <w:rPr>
          <w:sz w:val="28"/>
          <w:szCs w:val="28"/>
          <w:lang w:val="nl-NL"/>
        </w:rPr>
        <w:t xml:space="preserve">ất, phân bổ chỉ tiêu sử dụng </w:t>
      </w:r>
      <w:r w:rsidRPr="008D470C">
        <w:rPr>
          <w:rFonts w:hint="eastAsia"/>
          <w:sz w:val="28"/>
          <w:szCs w:val="28"/>
          <w:lang w:val="nl-NL"/>
        </w:rPr>
        <w:t>đ</w:t>
      </w:r>
      <w:r w:rsidRPr="008D470C">
        <w:rPr>
          <w:sz w:val="28"/>
          <w:szCs w:val="28"/>
          <w:lang w:val="nl-NL"/>
        </w:rPr>
        <w:t xml:space="preserve">ất” giao cho các </w:t>
      </w:r>
      <w:r w:rsidRPr="008D470C">
        <w:rPr>
          <w:rFonts w:hint="eastAsia"/>
          <w:sz w:val="28"/>
          <w:szCs w:val="28"/>
          <w:lang w:val="nl-NL"/>
        </w:rPr>
        <w:t>đơ</w:t>
      </w:r>
      <w:r w:rsidRPr="008D470C">
        <w:rPr>
          <w:sz w:val="28"/>
          <w:szCs w:val="28"/>
          <w:lang w:val="nl-NL"/>
        </w:rPr>
        <w:t xml:space="preserve">n vị liên quan trực thuộc Bộ </w:t>
      </w:r>
      <w:r w:rsidR="00D23BC7" w:rsidRPr="008D470C">
        <w:rPr>
          <w:sz w:val="28"/>
          <w:szCs w:val="28"/>
          <w:lang w:val="nl-NL"/>
        </w:rPr>
        <w:t xml:space="preserve">TN&amp;MT </w:t>
      </w:r>
      <w:r w:rsidRPr="008D470C">
        <w:rPr>
          <w:sz w:val="28"/>
          <w:szCs w:val="28"/>
          <w:lang w:val="nl-NL"/>
        </w:rPr>
        <w:t>thực hiện trong n</w:t>
      </w:r>
      <w:r w:rsidRPr="008D470C">
        <w:rPr>
          <w:rFonts w:hint="eastAsia"/>
          <w:sz w:val="28"/>
          <w:szCs w:val="28"/>
          <w:lang w:val="nl-NL"/>
        </w:rPr>
        <w:t>ă</w:t>
      </w:r>
      <w:r w:rsidRPr="008D470C">
        <w:rPr>
          <w:sz w:val="28"/>
          <w:szCs w:val="28"/>
          <w:lang w:val="nl-NL"/>
        </w:rPr>
        <w:t xml:space="preserve">m 2022. </w:t>
      </w:r>
    </w:p>
    <w:p w14:paraId="46BE7882" w14:textId="4D5B6F77"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lastRenderedPageBreak/>
        <w:t xml:space="preserve">+ Kết quả công tác thanh tra, kiểm tra </w:t>
      </w:r>
      <w:r w:rsidRPr="008D470C">
        <w:rPr>
          <w:rFonts w:hint="eastAsia"/>
          <w:sz w:val="28"/>
          <w:szCs w:val="28"/>
          <w:lang w:val="nl-NL"/>
        </w:rPr>
        <w:t>đ</w:t>
      </w:r>
      <w:r w:rsidRPr="008D470C">
        <w:rPr>
          <w:sz w:val="28"/>
          <w:szCs w:val="28"/>
          <w:lang w:val="nl-NL"/>
        </w:rPr>
        <w:t>ể kiểm soát, t</w:t>
      </w:r>
      <w:r w:rsidRPr="008D470C">
        <w:rPr>
          <w:rFonts w:hint="eastAsia"/>
          <w:sz w:val="28"/>
          <w:szCs w:val="28"/>
          <w:lang w:val="nl-NL"/>
        </w:rPr>
        <w:t>ă</w:t>
      </w:r>
      <w:r w:rsidRPr="008D470C">
        <w:rPr>
          <w:sz w:val="28"/>
          <w:szCs w:val="28"/>
          <w:lang w:val="nl-NL"/>
        </w:rPr>
        <w:t>ng c</w:t>
      </w:r>
      <w:r w:rsidRPr="008D470C">
        <w:rPr>
          <w:rFonts w:hint="eastAsia"/>
          <w:sz w:val="28"/>
          <w:szCs w:val="28"/>
          <w:lang w:val="nl-NL"/>
        </w:rPr>
        <w:t>ư</w:t>
      </w:r>
      <w:r w:rsidRPr="008D470C">
        <w:rPr>
          <w:sz w:val="28"/>
          <w:szCs w:val="28"/>
          <w:lang w:val="nl-NL"/>
        </w:rPr>
        <w:t>ờng kỷ luật, kỷ c</w:t>
      </w:r>
      <w:r w:rsidRPr="008D470C">
        <w:rPr>
          <w:rFonts w:hint="eastAsia"/>
          <w:sz w:val="28"/>
          <w:szCs w:val="28"/>
          <w:lang w:val="nl-NL"/>
        </w:rPr>
        <w:t>ươ</w:t>
      </w:r>
      <w:r w:rsidRPr="008D470C">
        <w:rPr>
          <w:sz w:val="28"/>
          <w:szCs w:val="28"/>
          <w:lang w:val="nl-NL"/>
        </w:rPr>
        <w:t>ng trong quản lý nhà n</w:t>
      </w:r>
      <w:r w:rsidRPr="008D470C">
        <w:rPr>
          <w:rFonts w:hint="eastAsia"/>
          <w:sz w:val="28"/>
          <w:szCs w:val="28"/>
          <w:lang w:val="nl-NL"/>
        </w:rPr>
        <w:t>ư</w:t>
      </w:r>
      <w:r w:rsidRPr="008D470C">
        <w:rPr>
          <w:sz w:val="28"/>
          <w:szCs w:val="28"/>
          <w:lang w:val="nl-NL"/>
        </w:rPr>
        <w:t xml:space="preserve">ớc về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 xml:space="preserve">ai của Bộ </w:t>
      </w:r>
      <w:r w:rsidR="00D23BC7" w:rsidRPr="008D470C">
        <w:rPr>
          <w:sz w:val="28"/>
          <w:szCs w:val="28"/>
          <w:lang w:val="nl-NL"/>
        </w:rPr>
        <w:t xml:space="preserve">TN&amp;MT </w:t>
      </w:r>
      <w:r w:rsidRPr="008D470C">
        <w:rPr>
          <w:sz w:val="28"/>
          <w:szCs w:val="28"/>
          <w:lang w:val="nl-NL"/>
        </w:rPr>
        <w:t>trong n</w:t>
      </w:r>
      <w:r w:rsidRPr="008D470C">
        <w:rPr>
          <w:rFonts w:hint="eastAsia"/>
          <w:sz w:val="28"/>
          <w:szCs w:val="28"/>
          <w:lang w:val="nl-NL"/>
        </w:rPr>
        <w:t>ă</w:t>
      </w:r>
      <w:r w:rsidRPr="008D470C">
        <w:rPr>
          <w:sz w:val="28"/>
          <w:szCs w:val="28"/>
          <w:lang w:val="nl-NL"/>
        </w:rPr>
        <w:t>m 2022 và 2023 khi tổ thức thực hiện việc triển khai Kế hoạch số 1417/Q</w:t>
      </w:r>
      <w:r w:rsidRPr="008D470C">
        <w:rPr>
          <w:rFonts w:hint="eastAsia"/>
          <w:sz w:val="28"/>
          <w:szCs w:val="28"/>
          <w:lang w:val="nl-NL"/>
        </w:rPr>
        <w:t>Đ</w:t>
      </w:r>
      <w:r w:rsidRPr="008D470C">
        <w:rPr>
          <w:sz w:val="28"/>
          <w:szCs w:val="28"/>
          <w:lang w:val="nl-NL"/>
        </w:rPr>
        <w:t>-BTNMT ngày 01</w:t>
      </w:r>
      <w:r w:rsidR="008C3AD8" w:rsidRPr="008D470C">
        <w:rPr>
          <w:sz w:val="28"/>
          <w:szCs w:val="28"/>
          <w:lang w:val="nl-NL"/>
        </w:rPr>
        <w:t xml:space="preserve"> tháng 7 năm </w:t>
      </w:r>
      <w:r w:rsidRPr="008D470C">
        <w:rPr>
          <w:sz w:val="28"/>
          <w:szCs w:val="28"/>
          <w:lang w:val="nl-NL"/>
        </w:rPr>
        <w:t>2022 nh</w:t>
      </w:r>
      <w:r w:rsidRPr="008D470C">
        <w:rPr>
          <w:rFonts w:hint="eastAsia"/>
          <w:sz w:val="28"/>
          <w:szCs w:val="28"/>
          <w:lang w:val="nl-NL"/>
        </w:rPr>
        <w:t>ư</w:t>
      </w:r>
      <w:r w:rsidRPr="008D470C">
        <w:rPr>
          <w:sz w:val="28"/>
          <w:szCs w:val="28"/>
          <w:lang w:val="nl-NL"/>
        </w:rPr>
        <w:t xml:space="preserve"> sau:</w:t>
      </w:r>
    </w:p>
    <w:p w14:paraId="1421E2CE" w14:textId="0D3B4946" w:rsidR="00F94AE7" w:rsidRPr="008D470C" w:rsidRDefault="0077558C"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w:t>
      </w:r>
      <w:r w:rsidR="00F94AE7" w:rsidRPr="008D470C">
        <w:rPr>
          <w:sz w:val="28"/>
          <w:szCs w:val="28"/>
          <w:lang w:val="nl-NL"/>
        </w:rPr>
        <w:t xml:space="preserve"> N</w:t>
      </w:r>
      <w:r w:rsidR="00F94AE7" w:rsidRPr="008D470C">
        <w:rPr>
          <w:rFonts w:hint="eastAsia"/>
          <w:sz w:val="28"/>
          <w:szCs w:val="28"/>
          <w:lang w:val="nl-NL"/>
        </w:rPr>
        <w:t>ă</w:t>
      </w:r>
      <w:r w:rsidR="00F94AE7" w:rsidRPr="008D470C">
        <w:rPr>
          <w:sz w:val="28"/>
          <w:szCs w:val="28"/>
          <w:lang w:val="nl-NL"/>
        </w:rPr>
        <w:t xml:space="preserve">m 2022: Các </w:t>
      </w:r>
      <w:r w:rsidR="00F94AE7" w:rsidRPr="008D470C">
        <w:rPr>
          <w:rFonts w:hint="eastAsia"/>
          <w:sz w:val="28"/>
          <w:szCs w:val="28"/>
          <w:lang w:val="nl-NL"/>
        </w:rPr>
        <w:t>đơ</w:t>
      </w:r>
      <w:r w:rsidR="00F94AE7" w:rsidRPr="008D470C">
        <w:rPr>
          <w:sz w:val="28"/>
          <w:szCs w:val="28"/>
          <w:lang w:val="nl-NL"/>
        </w:rPr>
        <w:t xml:space="preserve">n vị thuộc Bộ </w:t>
      </w:r>
      <w:r w:rsidR="00F94AE7" w:rsidRPr="008D470C">
        <w:rPr>
          <w:rFonts w:hint="eastAsia"/>
          <w:sz w:val="28"/>
          <w:szCs w:val="28"/>
          <w:lang w:val="nl-NL"/>
        </w:rPr>
        <w:t>đã</w:t>
      </w:r>
      <w:r w:rsidR="00F94AE7" w:rsidRPr="008D470C">
        <w:rPr>
          <w:sz w:val="28"/>
          <w:szCs w:val="28"/>
          <w:lang w:val="nl-NL"/>
        </w:rPr>
        <w:t xml:space="preserve"> triển khai thực hiện 04 cuộc kiểm tra </w:t>
      </w:r>
      <w:r w:rsidR="00F94AE7" w:rsidRPr="008D470C">
        <w:rPr>
          <w:rFonts w:hint="eastAsia"/>
          <w:sz w:val="28"/>
          <w:szCs w:val="28"/>
          <w:lang w:val="nl-NL"/>
        </w:rPr>
        <w:t>đ</w:t>
      </w:r>
      <w:r w:rsidR="00F94AE7" w:rsidRPr="008D470C">
        <w:rPr>
          <w:sz w:val="28"/>
          <w:szCs w:val="28"/>
          <w:lang w:val="nl-NL"/>
        </w:rPr>
        <w:t xml:space="preserve">ối với 65 tổ chức trong lĩnh vực </w:t>
      </w:r>
      <w:r w:rsidR="00F94AE7" w:rsidRPr="008D470C">
        <w:rPr>
          <w:rFonts w:hint="eastAsia"/>
          <w:sz w:val="28"/>
          <w:szCs w:val="28"/>
          <w:lang w:val="nl-NL"/>
        </w:rPr>
        <w:t>đ</w:t>
      </w:r>
      <w:r w:rsidR="00F94AE7" w:rsidRPr="008D470C">
        <w:rPr>
          <w:sz w:val="28"/>
          <w:szCs w:val="28"/>
          <w:lang w:val="nl-NL"/>
        </w:rPr>
        <w:t xml:space="preserve">ất </w:t>
      </w:r>
      <w:r w:rsidR="00F94AE7" w:rsidRPr="008D470C">
        <w:rPr>
          <w:rFonts w:hint="eastAsia"/>
          <w:sz w:val="28"/>
          <w:szCs w:val="28"/>
          <w:lang w:val="nl-NL"/>
        </w:rPr>
        <w:t>đ</w:t>
      </w:r>
      <w:r w:rsidR="00F94AE7" w:rsidRPr="008D470C">
        <w:rPr>
          <w:sz w:val="28"/>
          <w:szCs w:val="28"/>
          <w:lang w:val="nl-NL"/>
        </w:rPr>
        <w:t>ai cụ thể nh</w:t>
      </w:r>
      <w:r w:rsidR="00F94AE7" w:rsidRPr="008D470C">
        <w:rPr>
          <w:rFonts w:hint="eastAsia"/>
          <w:sz w:val="28"/>
          <w:szCs w:val="28"/>
          <w:lang w:val="nl-NL"/>
        </w:rPr>
        <w:t>ư</w:t>
      </w:r>
      <w:r w:rsidR="00F94AE7" w:rsidRPr="008D470C">
        <w:rPr>
          <w:sz w:val="28"/>
          <w:szCs w:val="28"/>
          <w:lang w:val="nl-NL"/>
        </w:rPr>
        <w:t xml:space="preserve"> sau: Kiểm tra chuyển mục </w:t>
      </w:r>
      <w:r w:rsidR="00F94AE7" w:rsidRPr="008D470C">
        <w:rPr>
          <w:rFonts w:hint="eastAsia"/>
          <w:sz w:val="28"/>
          <w:szCs w:val="28"/>
          <w:lang w:val="nl-NL"/>
        </w:rPr>
        <w:t>đí</w:t>
      </w:r>
      <w:r w:rsidR="00F94AE7" w:rsidRPr="008D470C">
        <w:rPr>
          <w:sz w:val="28"/>
          <w:szCs w:val="28"/>
          <w:lang w:val="nl-NL"/>
        </w:rPr>
        <w:t xml:space="preserve">ch sử dụng </w:t>
      </w:r>
      <w:r w:rsidR="00F94AE7" w:rsidRPr="008D470C">
        <w:rPr>
          <w:rFonts w:hint="eastAsia"/>
          <w:sz w:val="28"/>
          <w:szCs w:val="28"/>
          <w:lang w:val="nl-NL"/>
        </w:rPr>
        <w:t>đ</w:t>
      </w:r>
      <w:r w:rsidR="00F94AE7" w:rsidRPr="008D470C">
        <w:rPr>
          <w:sz w:val="28"/>
          <w:szCs w:val="28"/>
          <w:lang w:val="nl-NL"/>
        </w:rPr>
        <w:t xml:space="preserve">ất trồng lúa, </w:t>
      </w:r>
      <w:r w:rsidR="00F94AE7" w:rsidRPr="008D470C">
        <w:rPr>
          <w:rFonts w:hint="eastAsia"/>
          <w:sz w:val="28"/>
          <w:szCs w:val="28"/>
          <w:lang w:val="nl-NL"/>
        </w:rPr>
        <w:t>đ</w:t>
      </w:r>
      <w:r w:rsidR="00F94AE7" w:rsidRPr="008D470C">
        <w:rPr>
          <w:sz w:val="28"/>
          <w:szCs w:val="28"/>
          <w:lang w:val="nl-NL"/>
        </w:rPr>
        <w:t xml:space="preserve">ất rừng phòng hộ, </w:t>
      </w:r>
      <w:r w:rsidR="00F94AE7" w:rsidRPr="008D470C">
        <w:rPr>
          <w:rFonts w:hint="eastAsia"/>
          <w:sz w:val="28"/>
          <w:szCs w:val="28"/>
          <w:lang w:val="nl-NL"/>
        </w:rPr>
        <w:t>đ</w:t>
      </w:r>
      <w:r w:rsidR="00F94AE7" w:rsidRPr="008D470C">
        <w:rPr>
          <w:sz w:val="28"/>
          <w:szCs w:val="28"/>
          <w:lang w:val="nl-NL"/>
        </w:rPr>
        <w:t xml:space="preserve">ất rừng </w:t>
      </w:r>
      <w:r w:rsidR="00F94AE7" w:rsidRPr="008D470C">
        <w:rPr>
          <w:rFonts w:hint="eastAsia"/>
          <w:sz w:val="28"/>
          <w:szCs w:val="28"/>
          <w:lang w:val="nl-NL"/>
        </w:rPr>
        <w:t>đ</w:t>
      </w:r>
      <w:r w:rsidR="00F94AE7" w:rsidRPr="008D470C">
        <w:rPr>
          <w:sz w:val="28"/>
          <w:szCs w:val="28"/>
          <w:lang w:val="nl-NL"/>
        </w:rPr>
        <w:t xml:space="preserve">ặc dụng </w:t>
      </w:r>
      <w:r w:rsidR="00F94AE7" w:rsidRPr="008D470C">
        <w:rPr>
          <w:rFonts w:hint="eastAsia"/>
          <w:sz w:val="28"/>
          <w:szCs w:val="28"/>
          <w:lang w:val="nl-NL"/>
        </w:rPr>
        <w:t>đ</w:t>
      </w:r>
      <w:r w:rsidR="00F94AE7" w:rsidRPr="008D470C">
        <w:rPr>
          <w:sz w:val="28"/>
          <w:szCs w:val="28"/>
          <w:lang w:val="nl-NL"/>
        </w:rPr>
        <w:t xml:space="preserve">ể thực hiện các dự án </w:t>
      </w:r>
      <w:r w:rsidR="00F94AE7" w:rsidRPr="008D470C">
        <w:rPr>
          <w:rFonts w:hint="eastAsia"/>
          <w:sz w:val="28"/>
          <w:szCs w:val="28"/>
          <w:lang w:val="nl-NL"/>
        </w:rPr>
        <w:t>đư</w:t>
      </w:r>
      <w:r w:rsidR="00F94AE7" w:rsidRPr="008D470C">
        <w:rPr>
          <w:sz w:val="28"/>
          <w:szCs w:val="28"/>
          <w:lang w:val="nl-NL"/>
        </w:rPr>
        <w:t>ợc Thủ t</w:t>
      </w:r>
      <w:r w:rsidR="00F94AE7" w:rsidRPr="008D470C">
        <w:rPr>
          <w:rFonts w:hint="eastAsia"/>
          <w:sz w:val="28"/>
          <w:szCs w:val="28"/>
          <w:lang w:val="nl-NL"/>
        </w:rPr>
        <w:t>ư</w:t>
      </w:r>
      <w:r w:rsidR="00F94AE7" w:rsidRPr="008D470C">
        <w:rPr>
          <w:sz w:val="28"/>
          <w:szCs w:val="28"/>
          <w:lang w:val="nl-NL"/>
        </w:rPr>
        <w:t xml:space="preserve">ớng Chính phủ, Hội </w:t>
      </w:r>
      <w:r w:rsidR="00F94AE7" w:rsidRPr="008D470C">
        <w:rPr>
          <w:rFonts w:hint="eastAsia"/>
          <w:sz w:val="28"/>
          <w:szCs w:val="28"/>
          <w:lang w:val="nl-NL"/>
        </w:rPr>
        <w:t>đ</w:t>
      </w:r>
      <w:r w:rsidR="00F94AE7" w:rsidRPr="008D470C">
        <w:rPr>
          <w:sz w:val="28"/>
          <w:szCs w:val="28"/>
          <w:lang w:val="nl-NL"/>
        </w:rPr>
        <w:t>ồng nhân dân cấp tỉnh chấp thuận từ n</w:t>
      </w:r>
      <w:r w:rsidR="00F94AE7" w:rsidRPr="008D470C">
        <w:rPr>
          <w:rFonts w:hint="eastAsia"/>
          <w:sz w:val="28"/>
          <w:szCs w:val="28"/>
          <w:lang w:val="nl-NL"/>
        </w:rPr>
        <w:t>ă</w:t>
      </w:r>
      <w:r w:rsidR="00F94AE7" w:rsidRPr="008D470C">
        <w:rPr>
          <w:sz w:val="28"/>
          <w:szCs w:val="28"/>
          <w:lang w:val="nl-NL"/>
        </w:rPr>
        <w:t xml:space="preserve">m 2015 </w:t>
      </w:r>
      <w:r w:rsidR="00F94AE7" w:rsidRPr="008D470C">
        <w:rPr>
          <w:rFonts w:hint="eastAsia"/>
          <w:sz w:val="28"/>
          <w:szCs w:val="28"/>
          <w:lang w:val="nl-NL"/>
        </w:rPr>
        <w:t>đ</w:t>
      </w:r>
      <w:r w:rsidR="00F94AE7" w:rsidRPr="008D470C">
        <w:rPr>
          <w:sz w:val="28"/>
          <w:szCs w:val="28"/>
          <w:lang w:val="nl-NL"/>
        </w:rPr>
        <w:t>ến nay tại tỉnh Bình Thuận; kiểm tra trách nhiệm quản lý nhà n</w:t>
      </w:r>
      <w:r w:rsidR="00F94AE7" w:rsidRPr="008D470C">
        <w:rPr>
          <w:rFonts w:hint="eastAsia"/>
          <w:sz w:val="28"/>
          <w:szCs w:val="28"/>
          <w:lang w:val="nl-NL"/>
        </w:rPr>
        <w:t>ư</w:t>
      </w:r>
      <w:r w:rsidR="00F94AE7" w:rsidRPr="008D470C">
        <w:rPr>
          <w:sz w:val="28"/>
          <w:szCs w:val="28"/>
          <w:lang w:val="nl-NL"/>
        </w:rPr>
        <w:t xml:space="preserve">ớc công tác thu hồi </w:t>
      </w:r>
      <w:r w:rsidR="00F94AE7" w:rsidRPr="008D470C">
        <w:rPr>
          <w:rFonts w:hint="eastAsia"/>
          <w:sz w:val="28"/>
          <w:szCs w:val="28"/>
          <w:lang w:val="nl-NL"/>
        </w:rPr>
        <w:t>đ</w:t>
      </w:r>
      <w:r w:rsidR="00F94AE7" w:rsidRPr="008D470C">
        <w:rPr>
          <w:sz w:val="28"/>
          <w:szCs w:val="28"/>
          <w:lang w:val="nl-NL"/>
        </w:rPr>
        <w:t xml:space="preserve">ất; giá </w:t>
      </w:r>
      <w:r w:rsidR="00F94AE7" w:rsidRPr="008D470C">
        <w:rPr>
          <w:rFonts w:hint="eastAsia"/>
          <w:sz w:val="28"/>
          <w:szCs w:val="28"/>
          <w:lang w:val="nl-NL"/>
        </w:rPr>
        <w:t>đ</w:t>
      </w:r>
      <w:r w:rsidR="00F94AE7" w:rsidRPr="008D470C">
        <w:rPr>
          <w:sz w:val="28"/>
          <w:szCs w:val="28"/>
          <w:lang w:val="nl-NL"/>
        </w:rPr>
        <w:t>ất; bồi th</w:t>
      </w:r>
      <w:r w:rsidR="00F94AE7" w:rsidRPr="008D470C">
        <w:rPr>
          <w:rFonts w:hint="eastAsia"/>
          <w:sz w:val="28"/>
          <w:szCs w:val="28"/>
          <w:lang w:val="nl-NL"/>
        </w:rPr>
        <w:t>ư</w:t>
      </w:r>
      <w:r w:rsidR="00F94AE7" w:rsidRPr="008D470C">
        <w:rPr>
          <w:sz w:val="28"/>
          <w:szCs w:val="28"/>
          <w:lang w:val="nl-NL"/>
        </w:rPr>
        <w:t xml:space="preserve">ờng, hỗ trợ, tái </w:t>
      </w:r>
      <w:r w:rsidR="00F94AE7" w:rsidRPr="008D470C">
        <w:rPr>
          <w:rFonts w:hint="eastAsia"/>
          <w:sz w:val="28"/>
          <w:szCs w:val="28"/>
          <w:lang w:val="nl-NL"/>
        </w:rPr>
        <w:t>đ</w:t>
      </w:r>
      <w:r w:rsidR="00F94AE7" w:rsidRPr="008D470C">
        <w:rPr>
          <w:sz w:val="28"/>
          <w:szCs w:val="28"/>
          <w:lang w:val="nl-NL"/>
        </w:rPr>
        <w:t>ịnh c</w:t>
      </w:r>
      <w:r w:rsidR="00F94AE7" w:rsidRPr="008D470C">
        <w:rPr>
          <w:rFonts w:hint="eastAsia"/>
          <w:sz w:val="28"/>
          <w:szCs w:val="28"/>
          <w:lang w:val="nl-NL"/>
        </w:rPr>
        <w:t>ư</w:t>
      </w:r>
      <w:r w:rsidR="00F94AE7" w:rsidRPr="008D470C">
        <w:rPr>
          <w:sz w:val="28"/>
          <w:szCs w:val="28"/>
          <w:lang w:val="nl-NL"/>
        </w:rPr>
        <w:t xml:space="preserve">; phát triển quỹ </w:t>
      </w:r>
      <w:r w:rsidR="00F94AE7" w:rsidRPr="008D470C">
        <w:rPr>
          <w:rFonts w:hint="eastAsia"/>
          <w:sz w:val="28"/>
          <w:szCs w:val="28"/>
          <w:lang w:val="nl-NL"/>
        </w:rPr>
        <w:t>đ</w:t>
      </w:r>
      <w:r w:rsidR="00F94AE7" w:rsidRPr="008D470C">
        <w:rPr>
          <w:sz w:val="28"/>
          <w:szCs w:val="28"/>
          <w:lang w:val="nl-NL"/>
        </w:rPr>
        <w:t xml:space="preserve">ất và </w:t>
      </w:r>
      <w:r w:rsidR="00F94AE7" w:rsidRPr="008D470C">
        <w:rPr>
          <w:rFonts w:hint="eastAsia"/>
          <w:sz w:val="28"/>
          <w:szCs w:val="28"/>
          <w:lang w:val="nl-NL"/>
        </w:rPr>
        <w:t>đ</w:t>
      </w:r>
      <w:r w:rsidR="00F94AE7" w:rsidRPr="008D470C">
        <w:rPr>
          <w:sz w:val="28"/>
          <w:szCs w:val="28"/>
          <w:lang w:val="nl-NL"/>
        </w:rPr>
        <w:t xml:space="preserve">ấu giá quyền sử dụng </w:t>
      </w:r>
      <w:r w:rsidR="00F94AE7" w:rsidRPr="008D470C">
        <w:rPr>
          <w:rFonts w:hint="eastAsia"/>
          <w:sz w:val="28"/>
          <w:szCs w:val="28"/>
          <w:lang w:val="nl-NL"/>
        </w:rPr>
        <w:t>đ</w:t>
      </w:r>
      <w:r w:rsidR="00F94AE7" w:rsidRPr="008D470C">
        <w:rPr>
          <w:sz w:val="28"/>
          <w:szCs w:val="28"/>
          <w:lang w:val="nl-NL"/>
        </w:rPr>
        <w:t xml:space="preserve">ất tại 02 tỉnh Ninh thuận và thành phố Hải Phòng; kiểm tra việc chấp hành chính sách, pháp luật và xử lý các vi phạm </w:t>
      </w:r>
      <w:r w:rsidR="00F94AE7" w:rsidRPr="008D470C">
        <w:rPr>
          <w:rFonts w:hint="eastAsia"/>
          <w:sz w:val="28"/>
          <w:szCs w:val="28"/>
          <w:lang w:val="nl-NL"/>
        </w:rPr>
        <w:t>đ</w:t>
      </w:r>
      <w:r w:rsidR="00F94AE7" w:rsidRPr="008D470C">
        <w:rPr>
          <w:sz w:val="28"/>
          <w:szCs w:val="28"/>
          <w:lang w:val="nl-NL"/>
        </w:rPr>
        <w:t xml:space="preserve">ối với </w:t>
      </w:r>
      <w:r w:rsidR="00F94AE7" w:rsidRPr="008D470C">
        <w:rPr>
          <w:rFonts w:hint="eastAsia"/>
          <w:sz w:val="28"/>
          <w:szCs w:val="28"/>
          <w:lang w:val="nl-NL"/>
        </w:rPr>
        <w:t>đ</w:t>
      </w:r>
      <w:r w:rsidR="00F94AE7" w:rsidRPr="008D470C">
        <w:rPr>
          <w:sz w:val="28"/>
          <w:szCs w:val="28"/>
          <w:lang w:val="nl-NL"/>
        </w:rPr>
        <w:t xml:space="preserve">ất </w:t>
      </w:r>
      <w:r w:rsidR="00F94AE7" w:rsidRPr="008D470C">
        <w:rPr>
          <w:rFonts w:hint="eastAsia"/>
          <w:sz w:val="28"/>
          <w:szCs w:val="28"/>
          <w:lang w:val="nl-NL"/>
        </w:rPr>
        <w:t>đ</w:t>
      </w:r>
      <w:r w:rsidR="00F94AE7" w:rsidRPr="008D470C">
        <w:rPr>
          <w:sz w:val="28"/>
          <w:szCs w:val="28"/>
          <w:lang w:val="nl-NL"/>
        </w:rPr>
        <w:t>ai có nguồn gốc từ các nông, lâm tr</w:t>
      </w:r>
      <w:r w:rsidR="00F94AE7" w:rsidRPr="008D470C">
        <w:rPr>
          <w:rFonts w:hint="eastAsia"/>
          <w:sz w:val="28"/>
          <w:szCs w:val="28"/>
          <w:lang w:val="nl-NL"/>
        </w:rPr>
        <w:t>ư</w:t>
      </w:r>
      <w:r w:rsidR="00F94AE7" w:rsidRPr="008D470C">
        <w:rPr>
          <w:sz w:val="28"/>
          <w:szCs w:val="28"/>
          <w:lang w:val="nl-NL"/>
        </w:rPr>
        <w:t xml:space="preserve">ờng quốc doanh hiện do các công ty nông nghiệp, công ty lâm nghiệp không thuộc diện sắp xếp lại theo Nghị </w:t>
      </w:r>
      <w:r w:rsidR="00F94AE7" w:rsidRPr="008D470C">
        <w:rPr>
          <w:rFonts w:hint="eastAsia"/>
          <w:sz w:val="28"/>
          <w:szCs w:val="28"/>
          <w:lang w:val="nl-NL"/>
        </w:rPr>
        <w:t>đ</w:t>
      </w:r>
      <w:r w:rsidR="00F94AE7" w:rsidRPr="008D470C">
        <w:rPr>
          <w:sz w:val="28"/>
          <w:szCs w:val="28"/>
          <w:lang w:val="nl-NL"/>
        </w:rPr>
        <w:t>ịnh số 118/2014/N</w:t>
      </w:r>
      <w:r w:rsidR="00F94AE7" w:rsidRPr="008D470C">
        <w:rPr>
          <w:rFonts w:hint="eastAsia"/>
          <w:sz w:val="28"/>
          <w:szCs w:val="28"/>
          <w:lang w:val="nl-NL"/>
        </w:rPr>
        <w:t>Đ</w:t>
      </w:r>
      <w:r w:rsidR="00F94AE7" w:rsidRPr="008D470C">
        <w:rPr>
          <w:sz w:val="28"/>
          <w:szCs w:val="28"/>
          <w:lang w:val="nl-NL"/>
        </w:rPr>
        <w:t xml:space="preserve">-CP, ban quản lý rừng và các tổ chức sự nghiệp khác, hộ gia </w:t>
      </w:r>
      <w:r w:rsidR="00F94AE7" w:rsidRPr="008D470C">
        <w:rPr>
          <w:rFonts w:hint="eastAsia"/>
          <w:sz w:val="28"/>
          <w:szCs w:val="28"/>
          <w:lang w:val="nl-NL"/>
        </w:rPr>
        <w:t>đì</w:t>
      </w:r>
      <w:r w:rsidR="00F94AE7" w:rsidRPr="008D470C">
        <w:rPr>
          <w:sz w:val="28"/>
          <w:szCs w:val="28"/>
          <w:lang w:val="nl-NL"/>
        </w:rPr>
        <w:t xml:space="preserve">nh, cá nhân sử dụng tại tỉnh Thái Nguyên và kiểm tra việc chấp hành chính sách, pháp luật và xử lý các vi phạm </w:t>
      </w:r>
      <w:r w:rsidR="00F94AE7" w:rsidRPr="008D470C">
        <w:rPr>
          <w:rFonts w:hint="eastAsia"/>
          <w:sz w:val="28"/>
          <w:szCs w:val="28"/>
          <w:lang w:val="nl-NL"/>
        </w:rPr>
        <w:t>đ</w:t>
      </w:r>
      <w:r w:rsidR="00F94AE7" w:rsidRPr="008D470C">
        <w:rPr>
          <w:sz w:val="28"/>
          <w:szCs w:val="28"/>
          <w:lang w:val="nl-NL"/>
        </w:rPr>
        <w:t xml:space="preserve">ối với </w:t>
      </w:r>
      <w:r w:rsidR="00F94AE7" w:rsidRPr="008D470C">
        <w:rPr>
          <w:rFonts w:hint="eastAsia"/>
          <w:sz w:val="28"/>
          <w:szCs w:val="28"/>
          <w:lang w:val="nl-NL"/>
        </w:rPr>
        <w:t>đ</w:t>
      </w:r>
      <w:r w:rsidR="00F94AE7" w:rsidRPr="008D470C">
        <w:rPr>
          <w:sz w:val="28"/>
          <w:szCs w:val="28"/>
          <w:lang w:val="nl-NL"/>
        </w:rPr>
        <w:t xml:space="preserve">ất </w:t>
      </w:r>
      <w:r w:rsidR="00F94AE7" w:rsidRPr="008D470C">
        <w:rPr>
          <w:rFonts w:hint="eastAsia"/>
          <w:sz w:val="28"/>
          <w:szCs w:val="28"/>
          <w:lang w:val="nl-NL"/>
        </w:rPr>
        <w:t>đ</w:t>
      </w:r>
      <w:r w:rsidR="00F94AE7" w:rsidRPr="008D470C">
        <w:rPr>
          <w:sz w:val="28"/>
          <w:szCs w:val="28"/>
          <w:lang w:val="nl-NL"/>
        </w:rPr>
        <w:t>ai có nguồn gốc từ các nông, lâm tr</w:t>
      </w:r>
      <w:r w:rsidR="00F94AE7" w:rsidRPr="008D470C">
        <w:rPr>
          <w:rFonts w:hint="eastAsia"/>
          <w:sz w:val="28"/>
          <w:szCs w:val="28"/>
          <w:lang w:val="nl-NL"/>
        </w:rPr>
        <w:t>ư</w:t>
      </w:r>
      <w:r w:rsidR="00F94AE7" w:rsidRPr="008D470C">
        <w:rPr>
          <w:sz w:val="28"/>
          <w:szCs w:val="28"/>
          <w:lang w:val="nl-NL"/>
        </w:rPr>
        <w:t xml:space="preserve">ờng quốc doanh hiện do các công ty nông nghiệp, công ty lâm nghiệp không thuộc diện sắp xếp lại theo Nghị </w:t>
      </w:r>
      <w:r w:rsidR="00F94AE7" w:rsidRPr="008D470C">
        <w:rPr>
          <w:rFonts w:hint="eastAsia"/>
          <w:sz w:val="28"/>
          <w:szCs w:val="28"/>
          <w:lang w:val="nl-NL"/>
        </w:rPr>
        <w:t>đ</w:t>
      </w:r>
      <w:r w:rsidR="00F94AE7" w:rsidRPr="008D470C">
        <w:rPr>
          <w:sz w:val="28"/>
          <w:szCs w:val="28"/>
          <w:lang w:val="nl-NL"/>
        </w:rPr>
        <w:t>ịnh số 118/2014/N</w:t>
      </w:r>
      <w:r w:rsidR="00F94AE7" w:rsidRPr="008D470C">
        <w:rPr>
          <w:rFonts w:hint="eastAsia"/>
          <w:sz w:val="28"/>
          <w:szCs w:val="28"/>
          <w:lang w:val="nl-NL"/>
        </w:rPr>
        <w:t>Đ</w:t>
      </w:r>
      <w:r w:rsidR="00F94AE7" w:rsidRPr="008D470C">
        <w:rPr>
          <w:sz w:val="28"/>
          <w:szCs w:val="28"/>
          <w:lang w:val="nl-NL"/>
        </w:rPr>
        <w:t xml:space="preserve">-CP, ban quản lý rừng và các tổ chức sự nghiệp khác, hộ gia </w:t>
      </w:r>
      <w:r w:rsidR="00F94AE7" w:rsidRPr="008D470C">
        <w:rPr>
          <w:rFonts w:hint="eastAsia"/>
          <w:sz w:val="28"/>
          <w:szCs w:val="28"/>
          <w:lang w:val="nl-NL"/>
        </w:rPr>
        <w:t>đì</w:t>
      </w:r>
      <w:r w:rsidR="00F94AE7" w:rsidRPr="008D470C">
        <w:rPr>
          <w:sz w:val="28"/>
          <w:szCs w:val="28"/>
          <w:lang w:val="nl-NL"/>
        </w:rPr>
        <w:t>nh, cá nhân sử dụng tại 10 tỉnh: Bắk Kạn, Cao Bằng, Hà Giang, Bình Ph</w:t>
      </w:r>
      <w:r w:rsidR="00F94AE7" w:rsidRPr="008D470C">
        <w:rPr>
          <w:rFonts w:hint="eastAsia"/>
          <w:sz w:val="28"/>
          <w:szCs w:val="28"/>
          <w:lang w:val="nl-NL"/>
        </w:rPr>
        <w:t>ư</w:t>
      </w:r>
      <w:r w:rsidR="00F94AE7" w:rsidRPr="008D470C">
        <w:rPr>
          <w:sz w:val="28"/>
          <w:szCs w:val="28"/>
          <w:lang w:val="nl-NL"/>
        </w:rPr>
        <w:t xml:space="preserve">ớc, </w:t>
      </w:r>
      <w:r w:rsidR="00F94AE7" w:rsidRPr="008D470C">
        <w:rPr>
          <w:rFonts w:hint="eastAsia"/>
          <w:sz w:val="28"/>
          <w:szCs w:val="28"/>
          <w:lang w:val="nl-NL"/>
        </w:rPr>
        <w:t>Đ</w:t>
      </w:r>
      <w:r w:rsidR="00F94AE7" w:rsidRPr="008D470C">
        <w:rPr>
          <w:sz w:val="28"/>
          <w:szCs w:val="28"/>
          <w:lang w:val="nl-NL"/>
        </w:rPr>
        <w:t>ắk Nông, Kon Tum, Thanh Hóa, Nghệ An, Hà Tĩnh và Ninh Bình;</w:t>
      </w:r>
    </w:p>
    <w:p w14:paraId="7306A890" w14:textId="4C1F028A" w:rsidR="00F94AE7" w:rsidRPr="008D470C" w:rsidRDefault="0077558C"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w:t>
      </w:r>
      <w:r w:rsidR="00F94AE7" w:rsidRPr="008D470C">
        <w:rPr>
          <w:sz w:val="28"/>
          <w:szCs w:val="28"/>
          <w:lang w:val="nl-NL"/>
        </w:rPr>
        <w:t xml:space="preserve"> N</w:t>
      </w:r>
      <w:r w:rsidR="00F94AE7" w:rsidRPr="008D470C">
        <w:rPr>
          <w:rFonts w:hint="eastAsia"/>
          <w:sz w:val="28"/>
          <w:szCs w:val="28"/>
          <w:lang w:val="nl-NL"/>
        </w:rPr>
        <w:t>ă</w:t>
      </w:r>
      <w:r w:rsidR="00F94AE7" w:rsidRPr="008D470C">
        <w:rPr>
          <w:sz w:val="28"/>
          <w:szCs w:val="28"/>
          <w:lang w:val="nl-NL"/>
        </w:rPr>
        <w:t xml:space="preserve">m 2023: Thực hiện 13 cuộc kiểm tra theo Kế hoạch tại 19 tỉnh ; trong </w:t>
      </w:r>
      <w:r w:rsidR="00F94AE7" w:rsidRPr="008D470C">
        <w:rPr>
          <w:rFonts w:hint="eastAsia"/>
          <w:sz w:val="28"/>
          <w:szCs w:val="28"/>
          <w:lang w:val="nl-NL"/>
        </w:rPr>
        <w:t>đó</w:t>
      </w:r>
      <w:r w:rsidR="00F94AE7" w:rsidRPr="008D470C">
        <w:rPr>
          <w:sz w:val="28"/>
          <w:szCs w:val="28"/>
          <w:lang w:val="nl-NL"/>
        </w:rPr>
        <w:t xml:space="preserve"> có 06 tỉnh gồm: Bình D</w:t>
      </w:r>
      <w:r w:rsidR="00F94AE7" w:rsidRPr="008D470C">
        <w:rPr>
          <w:rFonts w:hint="eastAsia"/>
          <w:sz w:val="28"/>
          <w:szCs w:val="28"/>
          <w:lang w:val="nl-NL"/>
        </w:rPr>
        <w:t>ươ</w:t>
      </w:r>
      <w:r w:rsidR="00F94AE7" w:rsidRPr="008D470C">
        <w:rPr>
          <w:sz w:val="28"/>
          <w:szCs w:val="28"/>
          <w:lang w:val="nl-NL"/>
        </w:rPr>
        <w:t xml:space="preserve">ng, Tây Ninh, Bà Rịa - Vũng Tàu và </w:t>
      </w:r>
      <w:r w:rsidR="00F94AE7" w:rsidRPr="008D470C">
        <w:rPr>
          <w:rFonts w:hint="eastAsia"/>
          <w:sz w:val="28"/>
          <w:szCs w:val="28"/>
          <w:lang w:val="nl-NL"/>
        </w:rPr>
        <w:t>Đ</w:t>
      </w:r>
      <w:r w:rsidR="00F94AE7" w:rsidRPr="008D470C">
        <w:rPr>
          <w:sz w:val="28"/>
          <w:szCs w:val="28"/>
          <w:lang w:val="nl-NL"/>
        </w:rPr>
        <w:t xml:space="preserve">ồng Nai, Lâm </w:t>
      </w:r>
      <w:r w:rsidR="00F94AE7" w:rsidRPr="008D470C">
        <w:rPr>
          <w:rFonts w:hint="eastAsia"/>
          <w:sz w:val="28"/>
          <w:szCs w:val="28"/>
          <w:lang w:val="nl-NL"/>
        </w:rPr>
        <w:t>Đ</w:t>
      </w:r>
      <w:r w:rsidR="00F94AE7" w:rsidRPr="008D470C">
        <w:rPr>
          <w:sz w:val="28"/>
          <w:szCs w:val="28"/>
          <w:lang w:val="nl-NL"/>
        </w:rPr>
        <w:t xml:space="preserve">ồng và Kiên Giang tổ chức tiến hành kiểm tra về việc quản lý quy hoạch, </w:t>
      </w:r>
      <w:r w:rsidR="00572EE4" w:rsidRPr="008D470C">
        <w:rPr>
          <w:sz w:val="28"/>
          <w:szCs w:val="28"/>
          <w:lang w:val="nl-NL"/>
        </w:rPr>
        <w:t>k</w:t>
      </w:r>
      <w:r w:rsidR="00F94AE7" w:rsidRPr="008D470C">
        <w:rPr>
          <w:sz w:val="28"/>
          <w:szCs w:val="28"/>
          <w:lang w:val="nl-NL"/>
        </w:rPr>
        <w:t xml:space="preserve">ế hoạch sử dụng </w:t>
      </w:r>
      <w:r w:rsidR="00F94AE7" w:rsidRPr="008D470C">
        <w:rPr>
          <w:rFonts w:hint="eastAsia"/>
          <w:sz w:val="28"/>
          <w:szCs w:val="28"/>
          <w:lang w:val="nl-NL"/>
        </w:rPr>
        <w:t>đ</w:t>
      </w:r>
      <w:r w:rsidR="00F94AE7" w:rsidRPr="008D470C">
        <w:rPr>
          <w:sz w:val="28"/>
          <w:szCs w:val="28"/>
          <w:lang w:val="nl-NL"/>
        </w:rPr>
        <w:t xml:space="preserve">ất; công tác giao </w:t>
      </w:r>
      <w:r w:rsidR="00F94AE7" w:rsidRPr="008D470C">
        <w:rPr>
          <w:rFonts w:hint="eastAsia"/>
          <w:sz w:val="28"/>
          <w:szCs w:val="28"/>
          <w:lang w:val="nl-NL"/>
        </w:rPr>
        <w:t>đ</w:t>
      </w:r>
      <w:r w:rsidR="00F94AE7" w:rsidRPr="008D470C">
        <w:rPr>
          <w:sz w:val="28"/>
          <w:szCs w:val="28"/>
          <w:lang w:val="nl-NL"/>
        </w:rPr>
        <w:t xml:space="preserve">ất, cho thuê </w:t>
      </w:r>
      <w:r w:rsidR="00F94AE7" w:rsidRPr="008D470C">
        <w:rPr>
          <w:rFonts w:hint="eastAsia"/>
          <w:sz w:val="28"/>
          <w:szCs w:val="28"/>
          <w:lang w:val="nl-NL"/>
        </w:rPr>
        <w:t>đ</w:t>
      </w:r>
      <w:r w:rsidR="00F94AE7" w:rsidRPr="008D470C">
        <w:rPr>
          <w:sz w:val="28"/>
          <w:szCs w:val="28"/>
          <w:lang w:val="nl-NL"/>
        </w:rPr>
        <w:t xml:space="preserve">ất, chuyển mục </w:t>
      </w:r>
      <w:r w:rsidR="00F94AE7" w:rsidRPr="008D470C">
        <w:rPr>
          <w:rFonts w:hint="eastAsia"/>
          <w:sz w:val="28"/>
          <w:szCs w:val="28"/>
          <w:lang w:val="nl-NL"/>
        </w:rPr>
        <w:t>đí</w:t>
      </w:r>
      <w:r w:rsidR="00F94AE7" w:rsidRPr="008D470C">
        <w:rPr>
          <w:sz w:val="28"/>
          <w:szCs w:val="28"/>
          <w:lang w:val="nl-NL"/>
        </w:rPr>
        <w:t xml:space="preserve">ch sử dụng </w:t>
      </w:r>
      <w:r w:rsidR="00F94AE7" w:rsidRPr="008D470C">
        <w:rPr>
          <w:rFonts w:hint="eastAsia"/>
          <w:sz w:val="28"/>
          <w:szCs w:val="28"/>
          <w:lang w:val="nl-NL"/>
        </w:rPr>
        <w:t>đ</w:t>
      </w:r>
      <w:r w:rsidR="00F94AE7" w:rsidRPr="008D470C">
        <w:rPr>
          <w:sz w:val="28"/>
          <w:szCs w:val="28"/>
          <w:lang w:val="nl-NL"/>
        </w:rPr>
        <w:t xml:space="preserve">ất; thực hiện việc </w:t>
      </w:r>
      <w:r w:rsidR="00F94AE7" w:rsidRPr="008D470C">
        <w:rPr>
          <w:rFonts w:hint="eastAsia"/>
          <w:sz w:val="28"/>
          <w:szCs w:val="28"/>
          <w:lang w:val="nl-NL"/>
        </w:rPr>
        <w:t>đ</w:t>
      </w:r>
      <w:r w:rsidR="00F94AE7" w:rsidRPr="008D470C">
        <w:rPr>
          <w:sz w:val="28"/>
          <w:szCs w:val="28"/>
          <w:lang w:val="nl-NL"/>
        </w:rPr>
        <w:t xml:space="preserve">iều tra, </w:t>
      </w:r>
      <w:r w:rsidR="00F94AE7" w:rsidRPr="008D470C">
        <w:rPr>
          <w:rFonts w:hint="eastAsia"/>
          <w:sz w:val="28"/>
          <w:szCs w:val="28"/>
          <w:lang w:val="nl-NL"/>
        </w:rPr>
        <w:t>đá</w:t>
      </w:r>
      <w:r w:rsidR="00F94AE7" w:rsidRPr="008D470C">
        <w:rPr>
          <w:sz w:val="28"/>
          <w:szCs w:val="28"/>
          <w:lang w:val="nl-NL"/>
        </w:rPr>
        <w:t xml:space="preserve">nh giá tài nguyên </w:t>
      </w:r>
      <w:r w:rsidR="00F94AE7" w:rsidRPr="008D470C">
        <w:rPr>
          <w:rFonts w:hint="eastAsia"/>
          <w:sz w:val="28"/>
          <w:szCs w:val="28"/>
          <w:lang w:val="nl-NL"/>
        </w:rPr>
        <w:t>đ</w:t>
      </w:r>
      <w:r w:rsidR="00F94AE7" w:rsidRPr="008D470C">
        <w:rPr>
          <w:sz w:val="28"/>
          <w:szCs w:val="28"/>
          <w:lang w:val="nl-NL"/>
        </w:rPr>
        <w:t xml:space="preserve">ất; kết quả xử lý những công trình, dự án chậm; tình hình xây dựng bảng giá </w:t>
      </w:r>
      <w:r w:rsidR="00F94AE7" w:rsidRPr="008D470C">
        <w:rPr>
          <w:rFonts w:hint="eastAsia"/>
          <w:sz w:val="28"/>
          <w:szCs w:val="28"/>
          <w:lang w:val="nl-NL"/>
        </w:rPr>
        <w:t>đ</w:t>
      </w:r>
      <w:r w:rsidR="00F94AE7" w:rsidRPr="008D470C">
        <w:rPr>
          <w:sz w:val="28"/>
          <w:szCs w:val="28"/>
          <w:lang w:val="nl-NL"/>
        </w:rPr>
        <w:t xml:space="preserve">ất và tổng hợp kết quả ban hành bảng giá và 04 cuộc kiểm tra </w:t>
      </w:r>
      <w:r w:rsidR="00F94AE7" w:rsidRPr="008D470C">
        <w:rPr>
          <w:rFonts w:hint="eastAsia"/>
          <w:sz w:val="28"/>
          <w:szCs w:val="28"/>
          <w:lang w:val="nl-NL"/>
        </w:rPr>
        <w:t>đ</w:t>
      </w:r>
      <w:r w:rsidR="00F94AE7" w:rsidRPr="008D470C">
        <w:rPr>
          <w:sz w:val="28"/>
          <w:szCs w:val="28"/>
          <w:lang w:val="nl-NL"/>
        </w:rPr>
        <w:t xml:space="preserve">ột xuất tại 12 tỉnh (bao gồm: Nam </w:t>
      </w:r>
      <w:r w:rsidR="00F94AE7" w:rsidRPr="008D470C">
        <w:rPr>
          <w:rFonts w:hint="eastAsia"/>
          <w:sz w:val="28"/>
          <w:szCs w:val="28"/>
          <w:lang w:val="nl-NL"/>
        </w:rPr>
        <w:t>Đ</w:t>
      </w:r>
      <w:r w:rsidR="00F94AE7" w:rsidRPr="008D470C">
        <w:rPr>
          <w:sz w:val="28"/>
          <w:szCs w:val="28"/>
          <w:lang w:val="nl-NL"/>
        </w:rPr>
        <w:t>ịnh, Thái Nguyên, Bắc Ninh, Hà Nam, Hải D</w:t>
      </w:r>
      <w:r w:rsidR="00F94AE7" w:rsidRPr="008D470C">
        <w:rPr>
          <w:rFonts w:hint="eastAsia"/>
          <w:sz w:val="28"/>
          <w:szCs w:val="28"/>
          <w:lang w:val="nl-NL"/>
        </w:rPr>
        <w:t>ươ</w:t>
      </w:r>
      <w:r w:rsidR="00F94AE7" w:rsidRPr="008D470C">
        <w:rPr>
          <w:sz w:val="28"/>
          <w:szCs w:val="28"/>
          <w:lang w:val="nl-NL"/>
        </w:rPr>
        <w:t>ng, Hòa Bình, Lạng S</w:t>
      </w:r>
      <w:r w:rsidR="00F94AE7" w:rsidRPr="008D470C">
        <w:rPr>
          <w:rFonts w:hint="eastAsia"/>
          <w:sz w:val="28"/>
          <w:szCs w:val="28"/>
          <w:lang w:val="nl-NL"/>
        </w:rPr>
        <w:t>ơ</w:t>
      </w:r>
      <w:r w:rsidR="00F94AE7" w:rsidRPr="008D470C">
        <w:rPr>
          <w:sz w:val="28"/>
          <w:szCs w:val="28"/>
          <w:lang w:val="nl-NL"/>
        </w:rPr>
        <w:t>n, Cao Bằng, Bà Rịa - Vũng Tàu, Bình Ph</w:t>
      </w:r>
      <w:r w:rsidR="00F94AE7" w:rsidRPr="008D470C">
        <w:rPr>
          <w:rFonts w:hint="eastAsia"/>
          <w:sz w:val="28"/>
          <w:szCs w:val="28"/>
          <w:lang w:val="nl-NL"/>
        </w:rPr>
        <w:t>ư</w:t>
      </w:r>
      <w:r w:rsidR="00F94AE7" w:rsidRPr="008D470C">
        <w:rPr>
          <w:sz w:val="28"/>
          <w:szCs w:val="28"/>
          <w:lang w:val="nl-NL"/>
        </w:rPr>
        <w:t>ớc, Vĩnh Long và Hậu Giang (theo V</w:t>
      </w:r>
      <w:r w:rsidR="00F94AE7" w:rsidRPr="008D470C">
        <w:rPr>
          <w:rFonts w:hint="eastAsia"/>
          <w:sz w:val="28"/>
          <w:szCs w:val="28"/>
          <w:lang w:val="nl-NL"/>
        </w:rPr>
        <w:t>ă</w:t>
      </w:r>
      <w:r w:rsidR="00F94AE7" w:rsidRPr="008D470C">
        <w:rPr>
          <w:sz w:val="28"/>
          <w:szCs w:val="28"/>
          <w:lang w:val="nl-NL"/>
        </w:rPr>
        <w:t>n bản số 4124/BTNMT-QHPTTN</w:t>
      </w:r>
      <w:r w:rsidR="00F94AE7" w:rsidRPr="008D470C">
        <w:rPr>
          <w:rFonts w:hint="eastAsia"/>
          <w:sz w:val="28"/>
          <w:szCs w:val="28"/>
          <w:lang w:val="nl-NL"/>
        </w:rPr>
        <w:t>Đ</w:t>
      </w:r>
      <w:r w:rsidR="00F94AE7" w:rsidRPr="008D470C">
        <w:rPr>
          <w:sz w:val="28"/>
          <w:szCs w:val="28"/>
          <w:lang w:val="nl-NL"/>
        </w:rPr>
        <w:t xml:space="preserve"> ngày 05</w:t>
      </w:r>
      <w:r w:rsidR="008C3AD8" w:rsidRPr="008D470C">
        <w:rPr>
          <w:sz w:val="28"/>
          <w:szCs w:val="28"/>
          <w:lang w:val="nl-NL"/>
        </w:rPr>
        <w:t xml:space="preserve"> tháng 6 năm </w:t>
      </w:r>
      <w:r w:rsidR="00F94AE7" w:rsidRPr="008D470C">
        <w:rPr>
          <w:sz w:val="28"/>
          <w:szCs w:val="28"/>
          <w:lang w:val="nl-NL"/>
        </w:rPr>
        <w:t>2023 của Bộ</w:t>
      </w:r>
      <w:r w:rsidR="00D23BC7" w:rsidRPr="008D470C">
        <w:rPr>
          <w:sz w:val="28"/>
          <w:szCs w:val="28"/>
          <w:lang w:val="nl-NL"/>
        </w:rPr>
        <w:t xml:space="preserve"> TN&amp;MT</w:t>
      </w:r>
      <w:r w:rsidR="00F94AE7" w:rsidRPr="008D470C">
        <w:rPr>
          <w:sz w:val="28"/>
          <w:szCs w:val="28"/>
          <w:lang w:val="nl-NL"/>
        </w:rPr>
        <w:t>)</w:t>
      </w:r>
      <w:r w:rsidR="00D23BC7" w:rsidRPr="008D470C">
        <w:rPr>
          <w:sz w:val="28"/>
          <w:szCs w:val="28"/>
          <w:lang w:val="nl-NL"/>
        </w:rPr>
        <w:t>.</w:t>
      </w:r>
    </w:p>
    <w:p w14:paraId="617D9133" w14:textId="1947E798"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 xml:space="preserve">+ Về lập quy hoạch, kế hoạch sử </w:t>
      </w:r>
      <w:r w:rsidR="00572EE4" w:rsidRPr="008D470C">
        <w:rPr>
          <w:sz w:val="28"/>
          <w:szCs w:val="28"/>
          <w:lang w:val="nl-NL"/>
        </w:rPr>
        <w:t>d</w:t>
      </w:r>
      <w:r w:rsidRPr="008D470C">
        <w:rPr>
          <w:sz w:val="28"/>
          <w:szCs w:val="28"/>
          <w:lang w:val="nl-NL"/>
        </w:rPr>
        <w:t>ụng đất quốc gia và phân bổ chỉ tiêu quy hoạch, kế hoạch sử dụng đất cấp quốc gia cho các địa phương:</w:t>
      </w:r>
    </w:p>
    <w:p w14:paraId="29383928" w14:textId="0150F874" w:rsidR="00F94AE7" w:rsidRPr="008D470C" w:rsidRDefault="00F94AE7" w:rsidP="00F94AE7">
      <w:pPr>
        <w:pStyle w:val="NormalWeb"/>
        <w:shd w:val="clear" w:color="auto" w:fill="FFFFFF"/>
        <w:spacing w:before="120" w:beforeAutospacing="0" w:after="120" w:afterAutospacing="0" w:line="340" w:lineRule="exact"/>
        <w:ind w:firstLine="720"/>
        <w:jc w:val="both"/>
        <w:rPr>
          <w:spacing w:val="-2"/>
          <w:sz w:val="28"/>
          <w:szCs w:val="28"/>
          <w:lang w:val="nl-NL"/>
        </w:rPr>
      </w:pPr>
      <w:r w:rsidRPr="008D470C">
        <w:rPr>
          <w:spacing w:val="-2"/>
          <w:sz w:val="28"/>
          <w:szCs w:val="28"/>
          <w:lang w:val="nl-NL"/>
        </w:rPr>
        <w:t>Ngày 13</w:t>
      </w:r>
      <w:r w:rsidR="008C3AD8" w:rsidRPr="008D470C">
        <w:rPr>
          <w:spacing w:val="-2"/>
          <w:sz w:val="28"/>
          <w:szCs w:val="28"/>
          <w:lang w:val="nl-NL"/>
        </w:rPr>
        <w:t xml:space="preserve"> tháng 11 năm </w:t>
      </w:r>
      <w:r w:rsidRPr="008D470C">
        <w:rPr>
          <w:spacing w:val="-2"/>
          <w:sz w:val="28"/>
          <w:szCs w:val="28"/>
          <w:lang w:val="nl-NL"/>
        </w:rPr>
        <w:t>2021, Quốc hội thông qua Quy hoạch sử dụng đất quốc gia thời kỳ 2021-2030, tầm nhìn đến năm 2050 và Kế hoạch sử dụng đất cấp quốc gia kỳ đầu 2021 – 2025 tại Tờ tr</w:t>
      </w:r>
      <w:r w:rsidR="00572EE4" w:rsidRPr="008D470C">
        <w:rPr>
          <w:spacing w:val="-2"/>
          <w:sz w:val="28"/>
          <w:szCs w:val="28"/>
          <w:lang w:val="nl-NL"/>
        </w:rPr>
        <w:t>ình</w:t>
      </w:r>
      <w:r w:rsidRPr="008D470C">
        <w:rPr>
          <w:spacing w:val="-2"/>
          <w:sz w:val="28"/>
          <w:szCs w:val="28"/>
          <w:lang w:val="nl-NL"/>
        </w:rPr>
        <w:t xml:space="preserve"> số 39/2021/QH15. Trong quá trình tổ chức lập quy hoạch, kế hoạch sử dụng </w:t>
      </w:r>
      <w:r w:rsidRPr="008D470C">
        <w:rPr>
          <w:rFonts w:hint="eastAsia"/>
          <w:spacing w:val="-2"/>
          <w:sz w:val="28"/>
          <w:szCs w:val="28"/>
          <w:lang w:val="nl-NL"/>
        </w:rPr>
        <w:t>đ</w:t>
      </w:r>
      <w:r w:rsidRPr="008D470C">
        <w:rPr>
          <w:spacing w:val="-2"/>
          <w:sz w:val="28"/>
          <w:szCs w:val="28"/>
          <w:lang w:val="nl-NL"/>
        </w:rPr>
        <w:t xml:space="preserve">ất quốc gia, Bộ </w:t>
      </w:r>
      <w:r w:rsidR="0022200F" w:rsidRPr="008D470C">
        <w:rPr>
          <w:sz w:val="28"/>
          <w:szCs w:val="28"/>
          <w:lang w:val="nl-NL"/>
        </w:rPr>
        <w:t xml:space="preserve">TN&amp;MT </w:t>
      </w:r>
      <w:r w:rsidRPr="008D470C">
        <w:rPr>
          <w:rFonts w:hint="eastAsia"/>
          <w:spacing w:val="-2"/>
          <w:sz w:val="28"/>
          <w:szCs w:val="28"/>
          <w:lang w:val="nl-NL"/>
        </w:rPr>
        <w:t>đã</w:t>
      </w:r>
      <w:r w:rsidRPr="008D470C">
        <w:rPr>
          <w:spacing w:val="-2"/>
          <w:sz w:val="28"/>
          <w:szCs w:val="28"/>
          <w:lang w:val="nl-NL"/>
        </w:rPr>
        <w:t xml:space="preserve"> làm việc với các Bộ, ngành và </w:t>
      </w:r>
      <w:r w:rsidR="00572EE4" w:rsidRPr="008D470C">
        <w:rPr>
          <w:spacing w:val="-2"/>
          <w:sz w:val="28"/>
          <w:szCs w:val="28"/>
          <w:lang w:val="nl-NL"/>
        </w:rPr>
        <w:t xml:space="preserve">UBND </w:t>
      </w:r>
      <w:r w:rsidRPr="008D470C">
        <w:rPr>
          <w:spacing w:val="-2"/>
          <w:sz w:val="28"/>
          <w:szCs w:val="28"/>
          <w:lang w:val="nl-NL"/>
        </w:rPr>
        <w:t xml:space="preserve">các tỉnh, thành phố trực thuộc Trung </w:t>
      </w:r>
      <w:r w:rsidRPr="008D470C">
        <w:rPr>
          <w:rFonts w:hint="eastAsia"/>
          <w:spacing w:val="-2"/>
          <w:sz w:val="28"/>
          <w:szCs w:val="28"/>
          <w:lang w:val="nl-NL"/>
        </w:rPr>
        <w:t>ươ</w:t>
      </w:r>
      <w:r w:rsidRPr="008D470C">
        <w:rPr>
          <w:spacing w:val="-2"/>
          <w:sz w:val="28"/>
          <w:szCs w:val="28"/>
          <w:lang w:val="nl-NL"/>
        </w:rPr>
        <w:t xml:space="preserve">ng </w:t>
      </w:r>
      <w:r w:rsidRPr="008D470C">
        <w:rPr>
          <w:rFonts w:hint="eastAsia"/>
          <w:spacing w:val="-2"/>
          <w:sz w:val="28"/>
          <w:szCs w:val="28"/>
          <w:lang w:val="nl-NL"/>
        </w:rPr>
        <w:t>đ</w:t>
      </w:r>
      <w:r w:rsidRPr="008D470C">
        <w:rPr>
          <w:spacing w:val="-2"/>
          <w:sz w:val="28"/>
          <w:szCs w:val="28"/>
          <w:lang w:val="nl-NL"/>
        </w:rPr>
        <w:t>ể xây dựng ph</w:t>
      </w:r>
      <w:r w:rsidRPr="008D470C">
        <w:rPr>
          <w:rFonts w:hint="eastAsia"/>
          <w:spacing w:val="-2"/>
          <w:sz w:val="28"/>
          <w:szCs w:val="28"/>
          <w:lang w:val="nl-NL"/>
        </w:rPr>
        <w:t>ươ</w:t>
      </w:r>
      <w:r w:rsidRPr="008D470C">
        <w:rPr>
          <w:spacing w:val="-2"/>
          <w:sz w:val="28"/>
          <w:szCs w:val="28"/>
          <w:lang w:val="nl-NL"/>
        </w:rPr>
        <w:t xml:space="preserve">ng án quy hoạch, kế hoạch sử dụng </w:t>
      </w:r>
      <w:r w:rsidRPr="008D470C">
        <w:rPr>
          <w:rFonts w:hint="eastAsia"/>
          <w:spacing w:val="-2"/>
          <w:sz w:val="28"/>
          <w:szCs w:val="28"/>
          <w:lang w:val="nl-NL"/>
        </w:rPr>
        <w:t>đ</w:t>
      </w:r>
      <w:r w:rsidRPr="008D470C">
        <w:rPr>
          <w:spacing w:val="-2"/>
          <w:sz w:val="28"/>
          <w:szCs w:val="28"/>
          <w:lang w:val="nl-NL"/>
        </w:rPr>
        <w:t xml:space="preserve">ất, lấy ý kiến và trình thẩm </w:t>
      </w:r>
      <w:r w:rsidRPr="008D470C">
        <w:rPr>
          <w:rFonts w:hint="eastAsia"/>
          <w:spacing w:val="-2"/>
          <w:sz w:val="28"/>
          <w:szCs w:val="28"/>
          <w:lang w:val="nl-NL"/>
        </w:rPr>
        <w:t>đ</w:t>
      </w:r>
      <w:r w:rsidRPr="008D470C">
        <w:rPr>
          <w:spacing w:val="-2"/>
          <w:sz w:val="28"/>
          <w:szCs w:val="28"/>
          <w:lang w:val="nl-NL"/>
        </w:rPr>
        <w:t xml:space="preserve">ịnh, báo cáo Quốc hội quyết </w:t>
      </w:r>
      <w:r w:rsidRPr="008D470C">
        <w:rPr>
          <w:rFonts w:hint="eastAsia"/>
          <w:spacing w:val="-2"/>
          <w:sz w:val="28"/>
          <w:szCs w:val="28"/>
          <w:lang w:val="nl-NL"/>
        </w:rPr>
        <w:t>đ</w:t>
      </w:r>
      <w:r w:rsidRPr="008D470C">
        <w:rPr>
          <w:spacing w:val="-2"/>
          <w:sz w:val="28"/>
          <w:szCs w:val="28"/>
          <w:lang w:val="nl-NL"/>
        </w:rPr>
        <w:t xml:space="preserve">ịnh theo </w:t>
      </w:r>
      <w:r w:rsidRPr="008D470C">
        <w:rPr>
          <w:rFonts w:hint="eastAsia"/>
          <w:spacing w:val="-2"/>
          <w:sz w:val="28"/>
          <w:szCs w:val="28"/>
          <w:lang w:val="nl-NL"/>
        </w:rPr>
        <w:t>đú</w:t>
      </w:r>
      <w:r w:rsidRPr="008D470C">
        <w:rPr>
          <w:spacing w:val="-2"/>
          <w:sz w:val="28"/>
          <w:szCs w:val="28"/>
          <w:lang w:val="nl-NL"/>
        </w:rPr>
        <w:t xml:space="preserve">ng quy </w:t>
      </w:r>
      <w:r w:rsidRPr="008D470C">
        <w:rPr>
          <w:rFonts w:hint="eastAsia"/>
          <w:spacing w:val="-2"/>
          <w:sz w:val="28"/>
          <w:szCs w:val="28"/>
          <w:lang w:val="nl-NL"/>
        </w:rPr>
        <w:t>đ</w:t>
      </w:r>
      <w:r w:rsidRPr="008D470C">
        <w:rPr>
          <w:spacing w:val="-2"/>
          <w:sz w:val="28"/>
          <w:szCs w:val="28"/>
          <w:lang w:val="nl-NL"/>
        </w:rPr>
        <w:t xml:space="preserve">ịnh của Luật Quy hoạch. Trong </w:t>
      </w:r>
      <w:r w:rsidRPr="008D470C">
        <w:rPr>
          <w:rFonts w:hint="eastAsia"/>
          <w:spacing w:val="-2"/>
          <w:sz w:val="28"/>
          <w:szCs w:val="28"/>
          <w:lang w:val="nl-NL"/>
        </w:rPr>
        <w:t>đó</w:t>
      </w:r>
      <w:r w:rsidRPr="008D470C">
        <w:rPr>
          <w:spacing w:val="-2"/>
          <w:sz w:val="28"/>
          <w:szCs w:val="28"/>
          <w:lang w:val="nl-NL"/>
        </w:rPr>
        <w:t xml:space="preserve"> quy hoạch, </w:t>
      </w:r>
      <w:r w:rsidRPr="008D470C">
        <w:rPr>
          <w:spacing w:val="-2"/>
          <w:sz w:val="28"/>
          <w:szCs w:val="28"/>
          <w:lang w:val="nl-NL"/>
        </w:rPr>
        <w:lastRenderedPageBreak/>
        <w:t xml:space="preserve">kế hoạch sử dụng </w:t>
      </w:r>
      <w:r w:rsidRPr="008D470C">
        <w:rPr>
          <w:rFonts w:hint="eastAsia"/>
          <w:spacing w:val="-2"/>
          <w:sz w:val="28"/>
          <w:szCs w:val="28"/>
          <w:lang w:val="nl-NL"/>
        </w:rPr>
        <w:t>đ</w:t>
      </w:r>
      <w:r w:rsidRPr="008D470C">
        <w:rPr>
          <w:spacing w:val="-2"/>
          <w:sz w:val="28"/>
          <w:szCs w:val="28"/>
          <w:lang w:val="nl-NL"/>
        </w:rPr>
        <w:t xml:space="preserve">ất quốc gia </w:t>
      </w:r>
      <w:r w:rsidRPr="008D470C">
        <w:rPr>
          <w:rFonts w:hint="eastAsia"/>
          <w:spacing w:val="-2"/>
          <w:sz w:val="28"/>
          <w:szCs w:val="28"/>
          <w:lang w:val="nl-NL"/>
        </w:rPr>
        <w:t>đã</w:t>
      </w:r>
      <w:r w:rsidRPr="008D470C">
        <w:rPr>
          <w:spacing w:val="-2"/>
          <w:sz w:val="28"/>
          <w:szCs w:val="28"/>
          <w:lang w:val="nl-NL"/>
        </w:rPr>
        <w:t xml:space="preserve"> </w:t>
      </w:r>
      <w:r w:rsidRPr="008D470C">
        <w:rPr>
          <w:rFonts w:hint="eastAsia"/>
          <w:spacing w:val="-2"/>
          <w:sz w:val="28"/>
          <w:szCs w:val="28"/>
          <w:lang w:val="nl-NL"/>
        </w:rPr>
        <w:t>đư</w:t>
      </w:r>
      <w:r w:rsidRPr="008D470C">
        <w:rPr>
          <w:spacing w:val="-2"/>
          <w:sz w:val="28"/>
          <w:szCs w:val="28"/>
          <w:lang w:val="nl-NL"/>
        </w:rPr>
        <w:t xml:space="preserve">ợc Bộ </w:t>
      </w:r>
      <w:r w:rsidR="0022200F" w:rsidRPr="008D470C">
        <w:rPr>
          <w:sz w:val="28"/>
          <w:szCs w:val="28"/>
          <w:lang w:val="nl-NL"/>
        </w:rPr>
        <w:t xml:space="preserve">TN&amp;MT </w:t>
      </w:r>
      <w:r w:rsidRPr="008D470C">
        <w:rPr>
          <w:spacing w:val="-2"/>
          <w:sz w:val="28"/>
          <w:szCs w:val="28"/>
          <w:lang w:val="nl-NL"/>
        </w:rPr>
        <w:t xml:space="preserve">tính toán, cân </w:t>
      </w:r>
      <w:r w:rsidRPr="008D470C">
        <w:rPr>
          <w:rFonts w:hint="eastAsia"/>
          <w:spacing w:val="-2"/>
          <w:sz w:val="28"/>
          <w:szCs w:val="28"/>
          <w:lang w:val="nl-NL"/>
        </w:rPr>
        <w:t>đ</w:t>
      </w:r>
      <w:r w:rsidRPr="008D470C">
        <w:rPr>
          <w:spacing w:val="-2"/>
          <w:sz w:val="28"/>
          <w:szCs w:val="28"/>
          <w:lang w:val="nl-NL"/>
        </w:rPr>
        <w:t xml:space="preserve">ối xác </w:t>
      </w:r>
      <w:r w:rsidRPr="008D470C">
        <w:rPr>
          <w:rFonts w:hint="eastAsia"/>
          <w:spacing w:val="-2"/>
          <w:sz w:val="28"/>
          <w:szCs w:val="28"/>
          <w:lang w:val="nl-NL"/>
        </w:rPr>
        <w:t>đ</w:t>
      </w:r>
      <w:r w:rsidRPr="008D470C">
        <w:rPr>
          <w:spacing w:val="-2"/>
          <w:sz w:val="28"/>
          <w:szCs w:val="28"/>
          <w:lang w:val="nl-NL"/>
        </w:rPr>
        <w:t xml:space="preserve">ịnh chỉ tiêu sử dụng </w:t>
      </w:r>
      <w:r w:rsidRPr="008D470C">
        <w:rPr>
          <w:rFonts w:hint="eastAsia"/>
          <w:spacing w:val="-2"/>
          <w:sz w:val="28"/>
          <w:szCs w:val="28"/>
          <w:lang w:val="nl-NL"/>
        </w:rPr>
        <w:t>đ</w:t>
      </w:r>
      <w:r w:rsidRPr="008D470C">
        <w:rPr>
          <w:spacing w:val="-2"/>
          <w:sz w:val="28"/>
          <w:szCs w:val="28"/>
          <w:lang w:val="nl-NL"/>
        </w:rPr>
        <w:t xml:space="preserve">ất </w:t>
      </w:r>
      <w:r w:rsidRPr="008D470C">
        <w:rPr>
          <w:rFonts w:hint="eastAsia"/>
          <w:spacing w:val="-2"/>
          <w:sz w:val="28"/>
          <w:szCs w:val="28"/>
          <w:lang w:val="nl-NL"/>
        </w:rPr>
        <w:t>đ</w:t>
      </w:r>
      <w:r w:rsidRPr="008D470C">
        <w:rPr>
          <w:spacing w:val="-2"/>
          <w:sz w:val="28"/>
          <w:szCs w:val="28"/>
          <w:lang w:val="nl-NL"/>
        </w:rPr>
        <w:t>ến n</w:t>
      </w:r>
      <w:r w:rsidRPr="008D470C">
        <w:rPr>
          <w:rFonts w:hint="eastAsia"/>
          <w:spacing w:val="-2"/>
          <w:sz w:val="28"/>
          <w:szCs w:val="28"/>
          <w:lang w:val="nl-NL"/>
        </w:rPr>
        <w:t>ă</w:t>
      </w:r>
      <w:r w:rsidRPr="008D470C">
        <w:rPr>
          <w:spacing w:val="-2"/>
          <w:sz w:val="28"/>
          <w:szCs w:val="28"/>
          <w:lang w:val="nl-NL"/>
        </w:rPr>
        <w:t xml:space="preserve">m 2030 cho các tỉnh, thành phố trực thuộc Trung </w:t>
      </w:r>
      <w:r w:rsidRPr="008D470C">
        <w:rPr>
          <w:rFonts w:hint="eastAsia"/>
          <w:spacing w:val="-2"/>
          <w:sz w:val="28"/>
          <w:szCs w:val="28"/>
          <w:lang w:val="nl-NL"/>
        </w:rPr>
        <w:t>ươ</w:t>
      </w:r>
      <w:r w:rsidRPr="008D470C">
        <w:rPr>
          <w:spacing w:val="-2"/>
          <w:sz w:val="28"/>
          <w:szCs w:val="28"/>
          <w:lang w:val="nl-NL"/>
        </w:rPr>
        <w:t xml:space="preserve">ng, Bộ Quốc phòng, Bộ Công an. </w:t>
      </w:r>
    </w:p>
    <w:p w14:paraId="6CF56F06" w14:textId="1A5818F0" w:rsidR="00F94AE7" w:rsidRPr="008D470C" w:rsidRDefault="00F94AE7" w:rsidP="00F94AE7">
      <w:pPr>
        <w:widowControl w:val="0"/>
        <w:spacing w:before="120" w:after="120" w:line="340" w:lineRule="exact"/>
        <w:ind w:firstLine="567"/>
        <w:jc w:val="both"/>
        <w:rPr>
          <w:sz w:val="28"/>
          <w:lang w:val="nl-NL"/>
        </w:rPr>
      </w:pPr>
      <w:r w:rsidRPr="008D470C">
        <w:rPr>
          <w:sz w:val="28"/>
          <w:lang w:val="nl-NL"/>
        </w:rPr>
        <w:t xml:space="preserve">Thực hiện Nghị quyết số 39/2021/QH15, Bộ </w:t>
      </w:r>
      <w:r w:rsidR="00B529BC" w:rsidRPr="008D470C">
        <w:rPr>
          <w:sz w:val="28"/>
          <w:szCs w:val="28"/>
        </w:rPr>
        <w:t xml:space="preserve">TN&amp;MT </w:t>
      </w:r>
      <w:r w:rsidRPr="008D470C">
        <w:rPr>
          <w:sz w:val="28"/>
          <w:lang w:val="nl-NL"/>
        </w:rPr>
        <w:t xml:space="preserve">đã tham mưu Thủ tướng Chính phủ phân bổ chỉ tiêu sử dụng đất cho các tỉnh, thành phố trực thuộc Trung ương, Bộ Quốc phòng, Bộ Công an. Trong đó, quan điểm phân bổ phải: </w:t>
      </w:r>
      <w:r w:rsidRPr="008D470C">
        <w:rPr>
          <w:rFonts w:hint="eastAsia"/>
          <w:sz w:val="28"/>
          <w:lang w:val="nl-NL"/>
        </w:rPr>
        <w:t>Đ</w:t>
      </w:r>
      <w:r w:rsidRPr="008D470C">
        <w:rPr>
          <w:sz w:val="28"/>
          <w:lang w:val="nl-NL"/>
        </w:rPr>
        <w:t xml:space="preserve">ảm bảo tuân thủ chỉ tiêu sử dụng </w:t>
      </w:r>
      <w:r w:rsidRPr="008D470C">
        <w:rPr>
          <w:rFonts w:hint="eastAsia"/>
          <w:sz w:val="28"/>
          <w:lang w:val="nl-NL"/>
        </w:rPr>
        <w:t>đ</w:t>
      </w:r>
      <w:r w:rsidRPr="008D470C">
        <w:rPr>
          <w:sz w:val="28"/>
          <w:lang w:val="nl-NL"/>
        </w:rPr>
        <w:t xml:space="preserve">ất </w:t>
      </w:r>
      <w:r w:rsidRPr="008D470C">
        <w:rPr>
          <w:rFonts w:hint="eastAsia"/>
          <w:sz w:val="28"/>
          <w:lang w:val="nl-NL"/>
        </w:rPr>
        <w:t>đ</w:t>
      </w:r>
      <w:r w:rsidRPr="008D470C">
        <w:rPr>
          <w:sz w:val="28"/>
          <w:lang w:val="nl-NL"/>
        </w:rPr>
        <w:t>ến n</w:t>
      </w:r>
      <w:r w:rsidRPr="008D470C">
        <w:rPr>
          <w:rFonts w:hint="eastAsia"/>
          <w:sz w:val="28"/>
          <w:lang w:val="nl-NL"/>
        </w:rPr>
        <w:t>ă</w:t>
      </w:r>
      <w:r w:rsidRPr="008D470C">
        <w:rPr>
          <w:sz w:val="28"/>
          <w:lang w:val="nl-NL"/>
        </w:rPr>
        <w:t xml:space="preserve">m 2030, kế hoạch sử dụng </w:t>
      </w:r>
      <w:r w:rsidRPr="008D470C">
        <w:rPr>
          <w:rFonts w:hint="eastAsia"/>
          <w:sz w:val="28"/>
          <w:lang w:val="nl-NL"/>
        </w:rPr>
        <w:t>đ</w:t>
      </w:r>
      <w:r w:rsidRPr="008D470C">
        <w:rPr>
          <w:sz w:val="28"/>
          <w:lang w:val="nl-NL"/>
        </w:rPr>
        <w:t xml:space="preserve">ất </w:t>
      </w:r>
      <w:r w:rsidR="00572EE4" w:rsidRPr="008D470C">
        <w:rPr>
          <w:sz w:val="28"/>
          <w:lang w:val="nl-NL"/>
        </w:rPr>
        <w:t>0</w:t>
      </w:r>
      <w:r w:rsidRPr="008D470C">
        <w:rPr>
          <w:sz w:val="28"/>
          <w:lang w:val="nl-NL"/>
        </w:rPr>
        <w:t>5 n</w:t>
      </w:r>
      <w:r w:rsidRPr="008D470C">
        <w:rPr>
          <w:rFonts w:hint="eastAsia"/>
          <w:sz w:val="28"/>
          <w:lang w:val="nl-NL"/>
        </w:rPr>
        <w:t>ă</w:t>
      </w:r>
      <w:r w:rsidRPr="008D470C">
        <w:rPr>
          <w:sz w:val="28"/>
          <w:lang w:val="nl-NL"/>
        </w:rPr>
        <w:t xml:space="preserve">m 2021-2025 </w:t>
      </w:r>
      <w:r w:rsidRPr="008D470C">
        <w:rPr>
          <w:rFonts w:hint="eastAsia"/>
          <w:sz w:val="28"/>
          <w:lang w:val="nl-NL"/>
        </w:rPr>
        <w:t>đã</w:t>
      </w:r>
      <w:r w:rsidRPr="008D470C">
        <w:rPr>
          <w:sz w:val="28"/>
          <w:lang w:val="nl-NL"/>
        </w:rPr>
        <w:t xml:space="preserve"> </w:t>
      </w:r>
      <w:r w:rsidRPr="008D470C">
        <w:rPr>
          <w:rFonts w:hint="eastAsia"/>
          <w:sz w:val="28"/>
          <w:lang w:val="nl-NL"/>
        </w:rPr>
        <w:t>đư</w:t>
      </w:r>
      <w:r w:rsidRPr="008D470C">
        <w:rPr>
          <w:sz w:val="28"/>
          <w:lang w:val="nl-NL"/>
        </w:rPr>
        <w:t xml:space="preserve">ợc Quốc hội quyết </w:t>
      </w:r>
      <w:r w:rsidRPr="008D470C">
        <w:rPr>
          <w:rFonts w:hint="eastAsia"/>
          <w:sz w:val="28"/>
          <w:lang w:val="nl-NL"/>
        </w:rPr>
        <w:t>đ</w:t>
      </w:r>
      <w:r w:rsidRPr="008D470C">
        <w:rPr>
          <w:sz w:val="28"/>
          <w:lang w:val="nl-NL"/>
        </w:rPr>
        <w:t>ịnh, phù hợp với tiềm n</w:t>
      </w:r>
      <w:r w:rsidRPr="008D470C">
        <w:rPr>
          <w:rFonts w:hint="eastAsia"/>
          <w:sz w:val="28"/>
          <w:lang w:val="nl-NL"/>
        </w:rPr>
        <w:t>ă</w:t>
      </w:r>
      <w:r w:rsidRPr="008D470C">
        <w:rPr>
          <w:sz w:val="28"/>
          <w:lang w:val="nl-NL"/>
        </w:rPr>
        <w:t>ng, thế mạnh, khả n</w:t>
      </w:r>
      <w:r w:rsidRPr="008D470C">
        <w:rPr>
          <w:rFonts w:hint="eastAsia"/>
          <w:sz w:val="28"/>
          <w:lang w:val="nl-NL"/>
        </w:rPr>
        <w:t>ă</w:t>
      </w:r>
      <w:r w:rsidRPr="008D470C">
        <w:rPr>
          <w:sz w:val="28"/>
          <w:lang w:val="nl-NL"/>
        </w:rPr>
        <w:t xml:space="preserve">ng phát triển kinh tế - xã hội của từng vùng, </w:t>
      </w:r>
      <w:r w:rsidRPr="008D470C">
        <w:rPr>
          <w:rFonts w:hint="eastAsia"/>
          <w:sz w:val="28"/>
          <w:lang w:val="nl-NL"/>
        </w:rPr>
        <w:t>đ</w:t>
      </w:r>
      <w:r w:rsidRPr="008D470C">
        <w:rPr>
          <w:sz w:val="28"/>
          <w:lang w:val="nl-NL"/>
        </w:rPr>
        <w:t>ịa ph</w:t>
      </w:r>
      <w:r w:rsidRPr="008D470C">
        <w:rPr>
          <w:rFonts w:hint="eastAsia"/>
          <w:sz w:val="28"/>
          <w:lang w:val="nl-NL"/>
        </w:rPr>
        <w:t>ươ</w:t>
      </w:r>
      <w:r w:rsidRPr="008D470C">
        <w:rPr>
          <w:sz w:val="28"/>
          <w:lang w:val="nl-NL"/>
        </w:rPr>
        <w:t xml:space="preserve">ng; Bảo </w:t>
      </w:r>
      <w:r w:rsidRPr="008D470C">
        <w:rPr>
          <w:rFonts w:hint="eastAsia"/>
          <w:sz w:val="28"/>
          <w:lang w:val="nl-NL"/>
        </w:rPr>
        <w:t>đ</w:t>
      </w:r>
      <w:r w:rsidRPr="008D470C">
        <w:rPr>
          <w:sz w:val="28"/>
          <w:lang w:val="nl-NL"/>
        </w:rPr>
        <w:t xml:space="preserve">ảm quỹ </w:t>
      </w:r>
      <w:r w:rsidRPr="008D470C">
        <w:rPr>
          <w:rFonts w:hint="eastAsia"/>
          <w:sz w:val="28"/>
          <w:lang w:val="nl-NL"/>
        </w:rPr>
        <w:t>đ</w:t>
      </w:r>
      <w:r w:rsidRPr="008D470C">
        <w:rPr>
          <w:sz w:val="28"/>
          <w:lang w:val="nl-NL"/>
        </w:rPr>
        <w:t xml:space="preserve">ất cho các </w:t>
      </w:r>
      <w:r w:rsidRPr="008D470C">
        <w:rPr>
          <w:rFonts w:hint="eastAsia"/>
          <w:sz w:val="28"/>
          <w:lang w:val="nl-NL"/>
        </w:rPr>
        <w:t>đ</w:t>
      </w:r>
      <w:r w:rsidRPr="008D470C">
        <w:rPr>
          <w:sz w:val="28"/>
          <w:lang w:val="nl-NL"/>
        </w:rPr>
        <w:t>ịa ph</w:t>
      </w:r>
      <w:r w:rsidRPr="008D470C">
        <w:rPr>
          <w:rFonts w:hint="eastAsia"/>
          <w:sz w:val="28"/>
          <w:lang w:val="nl-NL"/>
        </w:rPr>
        <w:t>ươ</w:t>
      </w:r>
      <w:r w:rsidRPr="008D470C">
        <w:rPr>
          <w:sz w:val="28"/>
          <w:lang w:val="nl-NL"/>
        </w:rPr>
        <w:t>ng phát triển kinh tế - xã hội, quốc phòng, an ninh, phát huy tiềm n</w:t>
      </w:r>
      <w:r w:rsidRPr="008D470C">
        <w:rPr>
          <w:rFonts w:hint="eastAsia"/>
          <w:sz w:val="28"/>
          <w:lang w:val="nl-NL"/>
        </w:rPr>
        <w:t>ă</w:t>
      </w:r>
      <w:r w:rsidRPr="008D470C">
        <w:rPr>
          <w:sz w:val="28"/>
          <w:lang w:val="nl-NL"/>
        </w:rPr>
        <w:t xml:space="preserve">ng, lợi thế của từng vùng, từng </w:t>
      </w:r>
      <w:r w:rsidRPr="008D470C">
        <w:rPr>
          <w:rFonts w:hint="eastAsia"/>
          <w:sz w:val="28"/>
          <w:lang w:val="nl-NL"/>
        </w:rPr>
        <w:t>đ</w:t>
      </w:r>
      <w:r w:rsidRPr="008D470C">
        <w:rPr>
          <w:sz w:val="28"/>
          <w:lang w:val="nl-NL"/>
        </w:rPr>
        <w:t>ịa ph</w:t>
      </w:r>
      <w:r w:rsidRPr="008D470C">
        <w:rPr>
          <w:rFonts w:hint="eastAsia"/>
          <w:sz w:val="28"/>
          <w:lang w:val="nl-NL"/>
        </w:rPr>
        <w:t>ươ</w:t>
      </w:r>
      <w:r w:rsidRPr="008D470C">
        <w:rPr>
          <w:sz w:val="28"/>
          <w:lang w:val="nl-NL"/>
        </w:rPr>
        <w:t xml:space="preserve">ng, </w:t>
      </w:r>
      <w:r w:rsidRPr="008D470C">
        <w:rPr>
          <w:rFonts w:hint="eastAsia"/>
          <w:sz w:val="28"/>
          <w:lang w:val="nl-NL"/>
        </w:rPr>
        <w:t>đ</w:t>
      </w:r>
      <w:r w:rsidRPr="008D470C">
        <w:rPr>
          <w:sz w:val="28"/>
          <w:lang w:val="nl-NL"/>
        </w:rPr>
        <w:t xml:space="preserve">ồng thời </w:t>
      </w:r>
      <w:r w:rsidRPr="008D470C">
        <w:rPr>
          <w:rFonts w:hint="eastAsia"/>
          <w:sz w:val="28"/>
          <w:lang w:val="nl-NL"/>
        </w:rPr>
        <w:t>đ</w:t>
      </w:r>
      <w:r w:rsidRPr="008D470C">
        <w:rPr>
          <w:sz w:val="28"/>
          <w:lang w:val="nl-NL"/>
        </w:rPr>
        <w:t xml:space="preserve">ảm bảo sử dụng </w:t>
      </w:r>
      <w:r w:rsidRPr="008D470C">
        <w:rPr>
          <w:rFonts w:hint="eastAsia"/>
          <w:sz w:val="28"/>
          <w:lang w:val="nl-NL"/>
        </w:rPr>
        <w:t>đ</w:t>
      </w:r>
      <w:r w:rsidRPr="008D470C">
        <w:rPr>
          <w:sz w:val="28"/>
          <w:lang w:val="nl-NL"/>
        </w:rPr>
        <w:t xml:space="preserve">ất tiết kiệm, hợp lý và hiệu quả; </w:t>
      </w:r>
      <w:r w:rsidRPr="008D470C">
        <w:rPr>
          <w:rFonts w:hint="eastAsia"/>
          <w:sz w:val="28"/>
          <w:lang w:val="nl-NL"/>
        </w:rPr>
        <w:t>đư</w:t>
      </w:r>
      <w:r w:rsidRPr="008D470C">
        <w:rPr>
          <w:sz w:val="28"/>
          <w:lang w:val="nl-NL"/>
        </w:rPr>
        <w:t xml:space="preserve">a diện tích </w:t>
      </w:r>
      <w:r w:rsidRPr="008D470C">
        <w:rPr>
          <w:rFonts w:hint="eastAsia"/>
          <w:sz w:val="28"/>
          <w:lang w:val="nl-NL"/>
        </w:rPr>
        <w:t>đ</w:t>
      </w:r>
      <w:r w:rsidRPr="008D470C">
        <w:rPr>
          <w:sz w:val="28"/>
          <w:lang w:val="nl-NL"/>
        </w:rPr>
        <w:t>ất ch</w:t>
      </w:r>
      <w:r w:rsidRPr="008D470C">
        <w:rPr>
          <w:rFonts w:hint="eastAsia"/>
          <w:sz w:val="28"/>
          <w:lang w:val="nl-NL"/>
        </w:rPr>
        <w:t>ư</w:t>
      </w:r>
      <w:r w:rsidRPr="008D470C">
        <w:rPr>
          <w:sz w:val="28"/>
          <w:lang w:val="nl-NL"/>
        </w:rPr>
        <w:t xml:space="preserve">a sử dụng vào khai thác, </w:t>
      </w:r>
      <w:r w:rsidRPr="008D470C">
        <w:rPr>
          <w:rFonts w:hint="eastAsia"/>
          <w:sz w:val="28"/>
          <w:lang w:val="nl-NL"/>
        </w:rPr>
        <w:t>đ</w:t>
      </w:r>
      <w:r w:rsidRPr="008D470C">
        <w:rPr>
          <w:sz w:val="28"/>
          <w:lang w:val="nl-NL"/>
        </w:rPr>
        <w:t xml:space="preserve">ặc biệt là diện tích </w:t>
      </w:r>
      <w:r w:rsidRPr="008D470C">
        <w:rPr>
          <w:rFonts w:hint="eastAsia"/>
          <w:sz w:val="28"/>
          <w:lang w:val="nl-NL"/>
        </w:rPr>
        <w:t>đ</w:t>
      </w:r>
      <w:r w:rsidRPr="008D470C">
        <w:rPr>
          <w:sz w:val="28"/>
          <w:lang w:val="nl-NL"/>
        </w:rPr>
        <w:t xml:space="preserve">ất </w:t>
      </w:r>
      <w:r w:rsidRPr="008D470C">
        <w:rPr>
          <w:rFonts w:hint="eastAsia"/>
          <w:sz w:val="28"/>
          <w:lang w:val="nl-NL"/>
        </w:rPr>
        <w:t>đã</w:t>
      </w:r>
      <w:r w:rsidRPr="008D470C">
        <w:rPr>
          <w:sz w:val="28"/>
          <w:lang w:val="nl-NL"/>
        </w:rPr>
        <w:t xml:space="preserve"> giao nh</w:t>
      </w:r>
      <w:r w:rsidRPr="008D470C">
        <w:rPr>
          <w:rFonts w:hint="eastAsia"/>
          <w:sz w:val="28"/>
          <w:lang w:val="nl-NL"/>
        </w:rPr>
        <w:t>ư</w:t>
      </w:r>
      <w:r w:rsidRPr="008D470C">
        <w:rPr>
          <w:sz w:val="28"/>
          <w:lang w:val="nl-NL"/>
        </w:rPr>
        <w:t>ng ch</w:t>
      </w:r>
      <w:r w:rsidRPr="008D470C">
        <w:rPr>
          <w:rFonts w:hint="eastAsia"/>
          <w:sz w:val="28"/>
          <w:lang w:val="nl-NL"/>
        </w:rPr>
        <w:t>ư</w:t>
      </w:r>
      <w:r w:rsidRPr="008D470C">
        <w:rPr>
          <w:sz w:val="28"/>
          <w:lang w:val="nl-NL"/>
        </w:rPr>
        <w:t xml:space="preserve">a </w:t>
      </w:r>
      <w:r w:rsidRPr="008D470C">
        <w:rPr>
          <w:rFonts w:hint="eastAsia"/>
          <w:sz w:val="28"/>
          <w:lang w:val="nl-NL"/>
        </w:rPr>
        <w:t>đư</w:t>
      </w:r>
      <w:r w:rsidRPr="008D470C">
        <w:rPr>
          <w:sz w:val="28"/>
          <w:lang w:val="nl-NL"/>
        </w:rPr>
        <w:t xml:space="preserve">ợc sử dụng hiệu quả; Bảo vệ </w:t>
      </w:r>
      <w:r w:rsidRPr="008D470C">
        <w:rPr>
          <w:rFonts w:hint="eastAsia"/>
          <w:sz w:val="28"/>
          <w:lang w:val="nl-NL"/>
        </w:rPr>
        <w:t>đư</w:t>
      </w:r>
      <w:r w:rsidRPr="008D470C">
        <w:rPr>
          <w:sz w:val="28"/>
          <w:lang w:val="nl-NL"/>
        </w:rPr>
        <w:t xml:space="preserve">ợc diện tích </w:t>
      </w:r>
      <w:r w:rsidRPr="008D470C">
        <w:rPr>
          <w:rFonts w:hint="eastAsia"/>
          <w:sz w:val="28"/>
          <w:lang w:val="nl-NL"/>
        </w:rPr>
        <w:t>đ</w:t>
      </w:r>
      <w:r w:rsidRPr="008D470C">
        <w:rPr>
          <w:sz w:val="28"/>
          <w:lang w:val="nl-NL"/>
        </w:rPr>
        <w:t xml:space="preserve">ất rừng phòng hộ, </w:t>
      </w:r>
      <w:r w:rsidRPr="008D470C">
        <w:rPr>
          <w:rFonts w:hint="eastAsia"/>
          <w:sz w:val="28"/>
          <w:lang w:val="nl-NL"/>
        </w:rPr>
        <w:t>đ</w:t>
      </w:r>
      <w:r w:rsidRPr="008D470C">
        <w:rPr>
          <w:sz w:val="28"/>
          <w:lang w:val="nl-NL"/>
        </w:rPr>
        <w:t xml:space="preserve">ất rừng </w:t>
      </w:r>
      <w:r w:rsidRPr="008D470C">
        <w:rPr>
          <w:rFonts w:hint="eastAsia"/>
          <w:sz w:val="28"/>
          <w:lang w:val="nl-NL"/>
        </w:rPr>
        <w:t>đ</w:t>
      </w:r>
      <w:r w:rsidRPr="008D470C">
        <w:rPr>
          <w:sz w:val="28"/>
          <w:lang w:val="nl-NL"/>
        </w:rPr>
        <w:t xml:space="preserve">ặc dụng tại các khu vực xung yếu, khu vực bảo tồn, </w:t>
      </w:r>
      <w:r w:rsidRPr="008D470C">
        <w:rPr>
          <w:rFonts w:hint="eastAsia"/>
          <w:sz w:val="28"/>
          <w:lang w:val="nl-NL"/>
        </w:rPr>
        <w:t>đ</w:t>
      </w:r>
      <w:r w:rsidRPr="008D470C">
        <w:rPr>
          <w:sz w:val="28"/>
          <w:lang w:val="nl-NL"/>
        </w:rPr>
        <w:t xml:space="preserve">ặc dụng; bảo vệ </w:t>
      </w:r>
      <w:r w:rsidRPr="008D470C">
        <w:rPr>
          <w:rFonts w:hint="eastAsia"/>
          <w:sz w:val="28"/>
          <w:lang w:val="nl-NL"/>
        </w:rPr>
        <w:t>đư</w:t>
      </w:r>
      <w:r w:rsidRPr="008D470C">
        <w:rPr>
          <w:sz w:val="28"/>
          <w:lang w:val="nl-NL"/>
        </w:rPr>
        <w:t xml:space="preserve">ợc diện tích </w:t>
      </w:r>
      <w:r w:rsidRPr="008D470C">
        <w:rPr>
          <w:rFonts w:hint="eastAsia"/>
          <w:sz w:val="28"/>
          <w:lang w:val="nl-NL"/>
        </w:rPr>
        <w:t>đ</w:t>
      </w:r>
      <w:r w:rsidRPr="008D470C">
        <w:rPr>
          <w:sz w:val="28"/>
          <w:lang w:val="nl-NL"/>
        </w:rPr>
        <w:t xml:space="preserve">ất trồng lúa tại những khu vực phù hợp với </w:t>
      </w:r>
      <w:r w:rsidRPr="008D470C">
        <w:rPr>
          <w:rFonts w:hint="eastAsia"/>
          <w:sz w:val="28"/>
          <w:lang w:val="nl-NL"/>
        </w:rPr>
        <w:t>đ</w:t>
      </w:r>
      <w:r w:rsidRPr="008D470C">
        <w:rPr>
          <w:sz w:val="28"/>
          <w:lang w:val="nl-NL"/>
        </w:rPr>
        <w:t xml:space="preserve">ặc </w:t>
      </w:r>
      <w:r w:rsidRPr="008D470C">
        <w:rPr>
          <w:rFonts w:hint="eastAsia"/>
          <w:sz w:val="28"/>
          <w:lang w:val="nl-NL"/>
        </w:rPr>
        <w:t>đ</w:t>
      </w:r>
      <w:r w:rsidRPr="008D470C">
        <w:rPr>
          <w:sz w:val="28"/>
          <w:lang w:val="nl-NL"/>
        </w:rPr>
        <w:t>iểm sinh thái, tiềm n</w:t>
      </w:r>
      <w:r w:rsidRPr="008D470C">
        <w:rPr>
          <w:rFonts w:hint="eastAsia"/>
          <w:sz w:val="28"/>
          <w:lang w:val="nl-NL"/>
        </w:rPr>
        <w:t>ă</w:t>
      </w:r>
      <w:r w:rsidRPr="008D470C">
        <w:rPr>
          <w:sz w:val="28"/>
          <w:lang w:val="nl-NL"/>
        </w:rPr>
        <w:t xml:space="preserve">ng của từng vùng, </w:t>
      </w:r>
      <w:r w:rsidRPr="008D470C">
        <w:rPr>
          <w:rFonts w:hint="eastAsia"/>
          <w:sz w:val="28"/>
          <w:lang w:val="nl-NL"/>
        </w:rPr>
        <w:t>đ</w:t>
      </w:r>
      <w:r w:rsidRPr="008D470C">
        <w:rPr>
          <w:sz w:val="28"/>
          <w:lang w:val="nl-NL"/>
        </w:rPr>
        <w:t>ịa ph</w:t>
      </w:r>
      <w:r w:rsidRPr="008D470C">
        <w:rPr>
          <w:rFonts w:hint="eastAsia"/>
          <w:sz w:val="28"/>
          <w:lang w:val="nl-NL"/>
        </w:rPr>
        <w:t>ươ</w:t>
      </w:r>
      <w:r w:rsidRPr="008D470C">
        <w:rPr>
          <w:sz w:val="28"/>
          <w:lang w:val="nl-NL"/>
        </w:rPr>
        <w:t>ng, có n</w:t>
      </w:r>
      <w:r w:rsidRPr="008D470C">
        <w:rPr>
          <w:rFonts w:hint="eastAsia"/>
          <w:sz w:val="28"/>
          <w:lang w:val="nl-NL"/>
        </w:rPr>
        <w:t>ă</w:t>
      </w:r>
      <w:r w:rsidRPr="008D470C">
        <w:rPr>
          <w:sz w:val="28"/>
          <w:lang w:val="nl-NL"/>
        </w:rPr>
        <w:t>ng suất, chất l</w:t>
      </w:r>
      <w:r w:rsidRPr="008D470C">
        <w:rPr>
          <w:rFonts w:hint="eastAsia"/>
          <w:sz w:val="28"/>
          <w:lang w:val="nl-NL"/>
        </w:rPr>
        <w:t>ư</w:t>
      </w:r>
      <w:r w:rsidRPr="008D470C">
        <w:rPr>
          <w:sz w:val="28"/>
          <w:lang w:val="nl-NL"/>
        </w:rPr>
        <w:t xml:space="preserve">ợng cao; </w:t>
      </w:r>
      <w:r w:rsidR="0065616F" w:rsidRPr="008D470C">
        <w:rPr>
          <w:sz w:val="28"/>
          <w:lang w:val="nl-NL"/>
        </w:rPr>
        <w:t>p</w:t>
      </w:r>
      <w:r w:rsidRPr="008D470C">
        <w:rPr>
          <w:sz w:val="28"/>
          <w:lang w:val="nl-NL"/>
        </w:rPr>
        <w:t xml:space="preserve">hân bổ chỉ tiêu sử dụng </w:t>
      </w:r>
      <w:r w:rsidRPr="008D470C">
        <w:rPr>
          <w:rFonts w:hint="eastAsia"/>
          <w:sz w:val="28"/>
          <w:lang w:val="nl-NL"/>
        </w:rPr>
        <w:t>đ</w:t>
      </w:r>
      <w:r w:rsidRPr="008D470C">
        <w:rPr>
          <w:sz w:val="28"/>
          <w:lang w:val="nl-NL"/>
        </w:rPr>
        <w:t xml:space="preserve">ất </w:t>
      </w:r>
      <w:r w:rsidRPr="008D470C">
        <w:rPr>
          <w:rFonts w:hint="eastAsia"/>
          <w:sz w:val="28"/>
          <w:lang w:val="nl-NL"/>
        </w:rPr>
        <w:t>đ</w:t>
      </w:r>
      <w:r w:rsidRPr="008D470C">
        <w:rPr>
          <w:sz w:val="28"/>
          <w:lang w:val="nl-NL"/>
        </w:rPr>
        <w:t>ảm bảo khách quan, khoa học, hợp lý.</w:t>
      </w:r>
    </w:p>
    <w:p w14:paraId="1EB11B90" w14:textId="23CAA560" w:rsidR="00F94AE7" w:rsidRPr="008D470C" w:rsidRDefault="00F94AE7" w:rsidP="00F94AE7">
      <w:pPr>
        <w:widowControl w:val="0"/>
        <w:spacing w:before="120" w:after="120" w:line="340" w:lineRule="exact"/>
        <w:ind w:firstLine="567"/>
        <w:jc w:val="both"/>
        <w:rPr>
          <w:spacing w:val="-2"/>
          <w:sz w:val="28"/>
          <w:lang w:val="nl-NL"/>
        </w:rPr>
      </w:pPr>
      <w:r w:rsidRPr="008D470C">
        <w:rPr>
          <w:spacing w:val="-2"/>
          <w:sz w:val="28"/>
          <w:lang w:val="nl-NL"/>
        </w:rPr>
        <w:t>Ngày 09</w:t>
      </w:r>
      <w:r w:rsidR="0022200F" w:rsidRPr="008D470C">
        <w:rPr>
          <w:spacing w:val="-2"/>
          <w:sz w:val="28"/>
          <w:lang w:val="nl-NL"/>
        </w:rPr>
        <w:t xml:space="preserve"> tháng </w:t>
      </w:r>
      <w:r w:rsidRPr="008D470C">
        <w:rPr>
          <w:spacing w:val="-2"/>
          <w:sz w:val="28"/>
          <w:lang w:val="nl-NL"/>
        </w:rPr>
        <w:t>3</w:t>
      </w:r>
      <w:r w:rsidR="0022200F" w:rsidRPr="008D470C">
        <w:rPr>
          <w:spacing w:val="-2"/>
          <w:sz w:val="28"/>
          <w:lang w:val="nl-NL"/>
        </w:rPr>
        <w:t xml:space="preserve"> năm </w:t>
      </w:r>
      <w:r w:rsidRPr="008D470C">
        <w:rPr>
          <w:spacing w:val="-2"/>
          <w:sz w:val="28"/>
          <w:lang w:val="nl-NL"/>
        </w:rPr>
        <w:t>2022, Thủ tướng Chính phủ đã ban hành Quyết định số 326/Q</w:t>
      </w:r>
      <w:r w:rsidRPr="008D470C">
        <w:rPr>
          <w:rFonts w:hint="eastAsia"/>
          <w:spacing w:val="-2"/>
          <w:sz w:val="28"/>
          <w:lang w:val="nl-NL"/>
        </w:rPr>
        <w:t>Đ</w:t>
      </w:r>
      <w:r w:rsidRPr="008D470C">
        <w:rPr>
          <w:spacing w:val="-2"/>
          <w:sz w:val="28"/>
          <w:lang w:val="nl-NL"/>
        </w:rPr>
        <w:t xml:space="preserve">-TTg phân bổ chỉ tiêu Quy hoạch sử dụng </w:t>
      </w:r>
      <w:r w:rsidRPr="008D470C">
        <w:rPr>
          <w:rFonts w:hint="eastAsia"/>
          <w:spacing w:val="-2"/>
          <w:sz w:val="28"/>
          <w:lang w:val="nl-NL"/>
        </w:rPr>
        <w:t>đ</w:t>
      </w:r>
      <w:r w:rsidRPr="008D470C">
        <w:rPr>
          <w:spacing w:val="-2"/>
          <w:sz w:val="28"/>
          <w:lang w:val="nl-NL"/>
        </w:rPr>
        <w:t xml:space="preserve">ất quốc gia thời kỳ 2021-2030, tầm nhìn </w:t>
      </w:r>
      <w:r w:rsidRPr="008D470C">
        <w:rPr>
          <w:rFonts w:hint="eastAsia"/>
          <w:spacing w:val="-2"/>
          <w:sz w:val="28"/>
          <w:lang w:val="nl-NL"/>
        </w:rPr>
        <w:t>đ</w:t>
      </w:r>
      <w:r w:rsidRPr="008D470C">
        <w:rPr>
          <w:spacing w:val="-2"/>
          <w:sz w:val="28"/>
          <w:lang w:val="nl-NL"/>
        </w:rPr>
        <w:t>ến n</w:t>
      </w:r>
      <w:r w:rsidRPr="008D470C">
        <w:rPr>
          <w:rFonts w:hint="eastAsia"/>
          <w:spacing w:val="-2"/>
          <w:sz w:val="28"/>
          <w:lang w:val="nl-NL"/>
        </w:rPr>
        <w:t>ă</w:t>
      </w:r>
      <w:r w:rsidRPr="008D470C">
        <w:rPr>
          <w:spacing w:val="-2"/>
          <w:sz w:val="28"/>
          <w:lang w:val="nl-NL"/>
        </w:rPr>
        <w:t xml:space="preserve">m 2050, kế hoạch sử dụng </w:t>
      </w:r>
      <w:r w:rsidRPr="008D470C">
        <w:rPr>
          <w:rFonts w:hint="eastAsia"/>
          <w:spacing w:val="-2"/>
          <w:sz w:val="28"/>
          <w:lang w:val="nl-NL"/>
        </w:rPr>
        <w:t>đ</w:t>
      </w:r>
      <w:r w:rsidRPr="008D470C">
        <w:rPr>
          <w:spacing w:val="-2"/>
          <w:sz w:val="28"/>
          <w:lang w:val="nl-NL"/>
        </w:rPr>
        <w:t xml:space="preserve">ất quốc gia </w:t>
      </w:r>
      <w:r w:rsidR="004D55FA" w:rsidRPr="008D470C">
        <w:rPr>
          <w:spacing w:val="-2"/>
          <w:sz w:val="28"/>
          <w:lang w:val="nl-NL"/>
        </w:rPr>
        <w:t>0</w:t>
      </w:r>
      <w:r w:rsidRPr="008D470C">
        <w:rPr>
          <w:spacing w:val="-2"/>
          <w:sz w:val="28"/>
          <w:lang w:val="nl-NL"/>
        </w:rPr>
        <w:t>5 n</w:t>
      </w:r>
      <w:r w:rsidRPr="008D470C">
        <w:rPr>
          <w:rFonts w:hint="eastAsia"/>
          <w:spacing w:val="-2"/>
          <w:sz w:val="28"/>
          <w:lang w:val="nl-NL"/>
        </w:rPr>
        <w:t>ă</w:t>
      </w:r>
      <w:r w:rsidRPr="008D470C">
        <w:rPr>
          <w:spacing w:val="-2"/>
          <w:sz w:val="28"/>
          <w:lang w:val="nl-NL"/>
        </w:rPr>
        <w:t xml:space="preserve">m (2021-2025) cho các tỉnh, thành phố trực thuộc Trung </w:t>
      </w:r>
      <w:r w:rsidRPr="008D470C">
        <w:rPr>
          <w:rFonts w:hint="eastAsia"/>
          <w:spacing w:val="-2"/>
          <w:sz w:val="28"/>
          <w:lang w:val="nl-NL"/>
        </w:rPr>
        <w:t>ươ</w:t>
      </w:r>
      <w:r w:rsidRPr="008D470C">
        <w:rPr>
          <w:spacing w:val="-2"/>
          <w:sz w:val="28"/>
          <w:lang w:val="nl-NL"/>
        </w:rPr>
        <w:t xml:space="preserve">ng, Bộ </w:t>
      </w:r>
      <w:r w:rsidR="004D55FA" w:rsidRPr="008D470C">
        <w:rPr>
          <w:spacing w:val="-2"/>
          <w:sz w:val="28"/>
          <w:lang w:val="nl-NL"/>
        </w:rPr>
        <w:t>Q</w:t>
      </w:r>
      <w:r w:rsidRPr="008D470C">
        <w:rPr>
          <w:spacing w:val="-2"/>
          <w:sz w:val="28"/>
          <w:lang w:val="nl-NL"/>
        </w:rPr>
        <w:t xml:space="preserve">uốc phòng, Bộ Công an. </w:t>
      </w:r>
    </w:p>
    <w:p w14:paraId="0B7B29D3" w14:textId="762B6A05"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Xây dựng và trình Chính phủ ban hành Nghị quyết số 115/NQ-CP ngày 05</w:t>
      </w:r>
      <w:r w:rsidR="0022200F" w:rsidRPr="008D470C">
        <w:rPr>
          <w:sz w:val="28"/>
          <w:szCs w:val="28"/>
          <w:lang w:val="nl-NL"/>
        </w:rPr>
        <w:t xml:space="preserve"> tháng </w:t>
      </w:r>
      <w:r w:rsidRPr="008D470C">
        <w:rPr>
          <w:sz w:val="28"/>
          <w:szCs w:val="28"/>
          <w:lang w:val="nl-NL"/>
        </w:rPr>
        <w:t>09</w:t>
      </w:r>
      <w:r w:rsidR="0022200F" w:rsidRPr="008D470C">
        <w:rPr>
          <w:sz w:val="28"/>
          <w:szCs w:val="28"/>
          <w:lang w:val="nl-NL"/>
        </w:rPr>
        <w:t xml:space="preserve"> năm </w:t>
      </w:r>
      <w:r w:rsidRPr="008D470C">
        <w:rPr>
          <w:sz w:val="28"/>
          <w:szCs w:val="28"/>
          <w:lang w:val="nl-NL"/>
        </w:rPr>
        <w:t>2022 về Chương trình hành động của Chính phủ thực hiện Nghị quyết số 39/2021/QH15 của Quốc hội. Thực hiện việc công khai, minh bạch thông tin quy hoạch sử dụng đất, đảm bảo tính đồng bộ, thống nhất về cơ sở dữ liệu, bản đồ trong hệ thống quy hoạch, bao gồm quy hoạch sử dụng đất quốc gia, quy hoạch tỉnh, quy hoạch sử dụng đất cấp huyện và các quy hoạch ngành, lĩnh vực khác có liên quan.</w:t>
      </w:r>
    </w:p>
    <w:p w14:paraId="0F003436" w14:textId="77777777" w:rsidR="00F94AE7" w:rsidRPr="008D470C" w:rsidRDefault="00F94AE7" w:rsidP="00F94AE7">
      <w:pPr>
        <w:pStyle w:val="NormalWeb"/>
        <w:shd w:val="clear" w:color="auto" w:fill="FFFFFF"/>
        <w:spacing w:before="120" w:beforeAutospacing="0" w:after="120" w:afterAutospacing="0" w:line="340" w:lineRule="exact"/>
        <w:jc w:val="both"/>
        <w:rPr>
          <w:sz w:val="28"/>
          <w:szCs w:val="28"/>
          <w:lang w:val="nl-NL"/>
        </w:rPr>
      </w:pPr>
      <w:r w:rsidRPr="008D470C">
        <w:rPr>
          <w:sz w:val="28"/>
          <w:szCs w:val="28"/>
          <w:lang w:val="nl-NL"/>
        </w:rPr>
        <w:tab/>
        <w:t xml:space="preserve">Trong quá trình tổ chức thực hiện các chỉ tiêu sử dụng </w:t>
      </w:r>
      <w:r w:rsidRPr="008D470C">
        <w:rPr>
          <w:rFonts w:hint="eastAsia"/>
          <w:sz w:val="28"/>
          <w:szCs w:val="28"/>
          <w:lang w:val="nl-NL"/>
        </w:rPr>
        <w:t>đ</w:t>
      </w:r>
      <w:r w:rsidRPr="008D470C">
        <w:rPr>
          <w:sz w:val="28"/>
          <w:szCs w:val="28"/>
          <w:lang w:val="nl-NL"/>
        </w:rPr>
        <w:t xml:space="preserve">ất quốc gia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ợc Thủ t</w:t>
      </w:r>
      <w:r w:rsidRPr="008D470C">
        <w:rPr>
          <w:rFonts w:hint="eastAsia"/>
          <w:sz w:val="28"/>
          <w:szCs w:val="28"/>
          <w:lang w:val="nl-NL"/>
        </w:rPr>
        <w:t>ư</w:t>
      </w:r>
      <w:r w:rsidRPr="008D470C">
        <w:rPr>
          <w:sz w:val="28"/>
          <w:szCs w:val="28"/>
          <w:lang w:val="nl-NL"/>
        </w:rPr>
        <w:t xml:space="preserve">ớng Chính phủ phân bổ, một số tỉnh, thành phố trực thuộc Trung </w:t>
      </w:r>
      <w:r w:rsidRPr="008D470C">
        <w:rPr>
          <w:rFonts w:hint="eastAsia"/>
          <w:sz w:val="28"/>
          <w:szCs w:val="28"/>
          <w:lang w:val="nl-NL"/>
        </w:rPr>
        <w:t>ươ</w:t>
      </w:r>
      <w:r w:rsidRPr="008D470C">
        <w:rPr>
          <w:sz w:val="28"/>
          <w:szCs w:val="28"/>
          <w:lang w:val="nl-NL"/>
        </w:rPr>
        <w:t>ng có v</w:t>
      </w:r>
      <w:r w:rsidRPr="008D470C">
        <w:rPr>
          <w:rFonts w:hint="eastAsia"/>
          <w:sz w:val="28"/>
          <w:szCs w:val="28"/>
          <w:lang w:val="nl-NL"/>
        </w:rPr>
        <w:t>ă</w:t>
      </w:r>
      <w:r w:rsidRPr="008D470C">
        <w:rPr>
          <w:sz w:val="28"/>
          <w:szCs w:val="28"/>
          <w:lang w:val="nl-NL"/>
        </w:rPr>
        <w:t xml:space="preserve">n bản </w:t>
      </w:r>
      <w:r w:rsidRPr="008D470C">
        <w:rPr>
          <w:rFonts w:hint="eastAsia"/>
          <w:sz w:val="28"/>
          <w:szCs w:val="28"/>
          <w:lang w:val="nl-NL"/>
        </w:rPr>
        <w:t>đ</w:t>
      </w:r>
      <w:r w:rsidRPr="008D470C">
        <w:rPr>
          <w:sz w:val="28"/>
          <w:szCs w:val="28"/>
          <w:lang w:val="nl-NL"/>
        </w:rPr>
        <w:t xml:space="preserve">ề nghị </w:t>
      </w:r>
      <w:r w:rsidRPr="008D470C">
        <w:rPr>
          <w:rFonts w:hint="eastAsia"/>
          <w:sz w:val="28"/>
          <w:szCs w:val="28"/>
          <w:lang w:val="nl-NL"/>
        </w:rPr>
        <w:t>đ</w:t>
      </w:r>
      <w:r w:rsidRPr="008D470C">
        <w:rPr>
          <w:sz w:val="28"/>
          <w:szCs w:val="28"/>
          <w:lang w:val="nl-NL"/>
        </w:rPr>
        <w:t xml:space="preserve">iều chỉnh chỉ tiêu quy hoạch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2030 và </w:t>
      </w:r>
      <w:r w:rsidRPr="008D470C">
        <w:rPr>
          <w:rFonts w:hint="eastAsia"/>
          <w:sz w:val="28"/>
          <w:szCs w:val="28"/>
          <w:lang w:val="nl-NL"/>
        </w:rPr>
        <w:t>đ</w:t>
      </w:r>
      <w:r w:rsidRPr="008D470C">
        <w:rPr>
          <w:sz w:val="28"/>
          <w:szCs w:val="28"/>
          <w:lang w:val="nl-NL"/>
        </w:rPr>
        <w:t xml:space="preserve">ề nghị </w:t>
      </w:r>
      <w:r w:rsidRPr="008D470C">
        <w:rPr>
          <w:rFonts w:hint="eastAsia"/>
          <w:sz w:val="28"/>
          <w:szCs w:val="28"/>
          <w:lang w:val="nl-NL"/>
        </w:rPr>
        <w:t>đ</w:t>
      </w:r>
      <w:r w:rsidRPr="008D470C">
        <w:rPr>
          <w:sz w:val="28"/>
          <w:szCs w:val="28"/>
          <w:lang w:val="nl-NL"/>
        </w:rPr>
        <w:t xml:space="preserve">iều chỉnh chỉ tiêu kế hoạch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m 2025.</w:t>
      </w:r>
    </w:p>
    <w:p w14:paraId="15DFA3B5" w14:textId="1EA6D8FC"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Thủ t</w:t>
      </w:r>
      <w:r w:rsidRPr="008D470C">
        <w:rPr>
          <w:rFonts w:hint="eastAsia"/>
          <w:sz w:val="28"/>
          <w:szCs w:val="28"/>
          <w:lang w:val="nl-NL"/>
        </w:rPr>
        <w:t>ư</w:t>
      </w:r>
      <w:r w:rsidRPr="008D470C">
        <w:rPr>
          <w:sz w:val="28"/>
          <w:szCs w:val="28"/>
          <w:lang w:val="nl-NL"/>
        </w:rPr>
        <w:t xml:space="preserve">ớng Chính phủ </w:t>
      </w:r>
      <w:r w:rsidRPr="008D470C">
        <w:rPr>
          <w:rFonts w:hint="eastAsia"/>
          <w:sz w:val="28"/>
          <w:szCs w:val="28"/>
          <w:lang w:val="nl-NL"/>
        </w:rPr>
        <w:t>đã</w:t>
      </w:r>
      <w:r w:rsidRPr="008D470C">
        <w:rPr>
          <w:sz w:val="28"/>
          <w:szCs w:val="28"/>
          <w:lang w:val="nl-NL"/>
        </w:rPr>
        <w:t xml:space="preserve"> kịp thời chỉ </w:t>
      </w:r>
      <w:r w:rsidRPr="008D470C">
        <w:rPr>
          <w:rFonts w:hint="eastAsia"/>
          <w:sz w:val="28"/>
          <w:szCs w:val="28"/>
          <w:lang w:val="nl-NL"/>
        </w:rPr>
        <w:t>đ</w:t>
      </w:r>
      <w:r w:rsidRPr="008D470C">
        <w:rPr>
          <w:sz w:val="28"/>
          <w:szCs w:val="28"/>
          <w:lang w:val="nl-NL"/>
        </w:rPr>
        <w:t xml:space="preserve">ạo tại Công </w:t>
      </w:r>
      <w:r w:rsidRPr="008D470C">
        <w:rPr>
          <w:rFonts w:hint="eastAsia"/>
          <w:sz w:val="28"/>
          <w:szCs w:val="28"/>
          <w:lang w:val="nl-NL"/>
        </w:rPr>
        <w:t>đ</w:t>
      </w:r>
      <w:r w:rsidRPr="008D470C">
        <w:rPr>
          <w:sz w:val="28"/>
          <w:szCs w:val="28"/>
          <w:lang w:val="nl-NL"/>
        </w:rPr>
        <w:t>iện số 360/C</w:t>
      </w:r>
      <w:r w:rsidRPr="008D470C">
        <w:rPr>
          <w:rFonts w:hint="eastAsia"/>
          <w:sz w:val="28"/>
          <w:szCs w:val="28"/>
          <w:lang w:val="nl-NL"/>
        </w:rPr>
        <w:t>Đ</w:t>
      </w:r>
      <w:r w:rsidRPr="008D470C">
        <w:rPr>
          <w:sz w:val="28"/>
          <w:szCs w:val="28"/>
          <w:lang w:val="nl-NL"/>
        </w:rPr>
        <w:t>-TTg ngày 02</w:t>
      </w:r>
      <w:r w:rsidR="008C3AD8" w:rsidRPr="008D470C">
        <w:rPr>
          <w:sz w:val="28"/>
          <w:szCs w:val="28"/>
          <w:lang w:val="nl-NL"/>
        </w:rPr>
        <w:t xml:space="preserve"> tháng 5 năm </w:t>
      </w:r>
      <w:r w:rsidRPr="008D470C">
        <w:rPr>
          <w:sz w:val="28"/>
          <w:szCs w:val="28"/>
          <w:lang w:val="nl-NL"/>
        </w:rPr>
        <w:t xml:space="preserve">2023 về kết quả thực hiện chỉ tiêu kế hoạch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 xml:space="preserve">ợc giao; tổng hợp chỉ tiêu sử dụng </w:t>
      </w:r>
      <w:r w:rsidRPr="008D470C">
        <w:rPr>
          <w:rFonts w:hint="eastAsia"/>
          <w:sz w:val="28"/>
          <w:szCs w:val="28"/>
          <w:lang w:val="nl-NL"/>
        </w:rPr>
        <w:t>đ</w:t>
      </w:r>
      <w:r w:rsidRPr="008D470C">
        <w:rPr>
          <w:sz w:val="28"/>
          <w:szCs w:val="28"/>
          <w:lang w:val="nl-NL"/>
        </w:rPr>
        <w:t xml:space="preserve">ất cần </w:t>
      </w:r>
      <w:r w:rsidRPr="008D470C">
        <w:rPr>
          <w:rFonts w:hint="eastAsia"/>
          <w:sz w:val="28"/>
          <w:szCs w:val="28"/>
          <w:lang w:val="nl-NL"/>
        </w:rPr>
        <w:t>đ</w:t>
      </w:r>
      <w:r w:rsidRPr="008D470C">
        <w:rPr>
          <w:sz w:val="28"/>
          <w:szCs w:val="28"/>
          <w:lang w:val="nl-NL"/>
        </w:rPr>
        <w:t xml:space="preserve">iều chỉnh trong quy hoạch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2030 và kế hoạch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2025 và Công </w:t>
      </w:r>
      <w:r w:rsidRPr="008D470C">
        <w:rPr>
          <w:rFonts w:hint="eastAsia"/>
          <w:sz w:val="28"/>
          <w:szCs w:val="28"/>
          <w:lang w:val="nl-NL"/>
        </w:rPr>
        <w:t>đ</w:t>
      </w:r>
      <w:r w:rsidRPr="008D470C">
        <w:rPr>
          <w:sz w:val="28"/>
          <w:szCs w:val="28"/>
          <w:lang w:val="nl-NL"/>
        </w:rPr>
        <w:t>iện số 1175/C</w:t>
      </w:r>
      <w:r w:rsidRPr="008D470C">
        <w:rPr>
          <w:rFonts w:hint="eastAsia"/>
          <w:sz w:val="28"/>
          <w:szCs w:val="28"/>
          <w:lang w:val="nl-NL"/>
        </w:rPr>
        <w:t>Đ</w:t>
      </w:r>
      <w:r w:rsidRPr="008D470C">
        <w:rPr>
          <w:sz w:val="28"/>
          <w:szCs w:val="28"/>
          <w:lang w:val="nl-NL"/>
        </w:rPr>
        <w:t>-TTg ngày 22</w:t>
      </w:r>
      <w:r w:rsidR="008C3AD8" w:rsidRPr="008D470C">
        <w:rPr>
          <w:sz w:val="28"/>
          <w:szCs w:val="28"/>
          <w:lang w:val="nl-NL"/>
        </w:rPr>
        <w:t xml:space="preserve"> tháng 11 năm </w:t>
      </w:r>
      <w:r w:rsidRPr="008D470C">
        <w:rPr>
          <w:sz w:val="28"/>
          <w:szCs w:val="28"/>
          <w:lang w:val="nl-NL"/>
        </w:rPr>
        <w:t>2023 về tháo gỡ khó kh</w:t>
      </w:r>
      <w:r w:rsidRPr="008D470C">
        <w:rPr>
          <w:rFonts w:hint="eastAsia"/>
          <w:sz w:val="28"/>
          <w:szCs w:val="28"/>
          <w:lang w:val="nl-NL"/>
        </w:rPr>
        <w:t>ă</w:t>
      </w:r>
      <w:r w:rsidRPr="008D470C">
        <w:rPr>
          <w:sz w:val="28"/>
          <w:szCs w:val="28"/>
          <w:lang w:val="nl-NL"/>
        </w:rPr>
        <w:t xml:space="preserve">n về chỉ tiêu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2025 của các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 xml:space="preserve">ng, </w:t>
      </w:r>
    </w:p>
    <w:p w14:paraId="3F98110C" w14:textId="5E2E20AC"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lastRenderedPageBreak/>
        <w:t xml:space="preserve">Thực hiện chỉ </w:t>
      </w:r>
      <w:r w:rsidRPr="008D470C">
        <w:rPr>
          <w:rFonts w:hint="eastAsia"/>
          <w:sz w:val="28"/>
          <w:szCs w:val="28"/>
          <w:lang w:val="nl-NL"/>
        </w:rPr>
        <w:t>đ</w:t>
      </w:r>
      <w:r w:rsidRPr="008D470C">
        <w:rPr>
          <w:sz w:val="28"/>
          <w:szCs w:val="28"/>
          <w:lang w:val="nl-NL"/>
        </w:rPr>
        <w:t>ạo của Thủ t</w:t>
      </w:r>
      <w:r w:rsidRPr="008D470C">
        <w:rPr>
          <w:rFonts w:hint="eastAsia"/>
          <w:sz w:val="28"/>
          <w:szCs w:val="28"/>
          <w:lang w:val="nl-NL"/>
        </w:rPr>
        <w:t>ư</w:t>
      </w:r>
      <w:r w:rsidRPr="008D470C">
        <w:rPr>
          <w:sz w:val="28"/>
          <w:szCs w:val="28"/>
          <w:lang w:val="nl-NL"/>
        </w:rPr>
        <w:t xml:space="preserve">ớng Chính phủ, Bộ </w:t>
      </w:r>
      <w:r w:rsidR="00B529BC" w:rsidRPr="008D470C">
        <w:rPr>
          <w:sz w:val="28"/>
          <w:szCs w:val="28"/>
        </w:rPr>
        <w:t xml:space="preserve">TN&amp;MT </w:t>
      </w:r>
      <w:r w:rsidRPr="008D470C">
        <w:rPr>
          <w:rFonts w:hint="eastAsia"/>
          <w:sz w:val="28"/>
          <w:szCs w:val="28"/>
          <w:lang w:val="nl-NL"/>
        </w:rPr>
        <w:t>đã</w:t>
      </w:r>
      <w:r w:rsidRPr="008D470C">
        <w:rPr>
          <w:sz w:val="28"/>
          <w:szCs w:val="28"/>
          <w:lang w:val="nl-NL"/>
        </w:rPr>
        <w:t xml:space="preserve"> 08 lần ban hành v</w:t>
      </w:r>
      <w:r w:rsidRPr="008D470C">
        <w:rPr>
          <w:rFonts w:hint="eastAsia"/>
          <w:sz w:val="28"/>
          <w:szCs w:val="28"/>
          <w:lang w:val="nl-NL"/>
        </w:rPr>
        <w:t>ă</w:t>
      </w:r>
      <w:r w:rsidRPr="008D470C">
        <w:rPr>
          <w:sz w:val="28"/>
          <w:szCs w:val="28"/>
          <w:lang w:val="nl-NL"/>
        </w:rPr>
        <w:t xml:space="preserve">n bản gửi cho Bộ Quốc phòng, Bộ Công an, Bộ Kế hoạch và </w:t>
      </w:r>
      <w:r w:rsidRPr="008D470C">
        <w:rPr>
          <w:rFonts w:hint="eastAsia"/>
          <w:sz w:val="28"/>
          <w:szCs w:val="28"/>
          <w:lang w:val="nl-NL"/>
        </w:rPr>
        <w:t>Đ</w:t>
      </w:r>
      <w:r w:rsidRPr="008D470C">
        <w:rPr>
          <w:sz w:val="28"/>
          <w:szCs w:val="28"/>
          <w:lang w:val="nl-NL"/>
        </w:rPr>
        <w:t>ầu t</w:t>
      </w:r>
      <w:r w:rsidRPr="008D470C">
        <w:rPr>
          <w:rFonts w:hint="eastAsia"/>
          <w:sz w:val="28"/>
          <w:szCs w:val="28"/>
          <w:lang w:val="nl-NL"/>
        </w:rPr>
        <w:t>ư</w:t>
      </w:r>
      <w:r w:rsidRPr="008D470C">
        <w:rPr>
          <w:sz w:val="28"/>
          <w:szCs w:val="28"/>
          <w:lang w:val="nl-NL"/>
        </w:rPr>
        <w:t xml:space="preserve">, </w:t>
      </w:r>
      <w:r w:rsidR="00FA24AA" w:rsidRPr="008D470C">
        <w:rPr>
          <w:sz w:val="28"/>
          <w:szCs w:val="28"/>
          <w:lang w:val="nl-NL"/>
        </w:rPr>
        <w:t xml:space="preserve">UBND </w:t>
      </w:r>
      <w:r w:rsidRPr="008D470C">
        <w:rPr>
          <w:sz w:val="28"/>
          <w:szCs w:val="28"/>
          <w:lang w:val="nl-NL"/>
        </w:rPr>
        <w:t xml:space="preserve">các tỉnh, thành phố trực thuộc Trung </w:t>
      </w:r>
      <w:r w:rsidRPr="008D470C">
        <w:rPr>
          <w:rFonts w:hint="eastAsia"/>
          <w:sz w:val="28"/>
          <w:szCs w:val="28"/>
          <w:lang w:val="nl-NL"/>
        </w:rPr>
        <w:t>ươ</w:t>
      </w:r>
      <w:r w:rsidRPr="008D470C">
        <w:rPr>
          <w:sz w:val="28"/>
          <w:szCs w:val="28"/>
          <w:lang w:val="nl-NL"/>
        </w:rPr>
        <w:t xml:space="preserve">ng; tổng hợp kết quả thực hiện các chỉ tiêu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 xml:space="preserve">ợc phân bổ và </w:t>
      </w:r>
      <w:r w:rsidRPr="008D470C">
        <w:rPr>
          <w:rFonts w:hint="eastAsia"/>
          <w:sz w:val="28"/>
          <w:szCs w:val="28"/>
          <w:lang w:val="nl-NL"/>
        </w:rPr>
        <w:t>đ</w:t>
      </w:r>
      <w:r w:rsidRPr="008D470C">
        <w:rPr>
          <w:sz w:val="28"/>
          <w:szCs w:val="28"/>
          <w:lang w:val="nl-NL"/>
        </w:rPr>
        <w:t>ề xuất t</w:t>
      </w:r>
      <w:r w:rsidRPr="008D470C">
        <w:rPr>
          <w:rFonts w:hint="eastAsia"/>
          <w:sz w:val="28"/>
          <w:szCs w:val="28"/>
          <w:lang w:val="nl-NL"/>
        </w:rPr>
        <w:t>ă</w:t>
      </w:r>
      <w:r w:rsidRPr="008D470C">
        <w:rPr>
          <w:sz w:val="28"/>
          <w:szCs w:val="28"/>
          <w:lang w:val="nl-NL"/>
        </w:rPr>
        <w:t xml:space="preserve">ng giảm của các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 xml:space="preserve">ng, phối hợp với các Bộ, ngành có liên quan </w:t>
      </w:r>
      <w:r w:rsidRPr="008D470C">
        <w:rPr>
          <w:rFonts w:hint="eastAsia"/>
          <w:sz w:val="28"/>
          <w:szCs w:val="28"/>
          <w:lang w:val="nl-NL"/>
        </w:rPr>
        <w:t>đ</w:t>
      </w:r>
      <w:r w:rsidRPr="008D470C">
        <w:rPr>
          <w:sz w:val="28"/>
          <w:szCs w:val="28"/>
          <w:lang w:val="nl-NL"/>
        </w:rPr>
        <w:t xml:space="preserve">ể xây dựng nguyên tắc, </w:t>
      </w:r>
      <w:r w:rsidRPr="008D470C">
        <w:rPr>
          <w:rFonts w:hint="eastAsia"/>
          <w:sz w:val="28"/>
          <w:szCs w:val="28"/>
          <w:lang w:val="nl-NL"/>
        </w:rPr>
        <w:t>đ</w:t>
      </w:r>
      <w:r w:rsidRPr="008D470C">
        <w:rPr>
          <w:sz w:val="28"/>
          <w:szCs w:val="28"/>
          <w:lang w:val="nl-NL"/>
        </w:rPr>
        <w:t>iều kiện, tiêu chí làm c</w:t>
      </w:r>
      <w:r w:rsidRPr="008D470C">
        <w:rPr>
          <w:rFonts w:hint="eastAsia"/>
          <w:sz w:val="28"/>
          <w:szCs w:val="28"/>
          <w:lang w:val="nl-NL"/>
        </w:rPr>
        <w:t>ơ</w:t>
      </w:r>
      <w:r w:rsidRPr="008D470C">
        <w:rPr>
          <w:sz w:val="28"/>
          <w:szCs w:val="28"/>
          <w:lang w:val="nl-NL"/>
        </w:rPr>
        <w:t xml:space="preserve"> sở </w:t>
      </w:r>
      <w:r w:rsidRPr="008D470C">
        <w:rPr>
          <w:rFonts w:hint="eastAsia"/>
          <w:sz w:val="28"/>
          <w:szCs w:val="28"/>
          <w:lang w:val="nl-NL"/>
        </w:rPr>
        <w:t>đ</w:t>
      </w:r>
      <w:r w:rsidRPr="008D470C">
        <w:rPr>
          <w:sz w:val="28"/>
          <w:szCs w:val="28"/>
          <w:lang w:val="nl-NL"/>
        </w:rPr>
        <w:t xml:space="preserve">iều chỉnh một số chỉ tiêu sử dụng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2025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ợc Thủ t</w:t>
      </w:r>
      <w:r w:rsidRPr="008D470C">
        <w:rPr>
          <w:rFonts w:hint="eastAsia"/>
          <w:sz w:val="28"/>
          <w:szCs w:val="28"/>
          <w:lang w:val="nl-NL"/>
        </w:rPr>
        <w:t>ư</w:t>
      </w:r>
      <w:r w:rsidRPr="008D470C">
        <w:rPr>
          <w:sz w:val="28"/>
          <w:szCs w:val="28"/>
          <w:lang w:val="nl-NL"/>
        </w:rPr>
        <w:t xml:space="preserve">ớng Chính phủ phân bổ tại Quyết </w:t>
      </w:r>
      <w:r w:rsidRPr="008D470C">
        <w:rPr>
          <w:rFonts w:hint="eastAsia"/>
          <w:sz w:val="28"/>
          <w:szCs w:val="28"/>
          <w:lang w:val="nl-NL"/>
        </w:rPr>
        <w:t>đ</w:t>
      </w:r>
      <w:r w:rsidRPr="008D470C">
        <w:rPr>
          <w:sz w:val="28"/>
          <w:szCs w:val="28"/>
          <w:lang w:val="nl-NL"/>
        </w:rPr>
        <w:t>ịnh số 326/Q</w:t>
      </w:r>
      <w:r w:rsidRPr="008D470C">
        <w:rPr>
          <w:rFonts w:hint="eastAsia"/>
          <w:sz w:val="28"/>
          <w:szCs w:val="28"/>
          <w:lang w:val="nl-NL"/>
        </w:rPr>
        <w:t>Đ</w:t>
      </w:r>
      <w:r w:rsidRPr="008D470C">
        <w:rPr>
          <w:sz w:val="28"/>
          <w:szCs w:val="28"/>
          <w:lang w:val="nl-NL"/>
        </w:rPr>
        <w:t>-TTg ngày 09</w:t>
      </w:r>
      <w:r w:rsidR="0022200F" w:rsidRPr="008D470C">
        <w:rPr>
          <w:sz w:val="28"/>
          <w:szCs w:val="28"/>
          <w:lang w:val="nl-NL"/>
        </w:rPr>
        <w:t xml:space="preserve"> tháng </w:t>
      </w:r>
      <w:r w:rsidRPr="008D470C">
        <w:rPr>
          <w:sz w:val="28"/>
          <w:szCs w:val="28"/>
          <w:lang w:val="nl-NL"/>
        </w:rPr>
        <w:t>3</w:t>
      </w:r>
      <w:r w:rsidR="0022200F" w:rsidRPr="008D470C">
        <w:rPr>
          <w:sz w:val="28"/>
          <w:szCs w:val="28"/>
          <w:lang w:val="nl-NL"/>
        </w:rPr>
        <w:t xml:space="preserve"> năm </w:t>
      </w:r>
      <w:r w:rsidRPr="008D470C">
        <w:rPr>
          <w:sz w:val="28"/>
          <w:szCs w:val="28"/>
          <w:lang w:val="nl-NL"/>
        </w:rPr>
        <w:t xml:space="preserve">2022. </w:t>
      </w:r>
    </w:p>
    <w:p w14:paraId="47D2DF56" w14:textId="736DEDBA" w:rsidR="00F94AE7" w:rsidRPr="008D470C" w:rsidRDefault="00F94AE7" w:rsidP="00F94AE7">
      <w:pPr>
        <w:widowControl w:val="0"/>
        <w:spacing w:before="120" w:after="120" w:line="340" w:lineRule="exact"/>
        <w:ind w:firstLine="567"/>
        <w:jc w:val="both"/>
        <w:rPr>
          <w:sz w:val="28"/>
          <w:lang w:val="nl-NL"/>
        </w:rPr>
      </w:pPr>
      <w:r w:rsidRPr="008D470C">
        <w:rPr>
          <w:sz w:val="28"/>
          <w:lang w:val="nl-NL"/>
        </w:rPr>
        <w:t>Ngày 12</w:t>
      </w:r>
      <w:r w:rsidR="0022200F" w:rsidRPr="008D470C">
        <w:rPr>
          <w:sz w:val="28"/>
          <w:lang w:val="nl-NL"/>
        </w:rPr>
        <w:t xml:space="preserve"> tháng </w:t>
      </w:r>
      <w:r w:rsidRPr="008D470C">
        <w:rPr>
          <w:sz w:val="28"/>
          <w:lang w:val="nl-NL"/>
        </w:rPr>
        <w:t>3</w:t>
      </w:r>
      <w:r w:rsidR="0022200F" w:rsidRPr="008D470C">
        <w:rPr>
          <w:sz w:val="28"/>
          <w:lang w:val="nl-NL"/>
        </w:rPr>
        <w:t xml:space="preserve"> năm </w:t>
      </w:r>
      <w:r w:rsidRPr="008D470C">
        <w:rPr>
          <w:sz w:val="28"/>
          <w:lang w:val="nl-NL"/>
        </w:rPr>
        <w:t>2024, Thủ t</w:t>
      </w:r>
      <w:r w:rsidRPr="008D470C">
        <w:rPr>
          <w:rFonts w:hint="eastAsia"/>
          <w:sz w:val="28"/>
          <w:lang w:val="nl-NL"/>
        </w:rPr>
        <w:t>ư</w:t>
      </w:r>
      <w:r w:rsidRPr="008D470C">
        <w:rPr>
          <w:sz w:val="28"/>
          <w:lang w:val="nl-NL"/>
        </w:rPr>
        <w:t xml:space="preserve">ớng Chính phủ </w:t>
      </w:r>
      <w:r w:rsidRPr="008D470C">
        <w:rPr>
          <w:rFonts w:hint="eastAsia"/>
          <w:sz w:val="28"/>
          <w:lang w:val="nl-NL"/>
        </w:rPr>
        <w:t>đã</w:t>
      </w:r>
      <w:r w:rsidRPr="008D470C">
        <w:rPr>
          <w:sz w:val="28"/>
          <w:lang w:val="nl-NL"/>
        </w:rPr>
        <w:t xml:space="preserve"> ban hành Quyết </w:t>
      </w:r>
      <w:r w:rsidRPr="008D470C">
        <w:rPr>
          <w:rFonts w:hint="eastAsia"/>
          <w:sz w:val="28"/>
          <w:lang w:val="nl-NL"/>
        </w:rPr>
        <w:t>đ</w:t>
      </w:r>
      <w:r w:rsidRPr="008D470C">
        <w:rPr>
          <w:sz w:val="28"/>
          <w:lang w:val="nl-NL"/>
        </w:rPr>
        <w:t>ịnh số 227/Q</w:t>
      </w:r>
      <w:r w:rsidRPr="008D470C">
        <w:rPr>
          <w:rFonts w:hint="eastAsia"/>
          <w:sz w:val="28"/>
          <w:lang w:val="nl-NL"/>
        </w:rPr>
        <w:t>Đ</w:t>
      </w:r>
      <w:r w:rsidRPr="008D470C">
        <w:rPr>
          <w:sz w:val="28"/>
          <w:lang w:val="nl-NL"/>
        </w:rPr>
        <w:t xml:space="preserve">-TTg </w:t>
      </w:r>
      <w:r w:rsidRPr="008D470C">
        <w:rPr>
          <w:rFonts w:hint="eastAsia"/>
          <w:sz w:val="28"/>
          <w:lang w:val="nl-NL"/>
        </w:rPr>
        <w:t>đ</w:t>
      </w:r>
      <w:r w:rsidRPr="008D470C">
        <w:rPr>
          <w:sz w:val="28"/>
          <w:lang w:val="nl-NL"/>
        </w:rPr>
        <w:t xml:space="preserve">iều chỉnh phân bổ một số chỉ tiêu sử dụng </w:t>
      </w:r>
      <w:r w:rsidRPr="008D470C">
        <w:rPr>
          <w:rFonts w:hint="eastAsia"/>
          <w:sz w:val="28"/>
          <w:lang w:val="nl-NL"/>
        </w:rPr>
        <w:t>đ</w:t>
      </w:r>
      <w:r w:rsidRPr="008D470C">
        <w:rPr>
          <w:sz w:val="28"/>
          <w:lang w:val="nl-NL"/>
        </w:rPr>
        <w:t xml:space="preserve">ất </w:t>
      </w:r>
      <w:r w:rsidRPr="008D470C">
        <w:rPr>
          <w:rFonts w:hint="eastAsia"/>
          <w:sz w:val="28"/>
          <w:lang w:val="nl-NL"/>
        </w:rPr>
        <w:t>đ</w:t>
      </w:r>
      <w:r w:rsidRPr="008D470C">
        <w:rPr>
          <w:sz w:val="28"/>
          <w:lang w:val="nl-NL"/>
        </w:rPr>
        <w:t>ến n</w:t>
      </w:r>
      <w:r w:rsidRPr="008D470C">
        <w:rPr>
          <w:rFonts w:hint="eastAsia"/>
          <w:sz w:val="28"/>
          <w:lang w:val="nl-NL"/>
        </w:rPr>
        <w:t>ă</w:t>
      </w:r>
      <w:r w:rsidRPr="008D470C">
        <w:rPr>
          <w:sz w:val="28"/>
          <w:lang w:val="nl-NL"/>
        </w:rPr>
        <w:t xml:space="preserve">m 2025 cho các tỉnh, thành phố trực thuộc Trung </w:t>
      </w:r>
      <w:r w:rsidRPr="008D470C">
        <w:rPr>
          <w:rFonts w:hint="eastAsia"/>
          <w:sz w:val="28"/>
          <w:lang w:val="nl-NL"/>
        </w:rPr>
        <w:t>ươ</w:t>
      </w:r>
      <w:r w:rsidRPr="008D470C">
        <w:rPr>
          <w:sz w:val="28"/>
          <w:lang w:val="nl-NL"/>
        </w:rPr>
        <w:t>ng và Bộ Công an.</w:t>
      </w:r>
    </w:p>
    <w:p w14:paraId="7FCEC83F" w14:textId="2AD98572" w:rsidR="00F94AE7" w:rsidRPr="008D470C" w:rsidRDefault="00F94AE7" w:rsidP="00F94AE7">
      <w:pPr>
        <w:pStyle w:val="NormalWeb"/>
        <w:shd w:val="clear" w:color="auto" w:fill="FFFFFF"/>
        <w:spacing w:before="120" w:beforeAutospacing="0" w:after="120" w:afterAutospacing="0" w:line="340" w:lineRule="exact"/>
        <w:jc w:val="both"/>
        <w:rPr>
          <w:sz w:val="28"/>
          <w:szCs w:val="28"/>
          <w:lang w:val="nl-NL"/>
        </w:rPr>
      </w:pPr>
      <w:r w:rsidRPr="008D470C">
        <w:rPr>
          <w:sz w:val="28"/>
          <w:szCs w:val="28"/>
          <w:lang w:val="nl-NL"/>
        </w:rPr>
        <w:tab/>
        <w:t xml:space="preserve">+ Tổ chức thẩm định, góp ý kiến quy hoạch ngành, lĩnh vực, quy hoạch cấp tỉnh, đồng thời chỉ đạo, hướng dẫn các địa phương khẩn trương triển khai, hoàn thành việc lập, thẩm định và phê duyệt quy hoạch tỉnh thời kỳ 2021 - 2030 và kế hoạch sử dụng đất </w:t>
      </w:r>
      <w:r w:rsidR="00FA24AA" w:rsidRPr="008D470C">
        <w:rPr>
          <w:sz w:val="28"/>
          <w:szCs w:val="28"/>
          <w:lang w:val="nl-NL"/>
        </w:rPr>
        <w:t>0</w:t>
      </w:r>
      <w:r w:rsidRPr="008D470C">
        <w:rPr>
          <w:sz w:val="28"/>
          <w:szCs w:val="28"/>
          <w:lang w:val="nl-NL"/>
        </w:rPr>
        <w:t>5 năm 2021 - 2025 cấp tỉnh, quy hoạch, kế hoạch sử dụng đất cấp huyện theo tinh thần Nghị quyết số 751/2019/UBTVQH14 ngày 16</w:t>
      </w:r>
      <w:r w:rsidR="008C3AD8" w:rsidRPr="008D470C">
        <w:rPr>
          <w:sz w:val="28"/>
          <w:szCs w:val="28"/>
          <w:lang w:val="nl-NL"/>
        </w:rPr>
        <w:t xml:space="preserve"> tháng 8 năm </w:t>
      </w:r>
      <w:r w:rsidRPr="008D470C">
        <w:rPr>
          <w:sz w:val="28"/>
          <w:szCs w:val="28"/>
          <w:lang w:val="nl-NL"/>
        </w:rPr>
        <w:t>2019 và Nghị quyết số 499/NQ-UBTVQH15 ngày 28</w:t>
      </w:r>
      <w:r w:rsidR="0022200F" w:rsidRPr="008D470C">
        <w:rPr>
          <w:sz w:val="28"/>
          <w:szCs w:val="28"/>
          <w:lang w:val="nl-NL"/>
        </w:rPr>
        <w:t xml:space="preserve"> tháng 3 năm  </w:t>
      </w:r>
      <w:r w:rsidRPr="008D470C">
        <w:rPr>
          <w:sz w:val="28"/>
          <w:szCs w:val="28"/>
          <w:lang w:val="nl-NL"/>
        </w:rPr>
        <w:t xml:space="preserve">2022 của </w:t>
      </w:r>
      <w:r w:rsidR="00FA24AA" w:rsidRPr="008D470C">
        <w:rPr>
          <w:sz w:val="28"/>
          <w:szCs w:val="28"/>
          <w:lang w:val="nl-NL"/>
        </w:rPr>
        <w:t xml:space="preserve">UBTVQH </w:t>
      </w:r>
      <w:r w:rsidRPr="008D470C">
        <w:rPr>
          <w:sz w:val="28"/>
          <w:szCs w:val="28"/>
          <w:lang w:val="nl-NL"/>
        </w:rPr>
        <w:t>và đảm bảo các chỉ tiêu sử dụng đất quốc gia đã được Thủ tướng Chính phủ phân bổ cho các địa phương tại Quyết định số 326/QĐ-TTg ngày 09</w:t>
      </w:r>
      <w:r w:rsidR="008C3AD8" w:rsidRPr="008D470C">
        <w:rPr>
          <w:sz w:val="28"/>
          <w:szCs w:val="28"/>
          <w:lang w:val="nl-NL"/>
        </w:rPr>
        <w:t xml:space="preserve"> tháng 3 năm </w:t>
      </w:r>
      <w:r w:rsidRPr="008D470C">
        <w:rPr>
          <w:sz w:val="28"/>
          <w:szCs w:val="28"/>
          <w:lang w:val="nl-NL"/>
        </w:rPr>
        <w:t>2022.</w:t>
      </w:r>
    </w:p>
    <w:p w14:paraId="3AE50934" w14:textId="0D2C048A" w:rsidR="00F94AE7" w:rsidRPr="008D470C" w:rsidRDefault="00F94AE7" w:rsidP="00F94AE7">
      <w:pPr>
        <w:pStyle w:val="NormalWeb"/>
        <w:shd w:val="clear" w:color="auto" w:fill="FFFFFF"/>
        <w:spacing w:before="120" w:beforeAutospacing="0" w:after="120" w:afterAutospacing="0" w:line="340" w:lineRule="exact"/>
        <w:jc w:val="both"/>
        <w:rPr>
          <w:sz w:val="28"/>
          <w:szCs w:val="28"/>
          <w:lang w:val="nl-NL"/>
        </w:rPr>
      </w:pPr>
      <w:r w:rsidRPr="008D470C">
        <w:rPr>
          <w:sz w:val="28"/>
          <w:szCs w:val="28"/>
          <w:lang w:val="nl-NL"/>
        </w:rPr>
        <w:tab/>
        <w:t xml:space="preserve">+ Về Kế hoạch sử dụng đất 05 năm (2021-2025) cấp tỉnh: Bộ </w:t>
      </w:r>
      <w:r w:rsidR="0022200F" w:rsidRPr="008D470C">
        <w:rPr>
          <w:sz w:val="28"/>
          <w:szCs w:val="28"/>
          <w:lang w:val="nl-NL"/>
        </w:rPr>
        <w:t xml:space="preserve">TN&amp;MT </w:t>
      </w:r>
      <w:r w:rsidRPr="008D470C">
        <w:rPr>
          <w:sz w:val="28"/>
          <w:szCs w:val="28"/>
          <w:lang w:val="nl-NL"/>
        </w:rPr>
        <w:t xml:space="preserve">thành lập Hội đồng thẩm định </w:t>
      </w:r>
      <w:r w:rsidR="00FA24AA" w:rsidRPr="008D470C">
        <w:rPr>
          <w:sz w:val="28"/>
          <w:szCs w:val="28"/>
          <w:lang w:val="nl-NL"/>
        </w:rPr>
        <w:t>k</w:t>
      </w:r>
      <w:r w:rsidRPr="008D470C">
        <w:rPr>
          <w:sz w:val="28"/>
          <w:szCs w:val="28"/>
          <w:lang w:val="nl-NL"/>
        </w:rPr>
        <w:t>ế hoạch sử dụng đất quốc phòng, kế hoạch sử dụng đất an ninh, kế hoạch sử dụng đất cấp tỉnh</w:t>
      </w:r>
      <w:r w:rsidR="00FA24AA" w:rsidRPr="008D470C">
        <w:rPr>
          <w:sz w:val="28"/>
          <w:szCs w:val="28"/>
          <w:lang w:val="nl-NL"/>
        </w:rPr>
        <w:t>,</w:t>
      </w:r>
      <w:r w:rsidRPr="008D470C">
        <w:rPr>
          <w:sz w:val="28"/>
          <w:szCs w:val="28"/>
          <w:lang w:val="nl-NL"/>
        </w:rPr>
        <w:t xml:space="preserve"> ban hành Quy chế hoạt động của Hội đồng thẩm định kế hoạch sử dụng đất quốc phòng, kế hoạch sử dụng đất an ninh, kế hoạch sử dụng đất cấp tỉnh tại Quyết định số 01/QĐ-HĐTĐ ngày 07</w:t>
      </w:r>
      <w:r w:rsidR="008C3AD8" w:rsidRPr="008D470C">
        <w:rPr>
          <w:sz w:val="28"/>
          <w:szCs w:val="28"/>
          <w:lang w:val="nl-NL"/>
        </w:rPr>
        <w:t xml:space="preserve"> tháng 4 năm </w:t>
      </w:r>
      <w:r w:rsidRPr="008D470C">
        <w:rPr>
          <w:sz w:val="28"/>
          <w:szCs w:val="28"/>
          <w:lang w:val="nl-NL"/>
        </w:rPr>
        <w:t xml:space="preserve">2023. Bộ </w:t>
      </w:r>
      <w:r w:rsidR="0022200F" w:rsidRPr="008D470C">
        <w:rPr>
          <w:sz w:val="28"/>
          <w:szCs w:val="28"/>
          <w:lang w:val="nl-NL"/>
        </w:rPr>
        <w:t xml:space="preserve">TN&amp;MT </w:t>
      </w:r>
      <w:r w:rsidRPr="008D470C">
        <w:rPr>
          <w:sz w:val="28"/>
          <w:szCs w:val="28"/>
          <w:lang w:val="nl-NL"/>
        </w:rPr>
        <w:t>đã ban hành Công văn số 2344/BTNMT-QHHPTTNĐ ngày 06</w:t>
      </w:r>
      <w:r w:rsidR="008C3AD8" w:rsidRPr="008D470C">
        <w:rPr>
          <w:sz w:val="28"/>
          <w:szCs w:val="28"/>
          <w:lang w:val="nl-NL"/>
        </w:rPr>
        <w:t xml:space="preserve"> tháng 4 năm </w:t>
      </w:r>
      <w:r w:rsidRPr="008D470C">
        <w:rPr>
          <w:sz w:val="28"/>
          <w:szCs w:val="28"/>
          <w:lang w:val="nl-NL"/>
        </w:rPr>
        <w:t xml:space="preserve">2023 đề nghị Thủ tướng Chính phủ xem xét ban hành văn bản chỉ đạo UBND các tỉnh, thành phố trực thuộc Trung ương khẩn trương hoàn thiện hồ sơ kế hoạch sử dụng đất 2021-2025 cấp tỉnh gửi Bộ </w:t>
      </w:r>
      <w:r w:rsidR="0022200F" w:rsidRPr="008D470C">
        <w:rPr>
          <w:sz w:val="28"/>
          <w:szCs w:val="28"/>
          <w:lang w:val="nl-NL"/>
        </w:rPr>
        <w:t xml:space="preserve">TN&amp;MT </w:t>
      </w:r>
      <w:r w:rsidRPr="008D470C">
        <w:rPr>
          <w:sz w:val="28"/>
          <w:szCs w:val="28"/>
          <w:lang w:val="nl-NL"/>
        </w:rPr>
        <w:t xml:space="preserve">tổ chức thẩm định theo quy định; hoàn thành việc lập, điều chỉnh quy hoạch sử dụng đất cấp huyện thời kỳ 2021-2030, kế hoạch sử dụng đất hàng năm cấp huyện đảm bảo đúng quy định của pháp luật về đất đai và Thủ tướng Chính phủ đã ban hành Công văn số 315/TTg-NN về việc lập, thẩm định, phê duyệt kế hoạch sử dụng đất </w:t>
      </w:r>
      <w:r w:rsidR="00FA24AA" w:rsidRPr="008D470C">
        <w:rPr>
          <w:sz w:val="28"/>
          <w:szCs w:val="28"/>
          <w:lang w:val="nl-NL"/>
        </w:rPr>
        <w:t>0</w:t>
      </w:r>
      <w:r w:rsidRPr="008D470C">
        <w:rPr>
          <w:sz w:val="28"/>
          <w:szCs w:val="28"/>
          <w:lang w:val="nl-NL"/>
        </w:rPr>
        <w:t>5 năm 2021- 2025 cấp tỉnh và lập, điều chỉnh quy hoạch sử dụng đất cấp huyện thời kỳ 2021-2030 ngày 27</w:t>
      </w:r>
      <w:r w:rsidR="008C3AD8" w:rsidRPr="008D470C">
        <w:rPr>
          <w:sz w:val="28"/>
          <w:szCs w:val="28"/>
          <w:lang w:val="nl-NL"/>
        </w:rPr>
        <w:t xml:space="preserve"> tháng 4 năm </w:t>
      </w:r>
      <w:r w:rsidRPr="008D470C">
        <w:rPr>
          <w:sz w:val="28"/>
          <w:szCs w:val="28"/>
          <w:lang w:val="nl-NL"/>
        </w:rPr>
        <w:t>2023 gửi UBND các tỉnh, thành phố trực thuộc Trung ương.</w:t>
      </w:r>
    </w:p>
    <w:p w14:paraId="7F9EF484" w14:textId="396FC476" w:rsidR="00F94AE7" w:rsidRPr="008D470C" w:rsidRDefault="00F94AE7" w:rsidP="00F94AE7">
      <w:pPr>
        <w:pStyle w:val="NormalWeb"/>
        <w:shd w:val="clear" w:color="auto" w:fill="FFFFFF"/>
        <w:spacing w:before="120" w:beforeAutospacing="0" w:after="120" w:afterAutospacing="0" w:line="340" w:lineRule="exact"/>
        <w:ind w:firstLine="720"/>
        <w:jc w:val="both"/>
        <w:rPr>
          <w:sz w:val="28"/>
          <w:szCs w:val="28"/>
          <w:lang w:val="nl-NL"/>
        </w:rPr>
      </w:pPr>
      <w:r w:rsidRPr="008D470C">
        <w:rPr>
          <w:sz w:val="28"/>
          <w:szCs w:val="28"/>
          <w:lang w:val="nl-NL"/>
        </w:rPr>
        <w:t>Trên c</w:t>
      </w:r>
      <w:r w:rsidRPr="008D470C">
        <w:rPr>
          <w:rFonts w:hint="eastAsia"/>
          <w:sz w:val="28"/>
          <w:szCs w:val="28"/>
          <w:lang w:val="nl-NL"/>
        </w:rPr>
        <w:t>ơ</w:t>
      </w:r>
      <w:r w:rsidRPr="008D470C">
        <w:rPr>
          <w:sz w:val="28"/>
          <w:szCs w:val="28"/>
          <w:lang w:val="nl-NL"/>
        </w:rPr>
        <w:t xml:space="preserve"> sở quy hoạch tỉnh thời kỳ 2021-2030, tầm nhìn </w:t>
      </w:r>
      <w:r w:rsidRPr="008D470C">
        <w:rPr>
          <w:rFonts w:hint="eastAsia"/>
          <w:sz w:val="28"/>
          <w:szCs w:val="28"/>
          <w:lang w:val="nl-NL"/>
        </w:rPr>
        <w:t>đ</w:t>
      </w:r>
      <w:r w:rsidRPr="008D470C">
        <w:rPr>
          <w:sz w:val="28"/>
          <w:szCs w:val="28"/>
          <w:lang w:val="nl-NL"/>
        </w:rPr>
        <w:t>ến n</w:t>
      </w:r>
      <w:r w:rsidRPr="008D470C">
        <w:rPr>
          <w:rFonts w:hint="eastAsia"/>
          <w:sz w:val="28"/>
          <w:szCs w:val="28"/>
          <w:lang w:val="nl-NL"/>
        </w:rPr>
        <w:t>ă</w:t>
      </w:r>
      <w:r w:rsidRPr="008D470C">
        <w:rPr>
          <w:sz w:val="28"/>
          <w:szCs w:val="28"/>
          <w:lang w:val="nl-NL"/>
        </w:rPr>
        <w:t xml:space="preserve">m 2050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ợc Thủ t</w:t>
      </w:r>
      <w:r w:rsidRPr="008D470C">
        <w:rPr>
          <w:rFonts w:hint="eastAsia"/>
          <w:sz w:val="28"/>
          <w:szCs w:val="28"/>
          <w:lang w:val="nl-NL"/>
        </w:rPr>
        <w:t>ư</w:t>
      </w:r>
      <w:r w:rsidRPr="008D470C">
        <w:rPr>
          <w:sz w:val="28"/>
          <w:szCs w:val="28"/>
          <w:lang w:val="nl-NL"/>
        </w:rPr>
        <w:t xml:space="preserve">ớng Chính phủ phê duyệt, các tỉnh, thành phố trực thuộc Trung </w:t>
      </w:r>
      <w:r w:rsidRPr="008D470C">
        <w:rPr>
          <w:rFonts w:hint="eastAsia"/>
          <w:sz w:val="28"/>
          <w:szCs w:val="28"/>
          <w:lang w:val="nl-NL"/>
        </w:rPr>
        <w:t>ươ</w:t>
      </w:r>
      <w:r w:rsidRPr="008D470C">
        <w:rPr>
          <w:sz w:val="28"/>
          <w:szCs w:val="28"/>
          <w:lang w:val="nl-NL"/>
        </w:rPr>
        <w:t xml:space="preserve">ng lập kế hoạch sử dụng </w:t>
      </w:r>
      <w:r w:rsidRPr="008D470C">
        <w:rPr>
          <w:rFonts w:hint="eastAsia"/>
          <w:sz w:val="28"/>
          <w:szCs w:val="28"/>
          <w:lang w:val="nl-NL"/>
        </w:rPr>
        <w:t>đ</w:t>
      </w:r>
      <w:r w:rsidRPr="008D470C">
        <w:rPr>
          <w:sz w:val="28"/>
          <w:szCs w:val="28"/>
          <w:lang w:val="nl-NL"/>
        </w:rPr>
        <w:t>ất 05 n</w:t>
      </w:r>
      <w:r w:rsidRPr="008D470C">
        <w:rPr>
          <w:rFonts w:hint="eastAsia"/>
          <w:sz w:val="28"/>
          <w:szCs w:val="28"/>
          <w:lang w:val="nl-NL"/>
        </w:rPr>
        <w:t>ă</w:t>
      </w:r>
      <w:r w:rsidRPr="008D470C">
        <w:rPr>
          <w:sz w:val="28"/>
          <w:szCs w:val="28"/>
          <w:lang w:val="nl-NL"/>
        </w:rPr>
        <w:t xml:space="preserve">m 2021-2025 cấp tỉnh. Có 63/63 tỉnh, thành phố trực thuộc Trung </w:t>
      </w:r>
      <w:r w:rsidRPr="008D470C">
        <w:rPr>
          <w:rFonts w:hint="eastAsia"/>
          <w:sz w:val="28"/>
          <w:szCs w:val="28"/>
          <w:lang w:val="nl-NL"/>
        </w:rPr>
        <w:t>ươ</w:t>
      </w:r>
      <w:r w:rsidRPr="008D470C">
        <w:rPr>
          <w:sz w:val="28"/>
          <w:szCs w:val="28"/>
          <w:lang w:val="nl-NL"/>
        </w:rPr>
        <w:t xml:space="preserve">ng </w:t>
      </w:r>
      <w:r w:rsidRPr="008D470C">
        <w:rPr>
          <w:rFonts w:hint="eastAsia"/>
          <w:sz w:val="28"/>
          <w:szCs w:val="28"/>
          <w:lang w:val="nl-NL"/>
        </w:rPr>
        <w:t>đ</w:t>
      </w:r>
      <w:r w:rsidRPr="008D470C">
        <w:rPr>
          <w:sz w:val="28"/>
          <w:szCs w:val="28"/>
          <w:lang w:val="nl-NL"/>
        </w:rPr>
        <w:t>ang hoàn thiện hồ s</w:t>
      </w:r>
      <w:r w:rsidRPr="008D470C">
        <w:rPr>
          <w:rFonts w:hint="eastAsia"/>
          <w:sz w:val="28"/>
          <w:szCs w:val="28"/>
          <w:lang w:val="nl-NL"/>
        </w:rPr>
        <w:t>ơ</w:t>
      </w:r>
      <w:r w:rsidRPr="008D470C">
        <w:rPr>
          <w:sz w:val="28"/>
          <w:szCs w:val="28"/>
          <w:lang w:val="nl-NL"/>
        </w:rPr>
        <w:t xml:space="preserve"> kế hoạch sử dụng </w:t>
      </w:r>
      <w:r w:rsidRPr="008D470C">
        <w:rPr>
          <w:rFonts w:hint="eastAsia"/>
          <w:sz w:val="28"/>
          <w:szCs w:val="28"/>
          <w:lang w:val="nl-NL"/>
        </w:rPr>
        <w:t>đ</w:t>
      </w:r>
      <w:r w:rsidRPr="008D470C">
        <w:rPr>
          <w:sz w:val="28"/>
          <w:szCs w:val="28"/>
          <w:lang w:val="nl-NL"/>
        </w:rPr>
        <w:t>ất 05 n</w:t>
      </w:r>
      <w:r w:rsidRPr="008D470C">
        <w:rPr>
          <w:rFonts w:hint="eastAsia"/>
          <w:sz w:val="28"/>
          <w:szCs w:val="28"/>
          <w:lang w:val="nl-NL"/>
        </w:rPr>
        <w:t>ă</w:t>
      </w:r>
      <w:r w:rsidRPr="008D470C">
        <w:rPr>
          <w:sz w:val="28"/>
          <w:szCs w:val="28"/>
          <w:lang w:val="nl-NL"/>
        </w:rPr>
        <w:t>m (2021-</w:t>
      </w:r>
      <w:r w:rsidRPr="008D470C">
        <w:rPr>
          <w:sz w:val="28"/>
          <w:szCs w:val="28"/>
          <w:lang w:val="nl-NL"/>
        </w:rPr>
        <w:lastRenderedPageBreak/>
        <w:t xml:space="preserve">2025) cấp tỉnh theo quy </w:t>
      </w:r>
      <w:r w:rsidRPr="008D470C">
        <w:rPr>
          <w:rFonts w:hint="eastAsia"/>
          <w:sz w:val="28"/>
          <w:szCs w:val="28"/>
          <w:lang w:val="nl-NL"/>
        </w:rPr>
        <w:t>đ</w:t>
      </w:r>
      <w:r w:rsidRPr="008D470C">
        <w:rPr>
          <w:sz w:val="28"/>
          <w:szCs w:val="28"/>
          <w:lang w:val="nl-NL"/>
        </w:rPr>
        <w:t xml:space="preserve">ịnh. </w:t>
      </w:r>
      <w:r w:rsidRPr="008D470C">
        <w:rPr>
          <w:rFonts w:hint="eastAsia"/>
          <w:sz w:val="28"/>
          <w:szCs w:val="28"/>
          <w:lang w:val="nl-NL"/>
        </w:rPr>
        <w:t>Đ</w:t>
      </w:r>
      <w:r w:rsidRPr="008D470C">
        <w:rPr>
          <w:sz w:val="28"/>
          <w:szCs w:val="28"/>
          <w:lang w:val="nl-NL"/>
        </w:rPr>
        <w:t>ến nay, Thủ t</w:t>
      </w:r>
      <w:r w:rsidRPr="008D470C">
        <w:rPr>
          <w:rFonts w:hint="eastAsia"/>
          <w:sz w:val="28"/>
          <w:szCs w:val="28"/>
          <w:lang w:val="nl-NL"/>
        </w:rPr>
        <w:t>ư</w:t>
      </w:r>
      <w:r w:rsidRPr="008D470C">
        <w:rPr>
          <w:sz w:val="28"/>
          <w:szCs w:val="28"/>
          <w:lang w:val="nl-NL"/>
        </w:rPr>
        <w:t xml:space="preserve">ớng Chính phủ </w:t>
      </w:r>
      <w:r w:rsidRPr="008D470C">
        <w:rPr>
          <w:rFonts w:hint="eastAsia"/>
          <w:sz w:val="28"/>
          <w:szCs w:val="28"/>
          <w:lang w:val="nl-NL"/>
        </w:rPr>
        <w:t>đã</w:t>
      </w:r>
      <w:r w:rsidRPr="008D470C">
        <w:rPr>
          <w:sz w:val="28"/>
          <w:szCs w:val="28"/>
          <w:lang w:val="nl-NL"/>
        </w:rPr>
        <w:t xml:space="preserve"> phê duyệt quy hoạch tỉnh của 58 tỉnh, thành phố trực thuộc Trung </w:t>
      </w:r>
      <w:r w:rsidRPr="008D470C">
        <w:rPr>
          <w:rFonts w:hint="eastAsia"/>
          <w:sz w:val="28"/>
          <w:szCs w:val="28"/>
          <w:lang w:val="nl-NL"/>
        </w:rPr>
        <w:t>ươ</w:t>
      </w:r>
      <w:r w:rsidRPr="008D470C">
        <w:rPr>
          <w:sz w:val="28"/>
          <w:szCs w:val="28"/>
          <w:lang w:val="nl-NL"/>
        </w:rPr>
        <w:t xml:space="preserve">ng. Bộ </w:t>
      </w:r>
      <w:r w:rsidR="0022200F" w:rsidRPr="008D470C">
        <w:rPr>
          <w:sz w:val="28"/>
          <w:szCs w:val="28"/>
          <w:lang w:val="nl-NL"/>
        </w:rPr>
        <w:t xml:space="preserve">TN&amp;MT </w:t>
      </w:r>
      <w:r w:rsidRPr="008D470C">
        <w:rPr>
          <w:rFonts w:hint="eastAsia"/>
          <w:sz w:val="28"/>
          <w:szCs w:val="28"/>
          <w:lang w:val="nl-NL"/>
        </w:rPr>
        <w:t>đã</w:t>
      </w:r>
      <w:r w:rsidRPr="008D470C">
        <w:rPr>
          <w:sz w:val="28"/>
          <w:szCs w:val="28"/>
          <w:lang w:val="nl-NL"/>
        </w:rPr>
        <w:t xml:space="preserve"> nhận </w:t>
      </w:r>
      <w:r w:rsidRPr="008D470C">
        <w:rPr>
          <w:rFonts w:hint="eastAsia"/>
          <w:sz w:val="28"/>
          <w:szCs w:val="28"/>
          <w:lang w:val="nl-NL"/>
        </w:rPr>
        <w:t>đư</w:t>
      </w:r>
      <w:r w:rsidRPr="008D470C">
        <w:rPr>
          <w:sz w:val="28"/>
          <w:szCs w:val="28"/>
          <w:lang w:val="nl-NL"/>
        </w:rPr>
        <w:t>ợc hồ s</w:t>
      </w:r>
      <w:r w:rsidRPr="008D470C">
        <w:rPr>
          <w:rFonts w:hint="eastAsia"/>
          <w:sz w:val="28"/>
          <w:szCs w:val="28"/>
          <w:lang w:val="nl-NL"/>
        </w:rPr>
        <w:t>ơ</w:t>
      </w:r>
      <w:r w:rsidRPr="008D470C">
        <w:rPr>
          <w:sz w:val="28"/>
          <w:szCs w:val="28"/>
          <w:lang w:val="nl-NL"/>
        </w:rPr>
        <w:t xml:space="preserve"> thẩm </w:t>
      </w:r>
      <w:r w:rsidRPr="008D470C">
        <w:rPr>
          <w:rFonts w:hint="eastAsia"/>
          <w:sz w:val="28"/>
          <w:szCs w:val="28"/>
          <w:lang w:val="nl-NL"/>
        </w:rPr>
        <w:t>đ</w:t>
      </w:r>
      <w:r w:rsidRPr="008D470C">
        <w:rPr>
          <w:sz w:val="28"/>
          <w:szCs w:val="28"/>
          <w:lang w:val="nl-NL"/>
        </w:rPr>
        <w:t xml:space="preserve">ịnh kế hoạch sử dụng </w:t>
      </w:r>
      <w:r w:rsidRPr="008D470C">
        <w:rPr>
          <w:rFonts w:hint="eastAsia"/>
          <w:sz w:val="28"/>
          <w:szCs w:val="28"/>
          <w:lang w:val="nl-NL"/>
        </w:rPr>
        <w:t>đ</w:t>
      </w:r>
      <w:r w:rsidRPr="008D470C">
        <w:rPr>
          <w:sz w:val="28"/>
          <w:szCs w:val="28"/>
          <w:lang w:val="nl-NL"/>
        </w:rPr>
        <w:t>ất 05 n</w:t>
      </w:r>
      <w:r w:rsidRPr="008D470C">
        <w:rPr>
          <w:rFonts w:hint="eastAsia"/>
          <w:sz w:val="28"/>
          <w:szCs w:val="28"/>
          <w:lang w:val="nl-NL"/>
        </w:rPr>
        <w:t>ă</w:t>
      </w:r>
      <w:r w:rsidRPr="008D470C">
        <w:rPr>
          <w:sz w:val="28"/>
          <w:szCs w:val="28"/>
          <w:lang w:val="nl-NL"/>
        </w:rPr>
        <w:t xml:space="preserve">m (2021-2025) của 25 tỉnh, thành phố trực thuộc Trung </w:t>
      </w:r>
      <w:r w:rsidRPr="008D470C">
        <w:rPr>
          <w:rFonts w:hint="eastAsia"/>
          <w:sz w:val="28"/>
          <w:szCs w:val="28"/>
          <w:lang w:val="nl-NL"/>
        </w:rPr>
        <w:t>ươ</w:t>
      </w:r>
      <w:r w:rsidRPr="008D470C">
        <w:rPr>
          <w:sz w:val="28"/>
          <w:szCs w:val="28"/>
          <w:lang w:val="nl-NL"/>
        </w:rPr>
        <w:t xml:space="preserve">ng  và </w:t>
      </w:r>
      <w:r w:rsidRPr="008D470C">
        <w:rPr>
          <w:rFonts w:hint="eastAsia"/>
          <w:sz w:val="28"/>
          <w:szCs w:val="28"/>
          <w:lang w:val="nl-NL"/>
        </w:rPr>
        <w:t>đã</w:t>
      </w:r>
      <w:r w:rsidRPr="008D470C">
        <w:rPr>
          <w:sz w:val="28"/>
          <w:szCs w:val="28"/>
          <w:lang w:val="nl-NL"/>
        </w:rPr>
        <w:t xml:space="preserve"> tổ chức họp Hội </w:t>
      </w:r>
      <w:r w:rsidRPr="008D470C">
        <w:rPr>
          <w:rFonts w:hint="eastAsia"/>
          <w:sz w:val="28"/>
          <w:szCs w:val="28"/>
          <w:lang w:val="nl-NL"/>
        </w:rPr>
        <w:t>đ</w:t>
      </w:r>
      <w:r w:rsidRPr="008D470C">
        <w:rPr>
          <w:sz w:val="28"/>
          <w:szCs w:val="28"/>
          <w:lang w:val="nl-NL"/>
        </w:rPr>
        <w:t xml:space="preserve">ồng thẩm </w:t>
      </w:r>
      <w:r w:rsidRPr="008D470C">
        <w:rPr>
          <w:rFonts w:hint="eastAsia"/>
          <w:sz w:val="28"/>
          <w:szCs w:val="28"/>
          <w:lang w:val="nl-NL"/>
        </w:rPr>
        <w:t>đ</w:t>
      </w:r>
      <w:r w:rsidRPr="008D470C">
        <w:rPr>
          <w:sz w:val="28"/>
          <w:szCs w:val="28"/>
          <w:lang w:val="nl-NL"/>
        </w:rPr>
        <w:t xml:space="preserve">ịnh cho 16 tỉnh, thành phố trực thuộc Trung </w:t>
      </w:r>
      <w:r w:rsidRPr="008D470C">
        <w:rPr>
          <w:rFonts w:hint="eastAsia"/>
          <w:sz w:val="28"/>
          <w:szCs w:val="28"/>
          <w:lang w:val="nl-NL"/>
        </w:rPr>
        <w:t>ươ</w:t>
      </w:r>
      <w:r w:rsidRPr="008D470C">
        <w:rPr>
          <w:sz w:val="28"/>
          <w:szCs w:val="28"/>
          <w:lang w:val="nl-NL"/>
        </w:rPr>
        <w:t xml:space="preserve">ng </w:t>
      </w:r>
      <w:r w:rsidRPr="008D470C">
        <w:rPr>
          <w:rFonts w:hint="eastAsia"/>
          <w:sz w:val="28"/>
          <w:szCs w:val="28"/>
          <w:lang w:val="nl-NL"/>
        </w:rPr>
        <w:t>đ</w:t>
      </w:r>
      <w:r w:rsidRPr="008D470C">
        <w:rPr>
          <w:sz w:val="28"/>
          <w:szCs w:val="28"/>
          <w:lang w:val="nl-NL"/>
        </w:rPr>
        <w:t xml:space="preserve">ủ </w:t>
      </w:r>
      <w:r w:rsidRPr="008D470C">
        <w:rPr>
          <w:rFonts w:hint="eastAsia"/>
          <w:sz w:val="28"/>
          <w:szCs w:val="28"/>
          <w:lang w:val="nl-NL"/>
        </w:rPr>
        <w:t>đ</w:t>
      </w:r>
      <w:r w:rsidRPr="008D470C">
        <w:rPr>
          <w:sz w:val="28"/>
          <w:szCs w:val="28"/>
          <w:lang w:val="nl-NL"/>
        </w:rPr>
        <w:t xml:space="preserve">iều kiện theo quy </w:t>
      </w:r>
      <w:r w:rsidRPr="008D470C">
        <w:rPr>
          <w:rFonts w:hint="eastAsia"/>
          <w:sz w:val="28"/>
          <w:szCs w:val="28"/>
          <w:lang w:val="nl-NL"/>
        </w:rPr>
        <w:t>đ</w:t>
      </w:r>
      <w:r w:rsidRPr="008D470C">
        <w:rPr>
          <w:sz w:val="28"/>
          <w:szCs w:val="28"/>
          <w:lang w:val="nl-NL"/>
        </w:rPr>
        <w:t xml:space="preserve">ịnh. Còn 38 tỉnh, thành phố trực thuộc Trung </w:t>
      </w:r>
      <w:r w:rsidRPr="008D470C">
        <w:rPr>
          <w:rFonts w:hint="eastAsia"/>
          <w:sz w:val="28"/>
          <w:szCs w:val="28"/>
          <w:lang w:val="nl-NL"/>
        </w:rPr>
        <w:t>ươ</w:t>
      </w:r>
      <w:r w:rsidRPr="008D470C">
        <w:rPr>
          <w:sz w:val="28"/>
          <w:szCs w:val="28"/>
          <w:lang w:val="nl-NL"/>
        </w:rPr>
        <w:t>ng ch</w:t>
      </w:r>
      <w:r w:rsidRPr="008D470C">
        <w:rPr>
          <w:rFonts w:hint="eastAsia"/>
          <w:sz w:val="28"/>
          <w:szCs w:val="28"/>
          <w:lang w:val="nl-NL"/>
        </w:rPr>
        <w:t>ư</w:t>
      </w:r>
      <w:r w:rsidRPr="008D470C">
        <w:rPr>
          <w:sz w:val="28"/>
          <w:szCs w:val="28"/>
          <w:lang w:val="nl-NL"/>
        </w:rPr>
        <w:t>a gửi hồ s</w:t>
      </w:r>
      <w:r w:rsidRPr="008D470C">
        <w:rPr>
          <w:rFonts w:hint="eastAsia"/>
          <w:sz w:val="28"/>
          <w:szCs w:val="28"/>
          <w:lang w:val="nl-NL"/>
        </w:rPr>
        <w:t>ơ</w:t>
      </w:r>
      <w:r w:rsidRPr="008D470C">
        <w:rPr>
          <w:sz w:val="28"/>
          <w:szCs w:val="28"/>
          <w:lang w:val="nl-NL"/>
        </w:rPr>
        <w:t xml:space="preserve"> trình thẩm </w:t>
      </w:r>
      <w:r w:rsidRPr="008D470C">
        <w:rPr>
          <w:rFonts w:hint="eastAsia"/>
          <w:sz w:val="28"/>
          <w:szCs w:val="28"/>
          <w:lang w:val="nl-NL"/>
        </w:rPr>
        <w:t>đ</w:t>
      </w:r>
      <w:r w:rsidRPr="008D470C">
        <w:rPr>
          <w:sz w:val="28"/>
          <w:szCs w:val="28"/>
          <w:lang w:val="nl-NL"/>
        </w:rPr>
        <w:t>ịnh do ch</w:t>
      </w:r>
      <w:r w:rsidRPr="008D470C">
        <w:rPr>
          <w:rFonts w:hint="eastAsia"/>
          <w:sz w:val="28"/>
          <w:szCs w:val="28"/>
          <w:lang w:val="nl-NL"/>
        </w:rPr>
        <w:t>ư</w:t>
      </w:r>
      <w:r w:rsidRPr="008D470C">
        <w:rPr>
          <w:sz w:val="28"/>
          <w:szCs w:val="28"/>
          <w:lang w:val="nl-NL"/>
        </w:rPr>
        <w:t xml:space="preserve">a </w:t>
      </w:r>
      <w:r w:rsidRPr="008D470C">
        <w:rPr>
          <w:rFonts w:hint="eastAsia"/>
          <w:sz w:val="28"/>
          <w:szCs w:val="28"/>
          <w:lang w:val="nl-NL"/>
        </w:rPr>
        <w:t>đư</w:t>
      </w:r>
      <w:r w:rsidRPr="008D470C">
        <w:rPr>
          <w:sz w:val="28"/>
          <w:szCs w:val="28"/>
          <w:lang w:val="nl-NL"/>
        </w:rPr>
        <w:t xml:space="preserve">ợc phê duyệt quy hoạch tỉnh và phải rà soát, hoàn thiện theo quy hoạch tỉnh </w:t>
      </w:r>
      <w:r w:rsidRPr="008D470C">
        <w:rPr>
          <w:rFonts w:hint="eastAsia"/>
          <w:sz w:val="28"/>
          <w:szCs w:val="28"/>
          <w:lang w:val="nl-NL"/>
        </w:rPr>
        <w:t>đã</w:t>
      </w:r>
      <w:r w:rsidRPr="008D470C">
        <w:rPr>
          <w:sz w:val="28"/>
          <w:szCs w:val="28"/>
          <w:lang w:val="nl-NL"/>
        </w:rPr>
        <w:t xml:space="preserve"> </w:t>
      </w:r>
      <w:r w:rsidRPr="008D470C">
        <w:rPr>
          <w:rFonts w:hint="eastAsia"/>
          <w:sz w:val="28"/>
          <w:szCs w:val="28"/>
          <w:lang w:val="nl-NL"/>
        </w:rPr>
        <w:t>đư</w:t>
      </w:r>
      <w:r w:rsidRPr="008D470C">
        <w:rPr>
          <w:sz w:val="28"/>
          <w:szCs w:val="28"/>
          <w:lang w:val="nl-NL"/>
        </w:rPr>
        <w:t>ợc phê duyệt.</w:t>
      </w:r>
    </w:p>
    <w:p w14:paraId="101769FC" w14:textId="53B69684" w:rsidR="00F94AE7" w:rsidRPr="008D470C" w:rsidRDefault="008420DB" w:rsidP="00F94AE7">
      <w:pPr>
        <w:widowControl w:val="0"/>
        <w:spacing w:before="120" w:after="120" w:line="340" w:lineRule="exact"/>
        <w:ind w:firstLine="567"/>
        <w:jc w:val="both"/>
        <w:rPr>
          <w:sz w:val="28"/>
          <w:szCs w:val="28"/>
          <w:lang w:val="nl-NL"/>
        </w:rPr>
      </w:pPr>
      <w:r w:rsidRPr="008D470C">
        <w:rPr>
          <w:sz w:val="28"/>
          <w:lang w:val="nl-NL"/>
        </w:rPr>
        <w:t>b)</w:t>
      </w:r>
      <w:r w:rsidR="00F94AE7" w:rsidRPr="008D470C">
        <w:rPr>
          <w:sz w:val="28"/>
          <w:lang w:val="nl-NL"/>
        </w:rPr>
        <w:t xml:space="preserve"> Những vấn đề còn tồn tại, hạn chế trong thực hiện các nhiệm vụ, giải pháp, chỉ tiêu nêu tại </w:t>
      </w:r>
      <w:r w:rsidR="00496BDD" w:rsidRPr="008D470C">
        <w:rPr>
          <w:sz w:val="28"/>
          <w:lang w:val="nl-NL"/>
        </w:rPr>
        <w:t>N</w:t>
      </w:r>
      <w:r w:rsidR="00F94AE7" w:rsidRPr="008D470C">
        <w:rPr>
          <w:sz w:val="28"/>
          <w:lang w:val="nl-NL"/>
        </w:rPr>
        <w:t>ghị quyết</w:t>
      </w:r>
      <w:r w:rsidRPr="008D470C">
        <w:rPr>
          <w:sz w:val="28"/>
          <w:lang w:val="nl-NL"/>
        </w:rPr>
        <w:t xml:space="preserve"> </w:t>
      </w:r>
      <w:r w:rsidR="00F94AE7" w:rsidRPr="008D470C">
        <w:rPr>
          <w:sz w:val="28"/>
          <w:szCs w:val="28"/>
          <w:lang w:val="nl-NL"/>
        </w:rPr>
        <w:t>và trách nhiệm của người đứng đầu.</w:t>
      </w:r>
    </w:p>
    <w:p w14:paraId="6D49B01A" w14:textId="71CC31BA" w:rsidR="00F94AE7" w:rsidRPr="008D470C" w:rsidRDefault="00F94AE7" w:rsidP="00F94AE7">
      <w:pPr>
        <w:widowControl w:val="0"/>
        <w:spacing w:before="120" w:after="120" w:line="340" w:lineRule="exact"/>
        <w:ind w:firstLine="567"/>
        <w:jc w:val="both"/>
        <w:rPr>
          <w:sz w:val="28"/>
          <w:szCs w:val="28"/>
          <w:lang w:val="nl-NL"/>
        </w:rPr>
      </w:pPr>
      <w:r w:rsidRPr="008D470C">
        <w:rPr>
          <w:sz w:val="28"/>
          <w:szCs w:val="28"/>
          <w:lang w:val="nl-NL"/>
        </w:rPr>
        <w:t xml:space="preserve">- </w:t>
      </w:r>
      <w:r w:rsidR="002E79CB" w:rsidRPr="008D470C">
        <w:rPr>
          <w:sz w:val="28"/>
          <w:szCs w:val="28"/>
          <w:lang w:val="nl-NL"/>
        </w:rPr>
        <w:t>Thực tiễn</w:t>
      </w:r>
      <w:r w:rsidRPr="008D470C">
        <w:rPr>
          <w:sz w:val="28"/>
          <w:szCs w:val="28"/>
          <w:lang w:val="nl-NL"/>
        </w:rPr>
        <w:t xml:space="preserve"> cho thấy việc phân cấp cho các c</w:t>
      </w:r>
      <w:r w:rsidRPr="008D470C">
        <w:rPr>
          <w:rFonts w:hint="eastAsia"/>
          <w:sz w:val="28"/>
          <w:szCs w:val="28"/>
          <w:lang w:val="nl-NL"/>
        </w:rPr>
        <w:t>ơ</w:t>
      </w:r>
      <w:r w:rsidRPr="008D470C">
        <w:rPr>
          <w:sz w:val="28"/>
          <w:szCs w:val="28"/>
          <w:lang w:val="nl-NL"/>
        </w:rPr>
        <w:t xml:space="preserve"> quan Trung </w:t>
      </w:r>
      <w:r w:rsidRPr="008D470C">
        <w:rPr>
          <w:rFonts w:hint="eastAsia"/>
          <w:sz w:val="28"/>
          <w:szCs w:val="28"/>
          <w:lang w:val="nl-NL"/>
        </w:rPr>
        <w:t>ươ</w:t>
      </w:r>
      <w:r w:rsidRPr="008D470C">
        <w:rPr>
          <w:sz w:val="28"/>
          <w:szCs w:val="28"/>
          <w:lang w:val="nl-NL"/>
        </w:rPr>
        <w:t xml:space="preserve">ng chỉ tập trung thực hiện các quyền về ban hành chính sách mà thiếu một số quyền liên quan </w:t>
      </w:r>
      <w:r w:rsidRPr="008D470C">
        <w:rPr>
          <w:rFonts w:hint="eastAsia"/>
          <w:sz w:val="28"/>
          <w:szCs w:val="28"/>
          <w:lang w:val="nl-NL"/>
        </w:rPr>
        <w:t>đ</w:t>
      </w:r>
      <w:r w:rsidRPr="008D470C">
        <w:rPr>
          <w:sz w:val="28"/>
          <w:szCs w:val="28"/>
          <w:lang w:val="nl-NL"/>
        </w:rPr>
        <w:t xml:space="preserve">ến trực tiếp tổ chức thi hành chính sách dẫn </w:t>
      </w:r>
      <w:r w:rsidRPr="008D470C">
        <w:rPr>
          <w:rFonts w:hint="eastAsia"/>
          <w:sz w:val="28"/>
          <w:szCs w:val="28"/>
          <w:lang w:val="nl-NL"/>
        </w:rPr>
        <w:t>đ</w:t>
      </w:r>
      <w:r w:rsidRPr="008D470C">
        <w:rPr>
          <w:sz w:val="28"/>
          <w:szCs w:val="28"/>
          <w:lang w:val="nl-NL"/>
        </w:rPr>
        <w:t>ến một số chính sách ban hành thiếu t</w:t>
      </w:r>
      <w:r w:rsidRPr="008D470C">
        <w:rPr>
          <w:rFonts w:hint="eastAsia"/>
          <w:sz w:val="28"/>
          <w:szCs w:val="28"/>
          <w:lang w:val="nl-NL"/>
        </w:rPr>
        <w:t>í</w:t>
      </w:r>
      <w:r w:rsidRPr="008D470C">
        <w:rPr>
          <w:sz w:val="28"/>
          <w:szCs w:val="28"/>
          <w:lang w:val="nl-NL"/>
        </w:rPr>
        <w:t>nh thực tế, tính khả thi không cao, gây khó kh</w:t>
      </w:r>
      <w:r w:rsidRPr="008D470C">
        <w:rPr>
          <w:rFonts w:hint="eastAsia"/>
          <w:sz w:val="28"/>
          <w:szCs w:val="28"/>
          <w:lang w:val="nl-NL"/>
        </w:rPr>
        <w:t>ă</w:t>
      </w:r>
      <w:r w:rsidRPr="008D470C">
        <w:rPr>
          <w:sz w:val="28"/>
          <w:szCs w:val="28"/>
          <w:lang w:val="nl-NL"/>
        </w:rPr>
        <w:t xml:space="preserve">n cho việc tổ chức thực hiện tại các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ng;</w:t>
      </w:r>
    </w:p>
    <w:p w14:paraId="3EF5C131" w14:textId="77777777" w:rsidR="00F94AE7" w:rsidRPr="008D470C" w:rsidRDefault="00F94AE7" w:rsidP="00F94AE7">
      <w:pPr>
        <w:widowControl w:val="0"/>
        <w:spacing w:before="120" w:after="120" w:line="340" w:lineRule="exact"/>
        <w:ind w:firstLine="567"/>
        <w:jc w:val="both"/>
        <w:rPr>
          <w:sz w:val="28"/>
          <w:szCs w:val="28"/>
          <w:lang w:val="nl-NL"/>
        </w:rPr>
      </w:pPr>
      <w:r w:rsidRPr="008D470C">
        <w:rPr>
          <w:sz w:val="28"/>
          <w:szCs w:val="28"/>
          <w:lang w:val="nl-NL"/>
        </w:rPr>
        <w:t>- Ng</w:t>
      </w:r>
      <w:r w:rsidRPr="008D470C">
        <w:rPr>
          <w:rFonts w:hint="eastAsia"/>
          <w:sz w:val="28"/>
          <w:szCs w:val="28"/>
          <w:lang w:val="nl-NL"/>
        </w:rPr>
        <w:t>ư</w:t>
      </w:r>
      <w:r w:rsidRPr="008D470C">
        <w:rPr>
          <w:sz w:val="28"/>
          <w:szCs w:val="28"/>
          <w:lang w:val="nl-NL"/>
        </w:rPr>
        <w:t xml:space="preserve">ợc lại, việc phân cấp thẩm quyền mạnh cho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 xml:space="preserve">ng cũng tạo áp lực cho các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ng trong việc phải chịu trách nhiệm tr</w:t>
      </w:r>
      <w:r w:rsidRPr="008D470C">
        <w:rPr>
          <w:rFonts w:hint="eastAsia"/>
          <w:sz w:val="28"/>
          <w:szCs w:val="28"/>
          <w:lang w:val="nl-NL"/>
        </w:rPr>
        <w:t>ư</w:t>
      </w:r>
      <w:r w:rsidRPr="008D470C">
        <w:rPr>
          <w:sz w:val="28"/>
          <w:szCs w:val="28"/>
          <w:lang w:val="nl-NL"/>
        </w:rPr>
        <w:t xml:space="preserve">ớc </w:t>
      </w:r>
      <w:r w:rsidRPr="008D470C">
        <w:rPr>
          <w:rFonts w:hint="eastAsia"/>
          <w:sz w:val="28"/>
          <w:szCs w:val="28"/>
          <w:lang w:val="nl-NL"/>
        </w:rPr>
        <w:t>Đ</w:t>
      </w:r>
      <w:r w:rsidRPr="008D470C">
        <w:rPr>
          <w:sz w:val="28"/>
          <w:szCs w:val="28"/>
          <w:lang w:val="nl-NL"/>
        </w:rPr>
        <w:t xml:space="preserve">ảng, Quốc hội, Chính phủ và nhân dân trong việc thực hiện các quyền </w:t>
      </w:r>
      <w:r w:rsidRPr="008D470C">
        <w:rPr>
          <w:rFonts w:hint="eastAsia"/>
          <w:sz w:val="28"/>
          <w:szCs w:val="28"/>
          <w:lang w:val="nl-NL"/>
        </w:rPr>
        <w:t>đ</w:t>
      </w:r>
      <w:r w:rsidRPr="008D470C">
        <w:rPr>
          <w:sz w:val="28"/>
          <w:szCs w:val="28"/>
          <w:lang w:val="nl-NL"/>
        </w:rPr>
        <w:t xml:space="preserve">ại diện chủ sở hữu toàn dân về </w:t>
      </w:r>
      <w:r w:rsidRPr="008D470C">
        <w:rPr>
          <w:rFonts w:hint="eastAsia"/>
          <w:sz w:val="28"/>
          <w:szCs w:val="28"/>
          <w:lang w:val="nl-NL"/>
        </w:rPr>
        <w:t>đ</w:t>
      </w:r>
      <w:r w:rsidRPr="008D470C">
        <w:rPr>
          <w:sz w:val="28"/>
          <w:szCs w:val="28"/>
          <w:lang w:val="nl-NL"/>
        </w:rPr>
        <w:t xml:space="preserve">ất </w:t>
      </w:r>
      <w:r w:rsidRPr="008D470C">
        <w:rPr>
          <w:rFonts w:hint="eastAsia"/>
          <w:sz w:val="28"/>
          <w:szCs w:val="28"/>
          <w:lang w:val="nl-NL"/>
        </w:rPr>
        <w:t>đ</w:t>
      </w:r>
      <w:r w:rsidRPr="008D470C">
        <w:rPr>
          <w:sz w:val="28"/>
          <w:szCs w:val="28"/>
          <w:lang w:val="nl-NL"/>
        </w:rPr>
        <w:t xml:space="preserve">ai; </w:t>
      </w:r>
    </w:p>
    <w:p w14:paraId="7501566E" w14:textId="77777777" w:rsidR="00F94AE7" w:rsidRPr="008D470C" w:rsidRDefault="00F94AE7" w:rsidP="00F94AE7">
      <w:pPr>
        <w:widowControl w:val="0"/>
        <w:spacing w:before="120" w:after="120" w:line="340" w:lineRule="exact"/>
        <w:ind w:firstLine="567"/>
        <w:jc w:val="both"/>
        <w:rPr>
          <w:sz w:val="28"/>
          <w:szCs w:val="28"/>
          <w:lang w:val="nl-NL"/>
        </w:rPr>
      </w:pPr>
      <w:r w:rsidRPr="008D470C">
        <w:rPr>
          <w:sz w:val="28"/>
          <w:szCs w:val="28"/>
          <w:lang w:val="nl-NL"/>
        </w:rPr>
        <w:t xml:space="preserve">- Nhiều vụ việc </w:t>
      </w:r>
      <w:r w:rsidRPr="008D470C">
        <w:rPr>
          <w:rFonts w:hint="eastAsia"/>
          <w:sz w:val="28"/>
          <w:szCs w:val="28"/>
          <w:lang w:val="nl-NL"/>
        </w:rPr>
        <w:t>đ</w:t>
      </w:r>
      <w:r w:rsidRPr="008D470C">
        <w:rPr>
          <w:sz w:val="28"/>
          <w:szCs w:val="28"/>
          <w:lang w:val="nl-NL"/>
        </w:rPr>
        <w:t>ịa ph</w:t>
      </w:r>
      <w:r w:rsidRPr="008D470C">
        <w:rPr>
          <w:rFonts w:hint="eastAsia"/>
          <w:sz w:val="28"/>
          <w:szCs w:val="28"/>
          <w:lang w:val="nl-NL"/>
        </w:rPr>
        <w:t>ươ</w:t>
      </w:r>
      <w:r w:rsidRPr="008D470C">
        <w:rPr>
          <w:sz w:val="28"/>
          <w:szCs w:val="28"/>
          <w:lang w:val="nl-NL"/>
        </w:rPr>
        <w:t xml:space="preserve">ng có tâm lý ngại trách nhiệm không dám quyết </w:t>
      </w:r>
      <w:r w:rsidRPr="008D470C">
        <w:rPr>
          <w:rFonts w:hint="eastAsia"/>
          <w:sz w:val="28"/>
          <w:szCs w:val="28"/>
          <w:lang w:val="nl-NL"/>
        </w:rPr>
        <w:t>đ</w:t>
      </w:r>
      <w:r w:rsidRPr="008D470C">
        <w:rPr>
          <w:sz w:val="28"/>
          <w:szCs w:val="28"/>
          <w:lang w:val="nl-NL"/>
        </w:rPr>
        <w:t>ịnh phải xin ý kiến chuyên môn, nghiệp vụ của c</w:t>
      </w:r>
      <w:r w:rsidRPr="008D470C">
        <w:rPr>
          <w:rFonts w:hint="eastAsia"/>
          <w:sz w:val="28"/>
          <w:szCs w:val="28"/>
          <w:lang w:val="nl-NL"/>
        </w:rPr>
        <w:t>ơ</w:t>
      </w:r>
      <w:r w:rsidRPr="008D470C">
        <w:rPr>
          <w:sz w:val="28"/>
          <w:szCs w:val="28"/>
          <w:lang w:val="nl-NL"/>
        </w:rPr>
        <w:t xml:space="preserve"> quan Trung </w:t>
      </w:r>
      <w:r w:rsidRPr="008D470C">
        <w:rPr>
          <w:rFonts w:hint="eastAsia"/>
          <w:sz w:val="28"/>
          <w:szCs w:val="28"/>
          <w:lang w:val="nl-NL"/>
        </w:rPr>
        <w:t>ươ</w:t>
      </w:r>
      <w:r w:rsidRPr="008D470C">
        <w:rPr>
          <w:sz w:val="28"/>
          <w:szCs w:val="28"/>
          <w:lang w:val="nl-NL"/>
        </w:rPr>
        <w:t xml:space="preserve">ng dẫn </w:t>
      </w:r>
      <w:r w:rsidRPr="008D470C">
        <w:rPr>
          <w:rFonts w:hint="eastAsia"/>
          <w:sz w:val="28"/>
          <w:szCs w:val="28"/>
          <w:lang w:val="nl-NL"/>
        </w:rPr>
        <w:t>đ</w:t>
      </w:r>
      <w:r w:rsidRPr="008D470C">
        <w:rPr>
          <w:sz w:val="28"/>
          <w:szCs w:val="28"/>
          <w:lang w:val="nl-NL"/>
        </w:rPr>
        <w:t>ến gây chậm chễ thủ tục hành chính cho các tổ chức, cá nhân.</w:t>
      </w:r>
    </w:p>
    <w:p w14:paraId="4F5DADCD" w14:textId="3E088BCD" w:rsidR="00F94AE7" w:rsidRPr="008D470C" w:rsidRDefault="00496BDD" w:rsidP="00F94AE7">
      <w:pPr>
        <w:widowControl w:val="0"/>
        <w:spacing w:before="120" w:after="120" w:line="340" w:lineRule="exact"/>
        <w:ind w:firstLine="567"/>
        <w:jc w:val="both"/>
        <w:rPr>
          <w:sz w:val="28"/>
          <w:szCs w:val="28"/>
          <w:lang w:val="nl-NL"/>
        </w:rPr>
      </w:pPr>
      <w:r w:rsidRPr="008D470C">
        <w:rPr>
          <w:sz w:val="28"/>
          <w:szCs w:val="28"/>
          <w:lang w:val="nl-NL"/>
        </w:rPr>
        <w:t xml:space="preserve">- </w:t>
      </w:r>
      <w:r w:rsidR="00F94AE7" w:rsidRPr="008D470C">
        <w:rPr>
          <w:sz w:val="28"/>
          <w:szCs w:val="28"/>
          <w:lang w:val="nl-NL"/>
        </w:rPr>
        <w:t>Công tác thanh tra, kiểm tra trong công tác quản lý đất đai chưa thường xuyên, liên tục nên chưa phát hiện và ngăn chặn khịp thời các hành vi vi phạm pháp luật đất đai trong công tác lập và thực hiện quy hoạch, kế hoạch sử dụng cấp tỉnh, cấp huyện; công tác giao đất, cho thuê đất, chuyển mục đích sử dụng đất</w:t>
      </w:r>
      <w:r w:rsidR="002E79CB" w:rsidRPr="008D470C">
        <w:rPr>
          <w:sz w:val="28"/>
          <w:szCs w:val="28"/>
          <w:lang w:val="nl-NL"/>
        </w:rPr>
        <w:t>;</w:t>
      </w:r>
      <w:r w:rsidR="00F94AE7" w:rsidRPr="008D470C">
        <w:rPr>
          <w:sz w:val="28"/>
          <w:szCs w:val="28"/>
          <w:lang w:val="nl-NL"/>
        </w:rPr>
        <w:t xml:space="preserve"> việc thực hiện giao đất, cho thuê đất không thông qua đấu giá theo quy định của pháp luật.</w:t>
      </w:r>
    </w:p>
    <w:p w14:paraId="57E1646B" w14:textId="251F3A61" w:rsidR="00F94AE7" w:rsidRPr="008D470C" w:rsidRDefault="008420DB" w:rsidP="00F94AE7">
      <w:pPr>
        <w:widowControl w:val="0"/>
        <w:spacing w:before="120" w:after="120" w:line="340" w:lineRule="exact"/>
        <w:ind w:firstLine="567"/>
        <w:jc w:val="both"/>
        <w:rPr>
          <w:i/>
          <w:sz w:val="28"/>
          <w:lang w:val="nl-NL"/>
        </w:rPr>
      </w:pPr>
      <w:r w:rsidRPr="008D470C">
        <w:rPr>
          <w:sz w:val="28"/>
          <w:lang w:val="nl-NL"/>
        </w:rPr>
        <w:t>c)</w:t>
      </w:r>
      <w:r w:rsidR="00F94AE7" w:rsidRPr="008D470C">
        <w:rPr>
          <w:sz w:val="28"/>
          <w:lang w:val="nl-NL"/>
        </w:rPr>
        <w:t xml:space="preserve"> Nguyên nhân của những tồn tại, hạn</w:t>
      </w:r>
      <w:r w:rsidRPr="008D470C">
        <w:rPr>
          <w:sz w:val="28"/>
          <w:lang w:val="nl-NL"/>
        </w:rPr>
        <w:t xml:space="preserve"> chế</w:t>
      </w:r>
    </w:p>
    <w:p w14:paraId="7CD639A1" w14:textId="2F97BC8B" w:rsidR="00F94AE7" w:rsidRPr="008D470C" w:rsidRDefault="00F94AE7" w:rsidP="00F94AE7">
      <w:pPr>
        <w:widowControl w:val="0"/>
        <w:spacing w:before="120" w:after="120" w:line="340" w:lineRule="exact"/>
        <w:ind w:firstLine="567"/>
        <w:jc w:val="both"/>
        <w:rPr>
          <w:iCs/>
          <w:sz w:val="28"/>
          <w:lang w:val="nl-NL"/>
        </w:rPr>
      </w:pPr>
      <w:r w:rsidRPr="008D470C">
        <w:rPr>
          <w:iCs/>
          <w:sz w:val="28"/>
          <w:lang w:val="nl-NL"/>
        </w:rPr>
        <w:t xml:space="preserve">Việc tổ chức thi hành pháp luật đất đai ở nhiều nơi còn chưa nghiêm, trong khi công tác thanh tra, kiểm tra, theo dõi thi hành pháp luật chưa thực sự có hiệu quả. Ở một số địa phương chưa quan tâm đúng mức, chỉ đạo cụ thể, sát sao và </w:t>
      </w:r>
      <w:r w:rsidR="0065616F" w:rsidRPr="008D470C">
        <w:rPr>
          <w:iCs/>
          <w:sz w:val="28"/>
          <w:lang w:val="nl-NL"/>
        </w:rPr>
        <w:t>thường</w:t>
      </w:r>
      <w:r w:rsidRPr="008D470C">
        <w:rPr>
          <w:iCs/>
          <w:sz w:val="28"/>
          <w:lang w:val="nl-NL"/>
        </w:rPr>
        <w:t xml:space="preserve"> xuyên.</w:t>
      </w:r>
    </w:p>
    <w:p w14:paraId="416DD0BF" w14:textId="54FD1089" w:rsidR="00F94AE7" w:rsidRPr="008D470C" w:rsidRDefault="00F94AE7" w:rsidP="00F94AE7">
      <w:pPr>
        <w:widowControl w:val="0"/>
        <w:spacing w:before="120" w:after="120" w:line="340" w:lineRule="exact"/>
        <w:ind w:firstLine="567"/>
        <w:jc w:val="both"/>
        <w:rPr>
          <w:iCs/>
          <w:sz w:val="28"/>
          <w:lang w:val="nl-NL"/>
        </w:rPr>
      </w:pPr>
      <w:r w:rsidRPr="008D470C">
        <w:rPr>
          <w:iCs/>
          <w:sz w:val="28"/>
          <w:lang w:val="nl-NL"/>
        </w:rPr>
        <w:t>Hệ thống tổ chức, bộ máy quản lý, hệ thống thông tin đất đai chưa đảm bảo yêu cầu quản lý nhà nước thống nhất về đất đai, chưa tương xứng với yêu cầu, nhiệm vụ quản lý nhà nước; cơ sở vật chất trang thiết bị còn thiếu và lạc hậu; cơ chế và nguồn lực đầu tư chưa t</w:t>
      </w:r>
      <w:r w:rsidR="00F602B5" w:rsidRPr="008D470C">
        <w:rPr>
          <w:iCs/>
          <w:sz w:val="28"/>
          <w:lang w:val="nl-NL"/>
        </w:rPr>
        <w:t>ương</w:t>
      </w:r>
      <w:r w:rsidRPr="008D470C">
        <w:rPr>
          <w:iCs/>
          <w:sz w:val="28"/>
          <w:lang w:val="nl-NL"/>
        </w:rPr>
        <w:t xml:space="preserve"> xứng với yêu cầu đề ra.</w:t>
      </w:r>
    </w:p>
    <w:p w14:paraId="2CEE0196" w14:textId="26B6E0B9" w:rsidR="00F94AE7" w:rsidRPr="008D470C" w:rsidRDefault="008420DB" w:rsidP="00F94AE7">
      <w:pPr>
        <w:widowControl w:val="0"/>
        <w:spacing w:before="120" w:after="120" w:line="340" w:lineRule="exact"/>
        <w:ind w:firstLine="567"/>
        <w:jc w:val="both"/>
        <w:rPr>
          <w:i/>
          <w:sz w:val="28"/>
          <w:lang w:val="nl-NL"/>
        </w:rPr>
      </w:pPr>
      <w:r w:rsidRPr="008D470C">
        <w:rPr>
          <w:sz w:val="28"/>
          <w:lang w:val="nl-NL"/>
        </w:rPr>
        <w:t>d)</w:t>
      </w:r>
      <w:r w:rsidR="00F94AE7" w:rsidRPr="008D470C">
        <w:rPr>
          <w:sz w:val="28"/>
          <w:lang w:val="nl-NL"/>
        </w:rPr>
        <w:t xml:space="preserve"> Giải pháp,</w:t>
      </w:r>
      <w:r w:rsidR="00F94AE7" w:rsidRPr="008D470C">
        <w:rPr>
          <w:iCs/>
          <w:sz w:val="28"/>
          <w:lang w:val="nl-NL"/>
        </w:rPr>
        <w:t xml:space="preserve"> kiến nghị và cam kết thực hiện trong thời gian tới đối với những </w:t>
      </w:r>
      <w:r w:rsidR="00F94AE7" w:rsidRPr="008D470C">
        <w:rPr>
          <w:iCs/>
          <w:sz w:val="28"/>
          <w:lang w:val="nl-NL"/>
        </w:rPr>
        <w:lastRenderedPageBreak/>
        <w:t xml:space="preserve">nội dung chưa hoàn thành theo </w:t>
      </w:r>
      <w:r w:rsidR="00496BDD" w:rsidRPr="008D470C">
        <w:rPr>
          <w:iCs/>
          <w:sz w:val="28"/>
          <w:lang w:val="nl-NL"/>
        </w:rPr>
        <w:t>N</w:t>
      </w:r>
      <w:r w:rsidR="00F94AE7" w:rsidRPr="008D470C">
        <w:rPr>
          <w:iCs/>
          <w:sz w:val="28"/>
          <w:lang w:val="nl-NL"/>
        </w:rPr>
        <w:t xml:space="preserve">ghị quyết </w:t>
      </w:r>
    </w:p>
    <w:p w14:paraId="41BF94EF" w14:textId="77777777" w:rsidR="00F94AE7" w:rsidRPr="008D470C" w:rsidRDefault="00F94AE7" w:rsidP="00F94AE7">
      <w:pPr>
        <w:spacing w:before="120" w:after="120" w:line="340" w:lineRule="exact"/>
        <w:ind w:firstLine="720"/>
        <w:jc w:val="both"/>
        <w:rPr>
          <w:sz w:val="28"/>
          <w:lang w:val="nl-NL"/>
        </w:rPr>
      </w:pPr>
      <w:r w:rsidRPr="008D470C">
        <w:rPr>
          <w:sz w:val="28"/>
          <w:lang w:val="nl-NL"/>
        </w:rPr>
        <w:t>Luật Đất đai năm 2024 đã có những quy định cụ thể để khắc phục những hạn chế, nguyên nhân nêu trên như sau:</w:t>
      </w:r>
    </w:p>
    <w:p w14:paraId="6DC16C90" w14:textId="77777777" w:rsidR="00F94AE7" w:rsidRPr="008D470C" w:rsidRDefault="00F94AE7" w:rsidP="00F94AE7">
      <w:pPr>
        <w:spacing w:before="120" w:after="120" w:line="340" w:lineRule="exact"/>
        <w:ind w:firstLine="720"/>
        <w:jc w:val="both"/>
        <w:rPr>
          <w:sz w:val="28"/>
          <w:lang w:val="nl-NL"/>
        </w:rPr>
      </w:pPr>
      <w:r w:rsidRPr="008D470C">
        <w:rPr>
          <w:sz w:val="28"/>
          <w:lang w:val="nl-NL"/>
        </w:rPr>
        <w:t>Làm rõ trách nhiệm cùa các cơ quan nhà nước trong việc thực hiện quyền đại diện chủ sở hữu về đất đai. Phân cấp thẩm quyền gắn với kiểm soát, giám sát việc thực hiện, đảm bảo quản lý thống nhất từ Trung ương đến địa phương.</w:t>
      </w:r>
    </w:p>
    <w:p w14:paraId="306EC50D" w14:textId="0B7036C8" w:rsidR="00F94AE7" w:rsidRPr="008D470C" w:rsidRDefault="00F94AE7" w:rsidP="00F94AE7">
      <w:pPr>
        <w:spacing w:before="120" w:after="120" w:line="340" w:lineRule="exact"/>
        <w:ind w:firstLine="720"/>
        <w:jc w:val="both"/>
        <w:rPr>
          <w:spacing w:val="-2"/>
          <w:sz w:val="28"/>
          <w:lang w:val="nl-NL"/>
        </w:rPr>
      </w:pPr>
      <w:r w:rsidRPr="008D470C">
        <w:rPr>
          <w:spacing w:val="-2"/>
          <w:sz w:val="28"/>
          <w:lang w:val="nl-NL"/>
        </w:rPr>
        <w:t xml:space="preserve">Hoàn thiện quy định về theo dõi và đánh giá đối với quản lý, sử dụng đất đai, trong đó quy định nội dung theo dõi và đánh </w:t>
      </w:r>
      <w:r w:rsidR="002E79CB" w:rsidRPr="008D470C">
        <w:rPr>
          <w:spacing w:val="-2"/>
          <w:sz w:val="28"/>
          <w:lang w:val="nl-NL"/>
        </w:rPr>
        <w:t>giá</w:t>
      </w:r>
      <w:r w:rsidRPr="008D470C">
        <w:rPr>
          <w:spacing w:val="-2"/>
          <w:sz w:val="28"/>
          <w:lang w:val="nl-NL"/>
        </w:rPr>
        <w:t xml:space="preserve">, việc theo dõi và đánh giá, hệ thống theo dõi và đánh </w:t>
      </w:r>
      <w:r w:rsidR="002E79CB" w:rsidRPr="008D470C">
        <w:rPr>
          <w:spacing w:val="-2"/>
          <w:sz w:val="28"/>
          <w:lang w:val="nl-NL"/>
        </w:rPr>
        <w:t>giá</w:t>
      </w:r>
      <w:r w:rsidRPr="008D470C">
        <w:rPr>
          <w:spacing w:val="-2"/>
          <w:sz w:val="28"/>
          <w:lang w:val="nl-NL"/>
        </w:rPr>
        <w:t xml:space="preserve"> đối với quản lý, sử dụng đất; quy định về kiểm tra chuyên ngành đất đai là hoạt động được thực hiện thường xuyên, liên tục của các cơ quan, tổ chức, đơn vị, cá nhân được giao nhiệm vụ quản lý đất đai, quy định kiểm toán về đất đai; quy định cụ thể trách nhiệm của Chủ tịch UBND từng cấp trong việc phát hiện, ngăn chặn và xử lý v</w:t>
      </w:r>
      <w:r w:rsidR="00496BDD" w:rsidRPr="008D470C">
        <w:rPr>
          <w:spacing w:val="-2"/>
          <w:sz w:val="28"/>
          <w:lang w:val="nl-NL"/>
        </w:rPr>
        <w:t>i</w:t>
      </w:r>
      <w:r w:rsidRPr="008D470C">
        <w:rPr>
          <w:spacing w:val="-2"/>
          <w:sz w:val="28"/>
          <w:lang w:val="nl-NL"/>
        </w:rPr>
        <w:t xml:space="preserve"> phạm pháp luật về quản lý đất đai.</w:t>
      </w:r>
    </w:p>
    <w:p w14:paraId="248A5D90" w14:textId="6DEA36D0" w:rsidR="00F94AE7" w:rsidRPr="008D470C" w:rsidRDefault="00F94AE7" w:rsidP="00F94AE7">
      <w:pPr>
        <w:keepNext/>
        <w:spacing w:before="120" w:after="120" w:line="340" w:lineRule="exact"/>
        <w:ind w:firstLine="709"/>
        <w:jc w:val="both"/>
        <w:rPr>
          <w:spacing w:val="-2"/>
          <w:sz w:val="28"/>
          <w:szCs w:val="28"/>
        </w:rPr>
      </w:pPr>
      <w:r w:rsidRPr="008D470C">
        <w:rPr>
          <w:rFonts w:eastAsia="Calibri"/>
          <w:spacing w:val="-8"/>
          <w:sz w:val="28"/>
          <w:szCs w:val="28"/>
        </w:rPr>
        <w:t xml:space="preserve">Tiếp tục tăng cường công tác thanh tra, </w:t>
      </w:r>
      <w:r w:rsidRPr="008D470C">
        <w:rPr>
          <w:spacing w:val="-2"/>
          <w:sz w:val="28"/>
          <w:szCs w:val="28"/>
        </w:rPr>
        <w:t xml:space="preserve">kiểm tra việc chấp hành pháp luật về đất đai, trong đó tập trung vào các nội dung như sau: </w:t>
      </w:r>
      <w:r w:rsidRPr="008D470C">
        <w:rPr>
          <w:spacing w:val="2"/>
          <w:sz w:val="28"/>
          <w:szCs w:val="28"/>
        </w:rPr>
        <w:t xml:space="preserve">Việc thực hiện thủ tục hành chính, việc quản lý và sử dụng đất khu công nghiệp, cụm công nghiệp; </w:t>
      </w:r>
      <w:r w:rsidRPr="008D470C">
        <w:rPr>
          <w:spacing w:val="-4"/>
          <w:sz w:val="28"/>
          <w:szCs w:val="28"/>
        </w:rPr>
        <w:t xml:space="preserve">các dự án không đưa đất vào sử dụng hoặc chậm tiến độ sử dụng đất; </w:t>
      </w:r>
      <w:r w:rsidR="00F602B5" w:rsidRPr="008D470C">
        <w:rPr>
          <w:spacing w:val="-4"/>
          <w:sz w:val="28"/>
          <w:szCs w:val="28"/>
        </w:rPr>
        <w:t>v</w:t>
      </w:r>
      <w:r w:rsidRPr="008D470C">
        <w:rPr>
          <w:sz w:val="28"/>
          <w:szCs w:val="28"/>
        </w:rPr>
        <w:t xml:space="preserve">iệc quản lý, sử dụng đất rừng, đất nông lâm trường, sử dụng đất sai mục đích, chuyển mục đích sử dụng đất rừng trái quy định của pháp luật; lập và thực hiện quy hoạch, </w:t>
      </w:r>
      <w:r w:rsidR="00496BDD" w:rsidRPr="008D470C">
        <w:rPr>
          <w:sz w:val="28"/>
          <w:szCs w:val="28"/>
        </w:rPr>
        <w:t>k</w:t>
      </w:r>
      <w:r w:rsidRPr="008D470C">
        <w:rPr>
          <w:sz w:val="28"/>
          <w:szCs w:val="28"/>
        </w:rPr>
        <w:t>ế hoạch sử dụng đất nhằm ngăn chặn, phát hiện và xử lý kịp thời các vi phạm pháp luật đất đai.</w:t>
      </w:r>
    </w:p>
    <w:p w14:paraId="671DD4E5" w14:textId="71827699" w:rsidR="004C5E11" w:rsidRPr="008D470C" w:rsidRDefault="00A83E7C" w:rsidP="00CE159D">
      <w:pPr>
        <w:spacing w:before="120" w:after="120"/>
        <w:ind w:firstLine="720"/>
        <w:jc w:val="both"/>
        <w:rPr>
          <w:b/>
          <w:bCs/>
          <w:i/>
          <w:iCs/>
          <w:sz w:val="28"/>
          <w:szCs w:val="28"/>
        </w:rPr>
      </w:pPr>
      <w:r w:rsidRPr="008D470C">
        <w:rPr>
          <w:b/>
          <w:bCs/>
          <w:i/>
          <w:iCs/>
          <w:sz w:val="28"/>
          <w:szCs w:val="28"/>
        </w:rPr>
        <w:t>7.</w:t>
      </w:r>
      <w:r w:rsidR="004C5E11" w:rsidRPr="008D470C">
        <w:rPr>
          <w:b/>
          <w:bCs/>
          <w:i/>
          <w:iCs/>
          <w:sz w:val="28"/>
          <w:szCs w:val="28"/>
        </w:rPr>
        <w:t xml:space="preserve"> Tăng cường giám sát, thanh tra, kiểm tra, kiểm toán, điều tra, xử lý nghiêm các sai phạm theo quy định của pháp luật</w:t>
      </w:r>
    </w:p>
    <w:p w14:paraId="7C6F0EB5" w14:textId="38F63B5E" w:rsidR="008C3622" w:rsidRPr="008D470C" w:rsidRDefault="00E03AF8" w:rsidP="00D705AC">
      <w:pPr>
        <w:spacing w:before="120" w:after="120"/>
        <w:ind w:firstLine="720"/>
        <w:jc w:val="both"/>
        <w:rPr>
          <w:i/>
          <w:iCs/>
          <w:sz w:val="28"/>
          <w:szCs w:val="28"/>
        </w:rPr>
      </w:pPr>
      <w:r w:rsidRPr="008D470C">
        <w:rPr>
          <w:sz w:val="28"/>
          <w:szCs w:val="28"/>
        </w:rPr>
        <w:t xml:space="preserve">Hằng năm, </w:t>
      </w:r>
      <w:r w:rsidR="008C3622" w:rsidRPr="008D470C">
        <w:rPr>
          <w:sz w:val="28"/>
          <w:szCs w:val="28"/>
        </w:rPr>
        <w:t xml:space="preserve">thực hiện chỉ đạo của Chính phủ, </w:t>
      </w:r>
      <w:r w:rsidRPr="008D470C">
        <w:rPr>
          <w:sz w:val="28"/>
          <w:szCs w:val="28"/>
        </w:rPr>
        <w:t xml:space="preserve">Bộ </w:t>
      </w:r>
      <w:r w:rsidR="008C3622" w:rsidRPr="008D470C">
        <w:rPr>
          <w:sz w:val="28"/>
          <w:szCs w:val="28"/>
        </w:rPr>
        <w:t xml:space="preserve">TN&amp;MT </w:t>
      </w:r>
      <w:r w:rsidRPr="008D470C">
        <w:rPr>
          <w:sz w:val="28"/>
          <w:szCs w:val="28"/>
        </w:rPr>
        <w:t xml:space="preserve">đều có kế hoạch thành lập các Đoàn thanh tra, kiểm tra liên quan đến lĩnh vực đất đai tại địa phương. Qua công tác thanh tra, kiểm tra, giám sát đã phát hiện các hành vi vi phạm về đất đai và đề xuất, xử lý nghiêm các sai phạm. Trong thời gian tới, Bộ </w:t>
      </w:r>
      <w:r w:rsidR="008C3622" w:rsidRPr="008D470C">
        <w:rPr>
          <w:sz w:val="28"/>
          <w:szCs w:val="28"/>
        </w:rPr>
        <w:t xml:space="preserve">TN&amp;MT </w:t>
      </w:r>
      <w:r w:rsidRPr="008D470C">
        <w:rPr>
          <w:sz w:val="28"/>
          <w:szCs w:val="28"/>
        </w:rPr>
        <w:t>sẽ tiếp tục đẩy mạnh công tác thanh tra, kiểm tra việc sử dụng đất của các dự án chậm triển khai, để lãng phí đất đai, tăng cường thanh tra đột xuất giải  quyết tình trạng nhũng nhiễu gây bức xúc trong nhân dân và dư luận.</w:t>
      </w:r>
    </w:p>
    <w:p w14:paraId="33A3804D" w14:textId="3C91CB72" w:rsidR="00F03F42" w:rsidRPr="008D470C" w:rsidRDefault="00F03F42" w:rsidP="00F03F42">
      <w:pPr>
        <w:spacing w:before="120" w:after="120"/>
        <w:ind w:firstLine="720"/>
        <w:jc w:val="both"/>
        <w:rPr>
          <w:spacing w:val="2"/>
          <w:sz w:val="28"/>
          <w:szCs w:val="28"/>
        </w:rPr>
      </w:pPr>
      <w:r w:rsidRPr="008D470C">
        <w:rPr>
          <w:spacing w:val="2"/>
          <w:sz w:val="28"/>
          <w:szCs w:val="28"/>
        </w:rPr>
        <w:t xml:space="preserve">Kết quả thực hiện: Trong năm 2023, toàn ngành tài nguyên và môi trường đã thực hiện 599 cuộc thanh tra, kiểm tra đối với 1.421 tổ chức, cá nhân; trong đó: Bộ </w:t>
      </w:r>
      <w:r w:rsidR="00496BDD" w:rsidRPr="008D470C">
        <w:rPr>
          <w:spacing w:val="2"/>
          <w:sz w:val="28"/>
          <w:szCs w:val="28"/>
        </w:rPr>
        <w:t xml:space="preserve">TN&amp;MT </w:t>
      </w:r>
      <w:r w:rsidRPr="008D470C">
        <w:rPr>
          <w:spacing w:val="2"/>
          <w:sz w:val="28"/>
          <w:szCs w:val="28"/>
        </w:rPr>
        <w:t>đã thực hiện 13 cuộc kiểm tra đối với 31 tổ chức; các Sở đã tiến hành 586 cuộc thanh tra, kiểm tra đối với 1.390 tổ chức, cá nhân.</w:t>
      </w:r>
    </w:p>
    <w:p w14:paraId="227DD67A" w14:textId="77777777" w:rsidR="00F03F42" w:rsidRPr="008D470C" w:rsidRDefault="00F03F42" w:rsidP="00F03F42">
      <w:pPr>
        <w:spacing w:before="120" w:after="120"/>
        <w:ind w:firstLine="720"/>
        <w:jc w:val="both"/>
        <w:rPr>
          <w:sz w:val="28"/>
          <w:szCs w:val="28"/>
        </w:rPr>
      </w:pPr>
      <w:r w:rsidRPr="008D470C">
        <w:rPr>
          <w:sz w:val="28"/>
          <w:szCs w:val="28"/>
        </w:rPr>
        <w:t xml:space="preserve">Qua thanh tra, kiểm tra đã phát hiện các vi phạm chủ yếu tập trung vào các nội dung: Sử dụng đất không đúng mục đích; không sử dụng đất hoặc tiến độ thực hiện chậm; lấn chiếm đất đai; chưa thực hiện nghĩa vụ tài chính về đất; chưa thực hiện thủ tục hành chính về đất đai; các hành vi khác. Căn cứ kết quả thanh tra, kiểm tra, các cơ quan có thẩm quyền đã xử phạt vi phạm hành chính 676 tổ chức, </w:t>
      </w:r>
      <w:r w:rsidRPr="008D470C">
        <w:rPr>
          <w:sz w:val="28"/>
          <w:szCs w:val="28"/>
        </w:rPr>
        <w:lastRenderedPageBreak/>
        <w:t>cá nhân với số tiền 35.100 triệu đồng, kiến nghị truy thu 3.884 triệu đồng, thu hồi diện tích đất là 366 ha.</w:t>
      </w:r>
    </w:p>
    <w:p w14:paraId="79078ABF" w14:textId="350CB2E9" w:rsidR="007F3EBD" w:rsidRPr="008D470C" w:rsidRDefault="00A83E7C" w:rsidP="00E03AF8">
      <w:pPr>
        <w:spacing w:before="120" w:after="120"/>
        <w:ind w:firstLine="720"/>
        <w:jc w:val="both"/>
        <w:rPr>
          <w:b/>
          <w:bCs/>
          <w:i/>
          <w:iCs/>
          <w:sz w:val="28"/>
          <w:szCs w:val="28"/>
        </w:rPr>
      </w:pPr>
      <w:r w:rsidRPr="008D470C">
        <w:rPr>
          <w:b/>
          <w:bCs/>
          <w:i/>
          <w:iCs/>
          <w:sz w:val="28"/>
          <w:szCs w:val="28"/>
        </w:rPr>
        <w:t>8.</w:t>
      </w:r>
      <w:r w:rsidR="004C5E11" w:rsidRPr="008D470C">
        <w:rPr>
          <w:b/>
          <w:bCs/>
          <w:i/>
          <w:iCs/>
          <w:sz w:val="28"/>
          <w:szCs w:val="28"/>
        </w:rPr>
        <w:t xml:space="preserve"> Giám sát, thanh tra, kiểm tra, kiểm toán, điều tra, xử lý nghiêm tình trạng lãng phí đất đai, đất được giao, cho thuê nhưng chậm đưa vào sử dụng, các hành vi cố ý gây ô nhiễm, làm hủy hoại đất, thoái hóa đất; có chính sách hỗ trợ người dân phục hồi đất hoang hóa, đất bị thoái hóa do ảnh hưởng của quá trình sản xuất</w:t>
      </w:r>
    </w:p>
    <w:p w14:paraId="565E28BF" w14:textId="5A9FC114" w:rsidR="00E03AF8" w:rsidRPr="008D470C" w:rsidRDefault="00E03AF8" w:rsidP="00E03AF8">
      <w:pPr>
        <w:spacing w:before="120" w:after="120"/>
        <w:ind w:firstLine="720"/>
        <w:jc w:val="both"/>
        <w:rPr>
          <w:sz w:val="28"/>
          <w:szCs w:val="28"/>
        </w:rPr>
      </w:pPr>
      <w:r w:rsidRPr="008D470C">
        <w:rPr>
          <w:sz w:val="28"/>
          <w:szCs w:val="28"/>
        </w:rPr>
        <w:t xml:space="preserve">Thời gian qua, tại một số địa phương vẫn còn tình trạng nhiều dự án đầu tư được nhà nước giao đất, cho thuê đất nhưng không đưa đất vào sử dụng, chậm đưa đất vào sử dụng; công tác kiểm tra, đôn đốc, giám sát, xử lý đối với các dự án chậm triển khai, không đưa đất vào sử dụng tại địa phương còn chưa được chú trọng, còn ít và chưa hiệu quả; chế tài xử lý vi phạm còn yếu, chưa đủ sức răn đe; các giải pháp, biện pháp xử lý vi phạm còn chưa hiệu quả... gây lãng phí nguồn lực đất đai. Để chấn chỉnh thực trạng này, trong thời gian qua, Chính phủ, Thủ tướng Chính phủ, Bộ </w:t>
      </w:r>
      <w:r w:rsidR="0022200F" w:rsidRPr="008D470C">
        <w:rPr>
          <w:sz w:val="28"/>
          <w:szCs w:val="28"/>
        </w:rPr>
        <w:t xml:space="preserve">TN&amp;MT </w:t>
      </w:r>
      <w:r w:rsidRPr="008D470C">
        <w:rPr>
          <w:sz w:val="28"/>
          <w:szCs w:val="28"/>
        </w:rPr>
        <w:t xml:space="preserve">đã ban hành nhiều văn bản chỉ đạo tăng cường công tác thanh tra, kiểm tra, giám sát việc quản lý sử dụng đất đai như: Chỉ thị số 01/CT-TTg ngày 03 tháng 01 năm 2018 của Thủ tướng Chính phủ về chấn chỉnh, tăng cường công tác quản lý đất đai và xây dựng hệ thống thông tin đất đai; Văn bản số 1171/BTNMT-TCQLĐĐ ngày 13 tháng 3 năm 2018 của Bộ </w:t>
      </w:r>
      <w:r w:rsidR="00B529BC" w:rsidRPr="008D470C">
        <w:rPr>
          <w:sz w:val="28"/>
          <w:szCs w:val="28"/>
        </w:rPr>
        <w:t xml:space="preserve">TN&amp;MT </w:t>
      </w:r>
      <w:r w:rsidRPr="008D470C">
        <w:rPr>
          <w:sz w:val="28"/>
          <w:szCs w:val="28"/>
        </w:rPr>
        <w:t xml:space="preserve">về kiểm tra rà soát các dự án, công trình không triển khai hoặc chậm đưa đất vào sử dụng; Văn bản số 352/BTNMT-TCQLĐĐ ngày 03 tháng 12 năm 2021 của Bộ </w:t>
      </w:r>
      <w:r w:rsidR="0022200F" w:rsidRPr="008D470C">
        <w:rPr>
          <w:sz w:val="28"/>
          <w:szCs w:val="28"/>
        </w:rPr>
        <w:t xml:space="preserve">TN&amp;MT </w:t>
      </w:r>
      <w:r w:rsidRPr="008D470C">
        <w:rPr>
          <w:sz w:val="28"/>
          <w:szCs w:val="28"/>
        </w:rPr>
        <w:t xml:space="preserve">về việc xử lý các dự án, công trình sử dụng đất có vi phạm pháp luật đất đai gửi </w:t>
      </w:r>
      <w:r w:rsidR="000F0DF7">
        <w:rPr>
          <w:sz w:val="28"/>
          <w:szCs w:val="28"/>
        </w:rPr>
        <w:t>UBND</w:t>
      </w:r>
      <w:r w:rsidR="000F0DF7" w:rsidRPr="008D470C">
        <w:rPr>
          <w:sz w:val="28"/>
          <w:szCs w:val="28"/>
        </w:rPr>
        <w:t xml:space="preserve"> </w:t>
      </w:r>
      <w:r w:rsidRPr="008D470C">
        <w:rPr>
          <w:sz w:val="28"/>
          <w:szCs w:val="28"/>
        </w:rPr>
        <w:t xml:space="preserve">các tỉnh, thành phố trực thuộc Trung ương; Công văn số 6118/BTNMT-TCQLĐĐ ngày 31 tháng 10 năm 2022 của Bộ </w:t>
      </w:r>
      <w:r w:rsidR="0022200F" w:rsidRPr="008D470C">
        <w:rPr>
          <w:sz w:val="28"/>
          <w:szCs w:val="28"/>
        </w:rPr>
        <w:t xml:space="preserve">TN&amp;MT </w:t>
      </w:r>
      <w:r w:rsidRPr="008D470C">
        <w:rPr>
          <w:sz w:val="28"/>
          <w:szCs w:val="28"/>
        </w:rPr>
        <w:t xml:space="preserve">về việc tăng cường kiểm tra xử lý các dự án, công trình không đưa đất vào sử dụng, chậm tiến độ sử dụng đất gửi </w:t>
      </w:r>
      <w:r w:rsidR="000F0DF7">
        <w:rPr>
          <w:sz w:val="28"/>
          <w:szCs w:val="28"/>
        </w:rPr>
        <w:t>UBND</w:t>
      </w:r>
      <w:r w:rsidR="000F0DF7" w:rsidRPr="008D470C">
        <w:rPr>
          <w:sz w:val="28"/>
          <w:szCs w:val="28"/>
        </w:rPr>
        <w:t xml:space="preserve"> </w:t>
      </w:r>
      <w:r w:rsidRPr="008D470C">
        <w:rPr>
          <w:sz w:val="28"/>
          <w:szCs w:val="28"/>
        </w:rPr>
        <w:t>các tỉnh, thành phố trực thuộc Trung ương.</w:t>
      </w:r>
    </w:p>
    <w:p w14:paraId="24E9676A" w14:textId="53C6DBDF" w:rsidR="004C5E11" w:rsidRPr="008D470C" w:rsidRDefault="00E03AF8" w:rsidP="00CE159D">
      <w:pPr>
        <w:spacing w:before="120" w:after="120"/>
        <w:ind w:firstLine="720"/>
        <w:jc w:val="both"/>
        <w:rPr>
          <w:sz w:val="28"/>
          <w:szCs w:val="28"/>
        </w:rPr>
      </w:pPr>
      <w:r w:rsidRPr="008D470C">
        <w:rPr>
          <w:sz w:val="28"/>
          <w:szCs w:val="28"/>
        </w:rPr>
        <w:t xml:space="preserve">Trong năm 2024, </w:t>
      </w:r>
      <w:r w:rsidR="008C3622" w:rsidRPr="008D470C">
        <w:rPr>
          <w:sz w:val="28"/>
          <w:szCs w:val="28"/>
        </w:rPr>
        <w:t xml:space="preserve">Chính phủ, </w:t>
      </w:r>
      <w:r w:rsidRPr="008D470C">
        <w:rPr>
          <w:sz w:val="28"/>
          <w:szCs w:val="28"/>
        </w:rPr>
        <w:t xml:space="preserve">Bộ </w:t>
      </w:r>
      <w:r w:rsidR="0022200F" w:rsidRPr="008D470C">
        <w:rPr>
          <w:sz w:val="28"/>
          <w:szCs w:val="28"/>
        </w:rPr>
        <w:t xml:space="preserve">TN&amp;MT </w:t>
      </w:r>
      <w:r w:rsidRPr="008D470C">
        <w:rPr>
          <w:sz w:val="28"/>
          <w:szCs w:val="28"/>
        </w:rPr>
        <w:t xml:space="preserve">sẽ tiếp tục tăng </w:t>
      </w:r>
      <w:r w:rsidR="00160FD7" w:rsidRPr="008D470C">
        <w:rPr>
          <w:sz w:val="28"/>
          <w:szCs w:val="28"/>
        </w:rPr>
        <w:t xml:space="preserve">cường </w:t>
      </w:r>
      <w:r w:rsidRPr="008D470C">
        <w:rPr>
          <w:sz w:val="28"/>
          <w:szCs w:val="28"/>
        </w:rPr>
        <w:t>công tác chỉ đạo, thành lập các đoàn kiểm tra, rà soát, giải quyết, tháo gỡ khó khăn, vướng mắc liên quan đến các dự án chậm đưa đất vào sử dụng, không đưa đất vào sử dụng trên phạm vi toàn quốc nhằm giải phóng nguồn lực đất đai để phục hồi, phát triển kinh tế - xã hội. Ngoài ra, chỉ đạo, đôn đốc các địa phương tăng cường kiểm tra, rà soát, giải quyết, tháo gỡ khó khăn, vướng mắc liên quan đến các dự án chậm đưa đất vào sử dụng, không đưa đất vào sử dụng trên phạm vi địa phương, đặc biệt là các dự án đã được giao đất, cho thuê đất nhưng đến nay vẫn chậm tiến độ sử dụng đất hoặc không đưa đất vào sử dụng.</w:t>
      </w:r>
    </w:p>
    <w:p w14:paraId="29311691" w14:textId="1A94859A" w:rsidR="004C5E11" w:rsidRPr="008D470C" w:rsidRDefault="00EF2864" w:rsidP="00CE159D">
      <w:pPr>
        <w:spacing w:before="120" w:after="120"/>
        <w:ind w:firstLine="720"/>
        <w:jc w:val="both"/>
        <w:rPr>
          <w:b/>
          <w:bCs/>
          <w:i/>
          <w:iCs/>
          <w:sz w:val="28"/>
          <w:szCs w:val="28"/>
        </w:rPr>
      </w:pPr>
      <w:r w:rsidRPr="008D470C">
        <w:rPr>
          <w:b/>
          <w:bCs/>
          <w:i/>
          <w:iCs/>
          <w:sz w:val="28"/>
          <w:szCs w:val="28"/>
        </w:rPr>
        <w:t>9</w:t>
      </w:r>
      <w:r w:rsidR="00A83E7C" w:rsidRPr="008D470C">
        <w:rPr>
          <w:b/>
          <w:bCs/>
          <w:i/>
          <w:iCs/>
          <w:sz w:val="28"/>
          <w:szCs w:val="28"/>
        </w:rPr>
        <w:t>.</w:t>
      </w:r>
      <w:r w:rsidR="004C5E11" w:rsidRPr="008D470C">
        <w:rPr>
          <w:b/>
          <w:bCs/>
          <w:i/>
          <w:iCs/>
          <w:sz w:val="28"/>
          <w:szCs w:val="28"/>
        </w:rPr>
        <w:t xml:space="preserve"> Quản lý chặt chẽ và sử dụng có hiệu quả các chỉ tiêu sử dụng đất đã được Quốc hội thông qua, Thủ tướng Chính phủ đã phân bổ cho từng địa phương, bảo đảm an ninh lương thực quốc gia, tỷ lệ che phủ rừng và đáp ứng yêu cầu phát triển nhanh và bền vững của đất nước</w:t>
      </w:r>
      <w:r w:rsidR="004C5E11" w:rsidRPr="008D470C">
        <w:rPr>
          <w:b/>
          <w:bCs/>
          <w:i/>
          <w:iCs/>
          <w:sz w:val="28"/>
          <w:szCs w:val="28"/>
        </w:rPr>
        <w:tab/>
      </w:r>
    </w:p>
    <w:p w14:paraId="3B576C6E" w14:textId="2D6B6D2C" w:rsidR="0053367D" w:rsidRPr="008D470C" w:rsidRDefault="0053367D" w:rsidP="0053367D">
      <w:pPr>
        <w:spacing w:before="120" w:after="120"/>
        <w:ind w:firstLine="720"/>
        <w:jc w:val="both"/>
        <w:rPr>
          <w:sz w:val="28"/>
          <w:szCs w:val="28"/>
        </w:rPr>
      </w:pPr>
      <w:r w:rsidRPr="008D470C">
        <w:rPr>
          <w:sz w:val="28"/>
          <w:szCs w:val="28"/>
        </w:rPr>
        <w:t>a) Kết quả đạt được</w:t>
      </w:r>
    </w:p>
    <w:p w14:paraId="23E788D0" w14:textId="5C6B7766" w:rsidR="0053367D" w:rsidRPr="008D470C" w:rsidRDefault="0053367D" w:rsidP="0053367D">
      <w:pPr>
        <w:spacing w:before="120" w:after="120"/>
        <w:ind w:firstLine="720"/>
        <w:jc w:val="both"/>
        <w:rPr>
          <w:sz w:val="28"/>
          <w:szCs w:val="28"/>
        </w:rPr>
      </w:pPr>
      <w:r w:rsidRPr="008D470C">
        <w:rPr>
          <w:sz w:val="28"/>
          <w:szCs w:val="28"/>
        </w:rPr>
        <w:t>- Các biện pháp, giải pháp đã triển khai thực hiện</w:t>
      </w:r>
      <w:r w:rsidR="007B05F8" w:rsidRPr="008D470C">
        <w:rPr>
          <w:sz w:val="28"/>
          <w:szCs w:val="28"/>
        </w:rPr>
        <w:t>:</w:t>
      </w:r>
    </w:p>
    <w:p w14:paraId="047846AB" w14:textId="66C217EE" w:rsidR="0053367D" w:rsidRPr="008D470C" w:rsidRDefault="0053367D" w:rsidP="0053367D">
      <w:pPr>
        <w:spacing w:before="120" w:after="120"/>
        <w:ind w:firstLine="720"/>
        <w:jc w:val="both"/>
        <w:rPr>
          <w:sz w:val="28"/>
          <w:szCs w:val="28"/>
        </w:rPr>
      </w:pPr>
      <w:r w:rsidRPr="008D470C">
        <w:rPr>
          <w:sz w:val="28"/>
          <w:szCs w:val="28"/>
        </w:rPr>
        <w:lastRenderedPageBreak/>
        <w:t xml:space="preserve">Quy hoạch sử dụng </w:t>
      </w:r>
      <w:r w:rsidRPr="008D470C">
        <w:rPr>
          <w:rFonts w:hint="eastAsia"/>
          <w:sz w:val="28"/>
          <w:szCs w:val="28"/>
        </w:rPr>
        <w:t>đ</w:t>
      </w:r>
      <w:r w:rsidRPr="008D470C">
        <w:rPr>
          <w:sz w:val="28"/>
          <w:szCs w:val="28"/>
        </w:rPr>
        <w:t xml:space="preserve">ất quốc gia thời kỳ 2021-2030, tầm nhìn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2050, kế hoạch sử dụng </w:t>
      </w:r>
      <w:r w:rsidRPr="008D470C">
        <w:rPr>
          <w:rFonts w:hint="eastAsia"/>
          <w:sz w:val="28"/>
          <w:szCs w:val="28"/>
        </w:rPr>
        <w:t>đ</w:t>
      </w:r>
      <w:r w:rsidRPr="008D470C">
        <w:rPr>
          <w:sz w:val="28"/>
          <w:szCs w:val="28"/>
        </w:rPr>
        <w:t xml:space="preserve">ất quốc gia </w:t>
      </w:r>
      <w:r w:rsidR="007B05F8" w:rsidRPr="008D470C">
        <w:rPr>
          <w:sz w:val="28"/>
          <w:szCs w:val="28"/>
        </w:rPr>
        <w:t>0</w:t>
      </w:r>
      <w:r w:rsidRPr="008D470C">
        <w:rPr>
          <w:sz w:val="28"/>
          <w:szCs w:val="28"/>
        </w:rPr>
        <w:t>5 n</w:t>
      </w:r>
      <w:r w:rsidRPr="008D470C">
        <w:rPr>
          <w:rFonts w:hint="eastAsia"/>
          <w:sz w:val="28"/>
          <w:szCs w:val="28"/>
        </w:rPr>
        <w:t>ă</w:t>
      </w:r>
      <w:r w:rsidRPr="008D470C">
        <w:rPr>
          <w:sz w:val="28"/>
          <w:szCs w:val="28"/>
        </w:rPr>
        <w:t xml:space="preserve">m (2021-2025)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ợc Quốc hội thông qua tại Nghị quyết số 39/2021/QH15 ngày 13 tháng 11 n</w:t>
      </w:r>
      <w:r w:rsidRPr="008D470C">
        <w:rPr>
          <w:rFonts w:hint="eastAsia"/>
          <w:sz w:val="28"/>
          <w:szCs w:val="28"/>
        </w:rPr>
        <w:t>ă</w:t>
      </w:r>
      <w:r w:rsidRPr="008D470C">
        <w:rPr>
          <w:sz w:val="28"/>
          <w:szCs w:val="28"/>
        </w:rPr>
        <w:t>m 2021; Thủ t</w:t>
      </w:r>
      <w:r w:rsidRPr="008D470C">
        <w:rPr>
          <w:rFonts w:hint="eastAsia"/>
          <w:sz w:val="28"/>
          <w:szCs w:val="28"/>
        </w:rPr>
        <w:t>ư</w:t>
      </w:r>
      <w:r w:rsidRPr="008D470C">
        <w:rPr>
          <w:sz w:val="28"/>
          <w:szCs w:val="28"/>
        </w:rPr>
        <w:t xml:space="preserve">ớng Chính phủ phân bổ chỉ tiêu Quy hoạch sử dụng </w:t>
      </w:r>
      <w:r w:rsidRPr="008D470C">
        <w:rPr>
          <w:rFonts w:hint="eastAsia"/>
          <w:sz w:val="28"/>
          <w:szCs w:val="28"/>
        </w:rPr>
        <w:t>đ</w:t>
      </w:r>
      <w:r w:rsidRPr="008D470C">
        <w:rPr>
          <w:sz w:val="28"/>
          <w:szCs w:val="28"/>
        </w:rPr>
        <w:t xml:space="preserve">ất quốc gia thời kỳ 2021-2030, tầm nhìn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2050, kế hoạch sử dụng </w:t>
      </w:r>
      <w:r w:rsidRPr="008D470C">
        <w:rPr>
          <w:rFonts w:hint="eastAsia"/>
          <w:sz w:val="28"/>
          <w:szCs w:val="28"/>
        </w:rPr>
        <w:t>đ</w:t>
      </w:r>
      <w:r w:rsidRPr="008D470C">
        <w:rPr>
          <w:sz w:val="28"/>
          <w:szCs w:val="28"/>
        </w:rPr>
        <w:t xml:space="preserve">ất quốc gia </w:t>
      </w:r>
      <w:r w:rsidR="007B05F8" w:rsidRPr="008D470C">
        <w:rPr>
          <w:sz w:val="28"/>
          <w:szCs w:val="28"/>
        </w:rPr>
        <w:t>0</w:t>
      </w:r>
      <w:r w:rsidRPr="008D470C">
        <w:rPr>
          <w:sz w:val="28"/>
          <w:szCs w:val="28"/>
        </w:rPr>
        <w:t>5 n</w:t>
      </w:r>
      <w:r w:rsidRPr="008D470C">
        <w:rPr>
          <w:rFonts w:hint="eastAsia"/>
          <w:sz w:val="28"/>
          <w:szCs w:val="28"/>
        </w:rPr>
        <w:t>ă</w:t>
      </w:r>
      <w:r w:rsidRPr="008D470C">
        <w:rPr>
          <w:sz w:val="28"/>
          <w:szCs w:val="28"/>
        </w:rPr>
        <w:t xml:space="preserve">m (2021-2025) cho các tỉnh, thành phố trực thuộc Trung </w:t>
      </w:r>
      <w:r w:rsidRPr="008D470C">
        <w:rPr>
          <w:rFonts w:hint="eastAsia"/>
          <w:sz w:val="28"/>
          <w:szCs w:val="28"/>
        </w:rPr>
        <w:t>ươ</w:t>
      </w:r>
      <w:r w:rsidRPr="008D470C">
        <w:rPr>
          <w:sz w:val="28"/>
          <w:szCs w:val="28"/>
        </w:rPr>
        <w:t xml:space="preserve">ng, Bộ </w:t>
      </w:r>
      <w:r w:rsidR="007B05F8" w:rsidRPr="008D470C">
        <w:rPr>
          <w:sz w:val="28"/>
          <w:szCs w:val="28"/>
        </w:rPr>
        <w:t>Q</w:t>
      </w:r>
      <w:r w:rsidRPr="008D470C">
        <w:rPr>
          <w:sz w:val="28"/>
          <w:szCs w:val="28"/>
        </w:rPr>
        <w:t xml:space="preserve">uốc phòng, Bộ Công an tại Quyết </w:t>
      </w:r>
      <w:r w:rsidRPr="008D470C">
        <w:rPr>
          <w:rFonts w:hint="eastAsia"/>
          <w:sz w:val="28"/>
          <w:szCs w:val="28"/>
        </w:rPr>
        <w:t>đ</w:t>
      </w:r>
      <w:r w:rsidRPr="008D470C">
        <w:rPr>
          <w:sz w:val="28"/>
          <w:szCs w:val="28"/>
        </w:rPr>
        <w:t>ịnh số 326/Q</w:t>
      </w:r>
      <w:r w:rsidRPr="008D470C">
        <w:rPr>
          <w:rFonts w:hint="eastAsia"/>
          <w:sz w:val="28"/>
          <w:szCs w:val="28"/>
        </w:rPr>
        <w:t>Đ</w:t>
      </w:r>
      <w:r w:rsidRPr="008D470C">
        <w:rPr>
          <w:sz w:val="28"/>
          <w:szCs w:val="28"/>
        </w:rPr>
        <w:t>-TTg ngày 09 tháng 3 n</w:t>
      </w:r>
      <w:r w:rsidRPr="008D470C">
        <w:rPr>
          <w:rFonts w:hint="eastAsia"/>
          <w:sz w:val="28"/>
          <w:szCs w:val="28"/>
        </w:rPr>
        <w:t>ă</w:t>
      </w:r>
      <w:r w:rsidRPr="008D470C">
        <w:rPr>
          <w:sz w:val="28"/>
          <w:szCs w:val="28"/>
        </w:rPr>
        <w:t xml:space="preserve">m 2022. </w:t>
      </w:r>
    </w:p>
    <w:p w14:paraId="153BBCF4" w14:textId="3D1BB869" w:rsidR="0053367D" w:rsidRPr="008D470C" w:rsidRDefault="0053367D" w:rsidP="0053367D">
      <w:pPr>
        <w:spacing w:before="120" w:after="120"/>
        <w:ind w:firstLine="720"/>
        <w:jc w:val="both"/>
        <w:rPr>
          <w:sz w:val="28"/>
          <w:szCs w:val="28"/>
        </w:rPr>
      </w:pPr>
      <w:r w:rsidRPr="008D470C">
        <w:rPr>
          <w:sz w:val="28"/>
          <w:szCs w:val="28"/>
        </w:rPr>
        <w:t xml:space="preserve">Ngày 26 tháng 4 năm 2022, Bộ </w:t>
      </w:r>
      <w:r w:rsidR="005D3F55">
        <w:rPr>
          <w:sz w:val="28"/>
          <w:szCs w:val="28"/>
        </w:rPr>
        <w:t xml:space="preserve">TN&amp;MT </w:t>
      </w:r>
      <w:r w:rsidRPr="008D470C">
        <w:rPr>
          <w:sz w:val="28"/>
          <w:szCs w:val="28"/>
        </w:rPr>
        <w:t xml:space="preserve">đã ban hành Công văn số 2133/BTNMT-TCQLĐĐ về việc tổ chức triển khai Quyết </w:t>
      </w:r>
      <w:r w:rsidRPr="008D470C">
        <w:rPr>
          <w:rFonts w:hint="eastAsia"/>
          <w:sz w:val="28"/>
          <w:szCs w:val="28"/>
        </w:rPr>
        <w:t>đ</w:t>
      </w:r>
      <w:r w:rsidRPr="008D470C">
        <w:rPr>
          <w:sz w:val="28"/>
          <w:szCs w:val="28"/>
        </w:rPr>
        <w:t>ịnh số 326/Q</w:t>
      </w:r>
      <w:r w:rsidRPr="008D470C">
        <w:rPr>
          <w:rFonts w:hint="eastAsia"/>
          <w:sz w:val="28"/>
          <w:szCs w:val="28"/>
        </w:rPr>
        <w:t>Đ</w:t>
      </w:r>
      <w:r w:rsidRPr="008D470C">
        <w:rPr>
          <w:sz w:val="28"/>
          <w:szCs w:val="28"/>
        </w:rPr>
        <w:t>-TTg ngày 09</w:t>
      </w:r>
      <w:r w:rsidR="00B303AA" w:rsidRPr="008D470C">
        <w:rPr>
          <w:sz w:val="28"/>
          <w:szCs w:val="28"/>
        </w:rPr>
        <w:t xml:space="preserve"> tháng </w:t>
      </w:r>
      <w:r w:rsidRPr="008D470C">
        <w:rPr>
          <w:sz w:val="28"/>
          <w:szCs w:val="28"/>
        </w:rPr>
        <w:t>3</w:t>
      </w:r>
      <w:r w:rsidR="00B303AA" w:rsidRPr="008D470C">
        <w:rPr>
          <w:sz w:val="28"/>
          <w:szCs w:val="28"/>
        </w:rPr>
        <w:t xml:space="preserve"> năm </w:t>
      </w:r>
      <w:r w:rsidRPr="008D470C">
        <w:rPr>
          <w:sz w:val="28"/>
          <w:szCs w:val="28"/>
        </w:rPr>
        <w:t>2022 của Thủ t</w:t>
      </w:r>
      <w:r w:rsidRPr="008D470C">
        <w:rPr>
          <w:rFonts w:hint="eastAsia"/>
          <w:sz w:val="28"/>
          <w:szCs w:val="28"/>
        </w:rPr>
        <w:t>ư</w:t>
      </w:r>
      <w:r w:rsidRPr="008D470C">
        <w:rPr>
          <w:sz w:val="28"/>
          <w:szCs w:val="28"/>
        </w:rPr>
        <w:t>ớng Chính phủ.</w:t>
      </w:r>
    </w:p>
    <w:p w14:paraId="2FCCA446" w14:textId="3844184B" w:rsidR="0053367D" w:rsidRPr="008D470C" w:rsidRDefault="0053367D" w:rsidP="0053367D">
      <w:pPr>
        <w:spacing w:before="120" w:after="120"/>
        <w:ind w:firstLine="720"/>
        <w:jc w:val="both"/>
        <w:rPr>
          <w:sz w:val="28"/>
          <w:szCs w:val="28"/>
        </w:rPr>
      </w:pPr>
      <w:r w:rsidRPr="008D470C">
        <w:rPr>
          <w:sz w:val="28"/>
          <w:szCs w:val="28"/>
        </w:rPr>
        <w:t xml:space="preserve">Trong quá trình tổ chức thực hiện các chỉ tiêu sử dụng </w:t>
      </w:r>
      <w:r w:rsidRPr="008D470C">
        <w:rPr>
          <w:rFonts w:hint="eastAsia"/>
          <w:sz w:val="28"/>
          <w:szCs w:val="28"/>
        </w:rPr>
        <w:t>đ</w:t>
      </w:r>
      <w:r w:rsidRPr="008D470C">
        <w:rPr>
          <w:sz w:val="28"/>
          <w:szCs w:val="28"/>
        </w:rPr>
        <w:t xml:space="preserve">ất quốc gia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ợc Thủ t</w:t>
      </w:r>
      <w:r w:rsidRPr="008D470C">
        <w:rPr>
          <w:rFonts w:hint="eastAsia"/>
          <w:sz w:val="28"/>
          <w:szCs w:val="28"/>
        </w:rPr>
        <w:t>ư</w:t>
      </w:r>
      <w:r w:rsidRPr="008D470C">
        <w:rPr>
          <w:sz w:val="28"/>
          <w:szCs w:val="28"/>
        </w:rPr>
        <w:t xml:space="preserve">ớng Chính phủ phân bổ, một số tỉnh, thành phố trực thuộc Trung </w:t>
      </w:r>
      <w:r w:rsidRPr="008D470C">
        <w:rPr>
          <w:rFonts w:hint="eastAsia"/>
          <w:sz w:val="28"/>
          <w:szCs w:val="28"/>
        </w:rPr>
        <w:t>ươ</w:t>
      </w:r>
      <w:r w:rsidRPr="008D470C">
        <w:rPr>
          <w:sz w:val="28"/>
          <w:szCs w:val="28"/>
        </w:rPr>
        <w:t>ng có v</w:t>
      </w:r>
      <w:r w:rsidRPr="008D470C">
        <w:rPr>
          <w:rFonts w:hint="eastAsia"/>
          <w:sz w:val="28"/>
          <w:szCs w:val="28"/>
        </w:rPr>
        <w:t>ă</w:t>
      </w:r>
      <w:r w:rsidRPr="008D470C">
        <w:rPr>
          <w:sz w:val="28"/>
          <w:szCs w:val="28"/>
        </w:rPr>
        <w:t xml:space="preserve">n bản </w:t>
      </w:r>
      <w:r w:rsidRPr="008D470C">
        <w:rPr>
          <w:rFonts w:hint="eastAsia"/>
          <w:sz w:val="28"/>
          <w:szCs w:val="28"/>
        </w:rPr>
        <w:t>đ</w:t>
      </w:r>
      <w:r w:rsidRPr="008D470C">
        <w:rPr>
          <w:sz w:val="28"/>
          <w:szCs w:val="28"/>
        </w:rPr>
        <w:t xml:space="preserve">ề nghị </w:t>
      </w:r>
      <w:r w:rsidRPr="008D470C">
        <w:rPr>
          <w:rFonts w:hint="eastAsia"/>
          <w:sz w:val="28"/>
          <w:szCs w:val="28"/>
        </w:rPr>
        <w:t>đ</w:t>
      </w:r>
      <w:r w:rsidRPr="008D470C">
        <w:rPr>
          <w:sz w:val="28"/>
          <w:szCs w:val="28"/>
        </w:rPr>
        <w:t xml:space="preserve">iều chỉnh chỉ tiêu quy hoạch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2030 và </w:t>
      </w:r>
      <w:r w:rsidRPr="008D470C">
        <w:rPr>
          <w:rFonts w:hint="eastAsia"/>
          <w:sz w:val="28"/>
          <w:szCs w:val="28"/>
        </w:rPr>
        <w:t>đ</w:t>
      </w:r>
      <w:r w:rsidRPr="008D470C">
        <w:rPr>
          <w:sz w:val="28"/>
          <w:szCs w:val="28"/>
        </w:rPr>
        <w:t xml:space="preserve">ề nghị </w:t>
      </w:r>
      <w:r w:rsidRPr="008D470C">
        <w:rPr>
          <w:rFonts w:hint="eastAsia"/>
          <w:sz w:val="28"/>
          <w:szCs w:val="28"/>
        </w:rPr>
        <w:t>đ</w:t>
      </w:r>
      <w:r w:rsidRPr="008D470C">
        <w:rPr>
          <w:sz w:val="28"/>
          <w:szCs w:val="28"/>
        </w:rPr>
        <w:t xml:space="preserve">iều chỉnh chỉ tiêu kế hoạch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m 2025.</w:t>
      </w:r>
    </w:p>
    <w:p w14:paraId="58C6DDC8" w14:textId="77777777" w:rsidR="0053367D" w:rsidRPr="008D470C" w:rsidRDefault="0053367D" w:rsidP="0053367D">
      <w:pPr>
        <w:spacing w:before="120" w:after="120"/>
        <w:ind w:firstLine="720"/>
        <w:jc w:val="both"/>
        <w:rPr>
          <w:sz w:val="28"/>
          <w:szCs w:val="28"/>
        </w:rPr>
      </w:pPr>
      <w:r w:rsidRPr="008D470C">
        <w:rPr>
          <w:sz w:val="28"/>
          <w:szCs w:val="28"/>
        </w:rPr>
        <w:t xml:space="preserve">Thủ tướng Chính phủ đã kịp thời chỉ đạo tại Công </w:t>
      </w:r>
      <w:r w:rsidRPr="008D470C">
        <w:rPr>
          <w:rFonts w:hint="eastAsia"/>
          <w:sz w:val="28"/>
          <w:szCs w:val="28"/>
        </w:rPr>
        <w:t>đ</w:t>
      </w:r>
      <w:r w:rsidRPr="008D470C">
        <w:rPr>
          <w:sz w:val="28"/>
          <w:szCs w:val="28"/>
        </w:rPr>
        <w:t>iện số 360/C</w:t>
      </w:r>
      <w:r w:rsidRPr="008D470C">
        <w:rPr>
          <w:rFonts w:hint="eastAsia"/>
          <w:sz w:val="28"/>
          <w:szCs w:val="28"/>
        </w:rPr>
        <w:t>Đ</w:t>
      </w:r>
      <w:r w:rsidRPr="008D470C">
        <w:rPr>
          <w:sz w:val="28"/>
          <w:szCs w:val="28"/>
        </w:rPr>
        <w:t>-TTg ngày 02 tháng 5 n</w:t>
      </w:r>
      <w:r w:rsidRPr="008D470C">
        <w:rPr>
          <w:rFonts w:hint="eastAsia"/>
          <w:sz w:val="28"/>
          <w:szCs w:val="28"/>
        </w:rPr>
        <w:t>ă</w:t>
      </w:r>
      <w:r w:rsidRPr="008D470C">
        <w:rPr>
          <w:sz w:val="28"/>
          <w:szCs w:val="28"/>
        </w:rPr>
        <w:t xml:space="preserve">m 2023 về kết quả thực hiện chỉ tiêu kế hoạch sử dụng </w:t>
      </w:r>
      <w:r w:rsidRPr="008D470C">
        <w:rPr>
          <w:rFonts w:hint="eastAsia"/>
          <w:sz w:val="28"/>
          <w:szCs w:val="28"/>
        </w:rPr>
        <w:t>đ</w:t>
      </w:r>
      <w:r w:rsidRPr="008D470C">
        <w:rPr>
          <w:sz w:val="28"/>
          <w:szCs w:val="28"/>
        </w:rPr>
        <w:t xml:space="preserve">ất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 xml:space="preserve">ợc giao; tổng hợp chỉ tiêu sử dụng </w:t>
      </w:r>
      <w:r w:rsidRPr="008D470C">
        <w:rPr>
          <w:rFonts w:hint="eastAsia"/>
          <w:sz w:val="28"/>
          <w:szCs w:val="28"/>
        </w:rPr>
        <w:t>đ</w:t>
      </w:r>
      <w:r w:rsidRPr="008D470C">
        <w:rPr>
          <w:sz w:val="28"/>
          <w:szCs w:val="28"/>
        </w:rPr>
        <w:t xml:space="preserve">ất cần </w:t>
      </w:r>
      <w:r w:rsidRPr="008D470C">
        <w:rPr>
          <w:rFonts w:hint="eastAsia"/>
          <w:sz w:val="28"/>
          <w:szCs w:val="28"/>
        </w:rPr>
        <w:t>đ</w:t>
      </w:r>
      <w:r w:rsidRPr="008D470C">
        <w:rPr>
          <w:sz w:val="28"/>
          <w:szCs w:val="28"/>
        </w:rPr>
        <w:t xml:space="preserve">iều chỉnh trong quy hoạch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2030 và kế hoạch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2025 và Công </w:t>
      </w:r>
      <w:r w:rsidRPr="008D470C">
        <w:rPr>
          <w:rFonts w:hint="eastAsia"/>
          <w:sz w:val="28"/>
          <w:szCs w:val="28"/>
        </w:rPr>
        <w:t>đ</w:t>
      </w:r>
      <w:r w:rsidRPr="008D470C">
        <w:rPr>
          <w:sz w:val="28"/>
          <w:szCs w:val="28"/>
        </w:rPr>
        <w:t>iện số 1175/C</w:t>
      </w:r>
      <w:r w:rsidRPr="008D470C">
        <w:rPr>
          <w:rFonts w:hint="eastAsia"/>
          <w:sz w:val="28"/>
          <w:szCs w:val="28"/>
        </w:rPr>
        <w:t>Đ</w:t>
      </w:r>
      <w:r w:rsidRPr="008D470C">
        <w:rPr>
          <w:sz w:val="28"/>
          <w:szCs w:val="28"/>
        </w:rPr>
        <w:t>-TTg ngày 22 tháng 11 n</w:t>
      </w:r>
      <w:r w:rsidRPr="008D470C">
        <w:rPr>
          <w:rFonts w:hint="eastAsia"/>
          <w:sz w:val="28"/>
          <w:szCs w:val="28"/>
        </w:rPr>
        <w:t>ă</w:t>
      </w:r>
      <w:r w:rsidRPr="008D470C">
        <w:rPr>
          <w:sz w:val="28"/>
          <w:szCs w:val="28"/>
        </w:rPr>
        <w:t>m 2023 về tháo gỡ khó kh</w:t>
      </w:r>
      <w:r w:rsidRPr="008D470C">
        <w:rPr>
          <w:rFonts w:hint="eastAsia"/>
          <w:sz w:val="28"/>
          <w:szCs w:val="28"/>
        </w:rPr>
        <w:t>ă</w:t>
      </w:r>
      <w:r w:rsidRPr="008D470C">
        <w:rPr>
          <w:sz w:val="28"/>
          <w:szCs w:val="28"/>
        </w:rPr>
        <w:t xml:space="preserve">n về chỉ tiêu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2025 của các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 xml:space="preserve">ng, </w:t>
      </w:r>
    </w:p>
    <w:p w14:paraId="60371F04" w14:textId="37FA1EF5" w:rsidR="0053367D" w:rsidRPr="008D470C" w:rsidRDefault="0053367D" w:rsidP="0053367D">
      <w:pPr>
        <w:spacing w:before="120" w:after="120"/>
        <w:ind w:firstLine="720"/>
        <w:jc w:val="both"/>
        <w:rPr>
          <w:sz w:val="28"/>
          <w:szCs w:val="28"/>
        </w:rPr>
      </w:pPr>
      <w:r w:rsidRPr="008D470C">
        <w:rPr>
          <w:sz w:val="28"/>
          <w:szCs w:val="28"/>
        </w:rPr>
        <w:t xml:space="preserve">Thực hiện chỉ đạo của Thủ tướng Chính phủ, Bộ </w:t>
      </w:r>
      <w:r w:rsidR="005D3F55">
        <w:rPr>
          <w:sz w:val="28"/>
          <w:szCs w:val="28"/>
        </w:rPr>
        <w:t xml:space="preserve">TN&amp;MT </w:t>
      </w:r>
      <w:r w:rsidRPr="008D470C">
        <w:rPr>
          <w:sz w:val="28"/>
          <w:szCs w:val="28"/>
        </w:rPr>
        <w:t xml:space="preserve">đã 08 lần ban hành văn bản gửi cho Bộ Quốc phòng, Bộ Công an, Bộ Kế hoạch và Đầu tư, </w:t>
      </w:r>
      <w:r w:rsidR="000F0DF7">
        <w:rPr>
          <w:sz w:val="28"/>
          <w:szCs w:val="28"/>
        </w:rPr>
        <w:t>UBND</w:t>
      </w:r>
      <w:r w:rsidR="000F0DF7" w:rsidRPr="008D470C">
        <w:rPr>
          <w:sz w:val="28"/>
          <w:szCs w:val="28"/>
        </w:rPr>
        <w:t xml:space="preserve"> </w:t>
      </w:r>
      <w:r w:rsidRPr="008D470C">
        <w:rPr>
          <w:sz w:val="28"/>
          <w:szCs w:val="28"/>
        </w:rPr>
        <w:t xml:space="preserve">các tỉnh, thành phố trực thuộc Trung ương; tổng hợp kết quả thực hiện các chỉ tiêu sử dụng </w:t>
      </w:r>
      <w:r w:rsidRPr="008D470C">
        <w:rPr>
          <w:rFonts w:hint="eastAsia"/>
          <w:sz w:val="28"/>
          <w:szCs w:val="28"/>
        </w:rPr>
        <w:t>đ</w:t>
      </w:r>
      <w:r w:rsidRPr="008D470C">
        <w:rPr>
          <w:sz w:val="28"/>
          <w:szCs w:val="28"/>
        </w:rPr>
        <w:t xml:space="preserve">ất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 xml:space="preserve">ợc phân bổ và </w:t>
      </w:r>
      <w:r w:rsidRPr="008D470C">
        <w:rPr>
          <w:rFonts w:hint="eastAsia"/>
          <w:sz w:val="28"/>
          <w:szCs w:val="28"/>
        </w:rPr>
        <w:t>đ</w:t>
      </w:r>
      <w:r w:rsidRPr="008D470C">
        <w:rPr>
          <w:sz w:val="28"/>
          <w:szCs w:val="28"/>
        </w:rPr>
        <w:t>ề xuất t</w:t>
      </w:r>
      <w:r w:rsidRPr="008D470C">
        <w:rPr>
          <w:rFonts w:hint="eastAsia"/>
          <w:sz w:val="28"/>
          <w:szCs w:val="28"/>
        </w:rPr>
        <w:t>ă</w:t>
      </w:r>
      <w:r w:rsidRPr="008D470C">
        <w:rPr>
          <w:sz w:val="28"/>
          <w:szCs w:val="28"/>
        </w:rPr>
        <w:t xml:space="preserve">ng giảm của các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 xml:space="preserve">ng, phối hợp với các Bộ, ngành có liên quan </w:t>
      </w:r>
      <w:r w:rsidRPr="008D470C">
        <w:rPr>
          <w:rFonts w:hint="eastAsia"/>
          <w:sz w:val="28"/>
          <w:szCs w:val="28"/>
        </w:rPr>
        <w:t>đ</w:t>
      </w:r>
      <w:r w:rsidRPr="008D470C">
        <w:rPr>
          <w:sz w:val="28"/>
          <w:szCs w:val="28"/>
        </w:rPr>
        <w:t xml:space="preserve">ể xây dựng nguyên tắc, </w:t>
      </w:r>
      <w:r w:rsidRPr="008D470C">
        <w:rPr>
          <w:rFonts w:hint="eastAsia"/>
          <w:sz w:val="28"/>
          <w:szCs w:val="28"/>
        </w:rPr>
        <w:t>đ</w:t>
      </w:r>
      <w:r w:rsidRPr="008D470C">
        <w:rPr>
          <w:sz w:val="28"/>
          <w:szCs w:val="28"/>
        </w:rPr>
        <w:t>iều kiện, tiêu chí làm c</w:t>
      </w:r>
      <w:r w:rsidRPr="008D470C">
        <w:rPr>
          <w:rFonts w:hint="eastAsia"/>
          <w:sz w:val="28"/>
          <w:szCs w:val="28"/>
        </w:rPr>
        <w:t>ơ</w:t>
      </w:r>
      <w:r w:rsidRPr="008D470C">
        <w:rPr>
          <w:sz w:val="28"/>
          <w:szCs w:val="28"/>
        </w:rPr>
        <w:t xml:space="preserve"> sở </w:t>
      </w:r>
      <w:r w:rsidRPr="008D470C">
        <w:rPr>
          <w:rFonts w:hint="eastAsia"/>
          <w:sz w:val="28"/>
          <w:szCs w:val="28"/>
        </w:rPr>
        <w:t>đ</w:t>
      </w:r>
      <w:r w:rsidRPr="008D470C">
        <w:rPr>
          <w:sz w:val="28"/>
          <w:szCs w:val="28"/>
        </w:rPr>
        <w:t xml:space="preserve">iều chỉnh một số chỉ tiêu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2025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ợc Thủ t</w:t>
      </w:r>
      <w:r w:rsidRPr="008D470C">
        <w:rPr>
          <w:rFonts w:hint="eastAsia"/>
          <w:sz w:val="28"/>
          <w:szCs w:val="28"/>
        </w:rPr>
        <w:t>ư</w:t>
      </w:r>
      <w:r w:rsidRPr="008D470C">
        <w:rPr>
          <w:sz w:val="28"/>
          <w:szCs w:val="28"/>
        </w:rPr>
        <w:t>ớng Ch</w:t>
      </w:r>
      <w:r w:rsidRPr="008D470C">
        <w:rPr>
          <w:rFonts w:hint="eastAsia"/>
          <w:sz w:val="28"/>
          <w:szCs w:val="28"/>
        </w:rPr>
        <w:t>í</w:t>
      </w:r>
      <w:r w:rsidRPr="008D470C">
        <w:rPr>
          <w:sz w:val="28"/>
          <w:szCs w:val="28"/>
        </w:rPr>
        <w:t xml:space="preserve">nh phủ phân bổ tại Quyết </w:t>
      </w:r>
      <w:r w:rsidRPr="008D470C">
        <w:rPr>
          <w:rFonts w:hint="eastAsia"/>
          <w:sz w:val="28"/>
          <w:szCs w:val="28"/>
        </w:rPr>
        <w:t>đ</w:t>
      </w:r>
      <w:r w:rsidRPr="008D470C">
        <w:rPr>
          <w:sz w:val="28"/>
          <w:szCs w:val="28"/>
        </w:rPr>
        <w:t>ịnh số 326/Q</w:t>
      </w:r>
      <w:r w:rsidRPr="008D470C">
        <w:rPr>
          <w:rFonts w:hint="eastAsia"/>
          <w:sz w:val="28"/>
          <w:szCs w:val="28"/>
        </w:rPr>
        <w:t>Đ</w:t>
      </w:r>
      <w:r w:rsidRPr="008D470C">
        <w:rPr>
          <w:sz w:val="28"/>
          <w:szCs w:val="28"/>
        </w:rPr>
        <w:t>-TTg ngày 09 tháng 3 n</w:t>
      </w:r>
      <w:r w:rsidRPr="008D470C">
        <w:rPr>
          <w:rFonts w:hint="eastAsia"/>
          <w:sz w:val="28"/>
          <w:szCs w:val="28"/>
        </w:rPr>
        <w:t>ă</w:t>
      </w:r>
      <w:r w:rsidRPr="008D470C">
        <w:rPr>
          <w:sz w:val="28"/>
          <w:szCs w:val="28"/>
        </w:rPr>
        <w:t>m 2022. Trong đó quán triệt nguyên tắc: Điều chỉnh chỉ tiêu sử dụng đất giữa các tỉnh đã phân bổ đến năm 2025 bảo đảm không vượt quá chỉ tiêu sử dụng đất quốc gia đến năm 2025 đã được Quốc hội phê duyệt; Đảm bảo quản lý chặt chẽ, giữ ổn định chỉ tiêu đất trồng lúa, đất rừng phòng hộ, đất rừng đặc dụng, rừng sản xuất là rừng tự nhiên bảo đảm tỷ lệ che phủ rừng, khu bảo tồn quốc gia, di sản quốc gia, di sản thế giới; Việc điều chỉnh chỉ tiêu sử dụng đất đảm bảo công bằng, công khai, minh bạch, tiết kiệm, hiệu quả trên cơ sở cân bằng giữa nhu cầu sử dụng đất của các ngành, lĩnh vực, địa phương phù hợp với thực tiễn và đảm bảo vì mục tiêu phát triển chung của quốc gia; Điều chỉnh chỉ tiêu sử dụng đất trên cơ sở tổng hợp, cân đối nhu cầu sử dụng đất giai đoạn 2021 - 2025 của các địa phương đề xuất; kết quả thực hiện các chỉ tiêu sử dụng đất tính đến thời điểm 31</w:t>
      </w:r>
      <w:r w:rsidR="005F436A" w:rsidRPr="008D470C">
        <w:rPr>
          <w:sz w:val="28"/>
          <w:szCs w:val="28"/>
        </w:rPr>
        <w:t xml:space="preserve"> tháng </w:t>
      </w:r>
      <w:r w:rsidRPr="008D470C">
        <w:rPr>
          <w:sz w:val="28"/>
          <w:szCs w:val="28"/>
        </w:rPr>
        <w:t>12</w:t>
      </w:r>
      <w:r w:rsidR="005F436A" w:rsidRPr="008D470C">
        <w:rPr>
          <w:sz w:val="28"/>
          <w:szCs w:val="28"/>
        </w:rPr>
        <w:t xml:space="preserve"> năm </w:t>
      </w:r>
      <w:r w:rsidRPr="008D470C">
        <w:rPr>
          <w:sz w:val="28"/>
          <w:szCs w:val="28"/>
        </w:rPr>
        <w:t xml:space="preserve">2022; phân tích, đánh giá các xu thế chuyển dịch đất đai; Đảm bảo quỹ đất để triển khai các chương trình, công trình, dự án trọng điểm quốc gia; các dự án được bổ sung vốn đầu tư công; các dự án kết nối liên vùng; các dự án có tính lan tỏa, thúc đẩy phát triển. Các dự án đã và đang thực hiện thủ tục chấp thuận chủ </w:t>
      </w:r>
      <w:r w:rsidRPr="008D470C">
        <w:rPr>
          <w:sz w:val="28"/>
          <w:szCs w:val="28"/>
        </w:rPr>
        <w:lastRenderedPageBreak/>
        <w:t>trương đầu tư để đưa nguồn lực đất đai vào khai thác sử dụng kịp thời, hiệu quả. Ưu tiên cho các địa bàn có tiềm năng, khả năng thu hút đầu tư được nhà đầu tư quan tâm cho phát triển sản xuất kinh doanh do việc đầu tư phát triển mới hệ thống hạ tầng; Điều chỉnh chỉ tiêu sử dụng đất đã phân bổ tại các tỉnh chưa có nhu cầu sử dụng; điều chỉnh giảm đối với các tỉnh có kết quả thực hiện thấp hoặc chưa thực hiện để bổ sung cho các tỉnh có kết quả thực hiện cao và có nhu cầu cấp thiết. Việc điều chỉnh chỉ tiêu đã phân bổ đến năm 2025 giữa các địa phương được thực hiện linh hoạt để đáp ứng đủ quỹ đất cho các địa phương triển khai các công trình, dự án, khi có cơ hội thu hút đầu tư.</w:t>
      </w:r>
    </w:p>
    <w:p w14:paraId="3DADC2BB" w14:textId="1F851873" w:rsidR="0053367D" w:rsidRPr="008D470C" w:rsidRDefault="00456338" w:rsidP="0053367D">
      <w:pPr>
        <w:spacing w:before="120" w:after="120"/>
        <w:ind w:firstLine="720"/>
        <w:jc w:val="both"/>
        <w:rPr>
          <w:sz w:val="28"/>
          <w:szCs w:val="28"/>
        </w:rPr>
      </w:pPr>
      <w:r w:rsidRPr="008D470C">
        <w:rPr>
          <w:sz w:val="28"/>
          <w:szCs w:val="28"/>
        </w:rPr>
        <w:t>+</w:t>
      </w:r>
      <w:r w:rsidR="0053367D" w:rsidRPr="008D470C">
        <w:rPr>
          <w:sz w:val="28"/>
          <w:szCs w:val="28"/>
        </w:rPr>
        <w:t xml:space="preserve"> Hoạt động chỉ đạo, điều hành thực hiện các biện pháp, giải pháp;</w:t>
      </w:r>
    </w:p>
    <w:p w14:paraId="4E145773" w14:textId="0506E75C" w:rsidR="0053367D" w:rsidRPr="008D470C" w:rsidRDefault="0053367D" w:rsidP="0053367D">
      <w:pPr>
        <w:spacing w:before="120" w:after="120"/>
        <w:ind w:firstLine="720"/>
        <w:jc w:val="both"/>
        <w:rPr>
          <w:sz w:val="28"/>
          <w:szCs w:val="28"/>
        </w:rPr>
      </w:pPr>
      <w:r w:rsidRPr="008D470C">
        <w:rPr>
          <w:sz w:val="28"/>
          <w:szCs w:val="28"/>
        </w:rPr>
        <w:t>Ngày 18 tháng 01 n</w:t>
      </w:r>
      <w:r w:rsidRPr="008D470C">
        <w:rPr>
          <w:rFonts w:hint="eastAsia"/>
          <w:sz w:val="28"/>
          <w:szCs w:val="28"/>
        </w:rPr>
        <w:t>ă</w:t>
      </w:r>
      <w:r w:rsidRPr="008D470C">
        <w:rPr>
          <w:sz w:val="28"/>
          <w:szCs w:val="28"/>
        </w:rPr>
        <w:t xml:space="preserve">m 2024, Bộ </w:t>
      </w:r>
      <w:r w:rsidR="005D3F55">
        <w:rPr>
          <w:sz w:val="28"/>
          <w:szCs w:val="28"/>
        </w:rPr>
        <w:t xml:space="preserve">TN&amp;MT </w:t>
      </w:r>
      <w:r w:rsidRPr="008D470C">
        <w:rPr>
          <w:sz w:val="28"/>
          <w:szCs w:val="28"/>
        </w:rPr>
        <w:t xml:space="preserve">đã có Tờ trình số 04/TTr-BTNMT điều chỉnh phân bổ một số chỉ tiêu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2025 </w:t>
      </w:r>
      <w:r w:rsidRPr="008D470C">
        <w:rPr>
          <w:rFonts w:hint="eastAsia"/>
          <w:sz w:val="28"/>
          <w:szCs w:val="28"/>
        </w:rPr>
        <w:t>đư</w:t>
      </w:r>
      <w:r w:rsidRPr="008D470C">
        <w:rPr>
          <w:sz w:val="28"/>
          <w:szCs w:val="28"/>
        </w:rPr>
        <w:t>ợc Thủ t</w:t>
      </w:r>
      <w:r w:rsidRPr="008D470C">
        <w:rPr>
          <w:rFonts w:hint="eastAsia"/>
          <w:sz w:val="28"/>
          <w:szCs w:val="28"/>
        </w:rPr>
        <w:t>ư</w:t>
      </w:r>
      <w:r w:rsidRPr="008D470C">
        <w:rPr>
          <w:sz w:val="28"/>
          <w:szCs w:val="28"/>
        </w:rPr>
        <w:t xml:space="preserve">ớng Chính phủ phân bổ tại Quyết </w:t>
      </w:r>
      <w:r w:rsidRPr="008D470C">
        <w:rPr>
          <w:rFonts w:hint="eastAsia"/>
          <w:sz w:val="28"/>
          <w:szCs w:val="28"/>
        </w:rPr>
        <w:t>đ</w:t>
      </w:r>
      <w:r w:rsidRPr="008D470C">
        <w:rPr>
          <w:sz w:val="28"/>
          <w:szCs w:val="28"/>
        </w:rPr>
        <w:t>ịnh số 326/Q</w:t>
      </w:r>
      <w:r w:rsidRPr="008D470C">
        <w:rPr>
          <w:rFonts w:hint="eastAsia"/>
          <w:sz w:val="28"/>
          <w:szCs w:val="28"/>
        </w:rPr>
        <w:t>Đ</w:t>
      </w:r>
      <w:r w:rsidRPr="008D470C">
        <w:rPr>
          <w:sz w:val="28"/>
          <w:szCs w:val="28"/>
        </w:rPr>
        <w:t>-TTg ngày 09 tháng 3 n</w:t>
      </w:r>
      <w:r w:rsidRPr="008D470C">
        <w:rPr>
          <w:rFonts w:hint="eastAsia"/>
          <w:sz w:val="28"/>
          <w:szCs w:val="28"/>
        </w:rPr>
        <w:t>ă</w:t>
      </w:r>
      <w:r w:rsidRPr="008D470C">
        <w:rPr>
          <w:sz w:val="28"/>
          <w:szCs w:val="28"/>
        </w:rPr>
        <w:t>m 2022.</w:t>
      </w:r>
    </w:p>
    <w:p w14:paraId="7D6BB69B" w14:textId="77777777" w:rsidR="0053367D" w:rsidRPr="008D470C" w:rsidRDefault="0053367D" w:rsidP="0053367D">
      <w:pPr>
        <w:spacing w:before="120" w:after="120"/>
        <w:ind w:firstLine="720"/>
        <w:jc w:val="both"/>
        <w:rPr>
          <w:sz w:val="28"/>
          <w:szCs w:val="28"/>
        </w:rPr>
      </w:pPr>
      <w:r w:rsidRPr="008D470C">
        <w:rPr>
          <w:sz w:val="28"/>
          <w:szCs w:val="28"/>
        </w:rPr>
        <w:t>Ngày 12 tháng 3 n</w:t>
      </w:r>
      <w:r w:rsidRPr="008D470C">
        <w:rPr>
          <w:rFonts w:hint="eastAsia"/>
          <w:sz w:val="28"/>
          <w:szCs w:val="28"/>
        </w:rPr>
        <w:t>ă</w:t>
      </w:r>
      <w:r w:rsidRPr="008D470C">
        <w:rPr>
          <w:sz w:val="28"/>
          <w:szCs w:val="28"/>
        </w:rPr>
        <w:t>m 2024, Thủ t</w:t>
      </w:r>
      <w:r w:rsidRPr="008D470C">
        <w:rPr>
          <w:rFonts w:hint="eastAsia"/>
          <w:sz w:val="28"/>
          <w:szCs w:val="28"/>
        </w:rPr>
        <w:t>ư</w:t>
      </w:r>
      <w:r w:rsidRPr="008D470C">
        <w:rPr>
          <w:sz w:val="28"/>
          <w:szCs w:val="28"/>
        </w:rPr>
        <w:t xml:space="preserve">ớng Chính phủ </w:t>
      </w:r>
      <w:r w:rsidRPr="008D470C">
        <w:rPr>
          <w:rFonts w:hint="eastAsia"/>
          <w:sz w:val="28"/>
          <w:szCs w:val="28"/>
        </w:rPr>
        <w:t>đã</w:t>
      </w:r>
      <w:r w:rsidRPr="008D470C">
        <w:rPr>
          <w:sz w:val="28"/>
          <w:szCs w:val="28"/>
        </w:rPr>
        <w:t xml:space="preserve"> ban hành Quyết </w:t>
      </w:r>
      <w:r w:rsidRPr="008D470C">
        <w:rPr>
          <w:rFonts w:hint="eastAsia"/>
          <w:sz w:val="28"/>
          <w:szCs w:val="28"/>
        </w:rPr>
        <w:t>đ</w:t>
      </w:r>
      <w:r w:rsidRPr="008D470C">
        <w:rPr>
          <w:sz w:val="28"/>
          <w:szCs w:val="28"/>
        </w:rPr>
        <w:t>ịnh số 227/Q</w:t>
      </w:r>
      <w:r w:rsidRPr="008D470C">
        <w:rPr>
          <w:rFonts w:hint="eastAsia"/>
          <w:sz w:val="28"/>
          <w:szCs w:val="28"/>
        </w:rPr>
        <w:t>Đ</w:t>
      </w:r>
      <w:r w:rsidRPr="008D470C">
        <w:rPr>
          <w:sz w:val="28"/>
          <w:szCs w:val="28"/>
        </w:rPr>
        <w:t xml:space="preserve">-TTg </w:t>
      </w:r>
      <w:r w:rsidRPr="008D470C">
        <w:rPr>
          <w:rFonts w:hint="eastAsia"/>
          <w:sz w:val="28"/>
          <w:szCs w:val="28"/>
        </w:rPr>
        <w:t>đ</w:t>
      </w:r>
      <w:r w:rsidRPr="008D470C">
        <w:rPr>
          <w:sz w:val="28"/>
          <w:szCs w:val="28"/>
        </w:rPr>
        <w:t xml:space="preserve">iều chỉnh phân bổ một số chỉ tiêu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2025 cho các tỉnh, thành phố trực thuộc Trung </w:t>
      </w:r>
      <w:r w:rsidRPr="008D470C">
        <w:rPr>
          <w:rFonts w:hint="eastAsia"/>
          <w:sz w:val="28"/>
          <w:szCs w:val="28"/>
        </w:rPr>
        <w:t>ươ</w:t>
      </w:r>
      <w:r w:rsidRPr="008D470C">
        <w:rPr>
          <w:sz w:val="28"/>
          <w:szCs w:val="28"/>
        </w:rPr>
        <w:t>ng và Bộ Công an.</w:t>
      </w:r>
    </w:p>
    <w:p w14:paraId="284964BA" w14:textId="64E0AF8E" w:rsidR="0053367D" w:rsidRPr="008D470C" w:rsidRDefault="0094046A" w:rsidP="0053367D">
      <w:pPr>
        <w:spacing w:before="120" w:after="120"/>
        <w:ind w:firstLine="720"/>
        <w:jc w:val="both"/>
        <w:rPr>
          <w:sz w:val="28"/>
          <w:szCs w:val="28"/>
        </w:rPr>
      </w:pPr>
      <w:r w:rsidRPr="008D470C">
        <w:rPr>
          <w:sz w:val="28"/>
          <w:szCs w:val="28"/>
        </w:rPr>
        <w:t>-</w:t>
      </w:r>
      <w:r w:rsidR="0053367D" w:rsidRPr="008D470C">
        <w:rPr>
          <w:sz w:val="28"/>
          <w:szCs w:val="28"/>
        </w:rPr>
        <w:t xml:space="preserve"> Kết quả đạt được cụ thể:</w:t>
      </w:r>
    </w:p>
    <w:p w14:paraId="22A9F655" w14:textId="7CF68305" w:rsidR="0053367D" w:rsidRPr="008D470C" w:rsidRDefault="00456338" w:rsidP="0053367D">
      <w:pPr>
        <w:spacing w:before="120" w:after="120"/>
        <w:ind w:firstLine="720"/>
        <w:jc w:val="both"/>
        <w:rPr>
          <w:sz w:val="28"/>
          <w:szCs w:val="28"/>
        </w:rPr>
      </w:pPr>
      <w:r w:rsidRPr="008D470C">
        <w:rPr>
          <w:sz w:val="28"/>
          <w:szCs w:val="28"/>
        </w:rPr>
        <w:t>+</w:t>
      </w:r>
      <w:r w:rsidR="0053367D" w:rsidRPr="008D470C">
        <w:rPr>
          <w:sz w:val="28"/>
          <w:szCs w:val="28"/>
        </w:rPr>
        <w:t xml:space="preserve"> </w:t>
      </w:r>
      <w:r w:rsidR="0053367D" w:rsidRPr="008D470C">
        <w:rPr>
          <w:rFonts w:hint="eastAsia"/>
          <w:sz w:val="28"/>
          <w:szCs w:val="28"/>
        </w:rPr>
        <w:t>Đ</w:t>
      </w:r>
      <w:r w:rsidR="0053367D" w:rsidRPr="008D470C">
        <w:rPr>
          <w:sz w:val="28"/>
          <w:szCs w:val="28"/>
        </w:rPr>
        <w:t xml:space="preserve">ảm bảo quản lý chặt chẽ, giữ ổn </w:t>
      </w:r>
      <w:r w:rsidR="0053367D" w:rsidRPr="008D470C">
        <w:rPr>
          <w:rFonts w:hint="eastAsia"/>
          <w:sz w:val="28"/>
          <w:szCs w:val="28"/>
        </w:rPr>
        <w:t>đ</w:t>
      </w:r>
      <w:r w:rsidR="0053367D" w:rsidRPr="008D470C">
        <w:rPr>
          <w:sz w:val="28"/>
          <w:szCs w:val="28"/>
        </w:rPr>
        <w:t xml:space="preserve">ịnh chỉ tiêu </w:t>
      </w:r>
      <w:r w:rsidR="0053367D" w:rsidRPr="008D470C">
        <w:rPr>
          <w:rFonts w:hint="eastAsia"/>
          <w:sz w:val="28"/>
          <w:szCs w:val="28"/>
        </w:rPr>
        <w:t>đ</w:t>
      </w:r>
      <w:r w:rsidR="0053367D" w:rsidRPr="008D470C">
        <w:rPr>
          <w:sz w:val="28"/>
          <w:szCs w:val="28"/>
        </w:rPr>
        <w:t xml:space="preserve">ất trồng lúa, </w:t>
      </w:r>
      <w:r w:rsidR="0053367D" w:rsidRPr="008D470C">
        <w:rPr>
          <w:rFonts w:hint="eastAsia"/>
          <w:sz w:val="28"/>
          <w:szCs w:val="28"/>
        </w:rPr>
        <w:t>đ</w:t>
      </w:r>
      <w:r w:rsidR="0053367D" w:rsidRPr="008D470C">
        <w:rPr>
          <w:sz w:val="28"/>
          <w:szCs w:val="28"/>
        </w:rPr>
        <w:t xml:space="preserve">ất rừng phòng hộ, </w:t>
      </w:r>
      <w:r w:rsidR="0053367D" w:rsidRPr="008D470C">
        <w:rPr>
          <w:rFonts w:hint="eastAsia"/>
          <w:sz w:val="28"/>
          <w:szCs w:val="28"/>
        </w:rPr>
        <w:t>đ</w:t>
      </w:r>
      <w:r w:rsidR="0053367D" w:rsidRPr="008D470C">
        <w:rPr>
          <w:sz w:val="28"/>
          <w:szCs w:val="28"/>
        </w:rPr>
        <w:t xml:space="preserve">ất rừng </w:t>
      </w:r>
      <w:r w:rsidR="0053367D" w:rsidRPr="008D470C">
        <w:rPr>
          <w:rFonts w:hint="eastAsia"/>
          <w:sz w:val="28"/>
          <w:szCs w:val="28"/>
        </w:rPr>
        <w:t>đ</w:t>
      </w:r>
      <w:r w:rsidR="0053367D" w:rsidRPr="008D470C">
        <w:rPr>
          <w:sz w:val="28"/>
          <w:szCs w:val="28"/>
        </w:rPr>
        <w:t xml:space="preserve">ặc dụng, rừng sản xuất là rừng tự nhiên bảo </w:t>
      </w:r>
      <w:r w:rsidR="0053367D" w:rsidRPr="008D470C">
        <w:rPr>
          <w:rFonts w:hint="eastAsia"/>
          <w:sz w:val="28"/>
          <w:szCs w:val="28"/>
        </w:rPr>
        <w:t>đ</w:t>
      </w:r>
      <w:r w:rsidR="0053367D" w:rsidRPr="008D470C">
        <w:rPr>
          <w:sz w:val="28"/>
          <w:szCs w:val="28"/>
        </w:rPr>
        <w:t>ảm tỷ lệ che phủ rừng theo đúng Nghị quyết số 39/2021/QH15 ngày 13 tháng 11 n</w:t>
      </w:r>
      <w:r w:rsidR="0053367D" w:rsidRPr="008D470C">
        <w:rPr>
          <w:rFonts w:hint="eastAsia"/>
          <w:sz w:val="28"/>
          <w:szCs w:val="28"/>
        </w:rPr>
        <w:t>ă</w:t>
      </w:r>
      <w:r w:rsidR="0053367D" w:rsidRPr="008D470C">
        <w:rPr>
          <w:sz w:val="28"/>
          <w:szCs w:val="28"/>
        </w:rPr>
        <w:t>m 2021 của Quốc hội.</w:t>
      </w:r>
    </w:p>
    <w:p w14:paraId="6D5BEEA5" w14:textId="506BE82F" w:rsidR="0053367D" w:rsidRPr="008D470C" w:rsidRDefault="00456338" w:rsidP="0053367D">
      <w:pPr>
        <w:spacing w:before="120" w:after="120"/>
        <w:ind w:firstLine="720"/>
        <w:jc w:val="both"/>
        <w:rPr>
          <w:sz w:val="28"/>
          <w:szCs w:val="28"/>
        </w:rPr>
      </w:pPr>
      <w:r w:rsidRPr="008D470C">
        <w:rPr>
          <w:sz w:val="28"/>
          <w:szCs w:val="28"/>
        </w:rPr>
        <w:t>+</w:t>
      </w:r>
      <w:r w:rsidR="0053367D" w:rsidRPr="008D470C">
        <w:rPr>
          <w:sz w:val="28"/>
          <w:szCs w:val="28"/>
        </w:rPr>
        <w:t xml:space="preserve"> Đáp ứng cơ bản nhu cầu sử dụng đất để các địa phương triển khai các chương trình, công trình, dự án trọng điểm quốc gia; các dự án được bổ sung vốn đầu tư công; các dự án kết nối liên vùng; các dự án có tính lan tỏa, thúc đẩy phát triển. Các dự án đã và đang thực hiện thủ tục chấp thuận chủ trương đầu tư để đưa nguồn lực đất đai vào khai thác sử dụng kịp thời, hiệu quả.</w:t>
      </w:r>
    </w:p>
    <w:p w14:paraId="7ADF32FD" w14:textId="2D7E2AAB" w:rsidR="0053367D" w:rsidRPr="008D470C" w:rsidRDefault="00456338" w:rsidP="0053367D">
      <w:pPr>
        <w:spacing w:before="120" w:after="120"/>
        <w:ind w:firstLine="720"/>
        <w:jc w:val="both"/>
        <w:rPr>
          <w:sz w:val="28"/>
          <w:szCs w:val="28"/>
        </w:rPr>
      </w:pPr>
      <w:r w:rsidRPr="008D470C">
        <w:rPr>
          <w:sz w:val="28"/>
          <w:szCs w:val="28"/>
        </w:rPr>
        <w:t>b)</w:t>
      </w:r>
      <w:r w:rsidR="0053367D" w:rsidRPr="008D470C">
        <w:rPr>
          <w:sz w:val="28"/>
          <w:szCs w:val="28"/>
        </w:rPr>
        <w:t xml:space="preserve"> Những vấn đề còn tồn tại, hạn chế trong thực hiện các nhiệm vụ, giải pháp, chỉ tiêu nêu tại </w:t>
      </w:r>
      <w:r w:rsidR="008940DE" w:rsidRPr="008D470C">
        <w:rPr>
          <w:sz w:val="28"/>
          <w:szCs w:val="28"/>
        </w:rPr>
        <w:t>N</w:t>
      </w:r>
      <w:r w:rsidR="0053367D" w:rsidRPr="008D470C">
        <w:rPr>
          <w:sz w:val="28"/>
          <w:szCs w:val="28"/>
        </w:rPr>
        <w:t>ghị quyết và trách nhiệm của người đứng đầu</w:t>
      </w:r>
    </w:p>
    <w:p w14:paraId="5FB40846" w14:textId="77777777" w:rsidR="0053367D" w:rsidRPr="008D470C" w:rsidRDefault="0053367D" w:rsidP="0053367D">
      <w:pPr>
        <w:spacing w:before="120" w:after="120"/>
        <w:ind w:firstLine="720"/>
        <w:jc w:val="both"/>
        <w:rPr>
          <w:sz w:val="28"/>
          <w:szCs w:val="28"/>
        </w:rPr>
      </w:pPr>
      <w:r w:rsidRPr="008D470C">
        <w:rPr>
          <w:sz w:val="28"/>
          <w:szCs w:val="28"/>
        </w:rPr>
        <w:t>Ph</w:t>
      </w:r>
      <w:r w:rsidRPr="008D470C">
        <w:rPr>
          <w:rFonts w:hint="eastAsia"/>
          <w:sz w:val="28"/>
          <w:szCs w:val="28"/>
        </w:rPr>
        <w:t>ươ</w:t>
      </w:r>
      <w:r w:rsidRPr="008D470C">
        <w:rPr>
          <w:sz w:val="28"/>
          <w:szCs w:val="28"/>
        </w:rPr>
        <w:t xml:space="preserve">ng án </w:t>
      </w:r>
      <w:r w:rsidRPr="008D470C">
        <w:rPr>
          <w:rFonts w:hint="eastAsia"/>
          <w:sz w:val="28"/>
          <w:szCs w:val="28"/>
        </w:rPr>
        <w:t>đ</w:t>
      </w:r>
      <w:r w:rsidRPr="008D470C">
        <w:rPr>
          <w:sz w:val="28"/>
          <w:szCs w:val="28"/>
        </w:rPr>
        <w:t xml:space="preserve">iều chỉnh một số chỉ tiêu sử dụng </w:t>
      </w:r>
      <w:r w:rsidRPr="008D470C">
        <w:rPr>
          <w:rFonts w:hint="eastAsia"/>
          <w:sz w:val="28"/>
          <w:szCs w:val="28"/>
        </w:rPr>
        <w:t>đ</w:t>
      </w:r>
      <w:r w:rsidRPr="008D470C">
        <w:rPr>
          <w:sz w:val="28"/>
          <w:szCs w:val="28"/>
        </w:rPr>
        <w:t xml:space="preserve">ất nêu trên nhằm </w:t>
      </w:r>
      <w:r w:rsidRPr="008D470C">
        <w:rPr>
          <w:rFonts w:hint="eastAsia"/>
          <w:sz w:val="28"/>
          <w:szCs w:val="28"/>
        </w:rPr>
        <w:t>đá</w:t>
      </w:r>
      <w:r w:rsidRPr="008D470C">
        <w:rPr>
          <w:sz w:val="28"/>
          <w:szCs w:val="28"/>
        </w:rPr>
        <w:t xml:space="preserve">p ứng thực hiện các công trình dự án trọng </w:t>
      </w:r>
      <w:r w:rsidRPr="008D470C">
        <w:rPr>
          <w:rFonts w:hint="eastAsia"/>
          <w:sz w:val="28"/>
          <w:szCs w:val="28"/>
        </w:rPr>
        <w:t>đ</w:t>
      </w:r>
      <w:r w:rsidRPr="008D470C">
        <w:rPr>
          <w:sz w:val="28"/>
          <w:szCs w:val="28"/>
        </w:rPr>
        <w:t>iểm, cấp bách cấp quốc gia nên ch</w:t>
      </w:r>
      <w:r w:rsidRPr="008D470C">
        <w:rPr>
          <w:rFonts w:hint="eastAsia"/>
          <w:sz w:val="28"/>
          <w:szCs w:val="28"/>
        </w:rPr>
        <w:t>ư</w:t>
      </w:r>
      <w:r w:rsidRPr="008D470C">
        <w:rPr>
          <w:sz w:val="28"/>
          <w:szCs w:val="28"/>
        </w:rPr>
        <w:t xml:space="preserve">a giải quyết triệt </w:t>
      </w:r>
      <w:r w:rsidRPr="008D470C">
        <w:rPr>
          <w:rFonts w:hint="eastAsia"/>
          <w:sz w:val="28"/>
          <w:szCs w:val="28"/>
        </w:rPr>
        <w:t>đ</w:t>
      </w:r>
      <w:r w:rsidRPr="008D470C">
        <w:rPr>
          <w:sz w:val="28"/>
          <w:szCs w:val="28"/>
        </w:rPr>
        <w:t xml:space="preserve">ể các </w:t>
      </w:r>
      <w:r w:rsidRPr="008D470C">
        <w:rPr>
          <w:rFonts w:hint="eastAsia"/>
          <w:sz w:val="28"/>
          <w:szCs w:val="28"/>
        </w:rPr>
        <w:t>đ</w:t>
      </w:r>
      <w:r w:rsidRPr="008D470C">
        <w:rPr>
          <w:sz w:val="28"/>
          <w:szCs w:val="28"/>
        </w:rPr>
        <w:t xml:space="preserve">ề xuất của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 xml:space="preserve">ng. </w:t>
      </w:r>
    </w:p>
    <w:p w14:paraId="18AE42B8" w14:textId="6AB2475E" w:rsidR="0053367D" w:rsidRPr="008D470C" w:rsidRDefault="00456338" w:rsidP="0053367D">
      <w:pPr>
        <w:spacing w:before="120" w:after="120"/>
        <w:ind w:firstLine="720"/>
        <w:jc w:val="both"/>
        <w:rPr>
          <w:sz w:val="28"/>
          <w:szCs w:val="28"/>
        </w:rPr>
      </w:pPr>
      <w:r w:rsidRPr="008D470C">
        <w:rPr>
          <w:sz w:val="28"/>
          <w:szCs w:val="28"/>
        </w:rPr>
        <w:t>c)</w:t>
      </w:r>
      <w:r w:rsidR="0053367D" w:rsidRPr="008D470C">
        <w:rPr>
          <w:sz w:val="28"/>
          <w:szCs w:val="28"/>
        </w:rPr>
        <w:t xml:space="preserve"> Nguyên nhân của những tồn tại, hạn chế </w:t>
      </w:r>
    </w:p>
    <w:p w14:paraId="704245C9" w14:textId="77777777" w:rsidR="0053367D" w:rsidRPr="008D470C" w:rsidRDefault="0053367D" w:rsidP="0053367D">
      <w:pPr>
        <w:spacing w:before="120" w:after="120"/>
        <w:ind w:firstLine="720"/>
        <w:jc w:val="both"/>
        <w:rPr>
          <w:sz w:val="28"/>
          <w:szCs w:val="28"/>
        </w:rPr>
      </w:pPr>
      <w:r w:rsidRPr="008D470C">
        <w:rPr>
          <w:sz w:val="28"/>
          <w:szCs w:val="28"/>
        </w:rPr>
        <w:t xml:space="preserve">Qua quá trình tổ chức làm việc, khảo sát thực tế tại một số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ng, nghiên cứu báo cáo, tài liệu, hồ s</w:t>
      </w:r>
      <w:r w:rsidRPr="008D470C">
        <w:rPr>
          <w:rFonts w:hint="eastAsia"/>
          <w:sz w:val="28"/>
          <w:szCs w:val="28"/>
        </w:rPr>
        <w:t>ơ</w:t>
      </w:r>
      <w:r w:rsidRPr="008D470C">
        <w:rPr>
          <w:sz w:val="28"/>
          <w:szCs w:val="28"/>
        </w:rPr>
        <w:t xml:space="preserve"> c</w:t>
      </w:r>
      <w:r w:rsidRPr="008D470C">
        <w:rPr>
          <w:rFonts w:hint="eastAsia"/>
          <w:sz w:val="28"/>
          <w:szCs w:val="28"/>
        </w:rPr>
        <w:t>ă</w:t>
      </w:r>
      <w:r w:rsidRPr="008D470C">
        <w:rPr>
          <w:sz w:val="28"/>
          <w:szCs w:val="28"/>
        </w:rPr>
        <w:t xml:space="preserve">n cứ pháp lý và kết quả tổng hợp, phân tích, </w:t>
      </w:r>
      <w:r w:rsidRPr="008D470C">
        <w:rPr>
          <w:rFonts w:hint="eastAsia"/>
          <w:sz w:val="28"/>
          <w:szCs w:val="28"/>
        </w:rPr>
        <w:t>đá</w:t>
      </w:r>
      <w:r w:rsidRPr="008D470C">
        <w:rPr>
          <w:sz w:val="28"/>
          <w:szCs w:val="28"/>
        </w:rPr>
        <w:t xml:space="preserve">nh giá việc thực hiện các chỉ tiêu kế hoạch sử dụng </w:t>
      </w:r>
      <w:r w:rsidRPr="008D470C">
        <w:rPr>
          <w:rFonts w:hint="eastAsia"/>
          <w:sz w:val="28"/>
          <w:szCs w:val="28"/>
        </w:rPr>
        <w:t>đ</w:t>
      </w:r>
      <w:r w:rsidRPr="008D470C">
        <w:rPr>
          <w:sz w:val="28"/>
          <w:szCs w:val="28"/>
        </w:rPr>
        <w:t xml:space="preserve">ất quốc gia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 xml:space="preserve">ợc phân bổ cho thấy kết quả thực hiện </w:t>
      </w:r>
      <w:r w:rsidRPr="008D470C">
        <w:rPr>
          <w:rFonts w:hint="eastAsia"/>
          <w:sz w:val="28"/>
          <w:szCs w:val="28"/>
        </w:rPr>
        <w:t>đ</w:t>
      </w:r>
      <w:r w:rsidRPr="008D470C">
        <w:rPr>
          <w:sz w:val="28"/>
          <w:szCs w:val="28"/>
        </w:rPr>
        <w:t>ạt tỷ lệ rất thấp nh</w:t>
      </w:r>
      <w:r w:rsidRPr="008D470C">
        <w:rPr>
          <w:rFonts w:hint="eastAsia"/>
          <w:sz w:val="28"/>
          <w:szCs w:val="28"/>
        </w:rPr>
        <w:t>ư</w:t>
      </w:r>
      <w:r w:rsidRPr="008D470C">
        <w:rPr>
          <w:sz w:val="28"/>
          <w:szCs w:val="28"/>
        </w:rPr>
        <w:t xml:space="preserve">ng vẫn </w:t>
      </w:r>
      <w:r w:rsidRPr="008D470C">
        <w:rPr>
          <w:rFonts w:hint="eastAsia"/>
          <w:sz w:val="28"/>
          <w:szCs w:val="28"/>
        </w:rPr>
        <w:t>đ</w:t>
      </w:r>
      <w:r w:rsidRPr="008D470C">
        <w:rPr>
          <w:sz w:val="28"/>
          <w:szCs w:val="28"/>
        </w:rPr>
        <w:t xml:space="preserve">ề xuất </w:t>
      </w:r>
      <w:r w:rsidRPr="008D470C">
        <w:rPr>
          <w:rFonts w:hint="eastAsia"/>
          <w:sz w:val="28"/>
          <w:szCs w:val="28"/>
        </w:rPr>
        <w:t>đ</w:t>
      </w:r>
      <w:r w:rsidRPr="008D470C">
        <w:rPr>
          <w:sz w:val="28"/>
          <w:szCs w:val="28"/>
        </w:rPr>
        <w:t xml:space="preserve">iều chỉnh bổ sung. Ngoài một số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 xml:space="preserve">ng có nhu cầu cấp thiết thì việc </w:t>
      </w:r>
      <w:r w:rsidRPr="008D470C">
        <w:rPr>
          <w:rFonts w:hint="eastAsia"/>
          <w:sz w:val="28"/>
          <w:szCs w:val="28"/>
        </w:rPr>
        <w:t>đ</w:t>
      </w:r>
      <w:r w:rsidRPr="008D470C">
        <w:rPr>
          <w:sz w:val="28"/>
          <w:szCs w:val="28"/>
        </w:rPr>
        <w:t xml:space="preserve">ề xuất </w:t>
      </w:r>
      <w:r w:rsidRPr="008D470C">
        <w:rPr>
          <w:rFonts w:hint="eastAsia"/>
          <w:sz w:val="28"/>
          <w:szCs w:val="28"/>
        </w:rPr>
        <w:t>đ</w:t>
      </w:r>
      <w:r w:rsidRPr="008D470C">
        <w:rPr>
          <w:sz w:val="28"/>
          <w:szCs w:val="28"/>
        </w:rPr>
        <w:t xml:space="preserve">iều chỉnh nói chung của một số loại </w:t>
      </w:r>
      <w:r w:rsidRPr="008D470C">
        <w:rPr>
          <w:rFonts w:hint="eastAsia"/>
          <w:sz w:val="28"/>
          <w:szCs w:val="28"/>
        </w:rPr>
        <w:t>đ</w:t>
      </w:r>
      <w:r w:rsidRPr="008D470C">
        <w:rPr>
          <w:sz w:val="28"/>
          <w:szCs w:val="28"/>
        </w:rPr>
        <w:t>ất nh</w:t>
      </w:r>
      <w:r w:rsidRPr="008D470C">
        <w:rPr>
          <w:rFonts w:hint="eastAsia"/>
          <w:sz w:val="28"/>
          <w:szCs w:val="28"/>
        </w:rPr>
        <w:t>ư</w:t>
      </w:r>
      <w:r w:rsidRPr="008D470C">
        <w:rPr>
          <w:sz w:val="28"/>
          <w:szCs w:val="28"/>
        </w:rPr>
        <w:t xml:space="preserve"> </w:t>
      </w:r>
      <w:r w:rsidRPr="008D470C">
        <w:rPr>
          <w:rFonts w:hint="eastAsia"/>
          <w:sz w:val="28"/>
          <w:szCs w:val="28"/>
        </w:rPr>
        <w:t>đ</w:t>
      </w:r>
      <w:r w:rsidRPr="008D470C">
        <w:rPr>
          <w:sz w:val="28"/>
          <w:szCs w:val="28"/>
        </w:rPr>
        <w:t xml:space="preserve">ất khu công nghiệp, </w:t>
      </w:r>
      <w:r w:rsidRPr="008D470C">
        <w:rPr>
          <w:rFonts w:hint="eastAsia"/>
          <w:sz w:val="28"/>
          <w:szCs w:val="28"/>
        </w:rPr>
        <w:t>đ</w:t>
      </w:r>
      <w:r w:rsidRPr="008D470C">
        <w:rPr>
          <w:sz w:val="28"/>
          <w:szCs w:val="28"/>
        </w:rPr>
        <w:t>ất giao thông... còn mang tính kỳ vọng, ch</w:t>
      </w:r>
      <w:r w:rsidRPr="008D470C">
        <w:rPr>
          <w:rFonts w:hint="eastAsia"/>
          <w:sz w:val="28"/>
          <w:szCs w:val="28"/>
        </w:rPr>
        <w:t>ư</w:t>
      </w:r>
      <w:r w:rsidRPr="008D470C">
        <w:rPr>
          <w:sz w:val="28"/>
          <w:szCs w:val="28"/>
        </w:rPr>
        <w:t>a c</w:t>
      </w:r>
      <w:r w:rsidRPr="008D470C">
        <w:rPr>
          <w:rFonts w:hint="eastAsia"/>
          <w:sz w:val="28"/>
          <w:szCs w:val="28"/>
        </w:rPr>
        <w:t>ă</w:t>
      </w:r>
      <w:r w:rsidRPr="008D470C">
        <w:rPr>
          <w:sz w:val="28"/>
          <w:szCs w:val="28"/>
        </w:rPr>
        <w:t xml:space="preserve">n cứ vào kết quả thực hiện, tỷ lệ lấp </w:t>
      </w:r>
      <w:r w:rsidRPr="008D470C">
        <w:rPr>
          <w:rFonts w:hint="eastAsia"/>
          <w:sz w:val="28"/>
          <w:szCs w:val="28"/>
        </w:rPr>
        <w:t>đ</w:t>
      </w:r>
      <w:r w:rsidRPr="008D470C">
        <w:rPr>
          <w:sz w:val="28"/>
          <w:szCs w:val="28"/>
        </w:rPr>
        <w:t xml:space="preserve">ầy khu công nghiệp, </w:t>
      </w:r>
      <w:r w:rsidRPr="008D470C">
        <w:rPr>
          <w:sz w:val="28"/>
          <w:szCs w:val="28"/>
        </w:rPr>
        <w:lastRenderedPageBreak/>
        <w:t xml:space="preserve">chuyển dịch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ai gắn với chuyển dịch c</w:t>
      </w:r>
      <w:r w:rsidRPr="008D470C">
        <w:rPr>
          <w:rFonts w:hint="eastAsia"/>
          <w:sz w:val="28"/>
          <w:szCs w:val="28"/>
        </w:rPr>
        <w:t>ơ</w:t>
      </w:r>
      <w:r w:rsidRPr="008D470C">
        <w:rPr>
          <w:sz w:val="28"/>
          <w:szCs w:val="28"/>
        </w:rPr>
        <w:t xml:space="preserve"> cấu kinh tế, khả n</w:t>
      </w:r>
      <w:r w:rsidRPr="008D470C">
        <w:rPr>
          <w:rFonts w:hint="eastAsia"/>
          <w:sz w:val="28"/>
          <w:szCs w:val="28"/>
        </w:rPr>
        <w:t>ă</w:t>
      </w:r>
      <w:r w:rsidRPr="008D470C">
        <w:rPr>
          <w:sz w:val="28"/>
          <w:szCs w:val="28"/>
        </w:rPr>
        <w:t xml:space="preserve">ng </w:t>
      </w:r>
      <w:r w:rsidRPr="008D470C">
        <w:rPr>
          <w:rFonts w:hint="eastAsia"/>
          <w:sz w:val="28"/>
          <w:szCs w:val="28"/>
        </w:rPr>
        <w:t>đá</w:t>
      </w:r>
      <w:r w:rsidRPr="008D470C">
        <w:rPr>
          <w:sz w:val="28"/>
          <w:szCs w:val="28"/>
        </w:rPr>
        <w:t>p ứng của hạ tầng kỹ thuật, hạ tầng xã hội, nguồn lực, khả n</w:t>
      </w:r>
      <w:r w:rsidRPr="008D470C">
        <w:rPr>
          <w:rFonts w:hint="eastAsia"/>
          <w:sz w:val="28"/>
          <w:szCs w:val="28"/>
        </w:rPr>
        <w:t>ă</w:t>
      </w:r>
      <w:r w:rsidRPr="008D470C">
        <w:rPr>
          <w:sz w:val="28"/>
          <w:szCs w:val="28"/>
        </w:rPr>
        <w:t xml:space="preserve">ng thu hút </w:t>
      </w:r>
      <w:r w:rsidRPr="008D470C">
        <w:rPr>
          <w:rFonts w:hint="eastAsia"/>
          <w:sz w:val="28"/>
          <w:szCs w:val="28"/>
        </w:rPr>
        <w:t>đ</w:t>
      </w:r>
      <w:r w:rsidRPr="008D470C">
        <w:rPr>
          <w:sz w:val="28"/>
          <w:szCs w:val="28"/>
        </w:rPr>
        <w:t>ầu t</w:t>
      </w:r>
      <w:r w:rsidRPr="008D470C">
        <w:rPr>
          <w:rFonts w:hint="eastAsia"/>
          <w:sz w:val="28"/>
          <w:szCs w:val="28"/>
        </w:rPr>
        <w:t>ư</w:t>
      </w:r>
      <w:r w:rsidRPr="008D470C">
        <w:rPr>
          <w:sz w:val="28"/>
          <w:szCs w:val="28"/>
        </w:rPr>
        <w:t xml:space="preserve">... Một số tỉnh do </w:t>
      </w:r>
      <w:r w:rsidRPr="008D470C">
        <w:rPr>
          <w:rFonts w:hint="eastAsia"/>
          <w:sz w:val="28"/>
          <w:szCs w:val="28"/>
        </w:rPr>
        <w:t>đã</w:t>
      </w:r>
      <w:r w:rsidRPr="008D470C">
        <w:rPr>
          <w:sz w:val="28"/>
          <w:szCs w:val="28"/>
        </w:rPr>
        <w:t xml:space="preserve"> </w:t>
      </w:r>
      <w:r w:rsidRPr="008D470C">
        <w:rPr>
          <w:rFonts w:hint="eastAsia"/>
          <w:sz w:val="28"/>
          <w:szCs w:val="28"/>
        </w:rPr>
        <w:t>đư</w:t>
      </w:r>
      <w:r w:rsidRPr="008D470C">
        <w:rPr>
          <w:sz w:val="28"/>
          <w:szCs w:val="28"/>
        </w:rPr>
        <w:t xml:space="preserve">a nhu cầu sử dụng </w:t>
      </w:r>
      <w:r w:rsidRPr="008D470C">
        <w:rPr>
          <w:rFonts w:hint="eastAsia"/>
          <w:sz w:val="28"/>
          <w:szCs w:val="28"/>
        </w:rPr>
        <w:t>đ</w:t>
      </w:r>
      <w:r w:rsidRPr="008D470C">
        <w:rPr>
          <w:sz w:val="28"/>
          <w:szCs w:val="28"/>
        </w:rPr>
        <w:t xml:space="preserve">ất vào quy hoạch tỉnh, quy hoạch sử dụng </w:t>
      </w:r>
      <w:r w:rsidRPr="008D470C">
        <w:rPr>
          <w:rFonts w:hint="eastAsia"/>
          <w:sz w:val="28"/>
          <w:szCs w:val="28"/>
        </w:rPr>
        <w:t>đ</w:t>
      </w:r>
      <w:r w:rsidRPr="008D470C">
        <w:rPr>
          <w:sz w:val="28"/>
          <w:szCs w:val="28"/>
        </w:rPr>
        <w:t xml:space="preserve">ất cấp huyện nên </w:t>
      </w:r>
      <w:r w:rsidRPr="008D470C">
        <w:rPr>
          <w:rFonts w:hint="eastAsia"/>
          <w:sz w:val="28"/>
          <w:szCs w:val="28"/>
        </w:rPr>
        <w:t>đ</w:t>
      </w:r>
      <w:r w:rsidRPr="008D470C">
        <w:rPr>
          <w:sz w:val="28"/>
          <w:szCs w:val="28"/>
        </w:rPr>
        <w:t xml:space="preserve">ề xuất </w:t>
      </w:r>
      <w:r w:rsidRPr="008D470C">
        <w:rPr>
          <w:rFonts w:hint="eastAsia"/>
          <w:sz w:val="28"/>
          <w:szCs w:val="28"/>
        </w:rPr>
        <w:t>đ</w:t>
      </w:r>
      <w:r w:rsidRPr="008D470C">
        <w:rPr>
          <w:sz w:val="28"/>
          <w:szCs w:val="28"/>
        </w:rPr>
        <w:t xml:space="preserve">ể </w:t>
      </w:r>
      <w:r w:rsidRPr="008D470C">
        <w:rPr>
          <w:rFonts w:hint="eastAsia"/>
          <w:sz w:val="28"/>
          <w:szCs w:val="28"/>
        </w:rPr>
        <w:t>đ</w:t>
      </w:r>
      <w:r w:rsidRPr="008D470C">
        <w:rPr>
          <w:sz w:val="28"/>
          <w:szCs w:val="28"/>
        </w:rPr>
        <w:t xml:space="preserve">ảm bảo </w:t>
      </w:r>
      <w:r w:rsidRPr="008D470C">
        <w:rPr>
          <w:rFonts w:hint="eastAsia"/>
          <w:sz w:val="28"/>
          <w:szCs w:val="28"/>
        </w:rPr>
        <w:t>đ</w:t>
      </w:r>
      <w:r w:rsidRPr="008D470C">
        <w:rPr>
          <w:sz w:val="28"/>
          <w:szCs w:val="28"/>
        </w:rPr>
        <w:t>ồng bộ nh</w:t>
      </w:r>
      <w:r w:rsidRPr="008D470C">
        <w:rPr>
          <w:rFonts w:hint="eastAsia"/>
          <w:sz w:val="28"/>
          <w:szCs w:val="28"/>
        </w:rPr>
        <w:t>ư</w:t>
      </w:r>
      <w:r w:rsidRPr="008D470C">
        <w:rPr>
          <w:sz w:val="28"/>
          <w:szCs w:val="28"/>
        </w:rPr>
        <w:t>ng ch</w:t>
      </w:r>
      <w:r w:rsidRPr="008D470C">
        <w:rPr>
          <w:rFonts w:hint="eastAsia"/>
          <w:sz w:val="28"/>
          <w:szCs w:val="28"/>
        </w:rPr>
        <w:t>ư</w:t>
      </w:r>
      <w:r w:rsidRPr="008D470C">
        <w:rPr>
          <w:sz w:val="28"/>
          <w:szCs w:val="28"/>
        </w:rPr>
        <w:t xml:space="preserve">a </w:t>
      </w:r>
      <w:r w:rsidRPr="008D470C">
        <w:rPr>
          <w:rFonts w:hint="eastAsia"/>
          <w:sz w:val="28"/>
          <w:szCs w:val="28"/>
        </w:rPr>
        <w:t>đ</w:t>
      </w:r>
      <w:r w:rsidRPr="008D470C">
        <w:rPr>
          <w:sz w:val="28"/>
          <w:szCs w:val="28"/>
        </w:rPr>
        <w:t xml:space="preserve">ủ các </w:t>
      </w:r>
      <w:r w:rsidRPr="008D470C">
        <w:rPr>
          <w:rFonts w:hint="eastAsia"/>
          <w:sz w:val="28"/>
          <w:szCs w:val="28"/>
        </w:rPr>
        <w:t>đ</w:t>
      </w:r>
      <w:r w:rsidRPr="008D470C">
        <w:rPr>
          <w:sz w:val="28"/>
          <w:szCs w:val="28"/>
        </w:rPr>
        <w:t xml:space="preserve">iều kiện </w:t>
      </w:r>
      <w:r w:rsidRPr="008D470C">
        <w:rPr>
          <w:rFonts w:hint="eastAsia"/>
          <w:sz w:val="28"/>
          <w:szCs w:val="28"/>
        </w:rPr>
        <w:t>đ</w:t>
      </w:r>
      <w:r w:rsidRPr="008D470C">
        <w:rPr>
          <w:sz w:val="28"/>
          <w:szCs w:val="28"/>
        </w:rPr>
        <w:t xml:space="preserve">ể tổ chức thực hiện tại thời </w:t>
      </w:r>
      <w:r w:rsidRPr="008D470C">
        <w:rPr>
          <w:rFonts w:hint="eastAsia"/>
          <w:sz w:val="28"/>
          <w:szCs w:val="28"/>
        </w:rPr>
        <w:t>đ</w:t>
      </w:r>
      <w:r w:rsidRPr="008D470C">
        <w:rPr>
          <w:sz w:val="28"/>
          <w:szCs w:val="28"/>
        </w:rPr>
        <w:t>iểm hiện nay; ch</w:t>
      </w:r>
      <w:r w:rsidRPr="008D470C">
        <w:rPr>
          <w:rFonts w:hint="eastAsia"/>
          <w:sz w:val="28"/>
          <w:szCs w:val="28"/>
        </w:rPr>
        <w:t>ư</w:t>
      </w:r>
      <w:r w:rsidRPr="008D470C">
        <w:rPr>
          <w:sz w:val="28"/>
          <w:szCs w:val="28"/>
        </w:rPr>
        <w:t xml:space="preserve">a làm tốt công tác rà soát, thẩm </w:t>
      </w:r>
      <w:r w:rsidRPr="008D470C">
        <w:rPr>
          <w:rFonts w:hint="eastAsia"/>
          <w:sz w:val="28"/>
          <w:szCs w:val="28"/>
        </w:rPr>
        <w:t>đ</w:t>
      </w:r>
      <w:r w:rsidRPr="008D470C">
        <w:rPr>
          <w:sz w:val="28"/>
          <w:szCs w:val="28"/>
        </w:rPr>
        <w:t xml:space="preserve">ịnh nhu cầu sử dụng </w:t>
      </w:r>
      <w:r w:rsidRPr="008D470C">
        <w:rPr>
          <w:rFonts w:hint="eastAsia"/>
          <w:sz w:val="28"/>
          <w:szCs w:val="28"/>
        </w:rPr>
        <w:t>đ</w:t>
      </w:r>
      <w:r w:rsidRPr="008D470C">
        <w:rPr>
          <w:sz w:val="28"/>
          <w:szCs w:val="28"/>
        </w:rPr>
        <w:t xml:space="preserve">ất trong việc lập quy hoạch, kế hoạch sử dụng </w:t>
      </w:r>
      <w:r w:rsidRPr="008D470C">
        <w:rPr>
          <w:rFonts w:hint="eastAsia"/>
          <w:sz w:val="28"/>
          <w:szCs w:val="28"/>
        </w:rPr>
        <w:t>đ</w:t>
      </w:r>
      <w:r w:rsidRPr="008D470C">
        <w:rPr>
          <w:sz w:val="28"/>
          <w:szCs w:val="28"/>
        </w:rPr>
        <w:t xml:space="preserve">ất dẫn </w:t>
      </w:r>
      <w:r w:rsidRPr="008D470C">
        <w:rPr>
          <w:rFonts w:hint="eastAsia"/>
          <w:sz w:val="28"/>
          <w:szCs w:val="28"/>
        </w:rPr>
        <w:t>đ</w:t>
      </w:r>
      <w:r w:rsidRPr="008D470C">
        <w:rPr>
          <w:sz w:val="28"/>
          <w:szCs w:val="28"/>
        </w:rPr>
        <w:t xml:space="preserve">ến </w:t>
      </w:r>
      <w:r w:rsidRPr="008D470C">
        <w:rPr>
          <w:rFonts w:hint="eastAsia"/>
          <w:sz w:val="28"/>
          <w:szCs w:val="28"/>
        </w:rPr>
        <w:t>đ</w:t>
      </w:r>
      <w:r w:rsidRPr="008D470C">
        <w:rPr>
          <w:sz w:val="28"/>
          <w:szCs w:val="28"/>
        </w:rPr>
        <w:t xml:space="preserve">ề xuất nhu cầu sử dụng </w:t>
      </w:r>
      <w:r w:rsidRPr="008D470C">
        <w:rPr>
          <w:rFonts w:hint="eastAsia"/>
          <w:sz w:val="28"/>
          <w:szCs w:val="28"/>
        </w:rPr>
        <w:t>đ</w:t>
      </w:r>
      <w:r w:rsidRPr="008D470C">
        <w:rPr>
          <w:sz w:val="28"/>
          <w:szCs w:val="28"/>
        </w:rPr>
        <w:t xml:space="preserve">ất của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ng lớn h</w:t>
      </w:r>
      <w:r w:rsidRPr="008D470C">
        <w:rPr>
          <w:rFonts w:hint="eastAsia"/>
          <w:sz w:val="28"/>
          <w:szCs w:val="28"/>
        </w:rPr>
        <w:t>ơ</w:t>
      </w:r>
      <w:r w:rsidRPr="008D470C">
        <w:rPr>
          <w:sz w:val="28"/>
          <w:szCs w:val="28"/>
        </w:rPr>
        <w:t xml:space="preserve">n rất nhiều so với thực tế là nguyên nhân dẫn </w:t>
      </w:r>
      <w:r w:rsidRPr="008D470C">
        <w:rPr>
          <w:rFonts w:hint="eastAsia"/>
          <w:sz w:val="28"/>
          <w:szCs w:val="28"/>
        </w:rPr>
        <w:t>đ</w:t>
      </w:r>
      <w:r w:rsidRPr="008D470C">
        <w:rPr>
          <w:sz w:val="28"/>
          <w:szCs w:val="28"/>
        </w:rPr>
        <w:t xml:space="preserve">ến tình trạng không </w:t>
      </w:r>
      <w:r w:rsidRPr="008D470C">
        <w:rPr>
          <w:rFonts w:hint="eastAsia"/>
          <w:sz w:val="28"/>
          <w:szCs w:val="28"/>
        </w:rPr>
        <w:t>đư</w:t>
      </w:r>
      <w:r w:rsidRPr="008D470C">
        <w:rPr>
          <w:sz w:val="28"/>
          <w:szCs w:val="28"/>
        </w:rPr>
        <w:t xml:space="preserve">a </w:t>
      </w:r>
      <w:r w:rsidRPr="008D470C">
        <w:rPr>
          <w:rFonts w:hint="eastAsia"/>
          <w:sz w:val="28"/>
          <w:szCs w:val="28"/>
        </w:rPr>
        <w:t>đ</w:t>
      </w:r>
      <w:r w:rsidRPr="008D470C">
        <w:rPr>
          <w:sz w:val="28"/>
          <w:szCs w:val="28"/>
        </w:rPr>
        <w:t xml:space="preserve">ất vào sử dụng, chậm </w:t>
      </w:r>
      <w:r w:rsidRPr="008D470C">
        <w:rPr>
          <w:rFonts w:hint="eastAsia"/>
          <w:sz w:val="28"/>
          <w:szCs w:val="28"/>
        </w:rPr>
        <w:t>đư</w:t>
      </w:r>
      <w:r w:rsidRPr="008D470C">
        <w:rPr>
          <w:sz w:val="28"/>
          <w:szCs w:val="28"/>
        </w:rPr>
        <w:t xml:space="preserve">a </w:t>
      </w:r>
      <w:r w:rsidRPr="008D470C">
        <w:rPr>
          <w:rFonts w:hint="eastAsia"/>
          <w:sz w:val="28"/>
          <w:szCs w:val="28"/>
        </w:rPr>
        <w:t>đ</w:t>
      </w:r>
      <w:r w:rsidRPr="008D470C">
        <w:rPr>
          <w:sz w:val="28"/>
          <w:szCs w:val="28"/>
        </w:rPr>
        <w:t>ất vào sử dụng ảnh h</w:t>
      </w:r>
      <w:r w:rsidRPr="008D470C">
        <w:rPr>
          <w:rFonts w:hint="eastAsia"/>
          <w:sz w:val="28"/>
          <w:szCs w:val="28"/>
        </w:rPr>
        <w:t>ư</w:t>
      </w:r>
      <w:r w:rsidRPr="008D470C">
        <w:rPr>
          <w:sz w:val="28"/>
          <w:szCs w:val="28"/>
        </w:rPr>
        <w:t xml:space="preserve">ởng </w:t>
      </w:r>
      <w:r w:rsidRPr="008D470C">
        <w:rPr>
          <w:rFonts w:hint="eastAsia"/>
          <w:sz w:val="28"/>
          <w:szCs w:val="28"/>
        </w:rPr>
        <w:t>đ</w:t>
      </w:r>
      <w:r w:rsidRPr="008D470C">
        <w:rPr>
          <w:sz w:val="28"/>
          <w:szCs w:val="28"/>
        </w:rPr>
        <w:t>ến quyền lợi của ng</w:t>
      </w:r>
      <w:r w:rsidRPr="008D470C">
        <w:rPr>
          <w:rFonts w:hint="eastAsia"/>
          <w:sz w:val="28"/>
          <w:szCs w:val="28"/>
        </w:rPr>
        <w:t>ư</w:t>
      </w:r>
      <w:r w:rsidRPr="008D470C">
        <w:rPr>
          <w:sz w:val="28"/>
          <w:szCs w:val="28"/>
        </w:rPr>
        <w:t xml:space="preserve">ời sử dụng </w:t>
      </w:r>
      <w:r w:rsidRPr="008D470C">
        <w:rPr>
          <w:rFonts w:hint="eastAsia"/>
          <w:sz w:val="28"/>
          <w:szCs w:val="28"/>
        </w:rPr>
        <w:t>đ</w:t>
      </w:r>
      <w:r w:rsidRPr="008D470C">
        <w:rPr>
          <w:sz w:val="28"/>
          <w:szCs w:val="28"/>
        </w:rPr>
        <w:t xml:space="preserve">ất, gây lãng phí </w:t>
      </w:r>
      <w:r w:rsidRPr="008D470C">
        <w:rPr>
          <w:rFonts w:hint="eastAsia"/>
          <w:sz w:val="28"/>
          <w:szCs w:val="28"/>
        </w:rPr>
        <w:t>đ</w:t>
      </w:r>
      <w:r w:rsidRPr="008D470C">
        <w:rPr>
          <w:sz w:val="28"/>
          <w:szCs w:val="28"/>
        </w:rPr>
        <w:t xml:space="preserve">ất, nguồn lực xã hội </w:t>
      </w:r>
      <w:r w:rsidRPr="008D470C">
        <w:rPr>
          <w:rFonts w:hint="eastAsia"/>
          <w:sz w:val="28"/>
          <w:szCs w:val="28"/>
        </w:rPr>
        <w:t>đ</w:t>
      </w:r>
      <w:r w:rsidRPr="008D470C">
        <w:rPr>
          <w:sz w:val="28"/>
          <w:szCs w:val="28"/>
        </w:rPr>
        <w:t>ầu t</w:t>
      </w:r>
      <w:r w:rsidRPr="008D470C">
        <w:rPr>
          <w:rFonts w:hint="eastAsia"/>
          <w:sz w:val="28"/>
          <w:szCs w:val="28"/>
        </w:rPr>
        <w:t>ư</w:t>
      </w:r>
      <w:r w:rsidRPr="008D470C">
        <w:rPr>
          <w:sz w:val="28"/>
          <w:szCs w:val="28"/>
        </w:rPr>
        <w:t xml:space="preserve"> vào </w:t>
      </w:r>
      <w:r w:rsidRPr="008D470C">
        <w:rPr>
          <w:rFonts w:hint="eastAsia"/>
          <w:sz w:val="28"/>
          <w:szCs w:val="28"/>
        </w:rPr>
        <w:t>đ</w:t>
      </w:r>
      <w:r w:rsidRPr="008D470C">
        <w:rPr>
          <w:sz w:val="28"/>
          <w:szCs w:val="28"/>
        </w:rPr>
        <w:t>ất.</w:t>
      </w:r>
    </w:p>
    <w:p w14:paraId="397C3205" w14:textId="611E7EF1" w:rsidR="0053367D" w:rsidRPr="008D470C" w:rsidRDefault="00A3793C" w:rsidP="0053367D">
      <w:pPr>
        <w:spacing w:before="120" w:after="120"/>
        <w:ind w:firstLine="720"/>
        <w:jc w:val="both"/>
        <w:rPr>
          <w:sz w:val="28"/>
          <w:szCs w:val="28"/>
        </w:rPr>
      </w:pPr>
      <w:r w:rsidRPr="008D470C">
        <w:rPr>
          <w:sz w:val="28"/>
          <w:szCs w:val="28"/>
        </w:rPr>
        <w:t>d</w:t>
      </w:r>
      <w:r w:rsidR="00456338" w:rsidRPr="008D470C">
        <w:rPr>
          <w:sz w:val="28"/>
          <w:szCs w:val="28"/>
        </w:rPr>
        <w:t>)</w:t>
      </w:r>
      <w:r w:rsidR="0053367D" w:rsidRPr="008D470C">
        <w:rPr>
          <w:sz w:val="28"/>
          <w:szCs w:val="28"/>
        </w:rPr>
        <w:t xml:space="preserve"> Giải pháp, kiến nghị và cam kết thực hiện trong thời gian tới đối với những nội dung chưa hoàn thành theo </w:t>
      </w:r>
      <w:r w:rsidR="008940DE" w:rsidRPr="008D470C">
        <w:rPr>
          <w:sz w:val="28"/>
          <w:szCs w:val="28"/>
        </w:rPr>
        <w:t>N</w:t>
      </w:r>
      <w:r w:rsidR="0053367D" w:rsidRPr="008D470C">
        <w:rPr>
          <w:sz w:val="28"/>
          <w:szCs w:val="28"/>
        </w:rPr>
        <w:t xml:space="preserve">ghị quyết </w:t>
      </w:r>
    </w:p>
    <w:p w14:paraId="6C97C959" w14:textId="797702ED" w:rsidR="0053367D" w:rsidRPr="008D470C" w:rsidRDefault="0053367D" w:rsidP="0053367D">
      <w:pPr>
        <w:spacing w:before="120" w:after="120"/>
        <w:ind w:firstLine="720"/>
        <w:jc w:val="both"/>
        <w:rPr>
          <w:sz w:val="28"/>
          <w:szCs w:val="28"/>
        </w:rPr>
      </w:pPr>
      <w:r w:rsidRPr="008D470C">
        <w:rPr>
          <w:sz w:val="28"/>
          <w:szCs w:val="28"/>
        </w:rPr>
        <w:t xml:space="preserve">Thực hiện chỉ </w:t>
      </w:r>
      <w:r w:rsidRPr="008D470C">
        <w:rPr>
          <w:rFonts w:hint="eastAsia"/>
          <w:sz w:val="28"/>
          <w:szCs w:val="28"/>
        </w:rPr>
        <w:t>đ</w:t>
      </w:r>
      <w:r w:rsidRPr="008D470C">
        <w:rPr>
          <w:sz w:val="28"/>
          <w:szCs w:val="28"/>
        </w:rPr>
        <w:t xml:space="preserve">ạo của Chính phủ, Bộ </w:t>
      </w:r>
      <w:r w:rsidR="008940DE" w:rsidRPr="008D470C">
        <w:rPr>
          <w:sz w:val="28"/>
          <w:szCs w:val="28"/>
        </w:rPr>
        <w:t xml:space="preserve">TN&amp;MT </w:t>
      </w:r>
      <w:r w:rsidRPr="008D470C">
        <w:rPr>
          <w:rFonts w:hint="eastAsia"/>
          <w:sz w:val="28"/>
          <w:szCs w:val="28"/>
        </w:rPr>
        <w:t>đ</w:t>
      </w:r>
      <w:r w:rsidRPr="008D470C">
        <w:rPr>
          <w:sz w:val="28"/>
          <w:szCs w:val="28"/>
        </w:rPr>
        <w:t xml:space="preserve">ang tổ chức thực hiện nhiệm vụ </w:t>
      </w:r>
      <w:r w:rsidRPr="008D470C">
        <w:rPr>
          <w:rFonts w:hint="eastAsia"/>
          <w:sz w:val="28"/>
          <w:szCs w:val="28"/>
        </w:rPr>
        <w:t>đ</w:t>
      </w:r>
      <w:r w:rsidRPr="008D470C">
        <w:rPr>
          <w:sz w:val="28"/>
          <w:szCs w:val="28"/>
        </w:rPr>
        <w:t xml:space="preserve">iều chỉnh kế hoạch sử dụng </w:t>
      </w:r>
      <w:r w:rsidRPr="008D470C">
        <w:rPr>
          <w:rFonts w:hint="eastAsia"/>
          <w:sz w:val="28"/>
          <w:szCs w:val="28"/>
        </w:rPr>
        <w:t>đ</w:t>
      </w:r>
      <w:r w:rsidRPr="008D470C">
        <w:rPr>
          <w:sz w:val="28"/>
          <w:szCs w:val="28"/>
        </w:rPr>
        <w:t xml:space="preserve">ất quốc gia </w:t>
      </w:r>
      <w:r w:rsidR="008940DE" w:rsidRPr="008D470C">
        <w:rPr>
          <w:sz w:val="28"/>
          <w:szCs w:val="28"/>
        </w:rPr>
        <w:t>0</w:t>
      </w:r>
      <w:r w:rsidRPr="008D470C">
        <w:rPr>
          <w:sz w:val="28"/>
          <w:szCs w:val="28"/>
        </w:rPr>
        <w:t>5 n</w:t>
      </w:r>
      <w:r w:rsidRPr="008D470C">
        <w:rPr>
          <w:rFonts w:hint="eastAsia"/>
          <w:sz w:val="28"/>
          <w:szCs w:val="28"/>
        </w:rPr>
        <w:t>ă</w:t>
      </w:r>
      <w:r w:rsidRPr="008D470C">
        <w:rPr>
          <w:sz w:val="28"/>
          <w:szCs w:val="28"/>
        </w:rPr>
        <w:t>m (2021-2025) trên c</w:t>
      </w:r>
      <w:r w:rsidRPr="008D470C">
        <w:rPr>
          <w:rFonts w:hint="eastAsia"/>
          <w:sz w:val="28"/>
          <w:szCs w:val="28"/>
        </w:rPr>
        <w:t>ơ</w:t>
      </w:r>
      <w:r w:rsidRPr="008D470C">
        <w:rPr>
          <w:sz w:val="28"/>
          <w:szCs w:val="28"/>
        </w:rPr>
        <w:t xml:space="preserve"> sở tính toán, cân </w:t>
      </w:r>
      <w:r w:rsidRPr="008D470C">
        <w:rPr>
          <w:rFonts w:hint="eastAsia"/>
          <w:sz w:val="28"/>
          <w:szCs w:val="28"/>
        </w:rPr>
        <w:t>đ</w:t>
      </w:r>
      <w:r w:rsidRPr="008D470C">
        <w:rPr>
          <w:sz w:val="28"/>
          <w:szCs w:val="28"/>
        </w:rPr>
        <w:t xml:space="preserve">ối, </w:t>
      </w:r>
      <w:r w:rsidRPr="008D470C">
        <w:rPr>
          <w:rFonts w:hint="eastAsia"/>
          <w:sz w:val="28"/>
          <w:szCs w:val="28"/>
        </w:rPr>
        <w:t>đá</w:t>
      </w:r>
      <w:r w:rsidRPr="008D470C">
        <w:rPr>
          <w:sz w:val="28"/>
          <w:szCs w:val="28"/>
        </w:rPr>
        <w:t xml:space="preserve">p ứng nhu cầu sử dụng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 xml:space="preserve">ể phát triển kinh tế - xã hội của các bộ ngành,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ng. Hiện nay, hồ s</w:t>
      </w:r>
      <w:r w:rsidRPr="008D470C">
        <w:rPr>
          <w:rFonts w:hint="eastAsia"/>
          <w:sz w:val="28"/>
          <w:szCs w:val="28"/>
        </w:rPr>
        <w:t>ơ</w:t>
      </w:r>
      <w:r w:rsidRPr="008D470C">
        <w:rPr>
          <w:sz w:val="28"/>
          <w:szCs w:val="28"/>
        </w:rPr>
        <w:t xml:space="preserve"> </w:t>
      </w:r>
      <w:r w:rsidRPr="008D470C">
        <w:rPr>
          <w:rFonts w:hint="eastAsia"/>
          <w:sz w:val="28"/>
          <w:szCs w:val="28"/>
        </w:rPr>
        <w:t>đ</w:t>
      </w:r>
      <w:r w:rsidRPr="008D470C">
        <w:rPr>
          <w:sz w:val="28"/>
          <w:szCs w:val="28"/>
        </w:rPr>
        <w:t xml:space="preserve">iều chỉnh kế hoạch sử dụng </w:t>
      </w:r>
      <w:r w:rsidRPr="008D470C">
        <w:rPr>
          <w:rFonts w:hint="eastAsia"/>
          <w:sz w:val="28"/>
          <w:szCs w:val="28"/>
        </w:rPr>
        <w:t>đ</w:t>
      </w:r>
      <w:r w:rsidRPr="008D470C">
        <w:rPr>
          <w:sz w:val="28"/>
          <w:szCs w:val="28"/>
        </w:rPr>
        <w:t xml:space="preserve">ất quốc gia </w:t>
      </w:r>
      <w:r w:rsidRPr="008D470C">
        <w:rPr>
          <w:rFonts w:hint="eastAsia"/>
          <w:sz w:val="28"/>
          <w:szCs w:val="28"/>
        </w:rPr>
        <w:t>đ</w:t>
      </w:r>
      <w:r w:rsidRPr="008D470C">
        <w:rPr>
          <w:sz w:val="28"/>
          <w:szCs w:val="28"/>
        </w:rPr>
        <w:t>ang tổng hợp, hoàn thiện hồ s</w:t>
      </w:r>
      <w:r w:rsidRPr="008D470C">
        <w:rPr>
          <w:rFonts w:hint="eastAsia"/>
          <w:sz w:val="28"/>
          <w:szCs w:val="28"/>
        </w:rPr>
        <w:t>ơ</w:t>
      </w:r>
      <w:r w:rsidRPr="008D470C">
        <w:rPr>
          <w:sz w:val="28"/>
          <w:szCs w:val="28"/>
        </w:rPr>
        <w:t xml:space="preserve"> và báo cáo Chính phủ trình Quốc hội xem xét, quyết </w:t>
      </w:r>
      <w:r w:rsidRPr="008D470C">
        <w:rPr>
          <w:rFonts w:hint="eastAsia"/>
          <w:sz w:val="28"/>
          <w:szCs w:val="28"/>
        </w:rPr>
        <w:t>đ</w:t>
      </w:r>
      <w:r w:rsidRPr="008D470C">
        <w:rPr>
          <w:sz w:val="28"/>
          <w:szCs w:val="28"/>
        </w:rPr>
        <w:t>ịnh.</w:t>
      </w:r>
    </w:p>
    <w:p w14:paraId="5B3B6FF9" w14:textId="5309DC9D" w:rsidR="004C5E11" w:rsidRPr="008D470C" w:rsidRDefault="00EF2864" w:rsidP="00CE159D">
      <w:pPr>
        <w:spacing w:before="120" w:after="120"/>
        <w:ind w:firstLine="720"/>
        <w:rPr>
          <w:b/>
          <w:bCs/>
          <w:i/>
          <w:iCs/>
          <w:sz w:val="28"/>
          <w:szCs w:val="28"/>
        </w:rPr>
      </w:pPr>
      <w:r w:rsidRPr="008D470C">
        <w:rPr>
          <w:b/>
          <w:bCs/>
          <w:i/>
          <w:iCs/>
          <w:sz w:val="28"/>
          <w:szCs w:val="28"/>
        </w:rPr>
        <w:t>10</w:t>
      </w:r>
      <w:r w:rsidR="004C5E11" w:rsidRPr="008D470C">
        <w:rPr>
          <w:b/>
          <w:bCs/>
          <w:i/>
          <w:iCs/>
          <w:sz w:val="28"/>
          <w:szCs w:val="28"/>
        </w:rPr>
        <w:t>. Hoàn thiện hệ thống thông tin cơ sở dữ liệu về đất đai</w:t>
      </w:r>
    </w:p>
    <w:p w14:paraId="3B6769EC" w14:textId="77777777" w:rsidR="001C55AE" w:rsidRPr="008D470C" w:rsidRDefault="001C55AE" w:rsidP="001C55AE">
      <w:pPr>
        <w:spacing w:before="120" w:after="120"/>
        <w:ind w:firstLine="720"/>
        <w:jc w:val="both"/>
        <w:rPr>
          <w:bCs/>
          <w:spacing w:val="-2"/>
          <w:sz w:val="28"/>
          <w:szCs w:val="28"/>
        </w:rPr>
      </w:pPr>
      <w:r w:rsidRPr="008D470C">
        <w:rPr>
          <w:bCs/>
          <w:sz w:val="28"/>
          <w:szCs w:val="28"/>
          <w:lang w:val="nl-NL"/>
        </w:rPr>
        <w:t>a) Kết quả đạt được</w:t>
      </w:r>
      <w:r w:rsidRPr="008D470C">
        <w:rPr>
          <w:bCs/>
          <w:spacing w:val="-2"/>
          <w:sz w:val="28"/>
          <w:szCs w:val="28"/>
        </w:rPr>
        <w:t xml:space="preserve"> </w:t>
      </w:r>
    </w:p>
    <w:p w14:paraId="0957645F" w14:textId="3C616826" w:rsidR="001C55AE" w:rsidRPr="008D470C" w:rsidRDefault="001C55AE" w:rsidP="001C55AE">
      <w:pPr>
        <w:spacing w:before="120" w:after="120"/>
        <w:ind w:firstLine="720"/>
        <w:jc w:val="both"/>
        <w:rPr>
          <w:bCs/>
          <w:iCs/>
          <w:sz w:val="28"/>
          <w:szCs w:val="28"/>
        </w:rPr>
      </w:pPr>
      <w:r w:rsidRPr="008D470C">
        <w:rPr>
          <w:bCs/>
          <w:iCs/>
          <w:sz w:val="28"/>
          <w:szCs w:val="28"/>
        </w:rPr>
        <w:t>- Các biện pháp, giải pháp đã triển khai thực hiện</w:t>
      </w:r>
      <w:r w:rsidR="005677E1" w:rsidRPr="008D470C">
        <w:rPr>
          <w:bCs/>
          <w:iCs/>
          <w:sz w:val="28"/>
          <w:szCs w:val="28"/>
        </w:rPr>
        <w:t>:</w:t>
      </w:r>
    </w:p>
    <w:p w14:paraId="78B2379F" w14:textId="77777777" w:rsidR="001C55AE" w:rsidRPr="008D470C" w:rsidRDefault="001C55AE" w:rsidP="001C55AE">
      <w:pPr>
        <w:spacing w:before="120" w:after="120"/>
        <w:ind w:firstLine="720"/>
        <w:jc w:val="both"/>
        <w:rPr>
          <w:sz w:val="28"/>
          <w:szCs w:val="28"/>
        </w:rPr>
      </w:pPr>
      <w:r w:rsidRPr="008D470C">
        <w:rPr>
          <w:sz w:val="28"/>
          <w:szCs w:val="28"/>
        </w:rPr>
        <w:t xml:space="preserve">Trong quá trình tổ chức triển khai thực hiện, thực hiện chỉ đạo của Chính phủ, Bộ TN&amp;MT đã ban hành các văn bản chỉ đạo, đôn đốc, hướng dẫn, đẩy nhanh tiến độ xây dựng cơ sở dữ liệu đất đai, hoàn thiện </w:t>
      </w:r>
      <w:r w:rsidRPr="008D470C">
        <w:rPr>
          <w:iCs/>
          <w:sz w:val="28"/>
          <w:szCs w:val="28"/>
        </w:rPr>
        <w:t xml:space="preserve">hệ thống thông tin cơ sở dữ liệu về đất đai </w:t>
      </w:r>
      <w:r w:rsidRPr="008D470C">
        <w:rPr>
          <w:sz w:val="28"/>
          <w:szCs w:val="28"/>
        </w:rPr>
        <w:t xml:space="preserve">theo đúng tinh thần Nghị quyết của </w:t>
      </w:r>
      <w:r w:rsidRPr="008D470C">
        <w:rPr>
          <w:iCs/>
          <w:sz w:val="28"/>
          <w:szCs w:val="28"/>
        </w:rPr>
        <w:t>Ủy ban Thường vụ Quốc hội</w:t>
      </w:r>
      <w:r w:rsidRPr="008D470C">
        <w:rPr>
          <w:sz w:val="28"/>
          <w:szCs w:val="28"/>
        </w:rPr>
        <w:t xml:space="preserve">. </w:t>
      </w:r>
    </w:p>
    <w:p w14:paraId="680CC7EB" w14:textId="77777777" w:rsidR="001C55AE" w:rsidRPr="008D470C" w:rsidRDefault="001C55AE" w:rsidP="001C55AE">
      <w:pPr>
        <w:spacing w:before="120" w:after="120"/>
        <w:ind w:firstLine="720"/>
        <w:jc w:val="both"/>
        <w:rPr>
          <w:sz w:val="28"/>
          <w:szCs w:val="28"/>
        </w:rPr>
      </w:pPr>
      <w:r w:rsidRPr="008D470C">
        <w:rPr>
          <w:sz w:val="28"/>
          <w:szCs w:val="28"/>
        </w:rPr>
        <w:t>+ Bộ TN&amp;MT đã ban hành Quyết định về kế hoạch thực hiện Nghị quyết số 499/NQ-UBTVQH15 ngày 28 tháng 3 năm 2022 của Ủy ban Thường vụ Quốc hội. Trong đó, Bộ đã giao nhiệm vụ cụ thể cho từng đơn vị có liên quan cũng như thời hạn hoàn thành nhiệm vụ làm căn cứ triển khai thực hiện.</w:t>
      </w:r>
    </w:p>
    <w:p w14:paraId="4D5E77A2" w14:textId="77777777" w:rsidR="001C55AE" w:rsidRPr="008D470C" w:rsidRDefault="001C55AE" w:rsidP="001C55AE">
      <w:pPr>
        <w:spacing w:before="120" w:after="120"/>
        <w:ind w:firstLine="720"/>
        <w:jc w:val="both"/>
        <w:rPr>
          <w:sz w:val="28"/>
          <w:szCs w:val="28"/>
        </w:rPr>
      </w:pPr>
      <w:r w:rsidRPr="008D470C">
        <w:rPr>
          <w:sz w:val="28"/>
          <w:szCs w:val="28"/>
        </w:rPr>
        <w:t>+ Xây dựng hành lang pháp lý để xây dựng, quản lý, vận hành hệ thống thông tin quốc gia về đất đai trong Luật Đất đai năm 2024 và xây dựng các văn bản hướng dẫn thi hành Luật như Nghị định, Thông tư kèm theo làm cơ sở triển khai các nhiệm vụ.</w:t>
      </w:r>
    </w:p>
    <w:p w14:paraId="3C2065F5" w14:textId="77777777" w:rsidR="001C55AE" w:rsidRPr="008D470C" w:rsidRDefault="001C55AE" w:rsidP="001C55AE">
      <w:pPr>
        <w:spacing w:before="120" w:after="120"/>
        <w:ind w:firstLine="720"/>
        <w:jc w:val="both"/>
        <w:rPr>
          <w:sz w:val="28"/>
          <w:szCs w:val="28"/>
        </w:rPr>
      </w:pPr>
      <w:r w:rsidRPr="008D470C">
        <w:rPr>
          <w:sz w:val="28"/>
          <w:szCs w:val="28"/>
        </w:rPr>
        <w:t xml:space="preserve">+ Tập trung </w:t>
      </w:r>
      <w:r w:rsidRPr="008D470C">
        <w:rPr>
          <w:bCs/>
          <w:sz w:val="28"/>
          <w:szCs w:val="28"/>
          <w:lang w:val="nb-NO"/>
        </w:rPr>
        <w:t xml:space="preserve">chỉ đạo, đôn đốc, hướng dẫn các địa phương đẩy nhanh tiến độ hoàn thành cơ sở dữ liệu đất đai </w:t>
      </w:r>
      <w:r w:rsidRPr="008D470C">
        <w:rPr>
          <w:iCs/>
          <w:sz w:val="28"/>
          <w:szCs w:val="28"/>
        </w:rPr>
        <w:t xml:space="preserve">đảm bảo </w:t>
      </w:r>
      <w:r w:rsidRPr="008D470C">
        <w:rPr>
          <w:bCs/>
          <w:sz w:val="28"/>
          <w:szCs w:val="28"/>
          <w:lang w:val="nb-NO"/>
        </w:rPr>
        <w:t xml:space="preserve">đến năm 2025 </w:t>
      </w:r>
      <w:r w:rsidRPr="008D470C">
        <w:rPr>
          <w:iCs/>
          <w:sz w:val="28"/>
          <w:szCs w:val="28"/>
        </w:rPr>
        <w:t xml:space="preserve">hoàn thành </w:t>
      </w:r>
      <w:r w:rsidRPr="008D470C">
        <w:rPr>
          <w:bCs/>
          <w:sz w:val="28"/>
          <w:szCs w:val="28"/>
          <w:lang w:val="nb-NO"/>
        </w:rPr>
        <w:t>cơ sở dữ liệu đất đai ở các địa phương</w:t>
      </w:r>
      <w:r w:rsidRPr="008D470C">
        <w:rPr>
          <w:sz w:val="28"/>
          <w:szCs w:val="28"/>
        </w:rPr>
        <w:t xml:space="preserve"> để kết nối, tích hợp vào cơ sở dữ liệu quốc gia về đất đai.</w:t>
      </w:r>
    </w:p>
    <w:p w14:paraId="41F43541" w14:textId="75C37915" w:rsidR="001C55AE" w:rsidRPr="008D470C" w:rsidRDefault="001C55AE" w:rsidP="001C55AE">
      <w:pPr>
        <w:spacing w:before="120" w:after="120"/>
        <w:ind w:firstLine="720"/>
        <w:jc w:val="both"/>
        <w:rPr>
          <w:rFonts w:eastAsia="Calibri"/>
          <w:bCs/>
          <w:kern w:val="2"/>
          <w:sz w:val="28"/>
          <w:szCs w:val="28"/>
          <w:lang w:val="nb-NO" w:eastAsia="vi-VN"/>
        </w:rPr>
      </w:pPr>
      <w:r w:rsidRPr="008D470C">
        <w:rPr>
          <w:sz w:val="28"/>
          <w:szCs w:val="28"/>
        </w:rPr>
        <w:t xml:space="preserve">+ Để đôn đốc và đẩy nhanh tiến độ nhiệm vụ xây dựng, hoàn thiện cơ sở dữ liệu quốc gia về đất đai, Bộ TN&amp;MT đã thành lập Ban Chỉ đạo và Tổ Công </w:t>
      </w:r>
      <w:r w:rsidRPr="008D470C">
        <w:rPr>
          <w:sz w:val="28"/>
          <w:szCs w:val="28"/>
        </w:rPr>
        <w:lastRenderedPageBreak/>
        <w:t xml:space="preserve">tác triển khai thực hiện và có văn bản gửi </w:t>
      </w:r>
      <w:r w:rsidR="000F0DF7">
        <w:rPr>
          <w:sz w:val="28"/>
          <w:szCs w:val="28"/>
        </w:rPr>
        <w:t xml:space="preserve">UBND </w:t>
      </w:r>
      <w:r w:rsidRPr="008D470C">
        <w:rPr>
          <w:sz w:val="28"/>
          <w:szCs w:val="28"/>
        </w:rPr>
        <w:t xml:space="preserve">các tỉnh, thành phố đề nghị báo cáo tiến độ và đề xuất nhu cầu hỗ trợ kinh phí từ ngân sách Trung ương thực hiện nhiệm vụ, đề án do Bộ TN&amp;MT quản lý. Trên cơ sở đó, </w:t>
      </w:r>
      <w:r w:rsidRPr="008D470C">
        <w:rPr>
          <w:rFonts w:eastAsia="Calibri"/>
          <w:bCs/>
          <w:kern w:val="2"/>
          <w:sz w:val="28"/>
          <w:szCs w:val="28"/>
          <w:lang w:val="nb-NO" w:eastAsia="vi-VN"/>
        </w:rPr>
        <w:t xml:space="preserve">kiến nghị, đề xuất với Chính phủ, Thủ tướng Chính phủ xem xét, quyết định hỗ trợ kinh phí từ ngân sách Trung ương cho các địa phương trong việc đo đạc lập bản đồ địa chính, kê khai, đăng ký đất đai, cấp Giấy chứng nhận và xây dựng </w:t>
      </w:r>
      <w:r w:rsidRPr="008D470C">
        <w:rPr>
          <w:rFonts w:eastAsia="Calibri"/>
          <w:bCs/>
          <w:kern w:val="2"/>
          <w:sz w:val="28"/>
          <w:szCs w:val="28"/>
          <w:lang w:eastAsia="vi-VN"/>
        </w:rPr>
        <w:t xml:space="preserve">cơ sở dữ liệu </w:t>
      </w:r>
      <w:r w:rsidRPr="008D470C">
        <w:rPr>
          <w:rFonts w:eastAsia="Calibri"/>
          <w:bCs/>
          <w:kern w:val="2"/>
          <w:sz w:val="28"/>
          <w:szCs w:val="28"/>
          <w:lang w:val="nb-NO" w:eastAsia="vi-VN"/>
        </w:rPr>
        <w:t xml:space="preserve">đất đai nhằm có đủ nguồn lực đẩy nhanh tiến độ xây dựng, hoàn thiện </w:t>
      </w:r>
      <w:r w:rsidRPr="008D470C">
        <w:rPr>
          <w:rFonts w:eastAsia="Calibri"/>
          <w:bCs/>
          <w:kern w:val="2"/>
          <w:sz w:val="28"/>
          <w:szCs w:val="28"/>
          <w:lang w:eastAsia="vi-VN"/>
        </w:rPr>
        <w:t xml:space="preserve">cơ sở dữ liệu </w:t>
      </w:r>
      <w:r w:rsidRPr="008D470C">
        <w:rPr>
          <w:rFonts w:eastAsia="Calibri"/>
          <w:bCs/>
          <w:kern w:val="2"/>
          <w:sz w:val="28"/>
          <w:szCs w:val="28"/>
          <w:lang w:val="nb-NO" w:eastAsia="vi-VN"/>
        </w:rPr>
        <w:t xml:space="preserve">đất đai ở địa phương </w:t>
      </w:r>
      <w:r w:rsidRPr="008D470C">
        <w:rPr>
          <w:rFonts w:eastAsia="Calibri"/>
          <w:bCs/>
          <w:iCs/>
          <w:kern w:val="2"/>
          <w:sz w:val="28"/>
          <w:szCs w:val="28"/>
          <w:lang w:val="nb-NO" w:eastAsia="vi-VN"/>
        </w:rPr>
        <w:t xml:space="preserve">(theo Nghị quyết 105/NQ/2023/QH15 ngày 10 tháng 11 năm 2023 của Quốc hội về phân bổ ngân sách Trung ương </w:t>
      </w:r>
      <w:r w:rsidR="00486B08" w:rsidRPr="008D470C">
        <w:rPr>
          <w:rFonts w:eastAsia="Calibri"/>
          <w:bCs/>
          <w:iCs/>
          <w:kern w:val="2"/>
          <w:sz w:val="28"/>
          <w:szCs w:val="28"/>
          <w:lang w:val="nb-NO" w:eastAsia="vi-VN"/>
        </w:rPr>
        <w:t xml:space="preserve">năm </w:t>
      </w:r>
      <w:r w:rsidRPr="008D470C">
        <w:rPr>
          <w:rFonts w:eastAsia="Calibri"/>
          <w:bCs/>
          <w:iCs/>
          <w:kern w:val="2"/>
          <w:sz w:val="28"/>
          <w:szCs w:val="28"/>
          <w:lang w:val="nb-NO" w:eastAsia="vi-VN"/>
        </w:rPr>
        <w:t>2024).</w:t>
      </w:r>
    </w:p>
    <w:p w14:paraId="50ABE2DE" w14:textId="77777777" w:rsidR="001C55AE" w:rsidRPr="008D470C" w:rsidRDefault="001C55AE" w:rsidP="001C55AE">
      <w:pPr>
        <w:widowControl w:val="0"/>
        <w:spacing w:before="120" w:after="120"/>
        <w:ind w:firstLine="720"/>
        <w:jc w:val="both"/>
        <w:rPr>
          <w:rFonts w:eastAsia="Calibri"/>
          <w:bCs/>
          <w:kern w:val="2"/>
          <w:sz w:val="28"/>
          <w:szCs w:val="28"/>
          <w:lang w:val="nb-NO" w:eastAsia="vi-VN"/>
        </w:rPr>
      </w:pPr>
      <w:r w:rsidRPr="008D470C">
        <w:rPr>
          <w:sz w:val="28"/>
          <w:szCs w:val="28"/>
        </w:rPr>
        <w:t xml:space="preserve">+ </w:t>
      </w:r>
      <w:r w:rsidRPr="008D470C">
        <w:rPr>
          <w:rFonts w:eastAsia="Calibri"/>
          <w:bCs/>
          <w:kern w:val="2"/>
          <w:sz w:val="28"/>
          <w:szCs w:val="28"/>
          <w:lang w:val="nb-NO" w:eastAsia="vi-VN"/>
        </w:rPr>
        <w:t>Đ</w:t>
      </w:r>
      <w:r w:rsidRPr="008D470C">
        <w:rPr>
          <w:rFonts w:eastAsia="Calibri"/>
          <w:kern w:val="2"/>
          <w:sz w:val="28"/>
          <w:szCs w:val="28"/>
          <w:lang w:val="nb-NO"/>
        </w:rPr>
        <w:t xml:space="preserve">ẩy nhanh tiến độ triển khai </w:t>
      </w:r>
      <w:r w:rsidRPr="008D470C">
        <w:rPr>
          <w:rFonts w:eastAsia="Calibri"/>
          <w:bCs/>
          <w:kern w:val="2"/>
          <w:sz w:val="28"/>
          <w:szCs w:val="28"/>
          <w:lang w:val="nb-NO" w:eastAsia="vi-VN"/>
        </w:rPr>
        <w:t xml:space="preserve">Dự án </w:t>
      </w:r>
      <w:r w:rsidRPr="008D470C">
        <w:rPr>
          <w:rFonts w:eastAsia="Calibri"/>
          <w:bCs/>
          <w:iCs/>
          <w:kern w:val="2"/>
          <w:sz w:val="28"/>
          <w:szCs w:val="28"/>
          <w:lang w:val="nb-NO" w:eastAsia="vi-VN"/>
        </w:rPr>
        <w:t>“Xây dựng, hoàn thiện Hệ thống thông tin, cơ sở dữ liệu tài nguyên và môi trường (Giai đoạn I)”</w:t>
      </w:r>
      <w:r w:rsidRPr="008D470C">
        <w:rPr>
          <w:rFonts w:eastAsia="Calibri"/>
          <w:bCs/>
          <w:kern w:val="2"/>
          <w:sz w:val="28"/>
          <w:szCs w:val="28"/>
          <w:lang w:val="nb-NO" w:eastAsia="vi-VN"/>
        </w:rPr>
        <w:t xml:space="preserve"> để cung cấp phần mềm ứng dụng hệ thống thông tin đất đai và hạ tầng công nghệ thông tin trong năm 2025 cho các địa phương theo mô hình cơ sở dữ liệu quốc gia về đất đai tập trung, thống nhất trong cả nước </w:t>
      </w:r>
      <w:r w:rsidRPr="008D470C">
        <w:rPr>
          <w:sz w:val="28"/>
          <w:szCs w:val="28"/>
        </w:rPr>
        <w:t>theo chỉ đạo của Ban chấp hành Trung ương Đảng Khóa XIII tại Nghị quyết số 18-NQ/TW ngày 16 tháng 6 năm 2022</w:t>
      </w:r>
      <w:r w:rsidRPr="008D470C">
        <w:rPr>
          <w:rFonts w:eastAsia="Calibri"/>
          <w:bCs/>
          <w:kern w:val="2"/>
          <w:sz w:val="28"/>
          <w:szCs w:val="28"/>
          <w:lang w:val="nb-NO" w:eastAsia="vi-VN"/>
        </w:rPr>
        <w:t xml:space="preserve">. </w:t>
      </w:r>
    </w:p>
    <w:p w14:paraId="6D2B39D5" w14:textId="77777777" w:rsidR="001C55AE" w:rsidRPr="008D470C" w:rsidRDefault="001C55AE" w:rsidP="001C55AE">
      <w:pPr>
        <w:spacing w:before="120" w:after="120"/>
        <w:ind w:firstLine="720"/>
        <w:jc w:val="both"/>
        <w:rPr>
          <w:sz w:val="28"/>
          <w:szCs w:val="28"/>
        </w:rPr>
      </w:pPr>
      <w:r w:rsidRPr="008D470C">
        <w:rPr>
          <w:sz w:val="28"/>
          <w:szCs w:val="28"/>
        </w:rPr>
        <w:t>+ Tổ chức kết nối, vận hành khai thác, cập nhật cơ sở dữ liệu đất đai phục vụ các hoạt động quản lý đất đai thường xuyên, chia sẻ thông tin đất đai cho các bộ, ngành và nâng cao chất lượng cung cấp dịch vụ công trực tuyến về đất đai phục vụ người dân, doanh nghiệp.</w:t>
      </w:r>
    </w:p>
    <w:p w14:paraId="2E56A2C1" w14:textId="77777777" w:rsidR="001C55AE" w:rsidRPr="008D470C" w:rsidRDefault="001C55AE" w:rsidP="001C55AE">
      <w:pPr>
        <w:spacing w:before="120" w:after="120"/>
        <w:ind w:firstLine="720"/>
        <w:jc w:val="both"/>
        <w:rPr>
          <w:sz w:val="28"/>
          <w:szCs w:val="28"/>
        </w:rPr>
      </w:pPr>
      <w:r w:rsidRPr="008D470C">
        <w:rPr>
          <w:sz w:val="28"/>
          <w:szCs w:val="28"/>
        </w:rPr>
        <w:t>+ Thực hiện tái cấu trúc quy trình; tích hợp, cung cấp dịch vụ công thiết yếu trên Cổng Dịch vụ công quốc gia, Hệ thống thông tin giải quyết thủ tục hành chính của Bộ, cấp tỉnh, kết nối với cơ sở dữ liệu quốc gia về dân cư.</w:t>
      </w:r>
    </w:p>
    <w:p w14:paraId="4CAEA20D" w14:textId="77777777" w:rsidR="001C55AE" w:rsidRPr="008D470C" w:rsidRDefault="001C55AE" w:rsidP="001C55AE">
      <w:pPr>
        <w:spacing w:before="120" w:after="120"/>
        <w:ind w:firstLine="720"/>
        <w:jc w:val="both"/>
        <w:rPr>
          <w:sz w:val="28"/>
          <w:szCs w:val="28"/>
        </w:rPr>
      </w:pPr>
      <w:r w:rsidRPr="008D470C">
        <w:rPr>
          <w:sz w:val="28"/>
          <w:szCs w:val="28"/>
        </w:rPr>
        <w:t>+ Tiếp tục thực hiện công tác quản trị đất đai hiện đại dựa trên hệ thống thông tin đất đai thống nhất trong phạm vi cả nước nhằm nâng cao hiệu lực, hiệu quả quản lý nhà nước về đất đai, hiện đại hóa công tác quản lý, dịch vụ công về đất đai và chất lượng phục vụ người dân, doanh nghiệp; phát triển Chính phủ điện tử, hướng tới Chính phủ số, nền kinh tế số và xã hội số.</w:t>
      </w:r>
    </w:p>
    <w:p w14:paraId="628BA1B1" w14:textId="7FE54FF8" w:rsidR="001C55AE" w:rsidRPr="008D470C" w:rsidRDefault="001C55AE" w:rsidP="001C55AE">
      <w:pPr>
        <w:spacing w:before="120" w:after="120"/>
        <w:ind w:firstLine="720"/>
        <w:jc w:val="both"/>
        <w:rPr>
          <w:bCs/>
          <w:iCs/>
          <w:sz w:val="28"/>
          <w:szCs w:val="28"/>
        </w:rPr>
      </w:pPr>
      <w:r w:rsidRPr="008D470C">
        <w:rPr>
          <w:bCs/>
          <w:iCs/>
          <w:sz w:val="28"/>
          <w:szCs w:val="28"/>
        </w:rPr>
        <w:t>- Hoạt động chỉ đạo, điều hành thực hiện các biện pháp, giải pháp</w:t>
      </w:r>
      <w:r w:rsidR="005677E1" w:rsidRPr="008D470C">
        <w:rPr>
          <w:bCs/>
          <w:iCs/>
          <w:sz w:val="28"/>
          <w:szCs w:val="28"/>
        </w:rPr>
        <w:t>:</w:t>
      </w:r>
    </w:p>
    <w:p w14:paraId="21C6DC65" w14:textId="77777777" w:rsidR="001C55AE" w:rsidRPr="008D470C" w:rsidRDefault="001C55AE" w:rsidP="001C55AE">
      <w:pPr>
        <w:spacing w:before="120" w:after="120"/>
        <w:ind w:firstLine="720"/>
        <w:jc w:val="both"/>
        <w:rPr>
          <w:sz w:val="28"/>
          <w:szCs w:val="28"/>
        </w:rPr>
      </w:pPr>
      <w:r w:rsidRPr="008D470C">
        <w:rPr>
          <w:sz w:val="28"/>
          <w:szCs w:val="28"/>
        </w:rPr>
        <w:t xml:space="preserve">Thực hiện Nghị quyết số 499/NQ-UBTVQH15 và để thực hiện có hiệu quả các biện pháp, giải pháp nêu trên, dưới sự chỉ đạo của Chính phủ, Bộ TN&amp;MT chủ trì, phối hợp với các Bộ, ngành tham mưu cho các cơ quan Đảng, Chính phủ, Thủ tướng Chính phủ ban hành các văn bản chỉ đạo nhằm đẩy nhanh tiến độ xây dựng cơ sở dữ liệu đất đai, hoàn thiện hệ thống thông tin cơ sở dữ liệu về đất đai, cụ thể như: </w:t>
      </w:r>
    </w:p>
    <w:p w14:paraId="6501C10B" w14:textId="77777777" w:rsidR="001C55AE" w:rsidRPr="008D470C" w:rsidRDefault="001C55AE" w:rsidP="001C55AE">
      <w:pPr>
        <w:spacing w:before="120" w:after="120"/>
        <w:ind w:firstLine="720"/>
        <w:jc w:val="both"/>
        <w:rPr>
          <w:sz w:val="28"/>
          <w:szCs w:val="28"/>
        </w:rPr>
      </w:pPr>
      <w:r w:rsidRPr="008D470C">
        <w:rPr>
          <w:sz w:val="28"/>
          <w:szCs w:val="28"/>
        </w:rPr>
        <w:t>+ Nghị quyết số 18-NQ/TW ngày 16 tháng 6 năm 2022 của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đã xác định mục tiêu đến năm 2025 “Hoàn thành xây dựng cơ sở dữ liệu số và hệ thống thông tin quốc gia về đất đai tập trung, thống nhất, đồng bộ, đa mục tiêu và kết nối liên thông”;</w:t>
      </w:r>
    </w:p>
    <w:p w14:paraId="0F579F3C" w14:textId="25D1ACAB" w:rsidR="001C55AE" w:rsidRPr="008D470C" w:rsidRDefault="001C55AE" w:rsidP="001C55AE">
      <w:pPr>
        <w:spacing w:before="120" w:after="120"/>
        <w:ind w:firstLine="720"/>
        <w:jc w:val="both"/>
        <w:rPr>
          <w:sz w:val="28"/>
          <w:szCs w:val="28"/>
        </w:rPr>
      </w:pPr>
      <w:r w:rsidRPr="008D470C">
        <w:rPr>
          <w:sz w:val="28"/>
          <w:szCs w:val="28"/>
        </w:rPr>
        <w:lastRenderedPageBreak/>
        <w:t xml:space="preserve">+ Nghị quyết số 37/NQ-CP ngày 17 tháng 3 năm 2023 của Chính phủ ban hành Chương trình hành động của Chính phủ thực hiện Nghị quyết 18-NQ/TW của Ban Chấp hành Trung ương Đảng khóa XIII đã chỉ đạo </w:t>
      </w:r>
      <w:r w:rsidR="000F0DF7">
        <w:rPr>
          <w:sz w:val="28"/>
          <w:szCs w:val="28"/>
        </w:rPr>
        <w:t>UBND</w:t>
      </w:r>
      <w:r w:rsidR="000F0DF7" w:rsidRPr="008D470C">
        <w:rPr>
          <w:sz w:val="28"/>
          <w:szCs w:val="28"/>
        </w:rPr>
        <w:t xml:space="preserve"> </w:t>
      </w:r>
      <w:r w:rsidRPr="008D470C">
        <w:rPr>
          <w:sz w:val="28"/>
          <w:szCs w:val="28"/>
        </w:rPr>
        <w:t xml:space="preserve">tỉnh, thành phố trực thuộc Trung ương đẩy mạnh chuyển đổi số trong lĩnh vực quản lý và sử dụng đất; xây dựng và hoàn thiện đúng tiến độ hệ thống thông tin, cơ sở dữ liệu đất đai quốc gia; </w:t>
      </w:r>
    </w:p>
    <w:p w14:paraId="2F848B47" w14:textId="77777777" w:rsidR="001C55AE" w:rsidRPr="008D470C" w:rsidRDefault="001C55AE" w:rsidP="001C55AE">
      <w:pPr>
        <w:spacing w:before="120" w:after="120"/>
        <w:ind w:firstLine="720"/>
        <w:jc w:val="both"/>
        <w:rPr>
          <w:sz w:val="28"/>
          <w:szCs w:val="28"/>
        </w:rPr>
      </w:pPr>
      <w:r w:rsidRPr="008D470C">
        <w:rPr>
          <w:sz w:val="28"/>
          <w:szCs w:val="28"/>
        </w:rPr>
        <w:t>+ Nghị quyết số 01/NQ-CP ngày 06 tháng 01 năm 2023 của Chính phủ về nhiệm vụ, giải pháp chủ yếu thực hiện kế hoạch phát triển kinh tế - xã hội, dự toán ngân sách nhà nước và cải thiện môi trường kinh doanh, nâng cao năng lực cạnh tranh quốc gia năm 2023 và Nghị quyết số 02/NQ-CP ngày 05 tháng 01 năm 2024 về nhiệm vụ, giải pháp chủ yếu thực hiện kế hoạch phát triển kinh tế - xã hội và dự toán ngân sách nhà nước năm 2024. Trong đó, đã chỉ đạo: tổ chức tốt việc lấy ý kiến Nhân dân, tập trung tiếp thu, chỉnh lý, bảo đảm chất lượng, hoàn thiện, trình Quốc hội ban hành Luật Đất đai (sửa đổi) và ban hành các văn bản quy định chi tiết, bảo đảm có hiệu lực đồng thời với Luật; tập trung quản lý, sử dụng hiệu quả đất đai, đầu tư xây dựng cơ sở dữ liệu đất đai kết nối với hệ thống thông tin đất đai quốc gia thống nhất, tập trung;</w:t>
      </w:r>
    </w:p>
    <w:p w14:paraId="0ADFEB67" w14:textId="77777777" w:rsidR="001C55AE" w:rsidRPr="008D470C" w:rsidRDefault="001C55AE" w:rsidP="001C55AE">
      <w:pPr>
        <w:spacing w:before="120" w:after="120"/>
        <w:ind w:firstLine="720"/>
        <w:jc w:val="both"/>
        <w:rPr>
          <w:sz w:val="28"/>
          <w:szCs w:val="28"/>
        </w:rPr>
      </w:pPr>
      <w:r w:rsidRPr="008D470C">
        <w:rPr>
          <w:sz w:val="28"/>
          <w:szCs w:val="28"/>
        </w:rPr>
        <w:t>+ Chỉ thị số 05/CT-TTg ngày 23 tháng 02 năm 2023 của Thủ t</w:t>
      </w:r>
      <w:r w:rsidRPr="008D470C">
        <w:rPr>
          <w:rFonts w:hint="eastAsia"/>
          <w:sz w:val="28"/>
          <w:szCs w:val="28"/>
        </w:rPr>
        <w:t>ư</w:t>
      </w:r>
      <w:r w:rsidRPr="008D470C">
        <w:rPr>
          <w:sz w:val="28"/>
          <w:szCs w:val="28"/>
        </w:rPr>
        <w:t xml:space="preserve">ớng Chính phủ về tiếp tục </w:t>
      </w:r>
      <w:r w:rsidRPr="008D470C">
        <w:rPr>
          <w:rFonts w:hint="eastAsia"/>
          <w:sz w:val="28"/>
          <w:szCs w:val="28"/>
        </w:rPr>
        <w:t>đ</w:t>
      </w:r>
      <w:r w:rsidRPr="008D470C">
        <w:rPr>
          <w:sz w:val="28"/>
          <w:szCs w:val="28"/>
        </w:rPr>
        <w:t xml:space="preserve">ẩy mạnh triển khai </w:t>
      </w:r>
      <w:r w:rsidRPr="008D470C">
        <w:rPr>
          <w:rFonts w:hint="eastAsia"/>
          <w:sz w:val="28"/>
          <w:szCs w:val="28"/>
        </w:rPr>
        <w:t>Đ</w:t>
      </w:r>
      <w:r w:rsidRPr="008D470C">
        <w:rPr>
          <w:sz w:val="28"/>
          <w:szCs w:val="28"/>
        </w:rPr>
        <w:t>ề án phát triển ứng dụng dữ liệu về dân c</w:t>
      </w:r>
      <w:r w:rsidRPr="008D470C">
        <w:rPr>
          <w:rFonts w:hint="eastAsia"/>
          <w:sz w:val="28"/>
          <w:szCs w:val="28"/>
        </w:rPr>
        <w:t>ư</w:t>
      </w:r>
      <w:r w:rsidRPr="008D470C">
        <w:rPr>
          <w:sz w:val="28"/>
          <w:szCs w:val="28"/>
        </w:rPr>
        <w:t xml:space="preserve">, </w:t>
      </w:r>
      <w:r w:rsidRPr="008D470C">
        <w:rPr>
          <w:rFonts w:hint="eastAsia"/>
          <w:sz w:val="28"/>
          <w:szCs w:val="28"/>
        </w:rPr>
        <w:t>đ</w:t>
      </w:r>
      <w:r w:rsidRPr="008D470C">
        <w:rPr>
          <w:sz w:val="28"/>
          <w:szCs w:val="28"/>
        </w:rPr>
        <w:t xml:space="preserve">ịnh danh và xác thực </w:t>
      </w:r>
      <w:r w:rsidRPr="008D470C">
        <w:rPr>
          <w:rFonts w:hint="eastAsia"/>
          <w:sz w:val="28"/>
          <w:szCs w:val="28"/>
        </w:rPr>
        <w:t>đ</w:t>
      </w:r>
      <w:r w:rsidRPr="008D470C">
        <w:rPr>
          <w:sz w:val="28"/>
          <w:szCs w:val="28"/>
        </w:rPr>
        <w:t xml:space="preserve">iện tử phục vụ chuyển </w:t>
      </w:r>
      <w:r w:rsidRPr="008D470C">
        <w:rPr>
          <w:rFonts w:hint="eastAsia"/>
          <w:sz w:val="28"/>
          <w:szCs w:val="28"/>
        </w:rPr>
        <w:t>đ</w:t>
      </w:r>
      <w:r w:rsidRPr="008D470C">
        <w:rPr>
          <w:sz w:val="28"/>
          <w:szCs w:val="28"/>
        </w:rPr>
        <w:t xml:space="preserve">ổi số quốc gia giai </w:t>
      </w:r>
      <w:r w:rsidRPr="008D470C">
        <w:rPr>
          <w:rFonts w:hint="eastAsia"/>
          <w:sz w:val="28"/>
          <w:szCs w:val="28"/>
        </w:rPr>
        <w:t>đ</w:t>
      </w:r>
      <w:r w:rsidRPr="008D470C">
        <w:rPr>
          <w:sz w:val="28"/>
          <w:szCs w:val="28"/>
        </w:rPr>
        <w:t xml:space="preserve">oạn 2022 - 2025, tầm nhìn </w:t>
      </w:r>
      <w:r w:rsidRPr="008D470C">
        <w:rPr>
          <w:rFonts w:hint="eastAsia"/>
          <w:sz w:val="28"/>
          <w:szCs w:val="28"/>
        </w:rPr>
        <w:t>đ</w:t>
      </w:r>
      <w:r w:rsidRPr="008D470C">
        <w:rPr>
          <w:sz w:val="28"/>
          <w:szCs w:val="28"/>
        </w:rPr>
        <w:t>ến n</w:t>
      </w:r>
      <w:r w:rsidRPr="008D470C">
        <w:rPr>
          <w:rFonts w:hint="eastAsia"/>
          <w:sz w:val="28"/>
          <w:szCs w:val="28"/>
        </w:rPr>
        <w:t>ă</w:t>
      </w:r>
      <w:r w:rsidRPr="008D470C">
        <w:rPr>
          <w:sz w:val="28"/>
          <w:szCs w:val="28"/>
        </w:rPr>
        <w:t xml:space="preserve">m 2030 tại các bộ, ngành,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ng n</w:t>
      </w:r>
      <w:r w:rsidRPr="008D470C">
        <w:rPr>
          <w:rFonts w:hint="eastAsia"/>
          <w:sz w:val="28"/>
          <w:szCs w:val="28"/>
        </w:rPr>
        <w:t>ă</w:t>
      </w:r>
      <w:r w:rsidRPr="008D470C">
        <w:rPr>
          <w:sz w:val="28"/>
          <w:szCs w:val="28"/>
        </w:rPr>
        <w:t>m 2023 và những n</w:t>
      </w:r>
      <w:r w:rsidRPr="008D470C">
        <w:rPr>
          <w:rFonts w:hint="eastAsia"/>
          <w:sz w:val="28"/>
          <w:szCs w:val="28"/>
        </w:rPr>
        <w:t>ă</w:t>
      </w:r>
      <w:r w:rsidRPr="008D470C">
        <w:rPr>
          <w:sz w:val="28"/>
          <w:szCs w:val="28"/>
        </w:rPr>
        <w:t>m tiếp theo, Thủ t</w:t>
      </w:r>
      <w:r w:rsidRPr="008D470C">
        <w:rPr>
          <w:rFonts w:hint="eastAsia"/>
          <w:sz w:val="28"/>
          <w:szCs w:val="28"/>
        </w:rPr>
        <w:t>ư</w:t>
      </w:r>
      <w:r w:rsidRPr="008D470C">
        <w:rPr>
          <w:sz w:val="28"/>
          <w:szCs w:val="28"/>
        </w:rPr>
        <w:t xml:space="preserve">ớng Chính phủ </w:t>
      </w:r>
      <w:r w:rsidRPr="008D470C">
        <w:rPr>
          <w:rFonts w:hint="eastAsia"/>
          <w:sz w:val="28"/>
          <w:szCs w:val="28"/>
        </w:rPr>
        <w:t>đã</w:t>
      </w:r>
      <w:r w:rsidRPr="008D470C">
        <w:rPr>
          <w:sz w:val="28"/>
          <w:szCs w:val="28"/>
        </w:rPr>
        <w:t xml:space="preserve"> giao nhiệm vụ cho Bộ TN&amp;MT khẩn tr</w:t>
      </w:r>
      <w:r w:rsidRPr="008D470C">
        <w:rPr>
          <w:rFonts w:hint="eastAsia"/>
          <w:sz w:val="28"/>
          <w:szCs w:val="28"/>
        </w:rPr>
        <w:t>ươ</w:t>
      </w:r>
      <w:r w:rsidRPr="008D470C">
        <w:rPr>
          <w:sz w:val="28"/>
          <w:szCs w:val="28"/>
        </w:rPr>
        <w:t xml:space="preserve">ng hoàn thành cơ sở dữ liệu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 xml:space="preserve">ai quốc gia, sớm cung cấp các dịch vụ công trực tuyến liên quan </w:t>
      </w:r>
      <w:r w:rsidRPr="008D470C">
        <w:rPr>
          <w:rFonts w:hint="eastAsia"/>
          <w:sz w:val="28"/>
          <w:szCs w:val="28"/>
        </w:rPr>
        <w:t>đ</w:t>
      </w:r>
      <w:r w:rsidRPr="008D470C">
        <w:rPr>
          <w:sz w:val="28"/>
          <w:szCs w:val="28"/>
        </w:rPr>
        <w:t xml:space="preserve">ến lĩnh vực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ai phục vụ ng</w:t>
      </w:r>
      <w:r w:rsidRPr="008D470C">
        <w:rPr>
          <w:rFonts w:hint="eastAsia"/>
          <w:sz w:val="28"/>
          <w:szCs w:val="28"/>
        </w:rPr>
        <w:t>ư</w:t>
      </w:r>
      <w:r w:rsidRPr="008D470C">
        <w:rPr>
          <w:sz w:val="28"/>
          <w:szCs w:val="28"/>
        </w:rPr>
        <w:t>ời dân, doanh nghiệp;</w:t>
      </w:r>
    </w:p>
    <w:p w14:paraId="4B568245" w14:textId="0F329740" w:rsidR="001C55AE" w:rsidRPr="008D470C" w:rsidRDefault="001C55AE" w:rsidP="001C55AE">
      <w:pPr>
        <w:spacing w:before="120" w:after="120"/>
        <w:ind w:firstLine="720"/>
        <w:jc w:val="both"/>
        <w:rPr>
          <w:sz w:val="28"/>
          <w:szCs w:val="28"/>
        </w:rPr>
      </w:pPr>
      <w:r w:rsidRPr="008D470C">
        <w:rPr>
          <w:sz w:val="28"/>
          <w:szCs w:val="28"/>
        </w:rPr>
        <w:t>+ Chỉ thị số 04/CT-TTg ngày 11 tháng 02 năm 2024 về 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2024 và những năm tiếp theo, Thủ t</w:t>
      </w:r>
      <w:r w:rsidRPr="008D470C">
        <w:rPr>
          <w:rFonts w:hint="eastAsia"/>
          <w:sz w:val="28"/>
          <w:szCs w:val="28"/>
        </w:rPr>
        <w:t>ư</w:t>
      </w:r>
      <w:r w:rsidRPr="008D470C">
        <w:rPr>
          <w:sz w:val="28"/>
          <w:szCs w:val="28"/>
        </w:rPr>
        <w:t xml:space="preserve">ớng Chính phủ </w:t>
      </w:r>
      <w:r w:rsidRPr="008D470C">
        <w:rPr>
          <w:rFonts w:hint="eastAsia"/>
          <w:sz w:val="28"/>
          <w:szCs w:val="28"/>
        </w:rPr>
        <w:t>đã</w:t>
      </w:r>
      <w:r w:rsidRPr="008D470C">
        <w:rPr>
          <w:sz w:val="28"/>
          <w:szCs w:val="28"/>
        </w:rPr>
        <w:t xml:space="preserve"> giao nhiệm vụ cho Bộ TN&amp;MT, </w:t>
      </w:r>
      <w:r w:rsidR="000F0DF7">
        <w:rPr>
          <w:sz w:val="28"/>
          <w:szCs w:val="28"/>
        </w:rPr>
        <w:t>UBND</w:t>
      </w:r>
      <w:r w:rsidR="000F0DF7" w:rsidRPr="008D470C">
        <w:rPr>
          <w:sz w:val="28"/>
          <w:szCs w:val="28"/>
        </w:rPr>
        <w:t xml:space="preserve"> </w:t>
      </w:r>
      <w:r w:rsidRPr="008D470C">
        <w:rPr>
          <w:sz w:val="28"/>
          <w:szCs w:val="28"/>
        </w:rPr>
        <w:t>các tỉnh, thành phố trực thuộc Trung ương tập trung “Khẩn trương xây dựng Hệ thống thông tin quốc gia về đất đai, kết nối với cơ sở dữ liệu quốc gia về dân cư, hoàn thành trong năm 2025”; “Tổ chức xây dựng cơ sở dữ liệu đất đai trong phạm vi địa phương, bảo đảm kết nối, tích hợp, liên thông với cơ sở dữ liệu quốc gia về đất đai và cơ sở dữ liệu quốc gia về dân cư, khẩn trương hoàn thành, đưa vào vận hành trong năm 2025.”;</w:t>
      </w:r>
    </w:p>
    <w:p w14:paraId="50D05F37" w14:textId="4996ADDF" w:rsidR="001C55AE" w:rsidRPr="008D470C" w:rsidRDefault="001C55AE" w:rsidP="001C55AE">
      <w:pPr>
        <w:spacing w:before="120" w:after="120"/>
        <w:ind w:firstLine="720"/>
        <w:jc w:val="both"/>
        <w:rPr>
          <w:sz w:val="28"/>
          <w:szCs w:val="28"/>
        </w:rPr>
      </w:pPr>
      <w:r w:rsidRPr="008D470C">
        <w:rPr>
          <w:sz w:val="28"/>
          <w:szCs w:val="28"/>
        </w:rPr>
        <w:t xml:space="preserve">+ Nghị quyết số 105/2023/QH15 ngày 10 tháng 11 năm 2023 của Quốc hội về phân bổ ngân sách Trung ương năm 2024, trong đó dự kiến phân bổ kinh phí Trung ương hỗ trợ thực hiện các nhiệm vụ: Đề án tăng cường quản lý đất đai có nguồn gốc từ các nông lâm trường quốc doanh; Đề án hoàn chỉnh việc đo đạc, lập hồ sơ địa chính, cấp Giấy chứng nhận quyền sử dụng đất, quyền sở hữu nhà ở và tài sản khác gắn liền với đất, xây dựng cơ sở dữ liệu đất đai cho các huyện biên giới; hỗ trợ kinh phí đo đạc đất đai, lập cơ sở dữ liệu hồ sơ địa chính, cấp </w:t>
      </w:r>
      <w:r w:rsidR="008E4675" w:rsidRPr="008D470C">
        <w:rPr>
          <w:sz w:val="28"/>
          <w:szCs w:val="28"/>
        </w:rPr>
        <w:t>G</w:t>
      </w:r>
      <w:r w:rsidRPr="008D470C">
        <w:rPr>
          <w:sz w:val="28"/>
          <w:szCs w:val="28"/>
        </w:rPr>
        <w:t>iấy chứng nhận quyền sử dụng đất…</w:t>
      </w:r>
    </w:p>
    <w:p w14:paraId="64E1AC20" w14:textId="77777777" w:rsidR="001C55AE" w:rsidRPr="008D470C" w:rsidRDefault="001C55AE" w:rsidP="001C55AE">
      <w:pPr>
        <w:spacing w:before="120" w:after="120"/>
        <w:ind w:firstLine="720"/>
        <w:jc w:val="both"/>
        <w:rPr>
          <w:sz w:val="28"/>
          <w:szCs w:val="28"/>
        </w:rPr>
      </w:pPr>
      <w:r w:rsidRPr="008D470C">
        <w:rPr>
          <w:sz w:val="28"/>
          <w:szCs w:val="28"/>
        </w:rPr>
        <w:lastRenderedPageBreak/>
        <w:t xml:space="preserve">Bên cạnh đó, Bộ TN&amp;MT đã ban hành các văn bản để triển khai như: </w:t>
      </w:r>
    </w:p>
    <w:p w14:paraId="387BB280" w14:textId="4B6C9EAA" w:rsidR="001C55AE" w:rsidRPr="008D470C" w:rsidRDefault="001C55AE" w:rsidP="001C55AE">
      <w:pPr>
        <w:spacing w:before="120" w:after="120"/>
        <w:ind w:firstLine="720"/>
        <w:jc w:val="both"/>
        <w:rPr>
          <w:sz w:val="28"/>
          <w:szCs w:val="28"/>
        </w:rPr>
      </w:pPr>
      <w:r w:rsidRPr="008D470C">
        <w:rPr>
          <w:sz w:val="28"/>
          <w:szCs w:val="28"/>
        </w:rPr>
        <w:t>+ Công v</w:t>
      </w:r>
      <w:r w:rsidRPr="008D470C">
        <w:rPr>
          <w:rFonts w:hint="eastAsia"/>
          <w:sz w:val="28"/>
          <w:szCs w:val="28"/>
        </w:rPr>
        <w:t>ă</w:t>
      </w:r>
      <w:r w:rsidRPr="008D470C">
        <w:rPr>
          <w:sz w:val="28"/>
          <w:szCs w:val="28"/>
        </w:rPr>
        <w:t>n số 5186/BTNMT-CNTT ngày 05 tháng 9 năm 2022 về việc triển khai kết nối, chia sẻ c</w:t>
      </w:r>
      <w:r w:rsidRPr="008D470C">
        <w:rPr>
          <w:rFonts w:hint="eastAsia"/>
          <w:sz w:val="28"/>
          <w:szCs w:val="28"/>
        </w:rPr>
        <w:t>ơ</w:t>
      </w:r>
      <w:r w:rsidRPr="008D470C">
        <w:rPr>
          <w:sz w:val="28"/>
          <w:szCs w:val="28"/>
        </w:rPr>
        <w:t xml:space="preserve"> sở dữ liệu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ai với c</w:t>
      </w:r>
      <w:r w:rsidRPr="008D470C">
        <w:rPr>
          <w:rFonts w:hint="eastAsia"/>
          <w:sz w:val="28"/>
          <w:szCs w:val="28"/>
        </w:rPr>
        <w:t>ơ</w:t>
      </w:r>
      <w:r w:rsidRPr="008D470C">
        <w:rPr>
          <w:sz w:val="28"/>
          <w:szCs w:val="28"/>
        </w:rPr>
        <w:t xml:space="preserve"> sở dữ liệu quốc gia về dân c</w:t>
      </w:r>
      <w:r w:rsidRPr="008D470C">
        <w:rPr>
          <w:rFonts w:hint="eastAsia"/>
          <w:sz w:val="28"/>
          <w:szCs w:val="28"/>
        </w:rPr>
        <w:t>ư</w:t>
      </w:r>
      <w:r w:rsidRPr="008D470C">
        <w:rPr>
          <w:sz w:val="28"/>
          <w:szCs w:val="28"/>
        </w:rPr>
        <w:t>;</w:t>
      </w:r>
    </w:p>
    <w:p w14:paraId="7C7BB08A" w14:textId="210FB63A" w:rsidR="001C55AE" w:rsidRPr="008D470C" w:rsidRDefault="001C55AE" w:rsidP="001C55AE">
      <w:pPr>
        <w:spacing w:before="120" w:after="120"/>
        <w:ind w:firstLine="720"/>
        <w:jc w:val="both"/>
        <w:rPr>
          <w:sz w:val="28"/>
          <w:szCs w:val="28"/>
        </w:rPr>
      </w:pPr>
      <w:r w:rsidRPr="008D470C">
        <w:rPr>
          <w:sz w:val="28"/>
          <w:szCs w:val="28"/>
        </w:rPr>
        <w:t>+ Công v</w:t>
      </w:r>
      <w:r w:rsidRPr="008D470C">
        <w:rPr>
          <w:rFonts w:hint="eastAsia"/>
          <w:sz w:val="28"/>
          <w:szCs w:val="28"/>
        </w:rPr>
        <w:t>ă</w:t>
      </w:r>
      <w:r w:rsidRPr="008D470C">
        <w:rPr>
          <w:sz w:val="28"/>
          <w:szCs w:val="28"/>
        </w:rPr>
        <w:t>n số 3768/BTNMT-VP ngày 01 tháng 7 năm 2022 về việc kết nối, tích hợp, cung cấp dịch vụ công trực tuyến sử dụng xác thực, chia sẻ dữ liệu từ c</w:t>
      </w:r>
      <w:r w:rsidRPr="008D470C">
        <w:rPr>
          <w:rFonts w:hint="eastAsia"/>
          <w:sz w:val="28"/>
          <w:szCs w:val="28"/>
        </w:rPr>
        <w:t>ơ</w:t>
      </w:r>
      <w:r w:rsidRPr="008D470C">
        <w:rPr>
          <w:sz w:val="28"/>
          <w:szCs w:val="28"/>
        </w:rPr>
        <w:t xml:space="preserve"> sở dữ liệu quốc gia về dân c</w:t>
      </w:r>
      <w:r w:rsidRPr="008D470C">
        <w:rPr>
          <w:rFonts w:hint="eastAsia"/>
          <w:sz w:val="28"/>
          <w:szCs w:val="28"/>
        </w:rPr>
        <w:t>ư</w:t>
      </w:r>
      <w:r w:rsidRPr="008D470C">
        <w:rPr>
          <w:sz w:val="28"/>
          <w:szCs w:val="28"/>
        </w:rPr>
        <w:t xml:space="preserve">;  </w:t>
      </w:r>
    </w:p>
    <w:p w14:paraId="30308862" w14:textId="72CE9A12" w:rsidR="001C55AE" w:rsidRPr="008D470C" w:rsidRDefault="001C55AE" w:rsidP="001C55AE">
      <w:pPr>
        <w:spacing w:before="120" w:after="120"/>
        <w:ind w:firstLine="720"/>
        <w:jc w:val="both"/>
        <w:rPr>
          <w:sz w:val="28"/>
          <w:szCs w:val="28"/>
        </w:rPr>
      </w:pPr>
      <w:r w:rsidRPr="008D470C">
        <w:rPr>
          <w:sz w:val="28"/>
          <w:szCs w:val="28"/>
        </w:rPr>
        <w:t>+ Công v</w:t>
      </w:r>
      <w:r w:rsidRPr="008D470C">
        <w:rPr>
          <w:rFonts w:hint="eastAsia"/>
          <w:sz w:val="28"/>
          <w:szCs w:val="28"/>
        </w:rPr>
        <w:t>ă</w:t>
      </w:r>
      <w:r w:rsidRPr="008D470C">
        <w:rPr>
          <w:sz w:val="28"/>
          <w:szCs w:val="28"/>
        </w:rPr>
        <w:t>n số 7706/BTNMT-TCQL</w:t>
      </w:r>
      <w:r w:rsidRPr="008D470C">
        <w:rPr>
          <w:rFonts w:hint="eastAsia"/>
          <w:sz w:val="28"/>
          <w:szCs w:val="28"/>
        </w:rPr>
        <w:t>ĐĐ</w:t>
      </w:r>
      <w:r w:rsidRPr="008D470C">
        <w:rPr>
          <w:sz w:val="28"/>
          <w:szCs w:val="28"/>
        </w:rPr>
        <w:t xml:space="preserve"> ngày 19 tháng 12 năm 2022 về việc kết nối, tích hợp, cung cấp dịch vụ công trực tuyến trên Cổng Dịch vụ công quốc gia n</w:t>
      </w:r>
      <w:r w:rsidRPr="008D470C">
        <w:rPr>
          <w:rFonts w:hint="eastAsia"/>
          <w:sz w:val="28"/>
          <w:szCs w:val="28"/>
        </w:rPr>
        <w:t>ă</w:t>
      </w:r>
      <w:r w:rsidRPr="008D470C">
        <w:rPr>
          <w:sz w:val="28"/>
          <w:szCs w:val="28"/>
        </w:rPr>
        <w:t>m 2022;</w:t>
      </w:r>
    </w:p>
    <w:p w14:paraId="50ECE0F5" w14:textId="7AF99DEB" w:rsidR="001C55AE" w:rsidRPr="008D470C" w:rsidRDefault="001C55AE" w:rsidP="001C55AE">
      <w:pPr>
        <w:spacing w:before="120" w:after="120"/>
        <w:ind w:firstLine="720"/>
        <w:jc w:val="both"/>
        <w:rPr>
          <w:sz w:val="28"/>
          <w:szCs w:val="28"/>
        </w:rPr>
      </w:pPr>
      <w:r w:rsidRPr="008D470C">
        <w:rPr>
          <w:sz w:val="28"/>
          <w:szCs w:val="28"/>
        </w:rPr>
        <w:t xml:space="preserve">+ Công văn số 1382/BTNMT-CĐKDLTTĐĐ ngày 08 tháng 3 năm 2023 về việc đôn đốc triển khai thực hiện Dự án Tăng cường quản lý đất đai và cơ sở dữ liệu đất đai (VILG); </w:t>
      </w:r>
    </w:p>
    <w:p w14:paraId="2A7EEA2D" w14:textId="552C4A77" w:rsidR="001C55AE" w:rsidRPr="008D470C" w:rsidRDefault="001C55AE" w:rsidP="001C55AE">
      <w:pPr>
        <w:spacing w:before="120" w:after="120"/>
        <w:ind w:firstLine="720"/>
        <w:jc w:val="both"/>
        <w:rPr>
          <w:sz w:val="28"/>
          <w:szCs w:val="28"/>
        </w:rPr>
      </w:pPr>
      <w:r w:rsidRPr="008D470C">
        <w:rPr>
          <w:sz w:val="28"/>
          <w:szCs w:val="28"/>
        </w:rPr>
        <w:t>+ Công v</w:t>
      </w:r>
      <w:r w:rsidRPr="008D470C">
        <w:rPr>
          <w:rFonts w:hint="eastAsia"/>
          <w:sz w:val="28"/>
          <w:szCs w:val="28"/>
        </w:rPr>
        <w:t>ă</w:t>
      </w:r>
      <w:r w:rsidRPr="008D470C">
        <w:rPr>
          <w:sz w:val="28"/>
          <w:szCs w:val="28"/>
        </w:rPr>
        <w:t>n số 3787/BTNMT-C</w:t>
      </w:r>
      <w:r w:rsidRPr="008D470C">
        <w:rPr>
          <w:rFonts w:hint="eastAsia"/>
          <w:sz w:val="28"/>
          <w:szCs w:val="28"/>
        </w:rPr>
        <w:t>Đ</w:t>
      </w:r>
      <w:r w:rsidRPr="008D470C">
        <w:rPr>
          <w:sz w:val="28"/>
          <w:szCs w:val="28"/>
        </w:rPr>
        <w:t>KDLTT</w:t>
      </w:r>
      <w:r w:rsidRPr="008D470C">
        <w:rPr>
          <w:rFonts w:hint="eastAsia"/>
          <w:sz w:val="28"/>
          <w:szCs w:val="28"/>
        </w:rPr>
        <w:t>ĐĐ</w:t>
      </w:r>
      <w:r w:rsidRPr="008D470C">
        <w:rPr>
          <w:sz w:val="28"/>
          <w:szCs w:val="28"/>
        </w:rPr>
        <w:t xml:space="preserve"> ngày 26 tháng 5 năm 2023 về việc </w:t>
      </w:r>
      <w:r w:rsidRPr="008D470C">
        <w:rPr>
          <w:rFonts w:hint="eastAsia"/>
          <w:sz w:val="28"/>
          <w:szCs w:val="28"/>
        </w:rPr>
        <w:t>đ</w:t>
      </w:r>
      <w:r w:rsidRPr="008D470C">
        <w:rPr>
          <w:sz w:val="28"/>
          <w:szCs w:val="28"/>
        </w:rPr>
        <w:t xml:space="preserve">ẩy nhanh tiến </w:t>
      </w:r>
      <w:r w:rsidRPr="008D470C">
        <w:rPr>
          <w:rFonts w:hint="eastAsia"/>
          <w:sz w:val="28"/>
          <w:szCs w:val="28"/>
        </w:rPr>
        <w:t>đ</w:t>
      </w:r>
      <w:r w:rsidRPr="008D470C">
        <w:rPr>
          <w:sz w:val="28"/>
          <w:szCs w:val="28"/>
        </w:rPr>
        <w:t>ộ xây dựng và vận hành c</w:t>
      </w:r>
      <w:r w:rsidRPr="008D470C">
        <w:rPr>
          <w:rFonts w:hint="eastAsia"/>
          <w:sz w:val="28"/>
          <w:szCs w:val="28"/>
        </w:rPr>
        <w:t>ơ</w:t>
      </w:r>
      <w:r w:rsidRPr="008D470C">
        <w:rPr>
          <w:sz w:val="28"/>
          <w:szCs w:val="28"/>
        </w:rPr>
        <w:t xml:space="preserve"> sở dữ liệu </w:t>
      </w:r>
      <w:r w:rsidRPr="008D470C">
        <w:rPr>
          <w:rFonts w:hint="eastAsia"/>
          <w:sz w:val="28"/>
          <w:szCs w:val="28"/>
        </w:rPr>
        <w:t>đ</w:t>
      </w:r>
      <w:r w:rsidRPr="008D470C">
        <w:rPr>
          <w:sz w:val="28"/>
          <w:szCs w:val="28"/>
        </w:rPr>
        <w:t xml:space="preserve">ất </w:t>
      </w:r>
      <w:r w:rsidRPr="008D470C">
        <w:rPr>
          <w:rFonts w:hint="eastAsia"/>
          <w:sz w:val="28"/>
          <w:szCs w:val="28"/>
        </w:rPr>
        <w:t xml:space="preserve">đai </w:t>
      </w:r>
      <w:r w:rsidRPr="008D470C">
        <w:rPr>
          <w:sz w:val="28"/>
          <w:szCs w:val="28"/>
        </w:rPr>
        <w:t xml:space="preserve">ở </w:t>
      </w:r>
      <w:r w:rsidRPr="008D470C">
        <w:rPr>
          <w:rFonts w:hint="eastAsia"/>
          <w:sz w:val="28"/>
          <w:szCs w:val="28"/>
        </w:rPr>
        <w:t>đ</w:t>
      </w:r>
      <w:r w:rsidRPr="008D470C">
        <w:rPr>
          <w:sz w:val="28"/>
          <w:szCs w:val="28"/>
        </w:rPr>
        <w:t>ịa ph</w:t>
      </w:r>
      <w:r w:rsidRPr="008D470C">
        <w:rPr>
          <w:rFonts w:hint="eastAsia"/>
          <w:sz w:val="28"/>
          <w:szCs w:val="28"/>
        </w:rPr>
        <w:t>ươ</w:t>
      </w:r>
      <w:r w:rsidRPr="008D470C">
        <w:rPr>
          <w:sz w:val="28"/>
          <w:szCs w:val="28"/>
        </w:rPr>
        <w:t>ng;</w:t>
      </w:r>
    </w:p>
    <w:p w14:paraId="61EA8BA6" w14:textId="51461B20" w:rsidR="001C55AE" w:rsidRPr="008D470C" w:rsidRDefault="001C55AE" w:rsidP="001C55AE">
      <w:pPr>
        <w:spacing w:before="120" w:after="120"/>
        <w:ind w:firstLine="720"/>
        <w:jc w:val="both"/>
        <w:rPr>
          <w:sz w:val="28"/>
          <w:szCs w:val="28"/>
        </w:rPr>
      </w:pPr>
      <w:r w:rsidRPr="008D470C">
        <w:rPr>
          <w:sz w:val="28"/>
          <w:szCs w:val="28"/>
        </w:rPr>
        <w:t xml:space="preserve">+ </w:t>
      </w:r>
      <w:r w:rsidRPr="008D470C">
        <w:rPr>
          <w:bCs/>
          <w:spacing w:val="-4"/>
          <w:sz w:val="28"/>
          <w:lang w:val="nb-NO" w:eastAsia="vi-VN"/>
        </w:rPr>
        <w:t>Quyết định số 1315/QĐ-BTNMT ngày 22 tháng 5 năm  2023 của về việc phê duyệt dự án “Xây dựng, hoàn thiện Hệ thống thông tin, c</w:t>
      </w:r>
      <w:r w:rsidRPr="008D470C">
        <w:rPr>
          <w:rFonts w:hint="eastAsia"/>
          <w:bCs/>
          <w:spacing w:val="-4"/>
          <w:sz w:val="28"/>
          <w:lang w:val="nb-NO" w:eastAsia="vi-VN"/>
        </w:rPr>
        <w:t>ơ</w:t>
      </w:r>
      <w:r w:rsidRPr="008D470C">
        <w:rPr>
          <w:bCs/>
          <w:spacing w:val="-4"/>
          <w:sz w:val="28"/>
          <w:lang w:val="nb-NO" w:eastAsia="vi-VN"/>
        </w:rPr>
        <w:t xml:space="preserve"> sở dữ liệu tài nguyên và môi tr</w:t>
      </w:r>
      <w:r w:rsidRPr="008D470C">
        <w:rPr>
          <w:rFonts w:hint="eastAsia"/>
          <w:bCs/>
          <w:spacing w:val="-4"/>
          <w:sz w:val="28"/>
          <w:lang w:val="nb-NO" w:eastAsia="vi-VN"/>
        </w:rPr>
        <w:t>ư</w:t>
      </w:r>
      <w:r w:rsidRPr="008D470C">
        <w:rPr>
          <w:bCs/>
          <w:spacing w:val="-4"/>
          <w:sz w:val="28"/>
          <w:lang w:val="nb-NO" w:eastAsia="vi-VN"/>
        </w:rPr>
        <w:t xml:space="preserve">ờng (Giai </w:t>
      </w:r>
      <w:r w:rsidRPr="008D470C">
        <w:rPr>
          <w:rFonts w:hint="eastAsia"/>
          <w:bCs/>
          <w:spacing w:val="-4"/>
          <w:sz w:val="28"/>
          <w:lang w:val="nb-NO" w:eastAsia="vi-VN"/>
        </w:rPr>
        <w:t>đ</w:t>
      </w:r>
      <w:r w:rsidRPr="008D470C">
        <w:rPr>
          <w:bCs/>
          <w:spacing w:val="-4"/>
          <w:sz w:val="28"/>
          <w:lang w:val="nb-NO" w:eastAsia="vi-VN"/>
        </w:rPr>
        <w:t>oạn I)”</w:t>
      </w:r>
      <w:r w:rsidRPr="008D470C">
        <w:rPr>
          <w:sz w:val="28"/>
          <w:szCs w:val="28"/>
        </w:rPr>
        <w:t>;</w:t>
      </w:r>
    </w:p>
    <w:p w14:paraId="7DFC4E32" w14:textId="4905081D" w:rsidR="001C55AE" w:rsidRPr="008D470C" w:rsidRDefault="001C55AE" w:rsidP="001C55AE">
      <w:pPr>
        <w:spacing w:before="120" w:after="120"/>
        <w:ind w:firstLine="720"/>
        <w:jc w:val="both"/>
        <w:rPr>
          <w:bCs/>
          <w:spacing w:val="4"/>
          <w:sz w:val="28"/>
          <w:szCs w:val="28"/>
        </w:rPr>
      </w:pPr>
      <w:r w:rsidRPr="008D470C">
        <w:rPr>
          <w:sz w:val="28"/>
          <w:szCs w:val="28"/>
        </w:rPr>
        <w:t xml:space="preserve">+ </w:t>
      </w:r>
      <w:r w:rsidRPr="008D470C">
        <w:rPr>
          <w:bCs/>
          <w:spacing w:val="4"/>
          <w:sz w:val="28"/>
          <w:szCs w:val="28"/>
        </w:rPr>
        <w:t>Quyết định số 486/QĐ-BTNMT và Quyết định số 488/QĐ-BTNMT ngày 28 tháng 02 năm 2024 về thành lập Ban Chỉ đạo và Tổ Công tác triển khai thực hiện xây dựng, hoàn thiện cơ sở dữ liệu quốc gia về đất đai;</w:t>
      </w:r>
    </w:p>
    <w:p w14:paraId="5350CDC6" w14:textId="4F31FC2C" w:rsidR="001C55AE" w:rsidRPr="008D470C" w:rsidRDefault="001C55AE" w:rsidP="001C55AE">
      <w:pPr>
        <w:spacing w:before="120" w:after="120"/>
        <w:ind w:firstLine="720"/>
        <w:jc w:val="both"/>
        <w:rPr>
          <w:sz w:val="28"/>
          <w:szCs w:val="28"/>
        </w:rPr>
      </w:pPr>
      <w:r w:rsidRPr="008D470C">
        <w:rPr>
          <w:sz w:val="28"/>
          <w:szCs w:val="28"/>
        </w:rPr>
        <w:t xml:space="preserve">+ Công văn số 754/BTNMT-CĐKDLTTĐĐ ngày 31 tháng 01 năm 2024 gửi các tỉnh, thành phố trực thuộc </w:t>
      </w:r>
      <w:r w:rsidR="00BB5770" w:rsidRPr="008D470C">
        <w:rPr>
          <w:sz w:val="28"/>
          <w:szCs w:val="28"/>
        </w:rPr>
        <w:t>T</w:t>
      </w:r>
      <w:r w:rsidRPr="008D470C">
        <w:rPr>
          <w:sz w:val="28"/>
          <w:szCs w:val="28"/>
        </w:rPr>
        <w:t>rung ương về việc báo cáo tiến độ và đề xuất nhu cầu hỗ trợ kinh phí từ ngân sách Trung ương thực hiện nhiệm vụ, đề án do Bộ TN&amp;MT quản lý;</w:t>
      </w:r>
    </w:p>
    <w:p w14:paraId="5DF2F746" w14:textId="6E10E788" w:rsidR="001C55AE" w:rsidRPr="008D470C" w:rsidRDefault="001C55AE" w:rsidP="001C55AE">
      <w:pPr>
        <w:spacing w:before="120" w:after="120"/>
        <w:ind w:firstLine="720"/>
        <w:jc w:val="both"/>
        <w:rPr>
          <w:sz w:val="28"/>
          <w:szCs w:val="28"/>
        </w:rPr>
      </w:pPr>
      <w:r w:rsidRPr="008D470C">
        <w:rPr>
          <w:sz w:val="28"/>
          <w:szCs w:val="28"/>
        </w:rPr>
        <w:t>+ Công văn số 1812/BTNMT-CĐKDLTTĐĐ ngày 25 tháng 3 năm 2024 gửi Bộ Tài chính về việc đề xuất nhu cầu hỗ trợ kinh phí từ ngân sách Trung ương cho các địa phương năm 2024 thực hiện các dự án do Bộ TN&amp;MT quản lý.</w:t>
      </w:r>
    </w:p>
    <w:p w14:paraId="4D052A2C" w14:textId="198F3768" w:rsidR="001C55AE" w:rsidRPr="008D470C" w:rsidRDefault="001C55AE" w:rsidP="001C55AE">
      <w:pPr>
        <w:spacing w:before="120" w:after="120"/>
        <w:ind w:firstLine="720"/>
        <w:jc w:val="both"/>
        <w:rPr>
          <w:bCs/>
          <w:iCs/>
          <w:sz w:val="28"/>
          <w:szCs w:val="28"/>
        </w:rPr>
      </w:pPr>
      <w:r w:rsidRPr="008D470C">
        <w:rPr>
          <w:bCs/>
          <w:iCs/>
          <w:sz w:val="28"/>
          <w:szCs w:val="28"/>
        </w:rPr>
        <w:t>- Kết quả đạt được cụ thể</w:t>
      </w:r>
      <w:r w:rsidR="00BB5770" w:rsidRPr="008D470C">
        <w:rPr>
          <w:bCs/>
          <w:iCs/>
          <w:sz w:val="28"/>
          <w:szCs w:val="28"/>
        </w:rPr>
        <w:t>:</w:t>
      </w:r>
    </w:p>
    <w:p w14:paraId="5A2FA97B" w14:textId="77777777" w:rsidR="001C55AE" w:rsidRPr="008D470C" w:rsidRDefault="001C55AE" w:rsidP="001C55AE">
      <w:pPr>
        <w:spacing w:before="120" w:after="120"/>
        <w:ind w:firstLine="720"/>
        <w:jc w:val="both"/>
        <w:rPr>
          <w:sz w:val="28"/>
          <w:szCs w:val="28"/>
        </w:rPr>
      </w:pPr>
      <w:r w:rsidRPr="008D470C">
        <w:rPr>
          <w:sz w:val="28"/>
          <w:szCs w:val="28"/>
        </w:rPr>
        <w:t>+ Về hoàn thiện hành lang pháp lý</w:t>
      </w:r>
    </w:p>
    <w:p w14:paraId="7185C92B" w14:textId="678DE50D" w:rsidR="001C55AE" w:rsidRPr="008D470C" w:rsidRDefault="001C55AE" w:rsidP="001C55AE">
      <w:pPr>
        <w:spacing w:before="120" w:after="120"/>
        <w:ind w:firstLine="720"/>
        <w:jc w:val="both"/>
        <w:rPr>
          <w:sz w:val="28"/>
          <w:szCs w:val="28"/>
        </w:rPr>
      </w:pPr>
      <w:r w:rsidRPr="008D470C">
        <w:rPr>
          <w:sz w:val="28"/>
          <w:szCs w:val="28"/>
        </w:rPr>
        <w:t xml:space="preserve">Dự án Luật Đất đai (sửa đổi) đã được Quốc hội thông qua tại </w:t>
      </w:r>
      <w:r w:rsidR="0044275E" w:rsidRPr="008D470C">
        <w:rPr>
          <w:sz w:val="28"/>
          <w:szCs w:val="28"/>
        </w:rPr>
        <w:t>k</w:t>
      </w:r>
      <w:r w:rsidRPr="008D470C">
        <w:rPr>
          <w:sz w:val="28"/>
          <w:szCs w:val="28"/>
        </w:rPr>
        <w:t xml:space="preserve">ỳ họp bất thường lần thứ 5, Quốc hội Khóa XV ngày 18 tháng 01 năm 2024. Hiện nay, </w:t>
      </w:r>
      <w:r w:rsidR="0044275E" w:rsidRPr="008D470C">
        <w:rPr>
          <w:sz w:val="28"/>
          <w:szCs w:val="28"/>
        </w:rPr>
        <w:t xml:space="preserve">Chính phủ đang chỉ đạo </w:t>
      </w:r>
      <w:r w:rsidRPr="008D470C">
        <w:rPr>
          <w:sz w:val="28"/>
          <w:szCs w:val="28"/>
        </w:rPr>
        <w:t>Bộ TN&amp;MT cùng các Bộ, ngành tiếp tục xây dựng các văn bản hướng dẫn thi hành Luật như các Nghị định, Thông tư kèm theo.</w:t>
      </w:r>
    </w:p>
    <w:p w14:paraId="34836FA2" w14:textId="77777777" w:rsidR="001C55AE" w:rsidRPr="008D470C" w:rsidRDefault="001C55AE" w:rsidP="001C55AE">
      <w:pPr>
        <w:spacing w:before="120" w:after="120"/>
        <w:ind w:firstLine="720"/>
        <w:jc w:val="both"/>
        <w:rPr>
          <w:sz w:val="28"/>
          <w:szCs w:val="28"/>
        </w:rPr>
      </w:pPr>
      <w:r w:rsidRPr="008D470C">
        <w:rPr>
          <w:sz w:val="28"/>
          <w:szCs w:val="28"/>
        </w:rPr>
        <w:t xml:space="preserve">+ </w:t>
      </w:r>
      <w:r w:rsidRPr="008D470C">
        <w:rPr>
          <w:rFonts w:eastAsia="Calibri"/>
          <w:sz w:val="28"/>
          <w:szCs w:val="28"/>
          <w:lang w:val="pt-BR"/>
        </w:rPr>
        <w:t>Về xây dựng cơ sở dữ liệu đất đai</w:t>
      </w:r>
    </w:p>
    <w:p w14:paraId="315E5AD1" w14:textId="77777777" w:rsidR="001C55AE" w:rsidRPr="008D470C" w:rsidRDefault="001C55AE" w:rsidP="001C55AE">
      <w:pPr>
        <w:spacing w:before="120" w:after="120"/>
        <w:ind w:firstLine="720"/>
        <w:jc w:val="both"/>
        <w:rPr>
          <w:bCs/>
          <w:i/>
          <w:iCs/>
          <w:sz w:val="28"/>
          <w:szCs w:val="28"/>
        </w:rPr>
      </w:pPr>
      <w:r w:rsidRPr="008D470C">
        <w:rPr>
          <w:bCs/>
          <w:i/>
          <w:iCs/>
          <w:sz w:val="28"/>
          <w:szCs w:val="28"/>
        </w:rPr>
        <w:t xml:space="preserve">. Tại Trung </w:t>
      </w:r>
      <w:r w:rsidRPr="008D470C">
        <w:rPr>
          <w:rFonts w:hint="eastAsia"/>
          <w:bCs/>
          <w:i/>
          <w:iCs/>
          <w:sz w:val="28"/>
          <w:szCs w:val="28"/>
        </w:rPr>
        <w:t>ươ</w:t>
      </w:r>
      <w:r w:rsidRPr="008D470C">
        <w:rPr>
          <w:bCs/>
          <w:i/>
          <w:iCs/>
          <w:sz w:val="28"/>
          <w:szCs w:val="28"/>
        </w:rPr>
        <w:t>ng</w:t>
      </w:r>
    </w:p>
    <w:p w14:paraId="0BCEC9EA" w14:textId="77777777" w:rsidR="001C55AE" w:rsidRPr="008D470C" w:rsidRDefault="001C55AE" w:rsidP="001C55AE">
      <w:pPr>
        <w:spacing w:before="120" w:after="120"/>
        <w:ind w:firstLine="720"/>
        <w:jc w:val="both"/>
        <w:rPr>
          <w:sz w:val="28"/>
          <w:szCs w:val="28"/>
        </w:rPr>
      </w:pPr>
      <w:r w:rsidRPr="008D470C">
        <w:rPr>
          <w:rFonts w:hint="eastAsia"/>
          <w:sz w:val="28"/>
          <w:szCs w:val="28"/>
        </w:rPr>
        <w:t>Đã</w:t>
      </w:r>
      <w:r w:rsidRPr="008D470C">
        <w:rPr>
          <w:sz w:val="28"/>
          <w:szCs w:val="28"/>
        </w:rPr>
        <w:t xml:space="preserve"> xây dựng và đưa vào quản lý, vận hành và khai thác sử dụng 04 khối dữ liệu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 xml:space="preserve">ai do Trung ương quản lý gồm cơ sở dữ liệu về thống kê, kiểm kê </w:t>
      </w:r>
      <w:r w:rsidRPr="008D470C">
        <w:rPr>
          <w:rFonts w:hint="eastAsia"/>
          <w:sz w:val="28"/>
          <w:szCs w:val="28"/>
        </w:rPr>
        <w:t>đ</w:t>
      </w:r>
      <w:r w:rsidRPr="008D470C">
        <w:rPr>
          <w:sz w:val="28"/>
          <w:szCs w:val="28"/>
        </w:rPr>
        <w:t xml:space="preserve">ất </w:t>
      </w:r>
      <w:r w:rsidRPr="008D470C">
        <w:rPr>
          <w:rFonts w:hint="eastAsia"/>
          <w:sz w:val="28"/>
          <w:szCs w:val="28"/>
        </w:rPr>
        <w:lastRenderedPageBreak/>
        <w:t>đ</w:t>
      </w:r>
      <w:r w:rsidRPr="008D470C">
        <w:rPr>
          <w:sz w:val="28"/>
          <w:szCs w:val="28"/>
        </w:rPr>
        <w:t xml:space="preserve">ai; cơ sở dữ liệu về quy hoạch, kế hoạch sử dụng </w:t>
      </w:r>
      <w:r w:rsidRPr="008D470C">
        <w:rPr>
          <w:rFonts w:hint="eastAsia"/>
          <w:sz w:val="28"/>
          <w:szCs w:val="28"/>
        </w:rPr>
        <w:t>đ</w:t>
      </w:r>
      <w:r w:rsidRPr="008D470C">
        <w:rPr>
          <w:sz w:val="28"/>
          <w:szCs w:val="28"/>
        </w:rPr>
        <w:t xml:space="preserve">ất; cơ sở dữ liệu về giá </w:t>
      </w:r>
      <w:r w:rsidRPr="008D470C">
        <w:rPr>
          <w:rFonts w:hint="eastAsia"/>
          <w:sz w:val="28"/>
          <w:szCs w:val="28"/>
        </w:rPr>
        <w:t>đ</w:t>
      </w:r>
      <w:r w:rsidRPr="008D470C">
        <w:rPr>
          <w:sz w:val="28"/>
          <w:szCs w:val="28"/>
        </w:rPr>
        <w:t xml:space="preserve">ất; cơ sở dữ liệu về </w:t>
      </w:r>
      <w:r w:rsidRPr="008D470C">
        <w:rPr>
          <w:rFonts w:hint="eastAsia"/>
          <w:sz w:val="28"/>
          <w:szCs w:val="28"/>
        </w:rPr>
        <w:t>đ</w:t>
      </w:r>
      <w:r w:rsidRPr="008D470C">
        <w:rPr>
          <w:sz w:val="28"/>
          <w:szCs w:val="28"/>
        </w:rPr>
        <w:t xml:space="preserve">iều tra, đánh giá </w:t>
      </w:r>
      <w:r w:rsidRPr="008D470C">
        <w:rPr>
          <w:rFonts w:hint="eastAsia"/>
          <w:sz w:val="28"/>
          <w:szCs w:val="28"/>
        </w:rPr>
        <w:t>đ</w:t>
      </w:r>
      <w:r w:rsidRPr="008D470C">
        <w:rPr>
          <w:sz w:val="28"/>
          <w:szCs w:val="28"/>
        </w:rPr>
        <w:t xml:space="preserve">ất </w:t>
      </w:r>
      <w:r w:rsidRPr="008D470C">
        <w:rPr>
          <w:rFonts w:hint="eastAsia"/>
          <w:sz w:val="28"/>
          <w:szCs w:val="28"/>
        </w:rPr>
        <w:t>đ</w:t>
      </w:r>
      <w:r w:rsidRPr="008D470C">
        <w:rPr>
          <w:sz w:val="28"/>
          <w:szCs w:val="28"/>
        </w:rPr>
        <w:t>ai.</w:t>
      </w:r>
    </w:p>
    <w:p w14:paraId="1724BC26" w14:textId="77777777" w:rsidR="001C55AE" w:rsidRPr="008D470C" w:rsidRDefault="001C55AE" w:rsidP="001C55AE">
      <w:pPr>
        <w:spacing w:before="120" w:after="120"/>
        <w:ind w:firstLine="720"/>
        <w:jc w:val="both"/>
        <w:rPr>
          <w:bCs/>
          <w:i/>
          <w:iCs/>
          <w:sz w:val="28"/>
          <w:szCs w:val="28"/>
        </w:rPr>
      </w:pPr>
      <w:r w:rsidRPr="008D470C">
        <w:rPr>
          <w:bCs/>
          <w:i/>
          <w:iCs/>
          <w:sz w:val="28"/>
          <w:szCs w:val="28"/>
        </w:rPr>
        <w:t xml:space="preserve">. Tại </w:t>
      </w:r>
      <w:r w:rsidRPr="008D470C">
        <w:rPr>
          <w:rFonts w:hint="eastAsia"/>
          <w:bCs/>
          <w:i/>
          <w:iCs/>
          <w:sz w:val="28"/>
          <w:szCs w:val="28"/>
        </w:rPr>
        <w:t>đ</w:t>
      </w:r>
      <w:r w:rsidRPr="008D470C">
        <w:rPr>
          <w:bCs/>
          <w:i/>
          <w:iCs/>
          <w:sz w:val="28"/>
          <w:szCs w:val="28"/>
        </w:rPr>
        <w:t>ịa ph</w:t>
      </w:r>
      <w:r w:rsidRPr="008D470C">
        <w:rPr>
          <w:rFonts w:hint="eastAsia"/>
          <w:bCs/>
          <w:i/>
          <w:iCs/>
          <w:sz w:val="28"/>
          <w:szCs w:val="28"/>
        </w:rPr>
        <w:t>ươ</w:t>
      </w:r>
      <w:r w:rsidRPr="008D470C">
        <w:rPr>
          <w:bCs/>
          <w:i/>
          <w:iCs/>
          <w:sz w:val="28"/>
          <w:szCs w:val="28"/>
        </w:rPr>
        <w:t>ng</w:t>
      </w:r>
    </w:p>
    <w:p w14:paraId="7752C2BC" w14:textId="77777777" w:rsidR="001C55AE" w:rsidRPr="008D470C" w:rsidRDefault="001C55AE" w:rsidP="001C55AE">
      <w:pPr>
        <w:spacing w:before="120" w:after="120"/>
        <w:ind w:firstLine="720"/>
        <w:jc w:val="both"/>
        <w:rPr>
          <w:spacing w:val="-2"/>
          <w:sz w:val="28"/>
          <w:szCs w:val="28"/>
        </w:rPr>
      </w:pPr>
      <w:r w:rsidRPr="008D470C">
        <w:rPr>
          <w:spacing w:val="-2"/>
          <w:sz w:val="28"/>
          <w:szCs w:val="28"/>
        </w:rPr>
        <w:t xml:space="preserve">63/63 tỉnh, thành phố trực thuộc Trung </w:t>
      </w:r>
      <w:r w:rsidRPr="008D470C">
        <w:rPr>
          <w:rFonts w:hint="eastAsia"/>
          <w:spacing w:val="-2"/>
          <w:sz w:val="28"/>
          <w:szCs w:val="28"/>
        </w:rPr>
        <w:t>ươ</w:t>
      </w:r>
      <w:r w:rsidRPr="008D470C">
        <w:rPr>
          <w:spacing w:val="-2"/>
          <w:sz w:val="28"/>
          <w:szCs w:val="28"/>
        </w:rPr>
        <w:t xml:space="preserve">ng </w:t>
      </w:r>
      <w:r w:rsidRPr="008D470C">
        <w:rPr>
          <w:rFonts w:hint="eastAsia"/>
          <w:spacing w:val="-2"/>
          <w:sz w:val="28"/>
          <w:szCs w:val="28"/>
        </w:rPr>
        <w:t>đ</w:t>
      </w:r>
      <w:r w:rsidRPr="008D470C">
        <w:rPr>
          <w:spacing w:val="-2"/>
          <w:sz w:val="28"/>
          <w:szCs w:val="28"/>
        </w:rPr>
        <w:t xml:space="preserve">ang xây dựng, hoàn thiện </w:t>
      </w:r>
      <w:r w:rsidRPr="008D470C">
        <w:rPr>
          <w:sz w:val="28"/>
          <w:szCs w:val="28"/>
        </w:rPr>
        <w:t xml:space="preserve">cơ sở dữ liệu </w:t>
      </w:r>
      <w:r w:rsidRPr="008D470C">
        <w:rPr>
          <w:rFonts w:hint="eastAsia"/>
          <w:spacing w:val="-2"/>
          <w:sz w:val="28"/>
          <w:szCs w:val="28"/>
        </w:rPr>
        <w:t>đ</w:t>
      </w:r>
      <w:r w:rsidRPr="008D470C">
        <w:rPr>
          <w:spacing w:val="-2"/>
          <w:sz w:val="28"/>
          <w:szCs w:val="28"/>
        </w:rPr>
        <w:t xml:space="preserve">ất </w:t>
      </w:r>
      <w:r w:rsidRPr="008D470C">
        <w:rPr>
          <w:rFonts w:hint="eastAsia"/>
          <w:spacing w:val="-2"/>
          <w:sz w:val="28"/>
          <w:szCs w:val="28"/>
        </w:rPr>
        <w:t>đ</w:t>
      </w:r>
      <w:r w:rsidRPr="008D470C">
        <w:rPr>
          <w:spacing w:val="-2"/>
          <w:sz w:val="28"/>
          <w:szCs w:val="28"/>
        </w:rPr>
        <w:t>ai, cụ thể như sau:</w:t>
      </w:r>
    </w:p>
    <w:p w14:paraId="3D05AAB2" w14:textId="77777777" w:rsidR="001C55AE" w:rsidRPr="008D470C" w:rsidRDefault="001C55AE" w:rsidP="001C55AE">
      <w:pPr>
        <w:spacing w:before="120" w:after="120"/>
        <w:ind w:firstLine="720"/>
        <w:jc w:val="both"/>
        <w:rPr>
          <w:sz w:val="28"/>
          <w:szCs w:val="28"/>
        </w:rPr>
      </w:pPr>
      <w:r w:rsidRPr="008D470C">
        <w:rPr>
          <w:sz w:val="28"/>
          <w:szCs w:val="28"/>
        </w:rPr>
        <w:t xml:space="preserve">455/705 </w:t>
      </w:r>
      <w:r w:rsidRPr="008D470C">
        <w:rPr>
          <w:rFonts w:hint="eastAsia"/>
          <w:sz w:val="28"/>
          <w:szCs w:val="28"/>
        </w:rPr>
        <w:t>đơ</w:t>
      </w:r>
      <w:r w:rsidRPr="008D470C">
        <w:rPr>
          <w:sz w:val="28"/>
          <w:szCs w:val="28"/>
        </w:rPr>
        <w:t>n vị cấp huyện đã hoàn thành cơ sở dữ liệu địa chính và đưa vào vận hành phục vụ</w:t>
      </w:r>
      <w:r w:rsidRPr="008D470C">
        <w:rPr>
          <w:sz w:val="28"/>
          <w:szCs w:val="28"/>
          <w:lang w:val="vi-VN"/>
        </w:rPr>
        <w:t xml:space="preserve"> </w:t>
      </w:r>
      <w:r w:rsidRPr="008D470C">
        <w:rPr>
          <w:sz w:val="28"/>
          <w:szCs w:val="28"/>
        </w:rPr>
        <w:t xml:space="preserve">công tác quản lý nhà nước và </w:t>
      </w:r>
      <w:r w:rsidRPr="008D470C">
        <w:rPr>
          <w:sz w:val="28"/>
          <w:szCs w:val="28"/>
          <w:lang w:val="vi-VN"/>
        </w:rPr>
        <w:t>giải quyết thủ tục hành chính về đất đai</w:t>
      </w:r>
      <w:r w:rsidRPr="008D470C">
        <w:rPr>
          <w:sz w:val="28"/>
          <w:szCs w:val="28"/>
        </w:rPr>
        <w:t xml:space="preserve"> cho người dân, doanh nghiệp.</w:t>
      </w:r>
    </w:p>
    <w:p w14:paraId="1D724702" w14:textId="77777777" w:rsidR="001C55AE" w:rsidRPr="008D470C" w:rsidRDefault="001C55AE" w:rsidP="001C55AE">
      <w:pPr>
        <w:spacing w:before="120" w:after="120"/>
        <w:ind w:firstLine="720"/>
        <w:jc w:val="both"/>
        <w:rPr>
          <w:sz w:val="28"/>
          <w:szCs w:val="28"/>
          <w:lang w:val="vi-VN"/>
        </w:rPr>
      </w:pPr>
      <w:r w:rsidRPr="008D470C">
        <w:rPr>
          <w:spacing w:val="-8"/>
          <w:sz w:val="28"/>
          <w:szCs w:val="28"/>
        </w:rPr>
        <w:t xml:space="preserve">705/705 </w:t>
      </w:r>
      <w:r w:rsidRPr="008D470C">
        <w:rPr>
          <w:rFonts w:hint="eastAsia"/>
          <w:spacing w:val="-8"/>
          <w:sz w:val="28"/>
          <w:szCs w:val="28"/>
        </w:rPr>
        <w:t>đơ</w:t>
      </w:r>
      <w:r w:rsidRPr="008D470C">
        <w:rPr>
          <w:spacing w:val="-8"/>
          <w:sz w:val="28"/>
          <w:szCs w:val="28"/>
        </w:rPr>
        <w:t xml:space="preserve">n vị cấp huyện đã hoàn thành </w:t>
      </w:r>
      <w:r w:rsidRPr="008D470C">
        <w:rPr>
          <w:sz w:val="28"/>
          <w:szCs w:val="28"/>
        </w:rPr>
        <w:t xml:space="preserve">cơ sở dữ liệu </w:t>
      </w:r>
      <w:r w:rsidRPr="008D470C">
        <w:rPr>
          <w:spacing w:val="-8"/>
          <w:sz w:val="28"/>
          <w:szCs w:val="28"/>
        </w:rPr>
        <w:t>thống kê, kiểm kê đất đai (từ kỳ kiểm kê 2019) và đưa vào vận hành thống nhất từ Trung ương đến địa phương</w:t>
      </w:r>
      <w:r w:rsidRPr="008D470C">
        <w:rPr>
          <w:sz w:val="28"/>
          <w:szCs w:val="28"/>
        </w:rPr>
        <w:t>.</w:t>
      </w:r>
    </w:p>
    <w:p w14:paraId="441AD11F" w14:textId="77777777" w:rsidR="001C55AE" w:rsidRPr="008D470C" w:rsidRDefault="001C55AE" w:rsidP="001C55AE">
      <w:pPr>
        <w:spacing w:before="120" w:after="120"/>
        <w:ind w:firstLine="720"/>
        <w:jc w:val="both"/>
        <w:rPr>
          <w:sz w:val="28"/>
          <w:szCs w:val="28"/>
        </w:rPr>
      </w:pPr>
      <w:r w:rsidRPr="008D470C">
        <w:rPr>
          <w:sz w:val="28"/>
          <w:szCs w:val="28"/>
        </w:rPr>
        <w:t>325/705 đ</w:t>
      </w:r>
      <w:r w:rsidRPr="008D470C">
        <w:rPr>
          <w:rFonts w:hint="eastAsia"/>
          <w:sz w:val="28"/>
          <w:szCs w:val="28"/>
        </w:rPr>
        <w:t>ơ</w:t>
      </w:r>
      <w:r w:rsidRPr="008D470C">
        <w:rPr>
          <w:sz w:val="28"/>
          <w:szCs w:val="28"/>
        </w:rPr>
        <w:t>n vị cấp huyện đã hoàn thành xây dựng cơ sở dữ liệu quy hoạch, kế hoạch sử dụng đất.</w:t>
      </w:r>
    </w:p>
    <w:p w14:paraId="53D57158" w14:textId="77777777" w:rsidR="001C55AE" w:rsidRPr="008D470C" w:rsidRDefault="001C55AE" w:rsidP="001C55AE">
      <w:pPr>
        <w:spacing w:before="120" w:after="120"/>
        <w:ind w:firstLine="720"/>
        <w:jc w:val="both"/>
        <w:rPr>
          <w:sz w:val="28"/>
          <w:szCs w:val="28"/>
        </w:rPr>
      </w:pPr>
      <w:r w:rsidRPr="008D470C">
        <w:rPr>
          <w:sz w:val="28"/>
          <w:szCs w:val="28"/>
        </w:rPr>
        <w:t>300/705 đ</w:t>
      </w:r>
      <w:r w:rsidRPr="008D470C">
        <w:rPr>
          <w:rFonts w:hint="eastAsia"/>
          <w:sz w:val="28"/>
          <w:szCs w:val="28"/>
        </w:rPr>
        <w:t>ơ</w:t>
      </w:r>
      <w:r w:rsidRPr="008D470C">
        <w:rPr>
          <w:sz w:val="28"/>
          <w:szCs w:val="28"/>
        </w:rPr>
        <w:t xml:space="preserve">n vị cấp huyện đã hoàn thành xây dựng cơ sở dữ liệu giá đất. </w:t>
      </w:r>
    </w:p>
    <w:p w14:paraId="3E6A2A11" w14:textId="77777777" w:rsidR="001C55AE" w:rsidRPr="008D470C" w:rsidRDefault="001C55AE" w:rsidP="001C55AE">
      <w:pPr>
        <w:spacing w:before="120" w:after="120"/>
        <w:ind w:firstLine="720"/>
        <w:jc w:val="both"/>
        <w:rPr>
          <w:rFonts w:eastAsia="Calibri"/>
          <w:iCs/>
          <w:sz w:val="28"/>
          <w:szCs w:val="28"/>
          <w:lang w:val="pt-BR"/>
        </w:rPr>
      </w:pPr>
      <w:r w:rsidRPr="008D470C">
        <w:rPr>
          <w:sz w:val="28"/>
          <w:szCs w:val="28"/>
        </w:rPr>
        <w:t xml:space="preserve">+ </w:t>
      </w:r>
      <w:r w:rsidRPr="008D470C">
        <w:rPr>
          <w:rFonts w:eastAsia="Calibri"/>
          <w:iCs/>
          <w:sz w:val="28"/>
          <w:szCs w:val="28"/>
          <w:lang w:val="pt-BR"/>
        </w:rPr>
        <w:t xml:space="preserve">Về kết nối, liên thông điện tử với các Bộ, ngành và </w:t>
      </w:r>
      <w:r w:rsidRPr="008D470C">
        <w:rPr>
          <w:rFonts w:eastAsia="Calibri"/>
          <w:bCs/>
          <w:sz w:val="28"/>
          <w:szCs w:val="28"/>
          <w:lang w:val="vi-VN"/>
        </w:rPr>
        <w:t>triển khai dịch vụ công trực tuyến</w:t>
      </w:r>
      <w:r w:rsidRPr="008D470C">
        <w:rPr>
          <w:rFonts w:eastAsia="Calibri"/>
          <w:iCs/>
          <w:sz w:val="28"/>
          <w:szCs w:val="28"/>
          <w:lang w:val="pt-BR"/>
        </w:rPr>
        <w:t xml:space="preserve"> </w:t>
      </w:r>
    </w:p>
    <w:p w14:paraId="09DC93A3" w14:textId="77777777" w:rsidR="001C55AE" w:rsidRPr="008D470C" w:rsidRDefault="001C55AE" w:rsidP="001C55AE">
      <w:pPr>
        <w:widowControl w:val="0"/>
        <w:spacing w:before="120" w:after="120"/>
        <w:ind w:firstLine="720"/>
        <w:jc w:val="both"/>
        <w:rPr>
          <w:kern w:val="2"/>
          <w:sz w:val="28"/>
          <w:szCs w:val="28"/>
        </w:rPr>
      </w:pPr>
      <w:r w:rsidRPr="008D470C">
        <w:rPr>
          <w:sz w:val="28"/>
          <w:szCs w:val="28"/>
        </w:rPr>
        <w:t xml:space="preserve">. 63/63 tỉnh, thành phố kết nối với Cổng dịch vụ công quốc gia về thanh toán trực tuyến nghĩa vụ tài chính về đất đai và </w:t>
      </w:r>
      <w:r w:rsidRPr="008D470C">
        <w:rPr>
          <w:kern w:val="2"/>
          <w:sz w:val="28"/>
          <w:szCs w:val="28"/>
        </w:rPr>
        <w:t xml:space="preserve">triển khai cung cấp dịch vụ công trực tuyến </w:t>
      </w:r>
      <w:r w:rsidRPr="008D470C">
        <w:rPr>
          <w:rFonts w:hint="eastAsia"/>
          <w:kern w:val="2"/>
          <w:sz w:val="28"/>
          <w:szCs w:val="28"/>
        </w:rPr>
        <w:t>đ</w:t>
      </w:r>
      <w:r w:rsidRPr="008D470C">
        <w:rPr>
          <w:kern w:val="2"/>
          <w:sz w:val="28"/>
          <w:szCs w:val="28"/>
        </w:rPr>
        <w:t xml:space="preserve">ối với thủ tục </w:t>
      </w:r>
      <w:r w:rsidRPr="008D470C">
        <w:rPr>
          <w:i/>
          <w:iCs/>
          <w:kern w:val="2"/>
          <w:sz w:val="28"/>
          <w:szCs w:val="28"/>
        </w:rPr>
        <w:t>“</w:t>
      </w:r>
      <w:r w:rsidRPr="008D470C">
        <w:rPr>
          <w:rFonts w:hint="eastAsia"/>
          <w:i/>
          <w:iCs/>
          <w:kern w:val="2"/>
          <w:sz w:val="28"/>
          <w:szCs w:val="28"/>
        </w:rPr>
        <w:t>Đă</w:t>
      </w:r>
      <w:r w:rsidRPr="008D470C">
        <w:rPr>
          <w:i/>
          <w:iCs/>
          <w:kern w:val="2"/>
          <w:sz w:val="28"/>
          <w:szCs w:val="28"/>
        </w:rPr>
        <w:t xml:space="preserve">ng ký biến </w:t>
      </w:r>
      <w:r w:rsidRPr="008D470C">
        <w:rPr>
          <w:rFonts w:hint="eastAsia"/>
          <w:i/>
          <w:iCs/>
          <w:kern w:val="2"/>
          <w:sz w:val="28"/>
          <w:szCs w:val="28"/>
        </w:rPr>
        <w:t>đ</w:t>
      </w:r>
      <w:r w:rsidRPr="008D470C">
        <w:rPr>
          <w:i/>
          <w:iCs/>
          <w:kern w:val="2"/>
          <w:sz w:val="28"/>
          <w:szCs w:val="28"/>
        </w:rPr>
        <w:t xml:space="preserve">ộng về quyền sử dụng </w:t>
      </w:r>
      <w:r w:rsidRPr="008D470C">
        <w:rPr>
          <w:rFonts w:hint="eastAsia"/>
          <w:i/>
          <w:iCs/>
          <w:kern w:val="2"/>
          <w:sz w:val="28"/>
          <w:szCs w:val="28"/>
        </w:rPr>
        <w:t>đ</w:t>
      </w:r>
      <w:r w:rsidRPr="008D470C">
        <w:rPr>
          <w:i/>
          <w:iCs/>
          <w:kern w:val="2"/>
          <w:sz w:val="28"/>
          <w:szCs w:val="28"/>
        </w:rPr>
        <w:t xml:space="preserve">ất, quyền sở hữu tài sản gắn liền với </w:t>
      </w:r>
      <w:r w:rsidRPr="008D470C">
        <w:rPr>
          <w:rFonts w:hint="eastAsia"/>
          <w:i/>
          <w:iCs/>
          <w:kern w:val="2"/>
          <w:sz w:val="28"/>
          <w:szCs w:val="28"/>
        </w:rPr>
        <w:t>đ</w:t>
      </w:r>
      <w:r w:rsidRPr="008D470C">
        <w:rPr>
          <w:i/>
          <w:iCs/>
          <w:kern w:val="2"/>
          <w:sz w:val="28"/>
          <w:szCs w:val="28"/>
        </w:rPr>
        <w:t xml:space="preserve">ất do thay </w:t>
      </w:r>
      <w:r w:rsidRPr="008D470C">
        <w:rPr>
          <w:rFonts w:hint="eastAsia"/>
          <w:i/>
          <w:iCs/>
          <w:kern w:val="2"/>
          <w:sz w:val="28"/>
          <w:szCs w:val="28"/>
        </w:rPr>
        <w:t>đ</w:t>
      </w:r>
      <w:r w:rsidRPr="008D470C">
        <w:rPr>
          <w:i/>
          <w:iCs/>
          <w:kern w:val="2"/>
          <w:sz w:val="28"/>
          <w:szCs w:val="28"/>
        </w:rPr>
        <w:t>ổi thông tin về ng</w:t>
      </w:r>
      <w:r w:rsidRPr="008D470C">
        <w:rPr>
          <w:rFonts w:hint="eastAsia"/>
          <w:i/>
          <w:iCs/>
          <w:kern w:val="2"/>
          <w:sz w:val="28"/>
          <w:szCs w:val="28"/>
        </w:rPr>
        <w:t>ư</w:t>
      </w:r>
      <w:r w:rsidRPr="008D470C">
        <w:rPr>
          <w:i/>
          <w:iCs/>
          <w:kern w:val="2"/>
          <w:sz w:val="28"/>
          <w:szCs w:val="28"/>
        </w:rPr>
        <w:t xml:space="preserve">ời </w:t>
      </w:r>
      <w:r w:rsidRPr="008D470C">
        <w:rPr>
          <w:rFonts w:hint="eastAsia"/>
          <w:i/>
          <w:iCs/>
          <w:kern w:val="2"/>
          <w:sz w:val="28"/>
          <w:szCs w:val="28"/>
        </w:rPr>
        <w:t>đư</w:t>
      </w:r>
      <w:r w:rsidRPr="008D470C">
        <w:rPr>
          <w:i/>
          <w:iCs/>
          <w:kern w:val="2"/>
          <w:sz w:val="28"/>
          <w:szCs w:val="28"/>
        </w:rPr>
        <w:t>ợc cấp Giấy chứng nhận”</w:t>
      </w:r>
      <w:r w:rsidRPr="008D470C">
        <w:rPr>
          <w:kern w:val="2"/>
          <w:sz w:val="28"/>
          <w:szCs w:val="28"/>
        </w:rPr>
        <w:t>.</w:t>
      </w:r>
    </w:p>
    <w:p w14:paraId="6E18964D" w14:textId="517FAFA5" w:rsidR="001C55AE" w:rsidRPr="008D470C" w:rsidRDefault="001C55AE" w:rsidP="001C55AE">
      <w:pPr>
        <w:widowControl w:val="0"/>
        <w:spacing w:before="120" w:after="120"/>
        <w:ind w:firstLine="720"/>
        <w:jc w:val="both"/>
        <w:rPr>
          <w:kern w:val="2"/>
          <w:sz w:val="28"/>
          <w:szCs w:val="28"/>
        </w:rPr>
      </w:pPr>
      <w:r w:rsidRPr="008D470C">
        <w:rPr>
          <w:kern w:val="2"/>
          <w:sz w:val="28"/>
          <w:szCs w:val="28"/>
        </w:rPr>
        <w:t xml:space="preserve">. 63/63 tỉnh, thành phố đã </w:t>
      </w:r>
      <w:r w:rsidRPr="008D470C">
        <w:rPr>
          <w:spacing w:val="-4"/>
          <w:kern w:val="2"/>
          <w:sz w:val="28"/>
          <w:szCs w:val="28"/>
        </w:rPr>
        <w:t xml:space="preserve">triển khai cung cấp dịch vụ công thiết yếu của hộ gia </w:t>
      </w:r>
      <w:r w:rsidRPr="008D470C">
        <w:rPr>
          <w:rFonts w:hint="eastAsia"/>
          <w:spacing w:val="-4"/>
          <w:kern w:val="2"/>
          <w:sz w:val="28"/>
          <w:szCs w:val="28"/>
        </w:rPr>
        <w:t>đì</w:t>
      </w:r>
      <w:r w:rsidRPr="008D470C">
        <w:rPr>
          <w:spacing w:val="-4"/>
          <w:kern w:val="2"/>
          <w:sz w:val="28"/>
          <w:szCs w:val="28"/>
        </w:rPr>
        <w:t xml:space="preserve">nh, cá nhân </w:t>
      </w:r>
      <w:r w:rsidRPr="008D470C">
        <w:rPr>
          <w:rFonts w:hint="eastAsia"/>
          <w:spacing w:val="-4"/>
          <w:kern w:val="2"/>
          <w:sz w:val="28"/>
          <w:szCs w:val="28"/>
        </w:rPr>
        <w:t>đ</w:t>
      </w:r>
      <w:r w:rsidRPr="008D470C">
        <w:rPr>
          <w:spacing w:val="-4"/>
          <w:kern w:val="2"/>
          <w:sz w:val="28"/>
          <w:szCs w:val="28"/>
        </w:rPr>
        <w:t xml:space="preserve">ối với thủ tục </w:t>
      </w:r>
      <w:r w:rsidRPr="008D470C">
        <w:rPr>
          <w:i/>
          <w:iCs/>
          <w:spacing w:val="-4"/>
          <w:kern w:val="2"/>
          <w:sz w:val="28"/>
          <w:szCs w:val="28"/>
        </w:rPr>
        <w:t>“</w:t>
      </w:r>
      <w:r w:rsidRPr="008D470C">
        <w:rPr>
          <w:rFonts w:hint="eastAsia"/>
          <w:i/>
          <w:iCs/>
          <w:spacing w:val="-4"/>
          <w:kern w:val="2"/>
          <w:sz w:val="28"/>
          <w:szCs w:val="28"/>
        </w:rPr>
        <w:t>Đă</w:t>
      </w:r>
      <w:r w:rsidRPr="008D470C">
        <w:rPr>
          <w:i/>
          <w:iCs/>
          <w:spacing w:val="-4"/>
          <w:kern w:val="2"/>
          <w:sz w:val="28"/>
          <w:szCs w:val="28"/>
        </w:rPr>
        <w:t xml:space="preserve">ng ký biến </w:t>
      </w:r>
      <w:r w:rsidRPr="008D470C">
        <w:rPr>
          <w:rFonts w:hint="eastAsia"/>
          <w:i/>
          <w:iCs/>
          <w:spacing w:val="-4"/>
          <w:kern w:val="2"/>
          <w:sz w:val="28"/>
          <w:szCs w:val="28"/>
        </w:rPr>
        <w:t>đ</w:t>
      </w:r>
      <w:r w:rsidRPr="008D470C">
        <w:rPr>
          <w:i/>
          <w:iCs/>
          <w:spacing w:val="-4"/>
          <w:kern w:val="2"/>
          <w:sz w:val="28"/>
          <w:szCs w:val="28"/>
        </w:rPr>
        <w:t xml:space="preserve">ộng quyền sử dụng </w:t>
      </w:r>
      <w:r w:rsidRPr="008D470C">
        <w:rPr>
          <w:rFonts w:hint="eastAsia"/>
          <w:i/>
          <w:iCs/>
          <w:spacing w:val="-4"/>
          <w:kern w:val="2"/>
          <w:sz w:val="28"/>
          <w:szCs w:val="28"/>
        </w:rPr>
        <w:t>đ</w:t>
      </w:r>
      <w:r w:rsidRPr="008D470C">
        <w:rPr>
          <w:i/>
          <w:iCs/>
          <w:spacing w:val="-4"/>
          <w:kern w:val="2"/>
          <w:sz w:val="28"/>
          <w:szCs w:val="28"/>
        </w:rPr>
        <w:t xml:space="preserve">ất, quyền sở hữu tài sản gắn liền với </w:t>
      </w:r>
      <w:r w:rsidRPr="008D470C">
        <w:rPr>
          <w:rFonts w:hint="eastAsia"/>
          <w:i/>
          <w:iCs/>
          <w:spacing w:val="-4"/>
          <w:kern w:val="2"/>
          <w:sz w:val="28"/>
          <w:szCs w:val="28"/>
        </w:rPr>
        <w:t>đ</w:t>
      </w:r>
      <w:r w:rsidRPr="008D470C">
        <w:rPr>
          <w:i/>
          <w:iCs/>
          <w:spacing w:val="-4"/>
          <w:kern w:val="2"/>
          <w:sz w:val="28"/>
          <w:szCs w:val="28"/>
        </w:rPr>
        <w:t>ất trong các tr</w:t>
      </w:r>
      <w:r w:rsidRPr="008D470C">
        <w:rPr>
          <w:rFonts w:hint="eastAsia"/>
          <w:i/>
          <w:iCs/>
          <w:spacing w:val="-4"/>
          <w:kern w:val="2"/>
          <w:sz w:val="28"/>
          <w:szCs w:val="28"/>
        </w:rPr>
        <w:t>ư</w:t>
      </w:r>
      <w:r w:rsidRPr="008D470C">
        <w:rPr>
          <w:i/>
          <w:iCs/>
          <w:spacing w:val="-4"/>
          <w:kern w:val="2"/>
          <w:sz w:val="28"/>
          <w:szCs w:val="28"/>
        </w:rPr>
        <w:t>ờng hợp chuyển nh</w:t>
      </w:r>
      <w:r w:rsidRPr="008D470C">
        <w:rPr>
          <w:rFonts w:hint="eastAsia"/>
          <w:i/>
          <w:iCs/>
          <w:spacing w:val="-4"/>
          <w:kern w:val="2"/>
          <w:sz w:val="28"/>
          <w:szCs w:val="28"/>
        </w:rPr>
        <w:t>ư</w:t>
      </w:r>
      <w:r w:rsidRPr="008D470C">
        <w:rPr>
          <w:i/>
          <w:iCs/>
          <w:spacing w:val="-4"/>
          <w:kern w:val="2"/>
          <w:sz w:val="28"/>
          <w:szCs w:val="28"/>
        </w:rPr>
        <w:t xml:space="preserve">ợng, cho thuê, cho thuê lại, thừa kế, tặng cho quyền sử dụng </w:t>
      </w:r>
      <w:r w:rsidRPr="008D470C">
        <w:rPr>
          <w:rFonts w:hint="eastAsia"/>
          <w:i/>
          <w:iCs/>
          <w:spacing w:val="-4"/>
          <w:kern w:val="2"/>
          <w:sz w:val="28"/>
          <w:szCs w:val="28"/>
        </w:rPr>
        <w:t>đ</w:t>
      </w:r>
      <w:r w:rsidRPr="008D470C">
        <w:rPr>
          <w:i/>
          <w:iCs/>
          <w:spacing w:val="-4"/>
          <w:kern w:val="2"/>
          <w:sz w:val="28"/>
          <w:szCs w:val="28"/>
        </w:rPr>
        <w:t xml:space="preserve">ất, quyền sở hữu tài sản gắn liền với </w:t>
      </w:r>
      <w:r w:rsidRPr="008D470C">
        <w:rPr>
          <w:rFonts w:hint="eastAsia"/>
          <w:i/>
          <w:iCs/>
          <w:spacing w:val="-4"/>
          <w:kern w:val="2"/>
          <w:sz w:val="28"/>
          <w:szCs w:val="28"/>
        </w:rPr>
        <w:t>đ</w:t>
      </w:r>
      <w:r w:rsidRPr="008D470C">
        <w:rPr>
          <w:i/>
          <w:iCs/>
          <w:spacing w:val="-4"/>
          <w:kern w:val="2"/>
          <w:sz w:val="28"/>
          <w:szCs w:val="28"/>
        </w:rPr>
        <w:t>ất”</w:t>
      </w:r>
      <w:r w:rsidRPr="008D470C">
        <w:rPr>
          <w:spacing w:val="-4"/>
          <w:kern w:val="2"/>
          <w:sz w:val="28"/>
          <w:szCs w:val="28"/>
        </w:rPr>
        <w:t xml:space="preserve"> và của tổ chức </w:t>
      </w:r>
      <w:r w:rsidRPr="008D470C">
        <w:rPr>
          <w:rFonts w:hint="eastAsia"/>
          <w:spacing w:val="-4"/>
          <w:kern w:val="2"/>
          <w:sz w:val="28"/>
          <w:szCs w:val="28"/>
        </w:rPr>
        <w:t>đ</w:t>
      </w:r>
      <w:r w:rsidRPr="008D470C">
        <w:rPr>
          <w:spacing w:val="-4"/>
          <w:kern w:val="2"/>
          <w:sz w:val="28"/>
          <w:szCs w:val="28"/>
        </w:rPr>
        <w:t xml:space="preserve">ối với thủ tục </w:t>
      </w:r>
      <w:r w:rsidRPr="008D470C">
        <w:rPr>
          <w:i/>
          <w:iCs/>
          <w:spacing w:val="-4"/>
          <w:kern w:val="2"/>
          <w:sz w:val="28"/>
          <w:szCs w:val="28"/>
        </w:rPr>
        <w:t>“</w:t>
      </w:r>
      <w:r w:rsidRPr="008D470C">
        <w:rPr>
          <w:rFonts w:hint="eastAsia"/>
          <w:i/>
          <w:iCs/>
          <w:spacing w:val="-4"/>
          <w:kern w:val="2"/>
          <w:sz w:val="28"/>
          <w:szCs w:val="28"/>
        </w:rPr>
        <w:t>Đă</w:t>
      </w:r>
      <w:r w:rsidRPr="008D470C">
        <w:rPr>
          <w:i/>
          <w:iCs/>
          <w:spacing w:val="-4"/>
          <w:kern w:val="2"/>
          <w:sz w:val="28"/>
          <w:szCs w:val="28"/>
        </w:rPr>
        <w:t xml:space="preserve">ng ký biến </w:t>
      </w:r>
      <w:r w:rsidRPr="008D470C">
        <w:rPr>
          <w:rFonts w:hint="eastAsia"/>
          <w:i/>
          <w:iCs/>
          <w:spacing w:val="-4"/>
          <w:kern w:val="2"/>
          <w:sz w:val="28"/>
          <w:szCs w:val="28"/>
        </w:rPr>
        <w:t>đ</w:t>
      </w:r>
      <w:r w:rsidRPr="008D470C">
        <w:rPr>
          <w:i/>
          <w:iCs/>
          <w:spacing w:val="-4"/>
          <w:kern w:val="2"/>
          <w:sz w:val="28"/>
          <w:szCs w:val="28"/>
        </w:rPr>
        <w:t xml:space="preserve">ộng </w:t>
      </w:r>
      <w:r w:rsidRPr="008D470C">
        <w:rPr>
          <w:rFonts w:hint="eastAsia"/>
          <w:i/>
          <w:iCs/>
          <w:spacing w:val="-4"/>
          <w:kern w:val="2"/>
          <w:sz w:val="28"/>
          <w:szCs w:val="28"/>
        </w:rPr>
        <w:t>đ</w:t>
      </w:r>
      <w:r w:rsidRPr="008D470C">
        <w:rPr>
          <w:i/>
          <w:iCs/>
          <w:spacing w:val="-4"/>
          <w:kern w:val="2"/>
          <w:sz w:val="28"/>
          <w:szCs w:val="28"/>
        </w:rPr>
        <w:t xml:space="preserve">ất </w:t>
      </w:r>
      <w:r w:rsidRPr="008D470C">
        <w:rPr>
          <w:rFonts w:hint="eastAsia"/>
          <w:i/>
          <w:iCs/>
          <w:spacing w:val="-4"/>
          <w:kern w:val="2"/>
          <w:sz w:val="28"/>
          <w:szCs w:val="28"/>
        </w:rPr>
        <w:t>đ</w:t>
      </w:r>
      <w:r w:rsidRPr="008D470C">
        <w:rPr>
          <w:i/>
          <w:iCs/>
          <w:spacing w:val="-4"/>
          <w:kern w:val="2"/>
          <w:sz w:val="28"/>
          <w:szCs w:val="28"/>
        </w:rPr>
        <w:t xml:space="preserve">ai, tài sản gắn liền với </w:t>
      </w:r>
      <w:r w:rsidRPr="008D470C">
        <w:rPr>
          <w:rFonts w:hint="eastAsia"/>
          <w:i/>
          <w:iCs/>
          <w:spacing w:val="-4"/>
          <w:kern w:val="2"/>
          <w:sz w:val="28"/>
          <w:szCs w:val="28"/>
        </w:rPr>
        <w:t>đ</w:t>
      </w:r>
      <w:r w:rsidRPr="008D470C">
        <w:rPr>
          <w:i/>
          <w:iCs/>
          <w:spacing w:val="-4"/>
          <w:kern w:val="2"/>
          <w:sz w:val="28"/>
          <w:szCs w:val="28"/>
        </w:rPr>
        <w:t xml:space="preserve">ất do thay </w:t>
      </w:r>
      <w:r w:rsidRPr="008D470C">
        <w:rPr>
          <w:rFonts w:hint="eastAsia"/>
          <w:i/>
          <w:iCs/>
          <w:spacing w:val="-4"/>
          <w:kern w:val="2"/>
          <w:sz w:val="28"/>
          <w:szCs w:val="28"/>
        </w:rPr>
        <w:t>đ</w:t>
      </w:r>
      <w:r w:rsidRPr="008D470C">
        <w:rPr>
          <w:i/>
          <w:iCs/>
          <w:spacing w:val="-4"/>
          <w:kern w:val="2"/>
          <w:sz w:val="28"/>
          <w:szCs w:val="28"/>
        </w:rPr>
        <w:t xml:space="preserve">ổi về nghĩa vụ tài chính” </w:t>
      </w:r>
      <w:r w:rsidRPr="008D470C">
        <w:rPr>
          <w:spacing w:val="-4"/>
          <w:kern w:val="2"/>
          <w:sz w:val="28"/>
          <w:szCs w:val="28"/>
        </w:rPr>
        <w:t xml:space="preserve">trên hệ thống thông tin giải quyết thủ tục hành chính tập trung của Bộ </w:t>
      </w:r>
      <w:r w:rsidRPr="008D470C">
        <w:rPr>
          <w:sz w:val="28"/>
          <w:szCs w:val="28"/>
        </w:rPr>
        <w:t>TN&amp;MT</w:t>
      </w:r>
      <w:r w:rsidRPr="008D470C">
        <w:rPr>
          <w:spacing w:val="-4"/>
          <w:kern w:val="2"/>
          <w:sz w:val="28"/>
          <w:szCs w:val="28"/>
        </w:rPr>
        <w:t>.</w:t>
      </w:r>
    </w:p>
    <w:p w14:paraId="404AE9C1" w14:textId="77777777" w:rsidR="001C55AE" w:rsidRPr="008D470C" w:rsidRDefault="001C55AE" w:rsidP="001C55AE">
      <w:pPr>
        <w:spacing w:before="120" w:after="120"/>
        <w:ind w:firstLine="720"/>
        <w:jc w:val="both"/>
        <w:rPr>
          <w:sz w:val="28"/>
          <w:szCs w:val="28"/>
        </w:rPr>
      </w:pPr>
      <w:r w:rsidRPr="008D470C">
        <w:rPr>
          <w:sz w:val="28"/>
          <w:szCs w:val="28"/>
        </w:rPr>
        <w:t>. 48</w:t>
      </w:r>
      <w:r w:rsidRPr="008D470C">
        <w:rPr>
          <w:sz w:val="28"/>
          <w:szCs w:val="28"/>
          <w:lang w:val="vi-VN"/>
        </w:rPr>
        <w:t>/63 tỉnh</w:t>
      </w:r>
      <w:r w:rsidRPr="008D470C">
        <w:rPr>
          <w:sz w:val="28"/>
          <w:szCs w:val="28"/>
        </w:rPr>
        <w:t xml:space="preserve">, </w:t>
      </w:r>
      <w:r w:rsidRPr="008D470C">
        <w:rPr>
          <w:sz w:val="28"/>
          <w:szCs w:val="28"/>
          <w:lang w:val="vi-VN"/>
        </w:rPr>
        <w:t>thành phố</w:t>
      </w:r>
      <w:r w:rsidRPr="008D470C">
        <w:rPr>
          <w:sz w:val="28"/>
          <w:szCs w:val="28"/>
        </w:rPr>
        <w:t xml:space="preserve"> đã kết nối, liên thông giữa cơ quan Đăng ký đất đai với </w:t>
      </w:r>
      <w:r w:rsidRPr="008D470C">
        <w:rPr>
          <w:sz w:val="28"/>
          <w:szCs w:val="28"/>
          <w:lang w:val="vi-VN"/>
        </w:rPr>
        <w:t>cơ quan Thuế để</w:t>
      </w:r>
      <w:r w:rsidRPr="008D470C">
        <w:rPr>
          <w:sz w:val="28"/>
          <w:szCs w:val="28"/>
        </w:rPr>
        <w:t xml:space="preserve"> </w:t>
      </w:r>
      <w:r w:rsidRPr="008D470C">
        <w:rPr>
          <w:sz w:val="28"/>
          <w:szCs w:val="28"/>
          <w:lang w:val="vi-VN"/>
        </w:rPr>
        <w:t>xác định nghĩa vụ tài chính về đất đai</w:t>
      </w:r>
      <w:r w:rsidRPr="008D470C">
        <w:rPr>
          <w:sz w:val="28"/>
          <w:szCs w:val="28"/>
        </w:rPr>
        <w:t>.</w:t>
      </w:r>
    </w:p>
    <w:p w14:paraId="14F66C9B" w14:textId="77777777" w:rsidR="001C55AE" w:rsidRPr="008D470C" w:rsidRDefault="001C55AE" w:rsidP="001C55AE">
      <w:pPr>
        <w:spacing w:before="120" w:after="120"/>
        <w:ind w:firstLine="720"/>
        <w:jc w:val="both"/>
        <w:rPr>
          <w:spacing w:val="-4"/>
          <w:sz w:val="28"/>
          <w:szCs w:val="28"/>
          <w:lang w:val="vi-VN"/>
        </w:rPr>
      </w:pPr>
      <w:r w:rsidRPr="008D470C">
        <w:rPr>
          <w:spacing w:val="-4"/>
          <w:sz w:val="28"/>
          <w:szCs w:val="28"/>
        </w:rPr>
        <w:t xml:space="preserve">. </w:t>
      </w:r>
      <w:r w:rsidRPr="008D470C">
        <w:rPr>
          <w:spacing w:val="-4"/>
          <w:sz w:val="28"/>
          <w:szCs w:val="28"/>
          <w:lang w:val="vi-VN"/>
        </w:rPr>
        <w:t>63/63</w:t>
      </w:r>
      <w:r w:rsidRPr="008D470C">
        <w:rPr>
          <w:bCs/>
          <w:spacing w:val="-4"/>
          <w:sz w:val="28"/>
          <w:szCs w:val="28"/>
          <w:lang w:val="vi-VN"/>
        </w:rPr>
        <w:t xml:space="preserve"> tỉnh, thành phố </w:t>
      </w:r>
      <w:r w:rsidRPr="008D470C">
        <w:rPr>
          <w:spacing w:val="-4"/>
          <w:sz w:val="28"/>
          <w:szCs w:val="28"/>
          <w:lang w:val="vi-VN"/>
        </w:rPr>
        <w:t xml:space="preserve">đã thực hiện kết nối, chia sẻ với </w:t>
      </w:r>
      <w:r w:rsidRPr="008D470C">
        <w:rPr>
          <w:sz w:val="28"/>
          <w:szCs w:val="28"/>
        </w:rPr>
        <w:t xml:space="preserve">cơ sở dữ liệu </w:t>
      </w:r>
      <w:r w:rsidRPr="008D470C">
        <w:rPr>
          <w:spacing w:val="-4"/>
          <w:sz w:val="28"/>
          <w:szCs w:val="28"/>
          <w:lang w:val="vi-VN"/>
        </w:rPr>
        <w:t>quốc gia về dân cư</w:t>
      </w:r>
      <w:r w:rsidRPr="008D470C">
        <w:rPr>
          <w:spacing w:val="-4"/>
          <w:sz w:val="28"/>
          <w:szCs w:val="28"/>
        </w:rPr>
        <w:t xml:space="preserve">, </w:t>
      </w:r>
      <w:r w:rsidRPr="008D470C">
        <w:rPr>
          <w:bCs/>
          <w:spacing w:val="-4"/>
          <w:sz w:val="28"/>
          <w:szCs w:val="28"/>
          <w:lang w:val="vi-VN"/>
        </w:rPr>
        <w:t xml:space="preserve">với dữ liệu của </w:t>
      </w:r>
      <w:r w:rsidRPr="008D470C">
        <w:rPr>
          <w:spacing w:val="-4"/>
          <w:sz w:val="28"/>
          <w:szCs w:val="28"/>
          <w:lang w:val="vi-VN"/>
        </w:rPr>
        <w:t>461/705</w:t>
      </w:r>
      <w:r w:rsidRPr="008D470C">
        <w:rPr>
          <w:bCs/>
          <w:spacing w:val="-4"/>
          <w:sz w:val="28"/>
          <w:szCs w:val="28"/>
          <w:lang w:val="vi-VN"/>
        </w:rPr>
        <w:t xml:space="preserve"> đơn vị cấp huyện, </w:t>
      </w:r>
      <w:r w:rsidRPr="008D470C">
        <w:rPr>
          <w:spacing w:val="-4"/>
          <w:sz w:val="28"/>
          <w:szCs w:val="28"/>
          <w:lang w:val="vi-VN"/>
        </w:rPr>
        <w:t xml:space="preserve">6.198/10.599 </w:t>
      </w:r>
      <w:r w:rsidRPr="008D470C">
        <w:rPr>
          <w:bCs/>
          <w:spacing w:val="-4"/>
          <w:sz w:val="28"/>
          <w:szCs w:val="28"/>
          <w:lang w:val="vi-VN"/>
        </w:rPr>
        <w:t>đơn vị cấp xã</w:t>
      </w:r>
      <w:r w:rsidRPr="008D470C">
        <w:rPr>
          <w:spacing w:val="-4"/>
          <w:sz w:val="28"/>
          <w:szCs w:val="28"/>
          <w:lang w:val="vi-VN"/>
        </w:rPr>
        <w:t>.</w:t>
      </w:r>
    </w:p>
    <w:p w14:paraId="4CB12178" w14:textId="77777777" w:rsidR="001C55AE" w:rsidRPr="008D470C" w:rsidRDefault="001C55AE" w:rsidP="001C55AE">
      <w:pPr>
        <w:spacing w:before="120" w:after="120"/>
        <w:ind w:firstLine="720"/>
        <w:jc w:val="both"/>
        <w:rPr>
          <w:i/>
          <w:spacing w:val="-4"/>
          <w:sz w:val="28"/>
          <w:szCs w:val="28"/>
        </w:rPr>
      </w:pPr>
      <w:r w:rsidRPr="008D470C">
        <w:rPr>
          <w:sz w:val="28"/>
          <w:szCs w:val="28"/>
        </w:rPr>
        <w:t xml:space="preserve">+ </w:t>
      </w:r>
      <w:r w:rsidRPr="008D470C">
        <w:rPr>
          <w:iCs/>
          <w:spacing w:val="-4"/>
          <w:sz w:val="28"/>
          <w:szCs w:val="28"/>
        </w:rPr>
        <w:t>Đánh giá sự chuyển biến</w:t>
      </w:r>
    </w:p>
    <w:p w14:paraId="425DC40C" w14:textId="4422BF83"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sz w:val="28"/>
          <w:szCs w:val="28"/>
        </w:rPr>
        <w:t>Từ kết quả xây dựng cơ sở dữ liệu đất đai nêu trên, nhiều địa phương đã từng bước đưa cơ sở dữ liệu đất đai làm công cụ và nền tảng cho công tác quản lý đất đai</w:t>
      </w:r>
      <w:r w:rsidR="005A1E30" w:rsidRPr="008D470C">
        <w:rPr>
          <w:rFonts w:eastAsia="Calibri"/>
          <w:sz w:val="28"/>
          <w:szCs w:val="28"/>
        </w:rPr>
        <w:t>;</w:t>
      </w:r>
      <w:r w:rsidRPr="008D470C">
        <w:rPr>
          <w:rFonts w:eastAsia="Calibri"/>
          <w:sz w:val="28"/>
          <w:szCs w:val="28"/>
        </w:rPr>
        <w:t xml:space="preserve"> việc giải quyết các thủ tục hành chính về đất đai cho người dân và doanh nghiệp </w:t>
      </w:r>
      <w:r w:rsidRPr="008D470C">
        <w:rPr>
          <w:rFonts w:eastAsia="Calibri"/>
          <w:kern w:val="2"/>
          <w:sz w:val="28"/>
          <w:szCs w:val="28"/>
        </w:rPr>
        <w:t>đã có sự chuyển biến tích cực, qua một số mặt sau:</w:t>
      </w:r>
    </w:p>
    <w:p w14:paraId="2236D6D4" w14:textId="77777777"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kern w:val="2"/>
          <w:sz w:val="28"/>
          <w:szCs w:val="28"/>
        </w:rPr>
        <w:t>. Công tác quản lý đất đai theo hướng hiện đại được thực hiện trên môi trường điện tử, mọi biến động đều được quản lý và cập nhật theo thời gian thực;</w:t>
      </w:r>
    </w:p>
    <w:p w14:paraId="2CDC4E05" w14:textId="22466E81"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kern w:val="2"/>
          <w:sz w:val="28"/>
          <w:szCs w:val="28"/>
        </w:rPr>
        <w:lastRenderedPageBreak/>
        <w:t>. Cung cấp số liệu chính xác</w:t>
      </w:r>
      <w:r w:rsidR="005A1E30" w:rsidRPr="008D470C">
        <w:rPr>
          <w:rFonts w:eastAsia="Calibri"/>
          <w:kern w:val="2"/>
          <w:sz w:val="28"/>
          <w:szCs w:val="28"/>
        </w:rPr>
        <w:t>,</w:t>
      </w:r>
      <w:r w:rsidRPr="008D470C">
        <w:rPr>
          <w:rFonts w:eastAsia="Calibri"/>
          <w:kern w:val="2"/>
          <w:sz w:val="28"/>
          <w:szCs w:val="28"/>
        </w:rPr>
        <w:t xml:space="preserve"> nhanh chóng và kịp thời theo yêu cầu của Chính phủ, Thủ tướng Chính phủ, Lãnh đạo Bộ </w:t>
      </w:r>
      <w:r w:rsidR="005A1E30" w:rsidRPr="008D470C">
        <w:rPr>
          <w:rFonts w:eastAsia="Calibri"/>
          <w:kern w:val="2"/>
          <w:sz w:val="28"/>
          <w:szCs w:val="28"/>
        </w:rPr>
        <w:t xml:space="preserve">TN&amp;MT </w:t>
      </w:r>
      <w:r w:rsidRPr="008D470C">
        <w:rPr>
          <w:rFonts w:eastAsia="Calibri"/>
          <w:kern w:val="2"/>
          <w:sz w:val="28"/>
          <w:szCs w:val="28"/>
        </w:rPr>
        <w:t>và các bộ, ngành;</w:t>
      </w:r>
    </w:p>
    <w:p w14:paraId="1AA9E8D7" w14:textId="77777777"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kern w:val="2"/>
          <w:sz w:val="28"/>
          <w:szCs w:val="28"/>
        </w:rPr>
        <w:t>. Các giao dịch về đất đai được quản lý, kiểm soát công khai, minh bạch về đối tượng, nghĩa vụ tài chính phải thực hiện kèm theo;</w:t>
      </w:r>
    </w:p>
    <w:p w14:paraId="03563D7A" w14:textId="77777777"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kern w:val="2"/>
          <w:sz w:val="28"/>
          <w:szCs w:val="28"/>
        </w:rPr>
        <w:t>.  T</w:t>
      </w:r>
      <w:r w:rsidRPr="008D470C">
        <w:rPr>
          <w:rFonts w:eastAsia="Calibri"/>
          <w:kern w:val="2"/>
          <w:sz w:val="28"/>
          <w:szCs w:val="28"/>
          <w:lang w:val="vi-VN"/>
        </w:rPr>
        <w:t xml:space="preserve">hời gian giải quyết thủ tục </w:t>
      </w:r>
      <w:r w:rsidRPr="008D470C">
        <w:rPr>
          <w:rFonts w:eastAsia="Calibri"/>
          <w:kern w:val="2"/>
          <w:sz w:val="28"/>
          <w:szCs w:val="28"/>
        </w:rPr>
        <w:t xml:space="preserve">hành chính về đất đai </w:t>
      </w:r>
      <w:r w:rsidRPr="008D470C">
        <w:rPr>
          <w:rFonts w:eastAsia="Calibri"/>
          <w:kern w:val="2"/>
          <w:sz w:val="28"/>
          <w:szCs w:val="28"/>
          <w:lang w:val="vi-VN"/>
        </w:rPr>
        <w:t>đã được rút ngắn đáng kể từ 15</w:t>
      </w:r>
      <w:r w:rsidRPr="008D470C">
        <w:rPr>
          <w:rFonts w:eastAsia="Calibri"/>
          <w:kern w:val="2"/>
          <w:sz w:val="28"/>
          <w:szCs w:val="28"/>
        </w:rPr>
        <w:t>%</w:t>
      </w:r>
      <w:r w:rsidRPr="008D470C">
        <w:rPr>
          <w:rFonts w:eastAsia="Calibri"/>
          <w:kern w:val="2"/>
          <w:sz w:val="28"/>
          <w:szCs w:val="28"/>
          <w:lang w:val="vi-VN"/>
        </w:rPr>
        <w:t xml:space="preserve"> </w:t>
      </w:r>
      <w:r w:rsidRPr="008D470C">
        <w:rPr>
          <w:rFonts w:eastAsia="Calibri"/>
          <w:kern w:val="2"/>
          <w:sz w:val="28"/>
          <w:szCs w:val="28"/>
        </w:rPr>
        <w:t>-</w:t>
      </w:r>
      <w:r w:rsidRPr="008D470C">
        <w:rPr>
          <w:rFonts w:eastAsia="Calibri"/>
          <w:kern w:val="2"/>
          <w:sz w:val="28"/>
          <w:szCs w:val="28"/>
          <w:lang w:val="vi-VN"/>
        </w:rPr>
        <w:t xml:space="preserve"> 45% so với trước đây</w:t>
      </w:r>
      <w:r w:rsidRPr="008D470C">
        <w:rPr>
          <w:rFonts w:eastAsia="Calibri"/>
          <w:kern w:val="2"/>
          <w:sz w:val="28"/>
          <w:szCs w:val="28"/>
        </w:rPr>
        <w:t>; giảm thiểu thời gian người dân, doanh nghiệp phải đi lại để thực hiện thủ tục hành chính về đất đai;</w:t>
      </w:r>
    </w:p>
    <w:p w14:paraId="1E811BBB" w14:textId="77777777" w:rsidR="001C55AE" w:rsidRPr="008D470C" w:rsidRDefault="001C55AE" w:rsidP="001C55AE">
      <w:pPr>
        <w:widowControl w:val="0"/>
        <w:spacing w:before="120" w:after="120"/>
        <w:ind w:firstLine="720"/>
        <w:jc w:val="both"/>
        <w:rPr>
          <w:rFonts w:eastAsia="MS ??"/>
          <w:kern w:val="2"/>
          <w:sz w:val="28"/>
          <w:szCs w:val="28"/>
        </w:rPr>
      </w:pPr>
      <w:r w:rsidRPr="008D470C">
        <w:rPr>
          <w:rFonts w:eastAsia="Calibri"/>
          <w:kern w:val="2"/>
          <w:sz w:val="28"/>
          <w:szCs w:val="28"/>
        </w:rPr>
        <w:t>.  Q</w:t>
      </w:r>
      <w:r w:rsidRPr="008D470C">
        <w:rPr>
          <w:rFonts w:eastAsia="MS ??"/>
          <w:kern w:val="2"/>
          <w:sz w:val="28"/>
          <w:szCs w:val="28"/>
          <w:lang w:val="vi-VN"/>
        </w:rPr>
        <w:t xml:space="preserve">uy trình cung cấp dịch vụ được minh bạch và </w:t>
      </w:r>
      <w:r w:rsidRPr="008D470C">
        <w:rPr>
          <w:rFonts w:eastAsia="MS ??"/>
          <w:kern w:val="2"/>
          <w:sz w:val="28"/>
          <w:szCs w:val="28"/>
        </w:rPr>
        <w:t xml:space="preserve">rõ </w:t>
      </w:r>
      <w:r w:rsidRPr="008D470C">
        <w:rPr>
          <w:rFonts w:eastAsia="MS ??"/>
          <w:kern w:val="2"/>
          <w:sz w:val="28"/>
          <w:szCs w:val="28"/>
          <w:lang w:val="vi-VN"/>
        </w:rPr>
        <w:t>trách nhiệm hơn</w:t>
      </w:r>
      <w:r w:rsidRPr="008D470C">
        <w:rPr>
          <w:rFonts w:eastAsia="MS ??"/>
          <w:kern w:val="2"/>
          <w:sz w:val="28"/>
          <w:szCs w:val="28"/>
        </w:rPr>
        <w:t xml:space="preserve">, </w:t>
      </w:r>
      <w:r w:rsidRPr="008D470C">
        <w:rPr>
          <w:rFonts w:eastAsia="MS ??"/>
          <w:kern w:val="2"/>
          <w:sz w:val="28"/>
          <w:szCs w:val="28"/>
          <w:lang w:val="vi-VN"/>
        </w:rPr>
        <w:t>qua đó cải thiện sự tham gia và phản hồi tích cực từ các bên liên quan</w:t>
      </w:r>
      <w:r w:rsidRPr="008D470C">
        <w:rPr>
          <w:rFonts w:eastAsia="MS ??"/>
          <w:kern w:val="2"/>
          <w:sz w:val="28"/>
          <w:szCs w:val="28"/>
        </w:rPr>
        <w:t>;</w:t>
      </w:r>
    </w:p>
    <w:p w14:paraId="5A11A76E" w14:textId="77777777" w:rsidR="001C55AE" w:rsidRPr="008D470C" w:rsidRDefault="001C55AE" w:rsidP="001C55AE">
      <w:pPr>
        <w:widowControl w:val="0"/>
        <w:spacing w:before="120" w:after="120"/>
        <w:ind w:firstLine="720"/>
        <w:jc w:val="both"/>
        <w:rPr>
          <w:rFonts w:eastAsia="Calibri"/>
          <w:kern w:val="2"/>
          <w:sz w:val="28"/>
          <w:szCs w:val="28"/>
        </w:rPr>
      </w:pPr>
      <w:r w:rsidRPr="008D470C">
        <w:rPr>
          <w:rFonts w:eastAsia="Calibri"/>
          <w:kern w:val="2"/>
          <w:sz w:val="28"/>
          <w:szCs w:val="28"/>
        </w:rPr>
        <w:t>. Thay đổi phương thức, tư duy và nghiệp vụ của cán bộ, công chức, viên chức từ truyền thống phương thức sang điện tử;</w:t>
      </w:r>
    </w:p>
    <w:p w14:paraId="72510046" w14:textId="77777777" w:rsidR="001C55AE" w:rsidRPr="008D470C" w:rsidRDefault="001C55AE" w:rsidP="001C55AE">
      <w:pPr>
        <w:widowControl w:val="0"/>
        <w:spacing w:before="120" w:after="120"/>
        <w:ind w:firstLine="720"/>
        <w:jc w:val="both"/>
        <w:rPr>
          <w:rFonts w:eastAsia="Calibri"/>
          <w:spacing w:val="-4"/>
          <w:kern w:val="2"/>
          <w:sz w:val="28"/>
          <w:szCs w:val="28"/>
        </w:rPr>
      </w:pPr>
      <w:r w:rsidRPr="008D470C">
        <w:rPr>
          <w:rFonts w:eastAsia="Calibri"/>
          <w:kern w:val="2"/>
          <w:sz w:val="28"/>
          <w:szCs w:val="28"/>
        </w:rPr>
        <w:t xml:space="preserve">. </w:t>
      </w:r>
      <w:r w:rsidRPr="008D470C">
        <w:rPr>
          <w:sz w:val="28"/>
          <w:szCs w:val="28"/>
        </w:rPr>
        <w:t xml:space="preserve">Cơ sở dữ liệu </w:t>
      </w:r>
      <w:r w:rsidRPr="008D470C">
        <w:rPr>
          <w:rFonts w:eastAsia="Calibri"/>
          <w:kern w:val="2"/>
          <w:sz w:val="28"/>
          <w:szCs w:val="28"/>
        </w:rPr>
        <w:t xml:space="preserve">đất đai được liên thông và chia sẻ với các </w:t>
      </w:r>
      <w:r w:rsidRPr="008D470C">
        <w:rPr>
          <w:sz w:val="28"/>
          <w:szCs w:val="28"/>
        </w:rPr>
        <w:t xml:space="preserve">cơ sở dữ liệu </w:t>
      </w:r>
      <w:r w:rsidRPr="008D470C">
        <w:rPr>
          <w:rFonts w:eastAsia="Calibri"/>
          <w:kern w:val="2"/>
          <w:sz w:val="28"/>
          <w:szCs w:val="28"/>
        </w:rPr>
        <w:t>chuyên ngành khác tạo điều kiện để các ngành khai thác, sử dụng dữ liệu chung và tiết kiệm chi phí đầu tư</w:t>
      </w:r>
      <w:r w:rsidRPr="008D470C">
        <w:rPr>
          <w:rFonts w:eastAsia="Calibri"/>
          <w:spacing w:val="-4"/>
          <w:kern w:val="2"/>
          <w:sz w:val="28"/>
          <w:szCs w:val="28"/>
        </w:rPr>
        <w:t>.</w:t>
      </w:r>
    </w:p>
    <w:p w14:paraId="28846B0D" w14:textId="77777777" w:rsidR="001C55AE" w:rsidRPr="008D470C" w:rsidRDefault="001C55AE" w:rsidP="001C55AE">
      <w:pPr>
        <w:spacing w:before="120" w:after="120"/>
        <w:ind w:firstLine="720"/>
        <w:jc w:val="both"/>
        <w:rPr>
          <w:bCs/>
          <w:sz w:val="28"/>
          <w:szCs w:val="28"/>
        </w:rPr>
      </w:pPr>
      <w:r w:rsidRPr="008D470C">
        <w:rPr>
          <w:bCs/>
          <w:sz w:val="28"/>
          <w:szCs w:val="28"/>
        </w:rPr>
        <w:t>b) Khó khăn, vướng mắc, tồn tại, hạn chế; nguyên nhân của tồn tại, hạn chế</w:t>
      </w:r>
    </w:p>
    <w:p w14:paraId="7B0BA1AB" w14:textId="0B0F4236" w:rsidR="001C55AE" w:rsidRPr="008D470C" w:rsidRDefault="001C55AE" w:rsidP="001C55AE">
      <w:pPr>
        <w:spacing w:before="120" w:after="120"/>
        <w:ind w:firstLine="720"/>
        <w:jc w:val="both"/>
        <w:rPr>
          <w:sz w:val="28"/>
          <w:szCs w:val="28"/>
        </w:rPr>
      </w:pPr>
      <w:r w:rsidRPr="008D470C">
        <w:rPr>
          <w:sz w:val="28"/>
          <w:szCs w:val="28"/>
        </w:rPr>
        <w:t>-</w:t>
      </w:r>
      <w:r w:rsidRPr="008D470C">
        <w:rPr>
          <w:sz w:val="28"/>
          <w:szCs w:val="28"/>
          <w:lang w:val="vi-VN"/>
        </w:rPr>
        <w:t xml:space="preserve"> Tiến độ xây dựng cơ sở dữ liệu đất đai chưa đáp ứng yêu cầu</w:t>
      </w:r>
      <w:r w:rsidR="001D7A7C" w:rsidRPr="008D470C">
        <w:rPr>
          <w:sz w:val="28"/>
          <w:szCs w:val="28"/>
        </w:rPr>
        <w:t>.</w:t>
      </w:r>
    </w:p>
    <w:p w14:paraId="0846160F" w14:textId="77777777" w:rsidR="001C55AE" w:rsidRPr="008D470C" w:rsidRDefault="001C55AE" w:rsidP="001C55AE">
      <w:pPr>
        <w:widowControl w:val="0"/>
        <w:spacing w:before="120" w:after="120"/>
        <w:ind w:firstLine="720"/>
        <w:jc w:val="both"/>
        <w:rPr>
          <w:spacing w:val="-2"/>
          <w:sz w:val="28"/>
          <w:szCs w:val="28"/>
        </w:rPr>
      </w:pPr>
      <w:r w:rsidRPr="008D470C">
        <w:rPr>
          <w:spacing w:val="-2"/>
          <w:sz w:val="28"/>
          <w:szCs w:val="28"/>
        </w:rPr>
        <w:t>Tính đến nay, việc xây dựng, hoàn thiện cơ sở dữ liệu đất đai trên cả nước đã đạt những kết quả nhất định, tuy nhiên tiến độ</w:t>
      </w:r>
      <w:r w:rsidRPr="008D470C">
        <w:rPr>
          <w:spacing w:val="-2"/>
          <w:sz w:val="28"/>
          <w:szCs w:val="28"/>
          <w:lang w:val="vi-VN"/>
        </w:rPr>
        <w:t xml:space="preserve"> xây dựng cơ sở dữ liệu</w:t>
      </w:r>
      <w:r w:rsidRPr="008D470C">
        <w:rPr>
          <w:spacing w:val="-2"/>
          <w:sz w:val="28"/>
          <w:szCs w:val="28"/>
        </w:rPr>
        <w:t xml:space="preserve"> </w:t>
      </w:r>
      <w:r w:rsidRPr="008D470C">
        <w:rPr>
          <w:spacing w:val="-2"/>
          <w:sz w:val="28"/>
          <w:szCs w:val="28"/>
          <w:lang w:val="vi-VN"/>
        </w:rPr>
        <w:t xml:space="preserve">đất đai vẫn </w:t>
      </w:r>
      <w:r w:rsidRPr="008D470C">
        <w:rPr>
          <w:spacing w:val="-2"/>
          <w:sz w:val="28"/>
          <w:szCs w:val="28"/>
        </w:rPr>
        <w:t xml:space="preserve">còn chậm, </w:t>
      </w:r>
      <w:r w:rsidRPr="008D470C">
        <w:rPr>
          <w:spacing w:val="-2"/>
          <w:sz w:val="28"/>
          <w:szCs w:val="28"/>
          <w:lang w:val="vi-VN"/>
        </w:rPr>
        <w:t>chưa đáp ứng được yêu cầu theo chỉ đạo của Đảng và Chính phủ. Trong đó, nguyên nhân chính của việc chậm tiến độ là</w:t>
      </w:r>
      <w:r w:rsidRPr="008D470C">
        <w:rPr>
          <w:spacing w:val="-2"/>
          <w:sz w:val="28"/>
          <w:szCs w:val="28"/>
        </w:rPr>
        <w:t xml:space="preserve"> do</w:t>
      </w:r>
      <w:r w:rsidRPr="008D470C">
        <w:rPr>
          <w:spacing w:val="-2"/>
          <w:sz w:val="28"/>
          <w:szCs w:val="28"/>
          <w:lang w:val="vi-VN"/>
        </w:rPr>
        <w:t xml:space="preserve"> các địa phương chưa chủ động và quyết liệt trong công tác xây dựng cơ sở dữ liệu đất đai; </w:t>
      </w:r>
      <w:r w:rsidRPr="008D470C">
        <w:rPr>
          <w:spacing w:val="-2"/>
          <w:sz w:val="28"/>
          <w:szCs w:val="28"/>
        </w:rPr>
        <w:t>v</w:t>
      </w:r>
      <w:r w:rsidRPr="008D470C">
        <w:rPr>
          <w:spacing w:val="-2"/>
          <w:sz w:val="28"/>
          <w:szCs w:val="28"/>
          <w:lang w:val="vi-VN"/>
        </w:rPr>
        <w:t>iệc quan tâm chỉ đạo, đầu tư nguồn lực để xây dựng</w:t>
      </w:r>
      <w:r w:rsidRPr="008D470C">
        <w:rPr>
          <w:spacing w:val="-2"/>
          <w:sz w:val="28"/>
          <w:szCs w:val="28"/>
        </w:rPr>
        <w:t>, hoàn thiện</w:t>
      </w:r>
      <w:r w:rsidRPr="008D470C">
        <w:rPr>
          <w:spacing w:val="-2"/>
          <w:sz w:val="28"/>
          <w:szCs w:val="28"/>
          <w:lang w:val="vi-VN"/>
        </w:rPr>
        <w:t xml:space="preserve"> cơ sở dữ liệu</w:t>
      </w:r>
      <w:r w:rsidRPr="008D470C">
        <w:rPr>
          <w:spacing w:val="-2"/>
          <w:sz w:val="28"/>
          <w:szCs w:val="28"/>
        </w:rPr>
        <w:t xml:space="preserve"> </w:t>
      </w:r>
      <w:r w:rsidRPr="008D470C">
        <w:rPr>
          <w:spacing w:val="-2"/>
          <w:sz w:val="28"/>
          <w:szCs w:val="28"/>
          <w:lang w:val="vi-VN"/>
        </w:rPr>
        <w:t>đất đai của các địa phương còn hạn chế</w:t>
      </w:r>
      <w:r w:rsidRPr="008D470C">
        <w:rPr>
          <w:spacing w:val="-2"/>
          <w:sz w:val="28"/>
          <w:szCs w:val="28"/>
        </w:rPr>
        <w:t xml:space="preserve">, </w:t>
      </w:r>
      <w:r w:rsidRPr="008D470C">
        <w:rPr>
          <w:spacing w:val="-2"/>
          <w:sz w:val="28"/>
          <w:szCs w:val="28"/>
          <w:lang w:val="vi-VN"/>
        </w:rPr>
        <w:t xml:space="preserve">chưa tương xứng so với yêu cầu, nhiệm vụ được giao; nhiều nơi chưa ý thức được vai trò tích cực và hữu hiệu của hệ thống thông tin, </w:t>
      </w:r>
      <w:r w:rsidRPr="008D470C">
        <w:rPr>
          <w:spacing w:val="-2"/>
          <w:sz w:val="28"/>
          <w:szCs w:val="28"/>
        </w:rPr>
        <w:t xml:space="preserve">cơ sở dữ liệu </w:t>
      </w:r>
      <w:r w:rsidRPr="008D470C">
        <w:rPr>
          <w:spacing w:val="-2"/>
          <w:sz w:val="28"/>
          <w:szCs w:val="28"/>
          <w:lang w:val="vi-VN"/>
        </w:rPr>
        <w:t>đất đai đối với công tác quản lý và phục vụ người dân, doanh nghiệp</w:t>
      </w:r>
      <w:r w:rsidRPr="008D470C">
        <w:rPr>
          <w:spacing w:val="-2"/>
          <w:sz w:val="28"/>
          <w:szCs w:val="28"/>
        </w:rPr>
        <w:t>.</w:t>
      </w:r>
    </w:p>
    <w:p w14:paraId="03C8F786" w14:textId="77777777" w:rsidR="001C55AE" w:rsidRPr="008D470C" w:rsidRDefault="001C55AE" w:rsidP="001C55AE">
      <w:pPr>
        <w:widowControl w:val="0"/>
        <w:spacing w:before="120" w:after="120"/>
        <w:ind w:firstLine="720"/>
        <w:jc w:val="both"/>
        <w:rPr>
          <w:sz w:val="28"/>
          <w:szCs w:val="28"/>
          <w:lang w:val="vi-VN"/>
        </w:rPr>
      </w:pPr>
      <w:r w:rsidRPr="008D470C">
        <w:rPr>
          <w:sz w:val="28"/>
          <w:szCs w:val="28"/>
        </w:rPr>
        <w:t xml:space="preserve">- </w:t>
      </w:r>
      <w:r w:rsidRPr="008D470C">
        <w:rPr>
          <w:iCs/>
          <w:sz w:val="28"/>
          <w:szCs w:val="28"/>
        </w:rPr>
        <w:t>H</w:t>
      </w:r>
      <w:r w:rsidRPr="008D470C">
        <w:rPr>
          <w:sz w:val="28"/>
          <w:szCs w:val="28"/>
          <w:lang w:val="vi-VN"/>
        </w:rPr>
        <w:t>ồ sơ, tài liệu đất đai được hình thành qua nhiều giai đoạn khác nhau</w:t>
      </w:r>
      <w:r w:rsidRPr="008D470C">
        <w:rPr>
          <w:sz w:val="28"/>
          <w:szCs w:val="28"/>
        </w:rPr>
        <w:t>, thông tin dữ liệu không thống nhất</w:t>
      </w:r>
      <w:r w:rsidRPr="008D470C">
        <w:rPr>
          <w:sz w:val="28"/>
          <w:szCs w:val="28"/>
          <w:lang w:val="vi-VN"/>
        </w:rPr>
        <w:t>; dữ liệu rất lớn, phức tạp, bao gồm cả dữ liệu đồ họa và dữ liệu thuộc tính với rất nhiều trường thông tin, có nhiều thông tin biến động gây khó khăn cho công tác xây dựng cơ sở dữ liệu</w:t>
      </w:r>
      <w:r w:rsidRPr="008D470C">
        <w:rPr>
          <w:sz w:val="28"/>
          <w:szCs w:val="28"/>
        </w:rPr>
        <w:t xml:space="preserve"> đất đai</w:t>
      </w:r>
      <w:r w:rsidRPr="008D470C">
        <w:rPr>
          <w:sz w:val="28"/>
          <w:szCs w:val="28"/>
          <w:lang w:val="vi-VN"/>
        </w:rPr>
        <w:t>.</w:t>
      </w:r>
    </w:p>
    <w:p w14:paraId="4FCC7A63" w14:textId="77777777" w:rsidR="001C55AE" w:rsidRPr="008D470C" w:rsidRDefault="001C55AE" w:rsidP="001C55AE">
      <w:pPr>
        <w:widowControl w:val="0"/>
        <w:spacing w:before="120" w:after="120"/>
        <w:ind w:firstLine="720"/>
        <w:jc w:val="both"/>
        <w:rPr>
          <w:sz w:val="28"/>
          <w:szCs w:val="28"/>
          <w:lang w:val="vi-VN"/>
        </w:rPr>
      </w:pPr>
      <w:r w:rsidRPr="008D470C">
        <w:rPr>
          <w:sz w:val="28"/>
          <w:szCs w:val="28"/>
        </w:rPr>
        <w:t>-</w:t>
      </w:r>
      <w:r w:rsidRPr="008D470C">
        <w:rPr>
          <w:i/>
          <w:sz w:val="28"/>
          <w:szCs w:val="28"/>
        </w:rPr>
        <w:t xml:space="preserve"> </w:t>
      </w:r>
      <w:r w:rsidRPr="008D470C">
        <w:rPr>
          <w:sz w:val="28"/>
          <w:szCs w:val="28"/>
          <w:lang w:val="vi-VN"/>
        </w:rPr>
        <w:t>Trình độ chuyên môn, kỹ thuật cán bộ xây dựng, quản lý</w:t>
      </w:r>
      <w:r w:rsidRPr="008D470C">
        <w:rPr>
          <w:sz w:val="28"/>
          <w:szCs w:val="28"/>
        </w:rPr>
        <w:t>,</w:t>
      </w:r>
      <w:r w:rsidRPr="008D470C">
        <w:rPr>
          <w:sz w:val="28"/>
          <w:szCs w:val="28"/>
          <w:lang w:val="vi-VN"/>
        </w:rPr>
        <w:t xml:space="preserve"> vận hành cơ sở dữ liệu</w:t>
      </w:r>
      <w:r w:rsidRPr="008D470C">
        <w:rPr>
          <w:sz w:val="28"/>
          <w:szCs w:val="28"/>
        </w:rPr>
        <w:t xml:space="preserve"> </w:t>
      </w:r>
      <w:r w:rsidRPr="008D470C">
        <w:rPr>
          <w:sz w:val="28"/>
          <w:szCs w:val="28"/>
          <w:lang w:val="vi-VN"/>
        </w:rPr>
        <w:t xml:space="preserve">đất đai ở </w:t>
      </w:r>
      <w:r w:rsidRPr="008D470C">
        <w:rPr>
          <w:sz w:val="28"/>
          <w:szCs w:val="28"/>
        </w:rPr>
        <w:t>T</w:t>
      </w:r>
      <w:r w:rsidRPr="008D470C">
        <w:rPr>
          <w:sz w:val="28"/>
          <w:szCs w:val="28"/>
          <w:lang w:val="vi-VN"/>
        </w:rPr>
        <w:t>rung ương và địa phương hiện nay còn hạn chế.</w:t>
      </w:r>
    </w:p>
    <w:p w14:paraId="72801655" w14:textId="77777777" w:rsidR="001C55AE" w:rsidRPr="008D470C" w:rsidRDefault="001C55AE" w:rsidP="001C55AE">
      <w:pPr>
        <w:widowControl w:val="0"/>
        <w:tabs>
          <w:tab w:val="left" w:pos="993"/>
        </w:tabs>
        <w:spacing w:before="120" w:after="120"/>
        <w:ind w:firstLine="720"/>
        <w:jc w:val="both"/>
        <w:rPr>
          <w:sz w:val="28"/>
          <w:szCs w:val="28"/>
          <w:lang w:val="vi-VN"/>
        </w:rPr>
      </w:pPr>
      <w:r w:rsidRPr="008D470C">
        <w:rPr>
          <w:sz w:val="28"/>
          <w:szCs w:val="28"/>
        </w:rPr>
        <w:t>-</w:t>
      </w:r>
      <w:r w:rsidRPr="008D470C">
        <w:rPr>
          <w:i/>
          <w:sz w:val="28"/>
          <w:szCs w:val="28"/>
        </w:rPr>
        <w:t xml:space="preserve"> </w:t>
      </w:r>
      <w:r w:rsidRPr="008D470C">
        <w:rPr>
          <w:sz w:val="28"/>
          <w:szCs w:val="28"/>
        </w:rPr>
        <w:t>Trang thiết bị, h</w:t>
      </w:r>
      <w:r w:rsidRPr="008D470C">
        <w:rPr>
          <w:sz w:val="28"/>
          <w:szCs w:val="28"/>
          <w:lang w:val="vi-VN"/>
        </w:rPr>
        <w:t>ạ tầng công nghệ thông tin, mức độ về an toàn, bảo mật thông tin của các địa phương còn chưa đáp ứng yêu cầu</w:t>
      </w:r>
      <w:r w:rsidRPr="008D470C">
        <w:rPr>
          <w:sz w:val="28"/>
          <w:szCs w:val="28"/>
        </w:rPr>
        <w:t>,</w:t>
      </w:r>
      <w:r w:rsidRPr="008D470C">
        <w:rPr>
          <w:sz w:val="28"/>
          <w:szCs w:val="28"/>
          <w:lang w:val="vi-VN"/>
        </w:rPr>
        <w:t xml:space="preserve"> gây khó khăn cho việc </w:t>
      </w:r>
      <w:r w:rsidRPr="008D470C">
        <w:rPr>
          <w:sz w:val="28"/>
          <w:szCs w:val="28"/>
        </w:rPr>
        <w:t xml:space="preserve">vận hành, </w:t>
      </w:r>
      <w:r w:rsidRPr="008D470C">
        <w:rPr>
          <w:sz w:val="28"/>
          <w:szCs w:val="28"/>
          <w:lang w:val="vi-VN"/>
        </w:rPr>
        <w:t>kết nối, chia s</w:t>
      </w:r>
      <w:r w:rsidRPr="008D470C">
        <w:rPr>
          <w:sz w:val="28"/>
          <w:szCs w:val="28"/>
        </w:rPr>
        <w:t>ẻ</w:t>
      </w:r>
      <w:r w:rsidRPr="008D470C">
        <w:rPr>
          <w:sz w:val="28"/>
          <w:szCs w:val="28"/>
          <w:lang w:val="vi-VN"/>
        </w:rPr>
        <w:t xml:space="preserve"> với các hệ thống thông tin khác.</w:t>
      </w:r>
    </w:p>
    <w:p w14:paraId="23BA63A9" w14:textId="0F2BEC9D" w:rsidR="001C55AE" w:rsidRPr="008D470C" w:rsidRDefault="001C55AE" w:rsidP="001C55AE">
      <w:pPr>
        <w:widowControl w:val="0"/>
        <w:tabs>
          <w:tab w:val="left" w:pos="993"/>
        </w:tabs>
        <w:spacing w:before="120" w:after="120"/>
        <w:ind w:firstLine="720"/>
        <w:jc w:val="both"/>
        <w:rPr>
          <w:sz w:val="28"/>
          <w:szCs w:val="28"/>
        </w:rPr>
      </w:pPr>
      <w:r w:rsidRPr="008D470C">
        <w:rPr>
          <w:sz w:val="28"/>
          <w:szCs w:val="28"/>
        </w:rPr>
        <w:t>- Triển khai dịch vụ công trực tuyến</w:t>
      </w:r>
      <w:r w:rsidR="001D7A7C" w:rsidRPr="008D470C">
        <w:rPr>
          <w:sz w:val="28"/>
          <w:szCs w:val="28"/>
        </w:rPr>
        <w:t xml:space="preserve">: </w:t>
      </w:r>
      <w:r w:rsidRPr="008D470C">
        <w:rPr>
          <w:sz w:val="28"/>
          <w:szCs w:val="28"/>
        </w:rPr>
        <w:t>Tiến độ triển khai các dịch vụ công trực tuyến phụ thuộc nhiều vào sự quyết tâm vào cuộc của các địa phương. Bên cạnh đó, quy trình giải quyết thủ tục hành chính về đất đai rất phức tạp, khó khăn đối với người dân, doanh nghiệp khi thực hiện ở mức độ toàn trình.</w:t>
      </w:r>
    </w:p>
    <w:p w14:paraId="408E0C2F" w14:textId="77777777" w:rsidR="001C55AE" w:rsidRPr="008D470C" w:rsidRDefault="001C55AE" w:rsidP="001C55AE">
      <w:pPr>
        <w:widowControl w:val="0"/>
        <w:tabs>
          <w:tab w:val="left" w:pos="993"/>
        </w:tabs>
        <w:spacing w:before="120" w:after="120"/>
        <w:ind w:firstLine="720"/>
        <w:jc w:val="both"/>
        <w:rPr>
          <w:bCs/>
          <w:sz w:val="28"/>
          <w:szCs w:val="28"/>
        </w:rPr>
      </w:pPr>
      <w:r w:rsidRPr="008D470C">
        <w:rPr>
          <w:bCs/>
          <w:sz w:val="28"/>
          <w:szCs w:val="28"/>
        </w:rPr>
        <w:t>c) Trách nhiệm của người đứng đầu</w:t>
      </w:r>
    </w:p>
    <w:p w14:paraId="24762CFC" w14:textId="719ED501" w:rsidR="001C55AE" w:rsidRPr="008D470C" w:rsidRDefault="001C55AE" w:rsidP="001C55AE">
      <w:pPr>
        <w:widowControl w:val="0"/>
        <w:spacing w:before="120" w:after="120"/>
        <w:ind w:firstLine="720"/>
        <w:jc w:val="both"/>
        <w:rPr>
          <w:rFonts w:eastAsia="Calibri"/>
          <w:bCs/>
          <w:iCs/>
          <w:kern w:val="2"/>
          <w:sz w:val="28"/>
          <w:szCs w:val="28"/>
          <w:lang w:val="nb-NO" w:eastAsia="vi-VN"/>
        </w:rPr>
      </w:pPr>
      <w:r w:rsidRPr="008D470C">
        <w:rPr>
          <w:rFonts w:eastAsia="Calibri"/>
          <w:bCs/>
          <w:kern w:val="2"/>
          <w:sz w:val="28"/>
          <w:szCs w:val="28"/>
          <w:lang w:eastAsia="vi-VN"/>
        </w:rPr>
        <w:lastRenderedPageBreak/>
        <w:t xml:space="preserve">Dưới sự chỉ đạo của Chính phủ, Bộ </w:t>
      </w:r>
      <w:r w:rsidRPr="008D470C">
        <w:rPr>
          <w:sz w:val="28"/>
          <w:szCs w:val="28"/>
        </w:rPr>
        <w:t xml:space="preserve">TN&amp;MT </w:t>
      </w:r>
      <w:r w:rsidRPr="008D470C">
        <w:rPr>
          <w:rFonts w:eastAsia="Calibri"/>
          <w:bCs/>
          <w:kern w:val="2"/>
          <w:sz w:val="28"/>
          <w:szCs w:val="28"/>
          <w:lang w:eastAsia="vi-VN"/>
        </w:rPr>
        <w:t xml:space="preserve">đang khẩn trương đẩy </w:t>
      </w:r>
      <w:r w:rsidRPr="008D470C">
        <w:rPr>
          <w:rFonts w:eastAsia="Calibri"/>
          <w:kern w:val="2"/>
          <w:sz w:val="28"/>
          <w:szCs w:val="28"/>
          <w:lang w:val="nb-NO"/>
        </w:rPr>
        <w:t xml:space="preserve">nhanh tiến độ triển khai </w:t>
      </w:r>
      <w:r w:rsidRPr="008D470C">
        <w:rPr>
          <w:rFonts w:eastAsia="Calibri"/>
          <w:bCs/>
          <w:kern w:val="2"/>
          <w:sz w:val="28"/>
          <w:szCs w:val="28"/>
          <w:lang w:val="nb-NO" w:eastAsia="vi-VN"/>
        </w:rPr>
        <w:t xml:space="preserve">Dự án </w:t>
      </w:r>
      <w:r w:rsidRPr="008D470C">
        <w:rPr>
          <w:rFonts w:eastAsia="Calibri"/>
          <w:bCs/>
          <w:iCs/>
          <w:kern w:val="2"/>
          <w:sz w:val="28"/>
          <w:szCs w:val="28"/>
          <w:lang w:val="nb-NO" w:eastAsia="vi-VN"/>
        </w:rPr>
        <w:t xml:space="preserve">“Xây dựng, hoàn thiện Hệ thống thông tin, </w:t>
      </w:r>
      <w:r w:rsidRPr="008D470C">
        <w:rPr>
          <w:rFonts w:eastAsia="Calibri"/>
          <w:bCs/>
          <w:iCs/>
          <w:kern w:val="2"/>
          <w:sz w:val="28"/>
          <w:szCs w:val="28"/>
          <w:lang w:eastAsia="vi-VN"/>
        </w:rPr>
        <w:t xml:space="preserve">cơ sở dữ liệu </w:t>
      </w:r>
      <w:r w:rsidRPr="008D470C">
        <w:rPr>
          <w:rFonts w:eastAsia="Calibri"/>
          <w:bCs/>
          <w:iCs/>
          <w:kern w:val="2"/>
          <w:sz w:val="28"/>
          <w:szCs w:val="28"/>
          <w:lang w:val="nb-NO" w:eastAsia="vi-VN"/>
        </w:rPr>
        <w:t>tài nguyên và môi trường (Giai đoạn I)”</w:t>
      </w:r>
      <w:r w:rsidRPr="008D470C">
        <w:rPr>
          <w:rFonts w:eastAsia="Calibri"/>
          <w:bCs/>
          <w:kern w:val="2"/>
          <w:sz w:val="28"/>
          <w:szCs w:val="28"/>
          <w:lang w:val="nb-NO" w:eastAsia="vi-VN"/>
        </w:rPr>
        <w:t xml:space="preserve"> để cung cấp phần mềm ứng dụng hệ thống thông tin đất đai và hạ tầng công nghệ thông tin trong năm 2025 cho các địa </w:t>
      </w:r>
      <w:r w:rsidRPr="008D470C">
        <w:rPr>
          <w:rFonts w:eastAsia="Calibri"/>
          <w:bCs/>
          <w:iCs/>
          <w:kern w:val="2"/>
          <w:sz w:val="28"/>
          <w:szCs w:val="28"/>
          <w:lang w:val="nb-NO" w:eastAsia="vi-VN"/>
        </w:rPr>
        <w:t xml:space="preserve">phương theo mô hình cơ sở dữ liệu quốc gia về đất đai tập trung, thống nhất trong cả nước; hoàn thiện hành lang pháp lý đối với hệ thống thông tin, cơ sở dữ liệu quốc gia về đất đai trong các văn bản hướng dẫn thi hành Luật Đất đai </w:t>
      </w:r>
      <w:r w:rsidR="001D7A7C" w:rsidRPr="008D470C">
        <w:rPr>
          <w:rFonts w:eastAsia="Calibri"/>
          <w:bCs/>
          <w:iCs/>
          <w:kern w:val="2"/>
          <w:sz w:val="28"/>
          <w:szCs w:val="28"/>
          <w:lang w:val="nb-NO" w:eastAsia="vi-VN"/>
        </w:rPr>
        <w:t xml:space="preserve">năm </w:t>
      </w:r>
      <w:r w:rsidRPr="008D470C">
        <w:rPr>
          <w:rFonts w:eastAsia="Calibri"/>
          <w:bCs/>
          <w:iCs/>
          <w:kern w:val="2"/>
          <w:sz w:val="28"/>
          <w:szCs w:val="28"/>
          <w:lang w:val="nb-NO" w:eastAsia="vi-VN"/>
        </w:rPr>
        <w:t>2024.</w:t>
      </w:r>
    </w:p>
    <w:p w14:paraId="64A88514" w14:textId="6F1FCA6E" w:rsidR="001C55AE" w:rsidRPr="008D470C" w:rsidRDefault="001C55AE" w:rsidP="001C55AE">
      <w:pPr>
        <w:widowControl w:val="0"/>
        <w:tabs>
          <w:tab w:val="left" w:pos="993"/>
        </w:tabs>
        <w:spacing w:before="120" w:after="120"/>
        <w:ind w:firstLine="720"/>
        <w:jc w:val="both"/>
        <w:rPr>
          <w:sz w:val="28"/>
          <w:szCs w:val="28"/>
          <w:lang w:val="vi-VN"/>
        </w:rPr>
      </w:pPr>
      <w:r w:rsidRPr="008D470C">
        <w:rPr>
          <w:sz w:val="28"/>
          <w:szCs w:val="28"/>
          <w:lang w:val="vi-VN"/>
        </w:rPr>
        <w:t xml:space="preserve">Theo quy </w:t>
      </w:r>
      <w:r w:rsidRPr="008D470C">
        <w:rPr>
          <w:rFonts w:hint="eastAsia"/>
          <w:sz w:val="28"/>
          <w:szCs w:val="28"/>
          <w:lang w:val="vi-VN"/>
        </w:rPr>
        <w:t>đ</w:t>
      </w:r>
      <w:r w:rsidRPr="008D470C">
        <w:rPr>
          <w:sz w:val="28"/>
          <w:szCs w:val="28"/>
          <w:lang w:val="vi-VN"/>
        </w:rPr>
        <w:t xml:space="preserve">ịnh </w:t>
      </w:r>
      <w:r w:rsidRPr="008D470C">
        <w:rPr>
          <w:sz w:val="28"/>
          <w:szCs w:val="28"/>
        </w:rPr>
        <w:t xml:space="preserve">của pháp luật đất đai </w:t>
      </w:r>
      <w:r w:rsidRPr="008D470C">
        <w:rPr>
          <w:sz w:val="28"/>
          <w:szCs w:val="28"/>
          <w:lang w:val="vi-VN"/>
        </w:rPr>
        <w:t xml:space="preserve">thì </w:t>
      </w:r>
      <w:r w:rsidR="000F0DF7">
        <w:rPr>
          <w:sz w:val="28"/>
          <w:szCs w:val="28"/>
        </w:rPr>
        <w:t>UBND</w:t>
      </w:r>
      <w:r w:rsidR="000F0DF7" w:rsidRPr="008D470C">
        <w:rPr>
          <w:sz w:val="28"/>
          <w:szCs w:val="28"/>
          <w:lang w:val="vi-VN"/>
        </w:rPr>
        <w:t xml:space="preserve"> </w:t>
      </w:r>
      <w:r w:rsidRPr="008D470C">
        <w:rPr>
          <w:sz w:val="28"/>
          <w:szCs w:val="28"/>
          <w:lang w:val="vi-VN"/>
        </w:rPr>
        <w:t xml:space="preserve">cấp tỉnh có trách nhiệm tổ chức xây dựng, quản lý, khai thác hệ thống thông tin, </w:t>
      </w:r>
      <w:r w:rsidRPr="008D470C">
        <w:rPr>
          <w:sz w:val="28"/>
          <w:szCs w:val="28"/>
        </w:rPr>
        <w:t xml:space="preserve">cơ sở dữ liệu </w:t>
      </w:r>
      <w:r w:rsidRPr="008D470C">
        <w:rPr>
          <w:rFonts w:hint="eastAsia"/>
          <w:sz w:val="28"/>
          <w:szCs w:val="28"/>
          <w:lang w:val="vi-VN"/>
        </w:rPr>
        <w:t>đ</w:t>
      </w:r>
      <w:r w:rsidRPr="008D470C">
        <w:rPr>
          <w:sz w:val="28"/>
          <w:szCs w:val="28"/>
          <w:lang w:val="vi-VN"/>
        </w:rPr>
        <w:t xml:space="preserve">ất </w:t>
      </w:r>
      <w:r w:rsidRPr="008D470C">
        <w:rPr>
          <w:rFonts w:hint="eastAsia"/>
          <w:sz w:val="28"/>
          <w:szCs w:val="28"/>
          <w:lang w:val="vi-VN"/>
        </w:rPr>
        <w:t>đ</w:t>
      </w:r>
      <w:r w:rsidRPr="008D470C">
        <w:rPr>
          <w:sz w:val="28"/>
          <w:szCs w:val="28"/>
          <w:lang w:val="vi-VN"/>
        </w:rPr>
        <w:t xml:space="preserve">ai ở </w:t>
      </w:r>
      <w:r w:rsidRPr="008D470C">
        <w:rPr>
          <w:rFonts w:hint="eastAsia"/>
          <w:sz w:val="28"/>
          <w:szCs w:val="28"/>
          <w:lang w:val="vi-VN"/>
        </w:rPr>
        <w:t>đ</w:t>
      </w:r>
      <w:r w:rsidRPr="008D470C">
        <w:rPr>
          <w:sz w:val="28"/>
          <w:szCs w:val="28"/>
          <w:lang w:val="vi-VN"/>
        </w:rPr>
        <w:t>ịa ph</w:t>
      </w:r>
      <w:r w:rsidRPr="008D470C">
        <w:rPr>
          <w:rFonts w:hint="eastAsia"/>
          <w:sz w:val="28"/>
          <w:szCs w:val="28"/>
          <w:lang w:val="vi-VN"/>
        </w:rPr>
        <w:t>ươ</w:t>
      </w:r>
      <w:r w:rsidRPr="008D470C">
        <w:rPr>
          <w:sz w:val="28"/>
          <w:szCs w:val="28"/>
          <w:lang w:val="vi-VN"/>
        </w:rPr>
        <w:t xml:space="preserve">ng; cung cấp dữ liệu </w:t>
      </w:r>
      <w:r w:rsidRPr="008D470C">
        <w:rPr>
          <w:rFonts w:hint="eastAsia"/>
          <w:sz w:val="28"/>
          <w:szCs w:val="28"/>
          <w:lang w:val="vi-VN"/>
        </w:rPr>
        <w:t>đ</w:t>
      </w:r>
      <w:r w:rsidRPr="008D470C">
        <w:rPr>
          <w:sz w:val="28"/>
          <w:szCs w:val="28"/>
          <w:lang w:val="vi-VN"/>
        </w:rPr>
        <w:t xml:space="preserve">ất </w:t>
      </w:r>
      <w:r w:rsidRPr="008D470C">
        <w:rPr>
          <w:rFonts w:hint="eastAsia"/>
          <w:sz w:val="28"/>
          <w:szCs w:val="28"/>
          <w:lang w:val="vi-VN"/>
        </w:rPr>
        <w:t>đ</w:t>
      </w:r>
      <w:r w:rsidRPr="008D470C">
        <w:rPr>
          <w:sz w:val="28"/>
          <w:szCs w:val="28"/>
          <w:lang w:val="vi-VN"/>
        </w:rPr>
        <w:t xml:space="preserve">ai cho Bộ </w:t>
      </w:r>
      <w:r w:rsidRPr="008D470C">
        <w:rPr>
          <w:sz w:val="28"/>
          <w:szCs w:val="28"/>
        </w:rPr>
        <w:t xml:space="preserve">TN&amp;MT </w:t>
      </w:r>
      <w:r w:rsidRPr="008D470C">
        <w:rPr>
          <w:rFonts w:hint="eastAsia"/>
          <w:sz w:val="28"/>
          <w:szCs w:val="28"/>
          <w:lang w:val="vi-VN"/>
        </w:rPr>
        <w:t>đ</w:t>
      </w:r>
      <w:r w:rsidRPr="008D470C">
        <w:rPr>
          <w:sz w:val="28"/>
          <w:szCs w:val="28"/>
          <w:lang w:val="vi-VN"/>
        </w:rPr>
        <w:t xml:space="preserve">ể tích hợp vào </w:t>
      </w:r>
      <w:r w:rsidRPr="008D470C">
        <w:rPr>
          <w:sz w:val="28"/>
          <w:szCs w:val="28"/>
        </w:rPr>
        <w:t xml:space="preserve">cơ sở dữ liệu </w:t>
      </w:r>
      <w:r w:rsidRPr="008D470C">
        <w:rPr>
          <w:sz w:val="28"/>
          <w:szCs w:val="28"/>
          <w:lang w:val="vi-VN"/>
        </w:rPr>
        <w:t>quốc gia</w:t>
      </w:r>
      <w:r w:rsidRPr="008D470C">
        <w:rPr>
          <w:sz w:val="28"/>
          <w:szCs w:val="28"/>
        </w:rPr>
        <w:t xml:space="preserve"> về đất đai. Theo đó,</w:t>
      </w:r>
      <w:r w:rsidRPr="008D470C">
        <w:rPr>
          <w:sz w:val="28"/>
          <w:szCs w:val="28"/>
          <w:lang w:val="vi-VN"/>
        </w:rPr>
        <w:t xml:space="preserve"> việc xây dựng, vận hành </w:t>
      </w:r>
      <w:r w:rsidRPr="008D470C">
        <w:rPr>
          <w:sz w:val="28"/>
          <w:szCs w:val="28"/>
        </w:rPr>
        <w:t xml:space="preserve">cơ sở dữ liệu </w:t>
      </w:r>
      <w:r w:rsidRPr="008D470C">
        <w:rPr>
          <w:sz w:val="28"/>
          <w:szCs w:val="28"/>
          <w:lang w:val="vi-VN"/>
        </w:rPr>
        <w:t xml:space="preserve">đất đai ở địa phương thuộc trách nhiệm và thẩm quyền của </w:t>
      </w:r>
      <w:r w:rsidR="000F0DF7">
        <w:rPr>
          <w:sz w:val="28"/>
          <w:szCs w:val="28"/>
        </w:rPr>
        <w:t>UBND</w:t>
      </w:r>
      <w:r w:rsidR="000F0DF7" w:rsidRPr="008D470C">
        <w:rPr>
          <w:sz w:val="28"/>
          <w:szCs w:val="28"/>
          <w:lang w:val="vi-VN"/>
        </w:rPr>
        <w:t xml:space="preserve"> </w:t>
      </w:r>
      <w:r w:rsidRPr="008D470C">
        <w:rPr>
          <w:sz w:val="28"/>
          <w:szCs w:val="28"/>
          <w:lang w:val="vi-VN"/>
        </w:rPr>
        <w:t xml:space="preserve">cấp tỉnh, Bộ </w:t>
      </w:r>
      <w:r w:rsidRPr="008D470C">
        <w:rPr>
          <w:sz w:val="28"/>
          <w:szCs w:val="28"/>
        </w:rPr>
        <w:t xml:space="preserve">TN&amp;MT </w:t>
      </w:r>
      <w:r w:rsidRPr="008D470C">
        <w:rPr>
          <w:sz w:val="28"/>
          <w:szCs w:val="28"/>
          <w:lang w:val="vi-VN"/>
        </w:rPr>
        <w:t>có trách nhiệm hướng dẫn, đôn đốc các địa phương thống nhất thực hiện chuyên môn nghiệp vụ theo quy định. Do đó</w:t>
      </w:r>
      <w:r w:rsidRPr="008D470C">
        <w:rPr>
          <w:sz w:val="28"/>
          <w:szCs w:val="28"/>
        </w:rPr>
        <w:t xml:space="preserve">, </w:t>
      </w:r>
      <w:r w:rsidR="000F0DF7">
        <w:rPr>
          <w:sz w:val="28"/>
          <w:szCs w:val="28"/>
        </w:rPr>
        <w:t>UBND</w:t>
      </w:r>
      <w:r w:rsidRPr="008D470C">
        <w:rPr>
          <w:sz w:val="28"/>
          <w:szCs w:val="28"/>
          <w:lang w:val="vi-VN"/>
        </w:rPr>
        <w:t xml:space="preserve"> cấp tỉnh</w:t>
      </w:r>
      <w:r w:rsidRPr="008D470C">
        <w:rPr>
          <w:sz w:val="28"/>
          <w:szCs w:val="28"/>
        </w:rPr>
        <w:t xml:space="preserve"> phải thực hiện</w:t>
      </w:r>
      <w:r w:rsidRPr="008D470C">
        <w:rPr>
          <w:sz w:val="28"/>
          <w:szCs w:val="28"/>
          <w:lang w:val="vi-VN"/>
        </w:rPr>
        <w:t xml:space="preserve"> trách nhiệm </w:t>
      </w:r>
      <w:r w:rsidRPr="008D470C">
        <w:rPr>
          <w:sz w:val="28"/>
          <w:szCs w:val="28"/>
        </w:rPr>
        <w:t xml:space="preserve">tổ chức xây dựng cơ sở dữ liệu đất đai trong phạm vi địa phương </w:t>
      </w:r>
      <w:r w:rsidRPr="008D470C">
        <w:rPr>
          <w:sz w:val="28"/>
          <w:szCs w:val="28"/>
          <w:lang w:val="vi-VN"/>
        </w:rPr>
        <w:t>và chỉ đạo, thúc đẩy hoàn thiện, kết nối, liên thông cơ sở dữ liệu đất đai ở địa phương với Hệ thống tích hợp, kết nối, chia sẻ dữ liệu quốc gia</w:t>
      </w:r>
      <w:r w:rsidRPr="008D470C">
        <w:rPr>
          <w:sz w:val="28"/>
          <w:szCs w:val="28"/>
        </w:rPr>
        <w:t xml:space="preserve"> về </w:t>
      </w:r>
      <w:r w:rsidRPr="008D470C">
        <w:rPr>
          <w:sz w:val="28"/>
          <w:szCs w:val="28"/>
          <w:lang w:val="vi-VN"/>
        </w:rPr>
        <w:t>đất đai và các hệ thống thông tin, cơ sở dữ liệu khác, cung cấp dịch vụ công trực tuyến; bố trí, đảm bảo kinh phí để khẩn trương hoàn thành Hệ thống thông tin quốc gia về đất đai, đưa</w:t>
      </w:r>
      <w:r w:rsidRPr="008D470C">
        <w:rPr>
          <w:sz w:val="28"/>
          <w:szCs w:val="28"/>
        </w:rPr>
        <w:t xml:space="preserve"> vào vận hành trong năm 2025.</w:t>
      </w:r>
      <w:r w:rsidRPr="008D470C">
        <w:rPr>
          <w:sz w:val="28"/>
          <w:szCs w:val="28"/>
          <w:lang w:val="vi-VN"/>
        </w:rPr>
        <w:t xml:space="preserve"> </w:t>
      </w:r>
    </w:p>
    <w:p w14:paraId="30063FAF" w14:textId="77777777" w:rsidR="001C55AE" w:rsidRPr="008D470C" w:rsidRDefault="001C55AE" w:rsidP="001C55AE">
      <w:pPr>
        <w:widowControl w:val="0"/>
        <w:tabs>
          <w:tab w:val="left" w:pos="993"/>
        </w:tabs>
        <w:spacing w:before="120" w:after="120"/>
        <w:ind w:firstLine="720"/>
        <w:jc w:val="both"/>
        <w:rPr>
          <w:bCs/>
          <w:sz w:val="28"/>
          <w:szCs w:val="28"/>
        </w:rPr>
      </w:pPr>
      <w:r w:rsidRPr="008D470C">
        <w:rPr>
          <w:bCs/>
          <w:sz w:val="28"/>
          <w:szCs w:val="28"/>
        </w:rPr>
        <w:t xml:space="preserve">d) Định hướng triển khai, giải pháp, kiến nghị </w:t>
      </w:r>
    </w:p>
    <w:p w14:paraId="7AC5FA3B" w14:textId="77777777" w:rsidR="001C55AE" w:rsidRPr="008D470C" w:rsidRDefault="001C55AE" w:rsidP="001C55AE">
      <w:pPr>
        <w:widowControl w:val="0"/>
        <w:tabs>
          <w:tab w:val="left" w:pos="993"/>
        </w:tabs>
        <w:spacing w:before="120" w:after="120"/>
        <w:ind w:firstLine="720"/>
        <w:jc w:val="both"/>
        <w:rPr>
          <w:bCs/>
          <w:sz w:val="28"/>
          <w:szCs w:val="28"/>
        </w:rPr>
      </w:pPr>
      <w:r w:rsidRPr="008D470C">
        <w:rPr>
          <w:bCs/>
          <w:sz w:val="28"/>
          <w:szCs w:val="28"/>
        </w:rPr>
        <w:t>- Định hướng triển khai cơ sở dữ liệu, hệ thống thông tin đất đai</w:t>
      </w:r>
    </w:p>
    <w:p w14:paraId="454C6099" w14:textId="15564B18" w:rsidR="001C55AE" w:rsidRPr="008D470C" w:rsidRDefault="001C55AE" w:rsidP="0008017B">
      <w:pPr>
        <w:widowControl w:val="0"/>
        <w:tabs>
          <w:tab w:val="left" w:pos="993"/>
        </w:tabs>
        <w:spacing w:before="120" w:after="120"/>
        <w:ind w:firstLine="720"/>
        <w:jc w:val="both"/>
        <w:rPr>
          <w:sz w:val="28"/>
          <w:szCs w:val="28"/>
        </w:rPr>
      </w:pPr>
      <w:r w:rsidRPr="008D470C">
        <w:rPr>
          <w:bCs/>
          <w:sz w:val="28"/>
          <w:szCs w:val="28"/>
        </w:rPr>
        <w:t>+ Hoàn thiện h</w:t>
      </w:r>
      <w:r w:rsidRPr="008D470C">
        <w:rPr>
          <w:sz w:val="28"/>
          <w:szCs w:val="28"/>
        </w:rPr>
        <w:t>ành lang pháp lý</w:t>
      </w:r>
      <w:r w:rsidR="0008017B" w:rsidRPr="008D470C">
        <w:rPr>
          <w:sz w:val="28"/>
          <w:szCs w:val="28"/>
        </w:rPr>
        <w:t xml:space="preserve">: </w:t>
      </w:r>
      <w:r w:rsidRPr="008D470C">
        <w:rPr>
          <w:bCs/>
          <w:sz w:val="28"/>
          <w:szCs w:val="28"/>
        </w:rPr>
        <w:t>Hoàn thiện h</w:t>
      </w:r>
      <w:r w:rsidRPr="008D470C">
        <w:rPr>
          <w:sz w:val="28"/>
          <w:szCs w:val="28"/>
        </w:rPr>
        <w:t>ành lang pháp lý làm căn cứ</w:t>
      </w:r>
      <w:r w:rsidRPr="008D470C">
        <w:rPr>
          <w:bCs/>
          <w:sz w:val="28"/>
          <w:szCs w:val="28"/>
        </w:rPr>
        <w:t xml:space="preserve"> triển khai Cơ sở dữ liệu, hệ thống thông tin đất đai theo mô hình tập trung, thống nhất từ trung ương đến địa phương, đồng bộ, đa mục tiêu và kết nối, liên thông trên phạm vi cả nước theo quy định tại Luật Đất đai năm 2024. Cụ thể là xây dựng </w:t>
      </w:r>
      <w:r w:rsidRPr="008D470C">
        <w:rPr>
          <w:sz w:val="28"/>
          <w:szCs w:val="28"/>
        </w:rPr>
        <w:t xml:space="preserve">Nghị định quy định về điều tra cơ bản đất đai; đăng ký, cấp </w:t>
      </w:r>
      <w:r w:rsidR="001D7A7C" w:rsidRPr="008D470C">
        <w:rPr>
          <w:sz w:val="28"/>
          <w:szCs w:val="28"/>
        </w:rPr>
        <w:t>G</w:t>
      </w:r>
      <w:r w:rsidRPr="008D470C">
        <w:rPr>
          <w:sz w:val="28"/>
          <w:szCs w:val="28"/>
        </w:rPr>
        <w:t xml:space="preserve">iấy chứng nhận quyền sử dụng đất, quyền sở hữu tài sản gắn liền với đất và hệ thống thông tin đất đai và các Thông tư có liên quan đến </w:t>
      </w:r>
      <w:r w:rsidR="001D7A7C" w:rsidRPr="008D470C">
        <w:rPr>
          <w:sz w:val="28"/>
          <w:szCs w:val="28"/>
        </w:rPr>
        <w:t>c</w:t>
      </w:r>
      <w:r w:rsidRPr="008D470C">
        <w:rPr>
          <w:bCs/>
          <w:sz w:val="28"/>
          <w:szCs w:val="28"/>
        </w:rPr>
        <w:t>ơ sở dữ liệu, hệ thống thông tin đất đai</w:t>
      </w:r>
      <w:r w:rsidRPr="008D470C">
        <w:rPr>
          <w:sz w:val="28"/>
          <w:szCs w:val="28"/>
        </w:rPr>
        <w:t>.</w:t>
      </w:r>
    </w:p>
    <w:p w14:paraId="34A872F3" w14:textId="4D085494" w:rsidR="001C55AE" w:rsidRPr="008D470C" w:rsidRDefault="001C55AE" w:rsidP="001C55AE">
      <w:pPr>
        <w:spacing w:before="120" w:after="120"/>
        <w:ind w:firstLine="720"/>
        <w:jc w:val="both"/>
        <w:rPr>
          <w:sz w:val="28"/>
          <w:szCs w:val="28"/>
        </w:rPr>
      </w:pPr>
      <w:r w:rsidRPr="008D470C">
        <w:rPr>
          <w:sz w:val="28"/>
          <w:szCs w:val="28"/>
        </w:rPr>
        <w:t>+ Xây dựng hạ tầng công nghệ thông tin</w:t>
      </w:r>
      <w:r w:rsidR="0008017B" w:rsidRPr="008D470C">
        <w:rPr>
          <w:sz w:val="28"/>
          <w:szCs w:val="28"/>
        </w:rPr>
        <w:t xml:space="preserve">: </w:t>
      </w:r>
      <w:r w:rsidRPr="008D470C">
        <w:rPr>
          <w:sz w:val="28"/>
          <w:szCs w:val="28"/>
        </w:rPr>
        <w:t xml:space="preserve">Hạ tầng công nghệ thông tin được đầu tư xây dựng trong Dự án “Xây dựng và hoàn thiện cơ sở dữ liệu tài nguyên và môi trường (giai đoạn I)” của Bộ </w:t>
      </w:r>
      <w:r w:rsidR="005D3F55">
        <w:rPr>
          <w:sz w:val="28"/>
          <w:szCs w:val="28"/>
        </w:rPr>
        <w:t xml:space="preserve">TN&amp;MT </w:t>
      </w:r>
      <w:r w:rsidRPr="008D470C">
        <w:rPr>
          <w:sz w:val="28"/>
          <w:szCs w:val="28"/>
        </w:rPr>
        <w:t>phải đảm bảo an toàn thông tin, an ninh mạng; bảo đảm hiệu năng, kết nối, chia sẻ với các dữ liệu quốc gia; lưu trữ cơ sở dữ liệu đất đai dự phòng của các địa phương theo mô hình cơ sở dữ liệu tập trung, thống nhất và theo các yêu cầu, đề xuất cụ thể của các địa phương.</w:t>
      </w:r>
    </w:p>
    <w:p w14:paraId="0A3357D9" w14:textId="7BAED74B" w:rsidR="001C55AE" w:rsidRPr="008D470C" w:rsidRDefault="001C55AE" w:rsidP="001C55AE">
      <w:pPr>
        <w:spacing w:before="120" w:after="120"/>
        <w:ind w:firstLine="720"/>
        <w:jc w:val="both"/>
        <w:rPr>
          <w:sz w:val="28"/>
          <w:szCs w:val="28"/>
        </w:rPr>
      </w:pPr>
      <w:r w:rsidRPr="008D470C">
        <w:rPr>
          <w:sz w:val="28"/>
          <w:szCs w:val="28"/>
        </w:rPr>
        <w:t>+ Xây dựng phần mềm hệ thống thông tin đất đai</w:t>
      </w:r>
      <w:r w:rsidR="0008017B" w:rsidRPr="008D470C">
        <w:rPr>
          <w:sz w:val="28"/>
          <w:szCs w:val="28"/>
        </w:rPr>
        <w:t xml:space="preserve">: </w:t>
      </w:r>
      <w:r w:rsidRPr="008D470C">
        <w:rPr>
          <w:sz w:val="28"/>
          <w:szCs w:val="28"/>
        </w:rPr>
        <w:t xml:space="preserve">Xây dựng phần mềm ứng dụng hệ thống thông tin đất đai đáp ứng các yêu cầu quản lý nhà nước cấp trung ương, đồng thời các địa phương có thể sử dụng để quản lý, vận hành cơ sở dữ liệu đất đai tại địa phương, trong đó có các chức năng phân tích, xử lý dữ liệu, ứng dụng trí tuệ nhân tạo (AI), thống kê, dự báo phục vụ quản lý vĩ mô tầm quốc gia và địa phương theo các chỉ tiêu quốc gia, địa phương; bảo đảm tương thích, kết </w:t>
      </w:r>
      <w:r w:rsidRPr="008D470C">
        <w:rPr>
          <w:sz w:val="28"/>
          <w:szCs w:val="28"/>
        </w:rPr>
        <w:lastRenderedPageBreak/>
        <w:t xml:space="preserve">nối với các phần mềm ứng dụng hệ thống thông tin đất đai mà các địa phương đang sử dụng. </w:t>
      </w:r>
    </w:p>
    <w:p w14:paraId="6EBDD015" w14:textId="77777777" w:rsidR="001C55AE" w:rsidRPr="008D470C" w:rsidRDefault="001C55AE" w:rsidP="001C55AE">
      <w:pPr>
        <w:spacing w:before="120" w:after="120"/>
        <w:ind w:firstLine="720"/>
        <w:jc w:val="both"/>
        <w:rPr>
          <w:sz w:val="28"/>
          <w:szCs w:val="28"/>
        </w:rPr>
      </w:pPr>
      <w:r w:rsidRPr="008D470C">
        <w:rPr>
          <w:sz w:val="28"/>
          <w:szCs w:val="28"/>
        </w:rPr>
        <w:t xml:space="preserve">+ Xây dựng cơ sở dữ liệu đất đai ở địa phương và đưa vào vận hành, khai thác sử dụng. </w:t>
      </w:r>
    </w:p>
    <w:p w14:paraId="02E4B4F0" w14:textId="77777777" w:rsidR="001C55AE" w:rsidRPr="008D470C" w:rsidRDefault="001C55AE" w:rsidP="001C55AE">
      <w:pPr>
        <w:widowControl w:val="0"/>
        <w:tabs>
          <w:tab w:val="left" w:pos="993"/>
        </w:tabs>
        <w:spacing w:before="120" w:after="120"/>
        <w:ind w:firstLine="720"/>
        <w:jc w:val="both"/>
        <w:rPr>
          <w:bCs/>
          <w:sz w:val="28"/>
          <w:szCs w:val="28"/>
        </w:rPr>
      </w:pPr>
      <w:r w:rsidRPr="008D470C">
        <w:rPr>
          <w:bCs/>
          <w:sz w:val="28"/>
          <w:szCs w:val="28"/>
        </w:rPr>
        <w:t>- Giải pháp, kiến nghị</w:t>
      </w:r>
    </w:p>
    <w:p w14:paraId="1AFDFFAE" w14:textId="4DDBBED4" w:rsidR="001C55AE" w:rsidRPr="008D470C" w:rsidRDefault="001C55AE" w:rsidP="001C55AE">
      <w:pPr>
        <w:widowControl w:val="0"/>
        <w:spacing w:before="120" w:after="120"/>
        <w:ind w:firstLine="720"/>
        <w:jc w:val="both"/>
        <w:rPr>
          <w:rFonts w:eastAsia="Calibri"/>
          <w:kern w:val="2"/>
          <w:sz w:val="28"/>
          <w:szCs w:val="28"/>
        </w:rPr>
      </w:pPr>
      <w:r w:rsidRPr="008D470C">
        <w:rPr>
          <w:sz w:val="28"/>
          <w:szCs w:val="28"/>
        </w:rPr>
        <w:t xml:space="preserve">+ </w:t>
      </w:r>
      <w:r w:rsidRPr="008D470C">
        <w:rPr>
          <w:rFonts w:eastAsia="Calibri"/>
          <w:kern w:val="2"/>
          <w:sz w:val="28"/>
          <w:szCs w:val="28"/>
        </w:rPr>
        <w:t xml:space="preserve">Hoàn thiện đề xuất các hành lang pháp lý đối với hệ thống thông tin, </w:t>
      </w:r>
      <w:r w:rsidRPr="008D470C">
        <w:rPr>
          <w:rFonts w:eastAsia="Calibri"/>
          <w:bCs/>
          <w:kern w:val="2"/>
          <w:sz w:val="28"/>
          <w:szCs w:val="28"/>
          <w:lang w:val="nb-NO"/>
        </w:rPr>
        <w:t xml:space="preserve">cơ sở dữ liệu </w:t>
      </w:r>
      <w:r w:rsidRPr="008D470C">
        <w:rPr>
          <w:rFonts w:eastAsia="Calibri"/>
          <w:kern w:val="2"/>
          <w:sz w:val="28"/>
          <w:szCs w:val="28"/>
        </w:rPr>
        <w:t xml:space="preserve">quốc gia về đất đai trong các văn bản </w:t>
      </w:r>
      <w:r w:rsidR="00BA217F" w:rsidRPr="008D470C">
        <w:rPr>
          <w:rFonts w:eastAsia="Calibri"/>
          <w:kern w:val="2"/>
          <w:sz w:val="28"/>
          <w:szCs w:val="28"/>
        </w:rPr>
        <w:t xml:space="preserve">quy định chi tiết, </w:t>
      </w:r>
      <w:r w:rsidRPr="008D470C">
        <w:rPr>
          <w:rFonts w:eastAsia="Calibri"/>
          <w:kern w:val="2"/>
          <w:sz w:val="28"/>
          <w:szCs w:val="28"/>
        </w:rPr>
        <w:t xml:space="preserve">hướng dẫn thi hành Luật </w:t>
      </w:r>
      <w:r w:rsidR="00BA217F" w:rsidRPr="008D470C">
        <w:rPr>
          <w:rFonts w:eastAsia="Calibri"/>
          <w:kern w:val="2"/>
          <w:sz w:val="28"/>
          <w:szCs w:val="28"/>
        </w:rPr>
        <w:t>Đ</w:t>
      </w:r>
      <w:r w:rsidRPr="008D470C">
        <w:rPr>
          <w:rFonts w:eastAsia="Calibri"/>
          <w:kern w:val="2"/>
          <w:sz w:val="28"/>
          <w:szCs w:val="28"/>
        </w:rPr>
        <w:t>ất đai</w:t>
      </w:r>
      <w:r w:rsidR="00BA217F" w:rsidRPr="008D470C">
        <w:rPr>
          <w:rFonts w:eastAsia="Calibri"/>
          <w:kern w:val="2"/>
          <w:sz w:val="28"/>
          <w:szCs w:val="28"/>
        </w:rPr>
        <w:t xml:space="preserve"> năm</w:t>
      </w:r>
      <w:r w:rsidRPr="008D470C">
        <w:rPr>
          <w:rFonts w:eastAsia="Calibri"/>
          <w:kern w:val="2"/>
          <w:sz w:val="28"/>
          <w:szCs w:val="28"/>
        </w:rPr>
        <w:t xml:space="preserve"> 2024 (các Nghị định, Thông tư).</w:t>
      </w:r>
    </w:p>
    <w:p w14:paraId="1D467B4D" w14:textId="77777777" w:rsidR="001C55AE" w:rsidRPr="008D470C" w:rsidRDefault="001C55AE" w:rsidP="001C55AE">
      <w:pPr>
        <w:widowControl w:val="0"/>
        <w:spacing w:before="120" w:after="120"/>
        <w:ind w:firstLine="720"/>
        <w:jc w:val="both"/>
        <w:rPr>
          <w:rFonts w:eastAsia="Calibri"/>
          <w:bCs/>
          <w:kern w:val="2"/>
          <w:sz w:val="28"/>
          <w:szCs w:val="28"/>
          <w:lang w:val="nb-NO" w:eastAsia="vi-VN"/>
        </w:rPr>
      </w:pPr>
      <w:r w:rsidRPr="008D470C">
        <w:rPr>
          <w:sz w:val="28"/>
          <w:szCs w:val="28"/>
        </w:rPr>
        <w:t xml:space="preserve">+ </w:t>
      </w:r>
      <w:r w:rsidRPr="008D470C">
        <w:rPr>
          <w:rFonts w:eastAsia="Calibri"/>
          <w:bCs/>
          <w:kern w:val="2"/>
          <w:sz w:val="28"/>
          <w:szCs w:val="28"/>
          <w:lang w:val="nb-NO" w:eastAsia="vi-VN"/>
        </w:rPr>
        <w:t>Đ</w:t>
      </w:r>
      <w:r w:rsidRPr="008D470C">
        <w:rPr>
          <w:rFonts w:eastAsia="Calibri"/>
          <w:kern w:val="2"/>
          <w:sz w:val="28"/>
          <w:szCs w:val="28"/>
          <w:lang w:val="nb-NO"/>
        </w:rPr>
        <w:t xml:space="preserve">ẩy nhanh tiến độ triển khai </w:t>
      </w:r>
      <w:r w:rsidRPr="008D470C">
        <w:rPr>
          <w:rFonts w:eastAsia="Calibri"/>
          <w:bCs/>
          <w:kern w:val="2"/>
          <w:sz w:val="28"/>
          <w:szCs w:val="28"/>
          <w:lang w:val="nb-NO" w:eastAsia="vi-VN"/>
        </w:rPr>
        <w:t xml:space="preserve">Dự án </w:t>
      </w:r>
      <w:r w:rsidRPr="008D470C">
        <w:rPr>
          <w:rFonts w:eastAsia="Calibri"/>
          <w:bCs/>
          <w:iCs/>
          <w:kern w:val="2"/>
          <w:sz w:val="28"/>
          <w:szCs w:val="28"/>
          <w:lang w:val="nb-NO" w:eastAsia="vi-VN"/>
        </w:rPr>
        <w:t>“Xây dựng, hoàn thiện Hệ thống thông tin, cơ sở dữ liệu tài nguyên và môi trường (Giai đoạn I)”</w:t>
      </w:r>
      <w:r w:rsidRPr="008D470C">
        <w:rPr>
          <w:rFonts w:eastAsia="Calibri"/>
          <w:bCs/>
          <w:kern w:val="2"/>
          <w:sz w:val="28"/>
          <w:szCs w:val="28"/>
          <w:lang w:val="nb-NO" w:eastAsia="vi-VN"/>
        </w:rPr>
        <w:t xml:space="preserve"> để cung cấp phần mềm ứng dụng hệ thống thông tin đất đai và hạ tầng công nghệ thông tin trong năm 2025 cho các địa phương theo mô hình cơ sở dữ liệu quốc gia về đất đai tập trung, thống nhất trong cả nước.</w:t>
      </w:r>
    </w:p>
    <w:p w14:paraId="33F4EF39" w14:textId="77777777" w:rsidR="001C55AE" w:rsidRPr="008D470C" w:rsidRDefault="001C55AE" w:rsidP="001C55AE">
      <w:pPr>
        <w:widowControl w:val="0"/>
        <w:spacing w:before="120" w:after="120"/>
        <w:ind w:firstLine="720"/>
        <w:jc w:val="both"/>
        <w:rPr>
          <w:rFonts w:eastAsia="Calibri"/>
          <w:kern w:val="2"/>
          <w:sz w:val="28"/>
          <w:szCs w:val="28"/>
        </w:rPr>
      </w:pPr>
      <w:r w:rsidRPr="008D470C">
        <w:rPr>
          <w:sz w:val="28"/>
          <w:szCs w:val="28"/>
        </w:rPr>
        <w:t xml:space="preserve">+ </w:t>
      </w:r>
      <w:r w:rsidRPr="008D470C">
        <w:rPr>
          <w:rFonts w:eastAsia="Calibri"/>
          <w:kern w:val="2"/>
          <w:sz w:val="28"/>
          <w:szCs w:val="28"/>
        </w:rPr>
        <w:t xml:space="preserve">Tiếp tục hướng dẫn, kiểm tra, tháo gỡ vướng mắc, đôn đốc các địa phương khẩn trương, tập trung nguồn lực để đẩy nhanh tiến độ xây dựng, hoàn thiện </w:t>
      </w:r>
      <w:r w:rsidRPr="008D470C">
        <w:rPr>
          <w:rFonts w:eastAsia="Calibri"/>
          <w:bCs/>
          <w:kern w:val="2"/>
          <w:sz w:val="28"/>
          <w:szCs w:val="28"/>
          <w:lang w:val="nb-NO"/>
        </w:rPr>
        <w:t xml:space="preserve">cơ sở dữ liệu </w:t>
      </w:r>
      <w:r w:rsidRPr="008D470C">
        <w:rPr>
          <w:rFonts w:eastAsia="Calibri"/>
          <w:kern w:val="2"/>
          <w:sz w:val="28"/>
          <w:szCs w:val="28"/>
        </w:rPr>
        <w:t>quốc gia về đất đai.</w:t>
      </w:r>
    </w:p>
    <w:p w14:paraId="568A24AA" w14:textId="77777777" w:rsidR="001C55AE" w:rsidRPr="008D470C" w:rsidRDefault="001C55AE" w:rsidP="001C55AE">
      <w:pPr>
        <w:widowControl w:val="0"/>
        <w:spacing w:before="120" w:after="120"/>
        <w:ind w:firstLine="720"/>
        <w:jc w:val="both"/>
        <w:rPr>
          <w:rFonts w:eastAsia="Calibri"/>
          <w:bCs/>
          <w:i/>
          <w:kern w:val="2"/>
          <w:sz w:val="28"/>
          <w:szCs w:val="28"/>
          <w:lang w:val="nb-NO" w:eastAsia="vi-VN"/>
        </w:rPr>
      </w:pPr>
      <w:r w:rsidRPr="008D470C">
        <w:rPr>
          <w:sz w:val="28"/>
          <w:szCs w:val="28"/>
        </w:rPr>
        <w:t xml:space="preserve">+ </w:t>
      </w:r>
      <w:r w:rsidRPr="008D470C">
        <w:rPr>
          <w:rFonts w:eastAsia="Calibri"/>
          <w:kern w:val="2"/>
          <w:sz w:val="28"/>
          <w:szCs w:val="28"/>
        </w:rPr>
        <w:t xml:space="preserve">Tăng cường công tác đào tạo, chuyển giao, hướng dẫn chuyên môn, nghiệp vụ cho các </w:t>
      </w:r>
      <w:r w:rsidRPr="008D470C">
        <w:rPr>
          <w:rFonts w:eastAsia="Calibri"/>
          <w:kern w:val="2"/>
          <w:sz w:val="28"/>
          <w:szCs w:val="28"/>
          <w:lang w:val="vi-VN"/>
        </w:rPr>
        <w:t xml:space="preserve">cán bộ </w:t>
      </w:r>
      <w:r w:rsidRPr="008D470C">
        <w:rPr>
          <w:rFonts w:eastAsia="Calibri"/>
          <w:kern w:val="2"/>
          <w:sz w:val="28"/>
          <w:szCs w:val="28"/>
        </w:rPr>
        <w:t xml:space="preserve">làm công tác </w:t>
      </w:r>
      <w:r w:rsidRPr="008D470C">
        <w:rPr>
          <w:rFonts w:eastAsia="Calibri"/>
          <w:kern w:val="2"/>
          <w:sz w:val="28"/>
          <w:szCs w:val="28"/>
          <w:lang w:val="vi-VN"/>
        </w:rPr>
        <w:t xml:space="preserve">xây dựng, quản lý, vận hành </w:t>
      </w:r>
      <w:r w:rsidRPr="008D470C">
        <w:rPr>
          <w:rFonts w:eastAsia="Calibri"/>
          <w:bCs/>
          <w:kern w:val="2"/>
          <w:sz w:val="28"/>
          <w:szCs w:val="28"/>
          <w:lang w:val="nb-NO"/>
        </w:rPr>
        <w:t xml:space="preserve">cơ sở dữ liệu </w:t>
      </w:r>
      <w:r w:rsidRPr="008D470C">
        <w:rPr>
          <w:rFonts w:eastAsia="Calibri"/>
          <w:kern w:val="2"/>
          <w:sz w:val="28"/>
          <w:szCs w:val="28"/>
          <w:lang w:val="vi-VN"/>
        </w:rPr>
        <w:t xml:space="preserve">đất đai ở </w:t>
      </w:r>
      <w:r w:rsidRPr="008D470C">
        <w:rPr>
          <w:rFonts w:eastAsia="Calibri"/>
          <w:kern w:val="2"/>
          <w:sz w:val="28"/>
          <w:szCs w:val="28"/>
        </w:rPr>
        <w:t xml:space="preserve">Trung ương và các </w:t>
      </w:r>
      <w:r w:rsidRPr="008D470C">
        <w:rPr>
          <w:rFonts w:eastAsia="Calibri"/>
          <w:kern w:val="2"/>
          <w:sz w:val="28"/>
          <w:szCs w:val="28"/>
          <w:lang w:val="vi-VN"/>
        </w:rPr>
        <w:t>địa phương</w:t>
      </w:r>
    </w:p>
    <w:p w14:paraId="0CAD6820" w14:textId="77777777" w:rsidR="001C55AE" w:rsidRPr="008D470C" w:rsidRDefault="001C55AE" w:rsidP="001C55AE">
      <w:pPr>
        <w:widowControl w:val="0"/>
        <w:spacing w:before="120" w:after="120"/>
        <w:ind w:firstLine="720"/>
        <w:jc w:val="both"/>
        <w:rPr>
          <w:rFonts w:eastAsia="Calibri"/>
          <w:bCs/>
          <w:i/>
          <w:kern w:val="2"/>
          <w:sz w:val="28"/>
          <w:szCs w:val="28"/>
          <w:lang w:val="nb-NO" w:eastAsia="vi-VN"/>
        </w:rPr>
      </w:pPr>
      <w:r w:rsidRPr="008D470C">
        <w:rPr>
          <w:sz w:val="28"/>
          <w:szCs w:val="28"/>
        </w:rPr>
        <w:t xml:space="preserve">+ </w:t>
      </w:r>
      <w:r w:rsidRPr="008D470C">
        <w:rPr>
          <w:rFonts w:eastAsia="Calibri"/>
          <w:bCs/>
          <w:kern w:val="2"/>
          <w:sz w:val="28"/>
          <w:szCs w:val="28"/>
          <w:lang w:val="nb-NO" w:eastAsia="vi-VN"/>
        </w:rPr>
        <w:t>Xem xét, quyết định hỗ trợ kinh phí từ ngân sách Trung ương cho các địa phương trong việc đo đạc lập bản đồ địa chính, kê khai, đăng ký đất đai, cấp Giấy chứng nhận và xây dựng cơ sở dữ liệu đất đai nhằm có đủ nguồn lực đẩy nhanh tiến độ xây dựng, hoàn thiện cơ sở dữ liệu đất đai ở địa phương.</w:t>
      </w:r>
    </w:p>
    <w:p w14:paraId="73804959" w14:textId="69DE182B" w:rsidR="001C55AE" w:rsidRPr="008D470C" w:rsidRDefault="001C55AE" w:rsidP="001C55AE">
      <w:pPr>
        <w:widowControl w:val="0"/>
        <w:tabs>
          <w:tab w:val="left" w:pos="0"/>
        </w:tabs>
        <w:spacing w:before="120" w:after="120"/>
        <w:ind w:firstLine="720"/>
        <w:jc w:val="both"/>
        <w:rPr>
          <w:rFonts w:eastAsia="Calibri"/>
          <w:kern w:val="2"/>
          <w:sz w:val="28"/>
          <w:szCs w:val="28"/>
          <w:lang w:val="nb-NO" w:eastAsia="vi-VN"/>
        </w:rPr>
      </w:pPr>
      <w:r w:rsidRPr="008D470C">
        <w:rPr>
          <w:rFonts w:eastAsia="Calibri"/>
          <w:kern w:val="2"/>
          <w:sz w:val="28"/>
          <w:szCs w:val="28"/>
          <w:lang w:val="nb-NO" w:eastAsia="vi-VN"/>
        </w:rPr>
        <w:t xml:space="preserve">+ Tiếp tục quán triệt sâu rộng quan điểm, nhận thức và vai trò của cơ sở dữ liệu đất đai đối với chủ trương đẩy mạnh cải cách hành chính, xây dựng </w:t>
      </w:r>
      <w:r w:rsidR="00765216" w:rsidRPr="008D470C">
        <w:rPr>
          <w:rFonts w:eastAsia="Calibri"/>
          <w:kern w:val="2"/>
          <w:sz w:val="28"/>
          <w:szCs w:val="28"/>
          <w:lang w:val="nb-NO" w:eastAsia="vi-VN"/>
        </w:rPr>
        <w:t>C</w:t>
      </w:r>
      <w:r w:rsidRPr="008D470C">
        <w:rPr>
          <w:rFonts w:eastAsia="Calibri"/>
          <w:kern w:val="2"/>
          <w:sz w:val="28"/>
          <w:szCs w:val="28"/>
          <w:lang w:val="nb-NO" w:eastAsia="vi-VN"/>
        </w:rPr>
        <w:t>hính phủ điện tử, chính quyền điện tử, tăng cường công tác quản lý đất đai của Đảng, Nhà nước và Chính phủ, Thủ tướng Chính phủ tới các cấp chính quyền địa phương.</w:t>
      </w:r>
    </w:p>
    <w:p w14:paraId="075A7EA9" w14:textId="3A4403C3" w:rsidR="00EE0512" w:rsidRPr="008D470C" w:rsidRDefault="00EE0512" w:rsidP="00CE159D">
      <w:pPr>
        <w:spacing w:before="120" w:after="120"/>
        <w:ind w:firstLine="720"/>
        <w:jc w:val="both"/>
        <w:rPr>
          <w:b/>
          <w:bCs/>
          <w:spacing w:val="-2"/>
          <w:sz w:val="28"/>
          <w:szCs w:val="28"/>
        </w:rPr>
      </w:pPr>
      <w:r w:rsidRPr="008D470C">
        <w:rPr>
          <w:b/>
          <w:bCs/>
          <w:spacing w:val="-2"/>
          <w:sz w:val="28"/>
          <w:szCs w:val="28"/>
        </w:rPr>
        <w:t xml:space="preserve">II. </w:t>
      </w:r>
      <w:r w:rsidR="00BC39B7" w:rsidRPr="008D470C">
        <w:rPr>
          <w:b/>
          <w:bCs/>
          <w:spacing w:val="-2"/>
          <w:sz w:val="28"/>
          <w:szCs w:val="28"/>
        </w:rPr>
        <w:t>VỀ LĨNH VỰC BẢO VỆ MÔI TRƯỜNG</w:t>
      </w:r>
    </w:p>
    <w:p w14:paraId="04CE021D" w14:textId="7B41A34E" w:rsidR="00964564" w:rsidRPr="008D470C" w:rsidRDefault="00C6018B" w:rsidP="00964564">
      <w:pPr>
        <w:spacing w:before="120" w:after="120"/>
        <w:ind w:firstLine="720"/>
        <w:jc w:val="both"/>
        <w:rPr>
          <w:b/>
          <w:bCs/>
          <w:i/>
          <w:iCs/>
          <w:sz w:val="28"/>
          <w:szCs w:val="28"/>
          <w:shd w:val="clear" w:color="auto" w:fill="FFFFFF"/>
        </w:rPr>
      </w:pPr>
      <w:r w:rsidRPr="008D470C">
        <w:rPr>
          <w:b/>
          <w:bCs/>
          <w:i/>
          <w:iCs/>
          <w:sz w:val="28"/>
          <w:szCs w:val="28"/>
          <w:shd w:val="clear" w:color="auto" w:fill="FFFFFF"/>
        </w:rPr>
        <w:t>1.</w:t>
      </w:r>
      <w:r w:rsidR="00964564" w:rsidRPr="008D470C">
        <w:rPr>
          <w:b/>
          <w:bCs/>
          <w:i/>
          <w:iCs/>
          <w:sz w:val="28"/>
          <w:szCs w:val="28"/>
          <w:shd w:val="clear" w:color="auto" w:fill="FFFFFF"/>
        </w:rPr>
        <w:t xml:space="preserve"> Triển khai thực hiện tốt Luật Bảo vệ môi trường </w:t>
      </w:r>
      <w:r w:rsidR="00656A80" w:rsidRPr="008D470C">
        <w:rPr>
          <w:b/>
          <w:bCs/>
          <w:i/>
          <w:iCs/>
          <w:sz w:val="28"/>
          <w:szCs w:val="28"/>
          <w:shd w:val="clear" w:color="auto" w:fill="FFFFFF"/>
        </w:rPr>
        <w:t xml:space="preserve">(BVMT) </w:t>
      </w:r>
      <w:r w:rsidR="00964564" w:rsidRPr="008D470C">
        <w:rPr>
          <w:b/>
          <w:bCs/>
          <w:i/>
          <w:iCs/>
          <w:sz w:val="28"/>
          <w:szCs w:val="28"/>
          <w:shd w:val="clear" w:color="auto" w:fill="FFFFFF"/>
        </w:rPr>
        <w:t>năm 2020, có chính sách khuyến khích sử dụng công nghệ xanh, hạn chế xả thải ra môi trường, kiểm soát chặt chẽ các nguồn nước thải, khí thải, chất thải rắn công nghiệp, nâng cao hiệu quả quản lý nhà nước về bảo vệ môi trường</w:t>
      </w:r>
    </w:p>
    <w:p w14:paraId="1A33B40B" w14:textId="738AB2D8" w:rsidR="00E03AF8" w:rsidRPr="008D470C" w:rsidRDefault="00E03AF8" w:rsidP="00E03AF8">
      <w:pPr>
        <w:widowControl w:val="0"/>
        <w:snapToGrid w:val="0"/>
        <w:spacing w:before="120" w:after="120"/>
        <w:ind w:firstLine="720"/>
        <w:jc w:val="both"/>
        <w:rPr>
          <w:sz w:val="28"/>
          <w:szCs w:val="28"/>
          <w:lang w:eastAsia="x-none"/>
        </w:rPr>
      </w:pPr>
      <w:r w:rsidRPr="008D470C">
        <w:rPr>
          <w:sz w:val="28"/>
          <w:szCs w:val="28"/>
          <w:lang w:eastAsia="x-none"/>
        </w:rPr>
        <w:t xml:space="preserve">Luật </w:t>
      </w:r>
      <w:r w:rsidR="008C3622" w:rsidRPr="008D470C">
        <w:rPr>
          <w:sz w:val="28"/>
          <w:szCs w:val="28"/>
          <w:lang w:eastAsia="x-none"/>
        </w:rPr>
        <w:t xml:space="preserve">BVMT </w:t>
      </w:r>
      <w:r w:rsidRPr="008D470C">
        <w:rPr>
          <w:sz w:val="28"/>
          <w:szCs w:val="28"/>
          <w:lang w:eastAsia="x-none"/>
        </w:rPr>
        <w:t>được Quốc hội khóa XIV thông qua tại kỳ họp thứ 10, có hiệu lực từ ngày 01</w:t>
      </w:r>
      <w:r w:rsidR="003D10BB" w:rsidRPr="008D470C">
        <w:rPr>
          <w:sz w:val="28"/>
          <w:szCs w:val="28"/>
          <w:lang w:eastAsia="x-none"/>
        </w:rPr>
        <w:t xml:space="preserve"> tháng </w:t>
      </w:r>
      <w:r w:rsidRPr="008D470C">
        <w:rPr>
          <w:sz w:val="28"/>
          <w:szCs w:val="28"/>
          <w:lang w:eastAsia="x-none"/>
        </w:rPr>
        <w:t>01</w:t>
      </w:r>
      <w:r w:rsidR="003D10BB" w:rsidRPr="008D470C">
        <w:rPr>
          <w:sz w:val="28"/>
          <w:szCs w:val="28"/>
          <w:lang w:eastAsia="x-none"/>
        </w:rPr>
        <w:t xml:space="preserve"> năm </w:t>
      </w:r>
      <w:r w:rsidRPr="008D470C">
        <w:rPr>
          <w:sz w:val="28"/>
          <w:szCs w:val="28"/>
          <w:lang w:eastAsia="x-none"/>
        </w:rPr>
        <w:t xml:space="preserve">2022. Bộ </w:t>
      </w:r>
      <w:r w:rsidR="008C3622" w:rsidRPr="008D470C">
        <w:rPr>
          <w:sz w:val="28"/>
          <w:szCs w:val="28"/>
          <w:lang w:eastAsia="x-none"/>
        </w:rPr>
        <w:t xml:space="preserve">TN&amp;MT </w:t>
      </w:r>
      <w:r w:rsidRPr="008D470C">
        <w:rPr>
          <w:sz w:val="28"/>
          <w:szCs w:val="28"/>
          <w:lang w:eastAsia="x-none"/>
        </w:rPr>
        <w:t>đã trình Thủ tướng Chính phủ ban hành Kế hoạch triển khai thi hành Luật tại Quyết định số 343/QĐ-TTg ngày 12</w:t>
      </w:r>
      <w:r w:rsidR="003D10BB" w:rsidRPr="008D470C">
        <w:rPr>
          <w:sz w:val="28"/>
          <w:szCs w:val="28"/>
          <w:lang w:eastAsia="x-none"/>
        </w:rPr>
        <w:t xml:space="preserve"> tháng </w:t>
      </w:r>
      <w:r w:rsidRPr="008D470C">
        <w:rPr>
          <w:sz w:val="28"/>
          <w:szCs w:val="28"/>
          <w:lang w:eastAsia="x-none"/>
        </w:rPr>
        <w:t>3</w:t>
      </w:r>
      <w:r w:rsidR="003D10BB" w:rsidRPr="008D470C">
        <w:rPr>
          <w:sz w:val="28"/>
          <w:szCs w:val="28"/>
          <w:lang w:eastAsia="x-none"/>
        </w:rPr>
        <w:t xml:space="preserve"> năm </w:t>
      </w:r>
      <w:r w:rsidRPr="008D470C">
        <w:rPr>
          <w:sz w:val="28"/>
          <w:szCs w:val="28"/>
          <w:lang w:eastAsia="x-none"/>
        </w:rPr>
        <w:t xml:space="preserve">2021. Bộ trưởng Bộ </w:t>
      </w:r>
      <w:r w:rsidR="008C3622" w:rsidRPr="008D470C">
        <w:rPr>
          <w:sz w:val="28"/>
          <w:szCs w:val="28"/>
          <w:lang w:eastAsia="x-none"/>
        </w:rPr>
        <w:t xml:space="preserve">TN&amp;MT </w:t>
      </w:r>
      <w:r w:rsidRPr="008D470C">
        <w:rPr>
          <w:sz w:val="28"/>
          <w:szCs w:val="28"/>
          <w:lang w:eastAsia="x-none"/>
        </w:rPr>
        <w:t>cũng đã ký Quyết định số 413/QĐ-BTNMT ngày 09</w:t>
      </w:r>
      <w:r w:rsidR="003D10BB" w:rsidRPr="008D470C">
        <w:rPr>
          <w:sz w:val="28"/>
          <w:szCs w:val="28"/>
          <w:lang w:eastAsia="x-none"/>
        </w:rPr>
        <w:t xml:space="preserve"> tháng </w:t>
      </w:r>
      <w:r w:rsidRPr="008D470C">
        <w:rPr>
          <w:sz w:val="28"/>
          <w:szCs w:val="28"/>
          <w:lang w:eastAsia="x-none"/>
        </w:rPr>
        <w:t>3</w:t>
      </w:r>
      <w:r w:rsidR="003D10BB" w:rsidRPr="008D470C">
        <w:rPr>
          <w:sz w:val="28"/>
          <w:szCs w:val="28"/>
          <w:lang w:eastAsia="x-none"/>
        </w:rPr>
        <w:t xml:space="preserve"> năm </w:t>
      </w:r>
      <w:r w:rsidRPr="008D470C">
        <w:rPr>
          <w:sz w:val="28"/>
          <w:szCs w:val="28"/>
          <w:lang w:eastAsia="x-none"/>
        </w:rPr>
        <w:t xml:space="preserve">2021 ban hành </w:t>
      </w:r>
      <w:r w:rsidR="006D0B91" w:rsidRPr="008D470C">
        <w:rPr>
          <w:sz w:val="28"/>
          <w:szCs w:val="28"/>
          <w:lang w:eastAsia="x-none"/>
        </w:rPr>
        <w:t>K</w:t>
      </w:r>
      <w:r w:rsidRPr="008D470C">
        <w:rPr>
          <w:sz w:val="28"/>
          <w:szCs w:val="28"/>
          <w:lang w:eastAsia="x-none"/>
        </w:rPr>
        <w:t xml:space="preserve">ế hoạch triển khai thi hành Luật </w:t>
      </w:r>
      <w:r w:rsidR="008C3622" w:rsidRPr="008D470C">
        <w:rPr>
          <w:sz w:val="28"/>
          <w:szCs w:val="28"/>
          <w:lang w:eastAsia="x-none"/>
        </w:rPr>
        <w:t xml:space="preserve">BVMT </w:t>
      </w:r>
      <w:r w:rsidRPr="008D470C">
        <w:rPr>
          <w:sz w:val="28"/>
          <w:szCs w:val="28"/>
          <w:lang w:eastAsia="x-none"/>
        </w:rPr>
        <w:t>của Bộ; Quyết định số 558/QĐ-BTNMT ngày 22</w:t>
      </w:r>
      <w:r w:rsidR="003D10BB" w:rsidRPr="008D470C">
        <w:rPr>
          <w:sz w:val="28"/>
          <w:szCs w:val="28"/>
          <w:lang w:eastAsia="x-none"/>
        </w:rPr>
        <w:t xml:space="preserve"> tháng </w:t>
      </w:r>
      <w:r w:rsidRPr="008D470C">
        <w:rPr>
          <w:sz w:val="28"/>
          <w:szCs w:val="28"/>
          <w:lang w:eastAsia="x-none"/>
        </w:rPr>
        <w:t>3</w:t>
      </w:r>
      <w:r w:rsidR="003D10BB" w:rsidRPr="008D470C">
        <w:rPr>
          <w:sz w:val="28"/>
          <w:szCs w:val="28"/>
          <w:lang w:eastAsia="x-none"/>
        </w:rPr>
        <w:t xml:space="preserve"> năm </w:t>
      </w:r>
      <w:r w:rsidRPr="008D470C">
        <w:rPr>
          <w:sz w:val="28"/>
          <w:szCs w:val="28"/>
          <w:lang w:eastAsia="x-none"/>
        </w:rPr>
        <w:t xml:space="preserve">2022 phê duyệt Danh mục và phân công đơn vị xây dựng văn bản pháp luật do Bộ </w:t>
      </w:r>
      <w:r w:rsidR="008C3622" w:rsidRPr="008D470C">
        <w:rPr>
          <w:sz w:val="28"/>
          <w:szCs w:val="28"/>
          <w:lang w:eastAsia="x-none"/>
        </w:rPr>
        <w:t xml:space="preserve">TN&amp;MT </w:t>
      </w:r>
      <w:r w:rsidRPr="008D470C">
        <w:rPr>
          <w:sz w:val="28"/>
          <w:szCs w:val="28"/>
          <w:lang w:eastAsia="x-none"/>
        </w:rPr>
        <w:lastRenderedPageBreak/>
        <w:t xml:space="preserve">chủ trì, phân công đơn vị phối hợp xây dựng văn bản pháp luật do các Bộ, ngành, địa phương chủ trì và nhiệm vụ để triển khai thi hành Luật, các văn bản hướng dẫn thi hành Luật </w:t>
      </w:r>
      <w:r w:rsidR="00656A80" w:rsidRPr="008D470C">
        <w:rPr>
          <w:sz w:val="28"/>
          <w:szCs w:val="28"/>
          <w:lang w:eastAsia="x-none"/>
        </w:rPr>
        <w:t xml:space="preserve">BVMT </w:t>
      </w:r>
      <w:r w:rsidRPr="008D470C">
        <w:rPr>
          <w:sz w:val="28"/>
          <w:szCs w:val="28"/>
          <w:lang w:eastAsia="x-none"/>
        </w:rPr>
        <w:t>(được phê duyệt điều chỉnh tại Quyết định số 1463/QĐ-BTNMT ngày 02</w:t>
      </w:r>
      <w:r w:rsidR="003D10BB" w:rsidRPr="008D470C">
        <w:rPr>
          <w:sz w:val="28"/>
          <w:szCs w:val="28"/>
          <w:lang w:eastAsia="x-none"/>
        </w:rPr>
        <w:t xml:space="preserve"> tháng </w:t>
      </w:r>
      <w:r w:rsidRPr="008D470C">
        <w:rPr>
          <w:sz w:val="28"/>
          <w:szCs w:val="28"/>
          <w:lang w:eastAsia="x-none"/>
        </w:rPr>
        <w:t>6</w:t>
      </w:r>
      <w:r w:rsidR="003D10BB" w:rsidRPr="008D470C">
        <w:rPr>
          <w:sz w:val="28"/>
          <w:szCs w:val="28"/>
          <w:lang w:eastAsia="x-none"/>
        </w:rPr>
        <w:t xml:space="preserve"> năm </w:t>
      </w:r>
      <w:r w:rsidRPr="008D470C">
        <w:rPr>
          <w:sz w:val="28"/>
          <w:szCs w:val="28"/>
          <w:lang w:eastAsia="x-none"/>
        </w:rPr>
        <w:t>2023); Quyết định số 420/QĐ-BTNMT ngày 07</w:t>
      </w:r>
      <w:r w:rsidR="003D10BB" w:rsidRPr="008D470C">
        <w:rPr>
          <w:sz w:val="28"/>
          <w:szCs w:val="28"/>
          <w:lang w:eastAsia="x-none"/>
        </w:rPr>
        <w:t xml:space="preserve"> tháng </w:t>
      </w:r>
      <w:r w:rsidRPr="008D470C">
        <w:rPr>
          <w:sz w:val="28"/>
          <w:szCs w:val="28"/>
          <w:lang w:eastAsia="x-none"/>
        </w:rPr>
        <w:t>3</w:t>
      </w:r>
      <w:r w:rsidR="003D10BB" w:rsidRPr="008D470C">
        <w:rPr>
          <w:sz w:val="28"/>
          <w:szCs w:val="28"/>
          <w:lang w:eastAsia="x-none"/>
        </w:rPr>
        <w:t xml:space="preserve"> năm </w:t>
      </w:r>
      <w:r w:rsidRPr="008D470C">
        <w:rPr>
          <w:sz w:val="28"/>
          <w:szCs w:val="28"/>
          <w:lang w:eastAsia="x-none"/>
        </w:rPr>
        <w:t xml:space="preserve">2022 ban hành Kế hoạch tuyên truyền, tập huấn, phổ biến Luật </w:t>
      </w:r>
      <w:r w:rsidR="008C3622" w:rsidRPr="008D470C">
        <w:rPr>
          <w:sz w:val="28"/>
          <w:szCs w:val="28"/>
          <w:lang w:eastAsia="x-none"/>
        </w:rPr>
        <w:t xml:space="preserve">BVMT </w:t>
      </w:r>
      <w:r w:rsidRPr="008D470C">
        <w:rPr>
          <w:sz w:val="28"/>
          <w:szCs w:val="28"/>
          <w:lang w:eastAsia="x-none"/>
        </w:rPr>
        <w:t>và các văn bản quy định chi tiết thi hành.</w:t>
      </w:r>
    </w:p>
    <w:p w14:paraId="4C8EC8B6" w14:textId="4851BBC8" w:rsidR="00E03AF8" w:rsidRPr="008D470C" w:rsidRDefault="00E03AF8" w:rsidP="00E03AF8">
      <w:pPr>
        <w:widowControl w:val="0"/>
        <w:snapToGrid w:val="0"/>
        <w:spacing w:before="120" w:after="120"/>
        <w:ind w:firstLine="720"/>
        <w:jc w:val="both"/>
        <w:rPr>
          <w:sz w:val="28"/>
          <w:szCs w:val="28"/>
        </w:rPr>
      </w:pPr>
      <w:r w:rsidRPr="008D470C">
        <w:rPr>
          <w:sz w:val="28"/>
          <w:szCs w:val="28"/>
          <w:lang w:eastAsia="x-none"/>
        </w:rPr>
        <w:t>Để</w:t>
      </w:r>
      <w:r w:rsidRPr="008D470C">
        <w:rPr>
          <w:sz w:val="28"/>
          <w:szCs w:val="28"/>
          <w:lang w:val="vi-VN" w:eastAsia="x-none"/>
        </w:rPr>
        <w:t xml:space="preserve"> triển khai thi hành Luật</w:t>
      </w:r>
      <w:r w:rsidRPr="008D470C">
        <w:rPr>
          <w:sz w:val="28"/>
          <w:szCs w:val="28"/>
          <w:lang w:eastAsia="x-none"/>
        </w:rPr>
        <w:t>, trong</w:t>
      </w:r>
      <w:r w:rsidRPr="008D470C">
        <w:rPr>
          <w:sz w:val="28"/>
          <w:szCs w:val="28"/>
          <w:lang w:val="vi-VN" w:eastAsia="x-none"/>
        </w:rPr>
        <w:t xml:space="preserve"> </w:t>
      </w:r>
      <w:r w:rsidRPr="008D470C">
        <w:rPr>
          <w:sz w:val="28"/>
          <w:szCs w:val="28"/>
          <w:lang w:eastAsia="x-none"/>
        </w:rPr>
        <w:t xml:space="preserve">thời gian qua, </w:t>
      </w:r>
      <w:r w:rsidR="007D3379" w:rsidRPr="008D470C">
        <w:rPr>
          <w:sz w:val="28"/>
          <w:szCs w:val="28"/>
          <w:lang w:eastAsia="x-none"/>
        </w:rPr>
        <w:t xml:space="preserve">dưới sự chỉ đạo của Chính phủ, </w:t>
      </w:r>
      <w:r w:rsidRPr="008D470C">
        <w:rPr>
          <w:sz w:val="28"/>
          <w:szCs w:val="28"/>
          <w:lang w:eastAsia="x-none"/>
        </w:rPr>
        <w:t>Bộ</w:t>
      </w:r>
      <w:r w:rsidR="008C3622" w:rsidRPr="008D470C">
        <w:rPr>
          <w:sz w:val="28"/>
          <w:szCs w:val="28"/>
          <w:lang w:eastAsia="x-none"/>
        </w:rPr>
        <w:t xml:space="preserve"> TN&amp;MT</w:t>
      </w:r>
      <w:r w:rsidRPr="008D470C">
        <w:rPr>
          <w:sz w:val="28"/>
          <w:szCs w:val="28"/>
          <w:lang w:eastAsia="x-none"/>
        </w:rPr>
        <w:t>,</w:t>
      </w:r>
      <w:r w:rsidRPr="008D470C">
        <w:rPr>
          <w:sz w:val="28"/>
          <w:szCs w:val="28"/>
          <w:lang w:val="vi-VN" w:eastAsia="x-none"/>
        </w:rPr>
        <w:t xml:space="preserve"> </w:t>
      </w:r>
      <w:r w:rsidRPr="008D470C">
        <w:rPr>
          <w:sz w:val="28"/>
          <w:szCs w:val="28"/>
          <w:lang w:eastAsia="x-none"/>
        </w:rPr>
        <w:t>các Bộ, ngành và địa phương đã tập trung triển khai thực hiện các nhiệm</w:t>
      </w:r>
      <w:r w:rsidRPr="008D470C">
        <w:rPr>
          <w:sz w:val="28"/>
          <w:szCs w:val="28"/>
          <w:lang w:val="vi-VN" w:eastAsia="x-none"/>
        </w:rPr>
        <w:t xml:space="preserve"> vụ</w:t>
      </w:r>
      <w:r w:rsidR="006D0B91" w:rsidRPr="008D470C">
        <w:rPr>
          <w:sz w:val="28"/>
          <w:szCs w:val="28"/>
          <w:lang w:eastAsia="x-none"/>
        </w:rPr>
        <w:t xml:space="preserve"> như</w:t>
      </w:r>
      <w:r w:rsidRPr="008D470C">
        <w:rPr>
          <w:sz w:val="28"/>
          <w:szCs w:val="28"/>
          <w:lang w:eastAsia="x-none"/>
        </w:rPr>
        <w:t>: Xây dựng, ban hành hoặc trình cấp có thẩm quyền ban hành các văn bản quy định chi tiết thi hành Luật; t</w:t>
      </w:r>
      <w:r w:rsidRPr="008D470C">
        <w:rPr>
          <w:sz w:val="28"/>
          <w:szCs w:val="28"/>
        </w:rPr>
        <w:t xml:space="preserve">ổ chức tuyên truyền, phổ biến, tập huấn các chính sách của Luật </w:t>
      </w:r>
      <w:r w:rsidR="008C3622" w:rsidRPr="008D470C">
        <w:rPr>
          <w:sz w:val="28"/>
          <w:szCs w:val="28"/>
        </w:rPr>
        <w:t xml:space="preserve">BVMT </w:t>
      </w:r>
      <w:r w:rsidRPr="008D470C">
        <w:rPr>
          <w:sz w:val="28"/>
          <w:szCs w:val="28"/>
        </w:rPr>
        <w:t>và văn bản quy định chi tiết thi hành Luật; tổ chức rà soát văn bản quy</w:t>
      </w:r>
      <w:r w:rsidRPr="008D470C">
        <w:rPr>
          <w:sz w:val="28"/>
          <w:szCs w:val="28"/>
          <w:lang w:val="vi-VN"/>
        </w:rPr>
        <w:t xml:space="preserve"> phạm </w:t>
      </w:r>
      <w:r w:rsidRPr="008D470C">
        <w:rPr>
          <w:sz w:val="28"/>
          <w:szCs w:val="28"/>
        </w:rPr>
        <w:t>pháp luật</w:t>
      </w:r>
      <w:r w:rsidR="00E40704" w:rsidRPr="008D470C">
        <w:rPr>
          <w:sz w:val="28"/>
          <w:szCs w:val="28"/>
        </w:rPr>
        <w:t xml:space="preserve"> </w:t>
      </w:r>
      <w:r w:rsidRPr="008D470C">
        <w:rPr>
          <w:sz w:val="28"/>
          <w:szCs w:val="28"/>
        </w:rPr>
        <w:t xml:space="preserve">v.v. </w:t>
      </w:r>
      <w:r w:rsidRPr="008D470C">
        <w:rPr>
          <w:sz w:val="28"/>
          <w:szCs w:val="28"/>
          <w:lang w:val="vi-VN"/>
        </w:rPr>
        <w:t xml:space="preserve">Đối với một số chính sách của Luật sẽ có hiệu lực thi hành từ năm 2025, Bộ </w:t>
      </w:r>
      <w:r w:rsidR="008C3622" w:rsidRPr="008D470C">
        <w:rPr>
          <w:sz w:val="28"/>
          <w:szCs w:val="28"/>
        </w:rPr>
        <w:t xml:space="preserve">TN&amp;MT </w:t>
      </w:r>
      <w:r w:rsidRPr="008D470C">
        <w:rPr>
          <w:sz w:val="28"/>
          <w:szCs w:val="28"/>
          <w:lang w:val="vi-VN"/>
        </w:rPr>
        <w:t>cũng đã chủ động nghiên cứu, xây dựng các quy định để bảo đảm đầy đủ hành lang pháp lý trong triển khai thực hiện trên cả nước.</w:t>
      </w:r>
    </w:p>
    <w:p w14:paraId="1CB6C93C" w14:textId="14359CCB" w:rsidR="00E03AF8" w:rsidRPr="008D470C" w:rsidRDefault="00E03AF8" w:rsidP="00E03AF8">
      <w:pPr>
        <w:widowControl w:val="0"/>
        <w:snapToGrid w:val="0"/>
        <w:spacing w:before="120" w:after="120"/>
        <w:ind w:firstLine="720"/>
        <w:jc w:val="both"/>
        <w:rPr>
          <w:sz w:val="28"/>
          <w:szCs w:val="28"/>
          <w:lang w:val="vi-VN"/>
        </w:rPr>
      </w:pPr>
      <w:r w:rsidRPr="008D470C">
        <w:rPr>
          <w:sz w:val="28"/>
          <w:szCs w:val="28"/>
        </w:rPr>
        <w:t>a) M</w:t>
      </w:r>
      <w:r w:rsidRPr="008D470C">
        <w:rPr>
          <w:sz w:val="28"/>
          <w:szCs w:val="28"/>
          <w:lang w:val="vi-VN"/>
        </w:rPr>
        <w:t>ột số kết quả chính đạt được như sau:</w:t>
      </w:r>
    </w:p>
    <w:p w14:paraId="2B52B17B" w14:textId="2B22104B" w:rsidR="00E03AF8" w:rsidRPr="008D470C" w:rsidRDefault="00E03AF8" w:rsidP="00E03AF8">
      <w:pPr>
        <w:pStyle w:val="BinhThuong"/>
        <w:widowControl w:val="0"/>
        <w:snapToGrid w:val="0"/>
        <w:rPr>
          <w:rFonts w:eastAsia="Times New Roman"/>
          <w:kern w:val="32"/>
          <w:shd w:val="clear" w:color="auto" w:fill="auto"/>
          <w:lang w:val="en-US" w:eastAsia="x-none" w:bidi="ar-SA"/>
        </w:rPr>
      </w:pPr>
      <w:r w:rsidRPr="008D470C">
        <w:rPr>
          <w:rFonts w:eastAsia="Times New Roman"/>
          <w:kern w:val="32"/>
          <w:shd w:val="clear" w:color="auto" w:fill="auto"/>
          <w:lang w:val="en-US" w:eastAsia="x-none" w:bidi="ar-SA"/>
        </w:rPr>
        <w:t xml:space="preserve">- Về tổ chức tuyên truyền, phổ biến, tập huấn Luật </w:t>
      </w:r>
      <w:r w:rsidR="008C3622" w:rsidRPr="008D470C">
        <w:rPr>
          <w:rFonts w:eastAsia="Times New Roman"/>
          <w:kern w:val="32"/>
          <w:shd w:val="clear" w:color="auto" w:fill="auto"/>
          <w:lang w:val="en-US" w:eastAsia="x-none" w:bidi="ar-SA"/>
        </w:rPr>
        <w:t xml:space="preserve">BVMT </w:t>
      </w:r>
      <w:r w:rsidRPr="008D470C">
        <w:rPr>
          <w:rFonts w:eastAsia="Times New Roman"/>
          <w:kern w:val="32"/>
          <w:shd w:val="clear" w:color="auto" w:fill="auto"/>
          <w:lang w:val="en-US" w:eastAsia="x-none" w:bidi="ar-SA"/>
        </w:rPr>
        <w:t>và các văn bản hướng dẫn thi hành Luật</w:t>
      </w:r>
    </w:p>
    <w:p w14:paraId="1E6F7561" w14:textId="4A2659BD" w:rsidR="00E03AF8" w:rsidRPr="008D470C" w:rsidRDefault="007D3379" w:rsidP="00E03AF8">
      <w:pPr>
        <w:widowControl w:val="0"/>
        <w:snapToGrid w:val="0"/>
        <w:spacing w:before="120" w:after="120"/>
        <w:ind w:firstLine="720"/>
        <w:jc w:val="both"/>
        <w:rPr>
          <w:sz w:val="28"/>
          <w:szCs w:val="28"/>
        </w:rPr>
      </w:pPr>
      <w:r w:rsidRPr="008D470C">
        <w:rPr>
          <w:sz w:val="28"/>
          <w:szCs w:val="28"/>
        </w:rPr>
        <w:t xml:space="preserve">Chính phủ đã chỉ đạo </w:t>
      </w:r>
      <w:r w:rsidR="00E03AF8" w:rsidRPr="008D470C">
        <w:rPr>
          <w:sz w:val="28"/>
          <w:szCs w:val="28"/>
        </w:rPr>
        <w:t xml:space="preserve">Bộ </w:t>
      </w:r>
      <w:r w:rsidR="008C3622" w:rsidRPr="008D470C">
        <w:rPr>
          <w:sz w:val="28"/>
          <w:szCs w:val="28"/>
        </w:rPr>
        <w:t>TN&amp;MT</w:t>
      </w:r>
      <w:r w:rsidR="008C3622" w:rsidRPr="008D470C">
        <w:rPr>
          <w:b/>
          <w:bCs/>
          <w:sz w:val="28"/>
          <w:szCs w:val="28"/>
        </w:rPr>
        <w:t xml:space="preserve"> </w:t>
      </w:r>
      <w:r w:rsidR="00E03AF8" w:rsidRPr="008D470C">
        <w:rPr>
          <w:sz w:val="28"/>
          <w:szCs w:val="28"/>
        </w:rPr>
        <w:t xml:space="preserve">phối hợp chặt chẽ với các Bộ, ngành, địa phương, cơ quan, đơn vị liên quan tổ chức tuyên truyền, tập huấn, phổ biến các quy định, chính sách mới của Luật </w:t>
      </w:r>
      <w:r w:rsidR="008C3622" w:rsidRPr="008D470C">
        <w:rPr>
          <w:sz w:val="28"/>
          <w:szCs w:val="28"/>
        </w:rPr>
        <w:t xml:space="preserve">BVMT </w:t>
      </w:r>
      <w:r w:rsidR="00E03AF8" w:rsidRPr="008D470C">
        <w:rPr>
          <w:sz w:val="28"/>
          <w:szCs w:val="28"/>
        </w:rPr>
        <w:t xml:space="preserve">đến đầy đủ các đối tượng cơ quan, tổ chức, cá nhân (phát hành tài liệu tuyên truyền tổng quan </w:t>
      </w:r>
      <w:r w:rsidR="00E03AF8" w:rsidRPr="008D470C">
        <w:rPr>
          <w:bCs/>
          <w:sz w:val="28"/>
          <w:szCs w:val="28"/>
        </w:rPr>
        <w:t xml:space="preserve">về các điểm mới của Luật BVMT gửi Ủy ban Trung ương Mặt trận Tổ quốc Việt Nam, các Bộ, cơ quan ngang Bộ, </w:t>
      </w:r>
      <w:r w:rsidR="000F0DF7">
        <w:rPr>
          <w:sz w:val="28"/>
          <w:szCs w:val="28"/>
        </w:rPr>
        <w:t>UBND</w:t>
      </w:r>
      <w:r w:rsidR="000F0DF7" w:rsidRPr="008D470C">
        <w:rPr>
          <w:bCs/>
          <w:sz w:val="28"/>
          <w:szCs w:val="28"/>
        </w:rPr>
        <w:t xml:space="preserve"> </w:t>
      </w:r>
      <w:r w:rsidR="00E03AF8" w:rsidRPr="008D470C">
        <w:rPr>
          <w:bCs/>
          <w:sz w:val="28"/>
          <w:szCs w:val="28"/>
        </w:rPr>
        <w:t xml:space="preserve">các tỉnh/thành phố trực thuộc Trung ương; chủ trì các </w:t>
      </w:r>
      <w:r w:rsidR="008C3622" w:rsidRPr="008D470C">
        <w:rPr>
          <w:bCs/>
          <w:sz w:val="28"/>
          <w:szCs w:val="28"/>
        </w:rPr>
        <w:t>h</w:t>
      </w:r>
      <w:r w:rsidR="00E03AF8" w:rsidRPr="008D470C">
        <w:rPr>
          <w:bCs/>
          <w:sz w:val="28"/>
          <w:szCs w:val="28"/>
        </w:rPr>
        <w:t xml:space="preserve">ội nghị, </w:t>
      </w:r>
      <w:r w:rsidR="008C3622" w:rsidRPr="008D470C">
        <w:rPr>
          <w:bCs/>
          <w:sz w:val="28"/>
          <w:szCs w:val="28"/>
        </w:rPr>
        <w:t>h</w:t>
      </w:r>
      <w:r w:rsidR="00E03AF8" w:rsidRPr="008D470C">
        <w:rPr>
          <w:bCs/>
          <w:sz w:val="28"/>
          <w:szCs w:val="28"/>
        </w:rPr>
        <w:t>ội thảo</w:t>
      </w:r>
      <w:r w:rsidR="008C3622" w:rsidRPr="008D470C">
        <w:rPr>
          <w:bCs/>
          <w:sz w:val="28"/>
          <w:szCs w:val="28"/>
        </w:rPr>
        <w:t>,</w:t>
      </w:r>
      <w:r w:rsidR="00E03AF8" w:rsidRPr="008D470C">
        <w:rPr>
          <w:bCs/>
          <w:sz w:val="28"/>
          <w:szCs w:val="28"/>
        </w:rPr>
        <w:t xml:space="preserve"> tập huấn các quy định, chính sách mới về BVMT theo</w:t>
      </w:r>
      <w:r w:rsidR="00E03AF8" w:rsidRPr="008D470C">
        <w:rPr>
          <w:bCs/>
          <w:sz w:val="28"/>
          <w:szCs w:val="28"/>
          <w:lang w:val="vi-VN"/>
        </w:rPr>
        <w:t xml:space="preserve"> vùng và </w:t>
      </w:r>
      <w:r w:rsidR="00E03AF8" w:rsidRPr="008D470C">
        <w:rPr>
          <w:bCs/>
          <w:sz w:val="28"/>
          <w:szCs w:val="28"/>
        </w:rPr>
        <w:t>tại các</w:t>
      </w:r>
      <w:r w:rsidR="00E03AF8" w:rsidRPr="008D470C">
        <w:rPr>
          <w:bCs/>
          <w:sz w:val="28"/>
          <w:szCs w:val="28"/>
          <w:lang w:val="vi-VN"/>
        </w:rPr>
        <w:t xml:space="preserve"> địa phương trên cả nước, trong đó có nhiều hội thảo được phổ biến đến cán bộ cấp phường, xã</w:t>
      </w:r>
      <w:r w:rsidR="00E03AF8" w:rsidRPr="008D470C">
        <w:rPr>
          <w:bCs/>
          <w:sz w:val="28"/>
          <w:szCs w:val="28"/>
          <w:lang w:val="en-GB"/>
        </w:rPr>
        <w:t>…)</w:t>
      </w:r>
      <w:r w:rsidR="00E03AF8" w:rsidRPr="008D470C">
        <w:rPr>
          <w:sz w:val="28"/>
          <w:szCs w:val="28"/>
        </w:rPr>
        <w:t>; thường xuyên trả lời, giải đáp cụ thể các ý kiến, kiến nghị của cơ quan, tổ chức, cá nhân trong quá trình triển khai thi hành Luật và các văn bản quy định chi tiết</w:t>
      </w:r>
      <w:r w:rsidRPr="008D470C">
        <w:rPr>
          <w:sz w:val="28"/>
          <w:szCs w:val="28"/>
        </w:rPr>
        <w:t>,</w:t>
      </w:r>
      <w:r w:rsidR="00E03AF8" w:rsidRPr="008D470C">
        <w:rPr>
          <w:sz w:val="28"/>
          <w:szCs w:val="28"/>
        </w:rPr>
        <w:t xml:space="preserve"> hướng dẫn thi hành; chủ động đôn đốc các Bộ, ngành có liên quan trong việc ban hành các văn bản quy phạm pháp luật, hướng dẫn, quy định </w:t>
      </w:r>
      <w:r w:rsidR="00E03AF8" w:rsidRPr="008D470C">
        <w:rPr>
          <w:sz w:val="28"/>
          <w:szCs w:val="28"/>
          <w:lang w:val="vi-VN"/>
        </w:rPr>
        <w:t xml:space="preserve">thuộc trách nhiệm đã được Thủ tướng Chính phủ phân công tại Quyết định số 343/QĐ-TTg. </w:t>
      </w:r>
      <w:r w:rsidR="00E03AF8" w:rsidRPr="008D470C">
        <w:rPr>
          <w:sz w:val="28"/>
          <w:szCs w:val="28"/>
          <w:lang w:val="en-GB"/>
        </w:rPr>
        <w:t>T</w:t>
      </w:r>
      <w:r w:rsidR="00E03AF8" w:rsidRPr="008D470C">
        <w:rPr>
          <w:sz w:val="28"/>
          <w:szCs w:val="28"/>
          <w:lang w:val="vi-VN"/>
        </w:rPr>
        <w:t>rong năm 2022,</w:t>
      </w:r>
      <w:r w:rsidR="00E03AF8" w:rsidRPr="008D470C">
        <w:rPr>
          <w:sz w:val="28"/>
          <w:szCs w:val="28"/>
          <w:lang w:val="en-GB"/>
        </w:rPr>
        <w:t xml:space="preserve"> Bộ</w:t>
      </w:r>
      <w:r w:rsidR="00E03AF8" w:rsidRPr="008D470C">
        <w:rPr>
          <w:sz w:val="28"/>
          <w:szCs w:val="28"/>
          <w:lang w:val="vi-VN"/>
        </w:rPr>
        <w:t xml:space="preserve"> đã tổ chức thành công 03 Hội thảo trực tuyến cho đối tượng là Sở TN&amp;MT của 63 tỉnh/thành phố trực thuộc Trung ương để tiếp nhận, giải đáp các vướng mắc trong triển khai thực hiện Luật B</w:t>
      </w:r>
      <w:r w:rsidRPr="008D470C">
        <w:rPr>
          <w:sz w:val="28"/>
          <w:szCs w:val="28"/>
        </w:rPr>
        <w:t>VMT</w:t>
      </w:r>
      <w:r w:rsidR="00E03AF8" w:rsidRPr="008D470C">
        <w:rPr>
          <w:sz w:val="28"/>
          <w:szCs w:val="28"/>
          <w:lang w:val="vi-VN"/>
        </w:rPr>
        <w:t>)</w:t>
      </w:r>
      <w:r w:rsidR="00E03AF8" w:rsidRPr="008D470C">
        <w:rPr>
          <w:sz w:val="28"/>
          <w:szCs w:val="28"/>
        </w:rPr>
        <w:t xml:space="preserve">; </w:t>
      </w:r>
      <w:r w:rsidR="00E03AF8" w:rsidRPr="008D470C">
        <w:rPr>
          <w:sz w:val="28"/>
          <w:szCs w:val="28"/>
          <w:lang w:val="vi-VN"/>
        </w:rPr>
        <w:t>tổng hợp các nội dung vướng mắc và triển khai xây dựng Sổ tay hỏi đáp chính sách, pháp luật về bảo vệ môi trường</w:t>
      </w:r>
      <w:r w:rsidRPr="008D470C">
        <w:rPr>
          <w:sz w:val="28"/>
          <w:szCs w:val="28"/>
        </w:rPr>
        <w:t>. T</w:t>
      </w:r>
      <w:r w:rsidR="00E03AF8" w:rsidRPr="008D470C">
        <w:rPr>
          <w:sz w:val="28"/>
          <w:szCs w:val="28"/>
          <w:lang w:val="vi-VN"/>
        </w:rPr>
        <w:t xml:space="preserve">rong năm 2023 tiếp tục tổ chức </w:t>
      </w:r>
      <w:r w:rsidR="00E03AF8" w:rsidRPr="008D470C">
        <w:rPr>
          <w:sz w:val="28"/>
          <w:szCs w:val="28"/>
        </w:rPr>
        <w:t xml:space="preserve">03 Hội thảo trực tiếp phổ biến, hướng dẫn các quy định về ứng phó với </w:t>
      </w:r>
      <w:r w:rsidRPr="008D470C">
        <w:rPr>
          <w:sz w:val="28"/>
          <w:szCs w:val="28"/>
        </w:rPr>
        <w:t>biến đổi khí hậu (</w:t>
      </w:r>
      <w:r w:rsidR="00E03AF8" w:rsidRPr="008D470C">
        <w:rPr>
          <w:sz w:val="28"/>
          <w:szCs w:val="28"/>
        </w:rPr>
        <w:t>BĐKH</w:t>
      </w:r>
      <w:r w:rsidRPr="008D470C">
        <w:rPr>
          <w:sz w:val="28"/>
          <w:szCs w:val="28"/>
        </w:rPr>
        <w:t>)</w:t>
      </w:r>
      <w:r w:rsidR="00E03AF8" w:rsidRPr="008D470C">
        <w:rPr>
          <w:sz w:val="28"/>
          <w:szCs w:val="28"/>
        </w:rPr>
        <w:t xml:space="preserve"> tại </w:t>
      </w:r>
      <w:r w:rsidRPr="008D470C">
        <w:rPr>
          <w:sz w:val="28"/>
          <w:szCs w:val="28"/>
        </w:rPr>
        <w:t>0</w:t>
      </w:r>
      <w:r w:rsidR="00E03AF8" w:rsidRPr="008D470C">
        <w:rPr>
          <w:sz w:val="28"/>
          <w:szCs w:val="28"/>
        </w:rPr>
        <w:t>3 miền Bắc, Trung, Nam và một số hội thảo dành cho các doanh nghiệp, cơ sở phát thải khí nhà kính phải thực hiện kiểm kê khí nhà kính</w:t>
      </w:r>
      <w:r w:rsidR="00E03AF8" w:rsidRPr="008D470C">
        <w:rPr>
          <w:sz w:val="28"/>
          <w:szCs w:val="28"/>
          <w:lang w:val="vi-VN"/>
        </w:rPr>
        <w:t>;</w:t>
      </w:r>
      <w:r w:rsidR="00E03AF8" w:rsidRPr="008D470C">
        <w:rPr>
          <w:sz w:val="28"/>
          <w:szCs w:val="28"/>
        </w:rPr>
        <w:t xml:space="preserve"> </w:t>
      </w:r>
      <w:r w:rsidR="00E03AF8" w:rsidRPr="008D470C">
        <w:rPr>
          <w:sz w:val="28"/>
          <w:szCs w:val="28"/>
          <w:lang w:val="vi-VN"/>
        </w:rPr>
        <w:t>02 Hội thảo vùng tại t</w:t>
      </w:r>
      <w:r w:rsidRPr="008D470C">
        <w:rPr>
          <w:sz w:val="28"/>
          <w:szCs w:val="28"/>
        </w:rPr>
        <w:t>hành phố</w:t>
      </w:r>
      <w:r w:rsidR="00E03AF8" w:rsidRPr="008D470C">
        <w:rPr>
          <w:sz w:val="28"/>
          <w:szCs w:val="28"/>
          <w:lang w:val="vi-VN"/>
        </w:rPr>
        <w:t xml:space="preserve"> Cần Thơ và </w:t>
      </w:r>
      <w:r w:rsidRPr="008D470C">
        <w:rPr>
          <w:sz w:val="28"/>
          <w:szCs w:val="28"/>
        </w:rPr>
        <w:t xml:space="preserve">tỉnh </w:t>
      </w:r>
      <w:r w:rsidR="00E03AF8" w:rsidRPr="008D470C">
        <w:rPr>
          <w:sz w:val="28"/>
          <w:szCs w:val="28"/>
          <w:lang w:val="vi-VN"/>
        </w:rPr>
        <w:t xml:space="preserve">Phú Yên để tuyên truyền, phổ biến các quy định, hướng dẫn kỹ thuật về phân loại </w:t>
      </w:r>
      <w:r w:rsidR="00315B21">
        <w:rPr>
          <w:sz w:val="28"/>
          <w:szCs w:val="28"/>
        </w:rPr>
        <w:t>CTRSH</w:t>
      </w:r>
      <w:r w:rsidRPr="008D470C">
        <w:rPr>
          <w:sz w:val="28"/>
          <w:szCs w:val="28"/>
        </w:rPr>
        <w:t xml:space="preserve"> </w:t>
      </w:r>
      <w:r w:rsidR="00E03AF8" w:rsidRPr="008D470C">
        <w:rPr>
          <w:sz w:val="28"/>
          <w:szCs w:val="28"/>
          <w:lang w:val="vi-VN"/>
        </w:rPr>
        <w:t xml:space="preserve">tại nguồn. </w:t>
      </w:r>
    </w:p>
    <w:p w14:paraId="34F6DED5" w14:textId="680E50A3" w:rsidR="00E03AF8" w:rsidRPr="008D470C" w:rsidRDefault="00E03AF8" w:rsidP="00E03AF8">
      <w:pPr>
        <w:widowControl w:val="0"/>
        <w:snapToGrid w:val="0"/>
        <w:spacing w:before="120" w:after="120"/>
        <w:ind w:firstLine="720"/>
        <w:jc w:val="both"/>
        <w:rPr>
          <w:sz w:val="28"/>
          <w:szCs w:val="28"/>
          <w:shd w:val="clear" w:color="auto" w:fill="FFFFFF"/>
        </w:rPr>
      </w:pPr>
      <w:r w:rsidRPr="008D470C">
        <w:rPr>
          <w:sz w:val="28"/>
          <w:szCs w:val="28"/>
        </w:rPr>
        <w:t>- Về xây dựng, ban hành</w:t>
      </w:r>
      <w:r w:rsidRPr="008D470C">
        <w:rPr>
          <w:sz w:val="28"/>
          <w:szCs w:val="28"/>
          <w:lang w:val="vi-VN"/>
        </w:rPr>
        <w:t>, trình cấp có thẩm quyền ban hành</w:t>
      </w:r>
      <w:r w:rsidRPr="008D470C">
        <w:rPr>
          <w:sz w:val="28"/>
          <w:szCs w:val="28"/>
        </w:rPr>
        <w:t xml:space="preserve"> văn bản quy</w:t>
      </w:r>
      <w:r w:rsidRPr="008D470C">
        <w:rPr>
          <w:sz w:val="28"/>
          <w:szCs w:val="28"/>
          <w:lang w:val="vi-VN"/>
        </w:rPr>
        <w:t xml:space="preserve"> </w:t>
      </w:r>
      <w:r w:rsidRPr="008D470C">
        <w:rPr>
          <w:sz w:val="28"/>
          <w:szCs w:val="28"/>
          <w:lang w:val="vi-VN"/>
        </w:rPr>
        <w:lastRenderedPageBreak/>
        <w:t xml:space="preserve">định chi tiết, </w:t>
      </w:r>
      <w:r w:rsidRPr="008D470C">
        <w:rPr>
          <w:sz w:val="28"/>
          <w:szCs w:val="28"/>
        </w:rPr>
        <w:t>hướng dẫn triển</w:t>
      </w:r>
      <w:r w:rsidRPr="008D470C">
        <w:rPr>
          <w:sz w:val="28"/>
          <w:szCs w:val="28"/>
          <w:lang w:val="vi-VN"/>
        </w:rPr>
        <w:t xml:space="preserve"> khai </w:t>
      </w:r>
      <w:r w:rsidRPr="008D470C">
        <w:rPr>
          <w:sz w:val="28"/>
          <w:szCs w:val="28"/>
        </w:rPr>
        <w:t>thi hành Luật</w:t>
      </w:r>
      <w:r w:rsidR="007D3379" w:rsidRPr="008D470C">
        <w:rPr>
          <w:sz w:val="28"/>
          <w:szCs w:val="28"/>
        </w:rPr>
        <w:t xml:space="preserve"> BVMT</w:t>
      </w:r>
      <w:r w:rsidRPr="008D470C">
        <w:rPr>
          <w:sz w:val="28"/>
          <w:szCs w:val="28"/>
        </w:rPr>
        <w:t xml:space="preserve">; ban hành </w:t>
      </w:r>
      <w:r w:rsidRPr="008D470C">
        <w:rPr>
          <w:sz w:val="28"/>
          <w:szCs w:val="28"/>
          <w:shd w:val="clear" w:color="auto" w:fill="FFFFFF"/>
          <w:lang w:val="vi-VN"/>
        </w:rPr>
        <w:t>chính sách khuyến kh</w:t>
      </w:r>
      <w:r w:rsidRPr="008D470C">
        <w:rPr>
          <w:sz w:val="28"/>
          <w:szCs w:val="28"/>
          <w:shd w:val="clear" w:color="auto" w:fill="FFFFFF"/>
        </w:rPr>
        <w:t>í</w:t>
      </w:r>
      <w:r w:rsidRPr="008D470C">
        <w:rPr>
          <w:sz w:val="28"/>
          <w:szCs w:val="28"/>
          <w:shd w:val="clear" w:color="auto" w:fill="FFFFFF"/>
          <w:lang w:val="vi-VN"/>
        </w:rPr>
        <w:t>ch sử dụng c</w:t>
      </w:r>
      <w:r w:rsidRPr="008D470C">
        <w:rPr>
          <w:sz w:val="28"/>
          <w:szCs w:val="28"/>
          <w:shd w:val="clear" w:color="auto" w:fill="FFFFFF"/>
        </w:rPr>
        <w:t>ô</w:t>
      </w:r>
      <w:r w:rsidRPr="008D470C">
        <w:rPr>
          <w:sz w:val="28"/>
          <w:szCs w:val="28"/>
          <w:shd w:val="clear" w:color="auto" w:fill="FFFFFF"/>
          <w:lang w:val="vi-VN"/>
        </w:rPr>
        <w:t>ng nghệ xanh, hạn chế xả thải ra môi trường, kiểm soát chặt chẽ các nguồn nước thải, kh</w:t>
      </w:r>
      <w:r w:rsidRPr="008D470C">
        <w:rPr>
          <w:sz w:val="28"/>
          <w:szCs w:val="28"/>
          <w:shd w:val="clear" w:color="auto" w:fill="FFFFFF"/>
        </w:rPr>
        <w:t>í </w:t>
      </w:r>
      <w:r w:rsidRPr="008D470C">
        <w:rPr>
          <w:sz w:val="28"/>
          <w:szCs w:val="28"/>
          <w:shd w:val="clear" w:color="auto" w:fill="FFFFFF"/>
          <w:lang w:val="vi-VN"/>
        </w:rPr>
        <w:t>thải, chất thải rắn công nghiệp, nâng cao hiệu quả quản lý nhà nước về bảo vệ môi trường</w:t>
      </w:r>
    </w:p>
    <w:p w14:paraId="7DCF6DFD" w14:textId="4423D770" w:rsidR="00E03AF8" w:rsidRPr="008D470C" w:rsidRDefault="00E03AF8" w:rsidP="00E03AF8">
      <w:pPr>
        <w:shd w:val="clear" w:color="auto" w:fill="FFFFFF"/>
        <w:adjustRightInd w:val="0"/>
        <w:spacing w:before="120" w:after="120"/>
        <w:ind w:firstLine="720"/>
        <w:jc w:val="both"/>
        <w:rPr>
          <w:sz w:val="28"/>
          <w:szCs w:val="28"/>
          <w:shd w:val="clear" w:color="auto" w:fill="FFFFFF"/>
        </w:rPr>
      </w:pPr>
      <w:r w:rsidRPr="008D470C">
        <w:rPr>
          <w:sz w:val="28"/>
          <w:szCs w:val="28"/>
          <w:lang w:val="it-IT"/>
        </w:rPr>
        <w:t>T</w:t>
      </w:r>
      <w:r w:rsidRPr="008D470C">
        <w:rPr>
          <w:spacing w:val="-2"/>
          <w:sz w:val="28"/>
          <w:szCs w:val="28"/>
          <w:lang w:val="nl-NL" w:eastAsia="ja-JP" w:bidi="vi-VN"/>
        </w:rPr>
        <w:t xml:space="preserve">rong giai đoạn 2022 - 2024, Chính phủ, Thủ tướng Chính phủ đã tiếp tục tập trung chỉ đạo xây dựng và ban hành hệ thống chính sách, pháp luật đảm bảo phù hợp với các quy định mới của Luật </w:t>
      </w:r>
      <w:r w:rsidR="00656A80" w:rsidRPr="008D470C">
        <w:rPr>
          <w:spacing w:val="-2"/>
          <w:sz w:val="28"/>
          <w:szCs w:val="28"/>
          <w:lang w:val="nl-NL" w:eastAsia="ja-JP" w:bidi="vi-VN"/>
        </w:rPr>
        <w:t xml:space="preserve">BVMT </w:t>
      </w:r>
      <w:r w:rsidR="00D06FCC" w:rsidRPr="008D470C">
        <w:rPr>
          <w:spacing w:val="-2"/>
          <w:sz w:val="28"/>
          <w:szCs w:val="28"/>
          <w:lang w:val="nl-NL" w:eastAsia="ja-JP" w:bidi="vi-VN"/>
        </w:rPr>
        <w:t xml:space="preserve">năm </w:t>
      </w:r>
      <w:r w:rsidRPr="008D470C">
        <w:rPr>
          <w:spacing w:val="-2"/>
          <w:sz w:val="28"/>
          <w:szCs w:val="28"/>
          <w:lang w:val="nl-NL" w:eastAsia="ja-JP" w:bidi="vi-VN"/>
        </w:rPr>
        <w:t xml:space="preserve">2020 </w:t>
      </w:r>
      <w:r w:rsidRPr="008D470C">
        <w:rPr>
          <w:spacing w:val="-2"/>
          <w:sz w:val="28"/>
          <w:szCs w:val="28"/>
          <w:lang w:val="hsb-DE"/>
        </w:rPr>
        <w:t>theo Kế hoạch đã được Thủ tướng Chính phủ phê duyệt</w:t>
      </w:r>
      <w:r w:rsidRPr="008D470C">
        <w:rPr>
          <w:rStyle w:val="FootnoteReference"/>
          <w:rFonts w:eastAsiaTheme="majorEastAsia"/>
          <w:spacing w:val="-2"/>
          <w:sz w:val="28"/>
          <w:szCs w:val="28"/>
        </w:rPr>
        <w:footnoteReference w:id="3"/>
      </w:r>
      <w:r w:rsidRPr="008D470C">
        <w:rPr>
          <w:sz w:val="28"/>
          <w:szCs w:val="28"/>
          <w:lang w:val="hsb-DE"/>
        </w:rPr>
        <w:t xml:space="preserve">; chủ động rà soát, tham mưu ban hành hoặc ban hành theo thẩm quyền các văn bản để triển khai thi hành Luật </w:t>
      </w:r>
      <w:r w:rsidR="00656A80" w:rsidRPr="008D470C">
        <w:rPr>
          <w:sz w:val="28"/>
          <w:szCs w:val="28"/>
          <w:lang w:val="hsb-DE"/>
        </w:rPr>
        <w:t>BVMT</w:t>
      </w:r>
      <w:r w:rsidRPr="008D470C">
        <w:rPr>
          <w:sz w:val="28"/>
          <w:szCs w:val="28"/>
          <w:lang w:val="hsb-DE"/>
        </w:rPr>
        <w:t>;</w:t>
      </w:r>
      <w:r w:rsidRPr="008D470C">
        <w:rPr>
          <w:spacing w:val="-2"/>
          <w:sz w:val="28"/>
          <w:szCs w:val="28"/>
          <w:lang w:val="nl-NL" w:eastAsia="ja-JP" w:bidi="vi-VN"/>
        </w:rPr>
        <w:t xml:space="preserve"> </w:t>
      </w:r>
      <w:r w:rsidRPr="008D470C">
        <w:rPr>
          <w:bCs/>
          <w:spacing w:val="-2"/>
          <w:sz w:val="28"/>
          <w:szCs w:val="28"/>
          <w:lang w:val="pl-PL"/>
        </w:rPr>
        <w:t xml:space="preserve">tạo sự đồng bộ với các luật mới được Quốc hội thông qua, không tạo ra khoảng trống pháp luật, góp phần cải thiện môi trường đầu tư kinh doanh, đẩy mạnh cải cách hành chính. </w:t>
      </w:r>
      <w:r w:rsidRPr="008D470C">
        <w:rPr>
          <w:sz w:val="28"/>
          <w:szCs w:val="28"/>
        </w:rPr>
        <w:t>Các văn bản hướng dẫn triển khai thi hành Luật</w:t>
      </w:r>
      <w:r w:rsidRPr="008D470C">
        <w:rPr>
          <w:sz w:val="28"/>
          <w:szCs w:val="28"/>
          <w:lang w:val="vi-VN"/>
        </w:rPr>
        <w:t xml:space="preserve"> về cơ bản</w:t>
      </w:r>
      <w:r w:rsidRPr="008D470C">
        <w:rPr>
          <w:sz w:val="28"/>
          <w:szCs w:val="28"/>
        </w:rPr>
        <w:t xml:space="preserve"> đã được ban hành,</w:t>
      </w:r>
      <w:r w:rsidRPr="008D470C">
        <w:rPr>
          <w:sz w:val="28"/>
          <w:szCs w:val="28"/>
          <w:lang w:val="vi-VN"/>
        </w:rPr>
        <w:t xml:space="preserve"> </w:t>
      </w:r>
      <w:r w:rsidRPr="008D470C">
        <w:rPr>
          <w:sz w:val="28"/>
          <w:szCs w:val="28"/>
        </w:rPr>
        <w:t xml:space="preserve">trong đó </w:t>
      </w:r>
      <w:r w:rsidRPr="008D470C">
        <w:rPr>
          <w:sz w:val="28"/>
          <w:szCs w:val="28"/>
          <w:lang w:val="vi-VN"/>
        </w:rPr>
        <w:t xml:space="preserve">các khung chính sách mới của Luật </w:t>
      </w:r>
      <w:r w:rsidR="00656A80" w:rsidRPr="008D470C">
        <w:rPr>
          <w:sz w:val="28"/>
          <w:szCs w:val="28"/>
        </w:rPr>
        <w:t xml:space="preserve">BVMT </w:t>
      </w:r>
      <w:r w:rsidRPr="008D470C">
        <w:rPr>
          <w:sz w:val="28"/>
          <w:szCs w:val="28"/>
          <w:lang w:val="vi-VN"/>
        </w:rPr>
        <w:t>đã có đầy đủ hành lang pháp lý để triển khai thực hiện ngay tại thời điểm Luật có hiệu lực.</w:t>
      </w:r>
      <w:r w:rsidRPr="008D470C">
        <w:rPr>
          <w:rStyle w:val="fontstyle01"/>
          <w:color w:val="auto"/>
          <w:sz w:val="28"/>
          <w:szCs w:val="28"/>
        </w:rPr>
        <w:t xml:space="preserve"> Các văn bản được ban hành đã có những nội dung về</w:t>
      </w:r>
      <w:r w:rsidRPr="008D470C">
        <w:rPr>
          <w:sz w:val="28"/>
          <w:szCs w:val="28"/>
          <w:shd w:val="clear" w:color="auto" w:fill="FFFFFF"/>
          <w:lang w:val="vi-VN"/>
        </w:rPr>
        <w:t xml:space="preserve"> khuyến kh</w:t>
      </w:r>
      <w:r w:rsidRPr="008D470C">
        <w:rPr>
          <w:sz w:val="28"/>
          <w:szCs w:val="28"/>
          <w:shd w:val="clear" w:color="auto" w:fill="FFFFFF"/>
        </w:rPr>
        <w:t>í</w:t>
      </w:r>
      <w:r w:rsidRPr="008D470C">
        <w:rPr>
          <w:sz w:val="28"/>
          <w:szCs w:val="28"/>
          <w:shd w:val="clear" w:color="auto" w:fill="FFFFFF"/>
          <w:lang w:val="vi-VN"/>
        </w:rPr>
        <w:t>ch sử dụng c</w:t>
      </w:r>
      <w:r w:rsidRPr="008D470C">
        <w:rPr>
          <w:sz w:val="28"/>
          <w:szCs w:val="28"/>
          <w:shd w:val="clear" w:color="auto" w:fill="FFFFFF"/>
        </w:rPr>
        <w:t>ô</w:t>
      </w:r>
      <w:r w:rsidRPr="008D470C">
        <w:rPr>
          <w:sz w:val="28"/>
          <w:szCs w:val="28"/>
          <w:shd w:val="clear" w:color="auto" w:fill="FFFFFF"/>
          <w:lang w:val="vi-VN"/>
        </w:rPr>
        <w:t>ng nghệ xanh, hạn chế xả thải ra môi trường, kiểm soát chặt chẽ các nguồn nước thải, kh</w:t>
      </w:r>
      <w:r w:rsidRPr="008D470C">
        <w:rPr>
          <w:sz w:val="28"/>
          <w:szCs w:val="28"/>
          <w:shd w:val="clear" w:color="auto" w:fill="FFFFFF"/>
        </w:rPr>
        <w:t>í </w:t>
      </w:r>
      <w:r w:rsidRPr="008D470C">
        <w:rPr>
          <w:sz w:val="28"/>
          <w:szCs w:val="28"/>
          <w:shd w:val="clear" w:color="auto" w:fill="FFFFFF"/>
          <w:lang w:val="vi-VN"/>
        </w:rPr>
        <w:t>thải, chất thải rắn công nghiệp, nâng cao hiệu quả quản lý nhà nước về bảo vệ môi trường</w:t>
      </w:r>
      <w:r w:rsidRPr="008D470C">
        <w:rPr>
          <w:sz w:val="28"/>
          <w:szCs w:val="28"/>
          <w:shd w:val="clear" w:color="auto" w:fill="FFFFFF"/>
        </w:rPr>
        <w:t xml:space="preserve">; trong đó phải kể đến các văn bản như </w:t>
      </w:r>
      <w:r w:rsidRPr="008D470C">
        <w:rPr>
          <w:iCs/>
          <w:sz w:val="28"/>
          <w:szCs w:val="28"/>
        </w:rPr>
        <w:t>Chiến lược BVMT quốc gia đến năm 2030, tầm nhìn đến năm 2050</w:t>
      </w:r>
      <w:r w:rsidRPr="008D470C">
        <w:rPr>
          <w:rStyle w:val="FootnoteReference"/>
          <w:iCs/>
          <w:sz w:val="28"/>
          <w:szCs w:val="28"/>
        </w:rPr>
        <w:footnoteReference w:id="4"/>
      </w:r>
      <w:r w:rsidRPr="008D470C">
        <w:rPr>
          <w:iCs/>
          <w:sz w:val="28"/>
          <w:szCs w:val="28"/>
        </w:rPr>
        <w:t>; 03 Quy hoạch bảo vệ môi trường</w:t>
      </w:r>
      <w:r w:rsidRPr="008D470C">
        <w:rPr>
          <w:rFonts w:eastAsia="Arial"/>
          <w:spacing w:val="-2"/>
          <w:sz w:val="28"/>
          <w:szCs w:val="28"/>
          <w:lang w:val="nl-NL"/>
        </w:rPr>
        <w:t>, bảo tồn đa dạng sinh học, quan trắc môi trường quốc gia giai đoạn 2021 - 2030, tầm nhìn 2050</w:t>
      </w:r>
      <w:r w:rsidRPr="008D470C">
        <w:rPr>
          <w:rStyle w:val="FootnoteReference"/>
          <w:rFonts w:eastAsia="Arial"/>
          <w:spacing w:val="-2"/>
          <w:sz w:val="28"/>
          <w:szCs w:val="28"/>
          <w:lang w:val="nl-NL"/>
        </w:rPr>
        <w:footnoteReference w:id="5"/>
      </w:r>
      <w:r w:rsidRPr="008D470C">
        <w:rPr>
          <w:rFonts w:eastAsia="Arial"/>
          <w:spacing w:val="-2"/>
          <w:sz w:val="28"/>
          <w:szCs w:val="28"/>
          <w:lang w:val="nl-NL"/>
        </w:rPr>
        <w:t xml:space="preserve">. </w:t>
      </w:r>
    </w:p>
    <w:p w14:paraId="19BB703C" w14:textId="691A2CF8" w:rsidR="00E03AF8" w:rsidRPr="008D470C" w:rsidRDefault="00E03AF8" w:rsidP="00E03AF8">
      <w:pPr>
        <w:widowControl w:val="0"/>
        <w:snapToGrid w:val="0"/>
        <w:spacing w:before="120" w:after="120"/>
        <w:ind w:firstLine="720"/>
        <w:jc w:val="both"/>
        <w:rPr>
          <w:sz w:val="28"/>
          <w:szCs w:val="28"/>
        </w:rPr>
      </w:pPr>
      <w:r w:rsidRPr="008D470C">
        <w:rPr>
          <w:sz w:val="28"/>
          <w:szCs w:val="28"/>
        </w:rPr>
        <w:t xml:space="preserve">Đến nay, </w:t>
      </w:r>
      <w:r w:rsidRPr="008D470C">
        <w:rPr>
          <w:sz w:val="28"/>
          <w:szCs w:val="28"/>
          <w:lang w:val="vi-VN"/>
        </w:rPr>
        <w:t xml:space="preserve">Bộ </w:t>
      </w:r>
      <w:r w:rsidR="007D3379" w:rsidRPr="008D470C">
        <w:rPr>
          <w:sz w:val="28"/>
          <w:szCs w:val="28"/>
        </w:rPr>
        <w:t xml:space="preserve">TN&amp;MT </w:t>
      </w:r>
      <w:r w:rsidRPr="008D470C">
        <w:rPr>
          <w:sz w:val="28"/>
          <w:szCs w:val="28"/>
        </w:rPr>
        <w:t>đã xây dựng, trình Chính phủ ban hành 03 Nghị định</w:t>
      </w:r>
      <w:r w:rsidRPr="008D470C">
        <w:rPr>
          <w:rStyle w:val="FootnoteReference"/>
          <w:sz w:val="28"/>
          <w:szCs w:val="28"/>
        </w:rPr>
        <w:footnoteReference w:id="6"/>
      </w:r>
      <w:r w:rsidRPr="008D470C">
        <w:rPr>
          <w:sz w:val="28"/>
          <w:szCs w:val="28"/>
        </w:rPr>
        <w:t>; 02 Thông tư</w:t>
      </w:r>
      <w:r w:rsidRPr="008D470C">
        <w:rPr>
          <w:rStyle w:val="FootnoteReference"/>
          <w:sz w:val="28"/>
          <w:szCs w:val="28"/>
        </w:rPr>
        <w:footnoteReference w:id="7"/>
      </w:r>
      <w:r w:rsidRPr="008D470C">
        <w:rPr>
          <w:sz w:val="28"/>
          <w:szCs w:val="28"/>
        </w:rPr>
        <w:t>; 06 Quyết định của Thủ tướng Chính phủ</w:t>
      </w:r>
      <w:r w:rsidRPr="008D470C">
        <w:rPr>
          <w:rStyle w:val="FootnoteReference"/>
          <w:sz w:val="28"/>
          <w:szCs w:val="28"/>
        </w:rPr>
        <w:footnoteReference w:id="8"/>
      </w:r>
      <w:r w:rsidRPr="008D470C">
        <w:rPr>
          <w:sz w:val="28"/>
          <w:szCs w:val="28"/>
        </w:rPr>
        <w:t>.</w:t>
      </w:r>
      <w:r w:rsidRPr="008D470C">
        <w:rPr>
          <w:sz w:val="28"/>
          <w:szCs w:val="28"/>
          <w:lang w:val="vi-VN"/>
        </w:rPr>
        <w:t xml:space="preserve"> </w:t>
      </w:r>
      <w:r w:rsidRPr="008D470C">
        <w:rPr>
          <w:iCs/>
          <w:sz w:val="28"/>
          <w:szCs w:val="28"/>
        </w:rPr>
        <w:t xml:space="preserve">Ngoài ra, </w:t>
      </w:r>
      <w:r w:rsidRPr="008D470C">
        <w:rPr>
          <w:iCs/>
          <w:sz w:val="28"/>
          <w:szCs w:val="28"/>
          <w:lang w:val="vi-VN"/>
        </w:rPr>
        <w:t xml:space="preserve">Bộ </w:t>
      </w:r>
      <w:r w:rsidR="007D3379" w:rsidRPr="008D470C">
        <w:rPr>
          <w:iCs/>
          <w:sz w:val="28"/>
          <w:szCs w:val="28"/>
        </w:rPr>
        <w:t xml:space="preserve">TN&amp;MT </w:t>
      </w:r>
      <w:r w:rsidRPr="008D470C">
        <w:rPr>
          <w:iCs/>
          <w:sz w:val="28"/>
          <w:szCs w:val="28"/>
        </w:rPr>
        <w:t xml:space="preserve">đã ban hành một số văn bản hướng dẫn thi hành Luật </w:t>
      </w:r>
      <w:r w:rsidR="007D3379" w:rsidRPr="008D470C">
        <w:rPr>
          <w:iCs/>
          <w:sz w:val="28"/>
          <w:szCs w:val="28"/>
        </w:rPr>
        <w:t xml:space="preserve">BVMT </w:t>
      </w:r>
      <w:r w:rsidRPr="008D470C">
        <w:rPr>
          <w:iCs/>
          <w:sz w:val="28"/>
          <w:szCs w:val="28"/>
        </w:rPr>
        <w:t>theo thẩm quyền của Bộ, bao gồm</w:t>
      </w:r>
      <w:r w:rsidRPr="008D470C">
        <w:rPr>
          <w:iCs/>
          <w:sz w:val="28"/>
          <w:szCs w:val="28"/>
          <w:lang w:val="vi-VN"/>
        </w:rPr>
        <w:t>:</w:t>
      </w:r>
      <w:r w:rsidRPr="008D470C">
        <w:rPr>
          <w:iCs/>
          <w:sz w:val="28"/>
          <w:szCs w:val="28"/>
        </w:rPr>
        <w:t xml:space="preserve"> 0</w:t>
      </w:r>
      <w:r w:rsidRPr="008D470C">
        <w:rPr>
          <w:iCs/>
          <w:sz w:val="28"/>
          <w:szCs w:val="28"/>
          <w:lang w:val="vi-VN"/>
        </w:rPr>
        <w:t>6</w:t>
      </w:r>
      <w:r w:rsidRPr="008D470C">
        <w:rPr>
          <w:iCs/>
          <w:sz w:val="28"/>
          <w:szCs w:val="28"/>
        </w:rPr>
        <w:t xml:space="preserve"> Thông tư</w:t>
      </w:r>
      <w:r w:rsidRPr="008D470C">
        <w:rPr>
          <w:rStyle w:val="FootnoteReference"/>
          <w:iCs/>
          <w:sz w:val="28"/>
          <w:szCs w:val="28"/>
        </w:rPr>
        <w:footnoteReference w:id="9"/>
      </w:r>
      <w:r w:rsidRPr="008D470C">
        <w:rPr>
          <w:iCs/>
          <w:sz w:val="28"/>
          <w:szCs w:val="28"/>
        </w:rPr>
        <w:t xml:space="preserve">; 01 tiêu chuẩn quốc gia (TCVN </w:t>
      </w:r>
      <w:r w:rsidRPr="008D470C">
        <w:rPr>
          <w:iCs/>
          <w:sz w:val="28"/>
          <w:szCs w:val="28"/>
        </w:rPr>
        <w:lastRenderedPageBreak/>
        <w:t>13334:2021) Xốp cách nhiệt polyuretan (PU) sử dụng chất trợ nở dễ cháy - Yêu cầu về an toàn trong sản xuất</w:t>
      </w:r>
      <w:r w:rsidRPr="008D470C">
        <w:rPr>
          <w:rStyle w:val="FootnoteReference"/>
          <w:iCs/>
          <w:sz w:val="28"/>
          <w:szCs w:val="28"/>
        </w:rPr>
        <w:footnoteReference w:id="10"/>
      </w:r>
      <w:r w:rsidRPr="008D470C">
        <w:rPr>
          <w:iCs/>
          <w:sz w:val="28"/>
          <w:szCs w:val="28"/>
        </w:rPr>
        <w:t>; 03 Quyết định</w:t>
      </w:r>
      <w:r w:rsidRPr="008D470C">
        <w:rPr>
          <w:rStyle w:val="FootnoteReference"/>
          <w:iCs/>
          <w:sz w:val="28"/>
          <w:szCs w:val="28"/>
        </w:rPr>
        <w:footnoteReference w:id="11"/>
      </w:r>
      <w:r w:rsidRPr="008D470C">
        <w:rPr>
          <w:iCs/>
          <w:sz w:val="28"/>
          <w:szCs w:val="28"/>
        </w:rPr>
        <w:t>; 06 Văn</w:t>
      </w:r>
      <w:r w:rsidRPr="008D470C">
        <w:rPr>
          <w:iCs/>
          <w:sz w:val="28"/>
          <w:szCs w:val="28"/>
          <w:lang w:val="vi-VN"/>
        </w:rPr>
        <w:t xml:space="preserve"> bản hướng dẫn</w:t>
      </w:r>
      <w:r w:rsidRPr="008D470C">
        <w:rPr>
          <w:rStyle w:val="FootnoteReference"/>
          <w:iCs/>
          <w:sz w:val="28"/>
          <w:szCs w:val="28"/>
        </w:rPr>
        <w:footnoteReference w:id="12"/>
      </w:r>
      <w:r w:rsidRPr="008D470C">
        <w:rPr>
          <w:iCs/>
          <w:sz w:val="28"/>
          <w:szCs w:val="28"/>
        </w:rPr>
        <w:t>. Đ</w:t>
      </w:r>
      <w:r w:rsidRPr="008D470C">
        <w:rPr>
          <w:iCs/>
          <w:sz w:val="28"/>
          <w:szCs w:val="28"/>
          <w:lang w:val="vi-VN"/>
        </w:rPr>
        <w:t>ặc biệt, ngày 02</w:t>
      </w:r>
      <w:r w:rsidR="003D10BB" w:rsidRPr="008D470C">
        <w:rPr>
          <w:iCs/>
          <w:sz w:val="28"/>
          <w:szCs w:val="28"/>
        </w:rPr>
        <w:t xml:space="preserve"> tháng </w:t>
      </w:r>
      <w:r w:rsidRPr="008D470C">
        <w:rPr>
          <w:iCs/>
          <w:sz w:val="28"/>
          <w:szCs w:val="28"/>
          <w:lang w:val="vi-VN"/>
        </w:rPr>
        <w:t>11</w:t>
      </w:r>
      <w:r w:rsidR="003D10BB" w:rsidRPr="008D470C">
        <w:rPr>
          <w:iCs/>
          <w:sz w:val="28"/>
          <w:szCs w:val="28"/>
        </w:rPr>
        <w:t xml:space="preserve"> năm </w:t>
      </w:r>
      <w:r w:rsidRPr="008D470C">
        <w:rPr>
          <w:iCs/>
          <w:sz w:val="28"/>
          <w:szCs w:val="28"/>
          <w:lang w:val="vi-VN"/>
        </w:rPr>
        <w:t>2023, Bộ đã ban hành văn bản gửi các địa phương hướng dẫn kỹ thuật về phân loại CTR</w:t>
      </w:r>
      <w:r w:rsidR="007D3379" w:rsidRPr="008D470C">
        <w:rPr>
          <w:iCs/>
          <w:sz w:val="28"/>
          <w:szCs w:val="28"/>
        </w:rPr>
        <w:t>SH</w:t>
      </w:r>
      <w:r w:rsidRPr="008D470C">
        <w:rPr>
          <w:iCs/>
          <w:sz w:val="28"/>
          <w:szCs w:val="28"/>
          <w:lang w:val="vi-VN"/>
        </w:rPr>
        <w:t>; đây là tiền đề quan trọng để triển khai chính sách phân loại CTRSH tại nguồn theo lộ trình của Luật (trước ngày 31</w:t>
      </w:r>
      <w:r w:rsidR="003D10BB" w:rsidRPr="008D470C">
        <w:rPr>
          <w:iCs/>
          <w:sz w:val="28"/>
          <w:szCs w:val="28"/>
        </w:rPr>
        <w:t xml:space="preserve"> tháng </w:t>
      </w:r>
      <w:r w:rsidRPr="008D470C">
        <w:rPr>
          <w:iCs/>
          <w:sz w:val="28"/>
          <w:szCs w:val="28"/>
          <w:lang w:val="vi-VN"/>
        </w:rPr>
        <w:t>12</w:t>
      </w:r>
      <w:r w:rsidR="003D10BB" w:rsidRPr="008D470C">
        <w:rPr>
          <w:iCs/>
          <w:sz w:val="28"/>
          <w:szCs w:val="28"/>
        </w:rPr>
        <w:t xml:space="preserve"> năm </w:t>
      </w:r>
      <w:r w:rsidRPr="008D470C">
        <w:rPr>
          <w:iCs/>
          <w:sz w:val="28"/>
          <w:szCs w:val="28"/>
          <w:lang w:val="vi-VN"/>
        </w:rPr>
        <w:t>202</w:t>
      </w:r>
      <w:r w:rsidRPr="008D470C">
        <w:rPr>
          <w:iCs/>
          <w:sz w:val="28"/>
          <w:szCs w:val="28"/>
        </w:rPr>
        <w:t>4</w:t>
      </w:r>
      <w:r w:rsidRPr="008D470C">
        <w:rPr>
          <w:iCs/>
          <w:sz w:val="28"/>
          <w:szCs w:val="28"/>
          <w:lang w:val="vi-VN"/>
        </w:rPr>
        <w:t>).</w:t>
      </w:r>
      <w:r w:rsidRPr="008D470C">
        <w:rPr>
          <w:iCs/>
          <w:sz w:val="28"/>
          <w:szCs w:val="28"/>
        </w:rPr>
        <w:t xml:space="preserve"> Cùng</w:t>
      </w:r>
      <w:r w:rsidRPr="008D470C">
        <w:rPr>
          <w:iCs/>
          <w:sz w:val="28"/>
          <w:szCs w:val="28"/>
          <w:lang w:val="vi-VN"/>
        </w:rPr>
        <w:t xml:space="preserve"> với đó</w:t>
      </w:r>
      <w:r w:rsidRPr="008D470C">
        <w:rPr>
          <w:iCs/>
          <w:sz w:val="28"/>
          <w:szCs w:val="28"/>
        </w:rPr>
        <w:t xml:space="preserve">, </w:t>
      </w:r>
      <w:r w:rsidRPr="008D470C">
        <w:rPr>
          <w:sz w:val="28"/>
          <w:szCs w:val="28"/>
          <w:lang w:val="vi-VN"/>
        </w:rPr>
        <w:t xml:space="preserve">Bộ </w:t>
      </w:r>
      <w:r w:rsidR="007D3379" w:rsidRPr="008D470C">
        <w:rPr>
          <w:iCs/>
          <w:sz w:val="28"/>
          <w:szCs w:val="28"/>
        </w:rPr>
        <w:t xml:space="preserve">TN&amp;MT </w:t>
      </w:r>
      <w:r w:rsidRPr="008D470C">
        <w:rPr>
          <w:iCs/>
          <w:sz w:val="28"/>
          <w:szCs w:val="28"/>
        </w:rPr>
        <w:t xml:space="preserve">đã phối hợp với các cơ quan có liên quan xây dựng và trình Thủ tướng Chính phủ ban </w:t>
      </w:r>
      <w:r w:rsidRPr="008D470C">
        <w:rPr>
          <w:sz w:val="28"/>
          <w:szCs w:val="28"/>
          <w:lang w:val="vi-VN"/>
        </w:rPr>
        <w:t>hành Quyết định số 318/QĐ-TTg ngày 08</w:t>
      </w:r>
      <w:r w:rsidR="003D10BB" w:rsidRPr="008D470C">
        <w:rPr>
          <w:sz w:val="28"/>
          <w:szCs w:val="28"/>
        </w:rPr>
        <w:t xml:space="preserve"> tháng </w:t>
      </w:r>
      <w:r w:rsidRPr="008D470C">
        <w:rPr>
          <w:sz w:val="28"/>
          <w:szCs w:val="28"/>
          <w:lang w:val="vi-VN"/>
        </w:rPr>
        <w:t>3</w:t>
      </w:r>
      <w:r w:rsidR="003D10BB" w:rsidRPr="008D470C">
        <w:rPr>
          <w:sz w:val="28"/>
          <w:szCs w:val="28"/>
        </w:rPr>
        <w:t xml:space="preserve"> năm </w:t>
      </w:r>
      <w:r w:rsidRPr="008D470C">
        <w:rPr>
          <w:sz w:val="28"/>
          <w:szCs w:val="28"/>
          <w:lang w:val="vi-VN"/>
        </w:rPr>
        <w:t>2022 ban hành bộ tiêu chí quốc gia về xã nông thôn mới và bộ tiêu chí quốc gia về xã nông thôn mới nâng cao giai đoạn 2021 - 2025, trong đó đã bao gồm các tiêu chí về bảo vệ môi trường trong xây dựng và phát triển nông thôn.</w:t>
      </w:r>
    </w:p>
    <w:p w14:paraId="46CD61DF" w14:textId="164634F2" w:rsidR="00E03AF8" w:rsidRPr="008D470C" w:rsidRDefault="00E03AF8" w:rsidP="00E03AF8">
      <w:pPr>
        <w:widowControl w:val="0"/>
        <w:pBdr>
          <w:top w:val="nil"/>
          <w:left w:val="nil"/>
          <w:bottom w:val="nil"/>
          <w:right w:val="nil"/>
          <w:between w:val="nil"/>
        </w:pBdr>
        <w:tabs>
          <w:tab w:val="left" w:pos="142"/>
          <w:tab w:val="left" w:pos="1985"/>
        </w:tabs>
        <w:snapToGrid w:val="0"/>
        <w:spacing w:before="120" w:after="120"/>
        <w:ind w:firstLine="720"/>
        <w:jc w:val="both"/>
        <w:rPr>
          <w:sz w:val="28"/>
          <w:szCs w:val="28"/>
        </w:rPr>
      </w:pPr>
      <w:r w:rsidRPr="008D470C">
        <w:rPr>
          <w:iCs/>
          <w:sz w:val="28"/>
          <w:szCs w:val="28"/>
        </w:rPr>
        <w:t xml:space="preserve">Hiện nay, Bộ </w:t>
      </w:r>
      <w:r w:rsidR="00934A09" w:rsidRPr="008D470C">
        <w:rPr>
          <w:iCs/>
          <w:sz w:val="28"/>
          <w:szCs w:val="28"/>
        </w:rPr>
        <w:t xml:space="preserve">TN&amp;MT </w:t>
      </w:r>
      <w:r w:rsidRPr="008D470C">
        <w:rPr>
          <w:iCs/>
          <w:sz w:val="28"/>
          <w:szCs w:val="28"/>
        </w:rPr>
        <w:t>đã trình Thủ tướng Chính phủ 01 Quyết định</w:t>
      </w:r>
      <w:r w:rsidRPr="008D470C">
        <w:rPr>
          <w:rStyle w:val="FootnoteReference"/>
          <w:iCs/>
          <w:sz w:val="28"/>
          <w:szCs w:val="28"/>
        </w:rPr>
        <w:footnoteReference w:id="13"/>
      </w:r>
      <w:r w:rsidRPr="008D470C">
        <w:rPr>
          <w:iCs/>
          <w:sz w:val="28"/>
          <w:szCs w:val="28"/>
        </w:rPr>
        <w:t>, đang tiếp tục xây dựng 01 Quyết định</w:t>
      </w:r>
      <w:r w:rsidRPr="008D470C">
        <w:rPr>
          <w:rStyle w:val="FootnoteReference"/>
          <w:iCs/>
          <w:sz w:val="28"/>
          <w:szCs w:val="28"/>
        </w:rPr>
        <w:footnoteReference w:id="14"/>
      </w:r>
      <w:r w:rsidRPr="008D470C">
        <w:rPr>
          <w:iCs/>
          <w:sz w:val="28"/>
          <w:szCs w:val="28"/>
        </w:rPr>
        <w:t>, 16 Thông tư hướng dẫn quy định chi tiết thi hành Nghị định số 08/2022/NĐ-CP, dự kiến ban hành chậm</w:t>
      </w:r>
      <w:r w:rsidRPr="008D470C">
        <w:rPr>
          <w:iCs/>
          <w:sz w:val="28"/>
          <w:szCs w:val="28"/>
          <w:lang w:val="vi-VN"/>
        </w:rPr>
        <w:t xml:space="preserve"> nhất là năm</w:t>
      </w:r>
      <w:r w:rsidRPr="008D470C">
        <w:rPr>
          <w:iCs/>
          <w:sz w:val="28"/>
          <w:szCs w:val="28"/>
        </w:rPr>
        <w:t xml:space="preserve"> 2025; </w:t>
      </w:r>
      <w:r w:rsidRPr="008D470C">
        <w:rPr>
          <w:sz w:val="28"/>
          <w:szCs w:val="28"/>
        </w:rPr>
        <w:t>tiếp tục xây dựng</w:t>
      </w:r>
      <w:r w:rsidR="00934A09" w:rsidRPr="008D470C">
        <w:rPr>
          <w:sz w:val="28"/>
          <w:szCs w:val="28"/>
        </w:rPr>
        <w:t>,</w:t>
      </w:r>
      <w:r w:rsidRPr="008D470C">
        <w:rPr>
          <w:sz w:val="28"/>
          <w:szCs w:val="28"/>
        </w:rPr>
        <w:t xml:space="preserve"> ban hành 09 văn bản hướng dẫn kỹ thuật theo kế</w:t>
      </w:r>
      <w:r w:rsidRPr="008D470C">
        <w:rPr>
          <w:sz w:val="28"/>
          <w:szCs w:val="28"/>
          <w:lang w:val="vi-VN"/>
        </w:rPr>
        <w:t xml:space="preserve"> hoạch đã </w:t>
      </w:r>
      <w:r w:rsidR="00934A09" w:rsidRPr="008D470C">
        <w:rPr>
          <w:sz w:val="28"/>
          <w:szCs w:val="28"/>
        </w:rPr>
        <w:t xml:space="preserve">được </w:t>
      </w:r>
      <w:r w:rsidRPr="008D470C">
        <w:rPr>
          <w:sz w:val="28"/>
          <w:szCs w:val="28"/>
          <w:lang w:val="vi-VN"/>
        </w:rPr>
        <w:t>phê duyệt tại Quyết định số 1463/QĐ-BTNMT</w:t>
      </w:r>
      <w:r w:rsidRPr="008D470C">
        <w:rPr>
          <w:sz w:val="28"/>
          <w:szCs w:val="28"/>
        </w:rPr>
        <w:t>.</w:t>
      </w:r>
    </w:p>
    <w:p w14:paraId="50308B11" w14:textId="114807C9" w:rsidR="00E03AF8" w:rsidRPr="008D470C" w:rsidRDefault="00E03AF8" w:rsidP="00E03AF8">
      <w:pPr>
        <w:widowControl w:val="0"/>
        <w:pBdr>
          <w:top w:val="nil"/>
          <w:left w:val="nil"/>
          <w:bottom w:val="nil"/>
          <w:right w:val="nil"/>
          <w:between w:val="nil"/>
        </w:pBdr>
        <w:tabs>
          <w:tab w:val="left" w:pos="142"/>
          <w:tab w:val="left" w:pos="1985"/>
        </w:tabs>
        <w:snapToGrid w:val="0"/>
        <w:spacing w:before="120" w:after="120"/>
        <w:ind w:firstLine="720"/>
        <w:jc w:val="both"/>
        <w:rPr>
          <w:rStyle w:val="fontstyle01"/>
          <w:color w:val="auto"/>
          <w:sz w:val="28"/>
          <w:szCs w:val="28"/>
        </w:rPr>
      </w:pPr>
      <w:r w:rsidRPr="008D470C">
        <w:rPr>
          <w:sz w:val="28"/>
          <w:szCs w:val="28"/>
        </w:rPr>
        <w:t>Bên cạnh đó, t</w:t>
      </w:r>
      <w:r w:rsidRPr="008D470C">
        <w:rPr>
          <w:bCs/>
          <w:iCs/>
          <w:snapToGrid w:val="0"/>
          <w:sz w:val="28"/>
          <w:szCs w:val="28"/>
        </w:rPr>
        <w:t>hực hiện chỉ đạo của Chính phủ</w:t>
      </w:r>
      <w:r w:rsidRPr="008D470C">
        <w:rPr>
          <w:rStyle w:val="FootnoteReference"/>
          <w:bCs/>
          <w:iCs/>
          <w:snapToGrid w:val="0"/>
          <w:sz w:val="28"/>
          <w:szCs w:val="28"/>
        </w:rPr>
        <w:footnoteReference w:id="15"/>
      </w:r>
      <w:r w:rsidRPr="008D470C">
        <w:rPr>
          <w:bCs/>
          <w:iCs/>
          <w:snapToGrid w:val="0"/>
          <w:sz w:val="28"/>
          <w:szCs w:val="28"/>
          <w:lang w:val="vi-VN"/>
        </w:rPr>
        <w:t xml:space="preserve"> và</w:t>
      </w:r>
      <w:r w:rsidRPr="008D470C">
        <w:rPr>
          <w:bCs/>
          <w:iCs/>
          <w:snapToGrid w:val="0"/>
          <w:sz w:val="28"/>
          <w:szCs w:val="28"/>
        </w:rPr>
        <w:t xml:space="preserve"> Thủ</w:t>
      </w:r>
      <w:r w:rsidRPr="008D470C">
        <w:rPr>
          <w:bCs/>
          <w:iCs/>
          <w:snapToGrid w:val="0"/>
          <w:sz w:val="28"/>
          <w:szCs w:val="28"/>
          <w:lang w:val="vi-VN"/>
        </w:rPr>
        <w:t xml:space="preserve"> tướng Chính phủ, </w:t>
      </w:r>
      <w:r w:rsidRPr="008D470C">
        <w:rPr>
          <w:rStyle w:val="fontstyle01"/>
          <w:color w:val="auto"/>
          <w:sz w:val="28"/>
          <w:szCs w:val="28"/>
        </w:rPr>
        <w:t xml:space="preserve">Bộ </w:t>
      </w:r>
      <w:r w:rsidR="00934A09" w:rsidRPr="008D470C">
        <w:rPr>
          <w:rStyle w:val="fontstyle01"/>
          <w:color w:val="auto"/>
          <w:sz w:val="28"/>
          <w:szCs w:val="28"/>
        </w:rPr>
        <w:t xml:space="preserve">TN&amp;MT </w:t>
      </w:r>
      <w:r w:rsidRPr="008D470C">
        <w:rPr>
          <w:rStyle w:val="fontstyle01"/>
          <w:color w:val="auto"/>
          <w:sz w:val="28"/>
          <w:szCs w:val="28"/>
        </w:rPr>
        <w:t xml:space="preserve">đã nghiêm túc tổ chức rà soát, đánh giá kết quả thực hiện Nghị định số 08/2022/NĐ-CP trong thời gian vừa qua; tổng hợp đề xuất, kiến nghị của các địa phương trong đề xuất phân cấp cho địa phương giải quyết một số TTHC thuộc thẩm quyền của Bộ, đồng thời đề nghị sửa đổi một số quy định để thuận lợi hơn khi triển khai trong thực tiễn. Bộ </w:t>
      </w:r>
      <w:r w:rsidR="00934A09" w:rsidRPr="008D470C">
        <w:rPr>
          <w:rStyle w:val="fontstyle01"/>
          <w:color w:val="auto"/>
          <w:sz w:val="28"/>
          <w:szCs w:val="28"/>
        </w:rPr>
        <w:t xml:space="preserve">TN&amp;MT </w:t>
      </w:r>
      <w:r w:rsidRPr="008D470C">
        <w:rPr>
          <w:rStyle w:val="fontstyle01"/>
          <w:color w:val="auto"/>
          <w:sz w:val="28"/>
          <w:szCs w:val="28"/>
        </w:rPr>
        <w:t xml:space="preserve">đã </w:t>
      </w:r>
      <w:r w:rsidRPr="008D470C">
        <w:rPr>
          <w:sz w:val="28"/>
          <w:szCs w:val="28"/>
        </w:rPr>
        <w:t>báo cáo Thủ tướng Chính phủ để xin chủ trương về việc xây dựng Nghị định sửa đổi, bổ sung một số điều của Nghị định số 08/2022/NĐ-CP theo trình tự, thủ tục rút gọn và đã được đồng ý tại Công văn số 4146/VPCP-NN ngày 06</w:t>
      </w:r>
      <w:r w:rsidR="003D10BB" w:rsidRPr="008D470C">
        <w:rPr>
          <w:sz w:val="28"/>
          <w:szCs w:val="28"/>
        </w:rPr>
        <w:t xml:space="preserve"> tháng </w:t>
      </w:r>
      <w:r w:rsidRPr="008D470C">
        <w:rPr>
          <w:sz w:val="28"/>
          <w:szCs w:val="28"/>
        </w:rPr>
        <w:t>6</w:t>
      </w:r>
      <w:r w:rsidR="003D10BB" w:rsidRPr="008D470C">
        <w:rPr>
          <w:sz w:val="28"/>
          <w:szCs w:val="28"/>
        </w:rPr>
        <w:t xml:space="preserve"> năm </w:t>
      </w:r>
      <w:r w:rsidRPr="008D470C">
        <w:rPr>
          <w:sz w:val="28"/>
          <w:szCs w:val="28"/>
        </w:rPr>
        <w:t xml:space="preserve">2023 của Văn phòng Chính phủ. </w:t>
      </w:r>
      <w:r w:rsidRPr="008D470C">
        <w:rPr>
          <w:sz w:val="28"/>
          <w:szCs w:val="28"/>
          <w:lang w:val="vi-VN"/>
        </w:rPr>
        <w:t xml:space="preserve">Sau các lần đăng tải lấy ý kiến, </w:t>
      </w:r>
      <w:r w:rsidR="00C46571" w:rsidRPr="008D470C">
        <w:rPr>
          <w:sz w:val="28"/>
          <w:szCs w:val="28"/>
        </w:rPr>
        <w:t>d</w:t>
      </w:r>
      <w:r w:rsidRPr="008D470C">
        <w:rPr>
          <w:sz w:val="28"/>
          <w:szCs w:val="28"/>
          <w:lang w:val="vi-VN"/>
        </w:rPr>
        <w:t xml:space="preserve">ự thảo Nghị định đã nhận được sự đồng thuận cao từ phía các địa phương, doanh nghiệp đối với các chính sách cắt giảm và phân </w:t>
      </w:r>
      <w:r w:rsidRPr="008D470C">
        <w:rPr>
          <w:sz w:val="28"/>
          <w:szCs w:val="28"/>
          <w:lang w:val="vi-VN"/>
        </w:rPr>
        <w:lastRenderedPageBreak/>
        <w:t xml:space="preserve">cấp TTHC theo chủ trương nêu trên. </w:t>
      </w:r>
      <w:r w:rsidRPr="008D470C">
        <w:rPr>
          <w:rStyle w:val="fontstyle01"/>
          <w:color w:val="auto"/>
          <w:sz w:val="28"/>
          <w:szCs w:val="28"/>
          <w:lang w:val="vi-VN"/>
        </w:rPr>
        <w:t>Ngày 29</w:t>
      </w:r>
      <w:r w:rsidR="003D10BB" w:rsidRPr="008D470C">
        <w:rPr>
          <w:rStyle w:val="fontstyle01"/>
          <w:color w:val="auto"/>
          <w:sz w:val="28"/>
          <w:szCs w:val="28"/>
        </w:rPr>
        <w:t xml:space="preserve"> tháng </w:t>
      </w:r>
      <w:r w:rsidRPr="008D470C">
        <w:rPr>
          <w:rStyle w:val="fontstyle01"/>
          <w:color w:val="auto"/>
          <w:sz w:val="28"/>
          <w:szCs w:val="28"/>
          <w:lang w:val="vi-VN"/>
        </w:rPr>
        <w:t>02</w:t>
      </w:r>
      <w:r w:rsidR="003D10BB" w:rsidRPr="008D470C">
        <w:rPr>
          <w:rStyle w:val="fontstyle01"/>
          <w:color w:val="auto"/>
          <w:sz w:val="28"/>
          <w:szCs w:val="28"/>
        </w:rPr>
        <w:t xml:space="preserve"> năm </w:t>
      </w:r>
      <w:r w:rsidRPr="008D470C">
        <w:rPr>
          <w:rStyle w:val="fontstyle01"/>
          <w:color w:val="auto"/>
          <w:sz w:val="28"/>
          <w:szCs w:val="28"/>
          <w:lang w:val="vi-VN"/>
        </w:rPr>
        <w:t xml:space="preserve">2024, Bộ </w:t>
      </w:r>
      <w:r w:rsidR="00934A09" w:rsidRPr="008D470C">
        <w:rPr>
          <w:rStyle w:val="fontstyle01"/>
          <w:color w:val="auto"/>
          <w:sz w:val="28"/>
          <w:szCs w:val="28"/>
        </w:rPr>
        <w:t xml:space="preserve">TN&amp;MT </w:t>
      </w:r>
      <w:r w:rsidRPr="008D470C">
        <w:rPr>
          <w:rStyle w:val="fontstyle01"/>
          <w:color w:val="auto"/>
          <w:sz w:val="28"/>
          <w:szCs w:val="28"/>
          <w:lang w:val="vi-VN"/>
        </w:rPr>
        <w:t>đã có Tờ trình số 19/TTr-BTNMT trình Chính phủ xem xét, ban hành Nghị định sửa đổi và sẽ có hiệu lực ngay khi được ban hành.</w:t>
      </w:r>
    </w:p>
    <w:p w14:paraId="7153E9F5" w14:textId="794247DA" w:rsidR="00E03AF8" w:rsidRPr="008D470C" w:rsidRDefault="00E03AF8" w:rsidP="00E03AF8">
      <w:pPr>
        <w:spacing w:before="120" w:after="120"/>
        <w:ind w:firstLine="720"/>
        <w:jc w:val="both"/>
        <w:rPr>
          <w:sz w:val="28"/>
          <w:szCs w:val="28"/>
        </w:rPr>
      </w:pPr>
      <w:r w:rsidRPr="008D470C">
        <w:rPr>
          <w:sz w:val="28"/>
          <w:szCs w:val="28"/>
        </w:rPr>
        <w:t xml:space="preserve">b) Những vấn đề còn tồn tại, hạn chế trong thực hiện các nhiệm vụ, giải pháp, chỉ tiêu nêu tại </w:t>
      </w:r>
      <w:r w:rsidR="00934A09" w:rsidRPr="008D470C">
        <w:rPr>
          <w:sz w:val="28"/>
          <w:szCs w:val="28"/>
        </w:rPr>
        <w:t>N</w:t>
      </w:r>
      <w:r w:rsidRPr="008D470C">
        <w:rPr>
          <w:sz w:val="28"/>
          <w:szCs w:val="28"/>
        </w:rPr>
        <w:t>ghị quyết và trách nhiệm của người đứng đầu</w:t>
      </w:r>
    </w:p>
    <w:p w14:paraId="3B435397" w14:textId="7369B150" w:rsidR="00E03AF8" w:rsidRPr="008D470C" w:rsidRDefault="00E03AF8" w:rsidP="00E03AF8">
      <w:pPr>
        <w:widowControl w:val="0"/>
        <w:snapToGrid w:val="0"/>
        <w:spacing w:before="120" w:after="120"/>
        <w:ind w:firstLine="720"/>
        <w:jc w:val="both"/>
        <w:rPr>
          <w:rStyle w:val="fontstyle01"/>
          <w:color w:val="auto"/>
          <w:sz w:val="28"/>
          <w:szCs w:val="28"/>
        </w:rPr>
      </w:pPr>
      <w:r w:rsidRPr="008D470C">
        <w:rPr>
          <w:rStyle w:val="fontstyle01"/>
          <w:color w:val="auto"/>
          <w:sz w:val="28"/>
          <w:szCs w:val="28"/>
        </w:rPr>
        <w:t xml:space="preserve">Các văn bản hướng dẫn triển khai Luật </w:t>
      </w:r>
      <w:r w:rsidR="00934A09" w:rsidRPr="008D470C">
        <w:rPr>
          <w:rStyle w:val="fontstyle01"/>
          <w:color w:val="auto"/>
          <w:sz w:val="28"/>
          <w:szCs w:val="28"/>
        </w:rPr>
        <w:t xml:space="preserve">BVMT </w:t>
      </w:r>
      <w:r w:rsidRPr="008D470C">
        <w:rPr>
          <w:rStyle w:val="fontstyle01"/>
          <w:color w:val="auto"/>
          <w:sz w:val="28"/>
          <w:szCs w:val="28"/>
        </w:rPr>
        <w:t xml:space="preserve">năm 2020 đã được </w:t>
      </w:r>
      <w:r w:rsidR="00934A09" w:rsidRPr="008D470C">
        <w:rPr>
          <w:rStyle w:val="fontstyle01"/>
          <w:color w:val="auto"/>
          <w:sz w:val="28"/>
          <w:szCs w:val="28"/>
        </w:rPr>
        <w:t xml:space="preserve">Chính phủ chỉ đạo </w:t>
      </w:r>
      <w:r w:rsidRPr="008D470C">
        <w:rPr>
          <w:rStyle w:val="fontstyle01"/>
          <w:color w:val="auto"/>
          <w:sz w:val="28"/>
          <w:szCs w:val="28"/>
        </w:rPr>
        <w:t xml:space="preserve">Bộ </w:t>
      </w:r>
      <w:r w:rsidR="00934A09" w:rsidRPr="008D470C">
        <w:rPr>
          <w:rStyle w:val="fontstyle01"/>
          <w:color w:val="auto"/>
          <w:sz w:val="28"/>
          <w:szCs w:val="28"/>
        </w:rPr>
        <w:t xml:space="preserve">TN&amp;MT </w:t>
      </w:r>
      <w:r w:rsidRPr="008D470C">
        <w:rPr>
          <w:rStyle w:val="fontstyle01"/>
          <w:color w:val="auto"/>
          <w:sz w:val="28"/>
          <w:szCs w:val="28"/>
        </w:rPr>
        <w:t xml:space="preserve">tập trung triển khai xây dựng, tuy nhiên đến nay vẫn còn </w:t>
      </w:r>
      <w:r w:rsidRPr="008D470C">
        <w:rPr>
          <w:rStyle w:val="fontstyle01"/>
          <w:color w:val="auto"/>
          <w:spacing w:val="-6"/>
          <w:sz w:val="28"/>
          <w:szCs w:val="28"/>
        </w:rPr>
        <w:t xml:space="preserve">01 văn bản còn chưa ban hành là </w:t>
      </w:r>
      <w:r w:rsidRPr="008D470C">
        <w:rPr>
          <w:rStyle w:val="fontstyle01"/>
          <w:color w:val="auto"/>
          <w:sz w:val="28"/>
          <w:szCs w:val="28"/>
        </w:rPr>
        <w:t>Thông t</w:t>
      </w:r>
      <w:r w:rsidRPr="008D470C">
        <w:rPr>
          <w:rStyle w:val="fontstyle01"/>
          <w:rFonts w:hint="eastAsia"/>
          <w:color w:val="auto"/>
          <w:sz w:val="28"/>
          <w:szCs w:val="28"/>
        </w:rPr>
        <w:t>ư</w:t>
      </w:r>
      <w:r w:rsidRPr="008D470C">
        <w:rPr>
          <w:rStyle w:val="fontstyle01"/>
          <w:color w:val="auto"/>
          <w:sz w:val="28"/>
          <w:szCs w:val="28"/>
        </w:rPr>
        <w:t xml:space="preserve"> ban hành quy chuẩn kỹ thuật quốc gia về khoảng cách an toàn môi tr</w:t>
      </w:r>
      <w:r w:rsidRPr="008D470C">
        <w:rPr>
          <w:rStyle w:val="fontstyle01"/>
          <w:rFonts w:hint="eastAsia"/>
          <w:color w:val="auto"/>
          <w:sz w:val="28"/>
          <w:szCs w:val="28"/>
        </w:rPr>
        <w:t>ư</w:t>
      </w:r>
      <w:r w:rsidRPr="008D470C">
        <w:rPr>
          <w:rStyle w:val="fontstyle01"/>
          <w:color w:val="auto"/>
          <w:sz w:val="28"/>
          <w:szCs w:val="28"/>
        </w:rPr>
        <w:t xml:space="preserve">ờng </w:t>
      </w:r>
      <w:r w:rsidRPr="008D470C">
        <w:rPr>
          <w:rStyle w:val="fontstyle01"/>
          <w:rFonts w:hint="eastAsia"/>
          <w:color w:val="auto"/>
          <w:sz w:val="28"/>
          <w:szCs w:val="28"/>
        </w:rPr>
        <w:t>đ</w:t>
      </w:r>
      <w:r w:rsidRPr="008D470C">
        <w:rPr>
          <w:rStyle w:val="fontstyle01"/>
          <w:color w:val="auto"/>
          <w:sz w:val="28"/>
          <w:szCs w:val="28"/>
        </w:rPr>
        <w:t>ối với khu dân c</w:t>
      </w:r>
      <w:r w:rsidRPr="008D470C">
        <w:rPr>
          <w:rStyle w:val="fontstyle01"/>
          <w:rFonts w:hint="eastAsia"/>
          <w:color w:val="auto"/>
          <w:sz w:val="28"/>
          <w:szCs w:val="28"/>
        </w:rPr>
        <w:t>ư</w:t>
      </w:r>
      <w:r w:rsidRPr="008D470C">
        <w:rPr>
          <w:rStyle w:val="fontstyle01"/>
          <w:color w:val="auto"/>
          <w:sz w:val="28"/>
          <w:szCs w:val="28"/>
        </w:rPr>
        <w:t xml:space="preserve"> của c</w:t>
      </w:r>
      <w:r w:rsidRPr="008D470C">
        <w:rPr>
          <w:rStyle w:val="fontstyle01"/>
          <w:rFonts w:hint="eastAsia"/>
          <w:color w:val="auto"/>
          <w:sz w:val="28"/>
          <w:szCs w:val="28"/>
        </w:rPr>
        <w:t>ơ</w:t>
      </w:r>
      <w:r w:rsidRPr="008D470C">
        <w:rPr>
          <w:rStyle w:val="fontstyle01"/>
          <w:color w:val="auto"/>
          <w:sz w:val="28"/>
          <w:szCs w:val="28"/>
        </w:rPr>
        <w:t xml:space="preserve"> sở sản xuất, kinh doanh, dịch vụ và kho tàng có nguy c</w:t>
      </w:r>
      <w:r w:rsidRPr="008D470C">
        <w:rPr>
          <w:rStyle w:val="fontstyle01"/>
          <w:rFonts w:hint="eastAsia"/>
          <w:color w:val="auto"/>
          <w:sz w:val="28"/>
          <w:szCs w:val="28"/>
        </w:rPr>
        <w:t>ơ</w:t>
      </w:r>
      <w:r w:rsidRPr="008D470C">
        <w:rPr>
          <w:rStyle w:val="fontstyle01"/>
          <w:color w:val="auto"/>
          <w:sz w:val="28"/>
          <w:szCs w:val="28"/>
        </w:rPr>
        <w:t xml:space="preserve"> phát tán bụi, mùi khó chịu, tiếng ồn.</w:t>
      </w:r>
    </w:p>
    <w:p w14:paraId="20EA9DCD" w14:textId="7CD1BAC9" w:rsidR="00E03AF8" w:rsidRPr="008D470C" w:rsidRDefault="00E03AF8" w:rsidP="00E03AF8">
      <w:pPr>
        <w:spacing w:before="120" w:after="120"/>
        <w:ind w:firstLine="720"/>
        <w:jc w:val="both"/>
        <w:rPr>
          <w:sz w:val="28"/>
          <w:szCs w:val="28"/>
        </w:rPr>
      </w:pPr>
      <w:r w:rsidRPr="008D470C">
        <w:rPr>
          <w:sz w:val="28"/>
          <w:szCs w:val="28"/>
        </w:rPr>
        <w:t>c) Nguyên nhân của những tồn tại, hạn chế</w:t>
      </w:r>
    </w:p>
    <w:p w14:paraId="63B4820F" w14:textId="4BCCC49B" w:rsidR="00E03AF8" w:rsidRPr="008D470C" w:rsidRDefault="00E03AF8" w:rsidP="00E03AF8">
      <w:pPr>
        <w:tabs>
          <w:tab w:val="left" w:pos="1134"/>
        </w:tabs>
        <w:spacing w:before="120" w:after="120"/>
        <w:ind w:firstLine="720"/>
        <w:jc w:val="both"/>
        <w:rPr>
          <w:sz w:val="28"/>
          <w:szCs w:val="28"/>
          <w:lang w:val="en-GB"/>
        </w:rPr>
      </w:pPr>
      <w:r w:rsidRPr="008D470C">
        <w:rPr>
          <w:bCs/>
          <w:iCs/>
          <w:sz w:val="28"/>
          <w:szCs w:val="28"/>
        </w:rPr>
        <w:t xml:space="preserve">Việc chậm </w:t>
      </w:r>
      <w:r w:rsidRPr="008D470C">
        <w:rPr>
          <w:bCs/>
          <w:sz w:val="28"/>
          <w:szCs w:val="28"/>
        </w:rPr>
        <w:t xml:space="preserve">ban hành </w:t>
      </w:r>
      <w:r w:rsidRPr="008D470C">
        <w:rPr>
          <w:sz w:val="28"/>
          <w:szCs w:val="28"/>
        </w:rPr>
        <w:t>Thông tư ban hành quy chuẩn kỹ thuật quốc gia về khoảng cách an toàn môi trường đối với khu dân cư của cơ sở sản xuất, kinh doanh, dịch vụ và kho tàng có nguy cơ phát tán bụi, mùi khó chịu, tiếng ồn</w:t>
      </w:r>
      <w:r w:rsidRPr="008D470C">
        <w:rPr>
          <w:sz w:val="28"/>
          <w:szCs w:val="28"/>
          <w:lang w:val="en-GB"/>
        </w:rPr>
        <w:t xml:space="preserve"> </w:t>
      </w:r>
      <w:r w:rsidRPr="008D470C">
        <w:rPr>
          <w:sz w:val="28"/>
          <w:szCs w:val="28"/>
        </w:rPr>
        <w:t>- Áp dụng với hạng mục công trình xử lý</w:t>
      </w:r>
      <w:r w:rsidR="00934A09" w:rsidRPr="008D470C">
        <w:rPr>
          <w:sz w:val="28"/>
          <w:szCs w:val="28"/>
        </w:rPr>
        <w:t>CTRSH</w:t>
      </w:r>
      <w:r w:rsidRPr="008D470C">
        <w:rPr>
          <w:sz w:val="28"/>
          <w:szCs w:val="28"/>
        </w:rPr>
        <w:t>, chất thải rắn công nghiệp thông thường và chất thải nguy hại</w:t>
      </w:r>
      <w:r w:rsidRPr="008D470C">
        <w:rPr>
          <w:sz w:val="28"/>
          <w:szCs w:val="28"/>
          <w:lang w:val="en-GB"/>
        </w:rPr>
        <w:t xml:space="preserve"> chậm hơn so với kế hoạch dự kiến (tháng 12</w:t>
      </w:r>
      <w:r w:rsidR="003D10BB" w:rsidRPr="008D470C">
        <w:rPr>
          <w:sz w:val="28"/>
          <w:szCs w:val="28"/>
          <w:lang w:val="en-GB"/>
        </w:rPr>
        <w:t xml:space="preserve"> năm </w:t>
      </w:r>
      <w:r w:rsidRPr="008D470C">
        <w:rPr>
          <w:sz w:val="28"/>
          <w:szCs w:val="28"/>
          <w:lang w:val="en-GB"/>
        </w:rPr>
        <w:t xml:space="preserve">2023) </w:t>
      </w:r>
      <w:r w:rsidR="008F2E27" w:rsidRPr="008D470C">
        <w:rPr>
          <w:sz w:val="28"/>
          <w:szCs w:val="28"/>
          <w:lang w:val="en-GB"/>
        </w:rPr>
        <w:t>do</w:t>
      </w:r>
      <w:r w:rsidR="008F2E27" w:rsidRPr="008D470C">
        <w:rPr>
          <w:bCs/>
          <w:iCs/>
          <w:sz w:val="28"/>
          <w:szCs w:val="28"/>
        </w:rPr>
        <w:t xml:space="preserve"> quá trình nghiên cứu, triển khai xây dựng dự thảo Thông tư cho thấy, việc nghiên cứu xác định khoảng cách an toàn về môi trường đối với khu dân cư của cơ sở sản xuất, kinh doanh, dịch vụ và kho tàng có thể tác động trực tiếp đến nhiều cơ sở sản xuất, kinh doanh, dịch vụ với hàng ngàn công nhân, người lao động, trong đó có cả nhiều cơ sở đã đi vào hoạt động trước ngày Luật BVMT năm 2020 có hiệu lực thi hành. Vì vậy, các hoạt động triển khai phải được tiến hành hết sức thận trọng, chính xác, có cơ sở khoa học, đồng thời phải đảm bảo tính ổn định, không ảnh hưởng nhiều đến hoạt động sản xuất kinh doanh của các cơ sở. Quá trình thực hiện nhiệm vụ gồm nhiều hoạt động và cần nhiều thời gian như: khảo sát thực tế đánh giá hiện trạng hoạt động của các cơ sở, lấy mẫu, phân tích mẫu chất thải, tiếng ồn phát sinh từ các cơ sở sản xuất, kinh doanh, dịch vụ và kho tàng; tham vấn ý kiến của các cơ quan, </w:t>
      </w:r>
      <w:r w:rsidR="008F2E27" w:rsidRPr="008D470C">
        <w:rPr>
          <w:sz w:val="28"/>
          <w:szCs w:val="28"/>
        </w:rPr>
        <w:t>đơn vị có liên quan, các địa phương, các chuyên gia, nhà khoa học; đặc biệt là phải chạy mô hình phát tán chất ô nhiễm trong môi trường không khí để đảm bảo độ chính xác, khả thi khi thực hiện trên thực tế. Theo đó, Bộ TN&amp;MT có văn bản số 8895/BTNMT-PC ngày 19/10/2023 gửi Ban Dân nguyện thuộc Ủy ban Thường vụ Quốc hội báo cáo nguyên nhân chưa giải quyết dứt điểm kiến nghị cử tri và cam kết thời gian hoàn thành trong năm 2024.</w:t>
      </w:r>
      <w:r w:rsidRPr="008D470C">
        <w:rPr>
          <w:sz w:val="28"/>
          <w:szCs w:val="28"/>
          <w:lang w:val="en-GB"/>
        </w:rPr>
        <w:t>.</w:t>
      </w:r>
    </w:p>
    <w:p w14:paraId="1EEE6952" w14:textId="5B867486" w:rsidR="00E03AF8" w:rsidRPr="008D470C" w:rsidRDefault="00E03AF8" w:rsidP="00E03AF8">
      <w:pPr>
        <w:spacing w:before="120" w:after="120"/>
        <w:ind w:firstLine="720"/>
        <w:jc w:val="both"/>
        <w:rPr>
          <w:sz w:val="28"/>
          <w:szCs w:val="28"/>
        </w:rPr>
      </w:pPr>
      <w:r w:rsidRPr="008D470C">
        <w:rPr>
          <w:sz w:val="28"/>
          <w:szCs w:val="28"/>
        </w:rPr>
        <w:t xml:space="preserve">d) Giải pháp, kiến nghị và cam kết thực hiện trong thời gian tới đối với những nội dung chưa hoàn thành theo </w:t>
      </w:r>
      <w:r w:rsidR="00495B91" w:rsidRPr="008D470C">
        <w:rPr>
          <w:sz w:val="28"/>
          <w:szCs w:val="28"/>
        </w:rPr>
        <w:t>N</w:t>
      </w:r>
      <w:r w:rsidRPr="008D470C">
        <w:rPr>
          <w:sz w:val="28"/>
          <w:szCs w:val="28"/>
        </w:rPr>
        <w:t>ghị quyết</w:t>
      </w:r>
    </w:p>
    <w:p w14:paraId="3B4B2989" w14:textId="7C84C7F4" w:rsidR="00E03AF8" w:rsidRPr="008D470C" w:rsidRDefault="00E03AF8" w:rsidP="00E03AF8">
      <w:pPr>
        <w:spacing w:before="120" w:after="120"/>
        <w:ind w:firstLine="720"/>
        <w:jc w:val="both"/>
        <w:rPr>
          <w:sz w:val="28"/>
          <w:szCs w:val="28"/>
        </w:rPr>
      </w:pPr>
      <w:r w:rsidRPr="008D470C">
        <w:rPr>
          <w:sz w:val="28"/>
          <w:szCs w:val="28"/>
        </w:rPr>
        <w:t>Thông tư ban hành quy chuẩn kỹ thuật quốc gia về khoảng cách an toàn môi trường đối với khu dân cư của cơ sở sản xuất, kinh doanh, dịch vụ và kho tàng có nguy cơ phát tán bụi, mùi khó chịu, tiếng ồn</w:t>
      </w:r>
      <w:r w:rsidRPr="008D470C">
        <w:rPr>
          <w:sz w:val="28"/>
          <w:szCs w:val="28"/>
          <w:lang w:val="en-GB"/>
        </w:rPr>
        <w:t xml:space="preserve"> </w:t>
      </w:r>
      <w:r w:rsidRPr="008D470C">
        <w:rPr>
          <w:sz w:val="28"/>
          <w:szCs w:val="28"/>
        </w:rPr>
        <w:t xml:space="preserve">- Áp dụng với hạng mục công trình xử lý </w:t>
      </w:r>
      <w:r w:rsidR="00315B21">
        <w:rPr>
          <w:spacing w:val="-2"/>
          <w:sz w:val="28"/>
          <w:szCs w:val="28"/>
        </w:rPr>
        <w:t>CTRSH</w:t>
      </w:r>
      <w:r w:rsidRPr="008D470C">
        <w:rPr>
          <w:sz w:val="28"/>
          <w:szCs w:val="28"/>
        </w:rPr>
        <w:t xml:space="preserve">, chất thải rắn công nghiệp thông thường và chất thải nguy hại sẽ được Bộ </w:t>
      </w:r>
      <w:r w:rsidR="00495B91" w:rsidRPr="008D470C">
        <w:rPr>
          <w:sz w:val="28"/>
          <w:szCs w:val="28"/>
        </w:rPr>
        <w:t xml:space="preserve">TN&amp;MT </w:t>
      </w:r>
      <w:r w:rsidRPr="008D470C">
        <w:rPr>
          <w:sz w:val="28"/>
          <w:szCs w:val="28"/>
        </w:rPr>
        <w:t xml:space="preserve">xem xét, ban hành trong năm 2024 theo Quyết định </w:t>
      </w:r>
      <w:r w:rsidRPr="008D470C">
        <w:rPr>
          <w:rStyle w:val="fontstyle01"/>
          <w:color w:val="auto"/>
          <w:sz w:val="28"/>
          <w:szCs w:val="28"/>
          <w:lang w:val="en-GB"/>
        </w:rPr>
        <w:t xml:space="preserve">số </w:t>
      </w:r>
      <w:r w:rsidRPr="008D470C">
        <w:rPr>
          <w:sz w:val="28"/>
          <w:szCs w:val="28"/>
        </w:rPr>
        <w:t xml:space="preserve">1463/QĐ-BTNMT; phân công đơn vị phối hợp xây dựng văn bản pháp luật do </w:t>
      </w:r>
      <w:r w:rsidRPr="008D470C">
        <w:rPr>
          <w:sz w:val="28"/>
          <w:szCs w:val="28"/>
        </w:rPr>
        <w:lastRenderedPageBreak/>
        <w:t>các Bộ, ngành, địa phương chủ trì và nhiệm vụ để triển khai thi hành Luật</w:t>
      </w:r>
      <w:r w:rsidR="00495B91" w:rsidRPr="008D470C">
        <w:rPr>
          <w:sz w:val="28"/>
          <w:szCs w:val="28"/>
        </w:rPr>
        <w:t xml:space="preserve"> BVMT</w:t>
      </w:r>
      <w:r w:rsidRPr="008D470C">
        <w:rPr>
          <w:sz w:val="28"/>
          <w:szCs w:val="28"/>
        </w:rPr>
        <w:t>, các văn bản hướng dẫn thi hành Luật</w:t>
      </w:r>
      <w:r w:rsidRPr="008D470C">
        <w:rPr>
          <w:sz w:val="28"/>
          <w:szCs w:val="28"/>
          <w:lang w:val="en-GB"/>
        </w:rPr>
        <w:t>.</w:t>
      </w:r>
    </w:p>
    <w:p w14:paraId="4D852FD4" w14:textId="431B22D9" w:rsidR="00E03AF8" w:rsidRPr="008D470C" w:rsidRDefault="00E03AF8" w:rsidP="00E03AF8">
      <w:pPr>
        <w:spacing w:before="120" w:after="120"/>
        <w:ind w:firstLine="720"/>
        <w:jc w:val="both"/>
        <w:rPr>
          <w:b/>
          <w:bCs/>
          <w:i/>
          <w:iCs/>
          <w:sz w:val="28"/>
          <w:szCs w:val="28"/>
          <w:shd w:val="clear" w:color="auto" w:fill="FFFFFF"/>
        </w:rPr>
      </w:pPr>
      <w:r w:rsidRPr="008D470C">
        <w:rPr>
          <w:b/>
          <w:bCs/>
          <w:i/>
          <w:iCs/>
          <w:sz w:val="28"/>
          <w:szCs w:val="28"/>
        </w:rPr>
        <w:t>2. Đối với nội dung “</w:t>
      </w:r>
      <w:r w:rsidRPr="008D470C">
        <w:rPr>
          <w:b/>
          <w:bCs/>
          <w:i/>
          <w:iCs/>
          <w:sz w:val="28"/>
          <w:szCs w:val="28"/>
          <w:shd w:val="clear" w:color="auto" w:fill="FFFFFF"/>
        </w:rPr>
        <w:t>Phê duyệt Quy hoạch bảo vệ môi trường quốc gia trong năm 2022”</w:t>
      </w:r>
    </w:p>
    <w:p w14:paraId="0988C7AA" w14:textId="2BD9E7BA" w:rsidR="00E03AF8" w:rsidRPr="008D470C" w:rsidRDefault="00E03AF8" w:rsidP="00E03AF8">
      <w:pPr>
        <w:spacing w:before="120" w:after="120"/>
        <w:ind w:firstLine="720"/>
        <w:jc w:val="both"/>
        <w:rPr>
          <w:sz w:val="28"/>
          <w:szCs w:val="28"/>
          <w:shd w:val="clear" w:color="auto" w:fill="FFFFFF"/>
        </w:rPr>
      </w:pPr>
      <w:r w:rsidRPr="008D470C">
        <w:rPr>
          <w:sz w:val="28"/>
          <w:szCs w:val="28"/>
          <w:shd w:val="clear" w:color="auto" w:fill="FFFFFF"/>
        </w:rPr>
        <w:t>a) Kết quả đạt được</w:t>
      </w:r>
    </w:p>
    <w:p w14:paraId="5F606A98" w14:textId="2D726D8A" w:rsidR="00E03AF8" w:rsidRPr="008D470C" w:rsidRDefault="00E03AF8" w:rsidP="00E03AF8">
      <w:pPr>
        <w:widowControl w:val="0"/>
        <w:tabs>
          <w:tab w:val="left" w:pos="1080"/>
        </w:tabs>
        <w:spacing w:before="120" w:after="120"/>
        <w:ind w:firstLine="720"/>
        <w:jc w:val="both"/>
        <w:rPr>
          <w:iCs/>
          <w:spacing w:val="-2"/>
          <w:sz w:val="28"/>
          <w:szCs w:val="28"/>
          <w:lang w:val="vi-VN"/>
        </w:rPr>
      </w:pPr>
      <w:r w:rsidRPr="008D470C">
        <w:rPr>
          <w:iCs/>
          <w:spacing w:val="-2"/>
          <w:sz w:val="28"/>
          <w:szCs w:val="28"/>
        </w:rPr>
        <w:t>Thực hiện Quyết định số 274/QĐ-TTg ngày 18</w:t>
      </w:r>
      <w:r w:rsidR="003D10BB" w:rsidRPr="008D470C">
        <w:rPr>
          <w:iCs/>
          <w:spacing w:val="-2"/>
          <w:sz w:val="28"/>
          <w:szCs w:val="28"/>
        </w:rPr>
        <w:t xml:space="preserve"> tháng </w:t>
      </w:r>
      <w:r w:rsidRPr="008D470C">
        <w:rPr>
          <w:iCs/>
          <w:spacing w:val="-2"/>
          <w:sz w:val="28"/>
          <w:szCs w:val="28"/>
        </w:rPr>
        <w:t>02</w:t>
      </w:r>
      <w:r w:rsidR="003D10BB" w:rsidRPr="008D470C">
        <w:rPr>
          <w:iCs/>
          <w:spacing w:val="-2"/>
          <w:sz w:val="28"/>
          <w:szCs w:val="28"/>
        </w:rPr>
        <w:t xml:space="preserve"> năm </w:t>
      </w:r>
      <w:r w:rsidRPr="008D470C">
        <w:rPr>
          <w:iCs/>
          <w:spacing w:val="-2"/>
          <w:sz w:val="28"/>
          <w:szCs w:val="28"/>
          <w:lang w:val="vi-VN"/>
        </w:rPr>
        <w:t>2</w:t>
      </w:r>
      <w:r w:rsidRPr="008D470C">
        <w:rPr>
          <w:iCs/>
          <w:spacing w:val="-2"/>
          <w:sz w:val="28"/>
          <w:szCs w:val="28"/>
        </w:rPr>
        <w:t xml:space="preserve">020 của Thủ tướng Chính phủ, Bộ </w:t>
      </w:r>
      <w:r w:rsidR="000D4AAD" w:rsidRPr="008D470C">
        <w:rPr>
          <w:iCs/>
          <w:spacing w:val="-2"/>
          <w:sz w:val="28"/>
          <w:szCs w:val="28"/>
        </w:rPr>
        <w:t xml:space="preserve">TN&amp;MT </w:t>
      </w:r>
      <w:r w:rsidRPr="008D470C">
        <w:rPr>
          <w:iCs/>
          <w:spacing w:val="-2"/>
          <w:sz w:val="28"/>
          <w:szCs w:val="28"/>
        </w:rPr>
        <w:t>đã ban hành Quyết định số 973/QĐ-BTNMT ngày 19</w:t>
      </w:r>
      <w:r w:rsidR="003D10BB" w:rsidRPr="008D470C">
        <w:rPr>
          <w:iCs/>
          <w:spacing w:val="-2"/>
          <w:sz w:val="28"/>
          <w:szCs w:val="28"/>
        </w:rPr>
        <w:t xml:space="preserve"> tháng </w:t>
      </w:r>
      <w:r w:rsidRPr="008D470C">
        <w:rPr>
          <w:iCs/>
          <w:spacing w:val="-2"/>
          <w:sz w:val="28"/>
          <w:szCs w:val="28"/>
        </w:rPr>
        <w:t>5</w:t>
      </w:r>
      <w:r w:rsidR="003D10BB" w:rsidRPr="008D470C">
        <w:rPr>
          <w:iCs/>
          <w:spacing w:val="-2"/>
          <w:sz w:val="28"/>
          <w:szCs w:val="28"/>
        </w:rPr>
        <w:t xml:space="preserve"> năm </w:t>
      </w:r>
      <w:r w:rsidRPr="008D470C">
        <w:rPr>
          <w:iCs/>
          <w:spacing w:val="-2"/>
          <w:sz w:val="28"/>
          <w:szCs w:val="28"/>
        </w:rPr>
        <w:t>2021 phê duyệt chi tiết nội dung, dự toán lập “Quy hoạch bảo vệ môi trường thời kỳ 2021-2030, tầm nhìn đến năm 2050”,</w:t>
      </w:r>
      <w:r w:rsidRPr="008D470C">
        <w:rPr>
          <w:spacing w:val="-2"/>
          <w:sz w:val="28"/>
          <w:szCs w:val="28"/>
          <w:lang w:val="vi-VN"/>
        </w:rPr>
        <w:t xml:space="preserve"> </w:t>
      </w:r>
      <w:r w:rsidRPr="008D470C">
        <w:rPr>
          <w:iCs/>
          <w:spacing w:val="-2"/>
          <w:sz w:val="28"/>
          <w:szCs w:val="28"/>
        </w:rPr>
        <w:t xml:space="preserve">tổ chức đấu thầu tuyển chọn đơn vị tư vấn lập quy hoạch theo quy định của pháp luật; phối hợp với đơn vị tư vấn, </w:t>
      </w:r>
      <w:r w:rsidRPr="008D470C">
        <w:rPr>
          <w:iCs/>
          <w:spacing w:val="-2"/>
          <w:sz w:val="28"/>
          <w:szCs w:val="28"/>
          <w:lang w:val="vi-VN"/>
        </w:rPr>
        <w:t xml:space="preserve">cơ quan, </w:t>
      </w:r>
      <w:r w:rsidRPr="008D470C">
        <w:rPr>
          <w:iCs/>
          <w:spacing w:val="-2"/>
          <w:sz w:val="28"/>
          <w:szCs w:val="28"/>
        </w:rPr>
        <w:t>đơn vị và các địa phương, chuyên gia</w:t>
      </w:r>
      <w:r w:rsidRPr="008D470C">
        <w:rPr>
          <w:iCs/>
          <w:spacing w:val="-2"/>
          <w:sz w:val="28"/>
          <w:szCs w:val="28"/>
          <w:lang w:val="vi-VN"/>
        </w:rPr>
        <w:t xml:space="preserve"> </w:t>
      </w:r>
      <w:r w:rsidRPr="008D470C">
        <w:rPr>
          <w:iCs/>
          <w:spacing w:val="-2"/>
          <w:sz w:val="28"/>
          <w:szCs w:val="28"/>
        </w:rPr>
        <w:t xml:space="preserve">xây dựng Quy hoạch trong đó bao gồm việc </w:t>
      </w:r>
      <w:r w:rsidRPr="008D470C">
        <w:rPr>
          <w:spacing w:val="-2"/>
          <w:sz w:val="28"/>
          <w:szCs w:val="28"/>
        </w:rPr>
        <w:t>tổ chức đánh giá kết quả thực hiện các quy hoạch có liên quan</w:t>
      </w:r>
      <w:r w:rsidRPr="008D470C">
        <w:rPr>
          <w:iCs/>
          <w:spacing w:val="-2"/>
          <w:sz w:val="28"/>
          <w:szCs w:val="28"/>
        </w:rPr>
        <w:t>.</w:t>
      </w:r>
    </w:p>
    <w:p w14:paraId="10E63F02" w14:textId="20B06A01" w:rsidR="00E03AF8" w:rsidRPr="008D470C" w:rsidRDefault="00E03AF8" w:rsidP="00E03AF8">
      <w:pPr>
        <w:widowControl w:val="0"/>
        <w:spacing w:before="120" w:after="120"/>
        <w:ind w:firstLine="720"/>
        <w:jc w:val="both"/>
        <w:rPr>
          <w:iCs/>
          <w:spacing w:val="-2"/>
          <w:sz w:val="28"/>
          <w:szCs w:val="28"/>
        </w:rPr>
      </w:pPr>
      <w:r w:rsidRPr="008D470C">
        <w:rPr>
          <w:iCs/>
          <w:spacing w:val="-2"/>
          <w:sz w:val="28"/>
          <w:szCs w:val="28"/>
        </w:rPr>
        <w:t xml:space="preserve">Hồ sơ Quy hoạch đã được lấy ý kiến của các cơ quan, Bộ, cơ quan ngang bộ, </w:t>
      </w:r>
      <w:r w:rsidR="000F0DF7">
        <w:rPr>
          <w:sz w:val="28"/>
          <w:szCs w:val="28"/>
        </w:rPr>
        <w:t>UBND</w:t>
      </w:r>
      <w:r w:rsidR="000F0DF7" w:rsidRPr="008D470C">
        <w:rPr>
          <w:iCs/>
          <w:spacing w:val="-2"/>
          <w:sz w:val="28"/>
          <w:szCs w:val="28"/>
        </w:rPr>
        <w:t xml:space="preserve"> </w:t>
      </w:r>
      <w:r w:rsidRPr="008D470C">
        <w:rPr>
          <w:iCs/>
          <w:spacing w:val="-2"/>
          <w:sz w:val="28"/>
          <w:szCs w:val="28"/>
        </w:rPr>
        <w:t>cấp tỉnh (Công văn số 5941/BTNMT-TCMT ngày 06</w:t>
      </w:r>
      <w:r w:rsidR="003D10BB" w:rsidRPr="008D470C">
        <w:rPr>
          <w:iCs/>
          <w:spacing w:val="-2"/>
          <w:sz w:val="28"/>
          <w:szCs w:val="28"/>
        </w:rPr>
        <w:t xml:space="preserve"> tháng </w:t>
      </w:r>
      <w:r w:rsidRPr="008D470C">
        <w:rPr>
          <w:iCs/>
          <w:spacing w:val="-2"/>
          <w:sz w:val="28"/>
          <w:szCs w:val="28"/>
        </w:rPr>
        <w:t>10</w:t>
      </w:r>
      <w:r w:rsidR="003D10BB" w:rsidRPr="008D470C">
        <w:rPr>
          <w:iCs/>
          <w:spacing w:val="-2"/>
          <w:sz w:val="28"/>
          <w:szCs w:val="28"/>
        </w:rPr>
        <w:t xml:space="preserve"> năm </w:t>
      </w:r>
      <w:r w:rsidRPr="008D470C">
        <w:rPr>
          <w:iCs/>
          <w:spacing w:val="-2"/>
          <w:sz w:val="28"/>
          <w:szCs w:val="28"/>
        </w:rPr>
        <w:t xml:space="preserve">2022); được đăng tải trên Cổng thông tin điện tử của Bộ </w:t>
      </w:r>
      <w:r w:rsidR="00872475" w:rsidRPr="008D470C">
        <w:rPr>
          <w:iCs/>
          <w:spacing w:val="-2"/>
          <w:sz w:val="28"/>
          <w:szCs w:val="28"/>
        </w:rPr>
        <w:t xml:space="preserve">TN&amp;MT </w:t>
      </w:r>
      <w:r w:rsidRPr="008D470C">
        <w:rPr>
          <w:iCs/>
          <w:spacing w:val="-2"/>
          <w:sz w:val="28"/>
          <w:szCs w:val="28"/>
        </w:rPr>
        <w:t>để cộng đồng, tổ chức, cá nhân liên quan nghiên cứu và tham gia góp ý kiến; đã được tham vấn thông qua 03 hội thảo tại 03 miền Bắc, Trung, Nam và nhiều hội thảo tham vấn ý kiến chuyên gia, nhà khoa học, các đơn vị trong và ngoài Bộ.</w:t>
      </w:r>
    </w:p>
    <w:p w14:paraId="6C0BF7E1" w14:textId="496F76E3" w:rsidR="00E03AF8" w:rsidRPr="008D470C" w:rsidRDefault="00E03AF8" w:rsidP="00E03AF8">
      <w:pPr>
        <w:widowControl w:val="0"/>
        <w:tabs>
          <w:tab w:val="left" w:pos="1080"/>
        </w:tabs>
        <w:spacing w:before="120" w:after="120"/>
        <w:ind w:firstLine="720"/>
        <w:jc w:val="both"/>
        <w:rPr>
          <w:iCs/>
          <w:sz w:val="28"/>
          <w:szCs w:val="28"/>
        </w:rPr>
      </w:pPr>
      <w:r w:rsidRPr="008D470C">
        <w:rPr>
          <w:sz w:val="28"/>
          <w:szCs w:val="28"/>
        </w:rPr>
        <w:t>Ngày 19</w:t>
      </w:r>
      <w:r w:rsidR="003D10BB" w:rsidRPr="008D470C">
        <w:rPr>
          <w:sz w:val="28"/>
          <w:szCs w:val="28"/>
        </w:rPr>
        <w:t xml:space="preserve"> tháng </w:t>
      </w:r>
      <w:r w:rsidRPr="008D470C">
        <w:rPr>
          <w:sz w:val="28"/>
          <w:szCs w:val="28"/>
        </w:rPr>
        <w:t>12</w:t>
      </w:r>
      <w:r w:rsidR="003D10BB" w:rsidRPr="008D470C">
        <w:rPr>
          <w:sz w:val="28"/>
          <w:szCs w:val="28"/>
        </w:rPr>
        <w:t xml:space="preserve"> năm </w:t>
      </w:r>
      <w:r w:rsidRPr="008D470C">
        <w:rPr>
          <w:sz w:val="28"/>
          <w:szCs w:val="28"/>
        </w:rPr>
        <w:t xml:space="preserve">2022, Bộ </w:t>
      </w:r>
      <w:r w:rsidR="00800DF9" w:rsidRPr="008D470C">
        <w:rPr>
          <w:sz w:val="28"/>
          <w:szCs w:val="28"/>
        </w:rPr>
        <w:t xml:space="preserve">TN&amp;MT </w:t>
      </w:r>
      <w:r w:rsidRPr="008D470C">
        <w:rPr>
          <w:sz w:val="28"/>
          <w:szCs w:val="28"/>
        </w:rPr>
        <w:t>đã tổ chức họp Hội đồng thẩm định</w:t>
      </w:r>
      <w:r w:rsidRPr="008D470C">
        <w:rPr>
          <w:rStyle w:val="FootnoteReference"/>
          <w:sz w:val="28"/>
          <w:szCs w:val="28"/>
        </w:rPr>
        <w:footnoteReference w:id="16"/>
      </w:r>
      <w:r w:rsidRPr="008D470C">
        <w:rPr>
          <w:sz w:val="28"/>
          <w:szCs w:val="28"/>
        </w:rPr>
        <w:t xml:space="preserve"> cấp Bộ đối với Quy hoạch.</w:t>
      </w:r>
    </w:p>
    <w:p w14:paraId="22316FDF" w14:textId="6E66DA7A" w:rsidR="00E03AF8" w:rsidRPr="008D470C" w:rsidRDefault="00E03AF8" w:rsidP="00E03AF8">
      <w:pPr>
        <w:widowControl w:val="0"/>
        <w:tabs>
          <w:tab w:val="left" w:pos="1080"/>
        </w:tabs>
        <w:spacing w:before="120" w:after="120"/>
        <w:ind w:firstLine="720"/>
        <w:jc w:val="both"/>
        <w:rPr>
          <w:sz w:val="28"/>
          <w:szCs w:val="28"/>
        </w:rPr>
      </w:pPr>
      <w:r w:rsidRPr="008D470C">
        <w:rPr>
          <w:iCs/>
          <w:sz w:val="28"/>
          <w:szCs w:val="28"/>
        </w:rPr>
        <w:t>Ngày 29</w:t>
      </w:r>
      <w:r w:rsidR="003D10BB" w:rsidRPr="008D470C">
        <w:rPr>
          <w:iCs/>
          <w:sz w:val="28"/>
          <w:szCs w:val="28"/>
        </w:rPr>
        <w:t xml:space="preserve"> tháng </w:t>
      </w:r>
      <w:r w:rsidRPr="008D470C">
        <w:rPr>
          <w:iCs/>
          <w:sz w:val="28"/>
          <w:szCs w:val="28"/>
        </w:rPr>
        <w:t>12</w:t>
      </w:r>
      <w:r w:rsidR="003D10BB" w:rsidRPr="008D470C">
        <w:rPr>
          <w:iCs/>
          <w:sz w:val="28"/>
          <w:szCs w:val="28"/>
        </w:rPr>
        <w:t xml:space="preserve"> năm </w:t>
      </w:r>
      <w:r w:rsidRPr="008D470C">
        <w:rPr>
          <w:iCs/>
          <w:sz w:val="28"/>
          <w:szCs w:val="28"/>
        </w:rPr>
        <w:t xml:space="preserve">2022, Bộ </w:t>
      </w:r>
      <w:r w:rsidR="00800DF9" w:rsidRPr="008D470C">
        <w:rPr>
          <w:iCs/>
          <w:sz w:val="28"/>
          <w:szCs w:val="28"/>
        </w:rPr>
        <w:t>TN&amp;MT</w:t>
      </w:r>
      <w:r w:rsidRPr="008D470C">
        <w:rPr>
          <w:iCs/>
          <w:sz w:val="28"/>
          <w:szCs w:val="28"/>
        </w:rPr>
        <w:t xml:space="preserve"> có Công văn số 8095/BTNMT-TCMT báo cáo Thủ tướng Chính phủ để thành lập Hội đồng quốc gia thẩm định Quy hoạch theo quy định của pháp luật về quy hoạch. Hội đồng thẩm định quy hoạch đã được thành lập tại Quyết định số 295/QĐ-TTg ngày 27</w:t>
      </w:r>
      <w:r w:rsidR="003D10BB" w:rsidRPr="008D470C">
        <w:rPr>
          <w:iCs/>
          <w:sz w:val="28"/>
          <w:szCs w:val="28"/>
        </w:rPr>
        <w:t xml:space="preserve"> tháng </w:t>
      </w:r>
      <w:r w:rsidRPr="008D470C">
        <w:rPr>
          <w:iCs/>
          <w:sz w:val="28"/>
          <w:szCs w:val="28"/>
        </w:rPr>
        <w:t>3</w:t>
      </w:r>
      <w:r w:rsidR="003D10BB" w:rsidRPr="008D470C">
        <w:rPr>
          <w:iCs/>
          <w:sz w:val="28"/>
          <w:szCs w:val="28"/>
        </w:rPr>
        <w:t xml:space="preserve"> năm </w:t>
      </w:r>
      <w:r w:rsidRPr="008D470C">
        <w:rPr>
          <w:iCs/>
          <w:sz w:val="28"/>
          <w:szCs w:val="28"/>
        </w:rPr>
        <w:t xml:space="preserve">2023 và </w:t>
      </w:r>
      <w:r w:rsidRPr="008D470C">
        <w:rPr>
          <w:sz w:val="28"/>
          <w:szCs w:val="28"/>
        </w:rPr>
        <w:t>đã tổ chức phiên họp vào ngày 03</w:t>
      </w:r>
      <w:r w:rsidR="003D10BB" w:rsidRPr="008D470C">
        <w:rPr>
          <w:sz w:val="28"/>
          <w:szCs w:val="28"/>
        </w:rPr>
        <w:t xml:space="preserve"> tháng </w:t>
      </w:r>
      <w:r w:rsidRPr="008D470C">
        <w:rPr>
          <w:sz w:val="28"/>
          <w:szCs w:val="28"/>
        </w:rPr>
        <w:t>7</w:t>
      </w:r>
      <w:r w:rsidR="003D10BB" w:rsidRPr="008D470C">
        <w:rPr>
          <w:sz w:val="28"/>
          <w:szCs w:val="28"/>
        </w:rPr>
        <w:t xml:space="preserve"> năm </w:t>
      </w:r>
      <w:r w:rsidRPr="008D470C">
        <w:rPr>
          <w:sz w:val="28"/>
          <w:szCs w:val="28"/>
        </w:rPr>
        <w:t xml:space="preserve">2023. </w:t>
      </w:r>
    </w:p>
    <w:p w14:paraId="5D9D7EAC" w14:textId="4688EDB1" w:rsidR="00E03AF8" w:rsidRPr="008D470C" w:rsidRDefault="00E03AF8" w:rsidP="00E03AF8">
      <w:pPr>
        <w:widowControl w:val="0"/>
        <w:tabs>
          <w:tab w:val="left" w:pos="1080"/>
        </w:tabs>
        <w:spacing w:before="120" w:after="120"/>
        <w:ind w:firstLine="720"/>
        <w:jc w:val="both"/>
        <w:rPr>
          <w:iCs/>
          <w:sz w:val="28"/>
          <w:szCs w:val="28"/>
        </w:rPr>
      </w:pPr>
      <w:r w:rsidRPr="008D470C">
        <w:rPr>
          <w:iCs/>
          <w:sz w:val="28"/>
          <w:szCs w:val="28"/>
        </w:rPr>
        <w:t>Ngày 04</w:t>
      </w:r>
      <w:r w:rsidR="003D10BB" w:rsidRPr="008D470C">
        <w:rPr>
          <w:iCs/>
          <w:sz w:val="28"/>
          <w:szCs w:val="28"/>
        </w:rPr>
        <w:t xml:space="preserve"> tháng </w:t>
      </w:r>
      <w:r w:rsidRPr="008D470C">
        <w:rPr>
          <w:iCs/>
          <w:sz w:val="28"/>
          <w:szCs w:val="28"/>
        </w:rPr>
        <w:t>12</w:t>
      </w:r>
      <w:r w:rsidR="003D10BB" w:rsidRPr="008D470C">
        <w:rPr>
          <w:iCs/>
          <w:sz w:val="28"/>
          <w:szCs w:val="28"/>
        </w:rPr>
        <w:t xml:space="preserve"> năm </w:t>
      </w:r>
      <w:r w:rsidRPr="008D470C">
        <w:rPr>
          <w:iCs/>
          <w:sz w:val="28"/>
          <w:szCs w:val="28"/>
        </w:rPr>
        <w:t>2023, Phó Thủ tướng Chính phủ Trần Hồng Hà - Chủ tịch Hội đồng thẩm định đã phê duyệt Báo cáo thẩm định Quy hoạch tại Văn bản số 113/BC-HĐTĐQH.</w:t>
      </w:r>
    </w:p>
    <w:p w14:paraId="00E7BDC7" w14:textId="78E2FC39" w:rsidR="00E03AF8" w:rsidRPr="008D470C" w:rsidRDefault="00E03AF8" w:rsidP="00DB0CAB">
      <w:pPr>
        <w:widowControl w:val="0"/>
        <w:tabs>
          <w:tab w:val="left" w:pos="1080"/>
        </w:tabs>
        <w:spacing w:before="120" w:after="120"/>
        <w:ind w:firstLine="720"/>
        <w:jc w:val="both"/>
        <w:rPr>
          <w:sz w:val="28"/>
          <w:szCs w:val="28"/>
        </w:rPr>
      </w:pPr>
      <w:r w:rsidRPr="008D470C">
        <w:rPr>
          <w:iCs/>
          <w:sz w:val="28"/>
          <w:szCs w:val="28"/>
        </w:rPr>
        <w:t>Ngày 21</w:t>
      </w:r>
      <w:r w:rsidR="00D82EB0" w:rsidRPr="008D470C">
        <w:rPr>
          <w:iCs/>
          <w:sz w:val="28"/>
          <w:szCs w:val="28"/>
        </w:rPr>
        <w:t xml:space="preserve"> tháng </w:t>
      </w:r>
      <w:r w:rsidRPr="008D470C">
        <w:rPr>
          <w:iCs/>
          <w:sz w:val="28"/>
          <w:szCs w:val="28"/>
        </w:rPr>
        <w:t>12</w:t>
      </w:r>
      <w:r w:rsidR="00D82EB0" w:rsidRPr="008D470C">
        <w:rPr>
          <w:iCs/>
          <w:sz w:val="28"/>
          <w:szCs w:val="28"/>
        </w:rPr>
        <w:t xml:space="preserve"> năm </w:t>
      </w:r>
      <w:r w:rsidRPr="008D470C">
        <w:rPr>
          <w:iCs/>
          <w:sz w:val="28"/>
          <w:szCs w:val="28"/>
        </w:rPr>
        <w:t xml:space="preserve">2023, </w:t>
      </w:r>
      <w:r w:rsidRPr="008D470C">
        <w:rPr>
          <w:sz w:val="28"/>
          <w:szCs w:val="28"/>
        </w:rPr>
        <w:t xml:space="preserve">Bộ </w:t>
      </w:r>
      <w:r w:rsidR="000D4AAD" w:rsidRPr="008D470C">
        <w:rPr>
          <w:sz w:val="28"/>
          <w:szCs w:val="28"/>
        </w:rPr>
        <w:t xml:space="preserve">TN&amp;MT </w:t>
      </w:r>
      <w:r w:rsidRPr="008D470C">
        <w:rPr>
          <w:sz w:val="28"/>
          <w:szCs w:val="28"/>
        </w:rPr>
        <w:t xml:space="preserve">có Công văn số </w:t>
      </w:r>
      <w:r w:rsidRPr="008D470C">
        <w:rPr>
          <w:iCs/>
          <w:sz w:val="28"/>
          <w:szCs w:val="28"/>
        </w:rPr>
        <w:t xml:space="preserve">10751/BTNMT-MT gửi thành viên Hội đồng về rà soát hồ sơ, tài liệu Quy hoạch. </w:t>
      </w:r>
      <w:r w:rsidRPr="008D470C">
        <w:rPr>
          <w:sz w:val="28"/>
          <w:szCs w:val="28"/>
        </w:rPr>
        <w:t>Trên cơ sở các ý kiến của các Ủy viên phản biện và các thành viên Hội đồng thẩm định, Bộ T</w:t>
      </w:r>
      <w:r w:rsidR="00800DF9" w:rsidRPr="008D470C">
        <w:rPr>
          <w:sz w:val="28"/>
          <w:szCs w:val="28"/>
        </w:rPr>
        <w:t>N&amp;MT</w:t>
      </w:r>
      <w:r w:rsidRPr="008D470C">
        <w:rPr>
          <w:sz w:val="28"/>
          <w:szCs w:val="28"/>
        </w:rPr>
        <w:t xml:space="preserve"> </w:t>
      </w:r>
      <w:r w:rsidR="00DB0CAB" w:rsidRPr="008D470C">
        <w:rPr>
          <w:sz w:val="28"/>
          <w:szCs w:val="28"/>
        </w:rPr>
        <w:t xml:space="preserve">đã </w:t>
      </w:r>
      <w:r w:rsidRPr="008D470C">
        <w:rPr>
          <w:sz w:val="28"/>
          <w:szCs w:val="28"/>
        </w:rPr>
        <w:t>chỉnh sửa, bổ sung, hoàn thiện hồ sơ Quy hoạch trong đó có tính đến định hướng hình thành các khu xử lý chất thải tập trung cấp quốc gia, cấp vùng trên cơ sở tham vấn ý kiến một số địa phương có liên quan để bảo đảm thống nhất.</w:t>
      </w:r>
    </w:p>
    <w:p w14:paraId="29E32355" w14:textId="77777777" w:rsidR="008F2E27" w:rsidRPr="008D470C" w:rsidRDefault="008F2E27" w:rsidP="008F2E27">
      <w:pPr>
        <w:widowControl w:val="0"/>
        <w:tabs>
          <w:tab w:val="left" w:pos="1080"/>
        </w:tabs>
        <w:spacing w:before="120" w:after="120"/>
        <w:ind w:firstLine="720"/>
        <w:jc w:val="both"/>
        <w:rPr>
          <w:sz w:val="28"/>
          <w:szCs w:val="28"/>
        </w:rPr>
      </w:pPr>
      <w:r w:rsidRPr="008D470C">
        <w:rPr>
          <w:sz w:val="28"/>
          <w:szCs w:val="28"/>
        </w:rPr>
        <w:t>Hiện nay, Quy hoạch đã được Bộ TN&amp;MT hoàn thiện và trình Thủ tướng Chính phủ tại Tờ trình số 44/TTr-BTNMT ngày 03/5/2024.</w:t>
      </w:r>
    </w:p>
    <w:p w14:paraId="55683ECD" w14:textId="019E8D15" w:rsidR="00E03AF8" w:rsidRPr="008D470C" w:rsidRDefault="00E03AF8" w:rsidP="00E03AF8">
      <w:pPr>
        <w:spacing w:before="120" w:after="120"/>
        <w:ind w:firstLine="720"/>
        <w:jc w:val="both"/>
        <w:rPr>
          <w:sz w:val="28"/>
          <w:szCs w:val="28"/>
        </w:rPr>
      </w:pPr>
      <w:r w:rsidRPr="008D470C">
        <w:rPr>
          <w:sz w:val="28"/>
          <w:szCs w:val="28"/>
        </w:rPr>
        <w:t>b) Những vấn đề còn tồn tại, hạn chế trong thực hiện các nhiệm vụ, giải pháp, chỉ tiêu nêu tại</w:t>
      </w:r>
      <w:r w:rsidR="00800DF9" w:rsidRPr="008D470C">
        <w:rPr>
          <w:sz w:val="28"/>
          <w:szCs w:val="28"/>
        </w:rPr>
        <w:t xml:space="preserve"> N</w:t>
      </w:r>
      <w:r w:rsidRPr="008D470C">
        <w:rPr>
          <w:sz w:val="28"/>
          <w:szCs w:val="28"/>
        </w:rPr>
        <w:t>ghị quyết và trách nhiệm của người đứng đầu</w:t>
      </w:r>
    </w:p>
    <w:p w14:paraId="1B3E3191" w14:textId="77777777" w:rsidR="00E03AF8" w:rsidRPr="008D470C" w:rsidRDefault="00E03AF8" w:rsidP="00E03AF8">
      <w:pPr>
        <w:spacing w:before="120" w:after="120"/>
        <w:ind w:firstLine="720"/>
        <w:jc w:val="both"/>
        <w:rPr>
          <w:sz w:val="28"/>
          <w:szCs w:val="28"/>
        </w:rPr>
      </w:pPr>
      <w:r w:rsidRPr="008D470C">
        <w:rPr>
          <w:sz w:val="28"/>
          <w:szCs w:val="28"/>
        </w:rPr>
        <w:lastRenderedPageBreak/>
        <w:t>Quy hoạch chậm được ban hành như yêu cầu tại Nghị quyết (năm 2022).</w:t>
      </w:r>
    </w:p>
    <w:p w14:paraId="3C00469E" w14:textId="3EBC622F" w:rsidR="00E03AF8" w:rsidRPr="008D470C" w:rsidRDefault="00E03AF8" w:rsidP="00E03AF8">
      <w:pPr>
        <w:spacing w:before="120" w:after="120"/>
        <w:ind w:firstLine="720"/>
        <w:jc w:val="both"/>
        <w:rPr>
          <w:sz w:val="28"/>
          <w:szCs w:val="28"/>
        </w:rPr>
      </w:pPr>
      <w:r w:rsidRPr="008D470C">
        <w:rPr>
          <w:sz w:val="28"/>
          <w:szCs w:val="28"/>
        </w:rPr>
        <w:t>c) Nguyên nhân của những tồn tại, hạn chế</w:t>
      </w:r>
    </w:p>
    <w:p w14:paraId="71A1E50D" w14:textId="3A970165" w:rsidR="00E03AF8" w:rsidRPr="008D470C" w:rsidRDefault="00E03AF8" w:rsidP="00E03AF8">
      <w:pPr>
        <w:spacing w:before="120" w:after="120"/>
        <w:ind w:firstLine="720"/>
        <w:jc w:val="both"/>
        <w:rPr>
          <w:iCs/>
          <w:sz w:val="28"/>
          <w:szCs w:val="28"/>
        </w:rPr>
      </w:pPr>
      <w:r w:rsidRPr="008D470C">
        <w:rPr>
          <w:iCs/>
          <w:sz w:val="28"/>
          <w:szCs w:val="28"/>
        </w:rPr>
        <w:t xml:space="preserve">Quy hoạch </w:t>
      </w:r>
      <w:r w:rsidR="00800DF9" w:rsidRPr="008D470C">
        <w:rPr>
          <w:iCs/>
          <w:sz w:val="28"/>
          <w:szCs w:val="28"/>
        </w:rPr>
        <w:t xml:space="preserve">BVMT </w:t>
      </w:r>
      <w:r w:rsidRPr="008D470C">
        <w:rPr>
          <w:iCs/>
          <w:sz w:val="28"/>
          <w:szCs w:val="28"/>
        </w:rPr>
        <w:t>quốc gia là quy hoạch khó, phức tạp, lần đầu tiên được lập ở Việt Nam. Trong quá trình lập quy hoạch đã gặp một số khó khăn, vướng mắc như sau:</w:t>
      </w:r>
    </w:p>
    <w:p w14:paraId="6ADD12C4" w14:textId="1FAF6AFD" w:rsidR="00E03AF8" w:rsidRPr="008D470C" w:rsidRDefault="00E03AF8" w:rsidP="00E03AF8">
      <w:pPr>
        <w:spacing w:before="120" w:after="120"/>
        <w:ind w:firstLine="720"/>
        <w:jc w:val="both"/>
        <w:rPr>
          <w:iCs/>
          <w:sz w:val="28"/>
          <w:szCs w:val="28"/>
        </w:rPr>
      </w:pPr>
      <w:r w:rsidRPr="008D470C">
        <w:rPr>
          <w:iCs/>
          <w:sz w:val="28"/>
          <w:szCs w:val="28"/>
        </w:rPr>
        <w:t xml:space="preserve">- Về mặt pháp lý, theo quy định của Luật Quy hoạch, Quy hoạch tổng thể quốc gia và Quy hoạch không gian biển quốc gia là cơ sở để lập Quy hoạch bảo vệ môi trường quốc gia; nội dung Quy hoạch </w:t>
      </w:r>
      <w:r w:rsidR="00800DF9" w:rsidRPr="008D470C">
        <w:rPr>
          <w:iCs/>
          <w:sz w:val="28"/>
          <w:szCs w:val="28"/>
        </w:rPr>
        <w:t>BVMT</w:t>
      </w:r>
      <w:r w:rsidR="00C81C19" w:rsidRPr="008D470C">
        <w:rPr>
          <w:iCs/>
          <w:sz w:val="28"/>
          <w:szCs w:val="28"/>
        </w:rPr>
        <w:t xml:space="preserve"> </w:t>
      </w:r>
      <w:r w:rsidRPr="008D470C">
        <w:rPr>
          <w:iCs/>
          <w:sz w:val="28"/>
          <w:szCs w:val="28"/>
        </w:rPr>
        <w:t>quốc gia</w:t>
      </w:r>
      <w:r w:rsidRPr="008D470C">
        <w:rPr>
          <w:iCs/>
          <w:sz w:val="28"/>
          <w:szCs w:val="28"/>
          <w:lang w:val="vi-VN"/>
        </w:rPr>
        <w:t xml:space="preserve"> được </w:t>
      </w:r>
      <w:r w:rsidRPr="008D470C">
        <w:rPr>
          <w:iCs/>
          <w:sz w:val="28"/>
          <w:szCs w:val="28"/>
        </w:rPr>
        <w:t xml:space="preserve">lập trên cơ sở </w:t>
      </w:r>
      <w:r w:rsidRPr="008D470C">
        <w:rPr>
          <w:iCs/>
          <w:sz w:val="28"/>
          <w:szCs w:val="28"/>
          <w:lang w:val="vi-VN"/>
        </w:rPr>
        <w:t xml:space="preserve">tích hợp </w:t>
      </w:r>
      <w:r w:rsidRPr="008D470C">
        <w:rPr>
          <w:iCs/>
          <w:sz w:val="28"/>
          <w:szCs w:val="28"/>
        </w:rPr>
        <w:t>từ nhiều</w:t>
      </w:r>
      <w:r w:rsidRPr="008D470C">
        <w:rPr>
          <w:iCs/>
          <w:sz w:val="28"/>
          <w:szCs w:val="28"/>
          <w:lang w:val="vi-VN"/>
        </w:rPr>
        <w:t xml:space="preserve"> quy hoạch</w:t>
      </w:r>
      <w:r w:rsidRPr="008D470C">
        <w:rPr>
          <w:iCs/>
          <w:sz w:val="28"/>
          <w:szCs w:val="28"/>
        </w:rPr>
        <w:t xml:space="preserve"> khác, trong đó có </w:t>
      </w:r>
      <w:r w:rsidRPr="008D470C">
        <w:rPr>
          <w:iCs/>
          <w:sz w:val="28"/>
          <w:szCs w:val="28"/>
          <w:lang w:val="pt-BR"/>
        </w:rPr>
        <w:t xml:space="preserve">Quy hoạch bảo tồn </w:t>
      </w:r>
      <w:r w:rsidRPr="008D470C">
        <w:rPr>
          <w:rFonts w:hint="eastAsia"/>
          <w:iCs/>
          <w:sz w:val="28"/>
          <w:szCs w:val="28"/>
          <w:lang w:val="pt-BR"/>
        </w:rPr>
        <w:t>đ</w:t>
      </w:r>
      <w:r w:rsidRPr="008D470C">
        <w:rPr>
          <w:iCs/>
          <w:sz w:val="28"/>
          <w:szCs w:val="28"/>
          <w:lang w:val="pt-BR"/>
        </w:rPr>
        <w:t>a dạng sinh học quốc gia, Quy hoạch tổng thể quan trắc môi tr</w:t>
      </w:r>
      <w:r w:rsidRPr="008D470C">
        <w:rPr>
          <w:rFonts w:hint="eastAsia"/>
          <w:iCs/>
          <w:sz w:val="28"/>
          <w:szCs w:val="28"/>
          <w:lang w:val="pt-BR"/>
        </w:rPr>
        <w:t>ư</w:t>
      </w:r>
      <w:r w:rsidRPr="008D470C">
        <w:rPr>
          <w:iCs/>
          <w:sz w:val="28"/>
          <w:szCs w:val="28"/>
          <w:lang w:val="pt-BR"/>
        </w:rPr>
        <w:t>ờng quốc gia</w:t>
      </w:r>
      <w:r w:rsidRPr="008D470C">
        <w:rPr>
          <w:iCs/>
          <w:sz w:val="28"/>
          <w:szCs w:val="28"/>
        </w:rPr>
        <w:t xml:space="preserve"> và các quy hoạch vùng, quy hoạch tỉnh. Tuy nhiên, tại thời điểm lập Quy hoạch </w:t>
      </w:r>
      <w:r w:rsidR="00800DF9" w:rsidRPr="008D470C">
        <w:rPr>
          <w:iCs/>
          <w:sz w:val="28"/>
          <w:szCs w:val="28"/>
        </w:rPr>
        <w:t>BVMT</w:t>
      </w:r>
      <w:r w:rsidRPr="008D470C">
        <w:rPr>
          <w:iCs/>
          <w:sz w:val="28"/>
          <w:szCs w:val="28"/>
        </w:rPr>
        <w:t xml:space="preserve"> quốc gia, nhiều quy hoạch liên quan vẫn đang trong quá trình xây dựng nên chưa đủ thông tin, dữ liệu để lập Quy hoạch bảo vệ môi trường quốc gia</w:t>
      </w:r>
      <w:r w:rsidRPr="008D470C">
        <w:rPr>
          <w:iCs/>
          <w:sz w:val="28"/>
          <w:szCs w:val="28"/>
          <w:vertAlign w:val="superscript"/>
        </w:rPr>
        <w:footnoteReference w:id="17"/>
      </w:r>
      <w:r w:rsidRPr="008D470C">
        <w:rPr>
          <w:iCs/>
          <w:sz w:val="28"/>
          <w:szCs w:val="28"/>
        </w:rPr>
        <w:t xml:space="preserve">. Bên cạnh đó, việc lập Quy hoạch </w:t>
      </w:r>
      <w:r w:rsidR="00800DF9" w:rsidRPr="008D470C">
        <w:rPr>
          <w:iCs/>
          <w:sz w:val="28"/>
          <w:szCs w:val="28"/>
        </w:rPr>
        <w:t>BVMT</w:t>
      </w:r>
      <w:r w:rsidR="00C81C19" w:rsidRPr="008D470C">
        <w:rPr>
          <w:iCs/>
          <w:sz w:val="28"/>
          <w:szCs w:val="28"/>
        </w:rPr>
        <w:t xml:space="preserve"> </w:t>
      </w:r>
      <w:r w:rsidRPr="008D470C">
        <w:rPr>
          <w:iCs/>
          <w:sz w:val="28"/>
          <w:szCs w:val="28"/>
        </w:rPr>
        <w:t>quốc gia còn gặp khó khăn, vướng mắc liên quan đến quy định của Luật Quy hoạch và các văn bản quy định chi tiết, hướng dẫn thi hành Luật</w:t>
      </w:r>
      <w:r w:rsidRPr="008D470C">
        <w:rPr>
          <w:iCs/>
          <w:sz w:val="28"/>
          <w:szCs w:val="28"/>
          <w:vertAlign w:val="superscript"/>
        </w:rPr>
        <w:footnoteReference w:id="18"/>
      </w:r>
      <w:r w:rsidRPr="008D470C">
        <w:rPr>
          <w:iCs/>
          <w:sz w:val="28"/>
          <w:szCs w:val="28"/>
        </w:rPr>
        <w:t>.</w:t>
      </w:r>
    </w:p>
    <w:p w14:paraId="3E25CA89" w14:textId="27A83677" w:rsidR="00E03AF8" w:rsidRPr="008D470C" w:rsidRDefault="00E03AF8" w:rsidP="00E03AF8">
      <w:pPr>
        <w:spacing w:before="120" w:after="120"/>
        <w:ind w:firstLine="720"/>
        <w:jc w:val="both"/>
        <w:rPr>
          <w:iCs/>
          <w:sz w:val="28"/>
          <w:szCs w:val="28"/>
        </w:rPr>
      </w:pPr>
      <w:r w:rsidRPr="008D470C">
        <w:rPr>
          <w:iCs/>
          <w:sz w:val="28"/>
          <w:szCs w:val="28"/>
        </w:rPr>
        <w:t xml:space="preserve">- Về cơ sở khoa học và thực tiễn, để đáp ứng yêu cầu cho việc lập Quy hoạch </w:t>
      </w:r>
      <w:r w:rsidR="00800DF9" w:rsidRPr="008D470C">
        <w:rPr>
          <w:iCs/>
          <w:sz w:val="28"/>
          <w:szCs w:val="28"/>
        </w:rPr>
        <w:t xml:space="preserve">BVMT </w:t>
      </w:r>
      <w:r w:rsidRPr="008D470C">
        <w:rPr>
          <w:iCs/>
          <w:sz w:val="28"/>
          <w:szCs w:val="28"/>
        </w:rPr>
        <w:t xml:space="preserve">quốc gia thì các thông tin, dữ liệu là cơ sở rất quan trọng, có ý nghĩa quyết định. Quy hoạch </w:t>
      </w:r>
      <w:r w:rsidR="00800DF9" w:rsidRPr="008D470C">
        <w:rPr>
          <w:iCs/>
          <w:sz w:val="28"/>
          <w:szCs w:val="28"/>
        </w:rPr>
        <w:t>BVMT</w:t>
      </w:r>
      <w:r w:rsidRPr="008D470C">
        <w:rPr>
          <w:iCs/>
          <w:sz w:val="28"/>
          <w:szCs w:val="28"/>
        </w:rPr>
        <w:t xml:space="preserve"> quốc gia được lập cho toàn bộ lãnh thổ Việt Nam nhưng thông tin, dữ liệu điều tra cơ bản về điều kiện tự nhiên, kinh tế, xã hội, tài nguyên, môi trường… còn thiếu trong khi nhiều quy hoạch có liên quan chưa được lập như đã được đề cập. </w:t>
      </w:r>
    </w:p>
    <w:p w14:paraId="4AD7C1CF" w14:textId="7058CB5D" w:rsidR="00E03AF8" w:rsidRPr="008D470C" w:rsidRDefault="00E03AF8" w:rsidP="00E03AF8">
      <w:pPr>
        <w:spacing w:before="120" w:after="120"/>
        <w:ind w:firstLine="720"/>
        <w:jc w:val="both"/>
        <w:rPr>
          <w:sz w:val="28"/>
          <w:szCs w:val="28"/>
        </w:rPr>
      </w:pPr>
      <w:r w:rsidRPr="008D470C">
        <w:rPr>
          <w:iCs/>
          <w:sz w:val="28"/>
          <w:szCs w:val="28"/>
        </w:rPr>
        <w:t xml:space="preserve">- </w:t>
      </w:r>
      <w:r w:rsidRPr="008D470C">
        <w:rPr>
          <w:iCs/>
          <w:sz w:val="28"/>
          <w:szCs w:val="28"/>
          <w:lang w:val="pt-BR"/>
        </w:rPr>
        <w:t>Trong quá trình thực hiện lập quy hoạch, do tình hình dịch bệnh C</w:t>
      </w:r>
      <w:r w:rsidR="00800DF9" w:rsidRPr="008D470C">
        <w:rPr>
          <w:iCs/>
          <w:sz w:val="28"/>
          <w:szCs w:val="28"/>
          <w:lang w:val="pt-BR"/>
        </w:rPr>
        <w:t>OVID</w:t>
      </w:r>
      <w:r w:rsidRPr="008D470C">
        <w:rPr>
          <w:iCs/>
          <w:sz w:val="28"/>
          <w:szCs w:val="28"/>
          <w:lang w:val="pt-BR"/>
        </w:rPr>
        <w:t xml:space="preserve">-19 diễn biến phức tạp nên việc triển khai các hoạt </w:t>
      </w:r>
      <w:r w:rsidRPr="008D470C">
        <w:rPr>
          <w:rFonts w:hint="eastAsia"/>
          <w:iCs/>
          <w:sz w:val="28"/>
          <w:szCs w:val="28"/>
          <w:lang w:val="pt-BR"/>
        </w:rPr>
        <w:t>đ</w:t>
      </w:r>
      <w:r w:rsidRPr="008D470C">
        <w:rPr>
          <w:iCs/>
          <w:sz w:val="28"/>
          <w:szCs w:val="28"/>
          <w:lang w:val="pt-BR"/>
        </w:rPr>
        <w:t>ộng lập quy hoạch nh</w:t>
      </w:r>
      <w:r w:rsidRPr="008D470C">
        <w:rPr>
          <w:rFonts w:hint="eastAsia"/>
          <w:iCs/>
          <w:sz w:val="28"/>
          <w:szCs w:val="28"/>
          <w:lang w:val="pt-BR"/>
        </w:rPr>
        <w:t>ư</w:t>
      </w:r>
      <w:r w:rsidRPr="008D470C">
        <w:rPr>
          <w:iCs/>
          <w:sz w:val="28"/>
          <w:szCs w:val="28"/>
          <w:lang w:val="pt-BR"/>
        </w:rPr>
        <w:t xml:space="preserve"> khảo sát thực </w:t>
      </w:r>
      <w:r w:rsidRPr="008D470C">
        <w:rPr>
          <w:rFonts w:hint="eastAsia"/>
          <w:iCs/>
          <w:sz w:val="28"/>
          <w:szCs w:val="28"/>
          <w:lang w:val="pt-BR"/>
        </w:rPr>
        <w:t>đ</w:t>
      </w:r>
      <w:r w:rsidRPr="008D470C">
        <w:rPr>
          <w:iCs/>
          <w:sz w:val="28"/>
          <w:szCs w:val="28"/>
          <w:lang w:val="pt-BR"/>
        </w:rPr>
        <w:t>ịa, hội nghị, hội thảo... ch</w:t>
      </w:r>
      <w:r w:rsidRPr="008D470C">
        <w:rPr>
          <w:rFonts w:hint="eastAsia"/>
          <w:iCs/>
          <w:sz w:val="28"/>
          <w:szCs w:val="28"/>
          <w:lang w:val="pt-BR"/>
        </w:rPr>
        <w:t>ư</w:t>
      </w:r>
      <w:r w:rsidRPr="008D470C">
        <w:rPr>
          <w:iCs/>
          <w:sz w:val="28"/>
          <w:szCs w:val="28"/>
          <w:lang w:val="pt-BR"/>
        </w:rPr>
        <w:t xml:space="preserve">a bảo </w:t>
      </w:r>
      <w:r w:rsidRPr="008D470C">
        <w:rPr>
          <w:rFonts w:hint="eastAsia"/>
          <w:iCs/>
          <w:sz w:val="28"/>
          <w:szCs w:val="28"/>
          <w:lang w:val="pt-BR"/>
        </w:rPr>
        <w:t>đ</w:t>
      </w:r>
      <w:r w:rsidRPr="008D470C">
        <w:rPr>
          <w:iCs/>
          <w:sz w:val="28"/>
          <w:szCs w:val="28"/>
          <w:lang w:val="pt-BR"/>
        </w:rPr>
        <w:t xml:space="preserve">ảm tiến </w:t>
      </w:r>
      <w:r w:rsidRPr="008D470C">
        <w:rPr>
          <w:rFonts w:hint="eastAsia"/>
          <w:iCs/>
          <w:sz w:val="28"/>
          <w:szCs w:val="28"/>
          <w:lang w:val="pt-BR"/>
        </w:rPr>
        <w:t>đ</w:t>
      </w:r>
      <w:r w:rsidRPr="008D470C">
        <w:rPr>
          <w:iCs/>
          <w:sz w:val="28"/>
          <w:szCs w:val="28"/>
          <w:lang w:val="pt-BR"/>
        </w:rPr>
        <w:t xml:space="preserve">ộ theo </w:t>
      </w:r>
      <w:r w:rsidR="006B5A05" w:rsidRPr="008D470C">
        <w:rPr>
          <w:iCs/>
          <w:sz w:val="28"/>
          <w:szCs w:val="28"/>
          <w:lang w:val="pt-BR"/>
        </w:rPr>
        <w:t>K</w:t>
      </w:r>
      <w:r w:rsidRPr="008D470C">
        <w:rPr>
          <w:iCs/>
          <w:sz w:val="28"/>
          <w:szCs w:val="28"/>
          <w:lang w:val="pt-BR"/>
        </w:rPr>
        <w:t xml:space="preserve">ế hoạch </w:t>
      </w:r>
      <w:r w:rsidRPr="008D470C">
        <w:rPr>
          <w:rFonts w:hint="eastAsia"/>
          <w:iCs/>
          <w:sz w:val="28"/>
          <w:szCs w:val="28"/>
          <w:lang w:val="pt-BR"/>
        </w:rPr>
        <w:t>đ</w:t>
      </w:r>
      <w:r w:rsidRPr="008D470C">
        <w:rPr>
          <w:iCs/>
          <w:sz w:val="28"/>
          <w:szCs w:val="28"/>
          <w:lang w:val="pt-BR"/>
        </w:rPr>
        <w:t>ề ra.</w:t>
      </w:r>
    </w:p>
    <w:p w14:paraId="52330C72" w14:textId="7AF26F13" w:rsidR="00E03AF8" w:rsidRPr="008D470C" w:rsidRDefault="00E03AF8" w:rsidP="00E03AF8">
      <w:pPr>
        <w:spacing w:before="120" w:after="120"/>
        <w:ind w:firstLine="720"/>
        <w:jc w:val="both"/>
        <w:rPr>
          <w:sz w:val="28"/>
          <w:szCs w:val="28"/>
        </w:rPr>
      </w:pPr>
      <w:r w:rsidRPr="008D470C">
        <w:rPr>
          <w:sz w:val="28"/>
          <w:szCs w:val="28"/>
        </w:rPr>
        <w:t xml:space="preserve">d) Giải pháp, kiến nghị và cam kết thực hiện trong thời gian tới đối với những nội dung chưa hoàn thành theo </w:t>
      </w:r>
      <w:r w:rsidR="00800DF9" w:rsidRPr="008D470C">
        <w:rPr>
          <w:sz w:val="28"/>
          <w:szCs w:val="28"/>
        </w:rPr>
        <w:t>N</w:t>
      </w:r>
      <w:r w:rsidRPr="008D470C">
        <w:rPr>
          <w:sz w:val="28"/>
          <w:szCs w:val="28"/>
        </w:rPr>
        <w:t>ghị quyết</w:t>
      </w:r>
    </w:p>
    <w:p w14:paraId="0B7160FC" w14:textId="77777777" w:rsidR="00E03AF8" w:rsidRPr="008D470C" w:rsidRDefault="00E03AF8" w:rsidP="00E03AF8">
      <w:pPr>
        <w:spacing w:before="120" w:after="120"/>
        <w:ind w:firstLine="720"/>
        <w:jc w:val="both"/>
        <w:rPr>
          <w:sz w:val="28"/>
          <w:szCs w:val="28"/>
          <w:shd w:val="clear" w:color="auto" w:fill="FFFFFF"/>
        </w:rPr>
      </w:pPr>
      <w:r w:rsidRPr="008D470C">
        <w:rPr>
          <w:sz w:val="28"/>
          <w:szCs w:val="28"/>
          <w:shd w:val="clear" w:color="auto" w:fill="FFFFFF"/>
        </w:rPr>
        <w:t xml:space="preserve">Hiện nay, hồ sơ Quy hoạch đã được lấy ý kiến các thành viên Hội đồng thẩm định để hoàn thiện trong đó bao gồm các nội dung về định hướng hình thành các khu xử lý chất thải tập trung cấp quốc gia, cấp vùng để bảo đảm thống nhất, khả thi trong điều kiện các quy hoạch được lập đồng thời. Bên cạnh đó, các nội dung khác của Quy hoạch cũng được rà soát để bảo đảm thống nhất, như: định hướng đối với các đối tượng về bảo tồn thiên nhiên và đa dạng sinh học. </w:t>
      </w:r>
    </w:p>
    <w:p w14:paraId="2A8DBAAB" w14:textId="338BFEDF" w:rsidR="00686063" w:rsidRPr="008D470C" w:rsidRDefault="00E03AF8" w:rsidP="00CE159D">
      <w:pPr>
        <w:spacing w:before="120" w:after="120"/>
        <w:ind w:firstLine="720"/>
        <w:jc w:val="both"/>
        <w:rPr>
          <w:b/>
          <w:bCs/>
          <w:i/>
          <w:iCs/>
          <w:spacing w:val="-4"/>
          <w:sz w:val="28"/>
          <w:szCs w:val="28"/>
        </w:rPr>
      </w:pPr>
      <w:r w:rsidRPr="008D470C">
        <w:rPr>
          <w:b/>
          <w:bCs/>
          <w:i/>
          <w:iCs/>
          <w:sz w:val="28"/>
          <w:szCs w:val="28"/>
          <w:shd w:val="clear" w:color="auto" w:fill="FFFFFF"/>
        </w:rPr>
        <w:t>3</w:t>
      </w:r>
      <w:r w:rsidR="00C6018B" w:rsidRPr="008D470C">
        <w:rPr>
          <w:b/>
          <w:bCs/>
          <w:i/>
          <w:iCs/>
          <w:sz w:val="28"/>
          <w:szCs w:val="28"/>
          <w:shd w:val="clear" w:color="auto" w:fill="FFFFFF"/>
        </w:rPr>
        <w:t>.</w:t>
      </w:r>
      <w:r w:rsidR="00686063" w:rsidRPr="008D470C">
        <w:rPr>
          <w:b/>
          <w:bCs/>
          <w:i/>
          <w:iCs/>
          <w:sz w:val="28"/>
          <w:szCs w:val="28"/>
          <w:shd w:val="clear" w:color="auto" w:fill="FFFFFF"/>
        </w:rPr>
        <w:t xml:space="preserve"> Về q</w:t>
      </w:r>
      <w:r w:rsidR="00686063" w:rsidRPr="008D470C">
        <w:rPr>
          <w:b/>
          <w:bCs/>
          <w:i/>
          <w:iCs/>
          <w:sz w:val="28"/>
          <w:szCs w:val="28"/>
          <w:shd w:val="clear" w:color="auto" w:fill="FFFFFF"/>
          <w:lang w:val="vi-VN"/>
        </w:rPr>
        <w:t>uan tâm đầu tư, thu hút và sử dụng hiệu quả các nguồn lực (kể cả nguồn lực x</w:t>
      </w:r>
      <w:r w:rsidR="00686063" w:rsidRPr="008D470C">
        <w:rPr>
          <w:b/>
          <w:bCs/>
          <w:i/>
          <w:iCs/>
          <w:sz w:val="28"/>
          <w:szCs w:val="28"/>
          <w:shd w:val="clear" w:color="auto" w:fill="FFFFFF"/>
        </w:rPr>
        <w:t>ã </w:t>
      </w:r>
      <w:r w:rsidR="00686063" w:rsidRPr="008D470C">
        <w:rPr>
          <w:b/>
          <w:bCs/>
          <w:i/>
          <w:iCs/>
          <w:sz w:val="28"/>
          <w:szCs w:val="28"/>
          <w:shd w:val="clear" w:color="auto" w:fill="FFFFFF"/>
          <w:lang w:val="vi-VN"/>
        </w:rPr>
        <w:t>hội hóa) cho công tác thu gom, x</w:t>
      </w:r>
      <w:r w:rsidR="00686063" w:rsidRPr="008D470C">
        <w:rPr>
          <w:b/>
          <w:bCs/>
          <w:i/>
          <w:iCs/>
          <w:sz w:val="28"/>
          <w:szCs w:val="28"/>
          <w:shd w:val="clear" w:color="auto" w:fill="FFFFFF"/>
        </w:rPr>
        <w:t>ử </w:t>
      </w:r>
      <w:r w:rsidR="00686063" w:rsidRPr="008D470C">
        <w:rPr>
          <w:b/>
          <w:bCs/>
          <w:i/>
          <w:iCs/>
          <w:sz w:val="28"/>
          <w:szCs w:val="28"/>
          <w:shd w:val="clear" w:color="auto" w:fill="FFFFFF"/>
          <w:lang w:val="vi-VN"/>
        </w:rPr>
        <w:t>lý nước thải và chất thải rắn sinh hoạt (rác th</w:t>
      </w:r>
      <w:r w:rsidR="00686063" w:rsidRPr="008D470C">
        <w:rPr>
          <w:b/>
          <w:bCs/>
          <w:i/>
          <w:iCs/>
          <w:sz w:val="28"/>
          <w:szCs w:val="28"/>
          <w:shd w:val="clear" w:color="auto" w:fill="FFFFFF"/>
        </w:rPr>
        <w:t>ả</w:t>
      </w:r>
      <w:r w:rsidR="00686063" w:rsidRPr="008D470C">
        <w:rPr>
          <w:b/>
          <w:bCs/>
          <w:i/>
          <w:iCs/>
          <w:sz w:val="28"/>
          <w:szCs w:val="28"/>
          <w:shd w:val="clear" w:color="auto" w:fill="FFFFFF"/>
          <w:lang w:val="vi-VN"/>
        </w:rPr>
        <w:t>i)</w:t>
      </w:r>
    </w:p>
    <w:p w14:paraId="7CEC0E5E" w14:textId="605E292C" w:rsidR="00686063" w:rsidRPr="008D470C" w:rsidRDefault="00686063" w:rsidP="00CE159D">
      <w:pPr>
        <w:spacing w:before="120" w:after="120"/>
        <w:ind w:firstLine="720"/>
        <w:jc w:val="both"/>
        <w:rPr>
          <w:spacing w:val="-4"/>
          <w:sz w:val="28"/>
          <w:szCs w:val="28"/>
        </w:rPr>
      </w:pPr>
      <w:r w:rsidRPr="008D470C">
        <w:rPr>
          <w:spacing w:val="-4"/>
          <w:sz w:val="28"/>
          <w:szCs w:val="28"/>
        </w:rPr>
        <w:t xml:space="preserve">Theo quy định của Luật </w:t>
      </w:r>
      <w:r w:rsidR="0088191D" w:rsidRPr="008D470C">
        <w:rPr>
          <w:spacing w:val="-4"/>
          <w:sz w:val="28"/>
          <w:szCs w:val="28"/>
        </w:rPr>
        <w:t xml:space="preserve">BVMT </w:t>
      </w:r>
      <w:r w:rsidRPr="008D470C">
        <w:rPr>
          <w:spacing w:val="-4"/>
          <w:sz w:val="28"/>
          <w:szCs w:val="28"/>
        </w:rPr>
        <w:t xml:space="preserve">năm 2020, </w:t>
      </w:r>
      <w:r w:rsidR="000F0DF7">
        <w:rPr>
          <w:sz w:val="28"/>
          <w:szCs w:val="28"/>
        </w:rPr>
        <w:t>UBND</w:t>
      </w:r>
      <w:r w:rsidR="000F0DF7" w:rsidRPr="008D470C">
        <w:rPr>
          <w:spacing w:val="-4"/>
          <w:sz w:val="28"/>
          <w:szCs w:val="28"/>
        </w:rPr>
        <w:t xml:space="preserve"> </w:t>
      </w:r>
      <w:r w:rsidRPr="008D470C">
        <w:rPr>
          <w:spacing w:val="-4"/>
          <w:sz w:val="28"/>
          <w:szCs w:val="28"/>
        </w:rPr>
        <w:t>các tỉnh thực hiện trách nhiệm “q</w:t>
      </w:r>
      <w:r w:rsidRPr="008D470C">
        <w:rPr>
          <w:spacing w:val="-4"/>
          <w:sz w:val="28"/>
          <w:szCs w:val="28"/>
          <w:lang w:val="vi-VN"/>
        </w:rPr>
        <w:t xml:space="preserve">uy hoạch, bố trí quỹ đất cho khu xử lý </w:t>
      </w:r>
      <w:r w:rsidR="0088191D" w:rsidRPr="008D470C">
        <w:rPr>
          <w:spacing w:val="-4"/>
          <w:sz w:val="28"/>
          <w:szCs w:val="28"/>
        </w:rPr>
        <w:t>CTRSH</w:t>
      </w:r>
      <w:r w:rsidRPr="008D470C">
        <w:rPr>
          <w:spacing w:val="-4"/>
          <w:sz w:val="28"/>
          <w:szCs w:val="28"/>
          <w:lang w:val="vi-VN"/>
        </w:rPr>
        <w:t xml:space="preserve">, thực hiện việc giao đất kịp thời để triển khai xây dựng và vận hành khu xử lý </w:t>
      </w:r>
      <w:r w:rsidR="0088191D" w:rsidRPr="008D470C">
        <w:rPr>
          <w:spacing w:val="-4"/>
          <w:sz w:val="28"/>
          <w:szCs w:val="28"/>
        </w:rPr>
        <w:t>CTRSH</w:t>
      </w:r>
      <w:r w:rsidR="0088191D" w:rsidRPr="008D470C" w:rsidDel="0088191D">
        <w:rPr>
          <w:spacing w:val="-4"/>
          <w:sz w:val="28"/>
          <w:szCs w:val="28"/>
          <w:lang w:val="vi-VN"/>
        </w:rPr>
        <w:t xml:space="preserve"> </w:t>
      </w:r>
      <w:r w:rsidRPr="008D470C">
        <w:rPr>
          <w:spacing w:val="-4"/>
          <w:sz w:val="28"/>
          <w:szCs w:val="28"/>
        </w:rPr>
        <w:t xml:space="preserve">trên địa bàn; </w:t>
      </w:r>
      <w:r w:rsidRPr="008D470C">
        <w:rPr>
          <w:i/>
          <w:iCs/>
          <w:spacing w:val="-4"/>
          <w:sz w:val="28"/>
          <w:szCs w:val="28"/>
        </w:rPr>
        <w:t xml:space="preserve">bố trí kinh </w:t>
      </w:r>
      <w:r w:rsidRPr="008D470C">
        <w:rPr>
          <w:i/>
          <w:iCs/>
          <w:spacing w:val="-4"/>
          <w:sz w:val="28"/>
          <w:szCs w:val="28"/>
        </w:rPr>
        <w:lastRenderedPageBreak/>
        <w:t>phí cho việc đ</w:t>
      </w:r>
      <w:r w:rsidRPr="008D470C">
        <w:rPr>
          <w:i/>
          <w:iCs/>
          <w:spacing w:val="-4"/>
          <w:sz w:val="28"/>
          <w:szCs w:val="28"/>
          <w:lang w:val="vi-VN"/>
        </w:rPr>
        <w:t>ầu tư xây dựng</w:t>
      </w:r>
      <w:r w:rsidRPr="008D470C">
        <w:rPr>
          <w:i/>
          <w:iCs/>
          <w:spacing w:val="-4"/>
          <w:sz w:val="28"/>
          <w:szCs w:val="28"/>
        </w:rPr>
        <w:t>,</w:t>
      </w:r>
      <w:r w:rsidRPr="008D470C">
        <w:rPr>
          <w:i/>
          <w:iCs/>
          <w:spacing w:val="-4"/>
          <w:sz w:val="28"/>
          <w:szCs w:val="28"/>
          <w:lang w:val="vi-VN"/>
        </w:rPr>
        <w:t xml:space="preserve"> vận hành hệ thống thu gom, lưu giữ, trung chuyển, vận chuyển và xử lý chất thải </w:t>
      </w:r>
      <w:r w:rsidRPr="008D470C">
        <w:rPr>
          <w:i/>
          <w:iCs/>
          <w:spacing w:val="-4"/>
          <w:sz w:val="28"/>
          <w:szCs w:val="28"/>
        </w:rPr>
        <w:t xml:space="preserve">rắn </w:t>
      </w:r>
      <w:r w:rsidRPr="008D470C">
        <w:rPr>
          <w:i/>
          <w:iCs/>
          <w:spacing w:val="-4"/>
          <w:sz w:val="28"/>
          <w:szCs w:val="28"/>
          <w:lang w:val="vi-VN"/>
        </w:rPr>
        <w:t>sinh</w:t>
      </w:r>
      <w:r w:rsidRPr="008D470C">
        <w:rPr>
          <w:b/>
          <w:bCs/>
          <w:i/>
          <w:iCs/>
          <w:spacing w:val="-4"/>
          <w:sz w:val="28"/>
          <w:szCs w:val="28"/>
          <w:lang w:val="vi-VN"/>
        </w:rPr>
        <w:t xml:space="preserve"> </w:t>
      </w:r>
      <w:r w:rsidRPr="008D470C">
        <w:rPr>
          <w:i/>
          <w:iCs/>
          <w:spacing w:val="-4"/>
          <w:sz w:val="28"/>
          <w:szCs w:val="28"/>
          <w:lang w:val="vi-VN"/>
        </w:rPr>
        <w:t>hoạt</w:t>
      </w:r>
      <w:r w:rsidRPr="008D470C">
        <w:rPr>
          <w:spacing w:val="-4"/>
          <w:sz w:val="28"/>
          <w:szCs w:val="28"/>
          <w:lang w:val="vi-VN"/>
        </w:rPr>
        <w:t xml:space="preserve">; hệ thống các công trình, biện pháp, thiết bị công cộng phục vụ quản lý </w:t>
      </w:r>
      <w:r w:rsidR="0088191D" w:rsidRPr="008D470C">
        <w:rPr>
          <w:spacing w:val="-4"/>
          <w:sz w:val="28"/>
          <w:szCs w:val="28"/>
        </w:rPr>
        <w:t>CTRSH</w:t>
      </w:r>
      <w:r w:rsidR="0088191D" w:rsidRPr="008D470C" w:rsidDel="0088191D">
        <w:rPr>
          <w:spacing w:val="-4"/>
          <w:sz w:val="28"/>
          <w:szCs w:val="28"/>
          <w:lang w:val="vi-VN"/>
        </w:rPr>
        <w:t xml:space="preserve"> </w:t>
      </w:r>
      <w:r w:rsidRPr="008D470C">
        <w:rPr>
          <w:spacing w:val="-4"/>
          <w:sz w:val="28"/>
          <w:szCs w:val="28"/>
          <w:lang w:val="vi-VN"/>
        </w:rPr>
        <w:t>trên địa bàn</w:t>
      </w:r>
      <w:r w:rsidRPr="008D470C">
        <w:rPr>
          <w:spacing w:val="-4"/>
          <w:sz w:val="28"/>
          <w:szCs w:val="28"/>
        </w:rPr>
        <w:t xml:space="preserve">” (quy định tại khoản 6 Điều 78 Luật </w:t>
      </w:r>
      <w:r w:rsidR="00656A80" w:rsidRPr="008D470C">
        <w:rPr>
          <w:spacing w:val="-4"/>
          <w:sz w:val="28"/>
          <w:szCs w:val="28"/>
        </w:rPr>
        <w:t>BVMT</w:t>
      </w:r>
      <w:r w:rsidRPr="008D470C">
        <w:rPr>
          <w:spacing w:val="-4"/>
          <w:sz w:val="28"/>
          <w:szCs w:val="28"/>
        </w:rPr>
        <w:t>); “</w:t>
      </w:r>
      <w:r w:rsidRPr="008D470C">
        <w:rPr>
          <w:i/>
          <w:iCs/>
          <w:spacing w:val="-6"/>
          <w:sz w:val="28"/>
          <w:szCs w:val="28"/>
          <w:lang w:val="vi-VN"/>
        </w:rPr>
        <w:t xml:space="preserve">quy định </w:t>
      </w:r>
      <w:r w:rsidRPr="008D470C">
        <w:rPr>
          <w:i/>
          <w:iCs/>
          <w:spacing w:val="-6"/>
          <w:sz w:val="28"/>
          <w:szCs w:val="28"/>
        </w:rPr>
        <w:t xml:space="preserve">chi tiết </w:t>
      </w:r>
      <w:r w:rsidRPr="008D470C">
        <w:rPr>
          <w:i/>
          <w:iCs/>
          <w:spacing w:val="-6"/>
          <w:sz w:val="28"/>
          <w:szCs w:val="28"/>
          <w:lang w:val="vi-VN"/>
        </w:rPr>
        <w:t>về quản lý chất thải rắn sinh hoạt của hộ gia đình</w:t>
      </w:r>
      <w:r w:rsidRPr="008D470C">
        <w:rPr>
          <w:i/>
          <w:iCs/>
          <w:spacing w:val="-6"/>
          <w:sz w:val="28"/>
          <w:szCs w:val="28"/>
        </w:rPr>
        <w:t>, cá nhân trên địa bàn</w:t>
      </w:r>
      <w:r w:rsidRPr="008D470C">
        <w:rPr>
          <w:i/>
          <w:iCs/>
          <w:spacing w:val="-6"/>
          <w:sz w:val="28"/>
          <w:szCs w:val="28"/>
          <w:lang w:val="vi-VN"/>
        </w:rPr>
        <w:t xml:space="preserve">; quy định giá </w:t>
      </w:r>
      <w:r w:rsidRPr="008D470C">
        <w:rPr>
          <w:i/>
          <w:iCs/>
          <w:spacing w:val="-6"/>
          <w:sz w:val="28"/>
          <w:szCs w:val="28"/>
        </w:rPr>
        <w:t>cụ thể</w:t>
      </w:r>
      <w:r w:rsidRPr="008D470C">
        <w:rPr>
          <w:i/>
          <w:iCs/>
          <w:spacing w:val="-6"/>
          <w:sz w:val="28"/>
          <w:szCs w:val="28"/>
          <w:lang w:val="vi-VN"/>
        </w:rPr>
        <w:t xml:space="preserve"> đối</w:t>
      </w:r>
      <w:r w:rsidRPr="008D470C">
        <w:rPr>
          <w:i/>
          <w:iCs/>
          <w:spacing w:val="-6"/>
          <w:sz w:val="28"/>
          <w:szCs w:val="28"/>
        </w:rPr>
        <w:t xml:space="preserve"> với </w:t>
      </w:r>
      <w:r w:rsidRPr="008D470C">
        <w:rPr>
          <w:i/>
          <w:iCs/>
          <w:spacing w:val="-6"/>
          <w:sz w:val="28"/>
          <w:szCs w:val="28"/>
          <w:lang w:val="vi-VN"/>
        </w:rPr>
        <w:t>dịch vụ thu gom, vận chuyển và xử lý</w:t>
      </w:r>
      <w:r w:rsidRPr="008D470C">
        <w:rPr>
          <w:i/>
          <w:iCs/>
          <w:spacing w:val="-6"/>
          <w:sz w:val="28"/>
          <w:szCs w:val="28"/>
        </w:rPr>
        <w:t xml:space="preserve"> chất thải </w:t>
      </w:r>
      <w:r w:rsidRPr="008D470C">
        <w:rPr>
          <w:i/>
          <w:iCs/>
          <w:spacing w:val="-6"/>
          <w:sz w:val="28"/>
          <w:szCs w:val="28"/>
          <w:lang w:val="vi-VN"/>
        </w:rPr>
        <w:t xml:space="preserve">rắn sinh hoạt; quy định </w:t>
      </w:r>
      <w:r w:rsidRPr="008D470C">
        <w:rPr>
          <w:i/>
          <w:iCs/>
          <w:spacing w:val="-6"/>
          <w:sz w:val="28"/>
          <w:szCs w:val="28"/>
        </w:rPr>
        <w:t>cụ thể hình thức và mức kinh phí hộ gia đình, cá nhân phải chi trả cho công tác thu gom, vận chuyển và xử lý chất thải rắn sinh hoạt dựa trên khối lượng hoặc thể tích chất thải đã được phân loại</w:t>
      </w:r>
      <w:r w:rsidRPr="008D470C">
        <w:rPr>
          <w:spacing w:val="-4"/>
          <w:sz w:val="28"/>
          <w:szCs w:val="28"/>
        </w:rPr>
        <w:t>” (quy định tại khoản 6 Điều 79 Luật</w:t>
      </w:r>
      <w:r w:rsidR="0088191D" w:rsidRPr="008D470C">
        <w:rPr>
          <w:spacing w:val="-4"/>
          <w:sz w:val="28"/>
          <w:szCs w:val="28"/>
        </w:rPr>
        <w:t xml:space="preserve"> BVMT</w:t>
      </w:r>
      <w:r w:rsidRPr="008D470C">
        <w:rPr>
          <w:spacing w:val="-4"/>
          <w:sz w:val="28"/>
          <w:szCs w:val="28"/>
        </w:rPr>
        <w:t>, được sửa đổi, bổ sung tại khoản 7 Điều 73 Luật Giá năm 2023).</w:t>
      </w:r>
    </w:p>
    <w:p w14:paraId="06F0265C" w14:textId="347F309B" w:rsidR="00686063" w:rsidRPr="008D470C" w:rsidRDefault="00686063" w:rsidP="00CE159D">
      <w:pPr>
        <w:spacing w:before="120" w:after="120"/>
        <w:ind w:firstLine="720"/>
        <w:jc w:val="both"/>
        <w:rPr>
          <w:sz w:val="28"/>
          <w:szCs w:val="28"/>
        </w:rPr>
      </w:pPr>
      <w:r w:rsidRPr="008D470C">
        <w:rPr>
          <w:sz w:val="28"/>
          <w:szCs w:val="28"/>
        </w:rPr>
        <w:t xml:space="preserve">Bên cạnh đó, </w:t>
      </w:r>
      <w:r w:rsidR="000F0DF7">
        <w:rPr>
          <w:sz w:val="28"/>
          <w:szCs w:val="28"/>
        </w:rPr>
        <w:t>UBND</w:t>
      </w:r>
      <w:r w:rsidR="000F0DF7" w:rsidRPr="008D470C">
        <w:rPr>
          <w:spacing w:val="-4"/>
          <w:sz w:val="28"/>
          <w:szCs w:val="28"/>
        </w:rPr>
        <w:t xml:space="preserve"> </w:t>
      </w:r>
      <w:r w:rsidRPr="008D470C">
        <w:rPr>
          <w:spacing w:val="-4"/>
          <w:sz w:val="28"/>
          <w:szCs w:val="28"/>
        </w:rPr>
        <w:t>các tỉnh có trách nhiệm “</w:t>
      </w:r>
      <w:r w:rsidRPr="008D470C">
        <w:rPr>
          <w:i/>
          <w:iCs/>
          <w:spacing w:val="-4"/>
          <w:sz w:val="28"/>
          <w:szCs w:val="28"/>
        </w:rPr>
        <w:t>B</w:t>
      </w:r>
      <w:r w:rsidRPr="008D470C">
        <w:rPr>
          <w:i/>
          <w:iCs/>
          <w:sz w:val="28"/>
          <w:szCs w:val="28"/>
        </w:rPr>
        <w:t>an hành biện pháp thực hiện các cơ chế, chính sách ưu đãi, hỗ trợ để khuyến khích tổ chức, cá nhân tham gia đầu tư và cung cấp dịch vụ thu gom, vận chuyển và đầu tư cơ sở xử lý chất thải rắn sinh hoạt phù hợp với điều kiện phát triển kinh tế - xã hội của địa phương</w:t>
      </w:r>
      <w:r w:rsidRPr="008D470C">
        <w:rPr>
          <w:sz w:val="28"/>
          <w:szCs w:val="28"/>
        </w:rPr>
        <w:t>” (quy định tại điểm c khoản 1 Điều 63 Nghị định số 08/2022/NĐ-CP)</w:t>
      </w:r>
    </w:p>
    <w:p w14:paraId="45FC54CA" w14:textId="3782C16A" w:rsidR="00686063" w:rsidRPr="008D470C" w:rsidRDefault="00686063" w:rsidP="00CE159D">
      <w:pPr>
        <w:spacing w:before="120" w:after="120"/>
        <w:ind w:firstLine="720"/>
        <w:jc w:val="both"/>
        <w:rPr>
          <w:sz w:val="28"/>
          <w:szCs w:val="28"/>
        </w:rPr>
      </w:pPr>
      <w:r w:rsidRPr="008D470C">
        <w:rPr>
          <w:sz w:val="28"/>
          <w:szCs w:val="28"/>
        </w:rPr>
        <w:t xml:space="preserve">Thời gian qua, </w:t>
      </w:r>
      <w:r w:rsidR="0028316C" w:rsidRPr="008D470C">
        <w:rPr>
          <w:sz w:val="28"/>
          <w:szCs w:val="28"/>
        </w:rPr>
        <w:t xml:space="preserve">thực hiện chỉ đạo của Chính phủ, </w:t>
      </w:r>
      <w:r w:rsidRPr="008D470C">
        <w:rPr>
          <w:sz w:val="28"/>
          <w:szCs w:val="28"/>
        </w:rPr>
        <w:t xml:space="preserve">Bộ </w:t>
      </w:r>
      <w:r w:rsidR="0088191D" w:rsidRPr="008D470C">
        <w:rPr>
          <w:sz w:val="28"/>
          <w:szCs w:val="28"/>
        </w:rPr>
        <w:t xml:space="preserve">TN&amp;MT </w:t>
      </w:r>
      <w:r w:rsidRPr="008D470C">
        <w:rPr>
          <w:sz w:val="28"/>
          <w:szCs w:val="28"/>
        </w:rPr>
        <w:t xml:space="preserve">đã đẩy mạnh công tác đôn đốc, theo dõi, hướng dẫn địa phương triển khai thực hiện các quy định về quản lý </w:t>
      </w:r>
      <w:r w:rsidR="0088191D" w:rsidRPr="008D470C">
        <w:rPr>
          <w:spacing w:val="-4"/>
          <w:sz w:val="28"/>
          <w:szCs w:val="28"/>
        </w:rPr>
        <w:t>CTRSH</w:t>
      </w:r>
      <w:r w:rsidRPr="008D470C">
        <w:rPr>
          <w:sz w:val="28"/>
          <w:szCs w:val="28"/>
        </w:rPr>
        <w:t>; cụ thể:</w:t>
      </w:r>
      <w:r w:rsidRPr="008D470C">
        <w:rPr>
          <w:b/>
          <w:bCs/>
          <w:sz w:val="28"/>
          <w:szCs w:val="28"/>
        </w:rPr>
        <w:t xml:space="preserve"> </w:t>
      </w:r>
      <w:r w:rsidRPr="008D470C">
        <w:rPr>
          <w:sz w:val="28"/>
          <w:szCs w:val="28"/>
        </w:rPr>
        <w:t xml:space="preserve">Ban hành 02 Công văn </w:t>
      </w:r>
      <w:r w:rsidRPr="008D470C">
        <w:rPr>
          <w:spacing w:val="6"/>
          <w:sz w:val="28"/>
          <w:szCs w:val="28"/>
        </w:rPr>
        <w:t>số 10822/BTNMT-KSONMT ngày 22</w:t>
      </w:r>
      <w:r w:rsidR="008C3AD8" w:rsidRPr="008D470C">
        <w:rPr>
          <w:spacing w:val="6"/>
          <w:sz w:val="28"/>
          <w:szCs w:val="28"/>
        </w:rPr>
        <w:t xml:space="preserve"> tháng 12 năm </w:t>
      </w:r>
      <w:r w:rsidRPr="008D470C">
        <w:rPr>
          <w:spacing w:val="6"/>
          <w:sz w:val="28"/>
          <w:szCs w:val="28"/>
        </w:rPr>
        <w:t>2023 và 1786/BTNMT-KSONMT ngày 22</w:t>
      </w:r>
      <w:r w:rsidR="008C3AD8" w:rsidRPr="008D470C">
        <w:rPr>
          <w:spacing w:val="6"/>
          <w:sz w:val="28"/>
          <w:szCs w:val="28"/>
        </w:rPr>
        <w:t xml:space="preserve"> tháng 3 năm </w:t>
      </w:r>
      <w:r w:rsidRPr="008D470C">
        <w:rPr>
          <w:spacing w:val="6"/>
          <w:sz w:val="28"/>
          <w:szCs w:val="28"/>
        </w:rPr>
        <w:t xml:space="preserve">2024 </w:t>
      </w:r>
      <w:r w:rsidRPr="008D470C">
        <w:rPr>
          <w:sz w:val="28"/>
          <w:szCs w:val="28"/>
        </w:rPr>
        <w:t xml:space="preserve">yêu cầu địa phương báo cáo </w:t>
      </w:r>
      <w:r w:rsidRPr="008D470C">
        <w:rPr>
          <w:spacing w:val="6"/>
          <w:sz w:val="28"/>
          <w:szCs w:val="28"/>
        </w:rPr>
        <w:t xml:space="preserve">tình hình triển khai thực hiện công tác quản lý nhà nước về CTRSH; </w:t>
      </w:r>
      <w:r w:rsidRPr="008D470C">
        <w:rPr>
          <w:sz w:val="28"/>
          <w:szCs w:val="28"/>
        </w:rPr>
        <w:t>chuẩn bị các điều kiện cần thiết để triển khai thực hiện quy định phân loại CTRSH tại nguồn.</w:t>
      </w:r>
    </w:p>
    <w:p w14:paraId="7C4D9A27" w14:textId="71270841" w:rsidR="00686063" w:rsidRPr="008D470C" w:rsidRDefault="00686063" w:rsidP="00656F12">
      <w:pPr>
        <w:spacing w:before="120" w:after="120"/>
        <w:ind w:firstLine="720"/>
        <w:jc w:val="both"/>
        <w:rPr>
          <w:spacing w:val="-2"/>
          <w:sz w:val="28"/>
          <w:szCs w:val="28"/>
          <w:lang w:val="nl-NL"/>
        </w:rPr>
      </w:pPr>
      <w:r w:rsidRPr="008D470C">
        <w:rPr>
          <w:spacing w:val="-2"/>
          <w:sz w:val="28"/>
          <w:szCs w:val="28"/>
          <w:lang w:val="nl-NL"/>
        </w:rPr>
        <w:t xml:space="preserve">Trong thời gian tới, Bộ </w:t>
      </w:r>
      <w:r w:rsidR="0088191D" w:rsidRPr="008D470C">
        <w:rPr>
          <w:sz w:val="28"/>
          <w:szCs w:val="28"/>
        </w:rPr>
        <w:t>TN&amp;MT</w:t>
      </w:r>
      <w:r w:rsidRPr="008D470C">
        <w:rPr>
          <w:spacing w:val="-2"/>
          <w:sz w:val="28"/>
          <w:szCs w:val="28"/>
          <w:lang w:val="nl-NL"/>
        </w:rPr>
        <w:t xml:space="preserve"> sẽ tăng cường kiểm tra, hướng dẫn, đôn đốc các địa phương đẩy nhanh tiến độ ban hành các quy định chi tiết về quản lý CTRSH của hộ gia đình, cá nhân trên địa bàn, quy định cụ thể hình thức và mức kinh phí hộ gia đình, cá nhân phải chi trả cho công tác thu gom, vận chuyển và xử lý CTRSH, quy hoạch và thực hiện quy hoạch, bố trí quỹ đất cho khu xử lý CTRSH, huy động mọi nguồn lực đầu tư (nguồn ngân sách nhà nước, nguồn ODA và các nguồn kinh phí hợp pháp khác), khuyến khích xã hội hóa trong công tác </w:t>
      </w:r>
      <w:r w:rsidR="0088191D" w:rsidRPr="008D470C">
        <w:rPr>
          <w:spacing w:val="-2"/>
          <w:sz w:val="28"/>
          <w:szCs w:val="28"/>
          <w:lang w:val="nl-NL"/>
        </w:rPr>
        <w:t xml:space="preserve">quản lý </w:t>
      </w:r>
      <w:r w:rsidRPr="008D470C">
        <w:rPr>
          <w:spacing w:val="-2"/>
          <w:sz w:val="28"/>
          <w:szCs w:val="28"/>
          <w:lang w:val="nl-NL"/>
        </w:rPr>
        <w:t>CTRSH.</w:t>
      </w:r>
    </w:p>
    <w:p w14:paraId="481FC307" w14:textId="42668AE6" w:rsidR="00686063" w:rsidRPr="008D470C" w:rsidRDefault="00E03AF8" w:rsidP="00CE159D">
      <w:pPr>
        <w:widowControl w:val="0"/>
        <w:spacing w:before="120" w:after="120"/>
        <w:ind w:firstLine="720"/>
        <w:jc w:val="both"/>
        <w:rPr>
          <w:b/>
          <w:bCs/>
          <w:i/>
          <w:iCs/>
          <w:sz w:val="28"/>
          <w:szCs w:val="28"/>
          <w:shd w:val="clear" w:color="auto" w:fill="FFFFFF"/>
        </w:rPr>
      </w:pPr>
      <w:r w:rsidRPr="008D470C">
        <w:rPr>
          <w:b/>
          <w:bCs/>
          <w:i/>
          <w:iCs/>
          <w:sz w:val="28"/>
          <w:szCs w:val="28"/>
          <w:shd w:val="clear" w:color="auto" w:fill="FFFFFF"/>
        </w:rPr>
        <w:t>4</w:t>
      </w:r>
      <w:r w:rsidR="005830F4" w:rsidRPr="008D470C">
        <w:rPr>
          <w:b/>
          <w:bCs/>
          <w:i/>
          <w:iCs/>
          <w:sz w:val="28"/>
          <w:szCs w:val="28"/>
          <w:shd w:val="clear" w:color="auto" w:fill="FFFFFF"/>
        </w:rPr>
        <w:t>.</w:t>
      </w:r>
      <w:r w:rsidR="00686063" w:rsidRPr="008D470C">
        <w:rPr>
          <w:b/>
          <w:bCs/>
          <w:i/>
          <w:iCs/>
          <w:sz w:val="28"/>
          <w:szCs w:val="28"/>
          <w:shd w:val="clear" w:color="auto" w:fill="FFFFFF"/>
        </w:rPr>
        <w:t xml:space="preserve"> Về t</w:t>
      </w:r>
      <w:r w:rsidR="00686063" w:rsidRPr="008D470C">
        <w:rPr>
          <w:b/>
          <w:bCs/>
          <w:i/>
          <w:iCs/>
          <w:sz w:val="28"/>
          <w:szCs w:val="28"/>
          <w:shd w:val="clear" w:color="auto" w:fill="FFFFFF"/>
          <w:lang w:val="vi-VN"/>
        </w:rPr>
        <w:t>ăng cường </w:t>
      </w:r>
      <w:r w:rsidR="00686063" w:rsidRPr="008D470C">
        <w:rPr>
          <w:b/>
          <w:bCs/>
          <w:i/>
          <w:iCs/>
          <w:sz w:val="28"/>
          <w:szCs w:val="28"/>
          <w:shd w:val="clear" w:color="auto" w:fill="FFFFFF"/>
        </w:rPr>
        <w:t>nă</w:t>
      </w:r>
      <w:r w:rsidR="00686063" w:rsidRPr="008D470C">
        <w:rPr>
          <w:b/>
          <w:bCs/>
          <w:i/>
          <w:iCs/>
          <w:sz w:val="28"/>
          <w:szCs w:val="28"/>
          <w:shd w:val="clear" w:color="auto" w:fill="FFFFFF"/>
          <w:lang w:val="vi-VN"/>
        </w:rPr>
        <w:t>ng lực quan tr</w:t>
      </w:r>
      <w:r w:rsidR="00686063" w:rsidRPr="008D470C">
        <w:rPr>
          <w:b/>
          <w:bCs/>
          <w:i/>
          <w:iCs/>
          <w:sz w:val="28"/>
          <w:szCs w:val="28"/>
          <w:shd w:val="clear" w:color="auto" w:fill="FFFFFF"/>
        </w:rPr>
        <w:t>ắ</w:t>
      </w:r>
      <w:r w:rsidR="00686063" w:rsidRPr="008D470C">
        <w:rPr>
          <w:b/>
          <w:bCs/>
          <w:i/>
          <w:iCs/>
          <w:sz w:val="28"/>
          <w:szCs w:val="28"/>
          <w:shd w:val="clear" w:color="auto" w:fill="FFFFFF"/>
          <w:lang w:val="vi-VN"/>
        </w:rPr>
        <w:t>c, dự báo, c</w:t>
      </w:r>
      <w:r w:rsidR="00686063" w:rsidRPr="008D470C">
        <w:rPr>
          <w:b/>
          <w:bCs/>
          <w:i/>
          <w:iCs/>
          <w:sz w:val="28"/>
          <w:szCs w:val="28"/>
          <w:shd w:val="clear" w:color="auto" w:fill="FFFFFF"/>
        </w:rPr>
        <w:t>ả</w:t>
      </w:r>
      <w:r w:rsidR="00686063" w:rsidRPr="008D470C">
        <w:rPr>
          <w:b/>
          <w:bCs/>
          <w:i/>
          <w:iCs/>
          <w:sz w:val="28"/>
          <w:szCs w:val="28"/>
          <w:shd w:val="clear" w:color="auto" w:fill="FFFFFF"/>
          <w:lang w:val="vi-VN"/>
        </w:rPr>
        <w:t>nh báo về môi trường</w:t>
      </w:r>
    </w:p>
    <w:p w14:paraId="0589BCF0" w14:textId="04BAE136" w:rsidR="00686063" w:rsidRPr="008D470C" w:rsidRDefault="00E03AF8" w:rsidP="00CE159D">
      <w:pPr>
        <w:widowControl w:val="0"/>
        <w:spacing w:before="120" w:after="120"/>
        <w:ind w:firstLine="720"/>
        <w:jc w:val="both"/>
        <w:rPr>
          <w:b/>
          <w:bCs/>
          <w:sz w:val="28"/>
          <w:szCs w:val="28"/>
          <w:lang w:val="nl-NL"/>
        </w:rPr>
      </w:pPr>
      <w:r w:rsidRPr="008D470C">
        <w:rPr>
          <w:sz w:val="28"/>
          <w:szCs w:val="28"/>
          <w:lang w:val="nl-NL"/>
        </w:rPr>
        <w:t>a)</w:t>
      </w:r>
      <w:r w:rsidRPr="008D470C">
        <w:rPr>
          <w:b/>
          <w:bCs/>
          <w:sz w:val="28"/>
          <w:szCs w:val="28"/>
          <w:lang w:val="nl-NL"/>
        </w:rPr>
        <w:t xml:space="preserve"> </w:t>
      </w:r>
      <w:r w:rsidR="00686063" w:rsidRPr="008D470C">
        <w:rPr>
          <w:bCs/>
          <w:sz w:val="28"/>
          <w:szCs w:val="28"/>
          <w:lang w:val="nl-NL"/>
        </w:rPr>
        <w:t>Kết quả đạt được</w:t>
      </w:r>
    </w:p>
    <w:p w14:paraId="0C95C2BB" w14:textId="1150545C" w:rsidR="00F34469" w:rsidRPr="00F34469" w:rsidRDefault="00F34469" w:rsidP="00F34469">
      <w:pPr>
        <w:widowControl w:val="0"/>
        <w:spacing w:before="120" w:after="120"/>
        <w:ind w:firstLine="720"/>
        <w:jc w:val="both"/>
        <w:rPr>
          <w:sz w:val="28"/>
          <w:szCs w:val="28"/>
          <w:lang w:val="nl-NL"/>
        </w:rPr>
      </w:pPr>
      <w:r>
        <w:rPr>
          <w:sz w:val="28"/>
          <w:szCs w:val="28"/>
          <w:lang w:val="nl-NL"/>
        </w:rPr>
        <w:t xml:space="preserve">- Thủ tướng Chính phủ đã ban hành </w:t>
      </w:r>
      <w:r w:rsidRPr="00F34469">
        <w:rPr>
          <w:sz w:val="28"/>
          <w:szCs w:val="28"/>
          <w:lang w:val="nl-NL"/>
        </w:rPr>
        <w:t xml:space="preserve">Quyết định số 224/QĐ-TTg </w:t>
      </w:r>
      <w:r>
        <w:rPr>
          <w:sz w:val="28"/>
          <w:szCs w:val="28"/>
          <w:lang w:val="nl-NL"/>
        </w:rPr>
        <w:t>n</w:t>
      </w:r>
      <w:r w:rsidRPr="00F34469">
        <w:rPr>
          <w:sz w:val="28"/>
          <w:szCs w:val="28"/>
          <w:lang w:val="nl-NL"/>
        </w:rPr>
        <w:t>gày 07 tháng 3 năm 2024</w:t>
      </w:r>
      <w:r>
        <w:rPr>
          <w:sz w:val="28"/>
          <w:szCs w:val="28"/>
          <w:lang w:val="nl-NL"/>
        </w:rPr>
        <w:t xml:space="preserve"> </w:t>
      </w:r>
      <w:r w:rsidRPr="00F34469">
        <w:rPr>
          <w:sz w:val="28"/>
          <w:szCs w:val="28"/>
          <w:lang w:val="nl-NL"/>
        </w:rPr>
        <w:t xml:space="preserve">phê duyệt </w:t>
      </w:r>
      <w:r w:rsidR="00DE328C">
        <w:rPr>
          <w:sz w:val="28"/>
          <w:szCs w:val="28"/>
          <w:lang w:val="nl-NL"/>
        </w:rPr>
        <w:t>Q</w:t>
      </w:r>
      <w:r w:rsidRPr="00F34469">
        <w:rPr>
          <w:sz w:val="28"/>
          <w:szCs w:val="28"/>
          <w:lang w:val="nl-NL"/>
        </w:rPr>
        <w:t>uy hoạch tổng thể quan trắc môi trường quốc gia giai đoạn 2021 - 2030, tầm nhìn đến năm 2050</w:t>
      </w:r>
      <w:r>
        <w:rPr>
          <w:sz w:val="28"/>
          <w:szCs w:val="28"/>
          <w:lang w:val="nl-NL"/>
        </w:rPr>
        <w:t>.</w:t>
      </w:r>
    </w:p>
    <w:p w14:paraId="0C77456E" w14:textId="51C0F788" w:rsidR="00710660" w:rsidRPr="008D470C" w:rsidRDefault="00710660" w:rsidP="00710660">
      <w:pPr>
        <w:widowControl w:val="0"/>
        <w:spacing w:before="120" w:after="120"/>
        <w:ind w:firstLine="720"/>
        <w:jc w:val="both"/>
        <w:rPr>
          <w:sz w:val="28"/>
          <w:szCs w:val="28"/>
          <w:lang w:val="nl-NL"/>
        </w:rPr>
      </w:pPr>
      <w:r w:rsidRPr="008D470C">
        <w:rPr>
          <w:sz w:val="28"/>
          <w:szCs w:val="28"/>
          <w:lang w:val="nl-NL"/>
        </w:rPr>
        <w:t xml:space="preserve">- Bộ TN&amp;MT đã </w:t>
      </w:r>
      <w:r w:rsidR="00686063" w:rsidRPr="008D470C">
        <w:rPr>
          <w:sz w:val="28"/>
          <w:szCs w:val="28"/>
          <w:lang w:val="nl-NL"/>
        </w:rPr>
        <w:t>ban hành Thông tư số 10/2021/TT-BTNMT ngày 30</w:t>
      </w:r>
      <w:r w:rsidR="005830F4" w:rsidRPr="008D470C">
        <w:rPr>
          <w:sz w:val="28"/>
          <w:szCs w:val="28"/>
          <w:lang w:val="nl-NL"/>
        </w:rPr>
        <w:t xml:space="preserve"> tháng </w:t>
      </w:r>
      <w:r w:rsidR="00686063" w:rsidRPr="008D470C">
        <w:rPr>
          <w:sz w:val="28"/>
          <w:szCs w:val="28"/>
          <w:lang w:val="nl-NL"/>
        </w:rPr>
        <w:t>6</w:t>
      </w:r>
      <w:r w:rsidR="005830F4" w:rsidRPr="008D470C">
        <w:rPr>
          <w:sz w:val="28"/>
          <w:szCs w:val="28"/>
          <w:lang w:val="nl-NL"/>
        </w:rPr>
        <w:t xml:space="preserve"> năm </w:t>
      </w:r>
      <w:r w:rsidR="00686063" w:rsidRPr="008D470C">
        <w:rPr>
          <w:sz w:val="28"/>
          <w:szCs w:val="28"/>
          <w:lang w:val="nl-NL"/>
        </w:rPr>
        <w:t>2021 quy định kỹ thuật quan trắc môi trường và quản lý thông tin, dữ liệu quan trắc chất lượng môi trường, trong đó đã bao gồm nội dung quy định xây dựng hệ thống quan trắc môi trường quốc gia và quan trắc môi trường cấp tỉnh;</w:t>
      </w:r>
      <w:r w:rsidRPr="008D470C">
        <w:rPr>
          <w:sz w:val="28"/>
          <w:szCs w:val="28"/>
          <w:lang w:val="nl-NL"/>
        </w:rPr>
        <w:t xml:space="preserve"> đã xây dựng Dự thảo Thông tư ban hành định mức kinh tế - kỹ thuật hoạt động quan trắc môi trường, trong đó bao gồm toàn bộ các nội dung định mức kinh tế - kỹ thuật quan trắc môi trường nói chung, bao gồm cả nội dung quan trắc các thông </w:t>
      </w:r>
      <w:r w:rsidRPr="008D470C">
        <w:rPr>
          <w:sz w:val="28"/>
          <w:szCs w:val="28"/>
          <w:lang w:val="nl-NL"/>
        </w:rPr>
        <w:lastRenderedPageBreak/>
        <w:t>số Dioxin/Furan trong nước thải, khí thải. Dự thảo đã được đăng tải lấy ý kiến trên Cổng thông tin điện tử của Bộ TN&amp;MT và Cổng thông tin điện tử Chính phủ. Dự thảo Thông tư đã được gửi lấy ý kiến các Bộ/ngành, các đơn vị liên quan theo quy định của Luật Ban hành văn bản quy phạm pháp luật và Nghị định 34/2016/NĐ-CP ngày 14 tháng 5 năm 2016 của Chính phủ quy định chi tiết một số điều và biện pháp thi hành Luật Ban hành văn bản quy phạm pháp luật. Hiện nay, hồ sơ đang tiếp tục được hoàn thiện theo các ý kiến góp ý trước khi trình thẩm định, phê duyệt.</w:t>
      </w:r>
    </w:p>
    <w:p w14:paraId="29CE9D4D" w14:textId="7AFE53D5"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710660" w:rsidRPr="008D470C">
        <w:rPr>
          <w:sz w:val="28"/>
          <w:szCs w:val="28"/>
          <w:lang w:val="nl-NL"/>
        </w:rPr>
        <w:t>Bộ TN&amp;MT đ</w:t>
      </w:r>
      <w:r w:rsidR="00686063" w:rsidRPr="008D470C">
        <w:rPr>
          <w:sz w:val="28"/>
          <w:szCs w:val="28"/>
          <w:lang w:val="nl-NL"/>
        </w:rPr>
        <w:t>ã ban hành 02 hướng dẫn kỹ thuật gửi 63 tỉnh/thành phố trực thuộc Trung ương gồm có:</w:t>
      </w:r>
    </w:p>
    <w:p w14:paraId="76754D7D" w14:textId="2137DDB5"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 xml:space="preserve">Hướng dẫn kỹ thuật xây dựng Kế hoạch quản lý chất lượng môi trường không khí cấp tỉnh tại Công văn số 3051/BTNMT-TCMT ngày 07 tháng 6 năm 2021;  </w:t>
      </w:r>
    </w:p>
    <w:p w14:paraId="0D2ABDAF" w14:textId="77411DE0"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 xml:space="preserve">Hướng dẫn kỹ thuật về lập Kế hoạch quản lý chất lượng môi trường nước mặt theo quy định của Luật </w:t>
      </w:r>
      <w:r w:rsidR="0088191D" w:rsidRPr="008D470C">
        <w:rPr>
          <w:sz w:val="28"/>
          <w:szCs w:val="28"/>
          <w:lang w:val="nl-NL"/>
        </w:rPr>
        <w:t xml:space="preserve">BVMT </w:t>
      </w:r>
      <w:r w:rsidR="00686063" w:rsidRPr="008D470C">
        <w:rPr>
          <w:sz w:val="28"/>
          <w:szCs w:val="28"/>
          <w:lang w:val="nl-NL"/>
        </w:rPr>
        <w:t xml:space="preserve">tại Công văn số 1068/BTNMT-KSONMT ngày 24 tháng 02 năm 2023;  </w:t>
      </w:r>
    </w:p>
    <w:p w14:paraId="3BBB8D0F" w14:textId="0E69DBEF"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Tiếp tục duy trì các chương trình quan trắc chất lượng không khí và chất lượng nước định kỳ tại các lưu vực sông lớn, các vùng kinh tế trọng điểm theo Quyết định số 90/QĐ-TTg ngày 12</w:t>
      </w:r>
      <w:r w:rsidR="008C3AD8" w:rsidRPr="008D470C">
        <w:rPr>
          <w:sz w:val="28"/>
          <w:szCs w:val="28"/>
          <w:lang w:val="nl-NL"/>
        </w:rPr>
        <w:t xml:space="preserve"> tháng 01 năm </w:t>
      </w:r>
      <w:r w:rsidR="00686063" w:rsidRPr="008D470C">
        <w:rPr>
          <w:sz w:val="28"/>
          <w:szCs w:val="28"/>
          <w:lang w:val="nl-NL"/>
        </w:rPr>
        <w:t>20</w:t>
      </w:r>
      <w:r w:rsidR="00C47684" w:rsidRPr="008D470C">
        <w:rPr>
          <w:sz w:val="28"/>
          <w:szCs w:val="28"/>
          <w:lang w:val="nl-NL"/>
        </w:rPr>
        <w:t>1</w:t>
      </w:r>
      <w:r w:rsidR="00686063" w:rsidRPr="008D470C">
        <w:rPr>
          <w:sz w:val="28"/>
          <w:szCs w:val="28"/>
          <w:lang w:val="nl-NL"/>
        </w:rPr>
        <w:t>6 về việc phê duyệt Quy hoạch mạng lưới quan trắc tài nguyên và môi trường quốc gia giai đoạn 2016 - 2025, tầm nhìn đến năm 2030;</w:t>
      </w:r>
    </w:p>
    <w:p w14:paraId="251F51EA" w14:textId="4CD55CAC"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 xml:space="preserve">Về việc tổ chức triển khai, hoàn thiện các dự án đầu tư tăng cường năng lực quan trắc quốc gia với mục tiêu tăng cường năng lực quan trắc môi trường và thực hiện Quy hoạch mạng lưới quan trắc tài nguyên và môi trường quốc gia theo Quyết định số 90/2016/QĐ-TTg: </w:t>
      </w:r>
    </w:p>
    <w:p w14:paraId="3D965334" w14:textId="32D3A0FC"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 xml:space="preserve">Đã hoàn thành triển khai Dự án “Nâng cấp hê thống quan trắc môi trường giai đoạn 1”, trong đó đã thực hiện tăng cường năng lực trang thiết bị cho hoạt động quan trắc môi trường, trang thiết bị kiểm soát đo lường và hệ thống tích hợp dữ liệu quan trắc môi trường quốc gia; nâng cấp trạm quan trắc môi </w:t>
      </w:r>
      <w:r w:rsidR="005830F4" w:rsidRPr="008D470C">
        <w:rPr>
          <w:sz w:val="28"/>
          <w:szCs w:val="28"/>
          <w:lang w:val="nl-NL"/>
        </w:rPr>
        <w:t>t</w:t>
      </w:r>
      <w:r w:rsidR="00686063" w:rsidRPr="008D470C">
        <w:rPr>
          <w:sz w:val="28"/>
          <w:szCs w:val="28"/>
          <w:lang w:val="nl-NL"/>
        </w:rPr>
        <w:t>rường không khí lồng ghép với quan trắc khí tượng thủy văn và tăng cường năng lực trang thiết bị quan trắc, phân tích môi trường phóng xạ;</w:t>
      </w:r>
    </w:p>
    <w:p w14:paraId="4B02B986" w14:textId="70705ED1"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Đã triển khai Dự án “Đầu tư xây dựng mạng lưới quan trắc môi trường không khí (giai đoạn 1). Hiện nay Dự án đã hoàn thành lắp đặt, vận hành thử nghiệm 18 trạm quan trắc chất lượng không khí tự động, liên tục; hoàn thành việc đầu tư hệ thống trang thiết bị quan trắc, phân tích môi trường không khí, kiểm định hiệu chuẩn cho Trung tâm Quan trắc môi trường miền Bắc và Trung tâm Quan trắc môi trường miền Trung và Tây Nguyên và đầu tư hạ tầng công nghệ thông tin để đảm bảo khả năng kết nối, thu thập, tích hợp và quản lý số liệu các trạm quan trắc môi trường tự động;</w:t>
      </w:r>
    </w:p>
    <w:p w14:paraId="42941608" w14:textId="6E3978D5"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Tiếp tục triển khai các hoạt động phê duyệt đối với Dự án “Xây dựng trạm quan trắc môi trường vùng Đông Nam Bộ”;</w:t>
      </w:r>
    </w:p>
    <w:p w14:paraId="461E0E44" w14:textId="55BB16F2"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lastRenderedPageBreak/>
        <w:t xml:space="preserve">- </w:t>
      </w:r>
      <w:r w:rsidR="00686063" w:rsidRPr="008D470C">
        <w:rPr>
          <w:sz w:val="28"/>
          <w:szCs w:val="28"/>
          <w:lang w:val="nl-NL"/>
        </w:rPr>
        <w:t xml:space="preserve">Thực hiện thường xuyên hoạt động đánh giá, tổng hợp thông tin, số liệu quan trắc tự động, liên tục phục vụ tốt công tác quản lý nhà nước về môi trường, giám sát các nguồn ô nhiễm môi trường lớn và công bố thông tin, số liệu quan trắc môi trường cho cộng đồng theo quy định của Luật </w:t>
      </w:r>
      <w:r w:rsidR="00656A80" w:rsidRPr="008D470C">
        <w:rPr>
          <w:sz w:val="28"/>
          <w:szCs w:val="28"/>
          <w:lang w:val="nl-NL"/>
        </w:rPr>
        <w:t>BVMT</w:t>
      </w:r>
      <w:r w:rsidR="00686063" w:rsidRPr="008D470C">
        <w:rPr>
          <w:sz w:val="28"/>
          <w:szCs w:val="28"/>
          <w:lang w:val="nl-NL"/>
        </w:rPr>
        <w:t xml:space="preserve"> </w:t>
      </w:r>
      <w:r w:rsidR="004107D3" w:rsidRPr="008D470C">
        <w:rPr>
          <w:sz w:val="28"/>
          <w:szCs w:val="28"/>
          <w:lang w:val="nl-NL"/>
        </w:rPr>
        <w:t xml:space="preserve">năm </w:t>
      </w:r>
      <w:r w:rsidR="00686063" w:rsidRPr="008D470C">
        <w:rPr>
          <w:sz w:val="28"/>
          <w:szCs w:val="28"/>
          <w:lang w:val="nl-NL"/>
        </w:rPr>
        <w:t>2020;</w:t>
      </w:r>
    </w:p>
    <w:p w14:paraId="0A162CFC" w14:textId="255E64D7" w:rsidR="00686063" w:rsidRPr="008D470C" w:rsidRDefault="00E03AF8"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 xml:space="preserve">Về việc triển khai các hoạt động phổ biến hướng dẫn, tăng cường năng lực cho các đơn vị quan trắc môi trường, đặc biệt trong các lĩnh vực quan trắc POP, quan trắc khí thải phương tiện giao thông vận tải: nội dung về hướng dẫn thực hiện quan trắc các chất POPs đã được xây dựng trong quy định tại Thông tư số 10/2021/TT-BTNMT và đến nay đã có 05 đơn vị đã được chứng nhận đủ điều kiện hoạt động dịch vụ quan trắc môi trường đối với các chất POPs mới theo Công ước Stockholm. </w:t>
      </w:r>
    </w:p>
    <w:p w14:paraId="179862DD" w14:textId="5AE1510F" w:rsidR="00686063" w:rsidRPr="008D470C" w:rsidRDefault="00E03AF8" w:rsidP="00CE159D">
      <w:pPr>
        <w:widowControl w:val="0"/>
        <w:spacing w:before="120" w:after="120"/>
        <w:ind w:firstLine="720"/>
        <w:jc w:val="both"/>
        <w:rPr>
          <w:b/>
          <w:bCs/>
          <w:i/>
          <w:iCs/>
          <w:sz w:val="28"/>
          <w:szCs w:val="28"/>
          <w:shd w:val="clear" w:color="auto" w:fill="FFFFFF"/>
        </w:rPr>
      </w:pPr>
      <w:r w:rsidRPr="008D470C">
        <w:rPr>
          <w:b/>
          <w:bCs/>
          <w:i/>
          <w:iCs/>
          <w:sz w:val="28"/>
          <w:szCs w:val="28"/>
          <w:shd w:val="clear" w:color="auto" w:fill="FFFFFF"/>
        </w:rPr>
        <w:t>5</w:t>
      </w:r>
      <w:r w:rsidR="005830F4" w:rsidRPr="008D470C">
        <w:rPr>
          <w:b/>
          <w:bCs/>
          <w:i/>
          <w:iCs/>
          <w:sz w:val="28"/>
          <w:szCs w:val="28"/>
          <w:shd w:val="clear" w:color="auto" w:fill="FFFFFF"/>
        </w:rPr>
        <w:t>.</w:t>
      </w:r>
      <w:r w:rsidR="00686063" w:rsidRPr="008D470C">
        <w:rPr>
          <w:b/>
          <w:bCs/>
          <w:i/>
          <w:iCs/>
          <w:sz w:val="28"/>
          <w:szCs w:val="28"/>
          <w:shd w:val="clear" w:color="auto" w:fill="FFFFFF"/>
        </w:rPr>
        <w:t xml:space="preserve"> Về </w:t>
      </w:r>
      <w:r w:rsidR="005830F4" w:rsidRPr="008D470C">
        <w:rPr>
          <w:b/>
          <w:bCs/>
          <w:i/>
          <w:iCs/>
          <w:sz w:val="28"/>
          <w:szCs w:val="28"/>
          <w:shd w:val="clear" w:color="auto" w:fill="FFFFFF"/>
        </w:rPr>
        <w:t>t</w:t>
      </w:r>
      <w:r w:rsidR="00686063" w:rsidRPr="008D470C">
        <w:rPr>
          <w:b/>
          <w:bCs/>
          <w:i/>
          <w:iCs/>
          <w:sz w:val="28"/>
          <w:szCs w:val="28"/>
          <w:shd w:val="clear" w:color="auto" w:fill="FFFFFF"/>
          <w:lang w:val="vi-VN"/>
        </w:rPr>
        <w:t>húc đ</w:t>
      </w:r>
      <w:r w:rsidR="00686063" w:rsidRPr="008D470C">
        <w:rPr>
          <w:b/>
          <w:bCs/>
          <w:i/>
          <w:iCs/>
          <w:sz w:val="28"/>
          <w:szCs w:val="28"/>
          <w:shd w:val="clear" w:color="auto" w:fill="FFFFFF"/>
        </w:rPr>
        <w:t>ẩ</w:t>
      </w:r>
      <w:r w:rsidR="00686063" w:rsidRPr="008D470C">
        <w:rPr>
          <w:b/>
          <w:bCs/>
          <w:i/>
          <w:iCs/>
          <w:sz w:val="28"/>
          <w:szCs w:val="28"/>
          <w:shd w:val="clear" w:color="auto" w:fill="FFFFFF"/>
          <w:lang w:val="vi-VN"/>
        </w:rPr>
        <w:t>y xây dựng, hoàn thiện hạ tầng kỹ thuật thu gom, x</w:t>
      </w:r>
      <w:r w:rsidR="00686063" w:rsidRPr="008D470C">
        <w:rPr>
          <w:b/>
          <w:bCs/>
          <w:i/>
          <w:iCs/>
          <w:sz w:val="28"/>
          <w:szCs w:val="28"/>
          <w:shd w:val="clear" w:color="auto" w:fill="FFFFFF"/>
        </w:rPr>
        <w:t>ử </w:t>
      </w:r>
      <w:r w:rsidR="00686063" w:rsidRPr="008D470C">
        <w:rPr>
          <w:b/>
          <w:bCs/>
          <w:i/>
          <w:iCs/>
          <w:sz w:val="28"/>
          <w:szCs w:val="28"/>
          <w:shd w:val="clear" w:color="auto" w:fill="FFFFFF"/>
          <w:lang w:val="vi-VN"/>
        </w:rPr>
        <w:t>lý nước thải và rác thải</w:t>
      </w:r>
    </w:p>
    <w:p w14:paraId="4C1577F9" w14:textId="54D44F1F" w:rsidR="00686063" w:rsidRPr="008D470C" w:rsidRDefault="00686063" w:rsidP="00CE159D">
      <w:pPr>
        <w:widowControl w:val="0"/>
        <w:spacing w:before="120" w:after="120"/>
        <w:ind w:firstLine="720"/>
        <w:jc w:val="both"/>
        <w:rPr>
          <w:sz w:val="28"/>
          <w:szCs w:val="28"/>
          <w:lang w:val="vi-VN"/>
        </w:rPr>
      </w:pPr>
      <w:r w:rsidRPr="008D470C">
        <w:rPr>
          <w:sz w:val="28"/>
          <w:szCs w:val="28"/>
          <w:lang w:val="vi-VN"/>
        </w:rPr>
        <w:t xml:space="preserve">Theo quy định tại Luật BVMT năm 2020, để thực hiện lộ trình phân loại CTRSH vào thời điểm chậm nhất </w:t>
      </w:r>
      <w:r w:rsidRPr="008D470C">
        <w:rPr>
          <w:sz w:val="28"/>
          <w:szCs w:val="28"/>
        </w:rPr>
        <w:t xml:space="preserve">trước ngày </w:t>
      </w:r>
      <w:r w:rsidRPr="008D470C">
        <w:rPr>
          <w:sz w:val="28"/>
          <w:szCs w:val="28"/>
          <w:lang w:val="vi-VN"/>
        </w:rPr>
        <w:t>31</w:t>
      </w:r>
      <w:r w:rsidR="005830F4" w:rsidRPr="008D470C">
        <w:rPr>
          <w:sz w:val="28"/>
          <w:szCs w:val="28"/>
        </w:rPr>
        <w:t xml:space="preserve"> tháng </w:t>
      </w:r>
      <w:r w:rsidRPr="008D470C">
        <w:rPr>
          <w:sz w:val="28"/>
          <w:szCs w:val="28"/>
          <w:lang w:val="vi-VN"/>
        </w:rPr>
        <w:t>12</w:t>
      </w:r>
      <w:r w:rsidR="005830F4" w:rsidRPr="008D470C">
        <w:rPr>
          <w:sz w:val="28"/>
          <w:szCs w:val="28"/>
        </w:rPr>
        <w:t xml:space="preserve"> năm </w:t>
      </w:r>
      <w:r w:rsidRPr="008D470C">
        <w:rPr>
          <w:sz w:val="28"/>
          <w:szCs w:val="28"/>
          <w:lang w:val="vi-VN"/>
        </w:rPr>
        <w:t xml:space="preserve">2024, </w:t>
      </w:r>
      <w:r w:rsidR="000F0DF7">
        <w:rPr>
          <w:sz w:val="28"/>
          <w:szCs w:val="28"/>
        </w:rPr>
        <w:t>UBND</w:t>
      </w:r>
      <w:r w:rsidRPr="008D470C">
        <w:rPr>
          <w:sz w:val="28"/>
          <w:szCs w:val="28"/>
          <w:lang w:val="vi-VN"/>
        </w:rPr>
        <w:t xml:space="preserve"> cấp tỉnh có trách nhiệm chuẩn bị các điều kiện cần thiết sau đây:</w:t>
      </w:r>
    </w:p>
    <w:p w14:paraId="6EA8746E" w14:textId="2F85BDAB" w:rsidR="00686063" w:rsidRPr="008D470C" w:rsidRDefault="00E03AF8" w:rsidP="00CE159D">
      <w:pPr>
        <w:widowControl w:val="0"/>
        <w:spacing w:before="120" w:after="120"/>
        <w:ind w:firstLine="720"/>
        <w:jc w:val="both"/>
        <w:rPr>
          <w:sz w:val="28"/>
          <w:szCs w:val="28"/>
          <w:lang w:val="vi-VN"/>
        </w:rPr>
      </w:pPr>
      <w:r w:rsidRPr="008D470C">
        <w:rPr>
          <w:sz w:val="28"/>
          <w:szCs w:val="28"/>
        </w:rPr>
        <w:t>a)</w:t>
      </w:r>
      <w:r w:rsidRPr="008D470C">
        <w:rPr>
          <w:sz w:val="28"/>
          <w:szCs w:val="28"/>
          <w:lang w:val="vi-VN"/>
        </w:rPr>
        <w:t xml:space="preserve"> </w:t>
      </w:r>
      <w:r w:rsidR="00686063" w:rsidRPr="008D470C">
        <w:rPr>
          <w:sz w:val="28"/>
          <w:szCs w:val="28"/>
          <w:lang w:val="vi-VN"/>
        </w:rPr>
        <w:t xml:space="preserve">Quy hoạch, xây dựng, vận hành khu xử lý </w:t>
      </w:r>
      <w:r w:rsidR="00315B21">
        <w:rPr>
          <w:spacing w:val="-2"/>
          <w:sz w:val="28"/>
          <w:szCs w:val="28"/>
        </w:rPr>
        <w:t>CTRSH</w:t>
      </w:r>
      <w:r w:rsidR="00315B21" w:rsidRPr="008D470C">
        <w:rPr>
          <w:sz w:val="28"/>
          <w:szCs w:val="28"/>
          <w:lang w:val="vi-VN"/>
        </w:rPr>
        <w:t xml:space="preserve"> </w:t>
      </w:r>
      <w:r w:rsidR="00686063" w:rsidRPr="008D470C">
        <w:rPr>
          <w:sz w:val="28"/>
          <w:szCs w:val="28"/>
          <w:lang w:val="vi-VN"/>
        </w:rPr>
        <w:t xml:space="preserve">đáp ứng yêu cầu: </w:t>
      </w:r>
    </w:p>
    <w:p w14:paraId="4F878C28" w14:textId="3008D435" w:rsidR="00686063" w:rsidRPr="008D470C" w:rsidRDefault="00686063" w:rsidP="00CE159D">
      <w:pPr>
        <w:widowControl w:val="0"/>
        <w:spacing w:before="120" w:after="120"/>
        <w:ind w:firstLine="720"/>
        <w:jc w:val="both"/>
        <w:rPr>
          <w:sz w:val="28"/>
          <w:szCs w:val="28"/>
          <w:lang w:val="vi-VN"/>
        </w:rPr>
      </w:pPr>
      <w:r w:rsidRPr="008D470C">
        <w:rPr>
          <w:sz w:val="28"/>
          <w:szCs w:val="28"/>
          <w:lang w:val="vi-VN"/>
        </w:rPr>
        <w:t xml:space="preserve">Theo quy định tại khoản 6 Điều 78 Luật BVMT, </w:t>
      </w:r>
      <w:r w:rsidR="000F0DF7">
        <w:rPr>
          <w:sz w:val="28"/>
          <w:szCs w:val="28"/>
        </w:rPr>
        <w:t>UBND</w:t>
      </w:r>
      <w:r w:rsidRPr="008D470C">
        <w:rPr>
          <w:sz w:val="28"/>
          <w:szCs w:val="28"/>
          <w:lang w:val="vi-VN"/>
        </w:rPr>
        <w:t xml:space="preserve"> cấp tỉnh có trách nhiệm quy hoạch, bố trí quỹ đất cho khu xử lý </w:t>
      </w:r>
      <w:r w:rsidR="008C5A2C" w:rsidRPr="008D470C">
        <w:rPr>
          <w:sz w:val="28"/>
          <w:szCs w:val="28"/>
          <w:lang w:val="vi-VN"/>
        </w:rPr>
        <w:t>CTRSH</w:t>
      </w:r>
      <w:r w:rsidRPr="008D470C">
        <w:rPr>
          <w:sz w:val="28"/>
          <w:szCs w:val="28"/>
          <w:lang w:val="vi-VN"/>
        </w:rPr>
        <w:t xml:space="preserve">, thực hiện việc giao đất kịp thời để triển khai xây dựng và vận hành khu xử lý </w:t>
      </w:r>
      <w:r w:rsidR="00315B21">
        <w:rPr>
          <w:spacing w:val="-2"/>
          <w:sz w:val="28"/>
          <w:szCs w:val="28"/>
        </w:rPr>
        <w:t>CTRSH</w:t>
      </w:r>
      <w:r w:rsidR="00315B21" w:rsidRPr="008D470C">
        <w:rPr>
          <w:sz w:val="28"/>
          <w:szCs w:val="28"/>
          <w:lang w:val="vi-VN"/>
        </w:rPr>
        <w:t xml:space="preserve"> </w:t>
      </w:r>
      <w:r w:rsidRPr="008D470C">
        <w:rPr>
          <w:sz w:val="28"/>
          <w:szCs w:val="28"/>
          <w:lang w:val="vi-VN"/>
        </w:rPr>
        <w:t xml:space="preserve">trên địa bàn; bố trí kinh phí cho việc đầu tư xây dựng, vận hành hệ thống thu gom, lưu giữ, trung chuyển, vận chuyển và xử lý </w:t>
      </w:r>
      <w:r w:rsidR="008C5A2C" w:rsidRPr="008D470C">
        <w:rPr>
          <w:sz w:val="28"/>
          <w:szCs w:val="28"/>
          <w:lang w:val="vi-VN"/>
        </w:rPr>
        <w:t>CTRSH</w:t>
      </w:r>
      <w:r w:rsidRPr="008D470C">
        <w:rPr>
          <w:sz w:val="28"/>
          <w:szCs w:val="28"/>
          <w:lang w:val="vi-VN"/>
        </w:rPr>
        <w:t xml:space="preserve">; hệ thống các công trình, biện pháp, thiết bị công cộng phục vụ quản lý </w:t>
      </w:r>
      <w:r w:rsidR="00315B21">
        <w:rPr>
          <w:spacing w:val="-2"/>
          <w:sz w:val="28"/>
          <w:szCs w:val="28"/>
        </w:rPr>
        <w:t>CTRSH</w:t>
      </w:r>
      <w:r w:rsidR="00315B21" w:rsidRPr="008D470C">
        <w:rPr>
          <w:sz w:val="28"/>
          <w:szCs w:val="28"/>
          <w:lang w:val="vi-VN"/>
        </w:rPr>
        <w:t xml:space="preserve"> </w:t>
      </w:r>
      <w:r w:rsidRPr="008D470C">
        <w:rPr>
          <w:sz w:val="28"/>
          <w:szCs w:val="28"/>
          <w:lang w:val="vi-VN"/>
        </w:rPr>
        <w:t xml:space="preserve">trên địa bàn. Theo đó, các địa phương phải đảm bảo có đủ cơ sở xử lý CTRSH để xử lý được các loại CTRSH sau phân loại theo quy định của Luật BVMT. </w:t>
      </w:r>
    </w:p>
    <w:p w14:paraId="1E18BF76" w14:textId="7668E42C" w:rsidR="00686063" w:rsidRPr="008D470C" w:rsidRDefault="00686063" w:rsidP="00CE159D">
      <w:pPr>
        <w:widowControl w:val="0"/>
        <w:spacing w:before="120" w:after="120"/>
        <w:ind w:firstLine="720"/>
        <w:jc w:val="both"/>
        <w:rPr>
          <w:sz w:val="28"/>
          <w:szCs w:val="28"/>
          <w:lang w:val="vi-VN"/>
        </w:rPr>
      </w:pPr>
      <w:r w:rsidRPr="008D470C">
        <w:rPr>
          <w:sz w:val="28"/>
          <w:szCs w:val="28"/>
          <w:lang w:val="vi-VN"/>
        </w:rPr>
        <w:t xml:space="preserve">Theo số liệu thống kê, tỷ trọng các loại chất thải trong CTRSH phát sinh tại Việt Nam như sau: Chiếm tỷ trọng cao nhất là chất thải thực phẩm (dao động từ 50-70%), ở đô thị thấp hơn nông thôn; chất thải có khả năng tái chế dao động 20-25%; còn lại là </w:t>
      </w:r>
      <w:r w:rsidR="00315B21">
        <w:rPr>
          <w:spacing w:val="-2"/>
          <w:sz w:val="28"/>
          <w:szCs w:val="28"/>
        </w:rPr>
        <w:t>CTRSH</w:t>
      </w:r>
      <w:r w:rsidR="00315B21" w:rsidRPr="008D470C">
        <w:rPr>
          <w:sz w:val="28"/>
          <w:szCs w:val="28"/>
          <w:lang w:val="vi-VN"/>
        </w:rPr>
        <w:t xml:space="preserve"> </w:t>
      </w:r>
      <w:r w:rsidRPr="008D470C">
        <w:rPr>
          <w:sz w:val="28"/>
          <w:szCs w:val="28"/>
          <w:lang w:val="vi-VN"/>
        </w:rPr>
        <w:t>khác</w:t>
      </w:r>
      <w:r w:rsidRPr="008D470C">
        <w:rPr>
          <w:rStyle w:val="FootnoteReference"/>
          <w:sz w:val="28"/>
          <w:szCs w:val="28"/>
        </w:rPr>
        <w:footnoteReference w:id="19"/>
      </w:r>
      <w:r w:rsidRPr="008D470C">
        <w:rPr>
          <w:sz w:val="28"/>
          <w:szCs w:val="28"/>
          <w:lang w:val="vi-VN"/>
        </w:rPr>
        <w:t>. Hiện nay, khi chất thải chưa được phân loại triệt để; năng lực xử lý của các cơ sở xử lý CTRSH cơ bản đáp ứng được yêu cầu (64% chất thải được xử lý chủ yếu bằng phương pháp chôn lấp; 10,25% đốt có phát điện, 9,6% đốt không phát điện, 16,15% xử lý CTRSH thành mùn/phân hữu cơ). Tuy nhiên, khi thực hiện phân loại CTRSH, năng lực hiện hữu của các cơ sở xử lý chất thải ở nước ta chưa thể đáp ứng theo yêu cầu; đặc biệt là đối với chất thải thực phẩm (chiếm tỷ trọng trên 50% nhưng năng lực xử lý CTRSH thành mùn/phân hữu cơ mới chỉ đáp ứng 16,15% với 22 cơ sở đang hoạt động). Nếu tiếp tục xử lý bằng phương pháp chôn lấp, đốt có/không có phát điện thì sẽ không đạt được mục tiêu ban đầu của việc phân loại chất thải</w:t>
      </w:r>
      <w:r w:rsidRPr="008D470C">
        <w:rPr>
          <w:sz w:val="28"/>
          <w:szCs w:val="28"/>
        </w:rPr>
        <w:t xml:space="preserve"> là</w:t>
      </w:r>
      <w:r w:rsidRPr="008D470C">
        <w:rPr>
          <w:sz w:val="28"/>
          <w:szCs w:val="28"/>
          <w:lang w:val="vi-VN"/>
        </w:rPr>
        <w:t xml:space="preserve"> hướng tới việc thúc đẩy tái sử dụng, tái chế chất thải, sản phẩm thải bỏ, tận dụng tối đa giá trị, kéo dài vòng đời của sản phẩm</w:t>
      </w:r>
      <w:r w:rsidRPr="008D470C">
        <w:rPr>
          <w:sz w:val="28"/>
          <w:szCs w:val="28"/>
        </w:rPr>
        <w:t xml:space="preserve"> theo đúng định hướng của Đảng, Chính phủ </w:t>
      </w:r>
      <w:r w:rsidRPr="008D470C">
        <w:rPr>
          <w:sz w:val="28"/>
          <w:szCs w:val="28"/>
          <w:lang w:val="vi-VN"/>
        </w:rPr>
        <w:t xml:space="preserve">về phát triển nền </w:t>
      </w:r>
      <w:r w:rsidRPr="008D470C">
        <w:rPr>
          <w:sz w:val="28"/>
          <w:szCs w:val="28"/>
          <w:lang w:val="vi-VN"/>
        </w:rPr>
        <w:lastRenderedPageBreak/>
        <w:t>kinh tế tuần hoàn, coi chất thải là tài nguyên.</w:t>
      </w:r>
    </w:p>
    <w:p w14:paraId="3675DF0B" w14:textId="7B39F3FE" w:rsidR="00686063" w:rsidRPr="008D470C" w:rsidRDefault="00686063" w:rsidP="00CE159D">
      <w:pPr>
        <w:widowControl w:val="0"/>
        <w:spacing w:before="120" w:after="120"/>
        <w:ind w:firstLine="720"/>
        <w:jc w:val="both"/>
        <w:rPr>
          <w:rFonts w:eastAsia="Calibri"/>
          <w:sz w:val="28"/>
          <w:szCs w:val="28"/>
          <w:lang w:val="pt-BR"/>
        </w:rPr>
      </w:pPr>
      <w:r w:rsidRPr="008D470C">
        <w:rPr>
          <w:rFonts w:eastAsia="Calibri"/>
          <w:sz w:val="28"/>
          <w:szCs w:val="28"/>
          <w:lang w:val="pt-BR"/>
        </w:rPr>
        <w:t xml:space="preserve">Hiện nay, 55/63 tỉnh/thành phố trực thuộc </w:t>
      </w:r>
      <w:r w:rsidR="005830F4" w:rsidRPr="008D470C">
        <w:rPr>
          <w:rFonts w:eastAsia="Calibri"/>
          <w:sz w:val="28"/>
          <w:szCs w:val="28"/>
          <w:lang w:val="pt-BR"/>
        </w:rPr>
        <w:t>T</w:t>
      </w:r>
      <w:r w:rsidRPr="008D470C">
        <w:rPr>
          <w:rFonts w:eastAsia="Calibri"/>
          <w:sz w:val="28"/>
          <w:szCs w:val="28"/>
          <w:lang w:val="pt-BR"/>
        </w:rPr>
        <w:t xml:space="preserve">rung ương đã có quy hoạch cấp tỉnh thời kỳ 2021 - 2030, tầm nhìn đến năm 2050, trong đó có nội dung quy hoạch cho hạ tầng kỹ thuật về thu gom, xử lý </w:t>
      </w:r>
      <w:r w:rsidR="00315B21">
        <w:rPr>
          <w:spacing w:val="-2"/>
          <w:sz w:val="28"/>
          <w:szCs w:val="28"/>
        </w:rPr>
        <w:t>CTRSH</w:t>
      </w:r>
      <w:r w:rsidRPr="008D470C">
        <w:rPr>
          <w:rFonts w:eastAsia="Calibri"/>
          <w:sz w:val="28"/>
          <w:szCs w:val="28"/>
          <w:lang w:val="pt-BR"/>
        </w:rPr>
        <w:t>. Bên cạnh đó, các quy hoạch chất thải rắn cấp vùng cũng đã được ban hành</w:t>
      </w:r>
      <w:r w:rsidRPr="008D470C">
        <w:rPr>
          <w:rStyle w:val="FootnoteReference"/>
          <w:rFonts w:eastAsia="Calibri"/>
          <w:sz w:val="28"/>
          <w:szCs w:val="28"/>
          <w:lang w:val="pt-BR"/>
        </w:rPr>
        <w:footnoteReference w:id="20"/>
      </w:r>
      <w:r w:rsidRPr="008D470C">
        <w:rPr>
          <w:rFonts w:eastAsia="Calibri"/>
          <w:sz w:val="28"/>
          <w:szCs w:val="28"/>
          <w:lang w:val="pt-BR"/>
        </w:rPr>
        <w:t xml:space="preserve">. Tuy nhiên, nội dung chính của các quy hoạch quản lý chất thải rắn nêu trên chủ yếu liên quan đến địa điểm, phương pháp xử lý mà ít tập trung đến các vấn đề như phân loại tại nguồn, thu gom, vận chuyển hoặc nguồn kinh phí, thể chế để thực hiện. Mặt khác, hầu hết các địa phương quy hoạch xử lý CTRSH cho chất thải phát sinh trên địa bàn nên việc thực hiện các quy hoạch vùng đến nay còn gặp rất nhiều khó khăn do thiếu yếu tố liên kết vùng. Hiện nay, việc tổ chức triển khai quy hoạch quản lý chất thải rắn đã phê duyệt tại các địa phương còn chậm, thiếu nguồn lực để thực hiện quy hoạch; việc lựa chọn công nghệ và nhà đầu tư để thực hiện quy hoạch còn gặp nhiều khó khăn do các quy định về đấu thầu chưa hoàn thiện và thiếu các quy định cụ thể với loại hình dự án xử lý CTRSH. Người dân một số địa phương không đồng thuận với các vị trí xây dựng cơ sở xử lý CTRSH. </w:t>
      </w:r>
    </w:p>
    <w:p w14:paraId="04063884" w14:textId="2A66F407" w:rsidR="00BC463F" w:rsidRPr="008D470C" w:rsidRDefault="000F0DF7" w:rsidP="00BC463F">
      <w:pPr>
        <w:ind w:firstLine="720"/>
        <w:jc w:val="both"/>
        <w:rPr>
          <w:rFonts w:eastAsia="Calibri"/>
          <w:sz w:val="28"/>
          <w:szCs w:val="28"/>
          <w:lang w:val="pt-BR"/>
        </w:rPr>
      </w:pPr>
      <w:r>
        <w:rPr>
          <w:sz w:val="28"/>
          <w:szCs w:val="28"/>
        </w:rPr>
        <w:t>UBND</w:t>
      </w:r>
      <w:r w:rsidRPr="008D470C">
        <w:rPr>
          <w:sz w:val="28"/>
          <w:szCs w:val="28"/>
        </w:rPr>
        <w:t xml:space="preserve"> </w:t>
      </w:r>
      <w:r w:rsidR="00BC463F" w:rsidRPr="008D470C">
        <w:rPr>
          <w:sz w:val="28"/>
          <w:szCs w:val="28"/>
        </w:rPr>
        <w:t xml:space="preserve">cấp tỉnh chủ động rà soát, đánh giá tổng thể cơ sở hạ tầng, kỹ thuật thu gom, xử lý; </w:t>
      </w:r>
      <w:r w:rsidR="006F3E17" w:rsidRPr="008D470C">
        <w:rPr>
          <w:sz w:val="28"/>
          <w:szCs w:val="28"/>
        </w:rPr>
        <w:t>k</w:t>
      </w:r>
      <w:r w:rsidR="00BC463F" w:rsidRPr="008D470C">
        <w:rPr>
          <w:sz w:val="28"/>
          <w:szCs w:val="28"/>
        </w:rPr>
        <w:t xml:space="preserve">hắc phục những bất cập trong công tác quy hoạch, các khó khăn, vướng mắc trong quá trình triển khai; khả năng thực tế đạt được mục tiêu theo lộ trình đã đề ra... Trường hợp khó khăn, vướng mắc gửi Bộ </w:t>
      </w:r>
      <w:r w:rsidR="005D3F55">
        <w:rPr>
          <w:sz w:val="28"/>
          <w:szCs w:val="28"/>
        </w:rPr>
        <w:t xml:space="preserve">TN&amp;MT </w:t>
      </w:r>
      <w:r w:rsidR="00BC463F" w:rsidRPr="008D470C">
        <w:rPr>
          <w:sz w:val="28"/>
          <w:szCs w:val="28"/>
        </w:rPr>
        <w:t xml:space="preserve"> tổng hợp, báo cáo, tham mưu với Chính phủ các giải pháp chỉ đạo trong trường hợp cần thiết. </w:t>
      </w:r>
    </w:p>
    <w:p w14:paraId="62FA8648" w14:textId="2DB58085" w:rsidR="00686063" w:rsidRPr="008D470C" w:rsidRDefault="00E03AF8" w:rsidP="00CE159D">
      <w:pPr>
        <w:widowControl w:val="0"/>
        <w:spacing w:before="120" w:after="120"/>
        <w:ind w:firstLine="720"/>
        <w:jc w:val="both"/>
        <w:rPr>
          <w:sz w:val="28"/>
          <w:szCs w:val="28"/>
          <w:lang w:val="pt-BR"/>
        </w:rPr>
      </w:pPr>
      <w:r w:rsidRPr="008D470C">
        <w:rPr>
          <w:sz w:val="28"/>
          <w:szCs w:val="28"/>
          <w:lang w:val="pt-BR"/>
        </w:rPr>
        <w:t xml:space="preserve">b) </w:t>
      </w:r>
      <w:r w:rsidR="00686063" w:rsidRPr="008D470C">
        <w:rPr>
          <w:sz w:val="28"/>
          <w:szCs w:val="28"/>
          <w:lang w:val="pt-BR"/>
        </w:rPr>
        <w:t xml:space="preserve">Bố trí mặt bằng điểm tập kết, trạm trung chuyển đáp ứng yêu cầu; đầu tư thiết bị, phương tiện thu gom, vận chuyển: </w:t>
      </w:r>
    </w:p>
    <w:p w14:paraId="3FFE5777" w14:textId="4605216C" w:rsidR="00686063" w:rsidRPr="008D470C" w:rsidRDefault="00686063" w:rsidP="00CE159D">
      <w:pPr>
        <w:widowControl w:val="0"/>
        <w:spacing w:before="120" w:after="120"/>
        <w:ind w:firstLine="720"/>
        <w:jc w:val="both"/>
        <w:rPr>
          <w:sz w:val="28"/>
          <w:szCs w:val="28"/>
          <w:lang w:val="pt-BR"/>
        </w:rPr>
      </w:pPr>
      <w:r w:rsidRPr="008D470C">
        <w:rPr>
          <w:sz w:val="28"/>
          <w:szCs w:val="28"/>
          <w:lang w:val="pt-BR"/>
        </w:rPr>
        <w:t xml:space="preserve">Theo quy định tại </w:t>
      </w:r>
      <w:r w:rsidR="00A0589F" w:rsidRPr="008D470C">
        <w:rPr>
          <w:sz w:val="28"/>
          <w:szCs w:val="28"/>
          <w:lang w:val="pt-BR"/>
        </w:rPr>
        <w:t>k</w:t>
      </w:r>
      <w:r w:rsidRPr="008D470C">
        <w:rPr>
          <w:sz w:val="28"/>
          <w:szCs w:val="28"/>
          <w:lang w:val="pt-BR"/>
        </w:rPr>
        <w:t xml:space="preserve">hoản 2 Điều 76 Luật BVMT, </w:t>
      </w:r>
      <w:r w:rsidR="000F0DF7">
        <w:rPr>
          <w:sz w:val="28"/>
          <w:szCs w:val="28"/>
        </w:rPr>
        <w:t>UBND</w:t>
      </w:r>
      <w:r w:rsidR="000F0DF7" w:rsidRPr="008D470C">
        <w:rPr>
          <w:sz w:val="28"/>
          <w:szCs w:val="28"/>
          <w:shd w:val="clear" w:color="auto" w:fill="FFFFFF"/>
          <w:lang w:val="pt-BR"/>
        </w:rPr>
        <w:t xml:space="preserve"> </w:t>
      </w:r>
      <w:r w:rsidRPr="008D470C">
        <w:rPr>
          <w:sz w:val="28"/>
          <w:szCs w:val="28"/>
          <w:shd w:val="clear" w:color="auto" w:fill="FFFFFF"/>
          <w:lang w:val="pt-BR"/>
        </w:rPr>
        <w:t>các cấp có trách nhiệm bố trí mặt bằng điểm tập kết, trạm trung chuyển đáp ứng yêu cầu kỹ thuật về bảo vệ môi trường theo quy định của Bộ T</w:t>
      </w:r>
      <w:r w:rsidR="000D4AAD" w:rsidRPr="008D470C">
        <w:rPr>
          <w:sz w:val="28"/>
          <w:szCs w:val="28"/>
          <w:shd w:val="clear" w:color="auto" w:fill="FFFFFF"/>
          <w:lang w:val="pt-BR"/>
        </w:rPr>
        <w:t>N&amp;MT</w:t>
      </w:r>
      <w:r w:rsidRPr="008D470C">
        <w:rPr>
          <w:sz w:val="28"/>
          <w:szCs w:val="28"/>
          <w:shd w:val="clear" w:color="auto" w:fill="FFFFFF"/>
          <w:lang w:val="pt-BR"/>
        </w:rPr>
        <w:t xml:space="preserve"> (Yêu cầu kỹ thuật về bảo vệ môi trường đối với điểm tập kết, trạm trung chuyển </w:t>
      </w:r>
      <w:r w:rsidR="00315B21">
        <w:rPr>
          <w:spacing w:val="-2"/>
          <w:sz w:val="28"/>
          <w:szCs w:val="28"/>
        </w:rPr>
        <w:t>CTRSH</w:t>
      </w:r>
      <w:r w:rsidR="00315B21" w:rsidRPr="008D470C">
        <w:rPr>
          <w:sz w:val="28"/>
          <w:szCs w:val="28"/>
          <w:shd w:val="clear" w:color="auto" w:fill="FFFFFF"/>
          <w:lang w:val="pt-BR"/>
        </w:rPr>
        <w:t xml:space="preserve"> </w:t>
      </w:r>
      <w:r w:rsidRPr="008D470C">
        <w:rPr>
          <w:sz w:val="28"/>
          <w:szCs w:val="28"/>
          <w:shd w:val="clear" w:color="auto" w:fill="FFFFFF"/>
          <w:lang w:val="pt-BR"/>
        </w:rPr>
        <w:t>được hướng dẫn tại Điều 26 Thông tư số 02/2022/TT-BTNMT</w:t>
      </w:r>
      <w:r w:rsidRPr="008D470C">
        <w:rPr>
          <w:sz w:val="28"/>
          <w:szCs w:val="28"/>
          <w:lang w:val="pt-BR"/>
        </w:rPr>
        <w:t xml:space="preserve">). Cơ sở thu gom, vận chuyển </w:t>
      </w:r>
      <w:r w:rsidR="00315B21">
        <w:rPr>
          <w:spacing w:val="-2"/>
          <w:sz w:val="28"/>
          <w:szCs w:val="28"/>
        </w:rPr>
        <w:t>CTRSH</w:t>
      </w:r>
      <w:r w:rsidRPr="008D470C">
        <w:rPr>
          <w:sz w:val="28"/>
          <w:szCs w:val="28"/>
          <w:lang w:val="pt-BR"/>
        </w:rPr>
        <w:t xml:space="preserve"> phải sử dụng thiết bị, phương tiện được thiết kế phù hợp đối với từng loại </w:t>
      </w:r>
      <w:r w:rsidR="00315B21">
        <w:rPr>
          <w:spacing w:val="-2"/>
          <w:sz w:val="28"/>
          <w:szCs w:val="28"/>
        </w:rPr>
        <w:t>CTRSH</w:t>
      </w:r>
      <w:r w:rsidR="00315B21" w:rsidRPr="008D470C">
        <w:rPr>
          <w:sz w:val="28"/>
          <w:szCs w:val="28"/>
          <w:lang w:val="pt-BR"/>
        </w:rPr>
        <w:t xml:space="preserve"> </w:t>
      </w:r>
      <w:r w:rsidRPr="008D470C">
        <w:rPr>
          <w:sz w:val="28"/>
          <w:szCs w:val="28"/>
          <w:lang w:val="pt-BR"/>
        </w:rPr>
        <w:t xml:space="preserve">đã được phân loại, đáp ứng yêu cầu kỹ thuật về bảo vệ môi trường theo quy định của Bộ </w:t>
      </w:r>
      <w:r w:rsidR="00FB6585" w:rsidRPr="008D470C">
        <w:rPr>
          <w:sz w:val="28"/>
          <w:szCs w:val="28"/>
        </w:rPr>
        <w:t xml:space="preserve">TN&amp;MT </w:t>
      </w:r>
      <w:r w:rsidRPr="008D470C">
        <w:rPr>
          <w:sz w:val="28"/>
          <w:szCs w:val="28"/>
          <w:lang w:val="pt-BR"/>
        </w:rPr>
        <w:t>(</w:t>
      </w:r>
      <w:r w:rsidRPr="008D470C">
        <w:rPr>
          <w:sz w:val="28"/>
          <w:szCs w:val="28"/>
          <w:shd w:val="clear" w:color="auto" w:fill="FFFFFF"/>
          <w:lang w:val="pt-BR"/>
        </w:rPr>
        <w:t xml:space="preserve">Yêu cầu kỹ thuật về bảo vệ môi trường đối với phương tiện vận chuyển </w:t>
      </w:r>
      <w:r w:rsidR="00315B21">
        <w:rPr>
          <w:spacing w:val="-2"/>
          <w:sz w:val="28"/>
          <w:szCs w:val="28"/>
        </w:rPr>
        <w:t>CTRSH</w:t>
      </w:r>
      <w:r w:rsidR="00315B21" w:rsidRPr="008D470C">
        <w:rPr>
          <w:sz w:val="28"/>
          <w:szCs w:val="28"/>
          <w:shd w:val="clear" w:color="auto" w:fill="FFFFFF"/>
          <w:lang w:val="pt-BR"/>
        </w:rPr>
        <w:t xml:space="preserve"> </w:t>
      </w:r>
      <w:r w:rsidRPr="008D470C">
        <w:rPr>
          <w:sz w:val="28"/>
          <w:szCs w:val="28"/>
          <w:shd w:val="clear" w:color="auto" w:fill="FFFFFF"/>
          <w:lang w:val="pt-BR"/>
        </w:rPr>
        <w:t>được hướng dẫn tại Điều 27 Thông tư số 02/2022/TT-BTNMT</w:t>
      </w:r>
      <w:r w:rsidR="00315B21">
        <w:rPr>
          <w:sz w:val="28"/>
          <w:szCs w:val="28"/>
          <w:lang w:val="pt-BR"/>
        </w:rPr>
        <w:t xml:space="preserve">); việc vận chuyển </w:t>
      </w:r>
      <w:r w:rsidR="00315B21">
        <w:rPr>
          <w:spacing w:val="-2"/>
          <w:sz w:val="28"/>
          <w:szCs w:val="28"/>
        </w:rPr>
        <w:t>CTRSH</w:t>
      </w:r>
      <w:r w:rsidR="00315B21" w:rsidRPr="008D470C">
        <w:rPr>
          <w:sz w:val="28"/>
          <w:szCs w:val="28"/>
          <w:lang w:val="pt-BR"/>
        </w:rPr>
        <w:t xml:space="preserve"> </w:t>
      </w:r>
      <w:r w:rsidRPr="008D470C">
        <w:rPr>
          <w:sz w:val="28"/>
          <w:szCs w:val="28"/>
          <w:lang w:val="pt-BR"/>
        </w:rPr>
        <w:t xml:space="preserve">phải thực hiện theo tuyến đường, thời gian theo quy định của </w:t>
      </w:r>
      <w:r w:rsidR="000F0DF7">
        <w:rPr>
          <w:sz w:val="28"/>
          <w:szCs w:val="28"/>
        </w:rPr>
        <w:t>UBND</w:t>
      </w:r>
      <w:r w:rsidR="000F0DF7" w:rsidRPr="008D470C">
        <w:rPr>
          <w:sz w:val="28"/>
          <w:szCs w:val="28"/>
          <w:lang w:val="pt-BR"/>
        </w:rPr>
        <w:t xml:space="preserve"> </w:t>
      </w:r>
      <w:r w:rsidRPr="008D470C">
        <w:rPr>
          <w:sz w:val="28"/>
          <w:szCs w:val="28"/>
          <w:lang w:val="pt-BR"/>
        </w:rPr>
        <w:t xml:space="preserve">cấp tỉnh. Đồng thời, đối với từng loại CTRSH sau khi phân loại cũng phải được lưu giữ, chuyển giao đáp ứng yêu cầu tại </w:t>
      </w:r>
      <w:r w:rsidR="00A0589F" w:rsidRPr="008D470C">
        <w:rPr>
          <w:sz w:val="28"/>
          <w:szCs w:val="28"/>
          <w:lang w:val="pt-BR"/>
        </w:rPr>
        <w:t>k</w:t>
      </w:r>
      <w:r w:rsidRPr="008D470C">
        <w:rPr>
          <w:sz w:val="28"/>
          <w:szCs w:val="28"/>
          <w:lang w:val="pt-BR"/>
        </w:rPr>
        <w:t>hoản 3, 4 Điều 75 Luật BVMT năm 2020; đặc biệt là đối với chất thải thực phẩm, chất thải nguy hại, chất thải cồng kềnh.</w:t>
      </w:r>
    </w:p>
    <w:p w14:paraId="1B6E4BDF" w14:textId="3DF46240" w:rsidR="00686063" w:rsidRPr="008D470C" w:rsidRDefault="00686063" w:rsidP="00CE159D">
      <w:pPr>
        <w:widowControl w:val="0"/>
        <w:spacing w:before="120" w:after="120"/>
        <w:ind w:firstLine="720"/>
        <w:jc w:val="both"/>
        <w:rPr>
          <w:sz w:val="28"/>
          <w:szCs w:val="28"/>
          <w:lang w:val="pt-BR" w:eastAsia="vi-VN"/>
        </w:rPr>
      </w:pPr>
      <w:r w:rsidRPr="008D470C">
        <w:rPr>
          <w:sz w:val="28"/>
          <w:szCs w:val="28"/>
          <w:lang w:val="pt-BR"/>
        </w:rPr>
        <w:lastRenderedPageBreak/>
        <w:t xml:space="preserve">Về cơ bản các địa phương đã bố trí mặt bằng điểm tập kết, trạm trung chuyển, đầu tư thiết bị, phương tiện thu gom, vận chuyển nhưng chưa đáp ứng yêu cầu về bảo vệ môi trường theo quy định. Để đảm bảo thực hiện thu gom, vận chuyển 100% lượng CTRSH phát sinh đảm bảo yêu cầu kỹ thuật, phù hợp đối với từng loại </w:t>
      </w:r>
      <w:r w:rsidR="00315B21">
        <w:rPr>
          <w:spacing w:val="-2"/>
          <w:sz w:val="28"/>
          <w:szCs w:val="28"/>
        </w:rPr>
        <w:t>CTRSH</w:t>
      </w:r>
      <w:r w:rsidR="00315B21" w:rsidRPr="008D470C">
        <w:rPr>
          <w:sz w:val="28"/>
          <w:szCs w:val="28"/>
          <w:lang w:val="pt-BR"/>
        </w:rPr>
        <w:t xml:space="preserve"> </w:t>
      </w:r>
      <w:r w:rsidRPr="008D470C">
        <w:rPr>
          <w:sz w:val="28"/>
          <w:szCs w:val="28"/>
          <w:lang w:val="pt-BR"/>
        </w:rPr>
        <w:t xml:space="preserve">đã được phân loại theo đúng yêu cầu của Luật BVMT, nhiều địa phương còn gặp khó khăn trong việc bố trí đủ các thiết bị, phương tiện thu gom, vận chuyển cho riêng từng loại chất thải rắn sau khi phân loại (đặc biệt với đặc thù địa hình ở các khu vực dân cư khác nhau dẫn đến yêu cầu đặt ra với thiết bị, phương tiện thu gom, vận chuyển cũng khác nhau như: trong các ngõ nhỏ và dài; địa hình đồi núi nhiều dốc; khu vực có nhiều sông ngòi, kênh rạch,…). Bên cạnh đó, </w:t>
      </w:r>
      <w:r w:rsidRPr="008D470C">
        <w:rPr>
          <w:sz w:val="28"/>
          <w:szCs w:val="28"/>
          <w:lang w:val="pt-BR" w:eastAsia="vi-VN"/>
        </w:rPr>
        <w:t>công tác vận chuyển hiện còn gặp nhiều khó khăn do hầu hết các bãi chôn lấp chất thải thường ở xa khu dân cư đã làm tăng chi phí vận chuyển. Ngoài ra, năng lực vận chuyển của một số địa phương còn hạn chế, phương tiện vận chuyển còn thô sơ, chưa bảo đảm an toàn đã gây rò rỉ, rơi vãi chất thải trong quá trình vận chuyển.</w:t>
      </w:r>
    </w:p>
    <w:p w14:paraId="7161631B" w14:textId="61864FA1" w:rsidR="00686063" w:rsidRPr="008D470C" w:rsidRDefault="00686063" w:rsidP="00656F12">
      <w:pPr>
        <w:spacing w:before="120" w:after="120"/>
        <w:ind w:firstLine="720"/>
        <w:jc w:val="both"/>
        <w:rPr>
          <w:spacing w:val="-2"/>
          <w:sz w:val="28"/>
          <w:szCs w:val="28"/>
          <w:lang w:val="pt-BR"/>
        </w:rPr>
      </w:pPr>
      <w:r w:rsidRPr="008D470C">
        <w:rPr>
          <w:spacing w:val="-2"/>
          <w:sz w:val="28"/>
          <w:szCs w:val="28"/>
          <w:lang w:val="pt-BR"/>
        </w:rPr>
        <w:t>Địa phương cũng gặp khó khăn, lúng túng trong việc xây dựng kế hoạch, lộ trình thu gom phù hợp với từng loại CTRSH sau phân loại (một số loại đặc thù như chất thải cồng kềnh, chất thải nguy hại), đặc biệt là ở khu vực nông thôn, vùng thưa dân cư, khoảng cách giữa các điểm tập kết, trung chuyển lớn. Việc lựa chọn các khu vực tập kết và các trạm trung chuyển cũng khó khăn, hay gặp phải sự phản đối của người dân do việc tập kết và trung chuyển phát sinh mùi hôi, nước rỉ rác và thu hút côn trùng, ảnh hưởng đến môi trường. Nhiều điểm tập kết không có mái che nên khi mưa gây ướt, nước rỉ rác phát sinh ảnh hưởng đến môi trường.</w:t>
      </w:r>
    </w:p>
    <w:p w14:paraId="3D3042E5" w14:textId="27104C34" w:rsidR="00686063" w:rsidRPr="008D470C" w:rsidRDefault="00E03AF8" w:rsidP="00CE159D">
      <w:pPr>
        <w:spacing w:before="120" w:after="120"/>
        <w:ind w:firstLine="720"/>
        <w:jc w:val="both"/>
        <w:rPr>
          <w:sz w:val="28"/>
          <w:szCs w:val="28"/>
        </w:rPr>
      </w:pPr>
      <w:r w:rsidRPr="008D470C">
        <w:rPr>
          <w:sz w:val="28"/>
          <w:szCs w:val="28"/>
          <w:shd w:val="clear" w:color="auto" w:fill="FFFFFF"/>
        </w:rPr>
        <w:t>c</w:t>
      </w:r>
      <w:r w:rsidR="001E28E7" w:rsidRPr="008D470C">
        <w:rPr>
          <w:sz w:val="28"/>
          <w:szCs w:val="28"/>
          <w:shd w:val="clear" w:color="auto" w:fill="FFFFFF"/>
        </w:rPr>
        <w:t>)</w:t>
      </w:r>
      <w:r w:rsidR="00686063" w:rsidRPr="008D470C">
        <w:rPr>
          <w:sz w:val="28"/>
          <w:szCs w:val="28"/>
          <w:shd w:val="clear" w:color="auto" w:fill="FFFFFF"/>
        </w:rPr>
        <w:t xml:space="preserve"> </w:t>
      </w:r>
      <w:r w:rsidR="00686063" w:rsidRPr="008D470C">
        <w:rPr>
          <w:sz w:val="28"/>
          <w:szCs w:val="28"/>
          <w:shd w:val="clear" w:color="auto" w:fill="FFFFFF"/>
          <w:lang w:val="vi-VN"/>
        </w:rPr>
        <w:t>Chú trọng gi</w:t>
      </w:r>
      <w:r w:rsidR="00686063" w:rsidRPr="008D470C">
        <w:rPr>
          <w:sz w:val="28"/>
          <w:szCs w:val="28"/>
          <w:shd w:val="clear" w:color="auto" w:fill="FFFFFF"/>
        </w:rPr>
        <w:t>ả</w:t>
      </w:r>
      <w:r w:rsidR="00686063" w:rsidRPr="008D470C">
        <w:rPr>
          <w:sz w:val="28"/>
          <w:szCs w:val="28"/>
          <w:shd w:val="clear" w:color="auto" w:fill="FFFFFF"/>
          <w:lang w:val="vi-VN"/>
        </w:rPr>
        <w:t>i pháp, phương án thu gom, vận chuyển và xử lý chất thải nhựa</w:t>
      </w:r>
      <w:r w:rsidR="00686063" w:rsidRPr="008D470C">
        <w:rPr>
          <w:sz w:val="28"/>
          <w:szCs w:val="28"/>
        </w:rPr>
        <w:t xml:space="preserve"> </w:t>
      </w:r>
    </w:p>
    <w:p w14:paraId="7F83161E" w14:textId="3B0E5818" w:rsidR="00686063" w:rsidRPr="008D470C" w:rsidRDefault="00686063" w:rsidP="00CE159D">
      <w:pPr>
        <w:spacing w:before="120" w:after="120"/>
        <w:ind w:firstLine="720"/>
        <w:jc w:val="both"/>
        <w:rPr>
          <w:sz w:val="28"/>
          <w:szCs w:val="28"/>
        </w:rPr>
      </w:pPr>
      <w:r w:rsidRPr="008D470C">
        <w:rPr>
          <w:sz w:val="28"/>
          <w:szCs w:val="28"/>
        </w:rPr>
        <w:t xml:space="preserve">- Chính phủ </w:t>
      </w:r>
      <w:r w:rsidR="00E75FE8" w:rsidRPr="008D470C">
        <w:rPr>
          <w:sz w:val="28"/>
          <w:szCs w:val="28"/>
        </w:rPr>
        <w:t xml:space="preserve">đã </w:t>
      </w:r>
      <w:r w:rsidRPr="008D470C">
        <w:rPr>
          <w:sz w:val="28"/>
          <w:szCs w:val="28"/>
        </w:rPr>
        <w:t xml:space="preserve">ban hành Nghị định số 08/2022/NĐ-CP ngày 10 tháng 01 năm 2022 quy định chi tiết một số điều của Luật </w:t>
      </w:r>
      <w:r w:rsidR="002229E0" w:rsidRPr="008D470C">
        <w:rPr>
          <w:sz w:val="28"/>
          <w:szCs w:val="28"/>
        </w:rPr>
        <w:t xml:space="preserve">BVMT </w:t>
      </w:r>
      <w:r w:rsidRPr="008D470C">
        <w:rPr>
          <w:sz w:val="28"/>
          <w:szCs w:val="28"/>
        </w:rPr>
        <w:t xml:space="preserve">và Bộ TNMT đã ban hành Thông tư số 02/2022/TT-BTNMT ngày 10 tháng 01 năm 2022 quy định chi tiết thi hành một số điều của Luật </w:t>
      </w:r>
      <w:r w:rsidR="002229E0" w:rsidRPr="008D470C">
        <w:rPr>
          <w:sz w:val="28"/>
          <w:szCs w:val="28"/>
        </w:rPr>
        <w:t xml:space="preserve">BVMT </w:t>
      </w:r>
      <w:r w:rsidRPr="008D470C">
        <w:rPr>
          <w:sz w:val="28"/>
          <w:szCs w:val="28"/>
        </w:rPr>
        <w:t>với nhiều quy định mới về giảm thiểu, tái sử dụng, tái chế chất thải để triển khai thống nhất trên cả nước.</w:t>
      </w:r>
    </w:p>
    <w:p w14:paraId="62F46F50" w14:textId="6DF26C2C" w:rsidR="00686063" w:rsidRPr="008D470C" w:rsidRDefault="00686063" w:rsidP="00CE159D">
      <w:pPr>
        <w:spacing w:before="120" w:after="120"/>
        <w:ind w:firstLine="720"/>
        <w:jc w:val="both"/>
        <w:rPr>
          <w:sz w:val="28"/>
          <w:szCs w:val="28"/>
        </w:rPr>
      </w:pPr>
      <w:r w:rsidRPr="008D470C">
        <w:rPr>
          <w:sz w:val="28"/>
          <w:szCs w:val="28"/>
        </w:rPr>
        <w:t xml:space="preserve">- Thủ tướng Chính phủ đã ban hành Quyết định </w:t>
      </w:r>
      <w:r w:rsidR="00A0589F" w:rsidRPr="008D470C">
        <w:rPr>
          <w:sz w:val="28"/>
          <w:szCs w:val="28"/>
        </w:rPr>
        <w:t xml:space="preserve">số </w:t>
      </w:r>
      <w:r w:rsidRPr="008D470C">
        <w:rPr>
          <w:sz w:val="28"/>
          <w:szCs w:val="28"/>
        </w:rPr>
        <w:t>450/QĐ-TTg ngày 13 tháng 4 năm 2022 phê duyệt Chiến lược bảo vệ môi trường quốc gia đến năm 2030, tầm nhìn đến năm 2050; Quyết định số 1746/QĐ-TTg ngày 04 tháng 12 năm 2019 về việc ban hành Kế hoạch hành động quốc gia về quản lý rác thải nhựa đại dương đến năm 2030; Quyết định số 1316/QĐ-TTg ngày 22 tháng 7 năm 2021 phê duyệt Đề án tăng cường công tác quản lý chất thải nhựa ở Việt Nam; Chỉ thị số 33/CT-TTg ngày 20 tháng 8 năm 2020 về tăng cường quản lý, tái sử dụng, tái chế, xử lý và giảm thiểu chất thải nhựa; Chỉ thị số 41/CT-TTg ngày 01 tháng 12 năm 2020 về một số giải pháp cấp bách tăng cường quản lý chất thải rắn; Quyết định số 13/2023/QĐ-TTg ngày 22 tháng 5 năm 2023 của Thủ tướng Chính phủ ban hành Danh mục phế liệu được phép nhập khẩu từ nước ngoài làm nguyên liệu sản xuất, trong đó quy định phế liệu và mẫu vụn của nhựa gồm 08 mã.</w:t>
      </w:r>
    </w:p>
    <w:p w14:paraId="565F37FD" w14:textId="0A331C7F" w:rsidR="00686063" w:rsidRPr="008D470C" w:rsidRDefault="00686063" w:rsidP="00CE159D">
      <w:pPr>
        <w:spacing w:before="120" w:after="120"/>
        <w:ind w:firstLine="720"/>
        <w:jc w:val="both"/>
        <w:rPr>
          <w:sz w:val="28"/>
          <w:szCs w:val="28"/>
        </w:rPr>
      </w:pPr>
      <w:r w:rsidRPr="008D470C">
        <w:rPr>
          <w:sz w:val="28"/>
          <w:szCs w:val="28"/>
        </w:rPr>
        <w:lastRenderedPageBreak/>
        <w:t xml:space="preserve">- Bộ </w:t>
      </w:r>
      <w:r w:rsidR="007F2CA4" w:rsidRPr="008D470C">
        <w:rPr>
          <w:sz w:val="28"/>
          <w:szCs w:val="28"/>
        </w:rPr>
        <w:t xml:space="preserve">TN&amp;MT </w:t>
      </w:r>
      <w:r w:rsidRPr="008D470C">
        <w:rPr>
          <w:sz w:val="28"/>
          <w:szCs w:val="28"/>
        </w:rPr>
        <w:t>đã ban hành Công văn số 9368/BTNMT-KSONMT ngày 02</w:t>
      </w:r>
      <w:r w:rsidR="005139E1" w:rsidRPr="008D470C">
        <w:rPr>
          <w:sz w:val="28"/>
          <w:szCs w:val="28"/>
        </w:rPr>
        <w:t xml:space="preserve"> tháng </w:t>
      </w:r>
      <w:r w:rsidRPr="008D470C">
        <w:rPr>
          <w:sz w:val="28"/>
          <w:szCs w:val="28"/>
        </w:rPr>
        <w:t>11</w:t>
      </w:r>
      <w:r w:rsidR="005139E1" w:rsidRPr="008D470C">
        <w:rPr>
          <w:sz w:val="28"/>
          <w:szCs w:val="28"/>
        </w:rPr>
        <w:t xml:space="preserve"> năm </w:t>
      </w:r>
      <w:r w:rsidRPr="008D470C">
        <w:rPr>
          <w:sz w:val="28"/>
          <w:szCs w:val="28"/>
        </w:rPr>
        <w:t>2023 về hướng dẫn kỹ thuật về phân loại CTRSH để các địa phương nghiên cứu, áp dụng trong quá trình xây dựng kế hoạch và triển khai công tác phân loại CTRSH tại địa phương. Việc phân loại CTRSH chậm nhất vào ngày 31</w:t>
      </w:r>
      <w:r w:rsidR="005139E1" w:rsidRPr="008D470C">
        <w:rPr>
          <w:sz w:val="28"/>
          <w:szCs w:val="28"/>
        </w:rPr>
        <w:t xml:space="preserve"> tháng </w:t>
      </w:r>
      <w:r w:rsidRPr="008D470C">
        <w:rPr>
          <w:sz w:val="28"/>
          <w:szCs w:val="28"/>
        </w:rPr>
        <w:t>12</w:t>
      </w:r>
      <w:r w:rsidR="005139E1" w:rsidRPr="008D470C">
        <w:rPr>
          <w:sz w:val="28"/>
          <w:szCs w:val="28"/>
        </w:rPr>
        <w:t xml:space="preserve"> năm </w:t>
      </w:r>
      <w:r w:rsidRPr="008D470C">
        <w:rPr>
          <w:sz w:val="28"/>
          <w:szCs w:val="28"/>
        </w:rPr>
        <w:t xml:space="preserve">2024 nhằm thúc đẩy tăng cường tái sử dụng, tái chế chất thải, sản phẩm thải bỏ, tận dụng tối đa giá trị, kéo dài vòng đời của sản phẩm, vật liệu; khuyến khích cơ quan, tổ chức, cộng đồng dân cư, hộ gia đình, cá nhân tham gia chương trình tái chế, xử lý chất thải của tổ chức, cá nhân sản xuất, nhập khẩu theo quy định của Luật </w:t>
      </w:r>
      <w:r w:rsidR="007F2CA4" w:rsidRPr="008D470C">
        <w:rPr>
          <w:sz w:val="28"/>
          <w:szCs w:val="28"/>
        </w:rPr>
        <w:t xml:space="preserve">BVMT </w:t>
      </w:r>
      <w:r w:rsidRPr="008D470C">
        <w:rPr>
          <w:sz w:val="28"/>
          <w:szCs w:val="28"/>
        </w:rPr>
        <w:t>và các văn bản hướng dẫn thi hành (trong đó có rác thải nhựa).</w:t>
      </w:r>
    </w:p>
    <w:p w14:paraId="1DF3BC47" w14:textId="258BF917" w:rsidR="00686063" w:rsidRPr="008D470C" w:rsidRDefault="00686063" w:rsidP="00CE159D">
      <w:pPr>
        <w:spacing w:before="120" w:after="120"/>
        <w:ind w:firstLine="720"/>
        <w:jc w:val="both"/>
        <w:rPr>
          <w:sz w:val="28"/>
          <w:szCs w:val="28"/>
        </w:rPr>
      </w:pPr>
      <w:r w:rsidRPr="008D470C">
        <w:rPr>
          <w:sz w:val="28"/>
          <w:szCs w:val="28"/>
        </w:rPr>
        <w:t xml:space="preserve">- Luật </w:t>
      </w:r>
      <w:r w:rsidR="007F2CA4" w:rsidRPr="008D470C">
        <w:rPr>
          <w:sz w:val="28"/>
          <w:szCs w:val="28"/>
        </w:rPr>
        <w:t>BVMT</w:t>
      </w:r>
      <w:r w:rsidR="007F2CA4" w:rsidRPr="008D470C" w:rsidDel="007F2CA4">
        <w:rPr>
          <w:sz w:val="28"/>
          <w:szCs w:val="28"/>
        </w:rPr>
        <w:t xml:space="preserve"> </w:t>
      </w:r>
      <w:r w:rsidRPr="008D470C">
        <w:rPr>
          <w:sz w:val="28"/>
          <w:szCs w:val="28"/>
        </w:rPr>
        <w:t xml:space="preserve">năm 2020 và các văn bản dưới Luật đã có những quy định trên cơ sở coi chất thải là tài nguyên. Đồng thời, lần đầu tiên nguyên tắc phân loại đối với CTRSH đã được quy định tại Luật </w:t>
      </w:r>
      <w:r w:rsidR="007F2CA4" w:rsidRPr="008D470C">
        <w:rPr>
          <w:sz w:val="28"/>
          <w:szCs w:val="28"/>
        </w:rPr>
        <w:t>BVMT</w:t>
      </w:r>
      <w:r w:rsidR="00E75FE8" w:rsidRPr="008D470C">
        <w:rPr>
          <w:sz w:val="28"/>
          <w:szCs w:val="28"/>
        </w:rPr>
        <w:t>. B</w:t>
      </w:r>
      <w:r w:rsidRPr="008D470C">
        <w:rPr>
          <w:sz w:val="28"/>
          <w:szCs w:val="28"/>
        </w:rPr>
        <w:t xml:space="preserve">ên cạnh đó, Luật </w:t>
      </w:r>
      <w:r w:rsidR="007F2CA4" w:rsidRPr="008D470C">
        <w:rPr>
          <w:sz w:val="28"/>
          <w:szCs w:val="28"/>
        </w:rPr>
        <w:t>BVMT</w:t>
      </w:r>
      <w:r w:rsidR="007F2CA4" w:rsidRPr="008D470C" w:rsidDel="007F2CA4">
        <w:rPr>
          <w:sz w:val="28"/>
          <w:szCs w:val="28"/>
        </w:rPr>
        <w:t xml:space="preserve"> </w:t>
      </w:r>
      <w:r w:rsidRPr="008D470C">
        <w:rPr>
          <w:sz w:val="28"/>
          <w:szCs w:val="28"/>
        </w:rPr>
        <w:t>quy định trách nhiệm cụ thể của Bộ</w:t>
      </w:r>
      <w:r w:rsidR="00D23BC7" w:rsidRPr="008D470C">
        <w:rPr>
          <w:sz w:val="28"/>
          <w:szCs w:val="28"/>
        </w:rPr>
        <w:t xml:space="preserve"> TN&amp;MT</w:t>
      </w:r>
      <w:r w:rsidRPr="008D470C">
        <w:rPr>
          <w:sz w:val="28"/>
          <w:szCs w:val="28"/>
        </w:rPr>
        <w:t>; địa phương trong việc ban hành quy định việc quản lý, phân loại CTRSH.</w:t>
      </w:r>
    </w:p>
    <w:p w14:paraId="2A8AC1B1" w14:textId="7E654011" w:rsidR="00686063" w:rsidRPr="008D470C" w:rsidRDefault="00686063" w:rsidP="00CE159D">
      <w:pPr>
        <w:spacing w:before="120" w:after="120"/>
        <w:ind w:firstLine="720"/>
        <w:jc w:val="both"/>
        <w:rPr>
          <w:sz w:val="28"/>
          <w:szCs w:val="28"/>
        </w:rPr>
      </w:pPr>
      <w:r w:rsidRPr="008D470C">
        <w:rPr>
          <w:sz w:val="28"/>
          <w:szCs w:val="28"/>
        </w:rPr>
        <w:t xml:space="preserve">- Tại khoản 4 Điều 73 Luật </w:t>
      </w:r>
      <w:r w:rsidR="007F2CA4" w:rsidRPr="008D470C">
        <w:rPr>
          <w:sz w:val="28"/>
          <w:szCs w:val="28"/>
        </w:rPr>
        <w:t>BVMT</w:t>
      </w:r>
      <w:r w:rsidR="007F2CA4" w:rsidRPr="008D470C" w:rsidDel="007F2CA4">
        <w:rPr>
          <w:sz w:val="28"/>
          <w:szCs w:val="28"/>
        </w:rPr>
        <w:t xml:space="preserve"> </w:t>
      </w:r>
      <w:r w:rsidR="007F2CA4" w:rsidRPr="008D470C">
        <w:rPr>
          <w:sz w:val="28"/>
          <w:szCs w:val="28"/>
        </w:rPr>
        <w:t xml:space="preserve">năm </w:t>
      </w:r>
      <w:r w:rsidRPr="008D470C">
        <w:rPr>
          <w:sz w:val="28"/>
          <w:szCs w:val="28"/>
        </w:rPr>
        <w:t>2020 quy định: Chất thải nhựa phải được thu gom, phân loại để tái sử dụng, tái chế hoặc xử lý theo quy định của pháp luật. Chất thải nhựa không thể tái chế phải được chuyển giao cho cơ sở có chức năng xử lý theo quy định.</w:t>
      </w:r>
    </w:p>
    <w:p w14:paraId="28356B3C" w14:textId="0AE487F1" w:rsidR="00686063" w:rsidRPr="008D470C" w:rsidRDefault="00686063" w:rsidP="007F2CA4">
      <w:pPr>
        <w:spacing w:before="120" w:after="120"/>
        <w:ind w:firstLine="720"/>
        <w:jc w:val="both"/>
        <w:rPr>
          <w:sz w:val="28"/>
          <w:szCs w:val="28"/>
        </w:rPr>
      </w:pPr>
      <w:r w:rsidRPr="008D470C">
        <w:rPr>
          <w:sz w:val="28"/>
          <w:szCs w:val="28"/>
        </w:rPr>
        <w:t xml:space="preserve">- Ngoài ra, Nghị định số 45/2022/NĐ-CP </w:t>
      </w:r>
      <w:r w:rsidR="007F2CA4" w:rsidRPr="008D470C">
        <w:rPr>
          <w:sz w:val="28"/>
          <w:szCs w:val="28"/>
        </w:rPr>
        <w:t xml:space="preserve">ngày 07 tháng 7 năm 2022 của Chính phủ </w:t>
      </w:r>
      <w:r w:rsidRPr="008D470C">
        <w:rPr>
          <w:sz w:val="28"/>
          <w:szCs w:val="28"/>
        </w:rPr>
        <w:t xml:space="preserve">quy định hộ gia đình, cá nhân không phân loại </w:t>
      </w:r>
      <w:r w:rsidR="007F2CA4" w:rsidRPr="008D470C">
        <w:rPr>
          <w:sz w:val="28"/>
          <w:szCs w:val="28"/>
        </w:rPr>
        <w:t xml:space="preserve">CTRSH </w:t>
      </w:r>
      <w:r w:rsidRPr="008D470C">
        <w:rPr>
          <w:sz w:val="28"/>
          <w:szCs w:val="28"/>
        </w:rPr>
        <w:t xml:space="preserve">và không sử dụng bao bì chứa </w:t>
      </w:r>
      <w:r w:rsidR="00315B21">
        <w:rPr>
          <w:spacing w:val="-2"/>
          <w:sz w:val="28"/>
          <w:szCs w:val="28"/>
        </w:rPr>
        <w:t>CTRSH</w:t>
      </w:r>
      <w:r w:rsidR="00315B21" w:rsidRPr="008D470C">
        <w:rPr>
          <w:sz w:val="28"/>
          <w:szCs w:val="28"/>
        </w:rPr>
        <w:t xml:space="preserve"> </w:t>
      </w:r>
      <w:r w:rsidRPr="008D470C">
        <w:rPr>
          <w:sz w:val="28"/>
          <w:szCs w:val="28"/>
        </w:rPr>
        <w:t>theo quy định bị phạt tiền từ 500.000 đồng đến 1.000.000 đồng.</w:t>
      </w:r>
    </w:p>
    <w:p w14:paraId="245F9EA9" w14:textId="77777777" w:rsidR="00686063" w:rsidRPr="008D470C" w:rsidRDefault="00686063" w:rsidP="00D705AC">
      <w:pPr>
        <w:spacing w:before="120" w:after="120"/>
        <w:ind w:firstLine="720"/>
        <w:jc w:val="both"/>
        <w:rPr>
          <w:sz w:val="28"/>
          <w:szCs w:val="28"/>
        </w:rPr>
      </w:pPr>
      <w:r w:rsidRPr="008D470C">
        <w:rPr>
          <w:sz w:val="28"/>
          <w:szCs w:val="28"/>
        </w:rPr>
        <w:t>Như vậy, với những quy định mới nêu trên, cùng với sự chung tay của các cấp, các ngành, người dân trong công tác phân loại CTRSH tại nguồn, trong thời gian tới rác thải nhựa sẽ được phân loại và là nguồn nguyên liệu có giá trị cung cấp cho các doanh nghiệp tái chế, giảm đáng kể lượng rác thải nhựa trong sinh hoạt như hiện nay.</w:t>
      </w:r>
    </w:p>
    <w:p w14:paraId="2969ECD8" w14:textId="36704ED8" w:rsidR="00686063" w:rsidRPr="008D470C" w:rsidRDefault="00E03AF8" w:rsidP="00CE159D">
      <w:pPr>
        <w:spacing w:before="120" w:after="120"/>
        <w:ind w:firstLine="720"/>
        <w:jc w:val="both"/>
        <w:rPr>
          <w:sz w:val="28"/>
          <w:szCs w:val="28"/>
          <w:shd w:val="clear" w:color="auto" w:fill="FFFFFF"/>
        </w:rPr>
      </w:pPr>
      <w:r w:rsidRPr="008D470C">
        <w:rPr>
          <w:sz w:val="28"/>
          <w:szCs w:val="28"/>
          <w:shd w:val="clear" w:color="auto" w:fill="FFFFFF"/>
        </w:rPr>
        <w:t>d</w:t>
      </w:r>
      <w:r w:rsidR="001E28E7" w:rsidRPr="008D470C">
        <w:rPr>
          <w:sz w:val="28"/>
          <w:szCs w:val="28"/>
          <w:shd w:val="clear" w:color="auto" w:fill="FFFFFF"/>
        </w:rPr>
        <w:t>)</w:t>
      </w:r>
      <w:r w:rsidR="00686063" w:rsidRPr="008D470C">
        <w:rPr>
          <w:sz w:val="28"/>
          <w:szCs w:val="28"/>
          <w:shd w:val="clear" w:color="auto" w:fill="FFFFFF"/>
        </w:rPr>
        <w:t xml:space="preserve"> Về b</w:t>
      </w:r>
      <w:r w:rsidR="00686063" w:rsidRPr="008D470C">
        <w:rPr>
          <w:sz w:val="28"/>
          <w:szCs w:val="28"/>
          <w:shd w:val="clear" w:color="auto" w:fill="FFFFFF"/>
          <w:lang w:val="vi-VN"/>
        </w:rPr>
        <w:t>an hành quy chuẩn, tiêu chuẩn k</w:t>
      </w:r>
      <w:r w:rsidR="00686063" w:rsidRPr="008D470C">
        <w:rPr>
          <w:sz w:val="28"/>
          <w:szCs w:val="28"/>
          <w:shd w:val="clear" w:color="auto" w:fill="FFFFFF"/>
        </w:rPr>
        <w:t>ỹ </w:t>
      </w:r>
      <w:r w:rsidR="00686063" w:rsidRPr="008D470C">
        <w:rPr>
          <w:sz w:val="28"/>
          <w:szCs w:val="28"/>
          <w:shd w:val="clear" w:color="auto" w:fill="FFFFFF"/>
          <w:lang w:val="vi-VN"/>
        </w:rPr>
        <w:t>thuật, định mức kinh tế - kỹ thuật, hướng dẫn xử l</w:t>
      </w:r>
      <w:r w:rsidR="00686063" w:rsidRPr="008D470C">
        <w:rPr>
          <w:sz w:val="28"/>
          <w:szCs w:val="28"/>
          <w:shd w:val="clear" w:color="auto" w:fill="FFFFFF"/>
        </w:rPr>
        <w:t>ý </w:t>
      </w:r>
      <w:r w:rsidR="00686063" w:rsidRPr="008D470C">
        <w:rPr>
          <w:sz w:val="28"/>
          <w:szCs w:val="28"/>
          <w:shd w:val="clear" w:color="auto" w:fill="FFFFFF"/>
          <w:lang w:val="vi-VN"/>
        </w:rPr>
        <w:t>rác thải để các địa phương có cơ sở triển khai thực hiện</w:t>
      </w:r>
    </w:p>
    <w:p w14:paraId="79C6C8B1" w14:textId="2A44BCBF" w:rsidR="00686063" w:rsidRPr="008D470C" w:rsidRDefault="001E28E7" w:rsidP="00CE159D">
      <w:pPr>
        <w:spacing w:before="120" w:after="120"/>
        <w:ind w:firstLine="720"/>
        <w:jc w:val="both"/>
        <w:rPr>
          <w:sz w:val="28"/>
          <w:szCs w:val="28"/>
        </w:rPr>
      </w:pPr>
      <w:r w:rsidRPr="008D470C">
        <w:rPr>
          <w:sz w:val="28"/>
          <w:szCs w:val="28"/>
        </w:rPr>
        <w:t>-</w:t>
      </w:r>
      <w:r w:rsidR="00686063" w:rsidRPr="008D470C">
        <w:rPr>
          <w:sz w:val="28"/>
          <w:szCs w:val="28"/>
        </w:rPr>
        <w:t xml:space="preserve"> Về định mức kinh tế</w:t>
      </w:r>
      <w:r w:rsidR="003150CF" w:rsidRPr="008D470C">
        <w:rPr>
          <w:sz w:val="28"/>
          <w:szCs w:val="28"/>
        </w:rPr>
        <w:t xml:space="preserve"> </w:t>
      </w:r>
      <w:r w:rsidR="007F2CA4" w:rsidRPr="008D470C">
        <w:rPr>
          <w:sz w:val="28"/>
          <w:szCs w:val="28"/>
        </w:rPr>
        <w:t>-</w:t>
      </w:r>
      <w:r w:rsidR="003150CF" w:rsidRPr="008D470C">
        <w:rPr>
          <w:sz w:val="28"/>
          <w:szCs w:val="28"/>
        </w:rPr>
        <w:t xml:space="preserve"> </w:t>
      </w:r>
      <w:r w:rsidR="00686063" w:rsidRPr="008D470C">
        <w:rPr>
          <w:sz w:val="28"/>
          <w:szCs w:val="28"/>
        </w:rPr>
        <w:t xml:space="preserve">kỹ thuật về thu gom, vận chuyển và xử lý </w:t>
      </w:r>
      <w:r w:rsidR="00315B21">
        <w:rPr>
          <w:spacing w:val="-2"/>
          <w:sz w:val="28"/>
          <w:szCs w:val="28"/>
        </w:rPr>
        <w:t>CTRSH</w:t>
      </w:r>
      <w:r w:rsidR="00315B21" w:rsidRPr="008D470C">
        <w:rPr>
          <w:sz w:val="28"/>
          <w:szCs w:val="28"/>
        </w:rPr>
        <w:t xml:space="preserve"> </w:t>
      </w:r>
      <w:r w:rsidR="00686063" w:rsidRPr="008D470C">
        <w:rPr>
          <w:sz w:val="28"/>
          <w:szCs w:val="28"/>
        </w:rPr>
        <w:t xml:space="preserve">Theo quy định tại khoản 5 Điều 79 Luật </w:t>
      </w:r>
      <w:r w:rsidR="007F2CA4" w:rsidRPr="008D470C">
        <w:rPr>
          <w:sz w:val="28"/>
          <w:szCs w:val="28"/>
        </w:rPr>
        <w:t xml:space="preserve">BVMT năm </w:t>
      </w:r>
      <w:r w:rsidR="00686063" w:rsidRPr="008D470C">
        <w:rPr>
          <w:sz w:val="28"/>
          <w:szCs w:val="28"/>
        </w:rPr>
        <w:t xml:space="preserve">2020, Bộ trưởng Bộ </w:t>
      </w:r>
      <w:r w:rsidR="007F2CA4" w:rsidRPr="008D470C">
        <w:rPr>
          <w:sz w:val="28"/>
          <w:szCs w:val="28"/>
        </w:rPr>
        <w:t>TN&amp;MT</w:t>
      </w:r>
      <w:r w:rsidR="00686063" w:rsidRPr="008D470C">
        <w:rPr>
          <w:sz w:val="28"/>
          <w:szCs w:val="28"/>
        </w:rPr>
        <w:t xml:space="preserve"> có trách nhiệm xây dựng hướng dẫn phương pháp định giá dịch vụ xử lý </w:t>
      </w:r>
      <w:r w:rsidR="00315B21">
        <w:rPr>
          <w:spacing w:val="-2"/>
          <w:sz w:val="28"/>
          <w:szCs w:val="28"/>
        </w:rPr>
        <w:t>CTRSH</w:t>
      </w:r>
      <w:r w:rsidR="00686063" w:rsidRPr="008D470C">
        <w:rPr>
          <w:sz w:val="28"/>
          <w:szCs w:val="28"/>
        </w:rPr>
        <w:t>; quy định định mức kinh tế</w:t>
      </w:r>
      <w:r w:rsidR="00852D35" w:rsidRPr="008D470C">
        <w:rPr>
          <w:sz w:val="28"/>
          <w:szCs w:val="28"/>
        </w:rPr>
        <w:t xml:space="preserve"> -</w:t>
      </w:r>
      <w:r w:rsidR="00686063" w:rsidRPr="008D470C">
        <w:rPr>
          <w:sz w:val="28"/>
          <w:szCs w:val="28"/>
        </w:rPr>
        <w:t xml:space="preserve"> kỹ thuật về thu gom, vận chuyển và xử lý </w:t>
      </w:r>
      <w:r w:rsidR="00315B21">
        <w:rPr>
          <w:spacing w:val="-2"/>
          <w:sz w:val="28"/>
          <w:szCs w:val="28"/>
        </w:rPr>
        <w:t>CTRSH</w:t>
      </w:r>
      <w:r w:rsidR="00686063" w:rsidRPr="008D470C">
        <w:rPr>
          <w:sz w:val="28"/>
          <w:szCs w:val="28"/>
        </w:rPr>
        <w:t xml:space="preserve">. Trong đó bao gồm quy trình kỹ thuật thu gom, vận chuyển, xử lý </w:t>
      </w:r>
      <w:r w:rsidR="00315B21">
        <w:rPr>
          <w:spacing w:val="-2"/>
          <w:sz w:val="28"/>
          <w:szCs w:val="28"/>
        </w:rPr>
        <w:t>CTRSH</w:t>
      </w:r>
      <w:r w:rsidR="00686063" w:rsidRPr="008D470C">
        <w:rPr>
          <w:sz w:val="28"/>
          <w:szCs w:val="28"/>
        </w:rPr>
        <w:t xml:space="preserve">. </w:t>
      </w:r>
    </w:p>
    <w:p w14:paraId="5A0E1BD8" w14:textId="150B1647" w:rsidR="00686063" w:rsidRPr="008D470C" w:rsidRDefault="00686063" w:rsidP="00CE159D">
      <w:pPr>
        <w:spacing w:before="120" w:after="120"/>
        <w:ind w:firstLine="720"/>
        <w:jc w:val="both"/>
        <w:rPr>
          <w:sz w:val="28"/>
          <w:szCs w:val="28"/>
        </w:rPr>
      </w:pPr>
      <w:r w:rsidRPr="008D470C">
        <w:rPr>
          <w:sz w:val="28"/>
          <w:szCs w:val="28"/>
        </w:rPr>
        <w:t xml:space="preserve">Thực hiện nhiệm vụ được giao, Bộ </w:t>
      </w:r>
      <w:r w:rsidR="007F2CA4" w:rsidRPr="008D470C">
        <w:rPr>
          <w:sz w:val="28"/>
          <w:szCs w:val="28"/>
        </w:rPr>
        <w:t>TN&amp;MT</w:t>
      </w:r>
      <w:r w:rsidR="001A3330" w:rsidRPr="008D470C">
        <w:rPr>
          <w:sz w:val="28"/>
          <w:szCs w:val="28"/>
        </w:rPr>
        <w:t xml:space="preserve"> </w:t>
      </w:r>
      <w:r w:rsidRPr="008D470C">
        <w:rPr>
          <w:sz w:val="28"/>
          <w:szCs w:val="28"/>
        </w:rPr>
        <w:t>đã ban hành Quyết định số 948/QĐ-BTNMT ngày 18 tháng 4 năm 2023 thành lập Tổ soạn thảo Thông tư ban hành định mức kinh t</w:t>
      </w:r>
      <w:r w:rsidR="003150CF" w:rsidRPr="008D470C">
        <w:rPr>
          <w:sz w:val="28"/>
          <w:szCs w:val="28"/>
        </w:rPr>
        <w:t xml:space="preserve"> -</w:t>
      </w:r>
      <w:r w:rsidRPr="008D470C">
        <w:rPr>
          <w:sz w:val="28"/>
          <w:szCs w:val="28"/>
        </w:rPr>
        <w:t xml:space="preserve"> kỹ thuật về thu gom, vận chuyển và xử lý</w:t>
      </w:r>
      <w:r w:rsidR="007F2CA4" w:rsidRPr="008D470C">
        <w:rPr>
          <w:sz w:val="28"/>
          <w:szCs w:val="28"/>
        </w:rPr>
        <w:t xml:space="preserve"> CTRSH</w:t>
      </w:r>
      <w:r w:rsidRPr="008D470C">
        <w:rPr>
          <w:sz w:val="28"/>
          <w:szCs w:val="28"/>
        </w:rPr>
        <w:t>, đồng thời chỉ đạo các đơn vị có liên quan nghiên cứu, xây dựng, hoàn thiện dự thảo Thông tư</w:t>
      </w:r>
      <w:r w:rsidR="00FB0C67" w:rsidRPr="008D470C">
        <w:rPr>
          <w:sz w:val="28"/>
          <w:szCs w:val="28"/>
        </w:rPr>
        <w:t>.</w:t>
      </w:r>
      <w:r w:rsidRPr="008D470C">
        <w:rPr>
          <w:sz w:val="28"/>
          <w:szCs w:val="28"/>
        </w:rPr>
        <w:t xml:space="preserve"> </w:t>
      </w:r>
      <w:r w:rsidR="00B4219E" w:rsidRPr="008D470C">
        <w:rPr>
          <w:sz w:val="28"/>
          <w:szCs w:val="28"/>
        </w:rPr>
        <w:t xml:space="preserve">Hiện nay, Bộ </w:t>
      </w:r>
      <w:r w:rsidR="005D3F55">
        <w:rPr>
          <w:sz w:val="28"/>
          <w:szCs w:val="28"/>
        </w:rPr>
        <w:t xml:space="preserve">TN&amp;MT </w:t>
      </w:r>
      <w:r w:rsidR="00B4219E" w:rsidRPr="008D470C">
        <w:rPr>
          <w:sz w:val="28"/>
          <w:szCs w:val="28"/>
        </w:rPr>
        <w:t>đang khẩn trương hoàn thiện dự thảo Thông tư ban hành Định mức kinh tế</w:t>
      </w:r>
      <w:r w:rsidR="003150CF" w:rsidRPr="008D470C">
        <w:rPr>
          <w:sz w:val="28"/>
          <w:szCs w:val="28"/>
        </w:rPr>
        <w:t xml:space="preserve"> -</w:t>
      </w:r>
      <w:r w:rsidR="00B4219E" w:rsidRPr="008D470C">
        <w:rPr>
          <w:sz w:val="28"/>
          <w:szCs w:val="28"/>
        </w:rPr>
        <w:t xml:space="preserve"> kỹ thuật về thu gom, vận chuyển và xử lý </w:t>
      </w:r>
      <w:r w:rsidR="00315B21">
        <w:rPr>
          <w:spacing w:val="-2"/>
          <w:sz w:val="28"/>
          <w:szCs w:val="28"/>
        </w:rPr>
        <w:t>CTRSH</w:t>
      </w:r>
      <w:r w:rsidR="00B4219E" w:rsidRPr="008D470C">
        <w:rPr>
          <w:sz w:val="28"/>
          <w:szCs w:val="28"/>
        </w:rPr>
        <w:t xml:space="preserve"> </w:t>
      </w:r>
      <w:r w:rsidR="00B4219E" w:rsidRPr="008D470C">
        <w:rPr>
          <w:sz w:val="28"/>
          <w:szCs w:val="28"/>
        </w:rPr>
        <w:lastRenderedPageBreak/>
        <w:t xml:space="preserve">theo ý kiến góp ý bằng văn bản của các Bộ, ngành, địa phương, dự kiến ban hành ngay trong quý 2 và quý 3 năm 2024. Bên cạnh đó, Bộ cũng đang tích cực xây dựng Thông tư ban hành quy chuẩn kỹ thuật quốc gia về lò đốt </w:t>
      </w:r>
      <w:r w:rsidR="00315B21">
        <w:rPr>
          <w:spacing w:val="-2"/>
          <w:sz w:val="28"/>
          <w:szCs w:val="28"/>
        </w:rPr>
        <w:t>CTRSH</w:t>
      </w:r>
      <w:r w:rsidR="00B4219E" w:rsidRPr="008D470C">
        <w:rPr>
          <w:sz w:val="28"/>
          <w:szCs w:val="28"/>
        </w:rPr>
        <w:t xml:space="preserve">, bãi chôn lấp </w:t>
      </w:r>
      <w:r w:rsidR="00315B21">
        <w:rPr>
          <w:spacing w:val="-2"/>
          <w:sz w:val="28"/>
          <w:szCs w:val="28"/>
        </w:rPr>
        <w:t>CTRSH</w:t>
      </w:r>
      <w:r w:rsidR="00B4219E" w:rsidRPr="008D470C">
        <w:rPr>
          <w:sz w:val="28"/>
          <w:szCs w:val="28"/>
        </w:rPr>
        <w:t>, dự kiến ban hành năm 2025 theo chương trình công tác đã đề ra</w:t>
      </w:r>
      <w:r w:rsidR="00FB0C67" w:rsidRPr="008D470C">
        <w:rPr>
          <w:sz w:val="28"/>
          <w:szCs w:val="28"/>
        </w:rPr>
        <w:t>.</w:t>
      </w:r>
    </w:p>
    <w:p w14:paraId="6A4F1CE3" w14:textId="1A25DAAA" w:rsidR="00686063" w:rsidRPr="008D470C" w:rsidRDefault="001E28E7" w:rsidP="00CE159D">
      <w:pPr>
        <w:spacing w:before="120" w:after="120"/>
        <w:ind w:firstLine="720"/>
        <w:jc w:val="both"/>
        <w:rPr>
          <w:sz w:val="28"/>
          <w:szCs w:val="28"/>
        </w:rPr>
      </w:pPr>
      <w:r w:rsidRPr="008D470C">
        <w:rPr>
          <w:sz w:val="28"/>
          <w:szCs w:val="28"/>
        </w:rPr>
        <w:t>-</w:t>
      </w:r>
      <w:r w:rsidR="00686063" w:rsidRPr="008D470C">
        <w:rPr>
          <w:sz w:val="28"/>
          <w:szCs w:val="28"/>
        </w:rPr>
        <w:t xml:space="preserve"> Về ban hành hướng dẫn kỹ thuật phân loại, thu gom, vận chuyển, xử lý </w:t>
      </w:r>
      <w:r w:rsidR="007F2CA4" w:rsidRPr="008D470C">
        <w:rPr>
          <w:sz w:val="28"/>
          <w:szCs w:val="28"/>
        </w:rPr>
        <w:t>CTRSH</w:t>
      </w:r>
    </w:p>
    <w:p w14:paraId="78140E1F" w14:textId="4BB5900B" w:rsidR="00686063" w:rsidRPr="008D470C" w:rsidRDefault="00686063" w:rsidP="00CE159D">
      <w:pPr>
        <w:spacing w:before="120" w:after="120"/>
        <w:ind w:firstLine="720"/>
        <w:jc w:val="both"/>
        <w:rPr>
          <w:sz w:val="28"/>
          <w:szCs w:val="28"/>
        </w:rPr>
      </w:pPr>
      <w:r w:rsidRPr="008D470C">
        <w:rPr>
          <w:sz w:val="28"/>
          <w:szCs w:val="28"/>
        </w:rPr>
        <w:t xml:space="preserve">Thực hiện khoản 5 Điều 79 Luật </w:t>
      </w:r>
      <w:r w:rsidR="007F2CA4" w:rsidRPr="008D470C">
        <w:rPr>
          <w:sz w:val="28"/>
          <w:szCs w:val="28"/>
        </w:rPr>
        <w:t xml:space="preserve">BVMT năm </w:t>
      </w:r>
      <w:r w:rsidRPr="008D470C">
        <w:rPr>
          <w:sz w:val="28"/>
          <w:szCs w:val="28"/>
        </w:rPr>
        <w:t xml:space="preserve">2020, Bộ </w:t>
      </w:r>
      <w:r w:rsidR="00D23BC7" w:rsidRPr="008D470C">
        <w:rPr>
          <w:sz w:val="28"/>
          <w:szCs w:val="28"/>
        </w:rPr>
        <w:t xml:space="preserve">TN&amp;MT </w:t>
      </w:r>
      <w:r w:rsidRPr="008D470C">
        <w:rPr>
          <w:sz w:val="28"/>
          <w:szCs w:val="28"/>
        </w:rPr>
        <w:t xml:space="preserve">đã ban hành Công văn hướng dẫn kỹ thuật về phân loại </w:t>
      </w:r>
      <w:r w:rsidR="00925A0A" w:rsidRPr="008D470C">
        <w:rPr>
          <w:sz w:val="28"/>
          <w:szCs w:val="28"/>
        </w:rPr>
        <w:t xml:space="preserve">CTRSH </w:t>
      </w:r>
      <w:r w:rsidRPr="008D470C">
        <w:rPr>
          <w:sz w:val="28"/>
          <w:szCs w:val="28"/>
        </w:rPr>
        <w:t xml:space="preserve">số 9368/BTNMT-KSONMT ngày 02 tháng 11 năm 2023. Hướng dẫn kỹ thuật về phân loại </w:t>
      </w:r>
      <w:r w:rsidR="00925A0A" w:rsidRPr="008D470C">
        <w:rPr>
          <w:sz w:val="28"/>
          <w:szCs w:val="28"/>
        </w:rPr>
        <w:t>CTRSH</w:t>
      </w:r>
      <w:r w:rsidRPr="008D470C">
        <w:rPr>
          <w:sz w:val="28"/>
          <w:szCs w:val="28"/>
        </w:rPr>
        <w:t xml:space="preserve">đưa ra nhận diện </w:t>
      </w:r>
      <w:r w:rsidR="00925A0A" w:rsidRPr="008D470C">
        <w:rPr>
          <w:sz w:val="28"/>
          <w:szCs w:val="28"/>
        </w:rPr>
        <w:t xml:space="preserve">CTRSH </w:t>
      </w:r>
      <w:r w:rsidRPr="008D470C">
        <w:rPr>
          <w:sz w:val="28"/>
          <w:szCs w:val="28"/>
        </w:rPr>
        <w:t xml:space="preserve">phát sinh từ hộ gia đình, cá nhân thành </w:t>
      </w:r>
      <w:r w:rsidR="00925A0A" w:rsidRPr="008D470C">
        <w:rPr>
          <w:sz w:val="28"/>
          <w:szCs w:val="28"/>
        </w:rPr>
        <w:t>0</w:t>
      </w:r>
      <w:r w:rsidRPr="008D470C">
        <w:rPr>
          <w:sz w:val="28"/>
          <w:szCs w:val="28"/>
        </w:rPr>
        <w:t xml:space="preserve">3 nhóm chất thải chính theo đúng quy định tại khoản 1 Điều 75 Luật </w:t>
      </w:r>
      <w:r w:rsidR="002229E0" w:rsidRPr="008D470C">
        <w:rPr>
          <w:sz w:val="28"/>
          <w:szCs w:val="28"/>
        </w:rPr>
        <w:t xml:space="preserve">BVMT </w:t>
      </w:r>
      <w:r w:rsidRPr="008D470C">
        <w:rPr>
          <w:sz w:val="28"/>
          <w:szCs w:val="28"/>
        </w:rPr>
        <w:t xml:space="preserve">2020 gồm: (1) Chất thải rắn có khả năng tái sử dụng, tái chế; (2) Chất thải thực phẩm; (3) </w:t>
      </w:r>
      <w:r w:rsidR="00315B21">
        <w:rPr>
          <w:spacing w:val="-2"/>
          <w:sz w:val="28"/>
          <w:szCs w:val="28"/>
        </w:rPr>
        <w:t>CTRSH</w:t>
      </w:r>
      <w:r w:rsidR="00315B21" w:rsidRPr="008D470C">
        <w:rPr>
          <w:sz w:val="28"/>
          <w:szCs w:val="28"/>
        </w:rPr>
        <w:t xml:space="preserve"> </w:t>
      </w:r>
      <w:r w:rsidRPr="008D470C">
        <w:rPr>
          <w:sz w:val="28"/>
          <w:szCs w:val="28"/>
        </w:rPr>
        <w:t>khác. Hướng dẫn kỹ thuật hỗ trợ địa phương xây dựng kế hoạch và triển khai hoạt động phân loại phát sinh từ hộ gia đình, cá nhân trên địa bàn bảo đảm phù hợp với các quy định hiện hành và điều kiện thực tế của từng địa phương.</w:t>
      </w:r>
    </w:p>
    <w:p w14:paraId="346EBD6A" w14:textId="41A0E78A" w:rsidR="00686063" w:rsidRPr="008D470C" w:rsidRDefault="001E28E7" w:rsidP="00CE159D">
      <w:pPr>
        <w:spacing w:before="120" w:after="120"/>
        <w:ind w:firstLine="720"/>
        <w:jc w:val="both"/>
        <w:rPr>
          <w:sz w:val="28"/>
          <w:szCs w:val="28"/>
        </w:rPr>
      </w:pPr>
      <w:r w:rsidRPr="008D470C">
        <w:rPr>
          <w:sz w:val="28"/>
          <w:szCs w:val="28"/>
        </w:rPr>
        <w:t>+</w:t>
      </w:r>
      <w:r w:rsidR="00686063" w:rsidRPr="008D470C">
        <w:rPr>
          <w:sz w:val="28"/>
          <w:szCs w:val="28"/>
        </w:rPr>
        <w:t xml:space="preserve"> Bên cạnh đó, </w:t>
      </w:r>
      <w:r w:rsidR="00E35942" w:rsidRPr="008D470C">
        <w:rPr>
          <w:sz w:val="28"/>
          <w:szCs w:val="28"/>
        </w:rPr>
        <w:t xml:space="preserve">Bộ trưởng </w:t>
      </w:r>
      <w:r w:rsidR="00686063" w:rsidRPr="008D470C">
        <w:rPr>
          <w:sz w:val="28"/>
          <w:szCs w:val="28"/>
        </w:rPr>
        <w:t xml:space="preserve">Bộ </w:t>
      </w:r>
      <w:r w:rsidR="00925A0A" w:rsidRPr="008D470C">
        <w:rPr>
          <w:sz w:val="28"/>
          <w:szCs w:val="28"/>
        </w:rPr>
        <w:t xml:space="preserve">TN&amp;MT </w:t>
      </w:r>
      <w:r w:rsidR="00686063" w:rsidRPr="008D470C">
        <w:rPr>
          <w:sz w:val="28"/>
          <w:szCs w:val="28"/>
        </w:rPr>
        <w:t>đã ban hành Thông tư số 02/2022/TT-BTNMT ngày 10 tháng 01 năm 2022 quy định chi tiết thi hành một số điều của Luật</w:t>
      </w:r>
      <w:r w:rsidR="00925A0A" w:rsidRPr="008D470C">
        <w:rPr>
          <w:sz w:val="28"/>
          <w:szCs w:val="28"/>
        </w:rPr>
        <w:t xml:space="preserve"> BVMT</w:t>
      </w:r>
      <w:r w:rsidR="00686063" w:rsidRPr="008D470C">
        <w:rPr>
          <w:sz w:val="28"/>
          <w:szCs w:val="28"/>
        </w:rPr>
        <w:t xml:space="preserve">, trong đó đã quy định: (1) nội dung về yêu cầu kỹ thuật về bảo vệ môi trường đối với điểm tập kết, trạm trung chuyển </w:t>
      </w:r>
      <w:r w:rsidR="00315B21">
        <w:rPr>
          <w:spacing w:val="-2"/>
          <w:sz w:val="28"/>
          <w:szCs w:val="28"/>
        </w:rPr>
        <w:t>CTRSH</w:t>
      </w:r>
      <w:r w:rsidR="00686063" w:rsidRPr="008D470C">
        <w:rPr>
          <w:sz w:val="28"/>
          <w:szCs w:val="28"/>
        </w:rPr>
        <w:t xml:space="preserve"> (Điều 26); (2) yêu cầu kỹ thuật về bảo vệ môi trường đối với phương tiện vận chuyển </w:t>
      </w:r>
      <w:r w:rsidR="00315B21">
        <w:rPr>
          <w:spacing w:val="-2"/>
          <w:sz w:val="28"/>
          <w:szCs w:val="28"/>
        </w:rPr>
        <w:t>CTRSH</w:t>
      </w:r>
      <w:r w:rsidR="00315B21" w:rsidRPr="008D470C">
        <w:rPr>
          <w:sz w:val="28"/>
          <w:szCs w:val="28"/>
        </w:rPr>
        <w:t xml:space="preserve"> </w:t>
      </w:r>
      <w:r w:rsidR="00686063" w:rsidRPr="008D470C">
        <w:rPr>
          <w:sz w:val="28"/>
          <w:szCs w:val="28"/>
        </w:rPr>
        <w:t xml:space="preserve">(Điều 27); (3) tiêu chí về công nghệ xử lý </w:t>
      </w:r>
      <w:r w:rsidR="00315B21">
        <w:rPr>
          <w:spacing w:val="-2"/>
          <w:sz w:val="28"/>
          <w:szCs w:val="28"/>
        </w:rPr>
        <w:t>CTRSH</w:t>
      </w:r>
      <w:r w:rsidR="00686063" w:rsidRPr="008D470C">
        <w:rPr>
          <w:sz w:val="28"/>
          <w:szCs w:val="28"/>
        </w:rPr>
        <w:t xml:space="preserve"> (Điều 28); (4) giá dịch vụ thu gom, vận chuyển và xử lý </w:t>
      </w:r>
      <w:r w:rsidR="00315B21">
        <w:rPr>
          <w:spacing w:val="-2"/>
          <w:sz w:val="28"/>
          <w:szCs w:val="28"/>
        </w:rPr>
        <w:t>CTRSH</w:t>
      </w:r>
      <w:r w:rsidR="00315B21" w:rsidRPr="008D470C">
        <w:rPr>
          <w:sz w:val="28"/>
          <w:szCs w:val="28"/>
        </w:rPr>
        <w:t xml:space="preserve"> </w:t>
      </w:r>
      <w:r w:rsidR="00686063" w:rsidRPr="008D470C">
        <w:rPr>
          <w:sz w:val="28"/>
          <w:szCs w:val="28"/>
        </w:rPr>
        <w:t xml:space="preserve">(Điều 29); (5) hình thức thu giá dịch vụ thu gom, vận chuyển và xử lý </w:t>
      </w:r>
      <w:r w:rsidR="00925A0A" w:rsidRPr="008D470C">
        <w:rPr>
          <w:sz w:val="28"/>
          <w:szCs w:val="28"/>
        </w:rPr>
        <w:t xml:space="preserve">CTRSH </w:t>
      </w:r>
      <w:r w:rsidR="00686063" w:rsidRPr="008D470C">
        <w:rPr>
          <w:sz w:val="28"/>
          <w:szCs w:val="28"/>
        </w:rPr>
        <w:t xml:space="preserve">theo khối lượng hoặc thể tích chất thải (Điều 30); (6) phương pháp định giá dịch vụ xử lý </w:t>
      </w:r>
      <w:r w:rsidR="00315B21">
        <w:rPr>
          <w:spacing w:val="-2"/>
          <w:sz w:val="28"/>
          <w:szCs w:val="28"/>
        </w:rPr>
        <w:t>CTRSH</w:t>
      </w:r>
      <w:r w:rsidR="00315B21" w:rsidRPr="008D470C">
        <w:rPr>
          <w:sz w:val="28"/>
          <w:szCs w:val="28"/>
        </w:rPr>
        <w:t xml:space="preserve"> </w:t>
      </w:r>
      <w:r w:rsidR="00686063" w:rsidRPr="008D470C">
        <w:rPr>
          <w:sz w:val="28"/>
          <w:szCs w:val="28"/>
        </w:rPr>
        <w:t xml:space="preserve">áp dụng đối với nhà đầu tư và cung cấp dịch vụ xử lý </w:t>
      </w:r>
      <w:r w:rsidR="00925A0A" w:rsidRPr="008D470C">
        <w:rPr>
          <w:sz w:val="28"/>
          <w:szCs w:val="28"/>
        </w:rPr>
        <w:t>CTRSH</w:t>
      </w:r>
      <w:r w:rsidR="00686063" w:rsidRPr="008D470C">
        <w:rPr>
          <w:sz w:val="28"/>
          <w:szCs w:val="28"/>
        </w:rPr>
        <w:t xml:space="preserve"> (Điều 31); (7) đóng bãi chôn lấp </w:t>
      </w:r>
      <w:r w:rsidR="00925A0A" w:rsidRPr="008D470C">
        <w:rPr>
          <w:sz w:val="28"/>
          <w:szCs w:val="28"/>
        </w:rPr>
        <w:t xml:space="preserve">CTRSH </w:t>
      </w:r>
      <w:r w:rsidR="00686063" w:rsidRPr="008D470C">
        <w:rPr>
          <w:sz w:val="28"/>
          <w:szCs w:val="28"/>
        </w:rPr>
        <w:t>sau khi kết thúc hoạt động (Điều 32).</w:t>
      </w:r>
    </w:p>
    <w:p w14:paraId="1765529E" w14:textId="7B0381F4" w:rsidR="00686063" w:rsidRPr="008D470C" w:rsidRDefault="001E28E7" w:rsidP="00CE159D">
      <w:pPr>
        <w:spacing w:before="120" w:after="120"/>
        <w:ind w:firstLine="720"/>
        <w:jc w:val="both"/>
        <w:rPr>
          <w:sz w:val="28"/>
          <w:szCs w:val="28"/>
        </w:rPr>
      </w:pPr>
      <w:r w:rsidRPr="008D470C">
        <w:rPr>
          <w:sz w:val="28"/>
          <w:szCs w:val="28"/>
        </w:rPr>
        <w:t>+</w:t>
      </w:r>
      <w:r w:rsidR="00686063" w:rsidRPr="008D470C">
        <w:rPr>
          <w:sz w:val="28"/>
          <w:szCs w:val="28"/>
        </w:rPr>
        <w:t xml:space="preserve"> Cơ sở pháp lý và thực tế cho thấy những nhân tố đảm bảo cho việc thực hiện phân loại </w:t>
      </w:r>
      <w:r w:rsidR="00C11EBD" w:rsidRPr="008D470C">
        <w:rPr>
          <w:sz w:val="28"/>
          <w:szCs w:val="28"/>
        </w:rPr>
        <w:t xml:space="preserve">CTRSH </w:t>
      </w:r>
      <w:r w:rsidR="00686063" w:rsidRPr="008D470C">
        <w:rPr>
          <w:sz w:val="28"/>
          <w:szCs w:val="28"/>
        </w:rPr>
        <w:t xml:space="preserve">có ý nghĩa, hiệu quả, thành công như: bố trí mặt bằng điểm tập kết, trạm trung chuyển; quy hoạch, bố trí quỹ đất cho khu xử lý </w:t>
      </w:r>
      <w:r w:rsidR="00C11EBD" w:rsidRPr="008D470C">
        <w:rPr>
          <w:sz w:val="28"/>
          <w:szCs w:val="28"/>
        </w:rPr>
        <w:t xml:space="preserve">CTRSH </w:t>
      </w:r>
      <w:r w:rsidR="00686063" w:rsidRPr="008D470C">
        <w:rPr>
          <w:sz w:val="28"/>
          <w:szCs w:val="28"/>
        </w:rPr>
        <w:t xml:space="preserve">đến bố trí kinh phí đầu tư trang thiết bị công cộng, cơ sở hạ tầng hỗ trợ thu gom, vận chuyển, xử lý </w:t>
      </w:r>
      <w:r w:rsidR="00C11EBD" w:rsidRPr="008D470C">
        <w:rPr>
          <w:sz w:val="28"/>
          <w:szCs w:val="28"/>
        </w:rPr>
        <w:t xml:space="preserve">CTRSH </w:t>
      </w:r>
      <w:r w:rsidR="00686063" w:rsidRPr="008D470C">
        <w:rPr>
          <w:sz w:val="28"/>
          <w:szCs w:val="28"/>
        </w:rPr>
        <w:t xml:space="preserve">sau khi phân loại và lựa chọn đơn vị thu gom, vận chuyển, xử lý </w:t>
      </w:r>
      <w:r w:rsidR="00C11EBD" w:rsidRPr="008D470C">
        <w:rPr>
          <w:sz w:val="28"/>
          <w:szCs w:val="28"/>
        </w:rPr>
        <w:t>CTRSH</w:t>
      </w:r>
      <w:r w:rsidR="00686063" w:rsidRPr="008D470C">
        <w:rPr>
          <w:sz w:val="28"/>
          <w:szCs w:val="28"/>
        </w:rPr>
        <w:t xml:space="preserve"> đều do </w:t>
      </w:r>
      <w:r w:rsidR="000F0DF7">
        <w:rPr>
          <w:sz w:val="28"/>
          <w:szCs w:val="28"/>
        </w:rPr>
        <w:t>UBND</w:t>
      </w:r>
      <w:r w:rsidR="000F0DF7" w:rsidRPr="008D470C">
        <w:rPr>
          <w:sz w:val="28"/>
          <w:szCs w:val="28"/>
        </w:rPr>
        <w:t xml:space="preserve"> </w:t>
      </w:r>
      <w:r w:rsidR="00686063" w:rsidRPr="008D470C">
        <w:rPr>
          <w:sz w:val="28"/>
          <w:szCs w:val="28"/>
        </w:rPr>
        <w:t>các cấp chịu trách nhiệm theo quy định tại Luật</w:t>
      </w:r>
      <w:r w:rsidR="00C11EBD" w:rsidRPr="008D470C">
        <w:rPr>
          <w:sz w:val="28"/>
          <w:szCs w:val="28"/>
        </w:rPr>
        <w:t>BVMT</w:t>
      </w:r>
      <w:r w:rsidR="00686063" w:rsidRPr="008D470C">
        <w:rPr>
          <w:sz w:val="28"/>
          <w:szCs w:val="28"/>
        </w:rPr>
        <w:t xml:space="preserve">. Đặc biệt, </w:t>
      </w:r>
      <w:r w:rsidR="000F0DF7">
        <w:rPr>
          <w:sz w:val="28"/>
          <w:szCs w:val="28"/>
        </w:rPr>
        <w:t>UBND</w:t>
      </w:r>
      <w:r w:rsidR="000F0DF7" w:rsidRPr="008D470C">
        <w:rPr>
          <w:sz w:val="28"/>
          <w:szCs w:val="28"/>
        </w:rPr>
        <w:t xml:space="preserve"> </w:t>
      </w:r>
      <w:r w:rsidR="00686063" w:rsidRPr="008D470C">
        <w:rPr>
          <w:sz w:val="28"/>
          <w:szCs w:val="28"/>
        </w:rPr>
        <w:t xml:space="preserve">cấp tỉnh được giao trách nhiệm: quy định chi tiết về quản lý </w:t>
      </w:r>
      <w:r w:rsidR="00C11EBD" w:rsidRPr="008D470C">
        <w:rPr>
          <w:sz w:val="28"/>
          <w:szCs w:val="28"/>
        </w:rPr>
        <w:t xml:space="preserve">CTRSH </w:t>
      </w:r>
      <w:r w:rsidR="00686063" w:rsidRPr="008D470C">
        <w:rPr>
          <w:sz w:val="28"/>
          <w:szCs w:val="28"/>
        </w:rPr>
        <w:t xml:space="preserve"> của hộ gia đình, cá nhân trên địa bàn; quy định cụ thể hình thức và mức kinh phí hộ gia đình, cá nhân phải chi trả cho công tác thu gom, vận chuyển và xử lý </w:t>
      </w:r>
      <w:r w:rsidR="00C11EBD" w:rsidRPr="008D470C">
        <w:rPr>
          <w:sz w:val="28"/>
          <w:szCs w:val="28"/>
        </w:rPr>
        <w:t xml:space="preserve">CTRSH </w:t>
      </w:r>
      <w:r w:rsidR="00686063" w:rsidRPr="008D470C">
        <w:rPr>
          <w:sz w:val="28"/>
          <w:szCs w:val="28"/>
        </w:rPr>
        <w:t xml:space="preserve">dựa trên khối lượng hoặc thể tích chất thải đã được phân loại; định giá dịch vụ thu gom, vận chuyển, xử lý </w:t>
      </w:r>
      <w:r w:rsidR="00C11EBD" w:rsidRPr="008D470C">
        <w:rPr>
          <w:sz w:val="28"/>
          <w:szCs w:val="28"/>
        </w:rPr>
        <w:t xml:space="preserve">CTRSH </w:t>
      </w:r>
      <w:r w:rsidR="00686063" w:rsidRPr="008D470C">
        <w:rPr>
          <w:sz w:val="28"/>
          <w:szCs w:val="28"/>
        </w:rPr>
        <w:t xml:space="preserve">theo quy định của pháp luật về giá (khoản 6 Điều 79 Luật </w:t>
      </w:r>
      <w:r w:rsidR="00C11EBD" w:rsidRPr="008D470C">
        <w:rPr>
          <w:sz w:val="28"/>
          <w:szCs w:val="28"/>
        </w:rPr>
        <w:t xml:space="preserve">BVMT </w:t>
      </w:r>
      <w:r w:rsidR="00686063" w:rsidRPr="008D470C">
        <w:rPr>
          <w:sz w:val="28"/>
          <w:szCs w:val="28"/>
        </w:rPr>
        <w:t xml:space="preserve"> </w:t>
      </w:r>
      <w:r w:rsidR="00C11EBD" w:rsidRPr="008D470C">
        <w:rPr>
          <w:sz w:val="28"/>
          <w:szCs w:val="28"/>
        </w:rPr>
        <w:t xml:space="preserve">năm </w:t>
      </w:r>
      <w:r w:rsidR="00686063" w:rsidRPr="008D470C">
        <w:rPr>
          <w:sz w:val="28"/>
          <w:szCs w:val="28"/>
        </w:rPr>
        <w:t xml:space="preserve">2020 (được sửa đổi, bổ sung bởi khoản 7 Điều 73 Luật Giá 2023, có hiệu lực thi hành kể từ ngày 01 tháng 7 năm 2024). </w:t>
      </w:r>
    </w:p>
    <w:p w14:paraId="251F3956" w14:textId="28A4DA64" w:rsidR="00686063" w:rsidRPr="008D470C" w:rsidRDefault="001E28E7" w:rsidP="00D705AC">
      <w:pPr>
        <w:spacing w:before="120" w:after="120"/>
        <w:ind w:firstLine="720"/>
        <w:jc w:val="both"/>
        <w:rPr>
          <w:sz w:val="28"/>
          <w:szCs w:val="28"/>
        </w:rPr>
      </w:pPr>
      <w:r w:rsidRPr="008D470C">
        <w:rPr>
          <w:sz w:val="28"/>
          <w:szCs w:val="28"/>
        </w:rPr>
        <w:t xml:space="preserve">+ </w:t>
      </w:r>
      <w:r w:rsidR="00686063" w:rsidRPr="008D470C">
        <w:rPr>
          <w:sz w:val="28"/>
          <w:szCs w:val="28"/>
        </w:rPr>
        <w:t xml:space="preserve">Để đảm bảo triển khai phân loại </w:t>
      </w:r>
      <w:r w:rsidR="00C11EBD" w:rsidRPr="008D470C">
        <w:rPr>
          <w:sz w:val="28"/>
          <w:szCs w:val="28"/>
        </w:rPr>
        <w:t xml:space="preserve">CTRSH </w:t>
      </w:r>
      <w:r w:rsidR="00686063" w:rsidRPr="008D470C">
        <w:rPr>
          <w:sz w:val="28"/>
          <w:szCs w:val="28"/>
        </w:rPr>
        <w:t xml:space="preserve">theo quy định tại Luật </w:t>
      </w:r>
      <w:r w:rsidR="00C11EBD" w:rsidRPr="008D470C">
        <w:rPr>
          <w:sz w:val="28"/>
          <w:szCs w:val="28"/>
        </w:rPr>
        <w:t xml:space="preserve">BVMT năm </w:t>
      </w:r>
      <w:r w:rsidR="00686063" w:rsidRPr="008D470C">
        <w:rPr>
          <w:sz w:val="28"/>
          <w:szCs w:val="28"/>
        </w:rPr>
        <w:t xml:space="preserve">2020, </w:t>
      </w:r>
      <w:r w:rsidR="000F0DF7">
        <w:rPr>
          <w:sz w:val="28"/>
          <w:szCs w:val="28"/>
        </w:rPr>
        <w:t>UBND</w:t>
      </w:r>
      <w:r w:rsidR="000F0DF7" w:rsidRPr="008D470C">
        <w:rPr>
          <w:sz w:val="28"/>
          <w:szCs w:val="28"/>
        </w:rPr>
        <w:t xml:space="preserve"> </w:t>
      </w:r>
      <w:r w:rsidR="00686063" w:rsidRPr="008D470C">
        <w:rPr>
          <w:sz w:val="28"/>
          <w:szCs w:val="28"/>
        </w:rPr>
        <w:t xml:space="preserve">các cấp tại từng địa phương trên cả nước cần khẩn trương xây </w:t>
      </w:r>
      <w:r w:rsidR="00686063" w:rsidRPr="008D470C">
        <w:rPr>
          <w:sz w:val="28"/>
          <w:szCs w:val="28"/>
        </w:rPr>
        <w:lastRenderedPageBreak/>
        <w:t xml:space="preserve">dựng kế hoạch và chuẩn bị nguồn lực để từng bước công tác phân loại </w:t>
      </w:r>
      <w:r w:rsidR="00C11EBD" w:rsidRPr="008D470C">
        <w:rPr>
          <w:sz w:val="28"/>
          <w:szCs w:val="28"/>
        </w:rPr>
        <w:t xml:space="preserve">CTRSH </w:t>
      </w:r>
      <w:r w:rsidR="00686063" w:rsidRPr="008D470C">
        <w:rPr>
          <w:sz w:val="28"/>
          <w:szCs w:val="28"/>
        </w:rPr>
        <w:t>đi vào thực tế.</w:t>
      </w:r>
    </w:p>
    <w:p w14:paraId="7E2A6BA5" w14:textId="44BD88AC" w:rsidR="00686063" w:rsidRPr="008D470C" w:rsidRDefault="00E03AF8" w:rsidP="00CE159D">
      <w:pPr>
        <w:widowControl w:val="0"/>
        <w:spacing w:before="120" w:after="120"/>
        <w:ind w:firstLine="720"/>
        <w:jc w:val="both"/>
        <w:rPr>
          <w:sz w:val="28"/>
          <w:szCs w:val="28"/>
          <w:shd w:val="clear" w:color="auto" w:fill="FFFFFF"/>
        </w:rPr>
      </w:pPr>
      <w:r w:rsidRPr="008D470C">
        <w:rPr>
          <w:sz w:val="28"/>
          <w:szCs w:val="28"/>
          <w:shd w:val="clear" w:color="auto" w:fill="FFFFFF"/>
        </w:rPr>
        <w:t>đ</w:t>
      </w:r>
      <w:r w:rsidR="001E28E7" w:rsidRPr="008D470C">
        <w:rPr>
          <w:sz w:val="28"/>
          <w:szCs w:val="28"/>
          <w:shd w:val="clear" w:color="auto" w:fill="FFFFFF"/>
        </w:rPr>
        <w:t xml:space="preserve">) </w:t>
      </w:r>
      <w:r w:rsidR="00686063" w:rsidRPr="008D470C">
        <w:rPr>
          <w:sz w:val="28"/>
          <w:szCs w:val="28"/>
          <w:shd w:val="clear" w:color="auto" w:fill="FFFFFF"/>
        </w:rPr>
        <w:t>Về ư</w:t>
      </w:r>
      <w:r w:rsidR="00686063" w:rsidRPr="008D470C">
        <w:rPr>
          <w:sz w:val="28"/>
          <w:szCs w:val="28"/>
          <w:shd w:val="clear" w:color="auto" w:fill="FFFFFF"/>
          <w:lang w:val="vi-VN"/>
        </w:rPr>
        <w:t>u tiên sử dụng công nghệ xử lý, t</w:t>
      </w:r>
      <w:r w:rsidR="00686063" w:rsidRPr="008D470C">
        <w:rPr>
          <w:sz w:val="28"/>
          <w:szCs w:val="28"/>
          <w:shd w:val="clear" w:color="auto" w:fill="FFFFFF"/>
        </w:rPr>
        <w:t>á</w:t>
      </w:r>
      <w:r w:rsidR="00686063" w:rsidRPr="008D470C">
        <w:rPr>
          <w:sz w:val="28"/>
          <w:szCs w:val="28"/>
          <w:shd w:val="clear" w:color="auto" w:fill="FFFFFF"/>
          <w:lang w:val="vi-VN"/>
        </w:rPr>
        <w:t>i chế thân thiện môi trường, công nghệ xử lý chất thải rắn thu hồi năng lượng, giảm dần việc xử lý chất thải bằng phương pháp chôn lấp</w:t>
      </w:r>
    </w:p>
    <w:p w14:paraId="3C70891C" w14:textId="257DF4CF" w:rsidR="00686063" w:rsidRPr="008D470C" w:rsidRDefault="00686063" w:rsidP="00CE159D">
      <w:pPr>
        <w:widowControl w:val="0"/>
        <w:spacing w:before="120" w:after="120"/>
        <w:ind w:firstLine="720"/>
        <w:jc w:val="both"/>
        <w:rPr>
          <w:sz w:val="28"/>
          <w:szCs w:val="28"/>
          <w:lang w:val="nl-NL"/>
        </w:rPr>
      </w:pPr>
      <w:r w:rsidRPr="008D470C">
        <w:rPr>
          <w:sz w:val="28"/>
          <w:szCs w:val="28"/>
          <w:lang w:val="vi-VN"/>
        </w:rPr>
        <w:t xml:space="preserve">Trong thời gian </w:t>
      </w:r>
      <w:r w:rsidRPr="008D470C">
        <w:rPr>
          <w:sz w:val="28"/>
          <w:szCs w:val="28"/>
        </w:rPr>
        <w:t>vừa qua</w:t>
      </w:r>
      <w:r w:rsidRPr="008D470C">
        <w:rPr>
          <w:sz w:val="28"/>
          <w:szCs w:val="28"/>
          <w:lang w:val="vi-VN"/>
        </w:rPr>
        <w:t>,</w:t>
      </w:r>
      <w:r w:rsidRPr="008D470C">
        <w:rPr>
          <w:sz w:val="28"/>
          <w:szCs w:val="28"/>
        </w:rPr>
        <w:t xml:space="preserve"> </w:t>
      </w:r>
      <w:r w:rsidR="00C11EBD" w:rsidRPr="008D470C">
        <w:rPr>
          <w:sz w:val="28"/>
          <w:szCs w:val="28"/>
        </w:rPr>
        <w:t xml:space="preserve">dưới sự lãnh đạo của Chính phủ, </w:t>
      </w:r>
      <w:r w:rsidRPr="008D470C">
        <w:rPr>
          <w:sz w:val="28"/>
          <w:szCs w:val="28"/>
        </w:rPr>
        <w:t xml:space="preserve">Bộ </w:t>
      </w:r>
      <w:r w:rsidR="00C11EBD" w:rsidRPr="008D470C">
        <w:rPr>
          <w:sz w:val="28"/>
          <w:szCs w:val="28"/>
        </w:rPr>
        <w:t xml:space="preserve">TN&amp;MT </w:t>
      </w:r>
      <w:r w:rsidRPr="008D470C">
        <w:rPr>
          <w:sz w:val="28"/>
          <w:szCs w:val="28"/>
        </w:rPr>
        <w:t>đã tham mưu cấp có thẩm quyền ban hành hoặc ban hành theo thẩm quyền</w:t>
      </w:r>
      <w:r w:rsidRPr="008D470C">
        <w:rPr>
          <w:sz w:val="28"/>
          <w:szCs w:val="28"/>
          <w:lang w:val="vi-VN"/>
        </w:rPr>
        <w:t xml:space="preserve"> nhiều văn bản pháp luật, cơ chế, chính sách, thể chế trong lĩnh vực môi trường liên quan đến </w:t>
      </w:r>
      <w:r w:rsidRPr="008D470C">
        <w:rPr>
          <w:sz w:val="28"/>
          <w:szCs w:val="28"/>
        </w:rPr>
        <w:t xml:space="preserve">hoạt động phân loại, thu gom, tái chế, xử lý, </w:t>
      </w:r>
      <w:r w:rsidRPr="008D470C">
        <w:rPr>
          <w:sz w:val="28"/>
          <w:szCs w:val="28"/>
          <w:lang w:val="vi-VN"/>
        </w:rPr>
        <w:t xml:space="preserve">quản lý </w:t>
      </w:r>
      <w:r w:rsidRPr="008D470C">
        <w:rPr>
          <w:sz w:val="28"/>
          <w:szCs w:val="28"/>
        </w:rPr>
        <w:t>CTRSH</w:t>
      </w:r>
      <w:r w:rsidRPr="008D470C">
        <w:rPr>
          <w:sz w:val="28"/>
          <w:szCs w:val="28"/>
          <w:lang w:val="nl-NL"/>
        </w:rPr>
        <w:t>.</w:t>
      </w:r>
    </w:p>
    <w:p w14:paraId="4448CDDD" w14:textId="139A587F" w:rsidR="00686063" w:rsidRPr="008D470C" w:rsidRDefault="00686063" w:rsidP="00CE159D">
      <w:pPr>
        <w:widowControl w:val="0"/>
        <w:spacing w:before="120" w:after="120"/>
        <w:ind w:firstLine="720"/>
        <w:jc w:val="both"/>
        <w:rPr>
          <w:sz w:val="28"/>
          <w:szCs w:val="28"/>
          <w:lang w:val="da-DK" w:eastAsia="vi-VN"/>
        </w:rPr>
      </w:pPr>
      <w:r w:rsidRPr="008D470C">
        <w:rPr>
          <w:sz w:val="28"/>
          <w:szCs w:val="28"/>
          <w:lang w:val="da-DK" w:eastAsia="vi-VN"/>
        </w:rPr>
        <w:t>- Luật B</w:t>
      </w:r>
      <w:r w:rsidR="006006AE" w:rsidRPr="008D470C">
        <w:rPr>
          <w:sz w:val="28"/>
          <w:szCs w:val="28"/>
          <w:lang w:val="da-DK" w:eastAsia="vi-VN"/>
        </w:rPr>
        <w:t>VMT</w:t>
      </w:r>
      <w:r w:rsidR="001A3330" w:rsidRPr="008D470C">
        <w:rPr>
          <w:sz w:val="28"/>
          <w:szCs w:val="28"/>
          <w:lang w:val="da-DK" w:eastAsia="vi-VN"/>
        </w:rPr>
        <w:t xml:space="preserve"> </w:t>
      </w:r>
      <w:r w:rsidRPr="008D470C">
        <w:rPr>
          <w:sz w:val="28"/>
          <w:szCs w:val="28"/>
          <w:lang w:val="da-DK" w:eastAsia="vi-VN"/>
        </w:rPr>
        <w:t>năm 2020, Nghị định số 08/2022/NĐ-CP ngày 10</w:t>
      </w:r>
      <w:r w:rsidR="00852D35" w:rsidRPr="008D470C">
        <w:rPr>
          <w:sz w:val="28"/>
          <w:szCs w:val="28"/>
          <w:lang w:val="da-DK" w:eastAsia="vi-VN"/>
        </w:rPr>
        <w:t xml:space="preserve"> tháng </w:t>
      </w:r>
      <w:r w:rsidRPr="008D470C">
        <w:rPr>
          <w:sz w:val="28"/>
          <w:szCs w:val="28"/>
          <w:lang w:val="da-DK" w:eastAsia="vi-VN"/>
        </w:rPr>
        <w:t>01</w:t>
      </w:r>
      <w:r w:rsidR="00852D35" w:rsidRPr="008D470C">
        <w:rPr>
          <w:sz w:val="28"/>
          <w:szCs w:val="28"/>
          <w:lang w:val="da-DK" w:eastAsia="vi-VN"/>
        </w:rPr>
        <w:t xml:space="preserve"> năm </w:t>
      </w:r>
      <w:r w:rsidRPr="008D470C">
        <w:rPr>
          <w:sz w:val="28"/>
          <w:szCs w:val="28"/>
          <w:lang w:val="da-DK" w:eastAsia="vi-VN"/>
        </w:rPr>
        <w:t>2022 của Chính phủ quy định chi tiết một số điều của Luật</w:t>
      </w:r>
      <w:r w:rsidR="00E35942" w:rsidRPr="008D470C">
        <w:rPr>
          <w:sz w:val="28"/>
          <w:szCs w:val="28"/>
          <w:lang w:val="da-DK" w:eastAsia="vi-VN"/>
        </w:rPr>
        <w:t xml:space="preserve"> </w:t>
      </w:r>
      <w:r w:rsidR="006006AE" w:rsidRPr="008D470C">
        <w:rPr>
          <w:sz w:val="28"/>
          <w:szCs w:val="28"/>
          <w:lang w:val="da-DK" w:eastAsia="vi-VN"/>
        </w:rPr>
        <w:t>BVMT</w:t>
      </w:r>
      <w:r w:rsidRPr="008D470C">
        <w:rPr>
          <w:sz w:val="28"/>
          <w:szCs w:val="28"/>
          <w:lang w:val="da-DK" w:eastAsia="vi-VN"/>
        </w:rPr>
        <w:t>, Thông tư số 02/2022/TT-BTNMT với nhiều quy định mới về giảm thiểu, tái sử dụng, tái chế chất thải để triển khai thống nhất trên cả nước, cụ thể như quy định về phân loại, thu gom, tái sử dụng, tái chế chất thải; chính sách hỗ trợ, khuyến khích doanh nghiệp, người dân đầu tư, sản xuất, sử dụng các loại vật liệu thân thiện với môi trường; khuyến khích việc tái sử dụng, tái chế chất thải.</w:t>
      </w:r>
    </w:p>
    <w:p w14:paraId="380E7732" w14:textId="044343B0" w:rsidR="00686063" w:rsidRPr="008D470C" w:rsidRDefault="00686063" w:rsidP="00CE159D">
      <w:pPr>
        <w:widowControl w:val="0"/>
        <w:spacing w:before="120" w:after="120"/>
        <w:ind w:firstLine="720"/>
        <w:jc w:val="both"/>
        <w:rPr>
          <w:sz w:val="28"/>
          <w:szCs w:val="28"/>
          <w:lang w:val="vi-VN"/>
        </w:rPr>
      </w:pPr>
      <w:r w:rsidRPr="008D470C">
        <w:rPr>
          <w:sz w:val="28"/>
          <w:szCs w:val="28"/>
          <w:lang w:val="da-DK" w:eastAsia="vi-VN"/>
        </w:rPr>
        <w:t xml:space="preserve">- Tỷ lệ tái sử dụng, tái chế và xử lý </w:t>
      </w:r>
      <w:r w:rsidR="006006AE" w:rsidRPr="008D470C">
        <w:rPr>
          <w:sz w:val="28"/>
          <w:szCs w:val="28"/>
          <w:lang w:val="da-DK" w:eastAsia="vi-VN"/>
        </w:rPr>
        <w:t xml:space="preserve">CTRSH </w:t>
      </w:r>
      <w:r w:rsidRPr="008D470C">
        <w:rPr>
          <w:sz w:val="28"/>
          <w:szCs w:val="28"/>
          <w:lang w:val="da-DK" w:eastAsia="vi-VN"/>
        </w:rPr>
        <w:t xml:space="preserve">có thu hồi năng lượng đã tăng qua các năm. </w:t>
      </w:r>
      <w:r w:rsidRPr="008D470C">
        <w:rPr>
          <w:sz w:val="28"/>
          <w:szCs w:val="28"/>
          <w:lang w:val="vi-VN"/>
        </w:rPr>
        <w:t xml:space="preserve">Một số địa phương, đặc biệt là </w:t>
      </w:r>
      <w:r w:rsidRPr="008D470C">
        <w:rPr>
          <w:sz w:val="28"/>
          <w:szCs w:val="28"/>
          <w:lang w:val="nl-NL"/>
        </w:rPr>
        <w:t>các thành phố trực thuộc Trung ương</w:t>
      </w:r>
      <w:r w:rsidRPr="008D470C">
        <w:rPr>
          <w:sz w:val="28"/>
          <w:szCs w:val="28"/>
          <w:lang w:val="vi-VN"/>
        </w:rPr>
        <w:t xml:space="preserve"> đã bắt đầu áp dụng những công nghệ mới, tiên tiến có thu hồi năng lượng.</w:t>
      </w:r>
    </w:p>
    <w:p w14:paraId="1DFF7FD3" w14:textId="238875A8" w:rsidR="00686063" w:rsidRPr="008D470C" w:rsidRDefault="00686063" w:rsidP="00CE159D">
      <w:pPr>
        <w:widowControl w:val="0"/>
        <w:spacing w:before="120" w:after="120"/>
        <w:ind w:firstLine="720"/>
        <w:jc w:val="both"/>
        <w:rPr>
          <w:sz w:val="28"/>
          <w:szCs w:val="28"/>
          <w:lang w:val="vi-VN"/>
        </w:rPr>
      </w:pPr>
      <w:r w:rsidRPr="008D470C">
        <w:rPr>
          <w:sz w:val="28"/>
          <w:szCs w:val="28"/>
          <w:lang w:val="vi-VN"/>
        </w:rPr>
        <w:t xml:space="preserve">- Sự quan tâm của các cấp, các ngành, ý thức của người dân và của xã hội ngày một tăng đối với công tác </w:t>
      </w:r>
      <w:r w:rsidRPr="008D470C">
        <w:rPr>
          <w:sz w:val="28"/>
          <w:szCs w:val="28"/>
        </w:rPr>
        <w:t>tái chế, xử l</w:t>
      </w:r>
      <w:r w:rsidR="00852D35" w:rsidRPr="008D470C">
        <w:rPr>
          <w:sz w:val="28"/>
          <w:szCs w:val="28"/>
        </w:rPr>
        <w:t>ý</w:t>
      </w:r>
      <w:r w:rsidRPr="008D470C">
        <w:rPr>
          <w:sz w:val="28"/>
          <w:szCs w:val="28"/>
          <w:lang w:val="vi-VN"/>
        </w:rPr>
        <w:t xml:space="preserve"> CTRSH.</w:t>
      </w:r>
    </w:p>
    <w:p w14:paraId="6DD78024" w14:textId="451662C8" w:rsidR="00686063" w:rsidRPr="008D470C" w:rsidRDefault="00686063" w:rsidP="00CE159D">
      <w:pPr>
        <w:widowControl w:val="0"/>
        <w:spacing w:before="120" w:after="120"/>
        <w:ind w:firstLine="720"/>
        <w:jc w:val="both"/>
        <w:rPr>
          <w:sz w:val="28"/>
          <w:szCs w:val="28"/>
        </w:rPr>
      </w:pPr>
      <w:r w:rsidRPr="008D470C">
        <w:rPr>
          <w:sz w:val="28"/>
          <w:szCs w:val="28"/>
        </w:rPr>
        <w:t xml:space="preserve">- Nhiều dự án tái chế, xử lý </w:t>
      </w:r>
      <w:r w:rsidR="006006AE" w:rsidRPr="008D470C">
        <w:rPr>
          <w:sz w:val="28"/>
          <w:szCs w:val="28"/>
        </w:rPr>
        <w:t xml:space="preserve">CTRSH </w:t>
      </w:r>
      <w:r w:rsidRPr="008D470C">
        <w:rPr>
          <w:sz w:val="28"/>
          <w:szCs w:val="28"/>
        </w:rPr>
        <w:t>có thu hồi năng lượng đã nhận được ưu đãi, hỗ trợ theo quy định.</w:t>
      </w:r>
    </w:p>
    <w:p w14:paraId="7F5BD1A5" w14:textId="5A020696" w:rsidR="00686063" w:rsidRPr="008D470C" w:rsidRDefault="00686063" w:rsidP="00D705AC">
      <w:pPr>
        <w:spacing w:before="120" w:after="120"/>
        <w:ind w:firstLine="720"/>
        <w:jc w:val="both"/>
        <w:rPr>
          <w:rFonts w:eastAsia="Arial"/>
          <w:sz w:val="28"/>
          <w:szCs w:val="28"/>
          <w:lang w:val="da-DK"/>
        </w:rPr>
      </w:pPr>
      <w:r w:rsidRPr="008D470C">
        <w:rPr>
          <w:rFonts w:eastAsia="Arial"/>
          <w:sz w:val="28"/>
          <w:szCs w:val="28"/>
          <w:lang w:val="da-DK"/>
        </w:rPr>
        <w:t>Theo đó, công tác quản lý CTRSH có nhiều chuyển biến tích cực, hệ thống văn bản để quản lý, thu gom, phân loại, tái chế, tái sử dụng CTRSH đã được ban hành đồng bộ. Tỷ lệ CTRSH được thu gom, tái chế liên tục tăng, tỷ lệ phải chôn lấp trực tiếp CTRSH giảm dần theo từng năm. Về cơ sở xử lý và công nghệ xử lý</w:t>
      </w:r>
      <w:r w:rsidR="006006AE" w:rsidRPr="008D470C">
        <w:rPr>
          <w:rFonts w:eastAsia="Arial"/>
          <w:sz w:val="28"/>
          <w:szCs w:val="28"/>
          <w:lang w:val="da-DK"/>
        </w:rPr>
        <w:t>,</w:t>
      </w:r>
      <w:r w:rsidRPr="008D470C">
        <w:rPr>
          <w:rFonts w:eastAsia="Arial"/>
          <w:sz w:val="28"/>
          <w:szCs w:val="28"/>
          <w:lang w:val="da-DK"/>
        </w:rPr>
        <w:t xml:space="preserve"> hiện nay, toàn quốc có khoảng 1.456 cơ sở xử lý CTRSH, trong đó có 07 cơ sở đốt chất thải rắn phát điện; 476 cơ sở đốt CTR không phát điện, 951 cơ sở chôn lấp CTRSH. Theo số liệu năm 2019 có 70% CTRSH được chôn lấp, con số này hiện đã giảm xuống còn khoảng 64% theo số liệu của Bộ</w:t>
      </w:r>
      <w:r w:rsidR="006006AE" w:rsidRPr="008D470C">
        <w:rPr>
          <w:rFonts w:eastAsia="Arial"/>
          <w:sz w:val="28"/>
          <w:szCs w:val="28"/>
          <w:lang w:val="da-DK"/>
        </w:rPr>
        <w:t xml:space="preserve"> TN&amp;MT</w:t>
      </w:r>
      <w:r w:rsidRPr="008D470C">
        <w:rPr>
          <w:rFonts w:eastAsia="Arial"/>
          <w:sz w:val="28"/>
          <w:szCs w:val="28"/>
          <w:lang w:val="da-DK"/>
        </w:rPr>
        <w:t>.</w:t>
      </w:r>
    </w:p>
    <w:p w14:paraId="06A02AA6" w14:textId="24A9A4C9" w:rsidR="00686063" w:rsidRPr="008D470C" w:rsidRDefault="00E03AF8">
      <w:pPr>
        <w:spacing w:before="120" w:after="120"/>
        <w:ind w:firstLine="720"/>
        <w:jc w:val="both"/>
        <w:rPr>
          <w:sz w:val="28"/>
          <w:szCs w:val="28"/>
          <w:shd w:val="clear" w:color="auto" w:fill="FFFFFF"/>
        </w:rPr>
      </w:pPr>
      <w:r w:rsidRPr="008D470C">
        <w:rPr>
          <w:sz w:val="28"/>
          <w:szCs w:val="28"/>
          <w:lang w:val="nl-NL"/>
        </w:rPr>
        <w:t>e</w:t>
      </w:r>
      <w:r w:rsidR="001E28E7" w:rsidRPr="008D470C">
        <w:rPr>
          <w:sz w:val="28"/>
          <w:szCs w:val="28"/>
          <w:lang w:val="nl-NL"/>
        </w:rPr>
        <w:t>)</w:t>
      </w:r>
      <w:r w:rsidR="00686063" w:rsidRPr="008D470C">
        <w:rPr>
          <w:sz w:val="28"/>
          <w:szCs w:val="28"/>
          <w:lang w:val="nl-NL"/>
        </w:rPr>
        <w:t xml:space="preserve"> Về c</w:t>
      </w:r>
      <w:r w:rsidR="00686063" w:rsidRPr="008D470C">
        <w:rPr>
          <w:sz w:val="28"/>
          <w:szCs w:val="28"/>
          <w:shd w:val="clear" w:color="auto" w:fill="FFFFFF"/>
        </w:rPr>
        <w:t>ơ chế, chính sách phù hợp để thu hút đầu tư đẩy nhanh việc cải tạo, phục hồi các lưu vực sông bị suy thoái,  ô nhiễm</w:t>
      </w:r>
      <w:r w:rsidR="000D1A43" w:rsidRPr="008D470C">
        <w:rPr>
          <w:sz w:val="28"/>
          <w:szCs w:val="28"/>
          <w:shd w:val="clear" w:color="auto" w:fill="FFFFFF"/>
        </w:rPr>
        <w:t>,</w:t>
      </w:r>
      <w:r w:rsidR="00686063" w:rsidRPr="008D470C">
        <w:rPr>
          <w:sz w:val="28"/>
          <w:szCs w:val="28"/>
        </w:rPr>
        <w:t xml:space="preserve"> </w:t>
      </w:r>
      <w:r w:rsidR="00686063" w:rsidRPr="008D470C">
        <w:rPr>
          <w:sz w:val="28"/>
          <w:szCs w:val="28"/>
          <w:shd w:val="clear" w:color="auto" w:fill="FFFFFF"/>
        </w:rPr>
        <w:t>cạn</w:t>
      </w:r>
      <w:r w:rsidR="001E28E7" w:rsidRPr="008D470C">
        <w:rPr>
          <w:sz w:val="28"/>
          <w:szCs w:val="28"/>
          <w:shd w:val="clear" w:color="auto" w:fill="FFFFFF"/>
        </w:rPr>
        <w:t xml:space="preserve"> </w:t>
      </w:r>
      <w:r w:rsidR="00686063" w:rsidRPr="008D470C">
        <w:rPr>
          <w:sz w:val="28"/>
          <w:szCs w:val="28"/>
          <w:shd w:val="clear" w:color="auto" w:fill="FFFFFF"/>
        </w:rPr>
        <w:t>kiệt, như lưu vực sông Nhuệ - Đáy, sông Bắc Hưng Hải…</w:t>
      </w:r>
    </w:p>
    <w:p w14:paraId="4990D15C" w14:textId="494052D9" w:rsidR="00686063" w:rsidRPr="008D470C" w:rsidRDefault="001E28E7" w:rsidP="00CE159D">
      <w:pPr>
        <w:pStyle w:val="ListParagraph"/>
        <w:widowControl w:val="0"/>
        <w:spacing w:before="120" w:after="120" w:line="240" w:lineRule="auto"/>
        <w:ind w:left="0" w:firstLine="720"/>
        <w:contextualSpacing w:val="0"/>
        <w:jc w:val="both"/>
        <w:rPr>
          <w:rFonts w:ascii="Times New Roman" w:hAnsi="Times New Roman" w:cs="Times New Roman"/>
          <w:sz w:val="28"/>
          <w:szCs w:val="28"/>
          <w:lang w:val="nl-NL"/>
        </w:rPr>
      </w:pPr>
      <w:r w:rsidRPr="008D470C">
        <w:rPr>
          <w:rFonts w:ascii="Times New Roman" w:hAnsi="Times New Roman" w:cs="Times New Roman"/>
          <w:sz w:val="28"/>
          <w:szCs w:val="28"/>
          <w:lang w:val="nl-NL"/>
        </w:rPr>
        <w:t>-</w:t>
      </w:r>
      <w:r w:rsidR="00686063" w:rsidRPr="008D470C">
        <w:rPr>
          <w:rFonts w:ascii="Times New Roman" w:hAnsi="Times New Roman" w:cs="Times New Roman"/>
          <w:sz w:val="28"/>
          <w:szCs w:val="28"/>
          <w:lang w:val="nl-NL"/>
        </w:rPr>
        <w:t xml:space="preserve"> Kết quả đạt được</w:t>
      </w:r>
    </w:p>
    <w:p w14:paraId="53BC92F5" w14:textId="145D6A49" w:rsidR="00686063" w:rsidRPr="008D470C" w:rsidRDefault="001E28E7" w:rsidP="00CE159D">
      <w:pPr>
        <w:widowControl w:val="0"/>
        <w:spacing w:before="120" w:after="120"/>
        <w:ind w:firstLine="720"/>
        <w:jc w:val="both"/>
        <w:rPr>
          <w:sz w:val="28"/>
          <w:szCs w:val="28"/>
          <w:lang w:val="nl-NL"/>
        </w:rPr>
      </w:pPr>
      <w:r w:rsidRPr="008D470C">
        <w:rPr>
          <w:sz w:val="28"/>
          <w:szCs w:val="28"/>
          <w:lang w:val="nl-NL"/>
        </w:rPr>
        <w:t xml:space="preserve">+ </w:t>
      </w:r>
      <w:r w:rsidR="00686063" w:rsidRPr="008D470C">
        <w:rPr>
          <w:sz w:val="28"/>
          <w:szCs w:val="28"/>
          <w:lang w:val="nl-NL"/>
        </w:rPr>
        <w:t>Về chỉ đạo điều hành</w:t>
      </w:r>
    </w:p>
    <w:p w14:paraId="045EA75C" w14:textId="703A096E" w:rsidR="00686063" w:rsidRPr="008D470C" w:rsidRDefault="001E28E7" w:rsidP="00CE159D">
      <w:pPr>
        <w:widowControl w:val="0"/>
        <w:spacing w:before="120" w:after="120"/>
        <w:ind w:firstLine="720"/>
        <w:jc w:val="both"/>
        <w:rPr>
          <w:sz w:val="28"/>
          <w:szCs w:val="28"/>
          <w:lang w:val="nl-NL"/>
        </w:rPr>
      </w:pPr>
      <w:r w:rsidRPr="008D470C">
        <w:rPr>
          <w:sz w:val="28"/>
          <w:szCs w:val="28"/>
          <w:lang w:val="nl-NL"/>
        </w:rPr>
        <w:t>.</w:t>
      </w:r>
      <w:r w:rsidR="00686063" w:rsidRPr="008D470C">
        <w:rPr>
          <w:sz w:val="28"/>
          <w:szCs w:val="28"/>
          <w:lang w:val="nl-NL"/>
        </w:rPr>
        <w:t xml:space="preserve"> Luật </w:t>
      </w:r>
      <w:r w:rsidR="00C85B89" w:rsidRPr="008D470C">
        <w:rPr>
          <w:sz w:val="28"/>
          <w:szCs w:val="28"/>
          <w:lang w:val="nl-NL"/>
        </w:rPr>
        <w:t xml:space="preserve">BVMT </w:t>
      </w:r>
      <w:r w:rsidR="00686063" w:rsidRPr="008D470C">
        <w:rPr>
          <w:sz w:val="28"/>
          <w:szCs w:val="28"/>
          <w:lang w:val="nl-NL"/>
        </w:rPr>
        <w:t xml:space="preserve">năm 2020 và các văn bản hướng dẫn thi hành đã đưa ra nguyên tắc tiếp cận quản lý tổng hợp theo lưu vực. Trong đó tiếp cận bảo vệ môi trường nước theo hướng quản lý dựa trên tải lượng, việc xả thải vào nguồn nước phải trên cơ sở đánh giá sức chịu tải của sông, hạn ngạch xả nước thải vào lưu vực </w:t>
      </w:r>
      <w:r w:rsidR="00686063" w:rsidRPr="008D470C">
        <w:rPr>
          <w:sz w:val="28"/>
          <w:szCs w:val="28"/>
          <w:lang w:val="nl-NL"/>
        </w:rPr>
        <w:lastRenderedPageBreak/>
        <w:t>sông; không cho phép xả thải hoặc xả thải đáp ứng quy chuẩn nước mặt hay có phương án tuần hoàn, tái sử dụng để không làm phát sinh nước thải hay thực hiện các dự án đầu tư xử lý ô nhiễm, cải tạo, phục hồi, cải thiện chất lượng môi trường khu vực bị ô nhiễm đối với các khu vực sông không còn khả năng tiếp nhận... (Điều 7 Luật</w:t>
      </w:r>
      <w:r w:rsidR="00C85B89" w:rsidRPr="008D470C">
        <w:rPr>
          <w:sz w:val="28"/>
          <w:szCs w:val="28"/>
          <w:lang w:val="nl-NL"/>
        </w:rPr>
        <w:t xml:space="preserve"> BVMT</w:t>
      </w:r>
      <w:r w:rsidR="00686063" w:rsidRPr="008D470C">
        <w:rPr>
          <w:sz w:val="28"/>
          <w:szCs w:val="28"/>
          <w:lang w:val="nl-NL"/>
        </w:rPr>
        <w:t>)</w:t>
      </w:r>
      <w:r w:rsidR="00852D35" w:rsidRPr="008D470C">
        <w:rPr>
          <w:sz w:val="28"/>
          <w:szCs w:val="28"/>
          <w:lang w:val="nl-NL"/>
        </w:rPr>
        <w:t>.</w:t>
      </w:r>
      <w:r w:rsidR="00686063" w:rsidRPr="008D470C">
        <w:rPr>
          <w:sz w:val="28"/>
          <w:szCs w:val="28"/>
          <w:lang w:val="nl-NL"/>
        </w:rPr>
        <w:t xml:space="preserve"> Đối với các đô thị, khu dân cư tập trung mới; cơ sở sản xuất, kinh doanh, dịch vụ, khu sản xuất, kinh doanh, dịch vụ tập trung, cụm công nghiệp phải có hệ thống thu gom, xử lý nước thải riêng biệt với hệ thống thoát nước mưa</w:t>
      </w:r>
      <w:r w:rsidR="00852D35" w:rsidRPr="008D470C">
        <w:rPr>
          <w:sz w:val="28"/>
          <w:szCs w:val="28"/>
          <w:lang w:val="nl-NL"/>
        </w:rPr>
        <w:t>; n</w:t>
      </w:r>
      <w:r w:rsidR="00686063" w:rsidRPr="008D470C">
        <w:rPr>
          <w:sz w:val="28"/>
          <w:szCs w:val="28"/>
          <w:lang w:val="nl-NL"/>
        </w:rPr>
        <w:t xml:space="preserve">ước thải của cơ sở sản xuất, kinh doanh, dịch vụ phải được xử lý đáp ứng yêu cầu về bảo vệ môi trường; </w:t>
      </w:r>
      <w:r w:rsidR="00852D35" w:rsidRPr="008D470C">
        <w:rPr>
          <w:sz w:val="28"/>
          <w:szCs w:val="28"/>
          <w:lang w:val="nl-NL"/>
        </w:rPr>
        <w:t>n</w:t>
      </w:r>
      <w:r w:rsidR="00686063" w:rsidRPr="008D470C">
        <w:rPr>
          <w:sz w:val="28"/>
          <w:szCs w:val="28"/>
          <w:lang w:val="nl-NL"/>
        </w:rPr>
        <w:t xml:space="preserve">ước thải sinh hoạt phát sinh từ tổ chức, hộ gia đình phải được thu gom, xử lý tại chỗ đáp ứng yêu cầu về bảo vệ môi trường trước khi thải vào nguồn tiếp nhận hoặc xử lý sơ bộ trước khi thải vào hệ thống xử lý tập trung (Điều 86 Luật </w:t>
      </w:r>
      <w:r w:rsidR="00C85B89" w:rsidRPr="008D470C">
        <w:rPr>
          <w:sz w:val="28"/>
          <w:szCs w:val="28"/>
          <w:lang w:val="nl-NL"/>
        </w:rPr>
        <w:t>BVMT</w:t>
      </w:r>
      <w:r w:rsidR="00686063" w:rsidRPr="008D470C">
        <w:rPr>
          <w:sz w:val="28"/>
          <w:szCs w:val="28"/>
          <w:lang w:val="nl-NL"/>
        </w:rPr>
        <w:t>)</w:t>
      </w:r>
      <w:r w:rsidR="00852D35" w:rsidRPr="008D470C">
        <w:rPr>
          <w:sz w:val="28"/>
          <w:szCs w:val="28"/>
          <w:lang w:val="nl-NL"/>
        </w:rPr>
        <w:t>.</w:t>
      </w:r>
      <w:r w:rsidR="00686063" w:rsidRPr="008D470C">
        <w:rPr>
          <w:sz w:val="28"/>
          <w:szCs w:val="28"/>
          <w:lang w:val="nl-NL"/>
        </w:rPr>
        <w:t xml:space="preserve"> Quy định trách nhiệm của chủ nguồn thải phải xử lý đạt tiêu chuẩn trước khi xả thải ra môi trường. Giao </w:t>
      </w:r>
      <w:r w:rsidR="000F0DF7">
        <w:rPr>
          <w:sz w:val="28"/>
          <w:szCs w:val="28"/>
        </w:rPr>
        <w:t>UBND</w:t>
      </w:r>
      <w:r w:rsidR="000F0DF7" w:rsidRPr="008D470C">
        <w:rPr>
          <w:sz w:val="28"/>
          <w:szCs w:val="28"/>
          <w:lang w:val="nl-NL"/>
        </w:rPr>
        <w:t xml:space="preserve"> </w:t>
      </w:r>
      <w:r w:rsidR="00686063" w:rsidRPr="008D470C">
        <w:rPr>
          <w:sz w:val="28"/>
          <w:szCs w:val="28"/>
          <w:lang w:val="nl-NL"/>
        </w:rPr>
        <w:t>cấp tỉnh có trách nhiệm đầu tư, khuyến khích đầu tư xây dựng hệ thống thu gom, xử lý nước thải đô thị, khu dân cư tập trung trên địa bàn thuộc trách nhiệm đầu tư của Nhà nước; ban hành lộ trình bố trí quỹ đất, đầu tư hoặc khuyến khích đầu tư xây dựng hệ thống thu gom, xử lý nước thải đô thị, khu dân cư tập trung trong trường hợp chưa có hệ thống thu gom, xử lý nước thải; có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có hiệu lực thi hành (Điều 86 Luật</w:t>
      </w:r>
      <w:r w:rsidR="002229E0" w:rsidRPr="008D470C">
        <w:rPr>
          <w:sz w:val="28"/>
          <w:szCs w:val="28"/>
          <w:lang w:val="nl-NL"/>
        </w:rPr>
        <w:t xml:space="preserve"> BVMT</w:t>
      </w:r>
      <w:r w:rsidR="00686063" w:rsidRPr="008D470C">
        <w:rPr>
          <w:sz w:val="28"/>
          <w:szCs w:val="28"/>
          <w:lang w:val="nl-NL"/>
        </w:rPr>
        <w:t>)</w:t>
      </w:r>
      <w:r w:rsidR="00852D35" w:rsidRPr="008D470C">
        <w:rPr>
          <w:sz w:val="28"/>
          <w:szCs w:val="28"/>
          <w:lang w:val="nl-NL"/>
        </w:rPr>
        <w:t>.</w:t>
      </w:r>
      <w:r w:rsidR="00686063" w:rsidRPr="008D470C">
        <w:rPr>
          <w:sz w:val="28"/>
          <w:szCs w:val="28"/>
          <w:lang w:val="nl-NL"/>
        </w:rPr>
        <w:t xml:space="preserve"> Ban hành và triển khai thực hiện kế hoạch quản lý chất lượng môi trường nước mặt trong đó nêu rõ các nội dung về đánh giá khả năng chịu tải, phân vùng xả thải, hạn ngạch xả nước thải; xác định mục tiêu và lộ trình giảm xả thải vào môi trường nước mặt không còn khả năng chịu tải; biện pháp phòng ngừa và giảm thiểu ô nhiễm môi trường nước mặt; giải pháp hợp tác, chia sẻ thông tin và quản lý ô nhiễm nước mặt xuyên biên giới; giải pháp bảo vệ, cải thiện chất lượng nước mặt (Điều 9 Luật B</w:t>
      </w:r>
      <w:r w:rsidR="00E62EF4" w:rsidRPr="008D470C">
        <w:rPr>
          <w:sz w:val="28"/>
          <w:szCs w:val="28"/>
          <w:lang w:val="nl-NL"/>
        </w:rPr>
        <w:t>VMT</w:t>
      </w:r>
      <w:r w:rsidR="00686063" w:rsidRPr="008D470C">
        <w:rPr>
          <w:sz w:val="28"/>
          <w:szCs w:val="28"/>
          <w:lang w:val="nl-NL"/>
        </w:rPr>
        <w:t>, Điều 4 Nghị định số 08/2022/NĐ-CP).</w:t>
      </w:r>
    </w:p>
    <w:p w14:paraId="3E472C8B" w14:textId="22E12C29" w:rsidR="00686063" w:rsidRPr="008D470C" w:rsidRDefault="001E28E7" w:rsidP="00CE159D">
      <w:pPr>
        <w:widowControl w:val="0"/>
        <w:spacing w:before="120" w:after="120"/>
        <w:ind w:firstLine="720"/>
        <w:jc w:val="both"/>
        <w:rPr>
          <w:sz w:val="28"/>
          <w:szCs w:val="28"/>
          <w:lang w:val="nl-NL"/>
        </w:rPr>
      </w:pPr>
      <w:r w:rsidRPr="008D470C">
        <w:rPr>
          <w:sz w:val="28"/>
          <w:szCs w:val="28"/>
          <w:lang w:val="nl-NL"/>
        </w:rPr>
        <w:t>.</w:t>
      </w:r>
      <w:r w:rsidR="00686063" w:rsidRPr="008D470C">
        <w:rPr>
          <w:sz w:val="28"/>
          <w:szCs w:val="28"/>
          <w:lang w:val="nl-NL"/>
        </w:rPr>
        <w:t xml:space="preserve"> Bộ T</w:t>
      </w:r>
      <w:r w:rsidR="00E62EF4" w:rsidRPr="008D470C">
        <w:rPr>
          <w:sz w:val="28"/>
          <w:szCs w:val="28"/>
          <w:lang w:val="nl-NL"/>
        </w:rPr>
        <w:t>N&amp;MT</w:t>
      </w:r>
      <w:r w:rsidR="00686063" w:rsidRPr="008D470C">
        <w:rPr>
          <w:sz w:val="28"/>
          <w:szCs w:val="28"/>
          <w:lang w:val="nl-NL"/>
        </w:rPr>
        <w:t xml:space="preserve"> đã ban hành Công văn số 1068/BTNMT-TCMT ngày 24</w:t>
      </w:r>
      <w:r w:rsidR="008C3AD8" w:rsidRPr="008D470C">
        <w:rPr>
          <w:sz w:val="28"/>
          <w:szCs w:val="28"/>
          <w:lang w:val="nl-NL"/>
        </w:rPr>
        <w:t xml:space="preserve"> tháng 02 năm </w:t>
      </w:r>
      <w:r w:rsidR="00686063" w:rsidRPr="008D470C">
        <w:rPr>
          <w:sz w:val="28"/>
          <w:szCs w:val="28"/>
          <w:lang w:val="nl-NL"/>
        </w:rPr>
        <w:t>2023 về hướng dẫn kỹ thuật về lập kế hoạch quản lý chất lượng môi trường nước mặt theo quy định của Luật B</w:t>
      </w:r>
      <w:r w:rsidR="00E62EF4" w:rsidRPr="008D470C">
        <w:rPr>
          <w:sz w:val="28"/>
          <w:szCs w:val="28"/>
          <w:lang w:val="nl-NL"/>
        </w:rPr>
        <w:t>VMT</w:t>
      </w:r>
      <w:r w:rsidR="00686063" w:rsidRPr="008D470C">
        <w:rPr>
          <w:sz w:val="28"/>
          <w:szCs w:val="28"/>
          <w:lang w:val="nl-NL"/>
        </w:rPr>
        <w:t>.</w:t>
      </w:r>
    </w:p>
    <w:p w14:paraId="4B84AC35" w14:textId="35C5FE95" w:rsidR="00686063" w:rsidRPr="008D470C" w:rsidRDefault="001E28E7" w:rsidP="00CE159D">
      <w:pPr>
        <w:widowControl w:val="0"/>
        <w:spacing w:before="120" w:after="120"/>
        <w:ind w:firstLine="720"/>
        <w:jc w:val="both"/>
        <w:rPr>
          <w:sz w:val="28"/>
          <w:szCs w:val="28"/>
          <w:lang w:val="nl-NL"/>
        </w:rPr>
      </w:pPr>
      <w:r w:rsidRPr="008D470C">
        <w:rPr>
          <w:sz w:val="28"/>
          <w:szCs w:val="28"/>
          <w:lang w:val="nl-NL"/>
        </w:rPr>
        <w:t>.</w:t>
      </w:r>
      <w:r w:rsidR="00686063" w:rsidRPr="008D470C">
        <w:rPr>
          <w:sz w:val="28"/>
          <w:szCs w:val="28"/>
          <w:lang w:val="nl-NL"/>
        </w:rPr>
        <w:t xml:space="preserve"> Thủ tướng Chính phủ đã ban hành Chiến lược BVMT quốc gia đến năm 2030, tầm nhìn đến năm 2050 (tại Quyết định số 450/QĐ-TTg ngày 13 tháng 4 năm 2022), trong đó đặt ra yêu cầu cho các địa phương trong xây dựng và thực hiện kế hoạch quản lý chất lượng môi trường nước mặt đối với các sông, hồ nội tỉnh; chú trọng bảo vệ môi trường lưu vực sông, đặc biệt là các lưu vực sông Nhuệ - Đáy, sông Cầu, sông Mã, sông Vũ Gia – Thu Bồn và sông Đồng Nai, Sài Gòn; đầu tư hệ thống thu gom, xử lý nước thải sinh hoạt kết hợp với cải tạo, phục hồi các hồ ao, kênh mương ở các đô thị lớn; thực hiện các dự án xử lý nước thải, khôi phục lại các đoạn sông, kênh, rạch đã bị ô nhiễm nghiêm trọng như sông Tô Lịch, Sét... (Hà Nội), kênh Tân Hóa - Lò Gốm, Tàu Hũ - Bến Nghé, rạch Xuyên Tâm... </w:t>
      </w:r>
      <w:r w:rsidR="00686063" w:rsidRPr="008D470C">
        <w:rPr>
          <w:sz w:val="28"/>
          <w:szCs w:val="28"/>
          <w:lang w:val="nl-NL"/>
        </w:rPr>
        <w:lastRenderedPageBreak/>
        <w:t>(Thành phố Hồ Chí Minh), v.v...</w:t>
      </w:r>
    </w:p>
    <w:p w14:paraId="3BCF53AE" w14:textId="4524CD69" w:rsidR="00686063" w:rsidRPr="008D470C" w:rsidRDefault="001E28E7" w:rsidP="00540642">
      <w:pPr>
        <w:widowControl w:val="0"/>
        <w:spacing w:after="120"/>
        <w:ind w:firstLine="720"/>
        <w:jc w:val="both"/>
        <w:rPr>
          <w:sz w:val="28"/>
          <w:szCs w:val="28"/>
          <w:lang w:val="nl-NL"/>
        </w:rPr>
      </w:pPr>
      <w:r w:rsidRPr="008D470C">
        <w:rPr>
          <w:sz w:val="28"/>
          <w:szCs w:val="28"/>
          <w:lang w:val="nl-NL"/>
        </w:rPr>
        <w:t>.</w:t>
      </w:r>
      <w:r w:rsidR="00686063" w:rsidRPr="008D470C">
        <w:rPr>
          <w:sz w:val="28"/>
          <w:szCs w:val="28"/>
          <w:lang w:val="nl-NL"/>
        </w:rPr>
        <w:t xml:space="preserve"> Bộ</w:t>
      </w:r>
      <w:r w:rsidR="00E62EF4" w:rsidRPr="008D470C">
        <w:rPr>
          <w:sz w:val="28"/>
          <w:szCs w:val="28"/>
          <w:lang w:val="nl-NL"/>
        </w:rPr>
        <w:t xml:space="preserve"> TN&amp;MT</w:t>
      </w:r>
      <w:r w:rsidR="00686063" w:rsidRPr="008D470C">
        <w:rPr>
          <w:sz w:val="28"/>
          <w:szCs w:val="28"/>
          <w:lang w:val="nl-NL"/>
        </w:rPr>
        <w:t>, Bộ Xây dựng đã chỉ đạo, đôn đốc các địa phương kiểm soát chặt chẽ các nguồn thải, yêu cầu chủ nguồn thải thực hiện xử lý nước thải đạt tiêu chuẩn môi trường, tăng cường công tác đánh giá tác động môi trường, đầu tư hạ tầng thu gom, xử lý nước thải đô thị. Triển khai đồng bộ các giải pháp huy động nguồn lực, đầu tư, xây dựng và vận hành hạ tầng thoát nước, thu gom nước thải sinh hoạt (tách nước thải và nước mưa), xây dựng và vận hành hệ thống xử lý nước thải tập trung; có các biện pháp, giải pháp xử lý tại nguồn đối với nước thải phát sinh từ hoạt động sản xuất nông nghiệp, chế biến nông lâm thủy hải sản, các làng nghề; cải tạo và phục hồi các hệ sinh thái ao hồ, nước mặt.</w:t>
      </w:r>
    </w:p>
    <w:p w14:paraId="1BCA1FAB" w14:textId="575A85F7" w:rsidR="00686063" w:rsidRPr="008D470C" w:rsidRDefault="001E28E7" w:rsidP="00540642">
      <w:pPr>
        <w:widowControl w:val="0"/>
        <w:spacing w:after="120"/>
        <w:ind w:firstLine="720"/>
        <w:jc w:val="both"/>
        <w:rPr>
          <w:sz w:val="28"/>
          <w:szCs w:val="28"/>
          <w:lang w:val="nl-NL"/>
        </w:rPr>
      </w:pPr>
      <w:r w:rsidRPr="008D470C">
        <w:rPr>
          <w:sz w:val="28"/>
          <w:szCs w:val="28"/>
          <w:lang w:val="nl-NL"/>
        </w:rPr>
        <w:t xml:space="preserve">+ </w:t>
      </w:r>
      <w:r w:rsidR="00686063" w:rsidRPr="008D470C">
        <w:rPr>
          <w:sz w:val="28"/>
          <w:szCs w:val="28"/>
          <w:lang w:val="nl-NL"/>
        </w:rPr>
        <w:t>Về thanh, kiểm tra:</w:t>
      </w:r>
    </w:p>
    <w:p w14:paraId="342D945A" w14:textId="087F66A5" w:rsidR="00686063" w:rsidRPr="008D470C" w:rsidRDefault="001E28E7" w:rsidP="00540642">
      <w:pPr>
        <w:widowControl w:val="0"/>
        <w:spacing w:after="120"/>
        <w:ind w:firstLine="720"/>
        <w:jc w:val="both"/>
        <w:rPr>
          <w:sz w:val="28"/>
          <w:szCs w:val="28"/>
          <w:lang w:val="nl-NL"/>
        </w:rPr>
      </w:pPr>
      <w:r w:rsidRPr="008D470C">
        <w:rPr>
          <w:sz w:val="28"/>
          <w:szCs w:val="28"/>
          <w:lang w:val="nl-NL"/>
        </w:rPr>
        <w:t>.</w:t>
      </w:r>
      <w:r w:rsidR="00686063" w:rsidRPr="008D470C">
        <w:rPr>
          <w:sz w:val="28"/>
          <w:szCs w:val="28"/>
          <w:lang w:val="nl-NL"/>
        </w:rPr>
        <w:t xml:space="preserve"> Công tác thanh tra, kiểm tra việc chấp hành pháp luật về BVMT đối với các cơ sở có xả thải ra các lưu vực sông như hệ thống sông Nhuệ- Đáy, hệ thống Bắc Hưng Hải đã được đẩy mạnh; các cơ sở được thanh tra, kiểm tra có hành vi vi phạm hành chính về BVMT đã được phát hiện và xử lý nghiêm theo quy định; nhóm hành vi vi phạm chủ yếu là: xả nước thải vượt quy chuẩn cho phép; vi phạm quy định về xây lắp công trình BVMT, đặc biệt là công trình xử lý nước thải; vi phạm các quy định về thực hiện báo cáo, các thủ tục môi trường. Công tác này đã bước đầu lan tỏa đến cấp quận, huyện và cấp xã, phường; khuyến khích việc phát hiện, tố giác các hành vi vi phạm pháp luật về BVMT.</w:t>
      </w:r>
    </w:p>
    <w:p w14:paraId="53A10122" w14:textId="21B324DD" w:rsidR="00686063" w:rsidRPr="008D470C" w:rsidRDefault="001E28E7" w:rsidP="00540642">
      <w:pPr>
        <w:widowControl w:val="0"/>
        <w:spacing w:after="120"/>
        <w:ind w:firstLine="720"/>
        <w:jc w:val="both"/>
        <w:rPr>
          <w:sz w:val="28"/>
          <w:szCs w:val="28"/>
          <w:lang w:val="nl-NL"/>
        </w:rPr>
      </w:pPr>
      <w:r w:rsidRPr="008D470C">
        <w:rPr>
          <w:sz w:val="28"/>
          <w:szCs w:val="28"/>
          <w:lang w:val="nl-NL"/>
        </w:rPr>
        <w:t>-</w:t>
      </w:r>
      <w:r w:rsidR="00686063" w:rsidRPr="008D470C">
        <w:rPr>
          <w:sz w:val="28"/>
          <w:szCs w:val="28"/>
          <w:lang w:val="nl-NL"/>
        </w:rPr>
        <w:t xml:space="preserve"> Những vấn đề còn tồn tại, hạn chế trong thực hiện các nhiệm vụ, giải pháp, chỉ tiêu nêu tại </w:t>
      </w:r>
      <w:r w:rsidR="00A4186C" w:rsidRPr="008D470C">
        <w:rPr>
          <w:sz w:val="28"/>
          <w:szCs w:val="28"/>
          <w:lang w:val="nl-NL"/>
        </w:rPr>
        <w:t>N</w:t>
      </w:r>
      <w:r w:rsidR="00686063" w:rsidRPr="008D470C">
        <w:rPr>
          <w:sz w:val="28"/>
          <w:szCs w:val="28"/>
          <w:lang w:val="nl-NL"/>
        </w:rPr>
        <w:t xml:space="preserve">ghị quyết </w:t>
      </w:r>
      <w:r w:rsidR="00686063" w:rsidRPr="008D470C">
        <w:rPr>
          <w:i/>
          <w:iCs/>
          <w:sz w:val="28"/>
          <w:szCs w:val="28"/>
          <w:lang w:val="nl-NL"/>
        </w:rPr>
        <w:t xml:space="preserve"> </w:t>
      </w:r>
      <w:r w:rsidR="00686063" w:rsidRPr="008D470C">
        <w:rPr>
          <w:sz w:val="28"/>
          <w:szCs w:val="28"/>
          <w:lang w:val="nl-NL"/>
        </w:rPr>
        <w:t>và trách nhiệm của người đứng đầu</w:t>
      </w:r>
    </w:p>
    <w:p w14:paraId="62B55748" w14:textId="5D5D8100" w:rsidR="00686063" w:rsidRPr="008D470C" w:rsidRDefault="00686063" w:rsidP="00540642">
      <w:pPr>
        <w:widowControl w:val="0"/>
        <w:spacing w:after="120"/>
        <w:ind w:firstLine="720"/>
        <w:jc w:val="both"/>
        <w:rPr>
          <w:sz w:val="28"/>
          <w:szCs w:val="28"/>
          <w:lang w:val="nl-NL"/>
        </w:rPr>
      </w:pPr>
      <w:r w:rsidRPr="008D470C">
        <w:rPr>
          <w:sz w:val="28"/>
          <w:szCs w:val="28"/>
          <w:lang w:val="nl-NL"/>
        </w:rPr>
        <w:t>Việc tổ chức thực thi các văn bản quy phạm pháp luật về quản lý lưu vực sông chưa đầy đủ, toàn diện; việc triển khai các Đề án về BVMT lưu vực sông (LVS), các Quy hoạch hệ thống thoát nước và xử lý nước thải (XLNT) khu vực dân cư, khu công nghiệp (KCN) và Quy hoạch quản lý chất thải rắn trên</w:t>
      </w:r>
      <w:r w:rsidR="00A4186C" w:rsidRPr="008D470C">
        <w:rPr>
          <w:sz w:val="28"/>
          <w:szCs w:val="28"/>
          <w:lang w:val="nl-NL"/>
        </w:rPr>
        <w:t xml:space="preserve"> LVS</w:t>
      </w:r>
      <w:r w:rsidRPr="008D470C">
        <w:rPr>
          <w:sz w:val="28"/>
          <w:szCs w:val="28"/>
          <w:lang w:val="nl-NL"/>
        </w:rPr>
        <w:t xml:space="preserve">; Dự án bổ cập, tiêu thoát nước trên </w:t>
      </w:r>
      <w:r w:rsidR="00A4186C" w:rsidRPr="008D470C">
        <w:rPr>
          <w:sz w:val="28"/>
          <w:szCs w:val="28"/>
          <w:lang w:val="nl-NL"/>
        </w:rPr>
        <w:t>LVS</w:t>
      </w:r>
      <w:r w:rsidRPr="008D470C">
        <w:rPr>
          <w:sz w:val="28"/>
          <w:szCs w:val="28"/>
          <w:lang w:val="nl-NL"/>
        </w:rPr>
        <w:t xml:space="preserve">… tại các Bộ, ngành và địa phương chưa quyết liệt và đúng mức. </w:t>
      </w:r>
    </w:p>
    <w:p w14:paraId="61E24E81" w14:textId="77777777" w:rsidR="00686063" w:rsidRPr="008D470C" w:rsidRDefault="00686063" w:rsidP="00540642">
      <w:pPr>
        <w:widowControl w:val="0"/>
        <w:spacing w:after="120"/>
        <w:ind w:firstLine="720"/>
        <w:jc w:val="both"/>
        <w:rPr>
          <w:sz w:val="28"/>
          <w:szCs w:val="28"/>
          <w:lang w:val="nl-NL"/>
        </w:rPr>
      </w:pPr>
      <w:r w:rsidRPr="008D470C">
        <w:rPr>
          <w:sz w:val="28"/>
          <w:szCs w:val="28"/>
          <w:lang w:val="nl-NL"/>
        </w:rPr>
        <w:t>Việc triển khai xây dựng các nhiệm vụ, dự án cụ thể tại các địa phương còn thiếu nguồn lực. Việc triển khai đầu tư hạ tầng kỹ thuật môi trường là yếu tố quyết định, nhưng chưa được đầu tư thỏa đáng. Nhiều địa phương chưa chủ động bố trí kinh phí từ nguồn ngân sách địa phương để thực hiện các nhiệm vụ, dự án thuộc các Đề án BVMT LVS.</w:t>
      </w:r>
    </w:p>
    <w:p w14:paraId="41EA938A" w14:textId="672AB5A3" w:rsidR="00686063" w:rsidRPr="008D470C" w:rsidRDefault="00686063" w:rsidP="00540642">
      <w:pPr>
        <w:widowControl w:val="0"/>
        <w:spacing w:after="120"/>
        <w:ind w:firstLine="720"/>
        <w:jc w:val="both"/>
        <w:rPr>
          <w:sz w:val="28"/>
          <w:szCs w:val="28"/>
          <w:lang w:val="nl-NL"/>
        </w:rPr>
      </w:pPr>
      <w:r w:rsidRPr="008D470C">
        <w:rPr>
          <w:sz w:val="28"/>
          <w:szCs w:val="28"/>
          <w:lang w:val="nl-NL"/>
        </w:rPr>
        <w:t xml:space="preserve">Do chưa có cơ chế tài chính đặc thù dành cho các dự án xử lý, khắc phục ô nhiễm tại các LVS, các địa phương chưa có thống kê chính xác về nguồn lực đầu tư cho công tác BVMT LVS. Hầu hết các dự án sử dụng kinh phí từ các nguồn khác nhau thuộc các chương trình, nhiệm vụ liên quan đến đầu tư, cải tạo hệ thống thủy lợi, chống lụt, trồng rừng, xây dựng hạ tầng giao thông, do đó rất khó bóc tách kinh phí phân bổ cụ thể cho các hạng mục BVMT. Ngay cả nguồn kinh phí sự nghiệp BVMT cũng chưa làm rõ được bao nhiêu % sử dụng cho các công trình, dự án khắc phục ô nhiễm, cải thiện môi trường LVS. Nhiều dự án xây dựng nhà </w:t>
      </w:r>
      <w:r w:rsidRPr="008D470C">
        <w:rPr>
          <w:sz w:val="28"/>
          <w:szCs w:val="28"/>
          <w:lang w:val="nl-NL"/>
        </w:rPr>
        <w:lastRenderedPageBreak/>
        <w:t>máy XLNT, nhà máy xử lý chất thải rắn đã được các địa phương liệt kê, tuy nhiên, cũng chưa có số liệu về mức đầu tư cũng như kinh phí đã phân bổ.</w:t>
      </w:r>
    </w:p>
    <w:p w14:paraId="5F2AE574" w14:textId="6C8729D8" w:rsidR="00686063" w:rsidRPr="008D470C" w:rsidRDefault="00686063" w:rsidP="00540642">
      <w:pPr>
        <w:widowControl w:val="0"/>
        <w:spacing w:after="120"/>
        <w:ind w:firstLine="720"/>
        <w:jc w:val="both"/>
        <w:rPr>
          <w:sz w:val="28"/>
          <w:szCs w:val="28"/>
          <w:lang w:val="nl-NL"/>
        </w:rPr>
      </w:pPr>
      <w:r w:rsidRPr="008D470C">
        <w:rPr>
          <w:sz w:val="28"/>
          <w:szCs w:val="28"/>
          <w:lang w:val="nl-NL"/>
        </w:rPr>
        <w:t xml:space="preserve">Năng lực của các cơ quan quản lý về môi trường tại các địa phương thuộc </w:t>
      </w:r>
      <w:r w:rsidR="00A4186C" w:rsidRPr="008D470C">
        <w:rPr>
          <w:sz w:val="28"/>
          <w:szCs w:val="28"/>
          <w:lang w:val="nl-NL"/>
        </w:rPr>
        <w:t>LVS</w:t>
      </w:r>
      <w:r w:rsidRPr="008D470C">
        <w:rPr>
          <w:sz w:val="28"/>
          <w:szCs w:val="28"/>
          <w:lang w:val="nl-NL"/>
        </w:rPr>
        <w:t xml:space="preserve"> còn chưa đáp ứng được yêu cầu thực tiễn về sự gia tăng ô nhiễm. Các địa phương chưa thống kê, kiểm soát được đầy đủ các nguồn thải thuộc địa bàn, vì vậy chưa xác định được nhiệm vụ trọng tâm trong công tác giám sát, quản lý. Công tác thanh tra, kiểm tra, xử lý vi phạm pháp luật về BVMT còn chưa quyết liệt, triệt để.</w:t>
      </w:r>
    </w:p>
    <w:p w14:paraId="0BB1888F" w14:textId="77777777" w:rsidR="00686063" w:rsidRPr="008D470C" w:rsidRDefault="00686063" w:rsidP="00540642">
      <w:pPr>
        <w:widowControl w:val="0"/>
        <w:spacing w:after="120"/>
        <w:ind w:firstLine="720"/>
        <w:jc w:val="both"/>
        <w:rPr>
          <w:sz w:val="28"/>
          <w:szCs w:val="28"/>
          <w:lang w:val="nl-NL"/>
        </w:rPr>
      </w:pPr>
      <w:r w:rsidRPr="008D470C">
        <w:rPr>
          <w:sz w:val="28"/>
          <w:szCs w:val="28"/>
          <w:lang w:val="nl-NL"/>
        </w:rPr>
        <w:t>Trong quá trình phát triển kinh tế, ý thức chấp hành pháp luật về BVMT của các doanh nghiệp còn hạn chế. Các hoạt động sản xuất, kinh doanh, dịch vụ các đô thị, làng nghề, KCN, cụm công nghiệp, khu dịch vụ xả nước thải không qua xử lý hoặc xử lý chưa đạt yêu cầu của quy chuẩn kỹ thuật đã dẫn đến tình trạng ô nhiễm môi trường nước diễn biến phức tạp, tồn tại kéo dài qua nhiều năm, đặc biệt trong những tháng mùa khô.</w:t>
      </w:r>
    </w:p>
    <w:p w14:paraId="34D07B44" w14:textId="77777777" w:rsidR="00686063" w:rsidRPr="008D470C" w:rsidRDefault="00686063" w:rsidP="00540642">
      <w:pPr>
        <w:widowControl w:val="0"/>
        <w:spacing w:after="120"/>
        <w:ind w:firstLine="720"/>
        <w:jc w:val="both"/>
        <w:rPr>
          <w:sz w:val="28"/>
          <w:szCs w:val="28"/>
          <w:lang w:val="nl-NL"/>
        </w:rPr>
      </w:pPr>
      <w:r w:rsidRPr="008D470C">
        <w:rPr>
          <w:sz w:val="28"/>
          <w:szCs w:val="28"/>
          <w:lang w:val="nl-NL"/>
        </w:rPr>
        <w:t>Vai trò của cộng đồng trong việc tham gia công tác BVMT chưa được phát huy mạnh mẽ.</w:t>
      </w:r>
    </w:p>
    <w:p w14:paraId="3D15A4B6" w14:textId="185D386F" w:rsidR="00686063" w:rsidRPr="008D470C" w:rsidRDefault="001E28E7" w:rsidP="00540642">
      <w:pPr>
        <w:widowControl w:val="0"/>
        <w:spacing w:after="120"/>
        <w:ind w:firstLine="720"/>
        <w:jc w:val="both"/>
        <w:rPr>
          <w:sz w:val="28"/>
          <w:szCs w:val="28"/>
          <w:lang w:val="nl-NL"/>
        </w:rPr>
      </w:pPr>
      <w:r w:rsidRPr="008D470C">
        <w:rPr>
          <w:sz w:val="28"/>
          <w:szCs w:val="28"/>
          <w:lang w:val="nl-NL"/>
        </w:rPr>
        <w:t>-</w:t>
      </w:r>
      <w:r w:rsidR="00686063" w:rsidRPr="008D470C">
        <w:rPr>
          <w:sz w:val="28"/>
          <w:szCs w:val="28"/>
          <w:lang w:val="nl-NL"/>
        </w:rPr>
        <w:t xml:space="preserve"> Nguyên nhân của những tồn tại, hạn chế</w:t>
      </w:r>
    </w:p>
    <w:p w14:paraId="025CBF20" w14:textId="0E197F32" w:rsidR="00686063" w:rsidRPr="008D470C" w:rsidRDefault="00686063" w:rsidP="00540642">
      <w:pPr>
        <w:widowControl w:val="0"/>
        <w:spacing w:after="120"/>
        <w:ind w:firstLine="720"/>
        <w:jc w:val="both"/>
        <w:rPr>
          <w:sz w:val="28"/>
          <w:szCs w:val="28"/>
          <w:lang w:val="nl-NL"/>
        </w:rPr>
      </w:pPr>
      <w:r w:rsidRPr="008D470C">
        <w:rPr>
          <w:sz w:val="28"/>
          <w:szCs w:val="28"/>
          <w:lang w:val="nl-NL"/>
        </w:rPr>
        <w:t>Nguyên nhân gây ô nhiễm các hệ thống sông hồ ở Việt Nam chủ yếu do nguồn thải từ các hoạt động công nghiệp, nông nghiệp và sinh hoạt có các chất ô nhiễm nhưng chưa được xử lý đúng mức. Các cơ sở công nghiệp và các khu công nghiệp xả thải chất thải, nước thải chứa các chất, thành phần gây ô nhiễm vào sông làm suy giảm nghiêm trọng chất lượng nước và đa dạng sinh học. Bên cạnh đó</w:t>
      </w:r>
      <w:r w:rsidR="00852D35" w:rsidRPr="008D470C">
        <w:rPr>
          <w:sz w:val="28"/>
          <w:szCs w:val="28"/>
          <w:lang w:val="nl-NL"/>
        </w:rPr>
        <w:t>,</w:t>
      </w:r>
      <w:r w:rsidRPr="008D470C">
        <w:rPr>
          <w:sz w:val="28"/>
          <w:szCs w:val="28"/>
          <w:lang w:val="nl-NL"/>
        </w:rPr>
        <w:t xml:space="preserve"> các hoạt động sản xuất nông nghiệp, sử dụng phân bón hóa học và thuốc trừ sâu cũng gây nhiễm nước sông từ các dòng chảy tràn. Nước thải sinh hoạt từ các khu dân cư, dịch vụ cũng góp phần làm tăng mức độ ô nhiễm nước trong </w:t>
      </w:r>
      <w:r w:rsidR="00A4186C" w:rsidRPr="008D470C">
        <w:rPr>
          <w:sz w:val="28"/>
          <w:szCs w:val="28"/>
          <w:lang w:val="nl-NL"/>
        </w:rPr>
        <w:t>LVS</w:t>
      </w:r>
      <w:r w:rsidRPr="008D470C">
        <w:rPr>
          <w:sz w:val="28"/>
          <w:szCs w:val="28"/>
          <w:lang w:val="nl-NL"/>
        </w:rPr>
        <w:t>, đặc biệt là các thành phần chất hữu cơ và dinh dưỡng.</w:t>
      </w:r>
    </w:p>
    <w:p w14:paraId="3B1CDC68" w14:textId="03315970" w:rsidR="00686063" w:rsidRPr="008D470C" w:rsidRDefault="00686063" w:rsidP="00540642">
      <w:pPr>
        <w:widowControl w:val="0"/>
        <w:spacing w:after="120"/>
        <w:ind w:firstLine="720"/>
        <w:jc w:val="both"/>
        <w:rPr>
          <w:sz w:val="28"/>
          <w:szCs w:val="28"/>
          <w:lang w:val="nl-NL"/>
        </w:rPr>
      </w:pPr>
      <w:r w:rsidRPr="008D470C">
        <w:rPr>
          <w:sz w:val="28"/>
          <w:szCs w:val="28"/>
          <w:lang w:val="nl-NL"/>
        </w:rPr>
        <w:t xml:space="preserve">Các nguyên nhân chính gây ra vấn đề ô nhiễm môi trường </w:t>
      </w:r>
      <w:r w:rsidR="00A4186C" w:rsidRPr="008D470C">
        <w:rPr>
          <w:sz w:val="28"/>
          <w:szCs w:val="28"/>
          <w:lang w:val="nl-NL"/>
        </w:rPr>
        <w:t>LVS</w:t>
      </w:r>
      <w:r w:rsidRPr="008D470C">
        <w:rPr>
          <w:sz w:val="28"/>
          <w:szCs w:val="28"/>
          <w:lang w:val="nl-NL"/>
        </w:rPr>
        <w:t xml:space="preserve">: </w:t>
      </w:r>
    </w:p>
    <w:p w14:paraId="5D405AF2" w14:textId="1740E0FA" w:rsidR="00686063" w:rsidRPr="008D470C" w:rsidRDefault="00686063" w:rsidP="00540642">
      <w:pPr>
        <w:widowControl w:val="0"/>
        <w:spacing w:after="120"/>
        <w:ind w:firstLine="720"/>
        <w:jc w:val="both"/>
        <w:rPr>
          <w:sz w:val="28"/>
          <w:szCs w:val="28"/>
          <w:lang w:val="nl-NL"/>
        </w:rPr>
      </w:pPr>
      <w:r w:rsidRPr="008D470C">
        <w:rPr>
          <w:sz w:val="28"/>
          <w:szCs w:val="28"/>
          <w:lang w:val="nl-NL"/>
        </w:rPr>
        <w:t xml:space="preserve">+ Kiểm soát, </w:t>
      </w:r>
      <w:r w:rsidR="005E7DC2" w:rsidRPr="008D470C">
        <w:rPr>
          <w:sz w:val="28"/>
          <w:szCs w:val="28"/>
          <w:lang w:val="nl-NL"/>
        </w:rPr>
        <w:t xml:space="preserve">xử lý nước thải </w:t>
      </w:r>
      <w:r w:rsidRPr="008D470C">
        <w:rPr>
          <w:sz w:val="28"/>
          <w:szCs w:val="28"/>
          <w:lang w:val="nl-NL"/>
        </w:rPr>
        <w:t xml:space="preserve"> tại nguồn chưa đáp ứng yêu cầu BVMT, vẫn còn một khối lượng lớn nước thải chưa được xử lý và bị thải trực tiếp ra môi trường.</w:t>
      </w:r>
    </w:p>
    <w:p w14:paraId="08EDEC9B" w14:textId="77777777" w:rsidR="00686063" w:rsidRPr="008D470C" w:rsidRDefault="00686063" w:rsidP="00540642">
      <w:pPr>
        <w:widowControl w:val="0"/>
        <w:spacing w:after="120"/>
        <w:ind w:firstLine="720"/>
        <w:jc w:val="both"/>
        <w:rPr>
          <w:sz w:val="28"/>
          <w:szCs w:val="28"/>
          <w:lang w:val="nl-NL"/>
        </w:rPr>
      </w:pPr>
      <w:r w:rsidRPr="008D470C">
        <w:rPr>
          <w:sz w:val="28"/>
          <w:szCs w:val="28"/>
          <w:lang w:val="nl-NL"/>
        </w:rPr>
        <w:t>+ Nguồn lực về BVMT chưa đáp ứng yêu cầu, thiếu nguồn lực tài chính, cơ chế đột phá huy động nguồn lực tài chính cho BVMT.</w:t>
      </w:r>
    </w:p>
    <w:p w14:paraId="2A9A9EFF" w14:textId="77777777" w:rsidR="00686063" w:rsidRPr="008D470C" w:rsidRDefault="00686063" w:rsidP="00540642">
      <w:pPr>
        <w:widowControl w:val="0"/>
        <w:spacing w:after="120"/>
        <w:ind w:firstLine="720"/>
        <w:jc w:val="both"/>
        <w:rPr>
          <w:sz w:val="28"/>
          <w:szCs w:val="28"/>
          <w:lang w:val="nl-NL"/>
        </w:rPr>
      </w:pPr>
      <w:r w:rsidRPr="008D470C">
        <w:rPr>
          <w:sz w:val="28"/>
          <w:szCs w:val="28"/>
          <w:lang w:val="nl-NL"/>
        </w:rPr>
        <w:t>+ Các LVS chịu tác động bởi biến đổi khí hậu (khô hạn, xâm nhập mặn).</w:t>
      </w:r>
    </w:p>
    <w:p w14:paraId="08D26851" w14:textId="2F038EA5" w:rsidR="00686063" w:rsidRPr="008D470C" w:rsidRDefault="00686063" w:rsidP="00540642">
      <w:pPr>
        <w:widowControl w:val="0"/>
        <w:spacing w:after="120"/>
        <w:ind w:firstLine="720"/>
        <w:jc w:val="both"/>
        <w:rPr>
          <w:sz w:val="28"/>
          <w:szCs w:val="28"/>
          <w:lang w:val="nl-NL"/>
        </w:rPr>
      </w:pPr>
      <w:r w:rsidRPr="008D470C">
        <w:rPr>
          <w:sz w:val="28"/>
          <w:szCs w:val="28"/>
          <w:lang w:val="nl-NL"/>
        </w:rPr>
        <w:t>+ Các dự án thuộc loại hình sản xuất có nguy cơ cao gây ô nhiễm môi trường vẫn còn xu hướng đầu tư vào LVS. Năng lực phòng ngừa, ứng phó với  sự cố môi trường của các doanh nghiệp ở một số địa phương còn nhiều bất cập.</w:t>
      </w:r>
    </w:p>
    <w:p w14:paraId="0AF8B070" w14:textId="06D0B481" w:rsidR="00686063" w:rsidRPr="008D470C" w:rsidRDefault="005E7DC2" w:rsidP="00540642">
      <w:pPr>
        <w:widowControl w:val="0"/>
        <w:spacing w:after="120"/>
        <w:ind w:firstLine="720"/>
        <w:jc w:val="both"/>
        <w:rPr>
          <w:i/>
          <w:sz w:val="28"/>
          <w:szCs w:val="28"/>
          <w:lang w:val="nl-NL"/>
        </w:rPr>
      </w:pPr>
      <w:r w:rsidRPr="008D470C">
        <w:rPr>
          <w:sz w:val="28"/>
          <w:szCs w:val="28"/>
          <w:lang w:val="nl-NL"/>
        </w:rPr>
        <w:t>-</w:t>
      </w:r>
      <w:r w:rsidR="001E28E7" w:rsidRPr="008D470C">
        <w:rPr>
          <w:sz w:val="28"/>
          <w:szCs w:val="28"/>
          <w:lang w:val="nl-NL"/>
        </w:rPr>
        <w:t xml:space="preserve"> </w:t>
      </w:r>
      <w:r w:rsidR="00686063" w:rsidRPr="008D470C">
        <w:rPr>
          <w:sz w:val="28"/>
          <w:szCs w:val="28"/>
          <w:lang w:val="nl-NL"/>
        </w:rPr>
        <w:t>Giải pháp,</w:t>
      </w:r>
      <w:r w:rsidR="00686063" w:rsidRPr="008D470C">
        <w:rPr>
          <w:iCs/>
          <w:sz w:val="28"/>
          <w:szCs w:val="28"/>
          <w:lang w:val="nl-NL"/>
        </w:rPr>
        <w:t xml:space="preserve"> kiến nghị và cam kết thực hiện trong thời gian tới đối với những nội dung chưa hoàn thành theo </w:t>
      </w:r>
      <w:r w:rsidRPr="008D470C">
        <w:rPr>
          <w:iCs/>
          <w:sz w:val="28"/>
          <w:szCs w:val="28"/>
          <w:lang w:val="nl-NL"/>
        </w:rPr>
        <w:t>N</w:t>
      </w:r>
      <w:r w:rsidR="00686063" w:rsidRPr="008D470C">
        <w:rPr>
          <w:iCs/>
          <w:sz w:val="28"/>
          <w:szCs w:val="28"/>
          <w:lang w:val="nl-NL"/>
        </w:rPr>
        <w:t xml:space="preserve">ghị quyết </w:t>
      </w:r>
    </w:p>
    <w:p w14:paraId="01957755" w14:textId="0FA97748" w:rsidR="00686063" w:rsidRPr="008D470C" w:rsidRDefault="001E28E7" w:rsidP="00540642">
      <w:pPr>
        <w:widowControl w:val="0"/>
        <w:spacing w:after="120"/>
        <w:ind w:firstLine="720"/>
        <w:jc w:val="both"/>
        <w:rPr>
          <w:bCs/>
          <w:iCs/>
          <w:sz w:val="28"/>
          <w:szCs w:val="28"/>
          <w:lang w:val="es-ES"/>
        </w:rPr>
      </w:pPr>
      <w:r w:rsidRPr="008D470C">
        <w:rPr>
          <w:sz w:val="28"/>
          <w:szCs w:val="28"/>
          <w:lang w:val="nl-NL"/>
        </w:rPr>
        <w:t xml:space="preserve">+ </w:t>
      </w:r>
      <w:r w:rsidR="005E7DC2" w:rsidRPr="008D470C">
        <w:rPr>
          <w:sz w:val="28"/>
          <w:szCs w:val="28"/>
          <w:lang w:val="nl-NL"/>
        </w:rPr>
        <w:t xml:space="preserve">Chính phủ đã chỉ đạo </w:t>
      </w:r>
      <w:r w:rsidR="00686063" w:rsidRPr="008D470C">
        <w:rPr>
          <w:bCs/>
          <w:iCs/>
          <w:sz w:val="28"/>
          <w:szCs w:val="28"/>
          <w:lang w:val="es-ES"/>
        </w:rPr>
        <w:t xml:space="preserve">Bộ </w:t>
      </w:r>
      <w:r w:rsidR="005E7DC2" w:rsidRPr="008D470C">
        <w:rPr>
          <w:bCs/>
          <w:iCs/>
          <w:sz w:val="28"/>
          <w:szCs w:val="28"/>
          <w:lang w:val="es-ES"/>
        </w:rPr>
        <w:t>TN&amp;MT</w:t>
      </w:r>
      <w:r w:rsidR="00686063" w:rsidRPr="008D470C">
        <w:rPr>
          <w:bCs/>
          <w:iCs/>
          <w:sz w:val="28"/>
          <w:szCs w:val="28"/>
          <w:lang w:val="es-ES"/>
        </w:rPr>
        <w:t xml:space="preserve"> thực hiện xây dựng Kế hoạch quản lý </w:t>
      </w:r>
      <w:r w:rsidR="00686063" w:rsidRPr="008D470C">
        <w:rPr>
          <w:bCs/>
          <w:iCs/>
          <w:sz w:val="28"/>
          <w:szCs w:val="28"/>
          <w:lang w:val="es-ES"/>
        </w:rPr>
        <w:lastRenderedPageBreak/>
        <w:t>chất lượng nước mặt đối với sông Cầu, sông Nhuệ - Đáy, sông Đồng Nai, dự kiến trình Thủ tướng Chính phủ ban hành trong năm 2025.</w:t>
      </w:r>
    </w:p>
    <w:p w14:paraId="6B7018C2" w14:textId="2154E699" w:rsidR="00746575" w:rsidRPr="008D470C" w:rsidRDefault="00746575" w:rsidP="00540642">
      <w:pPr>
        <w:widowControl w:val="0"/>
        <w:spacing w:after="120"/>
        <w:ind w:firstLine="720"/>
        <w:jc w:val="both"/>
        <w:rPr>
          <w:bCs/>
          <w:iCs/>
          <w:sz w:val="28"/>
          <w:szCs w:val="28"/>
          <w:lang w:val="es-ES"/>
        </w:rPr>
      </w:pPr>
      <w:r w:rsidRPr="008D470C">
        <w:rPr>
          <w:bCs/>
          <w:iCs/>
          <w:sz w:val="28"/>
          <w:szCs w:val="28"/>
          <w:lang w:val="es-ES"/>
        </w:rPr>
        <w:t>+ Bộ TN</w:t>
      </w:r>
      <w:r w:rsidR="00276167" w:rsidRPr="008D470C">
        <w:rPr>
          <w:bCs/>
          <w:iCs/>
          <w:sz w:val="28"/>
          <w:szCs w:val="28"/>
          <w:lang w:val="es-ES"/>
        </w:rPr>
        <w:t xml:space="preserve">&amp;MT đã trình Thủ tướng Chính phủ </w:t>
      </w:r>
      <w:r w:rsidR="00DE0A03" w:rsidRPr="008D470C">
        <w:rPr>
          <w:bCs/>
          <w:iCs/>
          <w:sz w:val="28"/>
          <w:szCs w:val="28"/>
          <w:lang w:val="es-ES"/>
        </w:rPr>
        <w:t xml:space="preserve">Chỉ thị </w:t>
      </w:r>
      <w:r w:rsidR="00276167" w:rsidRPr="008D470C">
        <w:rPr>
          <w:bCs/>
          <w:iCs/>
          <w:sz w:val="28"/>
          <w:szCs w:val="28"/>
          <w:lang w:val="es-ES"/>
        </w:rPr>
        <w:t xml:space="preserve">về các giải pháp cấp bách tăng cường công tác kiểm soát và xử lý ô nhiễm môi trường nước một số lưu vực sông </w:t>
      </w:r>
      <w:r w:rsidR="00DE0A03" w:rsidRPr="008D470C">
        <w:rPr>
          <w:bCs/>
          <w:iCs/>
          <w:sz w:val="28"/>
          <w:szCs w:val="28"/>
          <w:lang w:val="es-ES"/>
        </w:rPr>
        <w:t>t</w:t>
      </w:r>
      <w:r w:rsidR="003B1462" w:rsidRPr="008D470C">
        <w:rPr>
          <w:bCs/>
          <w:iCs/>
          <w:sz w:val="28"/>
          <w:szCs w:val="28"/>
          <w:lang w:val="es-ES"/>
        </w:rPr>
        <w:t>ại</w:t>
      </w:r>
      <w:r w:rsidR="00DE0A03" w:rsidRPr="008D470C">
        <w:rPr>
          <w:bCs/>
          <w:iCs/>
          <w:sz w:val="28"/>
          <w:szCs w:val="28"/>
          <w:lang w:val="es-ES"/>
        </w:rPr>
        <w:t xml:space="preserve"> Tờ trình số 53/TTr-BTNMT ngày 15</w:t>
      </w:r>
      <w:r w:rsidR="003B1462" w:rsidRPr="008D470C">
        <w:rPr>
          <w:bCs/>
          <w:iCs/>
          <w:sz w:val="28"/>
          <w:szCs w:val="28"/>
          <w:lang w:val="es-ES"/>
        </w:rPr>
        <w:t xml:space="preserve"> tháng </w:t>
      </w:r>
      <w:r w:rsidR="00DE0A03" w:rsidRPr="008D470C">
        <w:rPr>
          <w:bCs/>
          <w:iCs/>
          <w:sz w:val="28"/>
          <w:szCs w:val="28"/>
          <w:lang w:val="es-ES"/>
        </w:rPr>
        <w:t>5</w:t>
      </w:r>
      <w:r w:rsidR="003B1462" w:rsidRPr="008D470C">
        <w:rPr>
          <w:bCs/>
          <w:iCs/>
          <w:sz w:val="28"/>
          <w:szCs w:val="28"/>
          <w:lang w:val="es-ES"/>
        </w:rPr>
        <w:t xml:space="preserve"> năm </w:t>
      </w:r>
      <w:r w:rsidR="00DE0A03" w:rsidRPr="008D470C">
        <w:rPr>
          <w:bCs/>
          <w:iCs/>
          <w:sz w:val="28"/>
          <w:szCs w:val="28"/>
          <w:lang w:val="es-ES"/>
        </w:rPr>
        <w:t xml:space="preserve">2024, </w:t>
      </w:r>
      <w:r w:rsidR="005662D8" w:rsidRPr="008D470C">
        <w:rPr>
          <w:bCs/>
          <w:iCs/>
          <w:sz w:val="28"/>
          <w:szCs w:val="28"/>
          <w:lang w:val="es-ES"/>
        </w:rPr>
        <w:t xml:space="preserve">theo đó </w:t>
      </w:r>
      <w:r w:rsidR="002B20F0" w:rsidRPr="008D470C">
        <w:rPr>
          <w:bCs/>
          <w:iCs/>
          <w:sz w:val="28"/>
          <w:szCs w:val="28"/>
          <w:lang w:val="es-ES"/>
        </w:rPr>
        <w:t xml:space="preserve">đề ra các </w:t>
      </w:r>
      <w:r w:rsidR="005662D8" w:rsidRPr="008D470C">
        <w:rPr>
          <w:bCs/>
          <w:iCs/>
          <w:sz w:val="28"/>
          <w:szCs w:val="28"/>
          <w:lang w:val="es-ES"/>
        </w:rPr>
        <w:t>giải pháp cấp bách chung (đối với tất cả các lưu vực sông) nhằm đạt mục tiêu đến ngày 31/12/2025</w:t>
      </w:r>
      <w:r w:rsidR="002B20F0" w:rsidRPr="008D470C">
        <w:rPr>
          <w:bCs/>
          <w:iCs/>
          <w:sz w:val="28"/>
          <w:szCs w:val="28"/>
          <w:lang w:val="es-ES"/>
        </w:rPr>
        <w:t>, t</w:t>
      </w:r>
      <w:r w:rsidR="005662D8" w:rsidRPr="008D470C">
        <w:rPr>
          <w:bCs/>
          <w:iCs/>
          <w:sz w:val="28"/>
          <w:szCs w:val="28"/>
          <w:lang w:val="es-ES"/>
        </w:rPr>
        <w:t>ập trung vào 03 nhóm giải pháp: (i) kiểm soát nguồn thải; (ii) xử lý chất thải, trong đó quan trọng nhất là nước thải sinh hoạt; và (iii) tăng cường trách nhiệm quản lý nhà nước của các Bộ, ngành, địa phương</w:t>
      </w:r>
      <w:r w:rsidR="000D1A43" w:rsidRPr="008D470C">
        <w:rPr>
          <w:bCs/>
          <w:iCs/>
          <w:sz w:val="28"/>
          <w:szCs w:val="28"/>
          <w:lang w:val="es-ES"/>
        </w:rPr>
        <w:t>; chỉ đạo thực hiện các giải pháp cụ thể đối với lưu vực sông; trong đó có các cơ chế chính sách nhằm đẩy nhanh việc cải tạo, phục hồi các lưu vực sông bị suy thoái, ô nhiễm</w:t>
      </w:r>
      <w:r w:rsidR="002B20F0" w:rsidRPr="008D470C">
        <w:rPr>
          <w:bCs/>
          <w:iCs/>
          <w:sz w:val="28"/>
          <w:szCs w:val="28"/>
          <w:lang w:val="es-ES"/>
        </w:rPr>
        <w:t xml:space="preserve">, </w:t>
      </w:r>
      <w:r w:rsidR="000D1A43" w:rsidRPr="008D470C">
        <w:rPr>
          <w:bCs/>
          <w:iCs/>
          <w:sz w:val="28"/>
          <w:szCs w:val="28"/>
          <w:lang w:val="es-ES"/>
        </w:rPr>
        <w:t>cạn kiệt.</w:t>
      </w:r>
    </w:p>
    <w:p w14:paraId="19531D90" w14:textId="680CCD88" w:rsidR="00686063" w:rsidRPr="008D470C" w:rsidRDefault="001E28E7" w:rsidP="00540642">
      <w:pPr>
        <w:widowControl w:val="0"/>
        <w:spacing w:after="120"/>
        <w:ind w:firstLine="720"/>
        <w:jc w:val="both"/>
        <w:rPr>
          <w:bCs/>
          <w:iCs/>
          <w:sz w:val="28"/>
          <w:szCs w:val="28"/>
          <w:lang w:val="es-ES"/>
        </w:rPr>
      </w:pPr>
      <w:r w:rsidRPr="008D470C">
        <w:rPr>
          <w:sz w:val="28"/>
          <w:szCs w:val="28"/>
          <w:lang w:val="nl-NL"/>
        </w:rPr>
        <w:t xml:space="preserve">+ </w:t>
      </w:r>
      <w:r w:rsidR="000F0DF7">
        <w:rPr>
          <w:sz w:val="28"/>
          <w:szCs w:val="28"/>
        </w:rPr>
        <w:t>UBND</w:t>
      </w:r>
      <w:r w:rsidR="000F0DF7" w:rsidRPr="008D470C">
        <w:rPr>
          <w:bCs/>
          <w:iCs/>
          <w:sz w:val="28"/>
          <w:szCs w:val="28"/>
          <w:lang w:val="es-ES"/>
        </w:rPr>
        <w:t xml:space="preserve"> </w:t>
      </w:r>
      <w:r w:rsidR="00686063" w:rsidRPr="008D470C">
        <w:rPr>
          <w:bCs/>
          <w:iCs/>
          <w:sz w:val="28"/>
          <w:szCs w:val="28"/>
          <w:lang w:val="es-ES"/>
        </w:rPr>
        <w:t>các tỉnh, thành phố khẩn trương:</w:t>
      </w:r>
    </w:p>
    <w:p w14:paraId="24A1E219" w14:textId="6E39FAF2" w:rsidR="00686063" w:rsidRPr="008D470C" w:rsidRDefault="001E28E7" w:rsidP="00540642">
      <w:pPr>
        <w:widowControl w:val="0"/>
        <w:spacing w:after="120"/>
        <w:ind w:firstLine="720"/>
        <w:jc w:val="both"/>
        <w:rPr>
          <w:bCs/>
          <w:iCs/>
          <w:sz w:val="28"/>
          <w:szCs w:val="28"/>
          <w:lang w:val="es-ES"/>
        </w:rPr>
      </w:pPr>
      <w:r w:rsidRPr="008D470C">
        <w:rPr>
          <w:bCs/>
          <w:iCs/>
          <w:sz w:val="28"/>
          <w:szCs w:val="28"/>
          <w:lang w:val="es-ES"/>
        </w:rPr>
        <w:t>.</w:t>
      </w:r>
      <w:r w:rsidR="00686063" w:rsidRPr="008D470C">
        <w:rPr>
          <w:bCs/>
          <w:iCs/>
          <w:sz w:val="28"/>
          <w:szCs w:val="28"/>
          <w:lang w:val="es-ES"/>
        </w:rPr>
        <w:t xml:space="preserve"> Hoàn thành đúng tiến độ các dự án, nhiệm vụ bảo vệ môi trường lưu vực sông đã được phê duyệt.</w:t>
      </w:r>
    </w:p>
    <w:p w14:paraId="716BA92D" w14:textId="2AD5D245" w:rsidR="00686063" w:rsidRPr="008D470C" w:rsidRDefault="001E28E7" w:rsidP="00540642">
      <w:pPr>
        <w:widowControl w:val="0"/>
        <w:spacing w:after="120"/>
        <w:ind w:firstLine="720"/>
        <w:jc w:val="both"/>
        <w:rPr>
          <w:bCs/>
          <w:iCs/>
          <w:sz w:val="28"/>
          <w:szCs w:val="28"/>
          <w:lang w:val="es-ES"/>
        </w:rPr>
      </w:pPr>
      <w:r w:rsidRPr="008D470C">
        <w:rPr>
          <w:bCs/>
          <w:iCs/>
          <w:sz w:val="28"/>
          <w:szCs w:val="28"/>
          <w:lang w:val="es-ES"/>
        </w:rPr>
        <w:t>.</w:t>
      </w:r>
      <w:r w:rsidR="00686063" w:rsidRPr="008D470C">
        <w:rPr>
          <w:bCs/>
          <w:iCs/>
          <w:sz w:val="28"/>
          <w:szCs w:val="28"/>
          <w:lang w:val="es-ES"/>
        </w:rPr>
        <w:t xml:space="preserve"> Tổ chức thực hiện công tác thanh tra, kiểm tra chấp hành pháp luật về bảo vệ môi trường, theo dõi diễn biến chất lượng nước, cảnh báo, xử lý kịp thời các vi phạm xả thải và sự cố ô nhiễm nguồn nước trên địa bàn quản lý.</w:t>
      </w:r>
    </w:p>
    <w:p w14:paraId="4A462A38" w14:textId="0AEDBE67" w:rsidR="00686063" w:rsidRPr="008D470C" w:rsidRDefault="001E28E7" w:rsidP="00540642">
      <w:pPr>
        <w:widowControl w:val="0"/>
        <w:spacing w:after="120"/>
        <w:ind w:firstLine="720"/>
        <w:jc w:val="both"/>
        <w:rPr>
          <w:bCs/>
          <w:iCs/>
          <w:sz w:val="28"/>
          <w:szCs w:val="28"/>
          <w:lang w:val="es-ES"/>
        </w:rPr>
      </w:pPr>
      <w:r w:rsidRPr="008D470C">
        <w:rPr>
          <w:bCs/>
          <w:iCs/>
          <w:sz w:val="28"/>
          <w:szCs w:val="28"/>
          <w:lang w:val="es-ES"/>
        </w:rPr>
        <w:t>.</w:t>
      </w:r>
      <w:r w:rsidR="00686063" w:rsidRPr="008D470C">
        <w:rPr>
          <w:bCs/>
          <w:iCs/>
          <w:sz w:val="28"/>
          <w:szCs w:val="28"/>
          <w:lang w:val="es-ES"/>
        </w:rPr>
        <w:t xml:space="preserve"> Xây dựng các dự án thu gom, xử lý nước thải tập trung đối với nước thải sinh hoạt từ khu dân cư, làng nghề, khu, cụm công nghiệp; xác định các dự án xử lý nước thải sinh hoạt đô thị, khu dân cư tập trung ưu tiên để kêu gọi, thu hút đầu tư; chủ động đề xuất các giải pháp, phương án, cơ chế chính sách hỗ trợ để thu gom, xử lý nước thải sinh hoạt đối với khu vực dân cư phân tán.</w:t>
      </w:r>
    </w:p>
    <w:p w14:paraId="00CE7E64" w14:textId="68B2B45E" w:rsidR="00686063" w:rsidRPr="008D470C" w:rsidRDefault="001E28E7" w:rsidP="00540642">
      <w:pPr>
        <w:spacing w:after="120"/>
        <w:ind w:firstLine="720"/>
        <w:jc w:val="both"/>
        <w:rPr>
          <w:bCs/>
          <w:iCs/>
          <w:sz w:val="28"/>
          <w:szCs w:val="28"/>
          <w:lang w:val="es-ES"/>
        </w:rPr>
      </w:pPr>
      <w:r w:rsidRPr="008D470C">
        <w:rPr>
          <w:bCs/>
          <w:iCs/>
          <w:sz w:val="28"/>
          <w:szCs w:val="28"/>
          <w:lang w:val="es-ES"/>
        </w:rPr>
        <w:t>.</w:t>
      </w:r>
      <w:r w:rsidR="00686063" w:rsidRPr="008D470C">
        <w:rPr>
          <w:bCs/>
          <w:iCs/>
          <w:sz w:val="28"/>
          <w:szCs w:val="28"/>
          <w:lang w:val="es-ES"/>
        </w:rPr>
        <w:t xml:space="preserve"> Điều tra, thống kê, phân công, phân cấp kiểm soát chặt chẽ tất cả các nguồn thải vào lưu vực sông, không để phát sinh các điểm nóng về ô nhiễm môi trường </w:t>
      </w:r>
      <w:r w:rsidR="005E7DC2" w:rsidRPr="008D470C">
        <w:rPr>
          <w:bCs/>
          <w:iCs/>
          <w:sz w:val="28"/>
          <w:szCs w:val="28"/>
          <w:lang w:val="es-ES"/>
        </w:rPr>
        <w:t>LVS</w:t>
      </w:r>
      <w:r w:rsidR="00686063" w:rsidRPr="008D470C">
        <w:rPr>
          <w:bCs/>
          <w:iCs/>
          <w:sz w:val="28"/>
          <w:szCs w:val="28"/>
          <w:lang w:val="es-ES"/>
        </w:rPr>
        <w:t xml:space="preserve"> thuộc địa bàn quản lý.</w:t>
      </w:r>
    </w:p>
    <w:p w14:paraId="2410F767" w14:textId="5B565FAF" w:rsidR="00686063" w:rsidRPr="008D470C" w:rsidRDefault="00E03AF8" w:rsidP="00540642">
      <w:pPr>
        <w:spacing w:after="120"/>
        <w:ind w:firstLine="720"/>
        <w:jc w:val="both"/>
        <w:rPr>
          <w:sz w:val="28"/>
          <w:szCs w:val="28"/>
        </w:rPr>
      </w:pPr>
      <w:r w:rsidRPr="008D470C">
        <w:rPr>
          <w:sz w:val="28"/>
          <w:szCs w:val="28"/>
          <w:shd w:val="clear" w:color="auto" w:fill="FFFFFF"/>
        </w:rPr>
        <w:t>g</w:t>
      </w:r>
      <w:r w:rsidR="001E28E7" w:rsidRPr="008D470C">
        <w:rPr>
          <w:sz w:val="28"/>
          <w:szCs w:val="28"/>
          <w:shd w:val="clear" w:color="auto" w:fill="FFFFFF"/>
        </w:rPr>
        <w:t>)</w:t>
      </w:r>
      <w:r w:rsidR="00686063" w:rsidRPr="008D470C">
        <w:rPr>
          <w:sz w:val="28"/>
          <w:szCs w:val="28"/>
          <w:shd w:val="clear" w:color="auto" w:fill="FFFFFF"/>
        </w:rPr>
        <w:t xml:space="preserve"> Về đẩy mạnh tuyên truyền, nâng cao nhận thức về </w:t>
      </w:r>
      <w:r w:rsidR="005E7DC2" w:rsidRPr="008D470C">
        <w:rPr>
          <w:sz w:val="28"/>
          <w:szCs w:val="28"/>
          <w:shd w:val="clear" w:color="auto" w:fill="FFFFFF"/>
        </w:rPr>
        <w:t>BVMT</w:t>
      </w:r>
      <w:r w:rsidR="00686063" w:rsidRPr="008D470C">
        <w:rPr>
          <w:sz w:val="28"/>
          <w:szCs w:val="28"/>
          <w:shd w:val="clear" w:color="auto" w:fill="FFFFFF"/>
        </w:rPr>
        <w:t>, nhất là trong lĩnh vực quản lý rác thải, thực hiện phân loại rác thải tại nguồn</w:t>
      </w:r>
      <w:r w:rsidR="00686063" w:rsidRPr="008D470C">
        <w:rPr>
          <w:sz w:val="28"/>
          <w:szCs w:val="28"/>
        </w:rPr>
        <w:t xml:space="preserve"> </w:t>
      </w:r>
    </w:p>
    <w:p w14:paraId="39EFFB27" w14:textId="229840B9" w:rsidR="00686063" w:rsidRPr="008D470C" w:rsidRDefault="00686063" w:rsidP="00540642">
      <w:pPr>
        <w:spacing w:after="120"/>
        <w:ind w:firstLine="720"/>
        <w:jc w:val="both"/>
        <w:rPr>
          <w:sz w:val="28"/>
          <w:szCs w:val="28"/>
        </w:rPr>
      </w:pPr>
      <w:r w:rsidRPr="008D470C">
        <w:rPr>
          <w:sz w:val="28"/>
          <w:szCs w:val="28"/>
        </w:rPr>
        <w:t>Công tác truyền thông, nâng cao nhận thức về</w:t>
      </w:r>
      <w:r w:rsidR="005E7DC2" w:rsidRPr="008D470C">
        <w:rPr>
          <w:sz w:val="28"/>
          <w:szCs w:val="28"/>
        </w:rPr>
        <w:t xml:space="preserve"> BVMT</w:t>
      </w:r>
      <w:r w:rsidRPr="008D470C">
        <w:rPr>
          <w:sz w:val="28"/>
          <w:szCs w:val="28"/>
        </w:rPr>
        <w:t xml:space="preserve">, nhất là trong lĩnh vực quản lý rác thải, thực hiện phân loại rác thải tại nguồn được </w:t>
      </w:r>
      <w:r w:rsidR="00852D35" w:rsidRPr="008D470C">
        <w:rPr>
          <w:sz w:val="28"/>
          <w:szCs w:val="28"/>
        </w:rPr>
        <w:t xml:space="preserve">Chính phủ chỉ đạo </w:t>
      </w:r>
      <w:r w:rsidRPr="008D470C">
        <w:rPr>
          <w:sz w:val="28"/>
          <w:szCs w:val="28"/>
        </w:rPr>
        <w:t xml:space="preserve">Bộ </w:t>
      </w:r>
      <w:r w:rsidR="005E7DC2" w:rsidRPr="008D470C">
        <w:rPr>
          <w:sz w:val="28"/>
          <w:szCs w:val="28"/>
        </w:rPr>
        <w:t xml:space="preserve">TN&amp;MT </w:t>
      </w:r>
      <w:r w:rsidRPr="008D470C">
        <w:rPr>
          <w:sz w:val="28"/>
          <w:szCs w:val="28"/>
        </w:rPr>
        <w:t>quan tâm triển khai, cụ thể:</w:t>
      </w:r>
    </w:p>
    <w:p w14:paraId="4682E95D" w14:textId="44CACED4" w:rsidR="00686063" w:rsidRPr="008D470C" w:rsidRDefault="00686063" w:rsidP="00540642">
      <w:pPr>
        <w:spacing w:after="120"/>
        <w:ind w:firstLine="720"/>
        <w:jc w:val="both"/>
        <w:rPr>
          <w:spacing w:val="-2"/>
          <w:sz w:val="28"/>
          <w:szCs w:val="28"/>
        </w:rPr>
      </w:pPr>
      <w:r w:rsidRPr="008D470C">
        <w:rPr>
          <w:spacing w:val="-2"/>
          <w:sz w:val="28"/>
          <w:szCs w:val="28"/>
        </w:rPr>
        <w:t>-</w:t>
      </w:r>
      <w:r w:rsidRPr="008D470C">
        <w:rPr>
          <w:i/>
          <w:iCs/>
          <w:spacing w:val="-2"/>
          <w:sz w:val="28"/>
          <w:szCs w:val="28"/>
        </w:rPr>
        <w:t xml:space="preserve"> </w:t>
      </w:r>
      <w:r w:rsidRPr="008D470C">
        <w:rPr>
          <w:spacing w:val="-2"/>
          <w:sz w:val="28"/>
          <w:szCs w:val="28"/>
        </w:rPr>
        <w:t>Triển khai các đợt tập huấn tuyên tuyền, hướng dẫn tại các vùng</w:t>
      </w:r>
      <w:r w:rsidR="003365E5" w:rsidRPr="008D470C">
        <w:rPr>
          <w:spacing w:val="-2"/>
          <w:sz w:val="28"/>
          <w:szCs w:val="28"/>
        </w:rPr>
        <w:t>,</w:t>
      </w:r>
      <w:r w:rsidRPr="008D470C">
        <w:rPr>
          <w:spacing w:val="-2"/>
          <w:sz w:val="28"/>
          <w:szCs w:val="28"/>
        </w:rPr>
        <w:t xml:space="preserve"> miền; tổ chức các buổi làm việc trực tiếp và trực tuyến với 18 địa phương. Tổ chức triển khai 03 mô hình về phân loại </w:t>
      </w:r>
      <w:r w:rsidR="00315B21">
        <w:rPr>
          <w:spacing w:val="-2"/>
          <w:sz w:val="28"/>
          <w:szCs w:val="28"/>
        </w:rPr>
        <w:t>CTRSH</w:t>
      </w:r>
      <w:r w:rsidR="00315B21" w:rsidRPr="008D470C">
        <w:rPr>
          <w:spacing w:val="-2"/>
          <w:sz w:val="28"/>
          <w:szCs w:val="28"/>
        </w:rPr>
        <w:t xml:space="preserve"> </w:t>
      </w:r>
      <w:r w:rsidRPr="008D470C">
        <w:rPr>
          <w:spacing w:val="-2"/>
          <w:sz w:val="28"/>
          <w:szCs w:val="28"/>
        </w:rPr>
        <w:t xml:space="preserve">tại nguồn tại </w:t>
      </w:r>
      <w:r w:rsidR="003365E5" w:rsidRPr="008D470C">
        <w:rPr>
          <w:spacing w:val="-2"/>
          <w:sz w:val="28"/>
          <w:szCs w:val="28"/>
        </w:rPr>
        <w:t xml:space="preserve">các tỉnh </w:t>
      </w:r>
      <w:r w:rsidRPr="008D470C">
        <w:rPr>
          <w:spacing w:val="-2"/>
          <w:sz w:val="28"/>
          <w:szCs w:val="28"/>
        </w:rPr>
        <w:t xml:space="preserve">Lâm Đồng, Nghệ An, Bạc Liêu. Tổ chức các cuộc hội thảo tham vấn, tuyên truyền về phân loại </w:t>
      </w:r>
      <w:r w:rsidR="00315B21">
        <w:rPr>
          <w:spacing w:val="-2"/>
          <w:sz w:val="28"/>
          <w:szCs w:val="28"/>
        </w:rPr>
        <w:t>CTRSH</w:t>
      </w:r>
      <w:r w:rsidRPr="008D470C">
        <w:rPr>
          <w:spacing w:val="-2"/>
          <w:sz w:val="28"/>
          <w:szCs w:val="28"/>
        </w:rPr>
        <w:t xml:space="preserve"> tại nguồn, định mức kinh tế </w:t>
      </w:r>
      <w:r w:rsidR="003365E5" w:rsidRPr="008D470C">
        <w:rPr>
          <w:spacing w:val="-2"/>
          <w:sz w:val="28"/>
          <w:szCs w:val="28"/>
        </w:rPr>
        <w:t xml:space="preserve">- </w:t>
      </w:r>
      <w:r w:rsidRPr="008D470C">
        <w:rPr>
          <w:spacing w:val="-2"/>
          <w:sz w:val="28"/>
          <w:szCs w:val="28"/>
        </w:rPr>
        <w:t>kỹ thuật thu gom, vận chuyển, xử lý</w:t>
      </w:r>
      <w:r w:rsidR="00315B21">
        <w:rPr>
          <w:spacing w:val="-2"/>
          <w:sz w:val="28"/>
          <w:szCs w:val="28"/>
        </w:rPr>
        <w:t xml:space="preserve"> CTRSH</w:t>
      </w:r>
      <w:r w:rsidRPr="008D470C">
        <w:rPr>
          <w:spacing w:val="-2"/>
          <w:sz w:val="28"/>
          <w:szCs w:val="28"/>
        </w:rPr>
        <w:t xml:space="preserve">. Làm việc với Hội </w:t>
      </w:r>
      <w:r w:rsidR="003365E5" w:rsidRPr="008D470C">
        <w:rPr>
          <w:spacing w:val="-2"/>
          <w:sz w:val="28"/>
          <w:szCs w:val="28"/>
        </w:rPr>
        <w:t>L</w:t>
      </w:r>
      <w:r w:rsidRPr="008D470C">
        <w:rPr>
          <w:spacing w:val="-2"/>
          <w:sz w:val="28"/>
          <w:szCs w:val="28"/>
        </w:rPr>
        <w:t xml:space="preserve">iên hiệp phụ nữ Việt Nam, Hội Nông dân Việt Nam về công tác phối hợp trong tuyên tuyền, vận động hộ gia đình, cá nhân phân loại </w:t>
      </w:r>
      <w:r w:rsidR="00315B21">
        <w:rPr>
          <w:spacing w:val="-2"/>
          <w:sz w:val="28"/>
          <w:szCs w:val="28"/>
        </w:rPr>
        <w:t>CTRSH</w:t>
      </w:r>
      <w:r w:rsidRPr="008D470C">
        <w:rPr>
          <w:spacing w:val="-2"/>
          <w:sz w:val="28"/>
          <w:szCs w:val="28"/>
        </w:rPr>
        <w:t>. Ngày 28</w:t>
      </w:r>
      <w:r w:rsidR="008C3AD8" w:rsidRPr="008D470C">
        <w:rPr>
          <w:spacing w:val="-2"/>
          <w:sz w:val="28"/>
          <w:szCs w:val="28"/>
        </w:rPr>
        <w:t xml:space="preserve"> tháng 3 năm </w:t>
      </w:r>
      <w:r w:rsidRPr="008D470C">
        <w:rPr>
          <w:spacing w:val="-2"/>
          <w:sz w:val="28"/>
          <w:szCs w:val="28"/>
        </w:rPr>
        <w:t xml:space="preserve">2024 đã tổ chức ký kết Quy chế phối hợp với Hội </w:t>
      </w:r>
      <w:r w:rsidR="003567F0" w:rsidRPr="008D470C">
        <w:rPr>
          <w:spacing w:val="-2"/>
          <w:sz w:val="28"/>
          <w:szCs w:val="28"/>
        </w:rPr>
        <w:t>L</w:t>
      </w:r>
      <w:r w:rsidRPr="008D470C">
        <w:rPr>
          <w:spacing w:val="-2"/>
          <w:sz w:val="28"/>
          <w:szCs w:val="28"/>
        </w:rPr>
        <w:t xml:space="preserve">iên hiệp phụ nữ Việt Nam, dự kiến tiếp tục làm việc, tổ chức ký kết với Hội </w:t>
      </w:r>
      <w:r w:rsidR="003567F0" w:rsidRPr="008D470C">
        <w:rPr>
          <w:spacing w:val="-2"/>
          <w:sz w:val="28"/>
          <w:szCs w:val="28"/>
        </w:rPr>
        <w:t>N</w:t>
      </w:r>
      <w:r w:rsidRPr="008D470C">
        <w:rPr>
          <w:spacing w:val="-2"/>
          <w:sz w:val="28"/>
          <w:szCs w:val="28"/>
        </w:rPr>
        <w:t>ông dân Việt Nam.</w:t>
      </w:r>
    </w:p>
    <w:p w14:paraId="273F5D05" w14:textId="33FAB282" w:rsidR="00686063" w:rsidRPr="008D470C" w:rsidRDefault="00686063" w:rsidP="00540642">
      <w:pPr>
        <w:spacing w:after="120"/>
        <w:ind w:firstLine="720"/>
        <w:jc w:val="both"/>
        <w:rPr>
          <w:sz w:val="28"/>
          <w:szCs w:val="28"/>
        </w:rPr>
      </w:pPr>
      <w:r w:rsidRPr="008D470C">
        <w:rPr>
          <w:sz w:val="28"/>
          <w:szCs w:val="28"/>
        </w:rPr>
        <w:lastRenderedPageBreak/>
        <w:t xml:space="preserve">- Xây dựng các tài liệu, sổ tay hướng dẫn phân loại; tổ chức 07 Hội nghị tuyên truyền, 01 Diễn đàn các doanh nghiệp; tổ chức cuộc thi về sáng kiến, giải pháp, mô hình giảm thiểu và xử lý </w:t>
      </w:r>
      <w:r w:rsidR="00315B21">
        <w:rPr>
          <w:spacing w:val="-2"/>
          <w:sz w:val="28"/>
          <w:szCs w:val="28"/>
        </w:rPr>
        <w:t>CTRSH</w:t>
      </w:r>
      <w:r w:rsidR="00315B21" w:rsidRPr="008D470C">
        <w:rPr>
          <w:sz w:val="28"/>
          <w:szCs w:val="28"/>
        </w:rPr>
        <w:t xml:space="preserve"> </w:t>
      </w:r>
      <w:r w:rsidRPr="008D470C">
        <w:rPr>
          <w:sz w:val="28"/>
          <w:szCs w:val="28"/>
        </w:rPr>
        <w:t>trên toàn quốc. Tăng cường t</w:t>
      </w:r>
      <w:r w:rsidRPr="008D470C">
        <w:rPr>
          <w:bCs/>
          <w:sz w:val="28"/>
          <w:szCs w:val="28"/>
        </w:rPr>
        <w:t xml:space="preserve">uyên truyền, phổ biến Luật </w:t>
      </w:r>
      <w:r w:rsidR="00352A60" w:rsidRPr="008D470C">
        <w:rPr>
          <w:bCs/>
          <w:sz w:val="28"/>
          <w:szCs w:val="28"/>
        </w:rPr>
        <w:t xml:space="preserve">BVMT </w:t>
      </w:r>
      <w:r w:rsidRPr="008D470C">
        <w:rPr>
          <w:bCs/>
          <w:sz w:val="28"/>
          <w:szCs w:val="28"/>
        </w:rPr>
        <w:t>trên các phương tiện truyền thông đại chúng, hệ thống thông tin cơ sở,</w:t>
      </w:r>
      <w:r w:rsidRPr="008D470C">
        <w:rPr>
          <w:sz w:val="28"/>
          <w:szCs w:val="28"/>
        </w:rPr>
        <w:t xml:space="preserve"> báo chí,…</w:t>
      </w:r>
      <w:r w:rsidR="0034050E" w:rsidRPr="008D470C">
        <w:t xml:space="preserve"> </w:t>
      </w:r>
      <w:r w:rsidR="0034050E" w:rsidRPr="008D470C">
        <w:rPr>
          <w:sz w:val="28"/>
          <w:szCs w:val="28"/>
        </w:rPr>
        <w:t>Xây dựng phim tư liệu giới thiệu, tuyên truyền về các phong trào, mô hình điển hình bảo vệ môi trường có sự tham gia của cộng đồng tại 03 khu vực phía Bắc, khu vực miền Trung và Tây Nguyên và khu vực phía Nam gửi các Đài Truyền hình và Phát thanh địa phương; gửi các Đài Truyền hình và Phát thanh để phát sóng; gửi các Sở</w:t>
      </w:r>
      <w:r w:rsidR="00352A60" w:rsidRPr="008D470C">
        <w:rPr>
          <w:sz w:val="28"/>
          <w:szCs w:val="28"/>
        </w:rPr>
        <w:t xml:space="preserve"> TN&amp;MT</w:t>
      </w:r>
      <w:r w:rsidR="0034050E" w:rsidRPr="008D470C">
        <w:rPr>
          <w:sz w:val="28"/>
          <w:szCs w:val="28"/>
        </w:rPr>
        <w:t>, các tổ chức chính trị - xã hội các tỉnh, thành phố làm tư liệu tập huấn cho các cộng đồng dân cư tham gia mô hình, phong trào bảo vệ môi trường.</w:t>
      </w:r>
    </w:p>
    <w:p w14:paraId="44E04030" w14:textId="14C2C352" w:rsidR="00686063" w:rsidRPr="008D470C" w:rsidRDefault="00686063" w:rsidP="00540642">
      <w:pPr>
        <w:spacing w:after="120"/>
        <w:ind w:firstLine="720"/>
        <w:jc w:val="both"/>
        <w:rPr>
          <w:bCs/>
          <w:iCs/>
          <w:spacing w:val="-4"/>
          <w:sz w:val="28"/>
          <w:szCs w:val="28"/>
        </w:rPr>
      </w:pPr>
      <w:r w:rsidRPr="008D470C">
        <w:rPr>
          <w:spacing w:val="-4"/>
          <w:sz w:val="28"/>
          <w:szCs w:val="28"/>
        </w:rPr>
        <w:t xml:space="preserve">- </w:t>
      </w:r>
      <w:r w:rsidRPr="008D470C">
        <w:rPr>
          <w:bCs/>
          <w:iCs/>
          <w:spacing w:val="-4"/>
          <w:sz w:val="28"/>
          <w:szCs w:val="28"/>
        </w:rPr>
        <w:t xml:space="preserve">Thực hiện 12 chuyên đề về </w:t>
      </w:r>
      <w:r w:rsidR="00315B21">
        <w:rPr>
          <w:spacing w:val="-2"/>
          <w:sz w:val="28"/>
          <w:szCs w:val="28"/>
        </w:rPr>
        <w:t>CTRSH</w:t>
      </w:r>
      <w:r w:rsidRPr="008D470C">
        <w:rPr>
          <w:bCs/>
          <w:iCs/>
          <w:spacing w:val="-4"/>
          <w:sz w:val="28"/>
          <w:szCs w:val="28"/>
        </w:rPr>
        <w:t xml:space="preserve">/năm; xây dựng và triển khai chuyên mục “Quản lý chất thải rắn” trên báo điện tử; ngoài ra, còn thực hiện hơn 350 tin, bài, video clip tuyên truyền về </w:t>
      </w:r>
      <w:r w:rsidR="00315B21">
        <w:rPr>
          <w:spacing w:val="-2"/>
          <w:sz w:val="28"/>
          <w:szCs w:val="28"/>
        </w:rPr>
        <w:t>CTRSH</w:t>
      </w:r>
      <w:r w:rsidRPr="008D470C">
        <w:rPr>
          <w:bCs/>
          <w:iCs/>
          <w:spacing w:val="-4"/>
          <w:sz w:val="28"/>
          <w:szCs w:val="28"/>
        </w:rPr>
        <w:t>. Tổ chức hàng chục tọa đàm, hội thảo trực tuyến…</w:t>
      </w:r>
    </w:p>
    <w:p w14:paraId="37D84534" w14:textId="4C74470B" w:rsidR="007B5118" w:rsidRPr="008D470C" w:rsidRDefault="00686063" w:rsidP="00540642">
      <w:pPr>
        <w:spacing w:after="120"/>
        <w:ind w:firstLine="720"/>
        <w:jc w:val="both"/>
        <w:rPr>
          <w:b/>
          <w:bCs/>
          <w:spacing w:val="-3"/>
          <w:sz w:val="28"/>
          <w:szCs w:val="28"/>
        </w:rPr>
      </w:pPr>
      <w:r w:rsidRPr="008D470C">
        <w:rPr>
          <w:bCs/>
          <w:iCs/>
          <w:spacing w:val="-3"/>
          <w:sz w:val="28"/>
          <w:szCs w:val="28"/>
        </w:rPr>
        <w:t xml:space="preserve">Trong thời gian tới, </w:t>
      </w:r>
      <w:r w:rsidR="005E7DC2" w:rsidRPr="008D470C">
        <w:rPr>
          <w:bCs/>
          <w:iCs/>
          <w:spacing w:val="-3"/>
          <w:sz w:val="28"/>
          <w:szCs w:val="28"/>
        </w:rPr>
        <w:t xml:space="preserve">thực hiện chỉ đạo của Chính phủ, </w:t>
      </w:r>
      <w:r w:rsidRPr="008D470C">
        <w:rPr>
          <w:bCs/>
          <w:iCs/>
          <w:spacing w:val="-3"/>
          <w:sz w:val="28"/>
          <w:szCs w:val="28"/>
        </w:rPr>
        <w:t xml:space="preserve">Bộ </w:t>
      </w:r>
      <w:r w:rsidR="005E7DC2" w:rsidRPr="008D470C">
        <w:rPr>
          <w:bCs/>
          <w:iCs/>
          <w:spacing w:val="-3"/>
          <w:sz w:val="28"/>
          <w:szCs w:val="28"/>
        </w:rPr>
        <w:t xml:space="preserve">TN&amp;MT </w:t>
      </w:r>
      <w:r w:rsidRPr="008D470C">
        <w:rPr>
          <w:bCs/>
          <w:iCs/>
          <w:spacing w:val="-3"/>
          <w:sz w:val="28"/>
          <w:szCs w:val="28"/>
        </w:rPr>
        <w:t>sẽ tiếp tục chỉ đạo các đơn vị trực thuộc phối hợp với các bộ, ngành, địa phương, các cơ quan truyền thông tăng cường đ</w:t>
      </w:r>
      <w:r w:rsidRPr="008D470C">
        <w:rPr>
          <w:spacing w:val="-3"/>
          <w:sz w:val="28"/>
          <w:szCs w:val="28"/>
          <w:shd w:val="clear" w:color="auto" w:fill="FFFFFF"/>
        </w:rPr>
        <w:t>ẩy mạnh tuyên truyền, nâng cao nhận thức về</w:t>
      </w:r>
      <w:r w:rsidR="004D4857" w:rsidRPr="008D470C">
        <w:rPr>
          <w:spacing w:val="-3"/>
          <w:sz w:val="28"/>
          <w:szCs w:val="28"/>
          <w:shd w:val="clear" w:color="auto" w:fill="FFFFFF"/>
        </w:rPr>
        <w:t xml:space="preserve"> BVMT</w:t>
      </w:r>
      <w:r w:rsidRPr="008D470C">
        <w:rPr>
          <w:spacing w:val="-3"/>
          <w:sz w:val="28"/>
          <w:szCs w:val="28"/>
          <w:shd w:val="clear" w:color="auto" w:fill="FFFFFF"/>
        </w:rPr>
        <w:t>, nhất là trong lĩnh vực quản lý rác thải, thực hiện phân loại rác thải tại nguồn.</w:t>
      </w:r>
    </w:p>
    <w:p w14:paraId="5AC843AD" w14:textId="4ECB4FD1" w:rsidR="00A455D1" w:rsidRPr="008D470C" w:rsidRDefault="00A562B6" w:rsidP="00540642">
      <w:pPr>
        <w:spacing w:after="120"/>
        <w:ind w:firstLine="720"/>
        <w:jc w:val="both"/>
        <w:rPr>
          <w:spacing w:val="-2"/>
          <w:sz w:val="10"/>
          <w:szCs w:val="28"/>
        </w:rPr>
      </w:pPr>
      <w:r w:rsidRPr="008D470C">
        <w:rPr>
          <w:sz w:val="28"/>
          <w:szCs w:val="28"/>
          <w:lang w:val="nb-NO"/>
        </w:rPr>
        <w:t xml:space="preserve">Trên đây là Báo cáo của </w:t>
      </w:r>
      <w:r w:rsidR="004D4857" w:rsidRPr="008D470C">
        <w:rPr>
          <w:sz w:val="28"/>
          <w:szCs w:val="28"/>
          <w:lang w:val="nb-NO"/>
        </w:rPr>
        <w:t>Chính phủ</w:t>
      </w:r>
      <w:r w:rsidRPr="008D470C">
        <w:rPr>
          <w:sz w:val="28"/>
          <w:szCs w:val="28"/>
          <w:lang w:val="nb-NO"/>
        </w:rPr>
        <w:t xml:space="preserve"> về việc triển khai </w:t>
      </w:r>
      <w:r w:rsidR="008058AA" w:rsidRPr="008D470C">
        <w:rPr>
          <w:sz w:val="28"/>
          <w:szCs w:val="28"/>
          <w:lang w:val="nb-NO"/>
        </w:rPr>
        <w:t>Nghị quyết số 499/NQ-UBTVQH15 ngày 28</w:t>
      </w:r>
      <w:r w:rsidR="00852D35" w:rsidRPr="008D470C">
        <w:rPr>
          <w:sz w:val="28"/>
          <w:szCs w:val="28"/>
          <w:lang w:val="nb-NO"/>
        </w:rPr>
        <w:t xml:space="preserve"> tháng </w:t>
      </w:r>
      <w:r w:rsidR="008058AA" w:rsidRPr="008D470C">
        <w:rPr>
          <w:sz w:val="28"/>
          <w:szCs w:val="28"/>
          <w:lang w:val="nb-NO"/>
        </w:rPr>
        <w:t>3</w:t>
      </w:r>
      <w:r w:rsidR="00852D35" w:rsidRPr="008D470C">
        <w:rPr>
          <w:sz w:val="28"/>
          <w:szCs w:val="28"/>
          <w:lang w:val="nb-NO"/>
        </w:rPr>
        <w:t xml:space="preserve"> năm </w:t>
      </w:r>
      <w:r w:rsidR="008058AA" w:rsidRPr="008D470C">
        <w:rPr>
          <w:sz w:val="28"/>
          <w:szCs w:val="28"/>
          <w:lang w:val="nb-NO"/>
        </w:rPr>
        <w:t>2022 về hoạt động chất vấn tại Phiên họp thứ 9 của Ủy ban Thường vụ Quốc hội khóa XV</w:t>
      </w:r>
      <w:r w:rsidR="00852D35" w:rsidRPr="008D470C">
        <w:rPr>
          <w:sz w:val="28"/>
          <w:szCs w:val="28"/>
          <w:lang w:val="nb-NO"/>
        </w:rPr>
        <w:t xml:space="preserve"> lĩnh vực tài nguyên và môi trường</w:t>
      </w:r>
      <w:r w:rsidRPr="008D470C">
        <w:rPr>
          <w:sz w:val="28"/>
          <w:szCs w:val="28"/>
          <w:lang w:val="nb-NO"/>
        </w:rPr>
        <w:t xml:space="preserve">, </w:t>
      </w:r>
      <w:r w:rsidR="00852D35" w:rsidRPr="008D470C">
        <w:rPr>
          <w:sz w:val="28"/>
          <w:szCs w:val="28"/>
          <w:lang w:val="nb-NO"/>
        </w:rPr>
        <w:t>Chính phủ</w:t>
      </w:r>
      <w:r w:rsidR="00852D35" w:rsidRPr="008D470C" w:rsidDel="00852D35">
        <w:rPr>
          <w:sz w:val="28"/>
          <w:szCs w:val="28"/>
          <w:lang w:val="nb-NO"/>
        </w:rPr>
        <w:t xml:space="preserve"> </w:t>
      </w:r>
      <w:r w:rsidRPr="008D470C">
        <w:rPr>
          <w:sz w:val="28"/>
          <w:szCs w:val="28"/>
          <w:lang w:val="nb-NO"/>
        </w:rPr>
        <w:t>trân trọng báo cáo</w:t>
      </w:r>
      <w:r w:rsidR="00852D35" w:rsidRPr="008D470C">
        <w:rPr>
          <w:sz w:val="28"/>
          <w:szCs w:val="28"/>
          <w:lang w:val="nb-NO"/>
        </w:rPr>
        <w:t xml:space="preserve"> </w:t>
      </w:r>
      <w:r w:rsidR="004D4857" w:rsidRPr="008D470C">
        <w:rPr>
          <w:sz w:val="28"/>
          <w:szCs w:val="28"/>
          <w:lang w:val="nb-NO"/>
        </w:rPr>
        <w:t xml:space="preserve">Ủy ban Thường vụ </w:t>
      </w:r>
      <w:r w:rsidR="00852D35" w:rsidRPr="008D470C">
        <w:rPr>
          <w:sz w:val="28"/>
          <w:szCs w:val="28"/>
          <w:lang w:val="nb-NO"/>
        </w:rPr>
        <w:t>Quốc hội</w:t>
      </w:r>
      <w:r w:rsidR="00956952" w:rsidRPr="008D470C">
        <w:rPr>
          <w:sz w:val="28"/>
          <w:szCs w:val="28"/>
          <w:lang w:val="nb-NO"/>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978F4" w:rsidRPr="008D470C" w14:paraId="5CB3A942" w14:textId="77777777" w:rsidTr="008058AA">
        <w:tc>
          <w:tcPr>
            <w:tcW w:w="3969" w:type="dxa"/>
          </w:tcPr>
          <w:p w14:paraId="349C8B5E" w14:textId="77777777" w:rsidR="00352A60" w:rsidRPr="008D470C" w:rsidRDefault="00352A60" w:rsidP="008D470C">
            <w:pPr>
              <w:pStyle w:val="NormalWeb"/>
              <w:spacing w:before="120" w:beforeAutospacing="0" w:after="0" w:afterAutospacing="0"/>
              <w:jc w:val="both"/>
              <w:rPr>
                <w:b/>
                <w:bCs/>
                <w:i/>
                <w:iCs/>
                <w:sz w:val="22"/>
                <w:szCs w:val="22"/>
                <w:u w:val="single"/>
                <w:lang w:val="pt-BR"/>
              </w:rPr>
            </w:pPr>
            <w:bookmarkStart w:id="1" w:name="_Hlk49237207"/>
          </w:p>
          <w:p w14:paraId="5B51CD62" w14:textId="77777777" w:rsidR="00746608" w:rsidRDefault="00746608" w:rsidP="008D470C">
            <w:pPr>
              <w:pStyle w:val="NormalWeb"/>
              <w:spacing w:before="120" w:beforeAutospacing="0" w:after="0" w:afterAutospacing="0"/>
              <w:jc w:val="both"/>
              <w:rPr>
                <w:b/>
                <w:bCs/>
                <w:i/>
                <w:iCs/>
                <w:sz w:val="22"/>
                <w:szCs w:val="22"/>
                <w:u w:val="single"/>
                <w:lang w:val="pt-BR"/>
              </w:rPr>
            </w:pPr>
          </w:p>
          <w:p w14:paraId="44C755E7" w14:textId="5FE47B0F" w:rsidR="003978F4" w:rsidRPr="005E64AD" w:rsidRDefault="003978F4" w:rsidP="008D470C">
            <w:pPr>
              <w:pStyle w:val="NormalWeb"/>
              <w:spacing w:before="120" w:beforeAutospacing="0" w:after="0" w:afterAutospacing="0"/>
              <w:jc w:val="both"/>
              <w:rPr>
                <w:b/>
                <w:i/>
                <w:sz w:val="22"/>
                <w:szCs w:val="22"/>
                <w:lang w:val="pt-BR"/>
              </w:rPr>
            </w:pPr>
            <w:r w:rsidRPr="005E64AD">
              <w:rPr>
                <w:b/>
                <w:i/>
                <w:sz w:val="22"/>
                <w:szCs w:val="22"/>
                <w:lang w:val="pt-BR"/>
              </w:rPr>
              <w:t>Nơi nhận:</w:t>
            </w:r>
          </w:p>
          <w:p w14:paraId="2E3767F9"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Như trên;</w:t>
            </w:r>
          </w:p>
          <w:p w14:paraId="1E9C78E7"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TTgCP, các PTTg;</w:t>
            </w:r>
          </w:p>
          <w:p w14:paraId="5EE98F65" w14:textId="6540D456" w:rsidR="00352A60" w:rsidRPr="008D470C" w:rsidRDefault="00352A60" w:rsidP="008D470C">
            <w:pPr>
              <w:pStyle w:val="NormalWeb"/>
              <w:spacing w:before="0" w:beforeAutospacing="0" w:after="0" w:afterAutospacing="0"/>
              <w:jc w:val="both"/>
              <w:rPr>
                <w:sz w:val="22"/>
                <w:szCs w:val="22"/>
                <w:lang w:val="pt-BR"/>
              </w:rPr>
            </w:pPr>
            <w:r w:rsidRPr="008D470C">
              <w:rPr>
                <w:sz w:val="22"/>
                <w:szCs w:val="22"/>
                <w:lang w:val="pt-BR"/>
              </w:rPr>
              <w:t>- Hội đồng Dân tộc;</w:t>
            </w:r>
          </w:p>
          <w:p w14:paraId="1C9CE86F" w14:textId="1BD29DB0" w:rsidR="00352A60" w:rsidRPr="008D470C" w:rsidRDefault="00352A60" w:rsidP="008D470C">
            <w:pPr>
              <w:pStyle w:val="NormalWeb"/>
              <w:spacing w:before="0" w:beforeAutospacing="0" w:after="0" w:afterAutospacing="0"/>
              <w:jc w:val="both"/>
              <w:rPr>
                <w:sz w:val="22"/>
                <w:szCs w:val="22"/>
                <w:lang w:val="pt-BR"/>
              </w:rPr>
            </w:pPr>
            <w:r w:rsidRPr="008D470C">
              <w:rPr>
                <w:sz w:val="22"/>
                <w:szCs w:val="22"/>
                <w:lang w:val="pt-BR"/>
              </w:rPr>
              <w:t>- Ủy ban Kinh tế của QH;</w:t>
            </w:r>
          </w:p>
          <w:p w14:paraId="20651DA7" w14:textId="503FB198" w:rsidR="00352A60" w:rsidRPr="008D470C" w:rsidRDefault="00352A60" w:rsidP="008D470C">
            <w:pPr>
              <w:pStyle w:val="NormalWeb"/>
              <w:spacing w:before="0" w:beforeAutospacing="0" w:after="0" w:afterAutospacing="0"/>
              <w:jc w:val="both"/>
              <w:rPr>
                <w:sz w:val="22"/>
                <w:szCs w:val="22"/>
                <w:lang w:val="pt-BR"/>
              </w:rPr>
            </w:pPr>
            <w:r w:rsidRPr="008D470C">
              <w:rPr>
                <w:sz w:val="22"/>
                <w:szCs w:val="22"/>
                <w:lang w:val="pt-BR"/>
              </w:rPr>
              <w:t>- Ủy ban Khoa học, CN và MT của QH;</w:t>
            </w:r>
          </w:p>
          <w:p w14:paraId="73D6E74B"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Tổng Thư ký Quốc hội;</w:t>
            </w:r>
          </w:p>
          <w:p w14:paraId="16741CFD"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Văn phòng Quốc hội;</w:t>
            </w:r>
          </w:p>
          <w:p w14:paraId="7F88C962"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VPCP: BTCN, các PCN,</w:t>
            </w:r>
          </w:p>
          <w:p w14:paraId="3DA2ACA3"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các Vụ: TH, QHĐP;</w:t>
            </w:r>
          </w:p>
          <w:p w14:paraId="53279075" w14:textId="38DB98B7" w:rsidR="004D4857" w:rsidRPr="008D470C" w:rsidRDefault="004D4857" w:rsidP="008D470C">
            <w:pPr>
              <w:pStyle w:val="NormalWeb"/>
              <w:spacing w:before="0" w:beforeAutospacing="0" w:after="0" w:afterAutospacing="0"/>
              <w:jc w:val="both"/>
              <w:rPr>
                <w:sz w:val="22"/>
                <w:szCs w:val="22"/>
                <w:lang w:val="pt-BR"/>
              </w:rPr>
            </w:pPr>
            <w:r w:rsidRPr="008D470C">
              <w:rPr>
                <w:sz w:val="22"/>
                <w:szCs w:val="22"/>
                <w:lang w:val="pt-BR"/>
              </w:rPr>
              <w:t>- Bộ TN&amp;MT;</w:t>
            </w:r>
          </w:p>
          <w:p w14:paraId="24C5C2C2" w14:textId="77777777" w:rsidR="003978F4" w:rsidRPr="008D470C" w:rsidRDefault="003978F4" w:rsidP="008D470C">
            <w:pPr>
              <w:pStyle w:val="NormalWeb"/>
              <w:spacing w:before="0" w:beforeAutospacing="0" w:after="0" w:afterAutospacing="0"/>
              <w:jc w:val="both"/>
              <w:rPr>
                <w:sz w:val="22"/>
                <w:szCs w:val="22"/>
                <w:lang w:val="pt-BR"/>
              </w:rPr>
            </w:pPr>
            <w:r w:rsidRPr="008D470C">
              <w:rPr>
                <w:sz w:val="22"/>
                <w:szCs w:val="22"/>
                <w:lang w:val="pt-BR"/>
              </w:rPr>
              <w:t>- Lưu: VT, NN (  b).</w:t>
            </w:r>
          </w:p>
          <w:p w14:paraId="51CD4246" w14:textId="77777777" w:rsidR="003978F4" w:rsidRPr="008D470C" w:rsidRDefault="003978F4" w:rsidP="008D470C">
            <w:pPr>
              <w:pStyle w:val="NormalWeb"/>
              <w:spacing w:before="0" w:beforeAutospacing="0" w:after="0" w:afterAutospacing="0"/>
              <w:jc w:val="both"/>
              <w:rPr>
                <w:sz w:val="28"/>
                <w:szCs w:val="28"/>
                <w:lang w:val="pt-BR"/>
              </w:rPr>
            </w:pPr>
          </w:p>
        </w:tc>
        <w:tc>
          <w:tcPr>
            <w:tcW w:w="5670" w:type="dxa"/>
          </w:tcPr>
          <w:p w14:paraId="31D6BAB8" w14:textId="77777777" w:rsidR="00746608" w:rsidRDefault="00746608" w:rsidP="008D470C">
            <w:pPr>
              <w:pStyle w:val="NormalWeb"/>
              <w:spacing w:before="0" w:beforeAutospacing="0" w:after="0" w:afterAutospacing="0"/>
              <w:jc w:val="center"/>
              <w:rPr>
                <w:b/>
                <w:bCs/>
                <w:sz w:val="26"/>
                <w:szCs w:val="26"/>
                <w:lang w:val="pt-BR"/>
              </w:rPr>
            </w:pPr>
          </w:p>
          <w:p w14:paraId="557FD1A7" w14:textId="50B7AF8E" w:rsidR="003978F4" w:rsidRPr="008D470C" w:rsidRDefault="00E03AF8" w:rsidP="008D470C">
            <w:pPr>
              <w:pStyle w:val="NormalWeb"/>
              <w:spacing w:before="0" w:beforeAutospacing="0" w:after="0" w:afterAutospacing="0"/>
              <w:jc w:val="center"/>
              <w:rPr>
                <w:sz w:val="28"/>
                <w:szCs w:val="28"/>
                <w:lang w:val="pt-BR"/>
              </w:rPr>
            </w:pPr>
            <w:r w:rsidRPr="008D470C">
              <w:rPr>
                <w:b/>
                <w:bCs/>
                <w:sz w:val="26"/>
                <w:szCs w:val="26"/>
                <w:lang w:val="pt-BR"/>
              </w:rPr>
              <w:t>TM. CHÍNH PHỦ</w:t>
            </w:r>
            <w:r w:rsidRPr="008D470C">
              <w:rPr>
                <w:b/>
                <w:bCs/>
                <w:sz w:val="26"/>
                <w:szCs w:val="26"/>
                <w:lang w:val="pt-BR"/>
              </w:rPr>
              <w:br/>
              <w:t xml:space="preserve">TUQ. THỦ TƯỚNG </w:t>
            </w:r>
            <w:r w:rsidRPr="008D470C">
              <w:rPr>
                <w:b/>
                <w:bCs/>
                <w:sz w:val="26"/>
                <w:szCs w:val="26"/>
                <w:lang w:val="pt-BR"/>
              </w:rPr>
              <w:br/>
            </w:r>
            <w:r w:rsidR="003978F4" w:rsidRPr="008D470C">
              <w:rPr>
                <w:b/>
                <w:bCs/>
                <w:sz w:val="26"/>
                <w:szCs w:val="26"/>
                <w:lang w:val="pt-BR"/>
              </w:rPr>
              <w:t xml:space="preserve">BỘ TRƯỞNG </w:t>
            </w:r>
            <w:r w:rsidRPr="008D470C">
              <w:rPr>
                <w:b/>
                <w:bCs/>
                <w:sz w:val="26"/>
                <w:szCs w:val="26"/>
                <w:lang w:val="pt-BR"/>
              </w:rPr>
              <w:br/>
              <w:t>BỘ TÀI NGUYÊN VÀ MÔI TRƯỜNG</w:t>
            </w:r>
            <w:r w:rsidR="003978F4" w:rsidRPr="008D470C">
              <w:rPr>
                <w:b/>
                <w:bCs/>
                <w:sz w:val="26"/>
                <w:szCs w:val="26"/>
                <w:lang w:val="pt-BR"/>
              </w:rPr>
              <w:br/>
            </w:r>
          </w:p>
          <w:p w14:paraId="239AC56B" w14:textId="77777777" w:rsidR="003978F4" w:rsidRPr="008D470C" w:rsidRDefault="003978F4" w:rsidP="008D470C">
            <w:pPr>
              <w:pStyle w:val="NormalWeb"/>
              <w:spacing w:before="0" w:beforeAutospacing="0" w:after="0" w:afterAutospacing="0"/>
              <w:jc w:val="center"/>
              <w:rPr>
                <w:sz w:val="28"/>
                <w:szCs w:val="28"/>
                <w:lang w:val="pt-BR"/>
              </w:rPr>
            </w:pPr>
          </w:p>
          <w:p w14:paraId="039453DF" w14:textId="518FC8AB" w:rsidR="003978F4" w:rsidRPr="008D470C" w:rsidRDefault="00951326" w:rsidP="008D470C">
            <w:pPr>
              <w:pStyle w:val="NormalWeb"/>
              <w:spacing w:before="0" w:beforeAutospacing="0" w:after="0" w:afterAutospacing="0"/>
              <w:jc w:val="center"/>
              <w:rPr>
                <w:sz w:val="28"/>
                <w:szCs w:val="28"/>
                <w:lang w:val="pt-BR"/>
              </w:rPr>
            </w:pPr>
            <w:r>
              <w:rPr>
                <w:sz w:val="28"/>
                <w:szCs w:val="28"/>
                <w:lang w:val="pt-BR"/>
              </w:rPr>
              <w:t>(Đã ký</w:t>
            </w:r>
            <w:bookmarkStart w:id="2" w:name="_GoBack"/>
            <w:bookmarkEnd w:id="2"/>
            <w:r>
              <w:rPr>
                <w:sz w:val="28"/>
                <w:szCs w:val="28"/>
                <w:lang w:val="pt-BR"/>
              </w:rPr>
              <w:t>)</w:t>
            </w:r>
          </w:p>
          <w:p w14:paraId="6C6235C0" w14:textId="77777777" w:rsidR="003978F4" w:rsidRPr="008D470C" w:rsidRDefault="003978F4" w:rsidP="008D470C">
            <w:pPr>
              <w:pStyle w:val="NormalWeb"/>
              <w:spacing w:before="0" w:beforeAutospacing="0" w:after="0" w:afterAutospacing="0"/>
              <w:jc w:val="center"/>
              <w:rPr>
                <w:sz w:val="28"/>
                <w:szCs w:val="28"/>
                <w:lang w:val="pt-BR"/>
              </w:rPr>
            </w:pPr>
          </w:p>
          <w:p w14:paraId="41807627" w14:textId="77777777" w:rsidR="008058AA" w:rsidRPr="008D470C" w:rsidRDefault="008058AA" w:rsidP="008058AA">
            <w:pPr>
              <w:pStyle w:val="NormalWeb"/>
              <w:spacing w:before="0" w:beforeAutospacing="0" w:after="0" w:afterAutospacing="0"/>
              <w:rPr>
                <w:b/>
                <w:bCs/>
                <w:sz w:val="28"/>
                <w:szCs w:val="28"/>
                <w:lang w:val="pt-BR"/>
              </w:rPr>
            </w:pPr>
          </w:p>
          <w:p w14:paraId="714EE776" w14:textId="77777777" w:rsidR="00FC4FBB" w:rsidRPr="008D470C" w:rsidRDefault="00FC4FBB" w:rsidP="008058AA">
            <w:pPr>
              <w:pStyle w:val="NormalWeb"/>
              <w:spacing w:before="0" w:beforeAutospacing="0" w:after="0" w:afterAutospacing="0"/>
              <w:rPr>
                <w:b/>
                <w:bCs/>
                <w:sz w:val="28"/>
                <w:szCs w:val="28"/>
                <w:lang w:val="pt-BR"/>
              </w:rPr>
            </w:pPr>
          </w:p>
          <w:p w14:paraId="063E6E67" w14:textId="77777777" w:rsidR="008058AA" w:rsidRPr="008D470C" w:rsidRDefault="008058AA" w:rsidP="008058AA">
            <w:pPr>
              <w:pStyle w:val="NormalWeb"/>
              <w:spacing w:before="0" w:beforeAutospacing="0" w:after="0" w:afterAutospacing="0"/>
              <w:rPr>
                <w:b/>
                <w:bCs/>
                <w:sz w:val="28"/>
                <w:szCs w:val="28"/>
                <w:lang w:val="pt-BR"/>
              </w:rPr>
            </w:pPr>
          </w:p>
          <w:p w14:paraId="27CF7476" w14:textId="7A8DABB3" w:rsidR="003978F4" w:rsidRPr="008D470C" w:rsidRDefault="00540642" w:rsidP="008058AA">
            <w:pPr>
              <w:pStyle w:val="NormalWeb"/>
              <w:spacing w:before="0" w:beforeAutospacing="0" w:after="0" w:afterAutospacing="0"/>
              <w:jc w:val="center"/>
              <w:rPr>
                <w:b/>
                <w:bCs/>
                <w:sz w:val="28"/>
                <w:szCs w:val="28"/>
                <w:lang w:val="pt-BR"/>
              </w:rPr>
            </w:pPr>
            <w:r>
              <w:rPr>
                <w:b/>
                <w:bCs/>
                <w:sz w:val="28"/>
                <w:szCs w:val="28"/>
                <w:lang w:val="pt-BR"/>
              </w:rPr>
              <w:t xml:space="preserve">   </w:t>
            </w:r>
            <w:r w:rsidR="003978F4" w:rsidRPr="008D470C">
              <w:rPr>
                <w:b/>
                <w:bCs/>
                <w:sz w:val="28"/>
                <w:szCs w:val="28"/>
                <w:lang w:val="pt-BR"/>
              </w:rPr>
              <w:t>Đặng Quốc Khánh</w:t>
            </w:r>
          </w:p>
        </w:tc>
      </w:tr>
      <w:bookmarkEnd w:id="1"/>
    </w:tbl>
    <w:p w14:paraId="40BD11CD" w14:textId="77777777" w:rsidR="00956952" w:rsidRPr="008D470C" w:rsidRDefault="00956952" w:rsidP="00E06506"/>
    <w:sectPr w:rsidR="00956952" w:rsidRPr="008D470C" w:rsidSect="00887E79">
      <w:headerReference w:type="default" r:id="rId14"/>
      <w:footerReference w:type="default" r:id="rId15"/>
      <w:headerReference w:type="first" r:id="rId16"/>
      <w:pgSz w:w="11907" w:h="16839"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7185" w14:textId="77777777" w:rsidR="0030394C" w:rsidRDefault="0030394C">
      <w:r>
        <w:separator/>
      </w:r>
    </w:p>
  </w:endnote>
  <w:endnote w:type="continuationSeparator" w:id="0">
    <w:p w14:paraId="659B10E7" w14:textId="77777777" w:rsidR="0030394C" w:rsidRDefault="0030394C">
      <w:r>
        <w:continuationSeparator/>
      </w:r>
    </w:p>
  </w:endnote>
  <w:endnote w:type="continuationNotice" w:id="1">
    <w:p w14:paraId="3B6A8F14" w14:textId="77777777" w:rsidR="0030394C" w:rsidRDefault="0030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charset w:val="80"/>
    <w:family w:val="auto"/>
    <w:pitch w:val="variable"/>
    <w:sig w:usb0="00000000" w:usb1="08070000" w:usb2="00000010" w:usb3="00000000" w:csb0="0002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6488" w14:textId="77777777" w:rsidR="008D470C" w:rsidRDefault="008D470C" w:rsidP="00302CD1">
    <w:pPr>
      <w:pStyle w:val="Footer"/>
      <w:jc w:val="center"/>
      <w:rPr>
        <w:lang w:val="en-GB"/>
      </w:rPr>
    </w:pPr>
  </w:p>
  <w:p w14:paraId="77EC79E3" w14:textId="77777777" w:rsidR="008D470C" w:rsidRPr="00B3791F" w:rsidRDefault="008D470C" w:rsidP="00302C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6F05" w14:textId="77777777" w:rsidR="0030394C" w:rsidRDefault="0030394C">
      <w:r>
        <w:separator/>
      </w:r>
    </w:p>
  </w:footnote>
  <w:footnote w:type="continuationSeparator" w:id="0">
    <w:p w14:paraId="10E811C8" w14:textId="77777777" w:rsidR="0030394C" w:rsidRDefault="0030394C">
      <w:r>
        <w:continuationSeparator/>
      </w:r>
    </w:p>
  </w:footnote>
  <w:footnote w:type="continuationNotice" w:id="1">
    <w:p w14:paraId="1C2CCFE1" w14:textId="77777777" w:rsidR="0030394C" w:rsidRDefault="0030394C"/>
  </w:footnote>
  <w:footnote w:id="2">
    <w:p w14:paraId="2443EA9C" w14:textId="1BBD293D" w:rsidR="008D470C" w:rsidRPr="00A8575E" w:rsidRDefault="008D470C" w:rsidP="00A8575E">
      <w:pPr>
        <w:pStyle w:val="FootnoteText"/>
        <w:ind w:firstLine="0"/>
        <w:rPr>
          <w:lang w:val="en-US"/>
        </w:rPr>
      </w:pPr>
      <w:r>
        <w:rPr>
          <w:rStyle w:val="FootnoteReference"/>
        </w:rPr>
        <w:footnoteRef/>
      </w:r>
      <w:r>
        <w:t xml:space="preserve"> </w:t>
      </w:r>
      <w:r w:rsidRPr="00406DDF">
        <w:t>Công v</w:t>
      </w:r>
      <w:r w:rsidRPr="00406DDF">
        <w:rPr>
          <w:rFonts w:hint="eastAsia"/>
        </w:rPr>
        <w:t>ă</w:t>
      </w:r>
      <w:r w:rsidRPr="00406DDF">
        <w:t>n số 4707/BTNMT-TCQL</w:t>
      </w:r>
      <w:r w:rsidRPr="00406DDF">
        <w:rPr>
          <w:rFonts w:hint="eastAsia"/>
        </w:rPr>
        <w:t>ĐĐ</w:t>
      </w:r>
      <w:r w:rsidRPr="00406DDF">
        <w:t xml:space="preserve"> ngày 15</w:t>
      </w:r>
      <w:r>
        <w:t xml:space="preserve"> tháng 8 năm </w:t>
      </w:r>
      <w:r w:rsidRPr="00406DDF">
        <w:t>2022; Công v</w:t>
      </w:r>
      <w:r w:rsidRPr="00406DDF">
        <w:rPr>
          <w:rFonts w:hint="eastAsia"/>
        </w:rPr>
        <w:t>ă</w:t>
      </w:r>
      <w:r w:rsidRPr="00406DDF">
        <w:t>n số 4898/BTNMT-TCQL</w:t>
      </w:r>
      <w:r w:rsidRPr="00406DDF">
        <w:rPr>
          <w:rFonts w:hint="eastAsia"/>
        </w:rPr>
        <w:t>ĐĐ</w:t>
      </w:r>
      <w:r w:rsidRPr="00406DDF">
        <w:t xml:space="preserve"> ngày 23</w:t>
      </w:r>
      <w:r>
        <w:t xml:space="preserve"> tháng 8 năm </w:t>
      </w:r>
      <w:r w:rsidRPr="00406DDF">
        <w:t>2022; Công v</w:t>
      </w:r>
      <w:r w:rsidRPr="00406DDF">
        <w:rPr>
          <w:rFonts w:hint="eastAsia"/>
        </w:rPr>
        <w:t>ă</w:t>
      </w:r>
      <w:r w:rsidRPr="00406DDF">
        <w:t>n số 59/BTNMT-CQHPTTN</w:t>
      </w:r>
      <w:r w:rsidRPr="00406DDF">
        <w:rPr>
          <w:rFonts w:hint="eastAsia"/>
        </w:rPr>
        <w:t>Đ</w:t>
      </w:r>
      <w:r w:rsidRPr="00406DDF">
        <w:t xml:space="preserve"> ngày 06</w:t>
      </w:r>
      <w:r>
        <w:t xml:space="preserve"> tháng 01 năm </w:t>
      </w:r>
      <w:r w:rsidRPr="00406DDF">
        <w:t>2023; Công v</w:t>
      </w:r>
      <w:r w:rsidRPr="00406DDF">
        <w:rPr>
          <w:rFonts w:hint="eastAsia"/>
        </w:rPr>
        <w:t>ă</w:t>
      </w:r>
      <w:r w:rsidRPr="00406DDF">
        <w:t>n số 294/BTNMT-QHPTTN</w:t>
      </w:r>
      <w:r w:rsidRPr="00406DDF">
        <w:rPr>
          <w:rFonts w:hint="eastAsia"/>
        </w:rPr>
        <w:t>Đ</w:t>
      </w:r>
      <w:r w:rsidRPr="00406DDF">
        <w:t xml:space="preserve"> ngày 30</w:t>
      </w:r>
      <w:r>
        <w:t xml:space="preserve"> tháng 01 năm </w:t>
      </w:r>
      <w:r w:rsidRPr="00406DDF">
        <w:t>2023; Công v</w:t>
      </w:r>
      <w:r w:rsidRPr="00406DDF">
        <w:rPr>
          <w:rFonts w:hint="eastAsia"/>
        </w:rPr>
        <w:t>ă</w:t>
      </w:r>
      <w:r w:rsidRPr="00406DDF">
        <w:t>n số 1373/BTNMT-QHPTTN</w:t>
      </w:r>
      <w:r w:rsidRPr="00406DDF">
        <w:rPr>
          <w:rFonts w:hint="eastAsia"/>
        </w:rPr>
        <w:t>Đ</w:t>
      </w:r>
      <w:r w:rsidRPr="00406DDF">
        <w:t xml:space="preserve"> ngày 08</w:t>
      </w:r>
      <w:r>
        <w:t xml:space="preserve"> tháng 3 năm </w:t>
      </w:r>
      <w:r w:rsidRPr="00406DDF">
        <w:t>2023; Công v</w:t>
      </w:r>
      <w:r w:rsidRPr="00406DDF">
        <w:rPr>
          <w:rFonts w:hint="eastAsia"/>
        </w:rPr>
        <w:t>ă</w:t>
      </w:r>
      <w:r w:rsidRPr="00406DDF">
        <w:t>n số 1708/BTNMT-QHPTTN</w:t>
      </w:r>
      <w:r w:rsidRPr="00406DDF">
        <w:rPr>
          <w:rFonts w:hint="eastAsia"/>
        </w:rPr>
        <w:t>Đ</w:t>
      </w:r>
      <w:r w:rsidRPr="00406DDF">
        <w:t xml:space="preserve"> ngày 17</w:t>
      </w:r>
      <w:r>
        <w:t xml:space="preserve"> tháng 3 năm </w:t>
      </w:r>
      <w:r w:rsidRPr="00406DDF">
        <w:t>2023; Công v</w:t>
      </w:r>
      <w:r w:rsidRPr="00406DDF">
        <w:rPr>
          <w:rFonts w:hint="eastAsia"/>
        </w:rPr>
        <w:t>ă</w:t>
      </w:r>
      <w:r w:rsidRPr="00406DDF">
        <w:t>n số 923/BTNMT-QHPTTN</w:t>
      </w:r>
      <w:r w:rsidRPr="00406DDF">
        <w:rPr>
          <w:rFonts w:hint="eastAsia"/>
        </w:rPr>
        <w:t>Đ</w:t>
      </w:r>
      <w:r w:rsidRPr="00406DDF">
        <w:t xml:space="preserve"> ngày 07</w:t>
      </w:r>
      <w:r>
        <w:t xml:space="preserve"> tháng 02 năm </w:t>
      </w:r>
      <w:r w:rsidRPr="00406DDF">
        <w:t>2024</w:t>
      </w:r>
      <w:r>
        <w:rPr>
          <w:lang w:val="en-US"/>
        </w:rPr>
        <w:t>.</w:t>
      </w:r>
    </w:p>
  </w:footnote>
  <w:footnote w:id="3">
    <w:p w14:paraId="4C9A9433" w14:textId="5ED1D812" w:rsidR="008D470C" w:rsidRPr="006759D7" w:rsidRDefault="008D470C" w:rsidP="006F3E17">
      <w:pPr>
        <w:pStyle w:val="FootnoteText"/>
        <w:spacing w:before="0"/>
        <w:ind w:firstLine="0"/>
        <w:rPr>
          <w:sz w:val="18"/>
          <w:szCs w:val="18"/>
          <w:lang w:val="pl-PL"/>
        </w:rPr>
      </w:pPr>
      <w:r w:rsidRPr="006759D7">
        <w:rPr>
          <w:rStyle w:val="FootnoteReference"/>
          <w:rFonts w:eastAsiaTheme="majorEastAsia"/>
          <w:sz w:val="18"/>
          <w:szCs w:val="18"/>
        </w:rPr>
        <w:footnoteRef/>
      </w:r>
      <w:r w:rsidRPr="006759D7">
        <w:rPr>
          <w:sz w:val="18"/>
          <w:szCs w:val="18"/>
        </w:rPr>
        <w:t xml:space="preserve"> Quyết định số 343/QĐ-TTg ngày 12</w:t>
      </w:r>
      <w:r>
        <w:rPr>
          <w:sz w:val="18"/>
          <w:szCs w:val="18"/>
          <w:lang w:val="en-US"/>
        </w:rPr>
        <w:t xml:space="preserve"> tháng </w:t>
      </w:r>
      <w:r w:rsidRPr="006759D7">
        <w:rPr>
          <w:sz w:val="18"/>
          <w:szCs w:val="18"/>
        </w:rPr>
        <w:t>3</w:t>
      </w:r>
      <w:r>
        <w:rPr>
          <w:sz w:val="18"/>
          <w:szCs w:val="18"/>
          <w:lang w:val="en-US"/>
        </w:rPr>
        <w:t xml:space="preserve"> năm </w:t>
      </w:r>
      <w:r w:rsidRPr="006759D7">
        <w:rPr>
          <w:sz w:val="18"/>
          <w:szCs w:val="18"/>
        </w:rPr>
        <w:t>2021 và Quyết định số 2197/QĐ-TTg ngày 22</w:t>
      </w:r>
      <w:r>
        <w:rPr>
          <w:sz w:val="18"/>
          <w:szCs w:val="18"/>
          <w:lang w:val="en-US"/>
        </w:rPr>
        <w:t xml:space="preserve"> tháng </w:t>
      </w:r>
      <w:r w:rsidRPr="006759D7">
        <w:rPr>
          <w:sz w:val="18"/>
          <w:szCs w:val="18"/>
        </w:rPr>
        <w:t>12</w:t>
      </w:r>
      <w:r>
        <w:rPr>
          <w:sz w:val="18"/>
          <w:szCs w:val="18"/>
          <w:lang w:val="en-US"/>
        </w:rPr>
        <w:t xml:space="preserve"> năm </w:t>
      </w:r>
      <w:r w:rsidRPr="006759D7">
        <w:rPr>
          <w:sz w:val="18"/>
          <w:szCs w:val="18"/>
        </w:rPr>
        <w:t>2020</w:t>
      </w:r>
      <w:r w:rsidRPr="006759D7">
        <w:rPr>
          <w:sz w:val="18"/>
          <w:szCs w:val="18"/>
          <w:lang w:val="pl-PL"/>
        </w:rPr>
        <w:t xml:space="preserve"> của </w:t>
      </w:r>
      <w:r w:rsidRPr="006759D7">
        <w:rPr>
          <w:sz w:val="18"/>
          <w:szCs w:val="18"/>
          <w:lang w:val="sv-SE"/>
        </w:rPr>
        <w:t>Thủ tướng Chính phủ</w:t>
      </w:r>
      <w:r w:rsidRPr="006759D7">
        <w:rPr>
          <w:sz w:val="18"/>
          <w:szCs w:val="18"/>
          <w:lang w:val="cs-CZ"/>
        </w:rPr>
        <w:t>.</w:t>
      </w:r>
    </w:p>
  </w:footnote>
  <w:footnote w:id="4">
    <w:p w14:paraId="613456AC" w14:textId="45A9F013" w:rsidR="008D470C" w:rsidRPr="006759D7" w:rsidRDefault="008D470C" w:rsidP="006F3E17">
      <w:pPr>
        <w:pStyle w:val="FootnoteText"/>
        <w:spacing w:before="0"/>
        <w:ind w:firstLine="0"/>
        <w:rPr>
          <w:sz w:val="18"/>
          <w:szCs w:val="18"/>
        </w:rPr>
      </w:pPr>
      <w:r w:rsidRPr="006759D7">
        <w:rPr>
          <w:rStyle w:val="FootnoteReference"/>
          <w:sz w:val="18"/>
          <w:szCs w:val="18"/>
        </w:rPr>
        <w:footnoteRef/>
      </w:r>
      <w:r w:rsidRPr="006759D7">
        <w:rPr>
          <w:sz w:val="18"/>
          <w:szCs w:val="18"/>
        </w:rPr>
        <w:t xml:space="preserve"> </w:t>
      </w:r>
      <w:r w:rsidRPr="006759D7">
        <w:rPr>
          <w:iCs/>
          <w:sz w:val="18"/>
          <w:szCs w:val="18"/>
        </w:rPr>
        <w:t>Quyết định số 450/QĐ-TTg ngày 13</w:t>
      </w:r>
      <w:r>
        <w:rPr>
          <w:iCs/>
          <w:sz w:val="18"/>
          <w:szCs w:val="18"/>
          <w:lang w:val="en-US"/>
        </w:rPr>
        <w:t xml:space="preserve"> tháng </w:t>
      </w:r>
      <w:r w:rsidRPr="006759D7">
        <w:rPr>
          <w:iCs/>
          <w:sz w:val="18"/>
          <w:szCs w:val="18"/>
        </w:rPr>
        <w:t>4</w:t>
      </w:r>
      <w:r>
        <w:rPr>
          <w:iCs/>
          <w:sz w:val="18"/>
          <w:szCs w:val="18"/>
          <w:lang w:val="en-US"/>
        </w:rPr>
        <w:t xml:space="preserve"> năm </w:t>
      </w:r>
      <w:r w:rsidRPr="006759D7">
        <w:rPr>
          <w:iCs/>
          <w:sz w:val="18"/>
          <w:szCs w:val="18"/>
        </w:rPr>
        <w:t>2022.</w:t>
      </w:r>
    </w:p>
  </w:footnote>
  <w:footnote w:id="5">
    <w:p w14:paraId="2FEDDEC6" w14:textId="67FF4B44" w:rsidR="008D470C" w:rsidRPr="00656F12" w:rsidRDefault="008D470C" w:rsidP="006F3E17">
      <w:pPr>
        <w:pStyle w:val="FootnoteText"/>
        <w:spacing w:before="0"/>
        <w:ind w:firstLine="0"/>
        <w:rPr>
          <w:sz w:val="18"/>
          <w:szCs w:val="18"/>
          <w:lang w:val="en-US"/>
        </w:rPr>
      </w:pPr>
      <w:r w:rsidRPr="006759D7">
        <w:rPr>
          <w:rStyle w:val="FootnoteReference"/>
          <w:sz w:val="18"/>
          <w:szCs w:val="18"/>
        </w:rPr>
        <w:footnoteRef/>
      </w:r>
      <w:r w:rsidRPr="006759D7">
        <w:rPr>
          <w:sz w:val="18"/>
          <w:szCs w:val="18"/>
        </w:rPr>
        <w:t xml:space="preserve"> Đến nay, Thủ tướng Chính phủ đã ban hành 01 Quy hoạch</w:t>
      </w:r>
      <w:r>
        <w:rPr>
          <w:sz w:val="18"/>
          <w:szCs w:val="18"/>
          <w:lang w:val="en-US"/>
        </w:rPr>
        <w:t>.</w:t>
      </w:r>
    </w:p>
  </w:footnote>
  <w:footnote w:id="6">
    <w:p w14:paraId="5388270C" w14:textId="19FAA00F" w:rsidR="008D470C" w:rsidRPr="006759D7" w:rsidRDefault="008D470C" w:rsidP="006F3E17">
      <w:pPr>
        <w:pStyle w:val="FootnoteText"/>
        <w:spacing w:before="40"/>
        <w:ind w:firstLine="0"/>
        <w:rPr>
          <w:sz w:val="18"/>
          <w:szCs w:val="18"/>
        </w:rPr>
      </w:pPr>
      <w:r w:rsidRPr="006759D7">
        <w:rPr>
          <w:rStyle w:val="FootnoteReference"/>
          <w:sz w:val="18"/>
          <w:szCs w:val="18"/>
        </w:rPr>
        <w:footnoteRef/>
      </w:r>
      <w:r w:rsidRPr="006759D7">
        <w:rPr>
          <w:sz w:val="18"/>
          <w:szCs w:val="18"/>
        </w:rPr>
        <w:t xml:space="preserve"> </w:t>
      </w:r>
      <w:r w:rsidRPr="006759D7">
        <w:rPr>
          <w:iCs/>
          <w:sz w:val="18"/>
          <w:szCs w:val="18"/>
        </w:rPr>
        <w:t>Nghị định số 08/2022/NĐ-CP ngày 10</w:t>
      </w:r>
      <w:r>
        <w:rPr>
          <w:iCs/>
          <w:sz w:val="18"/>
          <w:szCs w:val="18"/>
          <w:lang w:val="en-US"/>
        </w:rPr>
        <w:t xml:space="preserve"> tháng </w:t>
      </w:r>
      <w:r w:rsidRPr="006759D7">
        <w:rPr>
          <w:iCs/>
          <w:sz w:val="18"/>
          <w:szCs w:val="18"/>
        </w:rPr>
        <w:t>01</w:t>
      </w:r>
      <w:r>
        <w:rPr>
          <w:iCs/>
          <w:sz w:val="18"/>
          <w:szCs w:val="18"/>
          <w:lang w:val="en-US"/>
        </w:rPr>
        <w:t xml:space="preserve"> năm </w:t>
      </w:r>
      <w:r w:rsidRPr="006759D7">
        <w:rPr>
          <w:iCs/>
          <w:sz w:val="18"/>
          <w:szCs w:val="18"/>
        </w:rPr>
        <w:t>2022 quy định chi tiết một số điều của Luật</w:t>
      </w:r>
      <w:r>
        <w:rPr>
          <w:iCs/>
          <w:sz w:val="18"/>
          <w:szCs w:val="18"/>
          <w:lang w:val="en-US"/>
        </w:rPr>
        <w:t xml:space="preserve"> BVMT</w:t>
      </w:r>
      <w:r w:rsidRPr="006759D7">
        <w:rPr>
          <w:iCs/>
          <w:sz w:val="18"/>
          <w:szCs w:val="18"/>
        </w:rPr>
        <w:t>; Nghị định số 06/2022/NĐ-CP ngày 07</w:t>
      </w:r>
      <w:r>
        <w:rPr>
          <w:iCs/>
          <w:sz w:val="18"/>
          <w:szCs w:val="18"/>
          <w:lang w:val="en-US"/>
        </w:rPr>
        <w:t xml:space="preserve"> tháng </w:t>
      </w:r>
      <w:r>
        <w:rPr>
          <w:iCs/>
          <w:sz w:val="18"/>
          <w:szCs w:val="18"/>
        </w:rPr>
        <w:t xml:space="preserve"> tháng 01 năm </w:t>
      </w:r>
      <w:r>
        <w:rPr>
          <w:iCs/>
          <w:sz w:val="18"/>
          <w:szCs w:val="18"/>
          <w:lang w:val="en-US"/>
        </w:rPr>
        <w:t xml:space="preserve"> năm </w:t>
      </w:r>
      <w:r w:rsidRPr="006759D7">
        <w:rPr>
          <w:iCs/>
          <w:sz w:val="18"/>
          <w:szCs w:val="18"/>
        </w:rPr>
        <w:t>2022 quy định giảm nhẹ phát thải khí nhà kính và bảo vệ tầng ô-dôn; Nghị định số 45/2022/NĐ-CP ngày 07</w:t>
      </w:r>
      <w:r>
        <w:rPr>
          <w:iCs/>
          <w:sz w:val="18"/>
          <w:szCs w:val="18"/>
          <w:lang w:val="en-US"/>
        </w:rPr>
        <w:t xml:space="preserve"> tháng </w:t>
      </w:r>
      <w:r w:rsidRPr="006759D7">
        <w:rPr>
          <w:iCs/>
          <w:sz w:val="18"/>
          <w:szCs w:val="18"/>
        </w:rPr>
        <w:t>7</w:t>
      </w:r>
      <w:r>
        <w:rPr>
          <w:iCs/>
          <w:sz w:val="18"/>
          <w:szCs w:val="18"/>
          <w:lang w:val="en-US"/>
        </w:rPr>
        <w:t xml:space="preserve"> năm </w:t>
      </w:r>
      <w:r w:rsidRPr="006759D7">
        <w:rPr>
          <w:iCs/>
          <w:sz w:val="18"/>
          <w:szCs w:val="18"/>
        </w:rPr>
        <w:t>2022 về xử phạt vi phạm hành chính trong lĩnh vực bảo vệ môi trường.</w:t>
      </w:r>
    </w:p>
  </w:footnote>
  <w:footnote w:id="7">
    <w:p w14:paraId="294EDE63" w14:textId="00B77B0D" w:rsidR="008D470C" w:rsidRPr="006759D7" w:rsidRDefault="008D470C" w:rsidP="006F3E17">
      <w:pPr>
        <w:pStyle w:val="FootnoteText"/>
        <w:spacing w:before="40"/>
        <w:ind w:firstLine="0"/>
        <w:rPr>
          <w:sz w:val="18"/>
          <w:szCs w:val="18"/>
        </w:rPr>
      </w:pPr>
      <w:r w:rsidRPr="006759D7">
        <w:rPr>
          <w:rStyle w:val="FootnoteReference"/>
          <w:sz w:val="18"/>
          <w:szCs w:val="18"/>
        </w:rPr>
        <w:footnoteRef/>
      </w:r>
      <w:r w:rsidRPr="006759D7">
        <w:rPr>
          <w:sz w:val="18"/>
          <w:szCs w:val="18"/>
        </w:rPr>
        <w:t xml:space="preserve"> </w:t>
      </w:r>
      <w:r w:rsidRPr="006759D7">
        <w:rPr>
          <w:iCs/>
          <w:sz w:val="18"/>
          <w:szCs w:val="18"/>
        </w:rPr>
        <w:t>Thông tư số 02/2022/TT-BTNMT ngày 10</w:t>
      </w:r>
      <w:r>
        <w:rPr>
          <w:iCs/>
          <w:sz w:val="18"/>
          <w:szCs w:val="18"/>
          <w:lang w:val="en-US"/>
        </w:rPr>
        <w:t xml:space="preserve"> tháng </w:t>
      </w:r>
      <w:r w:rsidRPr="006759D7">
        <w:rPr>
          <w:iCs/>
          <w:sz w:val="18"/>
          <w:szCs w:val="18"/>
        </w:rPr>
        <w:t>01</w:t>
      </w:r>
      <w:r>
        <w:rPr>
          <w:iCs/>
          <w:sz w:val="18"/>
          <w:szCs w:val="18"/>
          <w:lang w:val="en-US"/>
        </w:rPr>
        <w:t xml:space="preserve"> năm </w:t>
      </w:r>
      <w:r w:rsidRPr="006759D7">
        <w:rPr>
          <w:iCs/>
          <w:sz w:val="18"/>
          <w:szCs w:val="18"/>
        </w:rPr>
        <w:t xml:space="preserve">2022 của Bộ trưởng </w:t>
      </w:r>
      <w:r>
        <w:rPr>
          <w:sz w:val="18"/>
          <w:szCs w:val="18"/>
        </w:rPr>
        <w:t xml:space="preserve">Bộ </w:t>
      </w:r>
      <w:r>
        <w:rPr>
          <w:iCs/>
          <w:sz w:val="18"/>
          <w:szCs w:val="18"/>
          <w:lang w:val="en-US"/>
        </w:rPr>
        <w:t xml:space="preserve">TN&amp;MT </w:t>
      </w:r>
      <w:r w:rsidRPr="006759D7">
        <w:rPr>
          <w:iCs/>
          <w:sz w:val="18"/>
          <w:szCs w:val="18"/>
        </w:rPr>
        <w:t>quy định chi tiết thi hành một số điều của Luật</w:t>
      </w:r>
      <w:r>
        <w:rPr>
          <w:iCs/>
          <w:sz w:val="18"/>
          <w:szCs w:val="18"/>
          <w:lang w:val="en-US"/>
        </w:rPr>
        <w:t xml:space="preserve"> BVMT</w:t>
      </w:r>
      <w:r w:rsidRPr="006759D7">
        <w:rPr>
          <w:iCs/>
          <w:sz w:val="18"/>
          <w:szCs w:val="18"/>
        </w:rPr>
        <w:t>; Thông tư số 01/2022/TT-BTNMT ngày 07</w:t>
      </w:r>
      <w:r>
        <w:rPr>
          <w:iCs/>
          <w:sz w:val="18"/>
          <w:szCs w:val="18"/>
          <w:lang w:val="en-US"/>
        </w:rPr>
        <w:t xml:space="preserve"> tháng </w:t>
      </w:r>
      <w:r w:rsidRPr="006759D7">
        <w:rPr>
          <w:iCs/>
          <w:sz w:val="18"/>
          <w:szCs w:val="18"/>
        </w:rPr>
        <w:t>01</w:t>
      </w:r>
      <w:r>
        <w:rPr>
          <w:iCs/>
          <w:sz w:val="18"/>
          <w:szCs w:val="18"/>
          <w:lang w:val="en-US"/>
        </w:rPr>
        <w:t xml:space="preserve"> năm </w:t>
      </w:r>
      <w:r w:rsidRPr="006759D7">
        <w:rPr>
          <w:iCs/>
          <w:sz w:val="18"/>
          <w:szCs w:val="18"/>
        </w:rPr>
        <w:t xml:space="preserve">2022 của Bộ trưởng </w:t>
      </w:r>
      <w:r>
        <w:rPr>
          <w:sz w:val="18"/>
          <w:szCs w:val="18"/>
        </w:rPr>
        <w:t>Bộ T</w:t>
      </w:r>
      <w:r>
        <w:rPr>
          <w:sz w:val="18"/>
          <w:szCs w:val="18"/>
          <w:lang w:val="en-US"/>
        </w:rPr>
        <w:t>N&amp;MT</w:t>
      </w:r>
      <w:r>
        <w:rPr>
          <w:sz w:val="18"/>
          <w:szCs w:val="18"/>
        </w:rPr>
        <w:t xml:space="preserve"> </w:t>
      </w:r>
      <w:r w:rsidRPr="006759D7">
        <w:rPr>
          <w:iCs/>
          <w:sz w:val="18"/>
          <w:szCs w:val="18"/>
        </w:rPr>
        <w:t xml:space="preserve">quy định chi tiết thi hành Luật </w:t>
      </w:r>
      <w:r>
        <w:rPr>
          <w:iCs/>
          <w:sz w:val="18"/>
          <w:szCs w:val="18"/>
          <w:lang w:val="en-US"/>
        </w:rPr>
        <w:t xml:space="preserve">BVMT </w:t>
      </w:r>
      <w:r w:rsidRPr="006759D7">
        <w:rPr>
          <w:iCs/>
          <w:sz w:val="18"/>
          <w:szCs w:val="18"/>
        </w:rPr>
        <w:t>về ứng phó với biến đổi khí hậu.</w:t>
      </w:r>
    </w:p>
  </w:footnote>
  <w:footnote w:id="8">
    <w:p w14:paraId="51B64C70" w14:textId="14543388" w:rsidR="008D470C" w:rsidRPr="006759D7" w:rsidRDefault="008D470C" w:rsidP="006F3E17">
      <w:pPr>
        <w:pStyle w:val="FootnoteText"/>
        <w:spacing w:before="40"/>
        <w:ind w:firstLine="0"/>
        <w:rPr>
          <w:sz w:val="18"/>
          <w:szCs w:val="18"/>
        </w:rPr>
      </w:pPr>
      <w:r w:rsidRPr="006759D7">
        <w:rPr>
          <w:rStyle w:val="FootnoteReference"/>
          <w:sz w:val="18"/>
          <w:szCs w:val="18"/>
        </w:rPr>
        <w:footnoteRef/>
      </w:r>
      <w:r w:rsidRPr="006759D7">
        <w:rPr>
          <w:sz w:val="18"/>
          <w:szCs w:val="18"/>
        </w:rPr>
        <w:t xml:space="preserve"> </w:t>
      </w:r>
      <w:r w:rsidRPr="006759D7">
        <w:rPr>
          <w:iCs/>
          <w:sz w:val="18"/>
          <w:szCs w:val="18"/>
        </w:rPr>
        <w:t>Quyết định số 01/2022/QĐ-TTg ngày 18</w:t>
      </w:r>
      <w:r>
        <w:rPr>
          <w:iCs/>
          <w:sz w:val="18"/>
          <w:szCs w:val="18"/>
          <w:lang w:val="en-US"/>
        </w:rPr>
        <w:t xml:space="preserve"> tháng </w:t>
      </w:r>
      <w:r w:rsidRPr="006759D7">
        <w:rPr>
          <w:iCs/>
          <w:sz w:val="18"/>
          <w:szCs w:val="18"/>
        </w:rPr>
        <w:t>01</w:t>
      </w:r>
      <w:r>
        <w:rPr>
          <w:iCs/>
          <w:sz w:val="18"/>
          <w:szCs w:val="18"/>
          <w:lang w:val="en-US"/>
        </w:rPr>
        <w:t xml:space="preserve"> năm </w:t>
      </w:r>
      <w:r w:rsidRPr="006759D7">
        <w:rPr>
          <w:iCs/>
          <w:sz w:val="18"/>
          <w:szCs w:val="18"/>
        </w:rPr>
        <w:t>2022 của Thủ tướng Chính phủ ban hành danh mục lĩnh vực, cơ sở phát thải khí nhà kính phải thực hiện kiểm kê khí nhà kính; Quyết định số 148/QĐ-TTg ngày 28</w:t>
      </w:r>
      <w:r>
        <w:rPr>
          <w:iCs/>
          <w:sz w:val="18"/>
          <w:szCs w:val="18"/>
          <w:lang w:val="en-US"/>
        </w:rPr>
        <w:t xml:space="preserve"> tháng </w:t>
      </w:r>
      <w:r w:rsidRPr="006759D7">
        <w:rPr>
          <w:iCs/>
          <w:sz w:val="18"/>
          <w:szCs w:val="18"/>
        </w:rPr>
        <w:t>01</w:t>
      </w:r>
      <w:r>
        <w:rPr>
          <w:iCs/>
          <w:sz w:val="18"/>
          <w:szCs w:val="18"/>
          <w:lang w:val="en-US"/>
        </w:rPr>
        <w:t xml:space="preserve"> năm </w:t>
      </w:r>
      <w:r w:rsidRPr="006759D7">
        <w:rPr>
          <w:iCs/>
          <w:sz w:val="18"/>
          <w:szCs w:val="18"/>
        </w:rPr>
        <w:t>2022 của Chính phủ ban hành hệ thống giám sát và đánh giá hoạt động thích ứng với biến đổi khí hậu cấp quốc gia; Quyết định số 450/QĐ-TTg ngày 13</w:t>
      </w:r>
      <w:r>
        <w:rPr>
          <w:iCs/>
          <w:sz w:val="18"/>
          <w:szCs w:val="18"/>
          <w:lang w:val="en-US"/>
        </w:rPr>
        <w:t xml:space="preserve"> tháng </w:t>
      </w:r>
      <w:r w:rsidRPr="006759D7">
        <w:rPr>
          <w:iCs/>
          <w:sz w:val="18"/>
          <w:szCs w:val="18"/>
        </w:rPr>
        <w:t>4</w:t>
      </w:r>
      <w:r>
        <w:rPr>
          <w:iCs/>
          <w:sz w:val="18"/>
          <w:szCs w:val="18"/>
          <w:lang w:val="en-US"/>
        </w:rPr>
        <w:t xml:space="preserve"> năm </w:t>
      </w:r>
      <w:r w:rsidRPr="006759D7">
        <w:rPr>
          <w:iCs/>
          <w:sz w:val="18"/>
          <w:szCs w:val="18"/>
        </w:rPr>
        <w:t>2022 phê duyệt Chiến lược BVMT quốc gia đến năm 2030, tầm nhìn đến năm 2050; Quyết định số 896/QĐ-TTg ngày 26</w:t>
      </w:r>
      <w:r>
        <w:rPr>
          <w:iCs/>
          <w:sz w:val="18"/>
          <w:szCs w:val="18"/>
          <w:lang w:val="en-US"/>
        </w:rPr>
        <w:t xml:space="preserve"> tháng </w:t>
      </w:r>
      <w:r w:rsidRPr="006759D7">
        <w:rPr>
          <w:iCs/>
          <w:sz w:val="18"/>
          <w:szCs w:val="18"/>
        </w:rPr>
        <w:t>7</w:t>
      </w:r>
      <w:r>
        <w:rPr>
          <w:iCs/>
          <w:sz w:val="18"/>
          <w:szCs w:val="18"/>
          <w:lang w:val="en-US"/>
        </w:rPr>
        <w:t xml:space="preserve"> năm </w:t>
      </w:r>
      <w:r w:rsidRPr="006759D7">
        <w:rPr>
          <w:iCs/>
          <w:sz w:val="18"/>
          <w:szCs w:val="18"/>
        </w:rPr>
        <w:t>2</w:t>
      </w:r>
      <w:r>
        <w:rPr>
          <w:iCs/>
          <w:sz w:val="18"/>
          <w:szCs w:val="18"/>
          <w:lang w:val="en-US"/>
        </w:rPr>
        <w:t xml:space="preserve"> năm 20</w:t>
      </w:r>
      <w:r w:rsidRPr="006759D7">
        <w:rPr>
          <w:iCs/>
          <w:sz w:val="18"/>
          <w:szCs w:val="18"/>
        </w:rPr>
        <w:t>22 phê duyệt Chiến lược quốc gia về biến đổi khí hậu giai đoạn đến năm 2050; Quyết định số 942/QĐ-TTg ngày 05</w:t>
      </w:r>
      <w:r>
        <w:rPr>
          <w:iCs/>
          <w:sz w:val="18"/>
          <w:szCs w:val="18"/>
          <w:lang w:val="en-US"/>
        </w:rPr>
        <w:t xml:space="preserve"> tháng </w:t>
      </w:r>
      <w:r w:rsidRPr="006759D7">
        <w:rPr>
          <w:iCs/>
          <w:sz w:val="18"/>
          <w:szCs w:val="18"/>
        </w:rPr>
        <w:t>8</w:t>
      </w:r>
      <w:r>
        <w:rPr>
          <w:iCs/>
          <w:sz w:val="18"/>
          <w:szCs w:val="18"/>
          <w:lang w:val="en-US"/>
        </w:rPr>
        <w:t xml:space="preserve"> năm </w:t>
      </w:r>
      <w:r w:rsidRPr="006759D7">
        <w:rPr>
          <w:iCs/>
          <w:sz w:val="18"/>
          <w:szCs w:val="18"/>
        </w:rPr>
        <w:t>2022 phê duyệt Kế hoạch hành động giảm phát thải khí mê-tan đến năm 2030; Quyết định số 13/2023/QĐ-TTg ngày 22</w:t>
      </w:r>
      <w:r>
        <w:rPr>
          <w:iCs/>
          <w:sz w:val="18"/>
          <w:szCs w:val="18"/>
          <w:lang w:val="en-US"/>
        </w:rPr>
        <w:t xml:space="preserve"> tháng </w:t>
      </w:r>
      <w:r w:rsidRPr="006759D7">
        <w:rPr>
          <w:iCs/>
          <w:sz w:val="18"/>
          <w:szCs w:val="18"/>
        </w:rPr>
        <w:t>5</w:t>
      </w:r>
      <w:r>
        <w:rPr>
          <w:iCs/>
          <w:sz w:val="18"/>
          <w:szCs w:val="18"/>
          <w:lang w:val="en-US"/>
        </w:rPr>
        <w:t xml:space="preserve"> năm </w:t>
      </w:r>
      <w:r w:rsidRPr="006759D7">
        <w:rPr>
          <w:iCs/>
          <w:sz w:val="18"/>
          <w:szCs w:val="18"/>
        </w:rPr>
        <w:t>2023 ban hành danh mục phế liệu được phép nhập khẩu làm nguyên liệu sản xuất).</w:t>
      </w:r>
    </w:p>
  </w:footnote>
  <w:footnote w:id="9">
    <w:p w14:paraId="599F41AC" w14:textId="5EEB1C39" w:rsidR="008D470C" w:rsidRPr="006759D7" w:rsidRDefault="008D470C" w:rsidP="006F3E17">
      <w:pPr>
        <w:pStyle w:val="FootnoteText"/>
        <w:ind w:firstLine="0"/>
        <w:rPr>
          <w:sz w:val="18"/>
          <w:szCs w:val="18"/>
        </w:rPr>
      </w:pPr>
      <w:r w:rsidRPr="006759D7">
        <w:rPr>
          <w:rStyle w:val="FootnoteReference"/>
          <w:sz w:val="18"/>
          <w:szCs w:val="18"/>
        </w:rPr>
        <w:footnoteRef/>
      </w:r>
      <w:r w:rsidRPr="006759D7">
        <w:rPr>
          <w:sz w:val="18"/>
          <w:szCs w:val="18"/>
        </w:rPr>
        <w:t xml:space="preserve"> Thông tư số 17/2022/TT-BTNMT ngày 15</w:t>
      </w:r>
      <w:r>
        <w:rPr>
          <w:sz w:val="18"/>
          <w:szCs w:val="18"/>
          <w:lang w:val="en-US"/>
        </w:rPr>
        <w:t xml:space="preserve"> tháng </w:t>
      </w:r>
      <w:r w:rsidRPr="006759D7">
        <w:rPr>
          <w:sz w:val="18"/>
          <w:szCs w:val="18"/>
        </w:rPr>
        <w:t>11</w:t>
      </w:r>
      <w:r>
        <w:rPr>
          <w:sz w:val="18"/>
          <w:szCs w:val="18"/>
          <w:lang w:val="en-US"/>
        </w:rPr>
        <w:t xml:space="preserve"> năm </w:t>
      </w:r>
      <w:r w:rsidRPr="006759D7">
        <w:rPr>
          <w:sz w:val="18"/>
          <w:szCs w:val="18"/>
        </w:rPr>
        <w:t xml:space="preserve">2022 </w:t>
      </w:r>
      <w:r>
        <w:rPr>
          <w:sz w:val="18"/>
          <w:szCs w:val="18"/>
          <w:lang w:val="en-US"/>
        </w:rPr>
        <w:t xml:space="preserve">của Bộ trưởng Bộ TN&amp;MT </w:t>
      </w:r>
      <w:r w:rsidRPr="006759D7">
        <w:rPr>
          <w:sz w:val="18"/>
          <w:szCs w:val="18"/>
        </w:rPr>
        <w:t>quy định kỹ thuật đo đạc, báo cáo, thẩm định giảm nhẹ phát thải khí nhà kính và kiểm kê khí nhà kính lĩnh vực quản lý chất thải; Thông tư số 01/2023/TT-BTNMT ngày 13</w:t>
      </w:r>
      <w:r>
        <w:rPr>
          <w:sz w:val="18"/>
          <w:szCs w:val="18"/>
          <w:lang w:val="en-US"/>
        </w:rPr>
        <w:t xml:space="preserve"> tháng </w:t>
      </w:r>
      <w:r w:rsidRPr="006759D7">
        <w:rPr>
          <w:sz w:val="18"/>
          <w:szCs w:val="18"/>
        </w:rPr>
        <w:t>3</w:t>
      </w:r>
      <w:r>
        <w:rPr>
          <w:sz w:val="18"/>
          <w:szCs w:val="18"/>
          <w:lang w:val="en-US"/>
        </w:rPr>
        <w:t xml:space="preserve"> năm </w:t>
      </w:r>
      <w:r w:rsidRPr="006759D7">
        <w:rPr>
          <w:sz w:val="18"/>
          <w:szCs w:val="18"/>
        </w:rPr>
        <w:t>2023 ban hành 05 quy chuẩn kỹ thuật môi trường quốc gia về chất lượng môi trường (không khí xung quanh, nước mặt, nước dưới đất, nước biển, giới hạn tối đa cho phép của một số chất ô nhiễm trong đất); Thông tư số 06/2023/TT-BTNMT ngày 31</w:t>
      </w:r>
      <w:r>
        <w:rPr>
          <w:sz w:val="18"/>
          <w:szCs w:val="18"/>
          <w:lang w:val="en-US"/>
        </w:rPr>
        <w:t xml:space="preserve"> tháng </w:t>
      </w:r>
      <w:r w:rsidRPr="006759D7">
        <w:rPr>
          <w:sz w:val="18"/>
          <w:szCs w:val="18"/>
        </w:rPr>
        <w:t>7</w:t>
      </w:r>
      <w:r>
        <w:rPr>
          <w:sz w:val="18"/>
          <w:szCs w:val="18"/>
          <w:lang w:val="en-US"/>
        </w:rPr>
        <w:t xml:space="preserve"> năm </w:t>
      </w:r>
      <w:r w:rsidRPr="006759D7">
        <w:rPr>
          <w:sz w:val="18"/>
          <w:szCs w:val="18"/>
        </w:rPr>
        <w:t>2023 hướng dẫn lồng ghép nội dung ứng phó với biến đổi khí hậu vào chiến lược, quy hoạch); Thông tư số 20/2023/TT-BTNMT ngày 30</w:t>
      </w:r>
      <w:r>
        <w:rPr>
          <w:sz w:val="18"/>
          <w:szCs w:val="18"/>
          <w:lang w:val="en-US"/>
        </w:rPr>
        <w:t xml:space="preserve"> tháng </w:t>
      </w:r>
      <w:r w:rsidRPr="006759D7">
        <w:rPr>
          <w:sz w:val="18"/>
          <w:szCs w:val="18"/>
        </w:rPr>
        <w:t>11</w:t>
      </w:r>
      <w:r>
        <w:rPr>
          <w:sz w:val="18"/>
          <w:szCs w:val="18"/>
          <w:lang w:val="en-US"/>
        </w:rPr>
        <w:t xml:space="preserve"> năm </w:t>
      </w:r>
      <w:r w:rsidRPr="006759D7">
        <w:rPr>
          <w:sz w:val="18"/>
          <w:szCs w:val="18"/>
        </w:rPr>
        <w:t>2023 ban hành quy chuẩn kỹ thuật quốc gia về thu gom, vận chuyển, lưu giữ, tái chế, tái sử dụng và xử lý các chất được kiểm soát; Thông tư số 28/2023/TT-BTNMT ngày 29</w:t>
      </w:r>
      <w:r>
        <w:rPr>
          <w:sz w:val="18"/>
          <w:szCs w:val="18"/>
          <w:lang w:val="en-US"/>
        </w:rPr>
        <w:t xml:space="preserve"> tháng </w:t>
      </w:r>
      <w:r>
        <w:rPr>
          <w:sz w:val="18"/>
          <w:szCs w:val="18"/>
        </w:rPr>
        <w:t xml:space="preserve"> tháng 12 năm </w:t>
      </w:r>
      <w:r>
        <w:rPr>
          <w:sz w:val="18"/>
          <w:szCs w:val="18"/>
          <w:lang w:val="en-US"/>
        </w:rPr>
        <w:t xml:space="preserve"> năm </w:t>
      </w:r>
      <w:r w:rsidRPr="006759D7">
        <w:rPr>
          <w:sz w:val="18"/>
          <w:szCs w:val="18"/>
        </w:rPr>
        <w:t>2023 ban hành định mức kinh tế - kỹ thuật đo đạc, báo cáo, thẩm định giảm nhẹ phát thải khí nhà kính và kiểm kê khí nhà kính lĩnh vực quản lý chất thải; Thông tư số 01/2024/TT-BTNMT ngày 0</w:t>
      </w:r>
      <w:r>
        <w:rPr>
          <w:sz w:val="18"/>
          <w:szCs w:val="18"/>
          <w:lang w:val="en-US"/>
        </w:rPr>
        <w:t xml:space="preserve">2 tháng </w:t>
      </w:r>
      <w:r w:rsidRPr="006759D7">
        <w:rPr>
          <w:sz w:val="18"/>
          <w:szCs w:val="18"/>
        </w:rPr>
        <w:t>02</w:t>
      </w:r>
      <w:r>
        <w:rPr>
          <w:sz w:val="18"/>
          <w:szCs w:val="18"/>
          <w:lang w:val="en-US"/>
        </w:rPr>
        <w:t xml:space="preserve"> năm </w:t>
      </w:r>
      <w:r w:rsidRPr="006759D7">
        <w:rPr>
          <w:sz w:val="18"/>
          <w:szCs w:val="18"/>
        </w:rPr>
        <w:t>2024 quy định định mức cho hoạt động thực hiện ĐMC của quy hoạch.</w:t>
      </w:r>
    </w:p>
  </w:footnote>
  <w:footnote w:id="10">
    <w:p w14:paraId="4DA74D48" w14:textId="219607E6" w:rsidR="008D470C" w:rsidRPr="006759D7" w:rsidRDefault="008D470C" w:rsidP="006F3E17">
      <w:pPr>
        <w:pStyle w:val="FootnoteText"/>
        <w:ind w:firstLine="0"/>
        <w:rPr>
          <w:sz w:val="18"/>
          <w:szCs w:val="18"/>
        </w:rPr>
      </w:pPr>
      <w:r w:rsidRPr="006759D7">
        <w:rPr>
          <w:rStyle w:val="FootnoteReference"/>
          <w:sz w:val="18"/>
          <w:szCs w:val="18"/>
        </w:rPr>
        <w:footnoteRef/>
      </w:r>
      <w:r w:rsidRPr="006759D7">
        <w:rPr>
          <w:sz w:val="18"/>
          <w:szCs w:val="18"/>
        </w:rPr>
        <w:t xml:space="preserve"> Ban hành theo </w:t>
      </w:r>
      <w:r w:rsidRPr="006759D7">
        <w:rPr>
          <w:iCs/>
          <w:sz w:val="18"/>
          <w:szCs w:val="18"/>
        </w:rPr>
        <w:t>Quyết định số 1500/QĐ-BKHCN ngày 08</w:t>
      </w:r>
      <w:r>
        <w:rPr>
          <w:iCs/>
          <w:sz w:val="18"/>
          <w:szCs w:val="18"/>
          <w:lang w:val="en-US"/>
        </w:rPr>
        <w:t xml:space="preserve"> tháng </w:t>
      </w:r>
      <w:r w:rsidRPr="006759D7">
        <w:rPr>
          <w:iCs/>
          <w:sz w:val="18"/>
          <w:szCs w:val="18"/>
        </w:rPr>
        <w:t>6</w:t>
      </w:r>
      <w:r>
        <w:rPr>
          <w:iCs/>
          <w:sz w:val="18"/>
          <w:szCs w:val="18"/>
          <w:lang w:val="en-US"/>
        </w:rPr>
        <w:t xml:space="preserve"> năm </w:t>
      </w:r>
      <w:r w:rsidRPr="006759D7">
        <w:rPr>
          <w:iCs/>
          <w:sz w:val="18"/>
          <w:szCs w:val="18"/>
        </w:rPr>
        <w:t>2021 của Bộ trưởng Bộ Khoa học và Công nghệ.</w:t>
      </w:r>
    </w:p>
  </w:footnote>
  <w:footnote w:id="11">
    <w:p w14:paraId="264CAF48" w14:textId="57F57611" w:rsidR="008D470C" w:rsidRPr="006759D7" w:rsidRDefault="008D470C" w:rsidP="006F3E17">
      <w:pPr>
        <w:pStyle w:val="FootnoteText"/>
        <w:ind w:firstLine="0"/>
        <w:rPr>
          <w:sz w:val="18"/>
          <w:szCs w:val="18"/>
        </w:rPr>
      </w:pPr>
      <w:r w:rsidRPr="006759D7">
        <w:rPr>
          <w:rStyle w:val="FootnoteReference"/>
          <w:sz w:val="18"/>
          <w:szCs w:val="18"/>
        </w:rPr>
        <w:footnoteRef/>
      </w:r>
      <w:r w:rsidRPr="006759D7">
        <w:rPr>
          <w:sz w:val="18"/>
          <w:szCs w:val="18"/>
        </w:rPr>
        <w:t xml:space="preserve"> Quyết định số 2626/QĐ-BTNMT ngày 10</w:t>
      </w:r>
      <w:r>
        <w:rPr>
          <w:sz w:val="18"/>
          <w:szCs w:val="18"/>
        </w:rPr>
        <w:t xml:space="preserve"> tháng 10 năm </w:t>
      </w:r>
      <w:r w:rsidRPr="006759D7">
        <w:rPr>
          <w:sz w:val="18"/>
          <w:szCs w:val="18"/>
        </w:rPr>
        <w:t>2022 công bố danh mục hệ số phát thải phục vụ kiểm kê khí nhà kính; Quyết định số 454/QĐ-BTNMT ngày 03</w:t>
      </w:r>
      <w:r>
        <w:rPr>
          <w:sz w:val="18"/>
          <w:szCs w:val="18"/>
        </w:rPr>
        <w:t xml:space="preserve"> tháng 3 năm </w:t>
      </w:r>
      <w:r w:rsidRPr="006759D7">
        <w:rPr>
          <w:sz w:val="18"/>
          <w:szCs w:val="18"/>
        </w:rPr>
        <w:t>2023 hướng dẫn kỹ thuật về xây dựng và chia sẻ cơ sở dữ liệu môi trường; Quyết định số 4134/QĐ-BTNMT ngày 28</w:t>
      </w:r>
      <w:r>
        <w:rPr>
          <w:sz w:val="18"/>
          <w:szCs w:val="18"/>
        </w:rPr>
        <w:t xml:space="preserve"> tháng 12 năm </w:t>
      </w:r>
      <w:r w:rsidRPr="006759D7">
        <w:rPr>
          <w:sz w:val="18"/>
          <w:szCs w:val="18"/>
        </w:rPr>
        <w:t>2023 công bố mức sản xuất và tiêu thụ cơ sở các chất gây hiệu ứng nhà kính được kiểm soát (HFC) của Việt Nam và tổng lượng tiêu thụ quốc gia giai đoạn 2024-2028.</w:t>
      </w:r>
    </w:p>
  </w:footnote>
  <w:footnote w:id="12">
    <w:p w14:paraId="66ED14C0" w14:textId="63D87B82" w:rsidR="008D470C" w:rsidRPr="006759D7" w:rsidRDefault="008D470C" w:rsidP="006F3E17">
      <w:pPr>
        <w:pStyle w:val="FootnoteText"/>
        <w:ind w:firstLine="0"/>
        <w:rPr>
          <w:sz w:val="18"/>
          <w:szCs w:val="18"/>
        </w:rPr>
      </w:pPr>
      <w:r w:rsidRPr="006759D7">
        <w:rPr>
          <w:rStyle w:val="FootnoteReference"/>
          <w:sz w:val="18"/>
          <w:szCs w:val="18"/>
        </w:rPr>
        <w:footnoteRef/>
      </w:r>
      <w:r w:rsidRPr="006759D7">
        <w:rPr>
          <w:sz w:val="18"/>
          <w:szCs w:val="18"/>
        </w:rPr>
        <w:t xml:space="preserve"> Công văn số 4848/BTNMT-BĐKH ngày 19</w:t>
      </w:r>
      <w:r>
        <w:rPr>
          <w:sz w:val="18"/>
          <w:szCs w:val="18"/>
          <w:lang w:val="en-US"/>
        </w:rPr>
        <w:t xml:space="preserve"> tháng </w:t>
      </w:r>
      <w:r w:rsidRPr="006759D7">
        <w:rPr>
          <w:sz w:val="18"/>
          <w:szCs w:val="18"/>
        </w:rPr>
        <w:t>8</w:t>
      </w:r>
      <w:r>
        <w:rPr>
          <w:sz w:val="18"/>
          <w:szCs w:val="18"/>
          <w:lang w:val="en-US"/>
        </w:rPr>
        <w:t xml:space="preserve"> năm </w:t>
      </w:r>
      <w:r w:rsidRPr="006759D7">
        <w:rPr>
          <w:sz w:val="18"/>
          <w:szCs w:val="18"/>
        </w:rPr>
        <w:t>2022 hướng dẫn các Bộ quản lý lĩnh vực phát thải khí nhà kính xây dựng quy định kỹ thuật về kiểm kê khí nhà kính và đo đạc, báo cáo, thẩm định giảm nhẹ phát thải khí nhà kính cấp lĩnh vực, cơ sở; Công văn số 1068/BTNMT-KSONMT ngày 24</w:t>
      </w:r>
      <w:r>
        <w:rPr>
          <w:sz w:val="18"/>
          <w:szCs w:val="18"/>
          <w:lang w:val="en-US"/>
        </w:rPr>
        <w:t xml:space="preserve"> tháng </w:t>
      </w:r>
      <w:r w:rsidRPr="006759D7">
        <w:rPr>
          <w:sz w:val="18"/>
          <w:szCs w:val="18"/>
        </w:rPr>
        <w:t>02</w:t>
      </w:r>
      <w:r>
        <w:rPr>
          <w:sz w:val="18"/>
          <w:szCs w:val="18"/>
          <w:lang w:val="en-US"/>
        </w:rPr>
        <w:t xml:space="preserve"> năm </w:t>
      </w:r>
      <w:r w:rsidRPr="006759D7">
        <w:rPr>
          <w:sz w:val="18"/>
          <w:szCs w:val="18"/>
        </w:rPr>
        <w:t xml:space="preserve">2023 về việc hướng dẫn kỹ thuật về lập kế hoạch quản lý chất lượng môi trường nước mặt theo quy định của </w:t>
      </w:r>
      <w:r>
        <w:rPr>
          <w:sz w:val="18"/>
          <w:szCs w:val="18"/>
        </w:rPr>
        <w:t>Luật</w:t>
      </w:r>
      <w:r>
        <w:rPr>
          <w:sz w:val="18"/>
          <w:szCs w:val="18"/>
          <w:lang w:val="en-US"/>
        </w:rPr>
        <w:t xml:space="preserve"> BVMT</w:t>
      </w:r>
      <w:r w:rsidRPr="006759D7">
        <w:rPr>
          <w:sz w:val="18"/>
          <w:szCs w:val="18"/>
        </w:rPr>
        <w:t>; Công văn số 1103/BTNMT-BĐKH ngày 27</w:t>
      </w:r>
      <w:r>
        <w:rPr>
          <w:sz w:val="18"/>
          <w:szCs w:val="18"/>
          <w:lang w:val="en-US"/>
        </w:rPr>
        <w:t xml:space="preserve"> tháng </w:t>
      </w:r>
      <w:r>
        <w:rPr>
          <w:sz w:val="18"/>
          <w:szCs w:val="18"/>
        </w:rPr>
        <w:t xml:space="preserve"> tháng 02 năm </w:t>
      </w:r>
      <w:r>
        <w:rPr>
          <w:sz w:val="18"/>
          <w:szCs w:val="18"/>
          <w:lang w:val="en-US"/>
        </w:rPr>
        <w:t xml:space="preserve"> năm </w:t>
      </w:r>
      <w:r w:rsidRPr="006759D7">
        <w:rPr>
          <w:sz w:val="18"/>
          <w:szCs w:val="18"/>
        </w:rPr>
        <w:t>2023 về việc hướng dẫn lập báo cáo về ứng phó với biến đổi khí hậu; Công văn số 1454/BTNMT-BĐKH ngày 09</w:t>
      </w:r>
      <w:r>
        <w:rPr>
          <w:sz w:val="18"/>
          <w:szCs w:val="18"/>
          <w:lang w:val="en-US"/>
        </w:rPr>
        <w:t xml:space="preserve"> tháng 3 năm</w:t>
      </w:r>
      <w:r>
        <w:rPr>
          <w:sz w:val="18"/>
          <w:szCs w:val="18"/>
        </w:rPr>
        <w:t xml:space="preserve"> tháng 3 năm </w:t>
      </w:r>
      <w:r>
        <w:rPr>
          <w:sz w:val="18"/>
          <w:szCs w:val="18"/>
          <w:lang w:val="en-US"/>
        </w:rPr>
        <w:t xml:space="preserve"> </w:t>
      </w:r>
      <w:r w:rsidRPr="006759D7">
        <w:rPr>
          <w:sz w:val="18"/>
          <w:szCs w:val="18"/>
        </w:rPr>
        <w:t>2023 hướng dẫn các Bộ, ngành, địa phương riển khai thực hiện Đóng góp do quốc gia tự quyết định (NDC) cập nhật năm 2022</w:t>
      </w:r>
      <w:r>
        <w:rPr>
          <w:sz w:val="18"/>
          <w:szCs w:val="18"/>
        </w:rPr>
        <w:t xml:space="preserve">; </w:t>
      </w:r>
      <w:r w:rsidRPr="00E51690">
        <w:rPr>
          <w:sz w:val="18"/>
          <w:szCs w:val="18"/>
        </w:rPr>
        <w:t>Công văn số 9368/BTNMT-KSONMT ngày 02 tháng 11 năm 2023 về hướng dẫn kỹ thuật về phân loại chất thải rắn sinh hoạt.</w:t>
      </w:r>
    </w:p>
  </w:footnote>
  <w:footnote w:id="13">
    <w:p w14:paraId="30420169" w14:textId="77777777" w:rsidR="008D470C" w:rsidRPr="006759D7" w:rsidRDefault="008D470C" w:rsidP="006F3E17">
      <w:pPr>
        <w:pStyle w:val="FootnoteText"/>
        <w:spacing w:before="0"/>
        <w:ind w:firstLine="0"/>
        <w:rPr>
          <w:sz w:val="18"/>
          <w:szCs w:val="18"/>
        </w:rPr>
      </w:pPr>
      <w:r w:rsidRPr="006759D7">
        <w:rPr>
          <w:rStyle w:val="FootnoteReference"/>
          <w:sz w:val="18"/>
          <w:szCs w:val="18"/>
        </w:rPr>
        <w:footnoteRef/>
      </w:r>
      <w:r w:rsidRPr="006759D7">
        <w:rPr>
          <w:sz w:val="18"/>
          <w:szCs w:val="18"/>
        </w:rPr>
        <w:t xml:space="preserve"> Dự thảo Quyết định của Thủ tướng Chính phủ quy định định mức chi phí tái chế hợp lý, hợp lệ đối với một đơn vị khối lượng sản phẩm, bao bì; chi phí quản lý hành chính phục vụ quản lý, giám sát và hỗ trợ thực hiện trách nhiệm tái chế sản phẩm, bao bì và trách nhiệm thu gom, xử lý chất thải của nhà sản xuất, nhập khẩu.</w:t>
      </w:r>
    </w:p>
  </w:footnote>
  <w:footnote w:id="14">
    <w:p w14:paraId="6F3CF60E" w14:textId="77777777" w:rsidR="008D470C" w:rsidRPr="006759D7" w:rsidRDefault="008D470C" w:rsidP="006F3E17">
      <w:pPr>
        <w:pStyle w:val="FootnoteText"/>
        <w:spacing w:before="0"/>
        <w:ind w:firstLine="0"/>
        <w:rPr>
          <w:sz w:val="18"/>
          <w:szCs w:val="18"/>
        </w:rPr>
      </w:pPr>
      <w:r w:rsidRPr="006759D7">
        <w:rPr>
          <w:rStyle w:val="FootnoteReference"/>
          <w:sz w:val="18"/>
          <w:szCs w:val="18"/>
        </w:rPr>
        <w:footnoteRef/>
      </w:r>
      <w:r w:rsidRPr="006759D7">
        <w:rPr>
          <w:sz w:val="18"/>
          <w:szCs w:val="18"/>
        </w:rPr>
        <w:t xml:space="preserve"> Dự thảo Quyết định của Thủ tướng Chính phủ quy định việc thải bỏ phương tiện giao thông.</w:t>
      </w:r>
    </w:p>
  </w:footnote>
  <w:footnote w:id="15">
    <w:p w14:paraId="10B859EB" w14:textId="389999E3" w:rsidR="008D470C" w:rsidRPr="006759D7" w:rsidRDefault="008D470C" w:rsidP="006F3E17">
      <w:pPr>
        <w:pStyle w:val="FootnoteText"/>
        <w:spacing w:before="0"/>
        <w:ind w:firstLine="0"/>
        <w:rPr>
          <w:sz w:val="18"/>
          <w:szCs w:val="18"/>
        </w:rPr>
      </w:pPr>
      <w:r w:rsidRPr="006759D7">
        <w:rPr>
          <w:rStyle w:val="FootnoteReference"/>
          <w:sz w:val="18"/>
          <w:szCs w:val="18"/>
        </w:rPr>
        <w:footnoteRef/>
      </w:r>
      <w:r w:rsidRPr="006759D7">
        <w:rPr>
          <w:sz w:val="18"/>
          <w:szCs w:val="18"/>
        </w:rPr>
        <w:t xml:space="preserve"> Nghị quyết số </w:t>
      </w:r>
      <w:r w:rsidRPr="006759D7">
        <w:rPr>
          <w:iCs/>
          <w:sz w:val="18"/>
          <w:szCs w:val="18"/>
        </w:rPr>
        <w:t>131/NQ-CP ngày 06</w:t>
      </w:r>
      <w:r>
        <w:rPr>
          <w:iCs/>
          <w:sz w:val="18"/>
          <w:szCs w:val="18"/>
          <w:lang w:val="en-US"/>
        </w:rPr>
        <w:t xml:space="preserve"> tháng </w:t>
      </w:r>
      <w:r w:rsidRPr="006759D7">
        <w:rPr>
          <w:iCs/>
          <w:sz w:val="18"/>
          <w:szCs w:val="18"/>
        </w:rPr>
        <w:t>10</w:t>
      </w:r>
      <w:r>
        <w:rPr>
          <w:iCs/>
          <w:sz w:val="18"/>
          <w:szCs w:val="18"/>
          <w:lang w:val="en-US"/>
        </w:rPr>
        <w:t xml:space="preserve"> năm </w:t>
      </w:r>
      <w:r w:rsidRPr="006759D7">
        <w:rPr>
          <w:iCs/>
          <w:sz w:val="18"/>
          <w:szCs w:val="18"/>
        </w:rPr>
        <w:t>2022 của Chính phủ về đẩy mạnh cải cách thủ tục hành chính và hiện đại hóa phương thức chỉ đạo, điều hành phục vụ người dân, doanh nghiệp; Nghị quyết số 50/NQ-CP ngày 08</w:t>
      </w:r>
      <w:r>
        <w:rPr>
          <w:iCs/>
          <w:sz w:val="18"/>
          <w:szCs w:val="18"/>
          <w:lang w:val="en-US"/>
        </w:rPr>
        <w:t xml:space="preserve"> tháng </w:t>
      </w:r>
      <w:r w:rsidRPr="006759D7">
        <w:rPr>
          <w:iCs/>
          <w:sz w:val="18"/>
          <w:szCs w:val="18"/>
        </w:rPr>
        <w:t>4</w:t>
      </w:r>
      <w:r>
        <w:rPr>
          <w:iCs/>
          <w:sz w:val="18"/>
          <w:szCs w:val="18"/>
          <w:lang w:val="en-US"/>
        </w:rPr>
        <w:t xml:space="preserve"> năm </w:t>
      </w:r>
      <w:r w:rsidRPr="006759D7">
        <w:rPr>
          <w:iCs/>
          <w:sz w:val="18"/>
          <w:szCs w:val="18"/>
        </w:rPr>
        <w:t>2023 của Chính phủ về Hội nghị Chính phủ với địa phương và Phiên họp Chính phủ thường kỳ tháng 3 năm 2023.</w:t>
      </w:r>
    </w:p>
  </w:footnote>
  <w:footnote w:id="16">
    <w:p w14:paraId="0B5E5654" w14:textId="4D7861CD" w:rsidR="008D470C" w:rsidRDefault="008D470C" w:rsidP="00DB0CAB">
      <w:pPr>
        <w:pStyle w:val="FootnoteText"/>
        <w:ind w:firstLine="0"/>
        <w:rPr>
          <w:spacing w:val="-8"/>
        </w:rPr>
      </w:pPr>
      <w:r>
        <w:rPr>
          <w:rStyle w:val="FootnoteReference"/>
        </w:rPr>
        <w:footnoteRef/>
      </w:r>
      <w:r>
        <w:t xml:space="preserve">  Được thành lập tại Quyết định</w:t>
      </w:r>
      <w:r>
        <w:rPr>
          <w:iCs/>
        </w:rPr>
        <w:t xml:space="preserve"> số 3402/QĐ-BTNMT ngày </w:t>
      </w:r>
      <w:r>
        <w:t xml:space="preserve">06 tháng 12 năm 2022 của Bộ trưởng Bộ </w:t>
      </w:r>
      <w:r>
        <w:rPr>
          <w:lang w:val="en-US"/>
        </w:rPr>
        <w:t>TN&amp;MT</w:t>
      </w:r>
      <w:r>
        <w:t>.</w:t>
      </w:r>
    </w:p>
  </w:footnote>
  <w:footnote w:id="17">
    <w:p w14:paraId="3D2292B5" w14:textId="1E4CCA5E" w:rsidR="008D470C" w:rsidRPr="003C358A" w:rsidRDefault="008D470C" w:rsidP="006B5A05">
      <w:pPr>
        <w:pStyle w:val="FootnoteText"/>
        <w:spacing w:before="0"/>
        <w:ind w:firstLine="0"/>
      </w:pPr>
      <w:r>
        <w:rPr>
          <w:rStyle w:val="FootnoteReference"/>
        </w:rPr>
        <w:footnoteRef/>
      </w:r>
      <w:r>
        <w:t xml:space="preserve"> Quy hoạch tổng thể quốc gia mới được Quốc hội thông qua ngày 09 tháng 01 năm 2023. </w:t>
      </w:r>
    </w:p>
  </w:footnote>
  <w:footnote w:id="18">
    <w:p w14:paraId="7262FA73" w14:textId="77777777" w:rsidR="008D470C" w:rsidRPr="00977273" w:rsidRDefault="008D470C" w:rsidP="006B5A05">
      <w:pPr>
        <w:pStyle w:val="FootnoteText"/>
        <w:spacing w:before="0"/>
        <w:ind w:firstLine="0"/>
      </w:pPr>
      <w:r>
        <w:rPr>
          <w:rStyle w:val="FootnoteReference"/>
        </w:rPr>
        <w:footnoteRef/>
      </w:r>
      <w:r>
        <w:t xml:space="preserve"> Được nêu trong Báo cáo của</w:t>
      </w:r>
      <w:r w:rsidRPr="00977273">
        <w:t xml:space="preserve"> Đoàn giám sát của Quốc hội về việc thực hiện chính sách, pháp luật về công tác quy hoạch kể từ khi Luật Quy hoạch có hiệu lực thi hành báo cáo Quốc hội tại Kỳ họp thứ 3, Quốc hội khóa XV</w:t>
      </w:r>
      <w:r>
        <w:t>.</w:t>
      </w:r>
    </w:p>
  </w:footnote>
  <w:footnote w:id="19">
    <w:p w14:paraId="4FA9C513" w14:textId="77777777" w:rsidR="008D470C" w:rsidRPr="00B63886" w:rsidRDefault="008D470C" w:rsidP="00A0589F">
      <w:pPr>
        <w:pStyle w:val="FootnoteText"/>
        <w:ind w:firstLine="0"/>
        <w:rPr>
          <w:sz w:val="18"/>
          <w:szCs w:val="18"/>
        </w:rPr>
      </w:pPr>
      <w:r w:rsidRPr="00B63886">
        <w:rPr>
          <w:rStyle w:val="FootnoteReference"/>
          <w:sz w:val="18"/>
          <w:szCs w:val="18"/>
        </w:rPr>
        <w:footnoteRef/>
      </w:r>
      <w:r w:rsidRPr="00B63886">
        <w:rPr>
          <w:sz w:val="18"/>
          <w:szCs w:val="18"/>
        </w:rPr>
        <w:t xml:space="preserve"> Báo cáo hiện trạng môi trường quốc gia năm 2019.</w:t>
      </w:r>
    </w:p>
  </w:footnote>
  <w:footnote w:id="20">
    <w:p w14:paraId="3EFA4B9C" w14:textId="77777777" w:rsidR="008D470C" w:rsidRPr="00B63886" w:rsidRDefault="008D470C" w:rsidP="00A0589F">
      <w:pPr>
        <w:pStyle w:val="FootnoteText"/>
        <w:ind w:firstLine="0"/>
        <w:rPr>
          <w:sz w:val="18"/>
          <w:szCs w:val="18"/>
        </w:rPr>
      </w:pPr>
      <w:r w:rsidRPr="00B63886">
        <w:rPr>
          <w:rStyle w:val="FootnoteReference"/>
          <w:sz w:val="18"/>
          <w:szCs w:val="18"/>
        </w:rPr>
        <w:footnoteRef/>
      </w:r>
      <w:r w:rsidRPr="00B63886">
        <w:rPr>
          <w:sz w:val="18"/>
          <w:szCs w:val="18"/>
        </w:rPr>
        <w:t xml:space="preserve"> </w:t>
      </w:r>
      <w:r w:rsidRPr="00B63886">
        <w:rPr>
          <w:sz w:val="18"/>
          <w:szCs w:val="18"/>
          <w:lang w:val="pt-BR"/>
        </w:rPr>
        <w:t>Như quy hoạch quản lý chất thải rắn vùng kinh tế trọng điểm Bắc Bộ đến năm 2030 đã được phê duyệt tại Quyết định số 1979/QĐ-TTg ngày 14 tháng 10 năm 2016, quy hoạch tổng thể hệ thống xử lý chất thải rắn lưu vực sông Cầu đến năm 2020 đã được phê duyệt tại Quyết định số 2211/QĐ-TTg ngày 14 tháng 11 năm 2013, quy hoạch quản lý chất thải rắn lưu vực sông Nhuệ - sông Đáy đến năm 2030 đã được phê duyệt tại Quyết định số 223/QĐ-TTg ngày 12 tháng 02 năm 2015, quy hoạch quản lý chất thải rắn lưu vực sông Đồng Nai đến năm 2030 đã được phê duyệt tại Quyết định số 07/QĐ-TTg ngày 06 tháng 01 năm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6DE1" w14:textId="1D90104B" w:rsidR="008D470C" w:rsidRDefault="008D470C">
    <w:pPr>
      <w:pStyle w:val="Header"/>
      <w:jc w:val="center"/>
    </w:pPr>
    <w:r>
      <w:fldChar w:fldCharType="begin"/>
    </w:r>
    <w:r>
      <w:instrText xml:space="preserve"> PAGE   \* MERGEFORMAT </w:instrText>
    </w:r>
    <w:r>
      <w:fldChar w:fldCharType="separate"/>
    </w:r>
    <w:r w:rsidR="007F15E4">
      <w:rPr>
        <w:noProof/>
      </w:rPr>
      <w:t>47</w:t>
    </w:r>
    <w:r>
      <w:rPr>
        <w:noProof/>
      </w:rPr>
      <w:fldChar w:fldCharType="end"/>
    </w:r>
  </w:p>
  <w:p w14:paraId="7A79167E" w14:textId="77777777" w:rsidR="008D470C" w:rsidRDefault="008D4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A592" w14:textId="77777777" w:rsidR="008D470C" w:rsidRDefault="008D470C">
    <w:pPr>
      <w:pStyle w:val="Header"/>
      <w:jc w:val="center"/>
    </w:pPr>
  </w:p>
  <w:p w14:paraId="56AFD5E9" w14:textId="77777777" w:rsidR="008D470C" w:rsidRDefault="008D4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714DD"/>
    <w:multiLevelType w:val="hybridMultilevel"/>
    <w:tmpl w:val="A432C1BE"/>
    <w:lvl w:ilvl="0" w:tplc="0352D29E">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6A3EED"/>
    <w:multiLevelType w:val="hybridMultilevel"/>
    <w:tmpl w:val="79A88FFA"/>
    <w:lvl w:ilvl="0" w:tplc="4516E9D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241"/>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52"/>
    <w:rsid w:val="00006C1B"/>
    <w:rsid w:val="000156FB"/>
    <w:rsid w:val="000209DA"/>
    <w:rsid w:val="00024E16"/>
    <w:rsid w:val="00026DAA"/>
    <w:rsid w:val="00032E84"/>
    <w:rsid w:val="00035E6D"/>
    <w:rsid w:val="000420A7"/>
    <w:rsid w:val="00042505"/>
    <w:rsid w:val="00044DBB"/>
    <w:rsid w:val="000542C0"/>
    <w:rsid w:val="00055D02"/>
    <w:rsid w:val="000642D8"/>
    <w:rsid w:val="0006709F"/>
    <w:rsid w:val="00070D93"/>
    <w:rsid w:val="00071359"/>
    <w:rsid w:val="0008017B"/>
    <w:rsid w:val="00080E8D"/>
    <w:rsid w:val="00086F5B"/>
    <w:rsid w:val="00091B81"/>
    <w:rsid w:val="00093D07"/>
    <w:rsid w:val="00096EE3"/>
    <w:rsid w:val="000B4293"/>
    <w:rsid w:val="000D1A43"/>
    <w:rsid w:val="000D4AAD"/>
    <w:rsid w:val="000D53B5"/>
    <w:rsid w:val="000D7B63"/>
    <w:rsid w:val="000F0DF7"/>
    <w:rsid w:val="000F0FE9"/>
    <w:rsid w:val="000F234F"/>
    <w:rsid w:val="000F2648"/>
    <w:rsid w:val="000F5479"/>
    <w:rsid w:val="000F6264"/>
    <w:rsid w:val="000F73CF"/>
    <w:rsid w:val="000F79A4"/>
    <w:rsid w:val="00107D74"/>
    <w:rsid w:val="00110167"/>
    <w:rsid w:val="001156B5"/>
    <w:rsid w:val="00115784"/>
    <w:rsid w:val="00115E39"/>
    <w:rsid w:val="00117263"/>
    <w:rsid w:val="00121047"/>
    <w:rsid w:val="00122A11"/>
    <w:rsid w:val="001233E0"/>
    <w:rsid w:val="00124670"/>
    <w:rsid w:val="001254AF"/>
    <w:rsid w:val="0013088D"/>
    <w:rsid w:val="00133364"/>
    <w:rsid w:val="00140E87"/>
    <w:rsid w:val="00142029"/>
    <w:rsid w:val="00151729"/>
    <w:rsid w:val="00160FD7"/>
    <w:rsid w:val="00171743"/>
    <w:rsid w:val="00171977"/>
    <w:rsid w:val="001727F2"/>
    <w:rsid w:val="00182297"/>
    <w:rsid w:val="00191CB1"/>
    <w:rsid w:val="0019545F"/>
    <w:rsid w:val="0019554F"/>
    <w:rsid w:val="001A3330"/>
    <w:rsid w:val="001A3433"/>
    <w:rsid w:val="001A4D7F"/>
    <w:rsid w:val="001A5322"/>
    <w:rsid w:val="001B02D2"/>
    <w:rsid w:val="001B2874"/>
    <w:rsid w:val="001C2731"/>
    <w:rsid w:val="001C4078"/>
    <w:rsid w:val="001C55AE"/>
    <w:rsid w:val="001C7B39"/>
    <w:rsid w:val="001D4B0C"/>
    <w:rsid w:val="001D7A7C"/>
    <w:rsid w:val="001E1867"/>
    <w:rsid w:val="001E28E7"/>
    <w:rsid w:val="001F277C"/>
    <w:rsid w:val="001F35A8"/>
    <w:rsid w:val="001F5E0F"/>
    <w:rsid w:val="001F65C5"/>
    <w:rsid w:val="001F7410"/>
    <w:rsid w:val="00203AE4"/>
    <w:rsid w:val="00206E64"/>
    <w:rsid w:val="00210EC0"/>
    <w:rsid w:val="0022200F"/>
    <w:rsid w:val="002229E0"/>
    <w:rsid w:val="00223191"/>
    <w:rsid w:val="002261E4"/>
    <w:rsid w:val="00232EA1"/>
    <w:rsid w:val="0023584F"/>
    <w:rsid w:val="00242318"/>
    <w:rsid w:val="002440DC"/>
    <w:rsid w:val="0025669B"/>
    <w:rsid w:val="0026051A"/>
    <w:rsid w:val="0026328F"/>
    <w:rsid w:val="00276167"/>
    <w:rsid w:val="0028316C"/>
    <w:rsid w:val="002864B1"/>
    <w:rsid w:val="00292DBE"/>
    <w:rsid w:val="002A313C"/>
    <w:rsid w:val="002B20F0"/>
    <w:rsid w:val="002B3D5B"/>
    <w:rsid w:val="002B6F80"/>
    <w:rsid w:val="002C5B7F"/>
    <w:rsid w:val="002C682A"/>
    <w:rsid w:val="002D4F82"/>
    <w:rsid w:val="002E4B21"/>
    <w:rsid w:val="002E79CB"/>
    <w:rsid w:val="002F16D2"/>
    <w:rsid w:val="002F1CAD"/>
    <w:rsid w:val="002F7E94"/>
    <w:rsid w:val="003003D9"/>
    <w:rsid w:val="003019F5"/>
    <w:rsid w:val="00302CD1"/>
    <w:rsid w:val="0030394C"/>
    <w:rsid w:val="00311C48"/>
    <w:rsid w:val="003150CF"/>
    <w:rsid w:val="003154C7"/>
    <w:rsid w:val="00315B21"/>
    <w:rsid w:val="0031702A"/>
    <w:rsid w:val="00323C9B"/>
    <w:rsid w:val="00325EE2"/>
    <w:rsid w:val="0033433A"/>
    <w:rsid w:val="003365E5"/>
    <w:rsid w:val="0034050E"/>
    <w:rsid w:val="00341863"/>
    <w:rsid w:val="00346D79"/>
    <w:rsid w:val="00352A60"/>
    <w:rsid w:val="00352D9B"/>
    <w:rsid w:val="0035613F"/>
    <w:rsid w:val="003567F0"/>
    <w:rsid w:val="00362034"/>
    <w:rsid w:val="00373246"/>
    <w:rsid w:val="00382092"/>
    <w:rsid w:val="003978F4"/>
    <w:rsid w:val="003A0852"/>
    <w:rsid w:val="003A5248"/>
    <w:rsid w:val="003A7FDB"/>
    <w:rsid w:val="003B030D"/>
    <w:rsid w:val="003B1462"/>
    <w:rsid w:val="003B218B"/>
    <w:rsid w:val="003C0858"/>
    <w:rsid w:val="003C4183"/>
    <w:rsid w:val="003C4FB5"/>
    <w:rsid w:val="003D10BB"/>
    <w:rsid w:val="003D64A8"/>
    <w:rsid w:val="003D7E87"/>
    <w:rsid w:val="003E0D5B"/>
    <w:rsid w:val="003E2430"/>
    <w:rsid w:val="003E54C0"/>
    <w:rsid w:val="003F57BC"/>
    <w:rsid w:val="003F618E"/>
    <w:rsid w:val="003F7A10"/>
    <w:rsid w:val="00400564"/>
    <w:rsid w:val="004046E0"/>
    <w:rsid w:val="00405495"/>
    <w:rsid w:val="004060AC"/>
    <w:rsid w:val="004107D3"/>
    <w:rsid w:val="00410DB4"/>
    <w:rsid w:val="00414869"/>
    <w:rsid w:val="00423478"/>
    <w:rsid w:val="004269A8"/>
    <w:rsid w:val="00430313"/>
    <w:rsid w:val="0043042C"/>
    <w:rsid w:val="0043615A"/>
    <w:rsid w:val="004375C3"/>
    <w:rsid w:val="00441C88"/>
    <w:rsid w:val="0044275E"/>
    <w:rsid w:val="00442950"/>
    <w:rsid w:val="004438F2"/>
    <w:rsid w:val="004531B7"/>
    <w:rsid w:val="00456338"/>
    <w:rsid w:val="00460E4B"/>
    <w:rsid w:val="00461E2F"/>
    <w:rsid w:val="00462F46"/>
    <w:rsid w:val="00466F2A"/>
    <w:rsid w:val="00474560"/>
    <w:rsid w:val="00486B08"/>
    <w:rsid w:val="0049158F"/>
    <w:rsid w:val="00495B91"/>
    <w:rsid w:val="00496BDD"/>
    <w:rsid w:val="00496FC9"/>
    <w:rsid w:val="004A2023"/>
    <w:rsid w:val="004A3EE1"/>
    <w:rsid w:val="004A531A"/>
    <w:rsid w:val="004A5AF8"/>
    <w:rsid w:val="004B2664"/>
    <w:rsid w:val="004B4287"/>
    <w:rsid w:val="004B4A2E"/>
    <w:rsid w:val="004B548E"/>
    <w:rsid w:val="004C34F2"/>
    <w:rsid w:val="004C5E11"/>
    <w:rsid w:val="004D4857"/>
    <w:rsid w:val="004D5501"/>
    <w:rsid w:val="004D55FA"/>
    <w:rsid w:val="004F1360"/>
    <w:rsid w:val="004F22C2"/>
    <w:rsid w:val="004F26BB"/>
    <w:rsid w:val="00501B5F"/>
    <w:rsid w:val="00503E62"/>
    <w:rsid w:val="00511353"/>
    <w:rsid w:val="0051156C"/>
    <w:rsid w:val="005139E1"/>
    <w:rsid w:val="00515D4C"/>
    <w:rsid w:val="00516223"/>
    <w:rsid w:val="0053367D"/>
    <w:rsid w:val="00537773"/>
    <w:rsid w:val="00540642"/>
    <w:rsid w:val="00541420"/>
    <w:rsid w:val="005433C7"/>
    <w:rsid w:val="0054458F"/>
    <w:rsid w:val="00544FC1"/>
    <w:rsid w:val="00551382"/>
    <w:rsid w:val="005529C6"/>
    <w:rsid w:val="005532ED"/>
    <w:rsid w:val="005534C8"/>
    <w:rsid w:val="005546BF"/>
    <w:rsid w:val="005557C9"/>
    <w:rsid w:val="00555930"/>
    <w:rsid w:val="005662AD"/>
    <w:rsid w:val="005662D8"/>
    <w:rsid w:val="00566CEA"/>
    <w:rsid w:val="005677E1"/>
    <w:rsid w:val="00571E7C"/>
    <w:rsid w:val="00572EE4"/>
    <w:rsid w:val="005758C9"/>
    <w:rsid w:val="00581C92"/>
    <w:rsid w:val="005830F4"/>
    <w:rsid w:val="00584795"/>
    <w:rsid w:val="005877EC"/>
    <w:rsid w:val="00593D97"/>
    <w:rsid w:val="0059404E"/>
    <w:rsid w:val="005A00D9"/>
    <w:rsid w:val="005A07F8"/>
    <w:rsid w:val="005A1E30"/>
    <w:rsid w:val="005B1283"/>
    <w:rsid w:val="005C4BFA"/>
    <w:rsid w:val="005D39AE"/>
    <w:rsid w:val="005D3F55"/>
    <w:rsid w:val="005E02F9"/>
    <w:rsid w:val="005E1F6D"/>
    <w:rsid w:val="005E5500"/>
    <w:rsid w:val="005E64AD"/>
    <w:rsid w:val="005E7DC2"/>
    <w:rsid w:val="005F2E12"/>
    <w:rsid w:val="005F436A"/>
    <w:rsid w:val="005F4846"/>
    <w:rsid w:val="006006AE"/>
    <w:rsid w:val="00617973"/>
    <w:rsid w:val="00625756"/>
    <w:rsid w:val="00634C7D"/>
    <w:rsid w:val="00635BC0"/>
    <w:rsid w:val="00640B66"/>
    <w:rsid w:val="006451B5"/>
    <w:rsid w:val="00645F3E"/>
    <w:rsid w:val="00646A0B"/>
    <w:rsid w:val="00646ECF"/>
    <w:rsid w:val="006537C0"/>
    <w:rsid w:val="006537F7"/>
    <w:rsid w:val="0065616F"/>
    <w:rsid w:val="00656A80"/>
    <w:rsid w:val="00656F12"/>
    <w:rsid w:val="006573FC"/>
    <w:rsid w:val="00665080"/>
    <w:rsid w:val="00665EFF"/>
    <w:rsid w:val="0066788F"/>
    <w:rsid w:val="00677A7E"/>
    <w:rsid w:val="00683061"/>
    <w:rsid w:val="00684D4E"/>
    <w:rsid w:val="00686063"/>
    <w:rsid w:val="00686A21"/>
    <w:rsid w:val="0068730A"/>
    <w:rsid w:val="00697F77"/>
    <w:rsid w:val="006A530D"/>
    <w:rsid w:val="006A5EBA"/>
    <w:rsid w:val="006A7C2D"/>
    <w:rsid w:val="006B04ED"/>
    <w:rsid w:val="006B1166"/>
    <w:rsid w:val="006B1E0A"/>
    <w:rsid w:val="006B5A05"/>
    <w:rsid w:val="006C4344"/>
    <w:rsid w:val="006C4F23"/>
    <w:rsid w:val="006D0420"/>
    <w:rsid w:val="006D0B91"/>
    <w:rsid w:val="006D4F61"/>
    <w:rsid w:val="006E6037"/>
    <w:rsid w:val="006E6B1B"/>
    <w:rsid w:val="006E6C2E"/>
    <w:rsid w:val="006F3E17"/>
    <w:rsid w:val="006F430C"/>
    <w:rsid w:val="006F7249"/>
    <w:rsid w:val="00710660"/>
    <w:rsid w:val="00712550"/>
    <w:rsid w:val="00717886"/>
    <w:rsid w:val="007248C5"/>
    <w:rsid w:val="00724F42"/>
    <w:rsid w:val="00727F9F"/>
    <w:rsid w:val="0073104D"/>
    <w:rsid w:val="007330F8"/>
    <w:rsid w:val="00746575"/>
    <w:rsid w:val="00746608"/>
    <w:rsid w:val="00751DF2"/>
    <w:rsid w:val="00755DC2"/>
    <w:rsid w:val="00757E03"/>
    <w:rsid w:val="00761E30"/>
    <w:rsid w:val="00765216"/>
    <w:rsid w:val="0076621E"/>
    <w:rsid w:val="00766E31"/>
    <w:rsid w:val="00773BBE"/>
    <w:rsid w:val="0077558C"/>
    <w:rsid w:val="00794C52"/>
    <w:rsid w:val="0079739C"/>
    <w:rsid w:val="007A0D40"/>
    <w:rsid w:val="007A3CAB"/>
    <w:rsid w:val="007B05F8"/>
    <w:rsid w:val="007B220E"/>
    <w:rsid w:val="007B24C4"/>
    <w:rsid w:val="007B5118"/>
    <w:rsid w:val="007C2BD8"/>
    <w:rsid w:val="007C2FCF"/>
    <w:rsid w:val="007D0CCE"/>
    <w:rsid w:val="007D16E2"/>
    <w:rsid w:val="007D17C8"/>
    <w:rsid w:val="007D1B4B"/>
    <w:rsid w:val="007D2A78"/>
    <w:rsid w:val="007D3379"/>
    <w:rsid w:val="007E6AB2"/>
    <w:rsid w:val="007F15E4"/>
    <w:rsid w:val="007F24EA"/>
    <w:rsid w:val="007F2CA4"/>
    <w:rsid w:val="007F3EBD"/>
    <w:rsid w:val="007F4B24"/>
    <w:rsid w:val="007F5ED8"/>
    <w:rsid w:val="00800DF9"/>
    <w:rsid w:val="00805673"/>
    <w:rsid w:val="008058AA"/>
    <w:rsid w:val="008077CE"/>
    <w:rsid w:val="00810894"/>
    <w:rsid w:val="00817E5A"/>
    <w:rsid w:val="008211A4"/>
    <w:rsid w:val="00822002"/>
    <w:rsid w:val="00826800"/>
    <w:rsid w:val="00827EA1"/>
    <w:rsid w:val="008348EC"/>
    <w:rsid w:val="008420DB"/>
    <w:rsid w:val="008460FD"/>
    <w:rsid w:val="008474AE"/>
    <w:rsid w:val="00852D35"/>
    <w:rsid w:val="00856497"/>
    <w:rsid w:val="008625A7"/>
    <w:rsid w:val="00862D17"/>
    <w:rsid w:val="00866A8A"/>
    <w:rsid w:val="008678AE"/>
    <w:rsid w:val="00870064"/>
    <w:rsid w:val="00870AE3"/>
    <w:rsid w:val="00870D66"/>
    <w:rsid w:val="008722CE"/>
    <w:rsid w:val="00872475"/>
    <w:rsid w:val="0088191D"/>
    <w:rsid w:val="00887E79"/>
    <w:rsid w:val="00891713"/>
    <w:rsid w:val="0089205E"/>
    <w:rsid w:val="008940DE"/>
    <w:rsid w:val="00896B95"/>
    <w:rsid w:val="008A13C1"/>
    <w:rsid w:val="008C04FE"/>
    <w:rsid w:val="008C3622"/>
    <w:rsid w:val="008C3AD8"/>
    <w:rsid w:val="008C5A2C"/>
    <w:rsid w:val="008D0C96"/>
    <w:rsid w:val="008D470C"/>
    <w:rsid w:val="008E4297"/>
    <w:rsid w:val="008E4675"/>
    <w:rsid w:val="008E514F"/>
    <w:rsid w:val="008E5159"/>
    <w:rsid w:val="008F2E27"/>
    <w:rsid w:val="008F6698"/>
    <w:rsid w:val="008F758B"/>
    <w:rsid w:val="00900E3C"/>
    <w:rsid w:val="0090123C"/>
    <w:rsid w:val="00904E09"/>
    <w:rsid w:val="00920CC7"/>
    <w:rsid w:val="009226F8"/>
    <w:rsid w:val="00923034"/>
    <w:rsid w:val="009240F9"/>
    <w:rsid w:val="00925A0A"/>
    <w:rsid w:val="00934A09"/>
    <w:rsid w:val="009369D4"/>
    <w:rsid w:val="0094046A"/>
    <w:rsid w:val="00951326"/>
    <w:rsid w:val="00956952"/>
    <w:rsid w:val="00957120"/>
    <w:rsid w:val="009607E9"/>
    <w:rsid w:val="00961955"/>
    <w:rsid w:val="00962538"/>
    <w:rsid w:val="00963F64"/>
    <w:rsid w:val="00964564"/>
    <w:rsid w:val="00970B76"/>
    <w:rsid w:val="00973DC7"/>
    <w:rsid w:val="00977598"/>
    <w:rsid w:val="00981FD3"/>
    <w:rsid w:val="00982663"/>
    <w:rsid w:val="00983AC0"/>
    <w:rsid w:val="00986F02"/>
    <w:rsid w:val="009906BC"/>
    <w:rsid w:val="0099225F"/>
    <w:rsid w:val="00995949"/>
    <w:rsid w:val="009A1A99"/>
    <w:rsid w:val="009A354A"/>
    <w:rsid w:val="009A4F42"/>
    <w:rsid w:val="009A5E31"/>
    <w:rsid w:val="009A72B0"/>
    <w:rsid w:val="009A736B"/>
    <w:rsid w:val="009B0ECB"/>
    <w:rsid w:val="009B49D9"/>
    <w:rsid w:val="009C2143"/>
    <w:rsid w:val="009C2BF5"/>
    <w:rsid w:val="009C34F6"/>
    <w:rsid w:val="009D71C3"/>
    <w:rsid w:val="009D7D6D"/>
    <w:rsid w:val="009E558E"/>
    <w:rsid w:val="009E731A"/>
    <w:rsid w:val="009F66B7"/>
    <w:rsid w:val="00A0418D"/>
    <w:rsid w:val="00A0589F"/>
    <w:rsid w:val="00A15135"/>
    <w:rsid w:val="00A337D5"/>
    <w:rsid w:val="00A34092"/>
    <w:rsid w:val="00A3793C"/>
    <w:rsid w:val="00A4186C"/>
    <w:rsid w:val="00A455D1"/>
    <w:rsid w:val="00A562B6"/>
    <w:rsid w:val="00A63113"/>
    <w:rsid w:val="00A6430A"/>
    <w:rsid w:val="00A75B7D"/>
    <w:rsid w:val="00A82E6C"/>
    <w:rsid w:val="00A83A6F"/>
    <w:rsid w:val="00A83E7C"/>
    <w:rsid w:val="00A85634"/>
    <w:rsid w:val="00A8575E"/>
    <w:rsid w:val="00A947E1"/>
    <w:rsid w:val="00A95C4D"/>
    <w:rsid w:val="00AA0398"/>
    <w:rsid w:val="00AA5A0D"/>
    <w:rsid w:val="00AB43AB"/>
    <w:rsid w:val="00AB4B2D"/>
    <w:rsid w:val="00AB4BD5"/>
    <w:rsid w:val="00AC75CC"/>
    <w:rsid w:val="00AD0DBF"/>
    <w:rsid w:val="00AE30BE"/>
    <w:rsid w:val="00AF0779"/>
    <w:rsid w:val="00AF45E2"/>
    <w:rsid w:val="00AF5B61"/>
    <w:rsid w:val="00B1269C"/>
    <w:rsid w:val="00B20735"/>
    <w:rsid w:val="00B209FC"/>
    <w:rsid w:val="00B2585C"/>
    <w:rsid w:val="00B300E4"/>
    <w:rsid w:val="00B303AA"/>
    <w:rsid w:val="00B31A0D"/>
    <w:rsid w:val="00B3639B"/>
    <w:rsid w:val="00B3791F"/>
    <w:rsid w:val="00B4219E"/>
    <w:rsid w:val="00B529BC"/>
    <w:rsid w:val="00B54CC3"/>
    <w:rsid w:val="00B74222"/>
    <w:rsid w:val="00B76BB9"/>
    <w:rsid w:val="00B923CD"/>
    <w:rsid w:val="00B925BD"/>
    <w:rsid w:val="00BA217F"/>
    <w:rsid w:val="00BA4315"/>
    <w:rsid w:val="00BB3773"/>
    <w:rsid w:val="00BB5770"/>
    <w:rsid w:val="00BB5F9E"/>
    <w:rsid w:val="00BC2C22"/>
    <w:rsid w:val="00BC39B7"/>
    <w:rsid w:val="00BC463F"/>
    <w:rsid w:val="00BD3BBF"/>
    <w:rsid w:val="00BD7887"/>
    <w:rsid w:val="00BE43A3"/>
    <w:rsid w:val="00BE53BF"/>
    <w:rsid w:val="00C0397E"/>
    <w:rsid w:val="00C045A5"/>
    <w:rsid w:val="00C0632A"/>
    <w:rsid w:val="00C11EBD"/>
    <w:rsid w:val="00C170FF"/>
    <w:rsid w:val="00C1725F"/>
    <w:rsid w:val="00C21E10"/>
    <w:rsid w:val="00C22813"/>
    <w:rsid w:val="00C3123F"/>
    <w:rsid w:val="00C4089B"/>
    <w:rsid w:val="00C456DD"/>
    <w:rsid w:val="00C46571"/>
    <w:rsid w:val="00C47684"/>
    <w:rsid w:val="00C52917"/>
    <w:rsid w:val="00C6018B"/>
    <w:rsid w:val="00C70289"/>
    <w:rsid w:val="00C7211E"/>
    <w:rsid w:val="00C81098"/>
    <w:rsid w:val="00C81C19"/>
    <w:rsid w:val="00C85B89"/>
    <w:rsid w:val="00C906FB"/>
    <w:rsid w:val="00C953DF"/>
    <w:rsid w:val="00C97BE4"/>
    <w:rsid w:val="00CB0C08"/>
    <w:rsid w:val="00CB5C79"/>
    <w:rsid w:val="00CB5FB6"/>
    <w:rsid w:val="00CD07C8"/>
    <w:rsid w:val="00CD07E8"/>
    <w:rsid w:val="00CE159D"/>
    <w:rsid w:val="00CF1D93"/>
    <w:rsid w:val="00CF578E"/>
    <w:rsid w:val="00D00F18"/>
    <w:rsid w:val="00D00F56"/>
    <w:rsid w:val="00D05C57"/>
    <w:rsid w:val="00D06FCC"/>
    <w:rsid w:val="00D07598"/>
    <w:rsid w:val="00D11433"/>
    <w:rsid w:val="00D13A35"/>
    <w:rsid w:val="00D1663E"/>
    <w:rsid w:val="00D23BC7"/>
    <w:rsid w:val="00D3021A"/>
    <w:rsid w:val="00D40036"/>
    <w:rsid w:val="00D506B2"/>
    <w:rsid w:val="00D55551"/>
    <w:rsid w:val="00D55E0E"/>
    <w:rsid w:val="00D6035C"/>
    <w:rsid w:val="00D62A8E"/>
    <w:rsid w:val="00D705AC"/>
    <w:rsid w:val="00D7200F"/>
    <w:rsid w:val="00D75199"/>
    <w:rsid w:val="00D76691"/>
    <w:rsid w:val="00D820CC"/>
    <w:rsid w:val="00D8239B"/>
    <w:rsid w:val="00D82779"/>
    <w:rsid w:val="00D82EB0"/>
    <w:rsid w:val="00D91C87"/>
    <w:rsid w:val="00D91DE7"/>
    <w:rsid w:val="00DA032F"/>
    <w:rsid w:val="00DA0530"/>
    <w:rsid w:val="00DB05A1"/>
    <w:rsid w:val="00DB0CAB"/>
    <w:rsid w:val="00DB2B18"/>
    <w:rsid w:val="00DB3444"/>
    <w:rsid w:val="00DB465D"/>
    <w:rsid w:val="00DB67B9"/>
    <w:rsid w:val="00DC38F3"/>
    <w:rsid w:val="00DC41F3"/>
    <w:rsid w:val="00DC6F47"/>
    <w:rsid w:val="00DD1B2D"/>
    <w:rsid w:val="00DD37B9"/>
    <w:rsid w:val="00DE0A03"/>
    <w:rsid w:val="00DE3017"/>
    <w:rsid w:val="00DE328C"/>
    <w:rsid w:val="00DE59A4"/>
    <w:rsid w:val="00E01B3A"/>
    <w:rsid w:val="00E02BA1"/>
    <w:rsid w:val="00E03072"/>
    <w:rsid w:val="00E03AF8"/>
    <w:rsid w:val="00E06506"/>
    <w:rsid w:val="00E069B1"/>
    <w:rsid w:val="00E21A8B"/>
    <w:rsid w:val="00E235D0"/>
    <w:rsid w:val="00E249C8"/>
    <w:rsid w:val="00E322B0"/>
    <w:rsid w:val="00E3490C"/>
    <w:rsid w:val="00E35942"/>
    <w:rsid w:val="00E40704"/>
    <w:rsid w:val="00E41715"/>
    <w:rsid w:val="00E42AAB"/>
    <w:rsid w:val="00E51031"/>
    <w:rsid w:val="00E57F47"/>
    <w:rsid w:val="00E61406"/>
    <w:rsid w:val="00E62EF4"/>
    <w:rsid w:val="00E63571"/>
    <w:rsid w:val="00E654C8"/>
    <w:rsid w:val="00E73205"/>
    <w:rsid w:val="00E75FE8"/>
    <w:rsid w:val="00E763B2"/>
    <w:rsid w:val="00E84095"/>
    <w:rsid w:val="00E94719"/>
    <w:rsid w:val="00EB08E5"/>
    <w:rsid w:val="00EB671A"/>
    <w:rsid w:val="00EB6CC6"/>
    <w:rsid w:val="00EB6FB0"/>
    <w:rsid w:val="00EC41D8"/>
    <w:rsid w:val="00ED06F3"/>
    <w:rsid w:val="00ED110E"/>
    <w:rsid w:val="00ED3947"/>
    <w:rsid w:val="00EE0512"/>
    <w:rsid w:val="00EE407B"/>
    <w:rsid w:val="00EE408E"/>
    <w:rsid w:val="00EF2864"/>
    <w:rsid w:val="00EF5F1E"/>
    <w:rsid w:val="00EF7089"/>
    <w:rsid w:val="00EF727E"/>
    <w:rsid w:val="00F01220"/>
    <w:rsid w:val="00F03F42"/>
    <w:rsid w:val="00F07F52"/>
    <w:rsid w:val="00F11A04"/>
    <w:rsid w:val="00F17313"/>
    <w:rsid w:val="00F274B3"/>
    <w:rsid w:val="00F34469"/>
    <w:rsid w:val="00F54793"/>
    <w:rsid w:val="00F552BE"/>
    <w:rsid w:val="00F602B5"/>
    <w:rsid w:val="00F61EEA"/>
    <w:rsid w:val="00F74620"/>
    <w:rsid w:val="00F8143F"/>
    <w:rsid w:val="00F81931"/>
    <w:rsid w:val="00F90636"/>
    <w:rsid w:val="00F926BB"/>
    <w:rsid w:val="00F92745"/>
    <w:rsid w:val="00F94AE7"/>
    <w:rsid w:val="00F95A2A"/>
    <w:rsid w:val="00FA05D4"/>
    <w:rsid w:val="00FA076C"/>
    <w:rsid w:val="00FA24AA"/>
    <w:rsid w:val="00FA4F1F"/>
    <w:rsid w:val="00FA6971"/>
    <w:rsid w:val="00FA74FF"/>
    <w:rsid w:val="00FB0C67"/>
    <w:rsid w:val="00FB18C5"/>
    <w:rsid w:val="00FB6585"/>
    <w:rsid w:val="00FC4FBB"/>
    <w:rsid w:val="00FD623B"/>
    <w:rsid w:val="00FD642F"/>
    <w:rsid w:val="00FE04C7"/>
    <w:rsid w:val="00FE2ECC"/>
    <w:rsid w:val="00FE7D1D"/>
    <w:rsid w:val="00FF2C55"/>
    <w:rsid w:val="00FF39E0"/>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1E66"/>
  <w15:chartTrackingRefBased/>
  <w15:docId w15:val="{672EDC68-B981-44A1-8E0E-21ADB8DF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52"/>
    <w:rPr>
      <w:rFonts w:ascii="Times New Roman" w:eastAsia="Times New Roman" w:hAnsi="Times New Roman"/>
      <w:sz w:val="24"/>
      <w:szCs w:val="24"/>
    </w:rPr>
  </w:style>
  <w:style w:type="paragraph" w:styleId="Heading5">
    <w:name w:val="heading 5"/>
    <w:basedOn w:val="Normal"/>
    <w:next w:val="Normal"/>
    <w:link w:val="Heading5Char"/>
    <w:uiPriority w:val="9"/>
    <w:qFormat/>
    <w:rsid w:val="00956952"/>
    <w:pPr>
      <w:keepNext/>
      <w:keepLines/>
      <w:spacing w:before="200"/>
      <w:outlineLvl w:val="4"/>
    </w:pPr>
    <w:rPr>
      <w:rFonts w:ascii="Cambria" w:hAnsi="Cambria"/>
      <w:color w:val="243F60"/>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956952"/>
    <w:rPr>
      <w:rFonts w:ascii="Cambria" w:eastAsia="Times New Roman" w:hAnsi="Cambria" w:cs="Times New Roman"/>
      <w:color w:val="243F60"/>
      <w:sz w:val="20"/>
      <w:szCs w:val="28"/>
    </w:rPr>
  </w:style>
  <w:style w:type="paragraph" w:styleId="NormalWeb">
    <w:name w:val="Normal (Web)"/>
    <w:aliases w:val="Char Char Char, Char Char Char,Char Char,Char Char Char Char Char Char Char Char Char, Char Char"/>
    <w:basedOn w:val="Normal"/>
    <w:link w:val="NormalWebChar"/>
    <w:uiPriority w:val="99"/>
    <w:qFormat/>
    <w:rsid w:val="00956952"/>
    <w:pPr>
      <w:spacing w:before="100" w:beforeAutospacing="1" w:after="100" w:afterAutospacing="1"/>
    </w:pPr>
  </w:style>
  <w:style w:type="paragraph" w:styleId="Footer">
    <w:name w:val="footer"/>
    <w:basedOn w:val="Normal"/>
    <w:link w:val="FooterChar"/>
    <w:uiPriority w:val="99"/>
    <w:unhideWhenUsed/>
    <w:rsid w:val="00956952"/>
    <w:pPr>
      <w:tabs>
        <w:tab w:val="center" w:pos="4680"/>
        <w:tab w:val="right" w:pos="9360"/>
      </w:tabs>
    </w:pPr>
    <w:rPr>
      <w:lang w:val="x-none" w:eastAsia="x-none"/>
    </w:rPr>
  </w:style>
  <w:style w:type="character" w:customStyle="1" w:styleId="FooterChar">
    <w:name w:val="Footer Char"/>
    <w:link w:val="Footer"/>
    <w:uiPriority w:val="99"/>
    <w:rsid w:val="0095695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791F"/>
    <w:pPr>
      <w:tabs>
        <w:tab w:val="center" w:pos="4513"/>
        <w:tab w:val="right" w:pos="9026"/>
      </w:tabs>
    </w:pPr>
  </w:style>
  <w:style w:type="character" w:customStyle="1" w:styleId="HeaderChar">
    <w:name w:val="Header Char"/>
    <w:link w:val="Header"/>
    <w:uiPriority w:val="99"/>
    <w:rsid w:val="00B3791F"/>
    <w:rPr>
      <w:rFonts w:ascii="Times New Roman" w:eastAsia="Times New Roman" w:hAnsi="Times New Roman"/>
      <w:sz w:val="24"/>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unhideWhenUsed/>
    <w:qFormat/>
    <w:rsid w:val="001F7410"/>
    <w:pPr>
      <w:spacing w:before="120"/>
      <w:ind w:firstLine="720"/>
      <w:jc w:val="both"/>
    </w:pPr>
    <w:rPr>
      <w:rFonts w:eastAsia="Calibri"/>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link w:val="FootnoteText"/>
    <w:qFormat/>
    <w:rsid w:val="001F7410"/>
    <w:rPr>
      <w:rFonts w:ascii="Times New Roman" w:hAnsi="Times New Roman"/>
      <w:lang w:val="vi-VN"/>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unhideWhenUsed/>
    <w:qFormat/>
    <w:rsid w:val="001F741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F7410"/>
    <w:pPr>
      <w:spacing w:before="100" w:line="240" w:lineRule="exact"/>
      <w:ind w:firstLine="720"/>
      <w:jc w:val="both"/>
    </w:pPr>
    <w:rPr>
      <w:rFonts w:ascii="Calibri" w:eastAsia="Calibri" w:hAnsi="Calibri"/>
      <w:sz w:val="20"/>
      <w:szCs w:val="20"/>
      <w:vertAlign w:val="superscript"/>
    </w:rPr>
  </w:style>
  <w:style w:type="character" w:styleId="Strong">
    <w:name w:val="Strong"/>
    <w:uiPriority w:val="22"/>
    <w:qFormat/>
    <w:rsid w:val="001F277C"/>
    <w:rPr>
      <w:b/>
      <w:bCs/>
    </w:rPr>
  </w:style>
  <w:style w:type="table" w:styleId="TableGrid">
    <w:name w:val="Table Grid"/>
    <w:basedOn w:val="TableNormal"/>
    <w:uiPriority w:val="59"/>
    <w:rsid w:val="0039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Char Char Char1,Char Char Char Char Char Char Char Char Char Char, Char Char Char1"/>
    <w:link w:val="NormalWeb"/>
    <w:locked/>
    <w:rsid w:val="003978F4"/>
    <w:rPr>
      <w:rFonts w:ascii="Times New Roman" w:eastAsia="Times New Roman" w:hAnsi="Times New Roman"/>
      <w:sz w:val="24"/>
      <w:szCs w:val="24"/>
    </w:rPr>
  </w:style>
  <w:style w:type="paragraph" w:styleId="ListParagraph">
    <w:name w:val="List Paragraph"/>
    <w:basedOn w:val="Normal"/>
    <w:link w:val="ListParagraphChar"/>
    <w:uiPriority w:val="34"/>
    <w:qFormat/>
    <w:rsid w:val="0068606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ListParagraphChar">
    <w:name w:val="List Paragraph Char"/>
    <w:link w:val="ListParagraph"/>
    <w:locked/>
    <w:rsid w:val="00686063"/>
    <w:rPr>
      <w:rFonts w:asciiTheme="minorHAnsi" w:eastAsiaTheme="minorHAnsi" w:hAnsiTheme="minorHAnsi" w:cstheme="minorBidi"/>
      <w:kern w:val="2"/>
      <w:sz w:val="22"/>
      <w:szCs w:val="22"/>
      <w14:ligatures w14:val="standardContextual"/>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uiPriority w:val="99"/>
    <w:qFormat/>
    <w:rsid w:val="00686063"/>
    <w:pPr>
      <w:spacing w:before="100" w:line="240" w:lineRule="exact"/>
      <w:jc w:val="both"/>
    </w:pPr>
    <w:rPr>
      <w:rFonts w:asciiTheme="minorHAnsi" w:eastAsiaTheme="minorHAnsi" w:hAnsiTheme="minorHAnsi" w:cstheme="minorBidi"/>
      <w:kern w:val="2"/>
      <w:sz w:val="22"/>
      <w:szCs w:val="22"/>
      <w:vertAlign w:val="superscript"/>
      <w14:ligatures w14:val="standardContextual"/>
    </w:rPr>
  </w:style>
  <w:style w:type="paragraph" w:styleId="Revision">
    <w:name w:val="Revision"/>
    <w:hidden/>
    <w:uiPriority w:val="99"/>
    <w:semiHidden/>
    <w:rsid w:val="00E03AF8"/>
    <w:rPr>
      <w:rFonts w:ascii="Times New Roman" w:eastAsia="Times New Roman" w:hAnsi="Times New Roman"/>
      <w:sz w:val="24"/>
      <w:szCs w:val="24"/>
    </w:rPr>
  </w:style>
  <w:style w:type="character" w:customStyle="1" w:styleId="fontstyle01">
    <w:name w:val="fontstyle01"/>
    <w:rsid w:val="00E03AF8"/>
    <w:rPr>
      <w:rFonts w:ascii="Times New Roman" w:hAnsi="Times New Roman" w:cs="Times New Roman" w:hint="default"/>
      <w:b w:val="0"/>
      <w:bCs w:val="0"/>
      <w:i w:val="0"/>
      <w:iCs w:val="0"/>
      <w:color w:val="000000"/>
      <w:sz w:val="26"/>
      <w:szCs w:val="26"/>
    </w:rPr>
  </w:style>
  <w:style w:type="paragraph" w:customStyle="1" w:styleId="BinhThuong">
    <w:name w:val="BinhThuong"/>
    <w:basedOn w:val="Normal"/>
    <w:qFormat/>
    <w:rsid w:val="00E03AF8"/>
    <w:pPr>
      <w:tabs>
        <w:tab w:val="left" w:pos="-3686"/>
        <w:tab w:val="left" w:pos="709"/>
      </w:tabs>
      <w:spacing w:before="120" w:after="120" w:line="340" w:lineRule="exact"/>
      <w:ind w:firstLine="720"/>
      <w:jc w:val="both"/>
    </w:pPr>
    <w:rPr>
      <w:rFonts w:eastAsia="Calibri"/>
      <w:sz w:val="28"/>
      <w:szCs w:val="28"/>
      <w:shd w:val="clear" w:color="auto" w:fill="FFFFFF"/>
      <w:lang w:val="sv-SE" w:bidi="vi-VN"/>
    </w:rPr>
  </w:style>
  <w:style w:type="paragraph" w:customStyle="1" w:styleId="Default">
    <w:name w:val="Default"/>
    <w:rsid w:val="0053367D"/>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7B05F8"/>
    <w:rPr>
      <w:sz w:val="16"/>
      <w:szCs w:val="16"/>
    </w:rPr>
  </w:style>
  <w:style w:type="paragraph" w:styleId="CommentText">
    <w:name w:val="annotation text"/>
    <w:basedOn w:val="Normal"/>
    <w:link w:val="CommentTextChar"/>
    <w:uiPriority w:val="99"/>
    <w:semiHidden/>
    <w:unhideWhenUsed/>
    <w:rsid w:val="007B05F8"/>
    <w:rPr>
      <w:sz w:val="20"/>
      <w:szCs w:val="20"/>
    </w:rPr>
  </w:style>
  <w:style w:type="character" w:customStyle="1" w:styleId="CommentTextChar">
    <w:name w:val="Comment Text Char"/>
    <w:basedOn w:val="DefaultParagraphFont"/>
    <w:link w:val="CommentText"/>
    <w:uiPriority w:val="99"/>
    <w:semiHidden/>
    <w:rsid w:val="007B05F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05F8"/>
    <w:rPr>
      <w:b/>
      <w:bCs/>
    </w:rPr>
  </w:style>
  <w:style w:type="character" w:customStyle="1" w:styleId="CommentSubjectChar">
    <w:name w:val="Comment Subject Char"/>
    <w:basedOn w:val="CommentTextChar"/>
    <w:link w:val="CommentSubject"/>
    <w:uiPriority w:val="99"/>
    <w:semiHidden/>
    <w:rsid w:val="007B05F8"/>
    <w:rPr>
      <w:rFonts w:ascii="Times New Roman" w:eastAsia="Times New Roman" w:hAnsi="Times New Roman"/>
      <w:b/>
      <w:bCs/>
    </w:rPr>
  </w:style>
  <w:style w:type="character" w:styleId="Hyperlink">
    <w:name w:val="Hyperlink"/>
    <w:basedOn w:val="DefaultParagraphFont"/>
    <w:uiPriority w:val="99"/>
    <w:semiHidden/>
    <w:unhideWhenUsed/>
    <w:rsid w:val="008D470C"/>
    <w:rPr>
      <w:color w:val="0000FF"/>
      <w:u w:val="single"/>
    </w:rPr>
  </w:style>
  <w:style w:type="paragraph" w:styleId="BalloonText">
    <w:name w:val="Balloon Text"/>
    <w:basedOn w:val="Normal"/>
    <w:link w:val="BalloonTextChar"/>
    <w:uiPriority w:val="99"/>
    <w:semiHidden/>
    <w:unhideWhenUsed/>
    <w:rsid w:val="00DE3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061">
      <w:bodyDiv w:val="1"/>
      <w:marLeft w:val="0"/>
      <w:marRight w:val="0"/>
      <w:marTop w:val="0"/>
      <w:marBottom w:val="0"/>
      <w:divBdr>
        <w:top w:val="none" w:sz="0" w:space="0" w:color="auto"/>
        <w:left w:val="none" w:sz="0" w:space="0" w:color="auto"/>
        <w:bottom w:val="none" w:sz="0" w:space="0" w:color="auto"/>
        <w:right w:val="none" w:sz="0" w:space="0" w:color="auto"/>
      </w:divBdr>
    </w:div>
    <w:div w:id="37170910">
      <w:bodyDiv w:val="1"/>
      <w:marLeft w:val="0"/>
      <w:marRight w:val="0"/>
      <w:marTop w:val="0"/>
      <w:marBottom w:val="0"/>
      <w:divBdr>
        <w:top w:val="none" w:sz="0" w:space="0" w:color="auto"/>
        <w:left w:val="none" w:sz="0" w:space="0" w:color="auto"/>
        <w:bottom w:val="none" w:sz="0" w:space="0" w:color="auto"/>
        <w:right w:val="none" w:sz="0" w:space="0" w:color="auto"/>
      </w:divBdr>
    </w:div>
    <w:div w:id="1243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13" Type="http://schemas.openxmlformats.org/officeDocument/2006/relationships/hyperlink" Target="https://thuvienphapluat.vn/van-ban/Tai-nguyen-Moi-truong/Luat-so-72-2020-QH14-Bao-ve-moi-truong-2020-431147.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dau-gia-tai-san-2016-280115.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dau-gia-tai-san-2016-280115.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Bo-may-hanh-chinh/Luat-dau-gia-tai-san-2016-280115.aspx" TargetMode="External"/><Relationship Id="rId4" Type="http://schemas.openxmlformats.org/officeDocument/2006/relationships/settings" Target="settings.xml"/><Relationship Id="rId9" Type="http://schemas.openxmlformats.org/officeDocument/2006/relationships/hyperlink" Target="https://thuvienphapluat.vn/van-ban/Thuong-mai/Luat-Kinh-doanh-bat-dong-san-2014-259722.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552A-F6AC-400A-B106-A6E3B473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19991</Words>
  <Characters>113950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133674</CharactersWithSpaces>
  <SharedDoc>false</SharedDoc>
  <HLinks>
    <vt:vector size="36" baseType="variant">
      <vt:variant>
        <vt:i4>1507335</vt:i4>
      </vt:variant>
      <vt:variant>
        <vt:i4>15</vt:i4>
      </vt:variant>
      <vt:variant>
        <vt:i4>0</vt:i4>
      </vt:variant>
      <vt:variant>
        <vt:i4>5</vt:i4>
      </vt:variant>
      <vt:variant>
        <vt:lpwstr>https://thuvienphapluat.vn/van-ban/Tai-nguyen-Moi-truong/Luat-so-72-2020-QH14-Bao-ve-moi-truong-2020-431147.aspx</vt:lpwstr>
      </vt:variant>
      <vt:variant>
        <vt:lpwstr/>
      </vt:variant>
      <vt:variant>
        <vt:i4>7471208</vt:i4>
      </vt:variant>
      <vt:variant>
        <vt:i4>12</vt:i4>
      </vt:variant>
      <vt:variant>
        <vt:i4>0</vt:i4>
      </vt:variant>
      <vt:variant>
        <vt:i4>5</vt:i4>
      </vt:variant>
      <vt:variant>
        <vt:lpwstr>https://thuvienphapluat.vn/van-ban/Bo-may-hanh-chinh/Luat-dau-gia-tai-san-2016-280115.aspx</vt:lpwstr>
      </vt:variant>
      <vt:variant>
        <vt:lpwstr/>
      </vt:variant>
      <vt:variant>
        <vt:i4>7471208</vt:i4>
      </vt:variant>
      <vt:variant>
        <vt:i4>9</vt:i4>
      </vt:variant>
      <vt:variant>
        <vt:i4>0</vt:i4>
      </vt:variant>
      <vt:variant>
        <vt:i4>5</vt:i4>
      </vt:variant>
      <vt:variant>
        <vt:lpwstr>https://thuvienphapluat.vn/van-ban/Bo-may-hanh-chinh/Luat-dau-gia-tai-san-2016-280115.aspx</vt:lpwstr>
      </vt:variant>
      <vt:variant>
        <vt:lpwstr/>
      </vt:variant>
      <vt:variant>
        <vt:i4>7471208</vt:i4>
      </vt:variant>
      <vt:variant>
        <vt:i4>6</vt:i4>
      </vt:variant>
      <vt:variant>
        <vt:i4>0</vt:i4>
      </vt:variant>
      <vt:variant>
        <vt:i4>5</vt:i4>
      </vt:variant>
      <vt:variant>
        <vt:lpwstr>https://thuvienphapluat.vn/van-ban/Bo-may-hanh-chinh/Luat-dau-gia-tai-san-2016-280115.aspx</vt:lpwstr>
      </vt:variant>
      <vt:variant>
        <vt:lpwstr/>
      </vt:variant>
      <vt:variant>
        <vt:i4>8192049</vt:i4>
      </vt:variant>
      <vt:variant>
        <vt:i4>3</vt:i4>
      </vt:variant>
      <vt:variant>
        <vt:i4>0</vt:i4>
      </vt:variant>
      <vt:variant>
        <vt:i4>5</vt:i4>
      </vt:variant>
      <vt:variant>
        <vt:lpwstr>https://thuvienphapluat.vn/van-ban/Thuong-mai/Luat-Kinh-doanh-bat-dong-san-2014-259722.aspx</vt:lpwstr>
      </vt:variant>
      <vt:variant>
        <vt:lpwstr/>
      </vt:variant>
      <vt:variant>
        <vt:i4>4259863</vt:i4>
      </vt:variant>
      <vt:variant>
        <vt:i4>0</vt:i4>
      </vt:variant>
      <vt:variant>
        <vt:i4>0</vt:i4>
      </vt:variant>
      <vt:variant>
        <vt:i4>5</vt:i4>
      </vt:variant>
      <vt:variant>
        <vt:lpwstr>https://thuvienphapluat.vn/van-ban/Bat-dong-san/Luat-dat-dai-2013-215836.aspx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Nguyen Thuy Ha</cp:lastModifiedBy>
  <cp:revision>4</cp:revision>
  <cp:lastPrinted>2021-10-04T09:11:00Z</cp:lastPrinted>
  <dcterms:created xsi:type="dcterms:W3CDTF">2024-06-12T06:38:00Z</dcterms:created>
  <dcterms:modified xsi:type="dcterms:W3CDTF">2024-08-09T03:29:00Z</dcterms:modified>
</cp:coreProperties>
</file>