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Look w:val="01E0" w:firstRow="1" w:lastRow="1" w:firstColumn="1" w:lastColumn="1" w:noHBand="0" w:noVBand="0"/>
      </w:tblPr>
      <w:tblGrid>
        <w:gridCol w:w="3870"/>
        <w:gridCol w:w="5670"/>
      </w:tblGrid>
      <w:tr w:rsidR="00B20B9A" w:rsidRPr="00B20B9A" w14:paraId="7F522C72" w14:textId="77777777" w:rsidTr="00162E0F">
        <w:tc>
          <w:tcPr>
            <w:tcW w:w="3870" w:type="dxa"/>
            <w:shd w:val="clear" w:color="auto" w:fill="auto"/>
          </w:tcPr>
          <w:p w14:paraId="691734CE" w14:textId="77777777" w:rsidR="00162E0F" w:rsidRPr="00B20B9A" w:rsidRDefault="00162E0F" w:rsidP="00162E0F">
            <w:pPr>
              <w:spacing w:after="0" w:line="240" w:lineRule="atLeast"/>
              <w:jc w:val="center"/>
              <w:rPr>
                <w:rFonts w:ascii="Times New Roman" w:hAnsi="Times New Roman" w:cs="Times New Roman"/>
                <w:sz w:val="28"/>
                <w:szCs w:val="28"/>
              </w:rPr>
            </w:pPr>
            <w:r w:rsidRPr="00B20B9A">
              <w:rPr>
                <w:rFonts w:ascii="Times New Roman" w:hAnsi="Times New Roman" w:cs="Times New Roman"/>
                <w:sz w:val="28"/>
                <w:szCs w:val="28"/>
              </w:rPr>
              <w:t>HĐND HUYỆN KON PLÔNG</w:t>
            </w:r>
          </w:p>
          <w:p w14:paraId="3A51B148" w14:textId="77777777" w:rsidR="00162E0F" w:rsidRPr="00B20B9A" w:rsidRDefault="00162E0F" w:rsidP="00162E0F">
            <w:pPr>
              <w:spacing w:after="0" w:line="240" w:lineRule="atLeast"/>
              <w:jc w:val="center"/>
              <w:rPr>
                <w:rFonts w:ascii="Times New Roman" w:hAnsi="Times New Roman" w:cs="Times New Roman"/>
                <w:b/>
                <w:sz w:val="28"/>
                <w:szCs w:val="28"/>
              </w:rPr>
            </w:pPr>
            <w:r w:rsidRPr="00B20B9A">
              <w:rPr>
                <w:rFonts w:ascii="Times New Roman" w:hAnsi="Times New Roman" w:cs="Times New Roman"/>
                <w:b/>
                <w:sz w:val="28"/>
                <w:szCs w:val="28"/>
              </w:rPr>
              <w:t>THƯỜNG TRỰC HĐND</w:t>
            </w:r>
          </w:p>
          <w:p w14:paraId="6B0AE6F4" w14:textId="77777777" w:rsidR="00162E0F" w:rsidRPr="00B20B9A" w:rsidRDefault="00162E0F" w:rsidP="00162E0F">
            <w:pPr>
              <w:spacing w:after="0" w:line="240" w:lineRule="atLeast"/>
              <w:jc w:val="both"/>
              <w:rPr>
                <w:rFonts w:ascii="Times New Roman" w:hAnsi="Times New Roman" w:cs="Times New Roman"/>
                <w:b/>
                <w:sz w:val="28"/>
                <w:szCs w:val="28"/>
              </w:rPr>
            </w:pPr>
            <w:r w:rsidRPr="00B20B9A">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208EC02" wp14:editId="4B52D7B3">
                      <wp:simplePos x="0" y="0"/>
                      <wp:positionH relativeFrom="column">
                        <wp:posOffset>657225</wp:posOffset>
                      </wp:positionH>
                      <wp:positionV relativeFrom="paragraph">
                        <wp:posOffset>21590</wp:posOffset>
                      </wp:positionV>
                      <wp:extent cx="1028700" cy="0"/>
                      <wp:effectExtent l="13335"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E440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7pt" to="13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"/>
                  </w:pict>
                </mc:Fallback>
              </mc:AlternateContent>
            </w:r>
          </w:p>
          <w:p w14:paraId="1C4B09A4" w14:textId="4834C25D" w:rsidR="00162E0F" w:rsidRPr="00B20B9A" w:rsidRDefault="00162E0F" w:rsidP="00162E0F">
            <w:pPr>
              <w:spacing w:after="0" w:line="240" w:lineRule="atLeast"/>
              <w:jc w:val="center"/>
              <w:rPr>
                <w:rFonts w:ascii="Times New Roman" w:hAnsi="Times New Roman" w:cs="Times New Roman"/>
                <w:b/>
                <w:sz w:val="28"/>
                <w:szCs w:val="28"/>
              </w:rPr>
            </w:pPr>
            <w:r w:rsidRPr="00B20B9A">
              <w:rPr>
                <w:rFonts w:ascii="Times New Roman" w:hAnsi="Times New Roman" w:cs="Times New Roman"/>
                <w:sz w:val="28"/>
                <w:szCs w:val="28"/>
              </w:rPr>
              <w:t xml:space="preserve">Số:  </w:t>
            </w:r>
            <w:r w:rsidR="00D603D3" w:rsidRPr="00B20B9A">
              <w:rPr>
                <w:rFonts w:ascii="Times New Roman" w:hAnsi="Times New Roman" w:cs="Times New Roman"/>
                <w:sz w:val="28"/>
                <w:szCs w:val="28"/>
              </w:rPr>
              <w:t>108</w:t>
            </w:r>
            <w:r w:rsidRPr="00B20B9A">
              <w:rPr>
                <w:rFonts w:ascii="Times New Roman" w:hAnsi="Times New Roman" w:cs="Times New Roman"/>
                <w:sz w:val="28"/>
                <w:szCs w:val="28"/>
              </w:rPr>
              <w:t xml:space="preserve"> /BC-</w:t>
            </w:r>
            <w:r w:rsidRPr="00B20B9A">
              <w:rPr>
                <w:rFonts w:ascii="Times New Roman" w:hAnsi="Times New Roman" w:cs="Times New Roman"/>
                <w:sz w:val="28"/>
                <w:szCs w:val="28"/>
                <w:lang w:val="vi-VN"/>
              </w:rPr>
              <w:t>TT</w:t>
            </w:r>
            <w:r w:rsidRPr="00B20B9A">
              <w:rPr>
                <w:rFonts w:ascii="Times New Roman" w:hAnsi="Times New Roman" w:cs="Times New Roman"/>
                <w:sz w:val="28"/>
                <w:szCs w:val="28"/>
              </w:rPr>
              <w:t>HĐND</w:t>
            </w:r>
          </w:p>
        </w:tc>
        <w:tc>
          <w:tcPr>
            <w:tcW w:w="5670" w:type="dxa"/>
            <w:shd w:val="clear" w:color="auto" w:fill="auto"/>
          </w:tcPr>
          <w:p w14:paraId="05BD9ABE" w14:textId="77777777" w:rsidR="00162E0F" w:rsidRPr="00B20B9A" w:rsidRDefault="00162E0F" w:rsidP="00162E0F">
            <w:pPr>
              <w:spacing w:after="0" w:line="240" w:lineRule="atLeast"/>
              <w:jc w:val="both"/>
              <w:rPr>
                <w:rFonts w:ascii="Times New Roman" w:hAnsi="Times New Roman" w:cs="Times New Roman"/>
                <w:b/>
                <w:sz w:val="26"/>
                <w:szCs w:val="28"/>
              </w:rPr>
            </w:pPr>
            <w:r w:rsidRPr="00B20B9A">
              <w:rPr>
                <w:rFonts w:ascii="Times New Roman" w:hAnsi="Times New Roman" w:cs="Times New Roman"/>
                <w:b/>
                <w:sz w:val="26"/>
                <w:szCs w:val="28"/>
              </w:rPr>
              <w:t>CỘNG HOÀ XÃ HỘI CHỦ NGHĨA VIỆT NAM</w:t>
            </w:r>
          </w:p>
          <w:p w14:paraId="55E62D69" w14:textId="77777777" w:rsidR="00162E0F" w:rsidRPr="00B20B9A" w:rsidRDefault="00162E0F" w:rsidP="00162E0F">
            <w:pPr>
              <w:spacing w:after="0" w:line="240" w:lineRule="atLeast"/>
              <w:jc w:val="center"/>
              <w:rPr>
                <w:rFonts w:ascii="Times New Roman" w:hAnsi="Times New Roman" w:cs="Times New Roman"/>
                <w:b/>
                <w:sz w:val="28"/>
                <w:szCs w:val="28"/>
              </w:rPr>
            </w:pPr>
            <w:r w:rsidRPr="00B20B9A">
              <w:rPr>
                <w:rFonts w:ascii="Times New Roman" w:hAnsi="Times New Roman" w:cs="Times New Roman"/>
                <w:b/>
                <w:sz w:val="28"/>
                <w:szCs w:val="28"/>
              </w:rPr>
              <w:t xml:space="preserve">Độc lập </w:t>
            </w:r>
            <w:r w:rsidRPr="00B20B9A">
              <w:rPr>
                <w:rFonts w:ascii="Times New Roman" w:hAnsi="Times New Roman" w:cs="Times New Roman"/>
                <w:sz w:val="28"/>
                <w:szCs w:val="28"/>
              </w:rPr>
              <w:t>-</w:t>
            </w:r>
            <w:r w:rsidRPr="00B20B9A">
              <w:rPr>
                <w:rFonts w:ascii="Times New Roman" w:hAnsi="Times New Roman" w:cs="Times New Roman"/>
                <w:b/>
                <w:sz w:val="28"/>
                <w:szCs w:val="28"/>
              </w:rPr>
              <w:t xml:space="preserve"> Tự do </w:t>
            </w:r>
            <w:r w:rsidRPr="00B20B9A">
              <w:rPr>
                <w:rFonts w:ascii="Times New Roman" w:hAnsi="Times New Roman" w:cs="Times New Roman"/>
                <w:sz w:val="28"/>
                <w:szCs w:val="28"/>
              </w:rPr>
              <w:t>-</w:t>
            </w:r>
            <w:r w:rsidRPr="00B20B9A">
              <w:rPr>
                <w:rFonts w:ascii="Times New Roman" w:hAnsi="Times New Roman" w:cs="Times New Roman"/>
                <w:b/>
                <w:sz w:val="28"/>
                <w:szCs w:val="28"/>
              </w:rPr>
              <w:t xml:space="preserve"> Hạnh phúc</w:t>
            </w:r>
          </w:p>
          <w:p w14:paraId="7A68EC6F" w14:textId="77777777" w:rsidR="00162E0F" w:rsidRPr="00B20B9A" w:rsidRDefault="00162E0F" w:rsidP="00162E0F">
            <w:pPr>
              <w:spacing w:after="0" w:line="240" w:lineRule="atLeast"/>
              <w:jc w:val="both"/>
              <w:rPr>
                <w:rFonts w:ascii="Times New Roman" w:hAnsi="Times New Roman" w:cs="Times New Roman"/>
                <w:b/>
                <w:sz w:val="28"/>
                <w:szCs w:val="28"/>
              </w:rPr>
            </w:pPr>
            <w:r w:rsidRPr="00B20B9A">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4429D91A" wp14:editId="147A8394">
                      <wp:simplePos x="0" y="0"/>
                      <wp:positionH relativeFrom="column">
                        <wp:posOffset>908050</wp:posOffset>
                      </wp:positionH>
                      <wp:positionV relativeFrom="paragraph">
                        <wp:posOffset>22860</wp:posOffset>
                      </wp:positionV>
                      <wp:extent cx="2044700" cy="0"/>
                      <wp:effectExtent l="8890"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91D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8pt" to="2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"/>
                  </w:pict>
                </mc:Fallback>
              </mc:AlternateContent>
            </w:r>
          </w:p>
          <w:p w14:paraId="26434F9E" w14:textId="58C3D600" w:rsidR="00162E0F" w:rsidRPr="00B20B9A" w:rsidRDefault="00162E0F" w:rsidP="00162E0F">
            <w:pPr>
              <w:spacing w:after="0" w:line="240" w:lineRule="atLeast"/>
              <w:jc w:val="both"/>
              <w:rPr>
                <w:rFonts w:ascii="Times New Roman" w:hAnsi="Times New Roman" w:cs="Times New Roman"/>
                <w:b/>
                <w:sz w:val="28"/>
                <w:szCs w:val="28"/>
              </w:rPr>
            </w:pPr>
            <w:r w:rsidRPr="00B20B9A">
              <w:rPr>
                <w:rFonts w:ascii="Times New Roman" w:hAnsi="Times New Roman" w:cs="Times New Roman"/>
                <w:i/>
                <w:sz w:val="28"/>
                <w:szCs w:val="28"/>
              </w:rPr>
              <w:t xml:space="preserve">             Kon Plông, ngày </w:t>
            </w:r>
            <w:r w:rsidR="00D603D3" w:rsidRPr="00B20B9A">
              <w:rPr>
                <w:rFonts w:ascii="Times New Roman" w:hAnsi="Times New Roman" w:cs="Times New Roman"/>
                <w:i/>
                <w:sz w:val="28"/>
                <w:szCs w:val="28"/>
              </w:rPr>
              <w:t>13</w:t>
            </w:r>
            <w:r w:rsidRPr="00B20B9A">
              <w:rPr>
                <w:rFonts w:ascii="Times New Roman" w:hAnsi="Times New Roman" w:cs="Times New Roman"/>
                <w:i/>
                <w:sz w:val="28"/>
                <w:szCs w:val="28"/>
              </w:rPr>
              <w:t xml:space="preserve"> tháng 7 năm 2023</w:t>
            </w:r>
          </w:p>
        </w:tc>
      </w:tr>
    </w:tbl>
    <w:p w14:paraId="0E801FA2" w14:textId="77777777" w:rsidR="00162E0F" w:rsidRPr="00B20B9A" w:rsidRDefault="00162E0F" w:rsidP="00162E0F">
      <w:pPr>
        <w:tabs>
          <w:tab w:val="left" w:pos="1218"/>
        </w:tabs>
        <w:spacing w:after="0" w:line="240" w:lineRule="atLeast"/>
        <w:jc w:val="both"/>
        <w:rPr>
          <w:rFonts w:ascii="Times New Roman" w:hAnsi="Times New Roman" w:cs="Times New Roman"/>
          <w:sz w:val="28"/>
          <w:szCs w:val="28"/>
        </w:rPr>
      </w:pPr>
      <w:r w:rsidRPr="00B20B9A">
        <w:rPr>
          <w:rFonts w:ascii="Times New Roman" w:hAnsi="Times New Roman" w:cs="Times New Roman"/>
          <w:sz w:val="28"/>
          <w:szCs w:val="28"/>
        </w:rPr>
        <w:t xml:space="preserve">                 </w:t>
      </w:r>
    </w:p>
    <w:p w14:paraId="644A3409" w14:textId="77777777" w:rsidR="00162E0F" w:rsidRPr="00B20B9A" w:rsidRDefault="00162E0F" w:rsidP="00162E0F">
      <w:pPr>
        <w:spacing w:after="0" w:line="240" w:lineRule="atLeast"/>
        <w:jc w:val="center"/>
        <w:rPr>
          <w:rFonts w:ascii="Times New Roman" w:hAnsi="Times New Roman" w:cs="Times New Roman"/>
          <w:b/>
          <w:sz w:val="28"/>
          <w:szCs w:val="28"/>
        </w:rPr>
      </w:pPr>
      <w:r w:rsidRPr="00B20B9A">
        <w:rPr>
          <w:rFonts w:ascii="Times New Roman" w:hAnsi="Times New Roman" w:cs="Times New Roman"/>
          <w:b/>
          <w:sz w:val="28"/>
          <w:szCs w:val="28"/>
        </w:rPr>
        <w:t>BÁO CÁO</w:t>
      </w:r>
    </w:p>
    <w:p w14:paraId="0DBB213A" w14:textId="77777777" w:rsidR="00162E0F" w:rsidRPr="00B20B9A" w:rsidRDefault="00162E0F" w:rsidP="00162E0F">
      <w:pPr>
        <w:spacing w:after="0" w:line="240" w:lineRule="atLeast"/>
        <w:jc w:val="center"/>
        <w:rPr>
          <w:rFonts w:ascii="Times New Roman" w:hAnsi="Times New Roman" w:cs="Times New Roman"/>
          <w:b/>
          <w:sz w:val="28"/>
          <w:szCs w:val="28"/>
        </w:rPr>
      </w:pPr>
      <w:r w:rsidRPr="00B20B9A">
        <w:rPr>
          <w:rFonts w:ascii="Times New Roman" w:hAnsi="Times New Roman" w:cs="Times New Roman"/>
          <w:b/>
          <w:sz w:val="28"/>
          <w:szCs w:val="28"/>
        </w:rPr>
        <w:t>Kết quả hoạt động 6 tháng năm 2023 của Hội đồng</w:t>
      </w:r>
    </w:p>
    <w:p w14:paraId="5EF66D62" w14:textId="77777777" w:rsidR="00162E0F" w:rsidRPr="00B20B9A" w:rsidRDefault="00162E0F" w:rsidP="00162E0F">
      <w:pPr>
        <w:spacing w:after="0" w:line="240" w:lineRule="atLeast"/>
        <w:jc w:val="center"/>
        <w:rPr>
          <w:rFonts w:ascii="Times New Roman" w:hAnsi="Times New Roman" w:cs="Times New Roman"/>
          <w:b/>
          <w:sz w:val="28"/>
          <w:szCs w:val="28"/>
        </w:rPr>
      </w:pPr>
      <w:r w:rsidRPr="00B20B9A">
        <w:rPr>
          <w:rFonts w:ascii="Times New Roman" w:hAnsi="Times New Roman" w:cs="Times New Roman"/>
          <w:b/>
          <w:sz w:val="28"/>
          <w:szCs w:val="28"/>
        </w:rPr>
        <w:t>nhân dân huyện nhiệm kỳ 2021 - 2026</w:t>
      </w:r>
    </w:p>
    <w:p w14:paraId="2ECF3519" w14:textId="77777777" w:rsidR="00162E0F" w:rsidRPr="00B20B9A" w:rsidRDefault="00162E0F" w:rsidP="00162E0F">
      <w:pPr>
        <w:spacing w:after="0" w:line="240" w:lineRule="atLeast"/>
        <w:jc w:val="center"/>
        <w:rPr>
          <w:rFonts w:ascii="Times New Roman" w:hAnsi="Times New Roman" w:cs="Times New Roman"/>
          <w:sz w:val="28"/>
          <w:szCs w:val="28"/>
        </w:rPr>
      </w:pPr>
      <w:r w:rsidRPr="00B20B9A">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3B168308" wp14:editId="69ADA192">
                <wp:simplePos x="0" y="0"/>
                <wp:positionH relativeFrom="column">
                  <wp:posOffset>2448560</wp:posOffset>
                </wp:positionH>
                <wp:positionV relativeFrom="paragraph">
                  <wp:posOffset>55245</wp:posOffset>
                </wp:positionV>
                <wp:extent cx="821690" cy="0"/>
                <wp:effectExtent l="13970" t="5080" r="1206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0E8D"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4.35pt" to="25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Q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Ls+kc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"/>
            </w:pict>
          </mc:Fallback>
        </mc:AlternateContent>
      </w:r>
    </w:p>
    <w:p w14:paraId="5E34DA85"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Căn cứ Công văn số 76/TTHĐND-TH ngày 16/6/2023 của Thường trực HĐND tỉnh về chuẩn bị báo cáo Hội nghị giao ban Thường trực HĐND </w:t>
      </w:r>
      <w:r w:rsidRPr="00B20B9A">
        <w:rPr>
          <w:rFonts w:ascii="Times New Roman" w:hAnsi="Times New Roman" w:cs="Times New Roman"/>
          <w:sz w:val="28"/>
          <w:szCs w:val="28"/>
          <w:lang w:val="vi-VN"/>
        </w:rPr>
        <w:t>tỉnh</w:t>
      </w:r>
      <w:r w:rsidRPr="00B20B9A">
        <w:rPr>
          <w:rFonts w:ascii="Times New Roman" w:hAnsi="Times New Roman" w:cs="Times New Roman"/>
          <w:sz w:val="28"/>
          <w:szCs w:val="28"/>
        </w:rPr>
        <w:t xml:space="preserve"> với Thường trực HĐND các </w:t>
      </w:r>
      <w:r w:rsidRPr="00B20B9A">
        <w:rPr>
          <w:rFonts w:ascii="Times New Roman" w:hAnsi="Times New Roman" w:cs="Times New Roman"/>
          <w:sz w:val="28"/>
          <w:szCs w:val="28"/>
          <w:lang w:val="vi-VN"/>
        </w:rPr>
        <w:t>huyện, thành phố lần thứ 4</w:t>
      </w:r>
      <w:r w:rsidRPr="00B20B9A">
        <w:rPr>
          <w:rFonts w:ascii="Times New Roman" w:hAnsi="Times New Roman" w:cs="Times New Roman"/>
          <w:sz w:val="28"/>
          <w:szCs w:val="28"/>
        </w:rPr>
        <w:t xml:space="preserve"> nhiệm kỳ 2021-2026. Thường trực HĐND huyện báo cáo kết quả hoạt động </w:t>
      </w:r>
      <w:r w:rsidRPr="00B20B9A">
        <w:rPr>
          <w:rFonts w:ascii="Times New Roman" w:hAnsi="Times New Roman" w:cs="Times New Roman"/>
          <w:sz w:val="28"/>
          <w:szCs w:val="28"/>
          <w:lang w:val="vi-VN"/>
        </w:rPr>
        <w:t xml:space="preserve">6 tháng </w:t>
      </w:r>
      <w:r w:rsidRPr="00B20B9A">
        <w:rPr>
          <w:rFonts w:ascii="Times New Roman" w:hAnsi="Times New Roman" w:cs="Times New Roman"/>
          <w:sz w:val="28"/>
          <w:szCs w:val="28"/>
        </w:rPr>
        <w:t xml:space="preserve">năm 2023 </w:t>
      </w:r>
      <w:r w:rsidR="00475C4A" w:rsidRPr="00B20B9A">
        <w:rPr>
          <w:rFonts w:ascii="Times New Roman" w:hAnsi="Times New Roman" w:cs="Times New Roman"/>
          <w:sz w:val="28"/>
          <w:szCs w:val="28"/>
        </w:rPr>
        <w:t xml:space="preserve">của Hội đồng nhân dân huyện và kết quả thực hiện </w:t>
      </w:r>
      <w:r w:rsidR="00475C4A" w:rsidRPr="00B20B9A">
        <w:rPr>
          <w:rFonts w:ascii="Times New Roman" w:hAnsi="Times New Roman" w:cs="Times New Roman"/>
          <w:sz w:val="28"/>
          <w:szCs w:val="28"/>
          <w:lang w:val="vi-VN"/>
        </w:rPr>
        <w:t>Thông báo kết luận số 04/TB-TTHĐND, ngày 28/02/2023 của Thường trực HĐND tỉnh</w:t>
      </w:r>
      <w:r w:rsidR="00475C4A" w:rsidRPr="00B20B9A">
        <w:rPr>
          <w:rFonts w:ascii="Times New Roman" w:hAnsi="Times New Roman" w:cs="Times New Roman"/>
          <w:sz w:val="28"/>
          <w:szCs w:val="28"/>
        </w:rPr>
        <w:t xml:space="preserve"> </w:t>
      </w:r>
      <w:r w:rsidRPr="00B20B9A">
        <w:rPr>
          <w:rFonts w:ascii="Times New Roman" w:hAnsi="Times New Roman" w:cs="Times New Roman"/>
          <w:sz w:val="28"/>
          <w:szCs w:val="28"/>
        </w:rPr>
        <w:t>như sau:</w:t>
      </w:r>
    </w:p>
    <w:p w14:paraId="2CB00360"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rPr>
      </w:pPr>
      <w:r w:rsidRPr="00B20B9A">
        <w:rPr>
          <w:rFonts w:ascii="Times New Roman" w:hAnsi="Times New Roman" w:cs="Times New Roman"/>
          <w:b/>
          <w:sz w:val="28"/>
          <w:szCs w:val="28"/>
        </w:rPr>
        <w:t xml:space="preserve">I. KẾT QUẢ HOẠT ĐỘNG CỦA HĐND HUYỆN 6 THÁNG </w:t>
      </w:r>
      <w:r w:rsidR="00475C4A" w:rsidRPr="00B20B9A">
        <w:rPr>
          <w:rFonts w:ascii="Times New Roman" w:hAnsi="Times New Roman" w:cs="Times New Roman"/>
          <w:b/>
          <w:sz w:val="28"/>
          <w:szCs w:val="28"/>
        </w:rPr>
        <w:t xml:space="preserve">ĐẦU </w:t>
      </w:r>
      <w:r w:rsidRPr="00B20B9A">
        <w:rPr>
          <w:rFonts w:ascii="Times New Roman" w:hAnsi="Times New Roman" w:cs="Times New Roman"/>
          <w:b/>
          <w:sz w:val="28"/>
          <w:szCs w:val="28"/>
        </w:rPr>
        <w:t>NĂM 2023</w:t>
      </w:r>
    </w:p>
    <w:p w14:paraId="777E324B"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rPr>
      </w:pPr>
      <w:r w:rsidRPr="00B20B9A">
        <w:rPr>
          <w:rFonts w:ascii="Times New Roman" w:hAnsi="Times New Roman" w:cs="Times New Roman"/>
          <w:b/>
          <w:sz w:val="28"/>
          <w:szCs w:val="28"/>
        </w:rPr>
        <w:t>1. Hoạt động của HĐND</w:t>
      </w:r>
    </w:p>
    <w:p w14:paraId="3F5C5ED5"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1.1. Thực hiện chức năng quyết định tại kỳ họp</w:t>
      </w:r>
    </w:p>
    <w:p w14:paraId="55AEE752"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Trong 6 tháng </w:t>
      </w:r>
      <w:r w:rsidR="00475C4A" w:rsidRPr="00B20B9A">
        <w:rPr>
          <w:rFonts w:ascii="Times New Roman" w:hAnsi="Times New Roman" w:cs="Times New Roman"/>
          <w:sz w:val="28"/>
          <w:szCs w:val="28"/>
        </w:rPr>
        <w:t xml:space="preserve">đầu </w:t>
      </w:r>
      <w:r w:rsidRPr="00B20B9A">
        <w:rPr>
          <w:rFonts w:ascii="Times New Roman" w:hAnsi="Times New Roman" w:cs="Times New Roman"/>
          <w:sz w:val="28"/>
          <w:szCs w:val="28"/>
        </w:rPr>
        <w:t>năm 2023 HĐND huyện đã tổ chức 01 kỳ họp chuyên đề</w:t>
      </w:r>
      <w:r w:rsidR="00475C4A" w:rsidRPr="00B20B9A">
        <w:rPr>
          <w:rFonts w:ascii="Times New Roman" w:hAnsi="Times New Roman" w:cs="Times New Roman"/>
          <w:sz w:val="28"/>
          <w:szCs w:val="28"/>
        </w:rPr>
        <w:t>.</w:t>
      </w:r>
      <w:r w:rsidRPr="00B20B9A">
        <w:rPr>
          <w:rFonts w:ascii="Times New Roman" w:hAnsi="Times New Roman" w:cs="Times New Roman"/>
          <w:sz w:val="28"/>
          <w:szCs w:val="28"/>
        </w:rPr>
        <w:t xml:space="preserve"> kỳ họp đã xem xét, cụ thể hóa các quy định, chủ trương của huyện</w:t>
      </w:r>
      <w:r w:rsidR="00475C4A" w:rsidRPr="00B20B9A">
        <w:rPr>
          <w:rFonts w:ascii="Times New Roman" w:hAnsi="Times New Roman" w:cs="Times New Roman"/>
          <w:sz w:val="28"/>
          <w:szCs w:val="28"/>
        </w:rPr>
        <w:t xml:space="preserve"> </w:t>
      </w:r>
      <w:r w:rsidRPr="00B20B9A">
        <w:rPr>
          <w:rFonts w:ascii="Times New Roman" w:hAnsi="Times New Roman" w:cs="Times New Roman"/>
          <w:sz w:val="28"/>
          <w:szCs w:val="28"/>
        </w:rPr>
        <w:t>và xử lý những vấn đề phát sinh từ thực tiễn.</w:t>
      </w:r>
      <w:r w:rsidR="00475C4A" w:rsidRPr="00B20B9A">
        <w:rPr>
          <w:rFonts w:ascii="Times New Roman" w:hAnsi="Times New Roman" w:cs="Times New Roman"/>
          <w:sz w:val="28"/>
          <w:szCs w:val="28"/>
        </w:rPr>
        <w:t xml:space="preserve"> Cụ thể </w:t>
      </w:r>
      <w:r w:rsidRPr="00B20B9A">
        <w:rPr>
          <w:rFonts w:ascii="Times New Roman" w:hAnsi="Times New Roman" w:cs="Times New Roman"/>
          <w:sz w:val="28"/>
          <w:szCs w:val="28"/>
        </w:rPr>
        <w:t>kỳ họp đã xem xét ban hành 05 nghị quyết</w:t>
      </w:r>
      <w:r w:rsidRPr="00B20B9A">
        <w:rPr>
          <w:rStyle w:val="FootnoteReference"/>
          <w:rFonts w:ascii="Times New Roman" w:hAnsi="Times New Roman" w:cs="Times New Roman"/>
          <w:sz w:val="28"/>
          <w:szCs w:val="28"/>
        </w:rPr>
        <w:footnoteReference w:id="1"/>
      </w:r>
      <w:r w:rsidRPr="00B20B9A">
        <w:rPr>
          <w:rFonts w:ascii="Times New Roman" w:hAnsi="Times New Roman" w:cs="Times New Roman"/>
          <w:sz w:val="28"/>
          <w:szCs w:val="28"/>
        </w:rPr>
        <w:t>. Các nghị quyết được các Ban HĐND huyện chủ trì thẩm tra và có ý kiến ngay từ khi soạn thảo; một số nghị quyết đã được các Ban chủ động tổ chức khảo sát thực tế ở cơ sở phục vụ công tác thẩm tra. Do đó, các nghị quyết trình ra kỳ họp cơ bản ban hành đúng quy trình và phù hợp với thực tiễn địa phương.</w:t>
      </w:r>
    </w:p>
    <w:p w14:paraId="31ED1BBE"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1.2. Hoạt động giám sát</w:t>
      </w:r>
    </w:p>
    <w:p w14:paraId="704E1187" w14:textId="77777777" w:rsidR="00475C4A"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i/>
          <w:sz w:val="28"/>
          <w:szCs w:val="28"/>
        </w:rPr>
        <w:t>- Giám sát thường xuyên:</w:t>
      </w:r>
      <w:r w:rsidRPr="00B20B9A">
        <w:rPr>
          <w:rFonts w:ascii="Times New Roman" w:hAnsi="Times New Roman" w:cs="Times New Roman"/>
          <w:sz w:val="28"/>
          <w:szCs w:val="28"/>
        </w:rPr>
        <w:t xml:space="preserve"> </w:t>
      </w:r>
      <w:r w:rsidR="00475C4A" w:rsidRPr="00B20B9A">
        <w:rPr>
          <w:rFonts w:ascii="Times New Roman" w:hAnsi="Times New Roman" w:cs="Times New Roman"/>
          <w:sz w:val="28"/>
          <w:szCs w:val="28"/>
          <w:lang w:val="nl-NL"/>
        </w:rPr>
        <w:t>Trên cơ sở báo cáo kinh tế - xã hội định kỳ hàng tháng, hàng quý của Ủy ban nhân dân huyện, Thường trực HĐND huyện thường xuyên theo dõi, nắm bắt tình hình thực hiện các chỉ tiêu kinh tế - xã hội tại các xã, thị trấn và trên toàn huyện, qua đó, kiến nghị những giải pháp để đảm bảo đạt được các chỉ tiêu theo quy định.</w:t>
      </w:r>
      <w:r w:rsidR="00475C4A" w:rsidRPr="00B20B9A">
        <w:rPr>
          <w:rFonts w:ascii="Times New Roman" w:hAnsi="Times New Roman" w:cs="Times New Roman"/>
          <w:sz w:val="28"/>
          <w:szCs w:val="28"/>
        </w:rPr>
        <w:t xml:space="preserve"> Việc giám sát </w:t>
      </w:r>
      <w:r w:rsidRPr="00B20B9A">
        <w:rPr>
          <w:rFonts w:ascii="Times New Roman" w:hAnsi="Times New Roman" w:cs="Times New Roman"/>
          <w:sz w:val="28"/>
          <w:szCs w:val="28"/>
        </w:rPr>
        <w:t xml:space="preserve">thường xuyên </w:t>
      </w:r>
      <w:r w:rsidR="00475C4A" w:rsidRPr="00B20B9A">
        <w:rPr>
          <w:rFonts w:ascii="Times New Roman" w:hAnsi="Times New Roman" w:cs="Times New Roman"/>
          <w:sz w:val="28"/>
          <w:szCs w:val="28"/>
        </w:rPr>
        <w:t xml:space="preserve">được </w:t>
      </w:r>
      <w:r w:rsidRPr="00B20B9A">
        <w:rPr>
          <w:rFonts w:ascii="Times New Roman" w:hAnsi="Times New Roman" w:cs="Times New Roman"/>
          <w:sz w:val="28"/>
          <w:szCs w:val="28"/>
        </w:rPr>
        <w:t xml:space="preserve">tiến hành </w:t>
      </w:r>
      <w:r w:rsidR="00475C4A" w:rsidRPr="00B20B9A">
        <w:rPr>
          <w:rFonts w:ascii="Times New Roman" w:hAnsi="Times New Roman" w:cs="Times New Roman"/>
          <w:sz w:val="28"/>
          <w:szCs w:val="28"/>
        </w:rPr>
        <w:t>thông qua việc lồng ghép từ các đợt tiế</w:t>
      </w:r>
      <w:r w:rsidR="00320173" w:rsidRPr="00B20B9A">
        <w:rPr>
          <w:rFonts w:ascii="Times New Roman" w:hAnsi="Times New Roman" w:cs="Times New Roman"/>
          <w:sz w:val="28"/>
          <w:szCs w:val="28"/>
        </w:rPr>
        <w:t>p</w:t>
      </w:r>
      <w:r w:rsidR="00475C4A" w:rsidRPr="00B20B9A">
        <w:rPr>
          <w:rFonts w:ascii="Times New Roman" w:hAnsi="Times New Roman" w:cs="Times New Roman"/>
          <w:sz w:val="28"/>
          <w:szCs w:val="28"/>
        </w:rPr>
        <w:t xml:space="preserve"> xúc cử tri và </w:t>
      </w:r>
      <w:r w:rsidRPr="00B20B9A">
        <w:rPr>
          <w:rFonts w:ascii="Times New Roman" w:hAnsi="Times New Roman" w:cs="Times New Roman"/>
          <w:sz w:val="28"/>
          <w:szCs w:val="28"/>
        </w:rPr>
        <w:t>các đợt giám sát chuyên đề</w:t>
      </w:r>
      <w:r w:rsidR="00475C4A" w:rsidRPr="00B20B9A">
        <w:rPr>
          <w:rFonts w:ascii="Times New Roman" w:hAnsi="Times New Roman" w:cs="Times New Roman"/>
          <w:sz w:val="28"/>
          <w:szCs w:val="28"/>
        </w:rPr>
        <w:t xml:space="preserve"> của TT HĐND, Các Ban của HĐND</w:t>
      </w:r>
      <w:r w:rsidRPr="00B20B9A">
        <w:rPr>
          <w:rFonts w:ascii="Times New Roman" w:hAnsi="Times New Roman" w:cs="Times New Roman"/>
          <w:sz w:val="28"/>
          <w:szCs w:val="28"/>
        </w:rPr>
        <w:t>.</w:t>
      </w:r>
      <w:r w:rsidRPr="00B20B9A">
        <w:rPr>
          <w:rFonts w:ascii="Times New Roman" w:hAnsi="Times New Roman" w:cs="Times New Roman"/>
          <w:sz w:val="28"/>
          <w:szCs w:val="28"/>
        </w:rPr>
        <w:tab/>
      </w:r>
      <w:r w:rsidRPr="00B20B9A">
        <w:rPr>
          <w:rFonts w:ascii="Times New Roman" w:hAnsi="Times New Roman" w:cs="Times New Roman"/>
          <w:sz w:val="28"/>
          <w:szCs w:val="28"/>
        </w:rPr>
        <w:tab/>
      </w:r>
    </w:p>
    <w:p w14:paraId="7E034926"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i/>
          <w:sz w:val="28"/>
          <w:szCs w:val="28"/>
        </w:rPr>
        <w:t>- Giám sát chuyên đề:</w:t>
      </w:r>
      <w:r w:rsidRPr="00B20B9A">
        <w:rPr>
          <w:rFonts w:ascii="Times New Roman" w:hAnsi="Times New Roman" w:cs="Times New Roman"/>
          <w:sz w:val="28"/>
          <w:szCs w:val="28"/>
        </w:rPr>
        <w:t xml:space="preserve"> </w:t>
      </w:r>
    </w:p>
    <w:p w14:paraId="5F1A203A" w14:textId="77777777" w:rsidR="00162E0F" w:rsidRPr="00B20B9A" w:rsidRDefault="00320173"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lastRenderedPageBreak/>
        <w:t>T</w:t>
      </w:r>
      <w:r w:rsidR="00162E0F" w:rsidRPr="00B20B9A">
        <w:rPr>
          <w:rFonts w:ascii="Times New Roman" w:hAnsi="Times New Roman" w:cs="Times New Roman"/>
          <w:sz w:val="28"/>
          <w:szCs w:val="28"/>
        </w:rPr>
        <w:t>rong 6 tháng đầu năm 2023, Hội đồng nhân dân, Thường trực và các Ban của HĐND huyện đã tổ chức giám sát, khảo sát 0</w:t>
      </w:r>
      <w:r w:rsidR="00162E0F" w:rsidRPr="00B20B9A">
        <w:rPr>
          <w:rFonts w:ascii="Times New Roman" w:hAnsi="Times New Roman" w:cs="Times New Roman"/>
          <w:sz w:val="28"/>
          <w:szCs w:val="28"/>
          <w:lang w:val="vi-VN"/>
        </w:rPr>
        <w:t>7</w:t>
      </w:r>
      <w:r w:rsidR="00162E0F" w:rsidRPr="00B20B9A">
        <w:rPr>
          <w:rFonts w:ascii="Times New Roman" w:hAnsi="Times New Roman" w:cs="Times New Roman"/>
          <w:sz w:val="28"/>
          <w:szCs w:val="28"/>
        </w:rPr>
        <w:t xml:space="preserve"> chuyên đề trên nhiều lĩnh vực, qua đó, làm rõ được các vấn đề cử tri và đại biểu HĐND huyện quan tâm</w:t>
      </w:r>
      <w:r w:rsidR="00162E0F" w:rsidRPr="00B20B9A">
        <w:rPr>
          <w:rStyle w:val="FootnoteReference"/>
          <w:rFonts w:ascii="Times New Roman" w:hAnsi="Times New Roman" w:cs="Times New Roman"/>
          <w:sz w:val="28"/>
          <w:szCs w:val="28"/>
        </w:rPr>
        <w:footnoteReference w:id="2"/>
      </w:r>
      <w:r w:rsidRPr="00B20B9A">
        <w:rPr>
          <w:rFonts w:ascii="Times New Roman" w:hAnsi="Times New Roman" w:cs="Times New Roman"/>
          <w:sz w:val="28"/>
          <w:szCs w:val="28"/>
        </w:rPr>
        <w:t xml:space="preserve">. </w:t>
      </w:r>
      <w:r w:rsidR="00162E0F" w:rsidRPr="00B20B9A">
        <w:rPr>
          <w:rFonts w:ascii="Times New Roman" w:hAnsi="Times New Roman" w:cs="Times New Roman"/>
          <w:sz w:val="28"/>
          <w:szCs w:val="28"/>
        </w:rPr>
        <w:t>Công tác giám sát được Thường trực HĐND huyện và các Ban triển khai theo quy định của Luật Tổ chức chính quyền địa phương và Luật Hoạt động giám sát Quốc hội và Hội đồng nhân dân.</w:t>
      </w:r>
    </w:p>
    <w:p w14:paraId="085340CB"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Qua các đợt giám sát, Thường trực Hội đồng nhân dân huyện đã chỉ ra những mặt tích cực cần phát huy; các vấn đề còn tồn tại, hạn chế, vướng mắc cần phải sớm được khắc phục và những vấn đề mới phát sinh trong thực tiễn thực hiện các chính sách, pháp luật của Nhà nước, các chỉ tiêu kinh tế - xã hội, quốc phòng an ninh trong 6 tháng đầu năm 2023; tổng hợp để kiến nghị với Ủy ban nhân dân huyện, các phòng chuyên môn, đơn vị có liên quan và các xã, thị trấn có giải pháp cụ thể để khắc phục những tồn tại, hạn chế và kịp thời tháo gỡ những khó khăn, vướng mắc trong triển khai các nhiệm vụ được giao nhằm thực hiện thắng lợi các Nghị quyết của Hội đồng nhân dân huyện và hoàn thành các chỉ tiêu, nhiệm vụ phát triển kinh tế - xã hội, quốc phòng - an ninh năm 2023.</w:t>
      </w:r>
    </w:p>
    <w:p w14:paraId="7CE9588D"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rPr>
      </w:pPr>
      <w:r w:rsidRPr="00B20B9A">
        <w:rPr>
          <w:rFonts w:ascii="Times New Roman" w:hAnsi="Times New Roman" w:cs="Times New Roman"/>
          <w:b/>
          <w:sz w:val="28"/>
          <w:szCs w:val="28"/>
        </w:rPr>
        <w:t xml:space="preserve">2. Hoạt động của Thường trực HĐND </w:t>
      </w:r>
    </w:p>
    <w:p w14:paraId="1EF70AE4"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2.1. Công tác chuẩn bị, tổ chức kỳ họp</w:t>
      </w:r>
    </w:p>
    <w:p w14:paraId="06699570"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Trước các kỳ họp thường lệ, Thường trực HĐND đã phối hợp với UBND, UBMTTQVN cùng cấp tổ chức Hội nghị liên tịch thống nhất nội dung, thời gian tổ chức kỳ họp. Trên cơ sở đó, Thường trực HĐND thông báo và thường xuyên đôn đốc các cơ quan chủ động chuẩn bị nội dung, thực hiện các dự thảo văn bản trình. Đồng thời, phân công các Ban của HĐND thẩm tra các báo cáo, dự thảo nghị quyết trình tại kỳ họp. </w:t>
      </w:r>
    </w:p>
    <w:p w14:paraId="1B969D8A"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Thời gian, nội dung kỳ họp và những nội dung còn có ý kiến khác nhau được Thường trực HĐND báo cáo xin ý kiến cấp ủy theo đúng quy chế làm việc của cấp ủy đã tạo sự đồng thuận và nhất trí cao khi quyết định và góp phần nâng cao chất lượng, hiệu quả của các kỳ họp HĐND.</w:t>
      </w:r>
    </w:p>
    <w:p w14:paraId="7C268548"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Công tác điều hành kỳ họp tiếp tục được thực hiện linh hoạt, phát huy dân chủ, gợi mở, định hướng để các Đại biểu HĐND tập trung thảo luận, làm rõ vấn </w:t>
      </w:r>
      <w:r w:rsidRPr="00B20B9A">
        <w:rPr>
          <w:rFonts w:ascii="Times New Roman" w:hAnsi="Times New Roman" w:cs="Times New Roman"/>
          <w:sz w:val="28"/>
          <w:szCs w:val="28"/>
        </w:rPr>
        <w:lastRenderedPageBreak/>
        <w:t>đề trọng tâm; kết thúc đợt thảo luận các Ban của HĐND đã phối hợp chặt chẽ với các cơ quan trình rà soát, hoàn chỉnh các dự thảo nghị quyết trước khi trình HĐND biểu quyết thông qua. Sau kỳ họp, thông báo kết quả kỳ họp và các Nghị quyết của HĐND được gửi đến các địa phương, đơn vị.</w:t>
      </w:r>
    </w:p>
    <w:p w14:paraId="6CD4064D"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EB1773">
        <w:rPr>
          <w:rFonts w:ascii="Times New Roman" w:hAnsi="Times New Roman" w:cs="Times New Roman"/>
          <w:sz w:val="28"/>
          <w:szCs w:val="28"/>
          <w:highlight w:val="yellow"/>
        </w:rPr>
        <w:t>Ngoài các kỳ họp thường lệ, Thường trực HĐND huyện tổ chức thành công các kỳ họp chuyên đề để HĐND xem xét, quyết định nhiều vấn đề thuộc thẩm quyền có tính cấp bách, cần quyết định ngay, phát sinh trong thời gian giữa hai kỳ họp thường lệ.</w:t>
      </w:r>
      <w:r w:rsidRPr="00B20B9A">
        <w:rPr>
          <w:rFonts w:ascii="Times New Roman" w:hAnsi="Times New Roman" w:cs="Times New Roman"/>
          <w:sz w:val="28"/>
          <w:szCs w:val="28"/>
        </w:rPr>
        <w:t xml:space="preserve"> Việc xem xét, quyết định các vấn đề trong các kỳ họp chuyên đề được thực hiện đúng quy định.</w:t>
      </w:r>
    </w:p>
    <w:p w14:paraId="1D02AE96"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Kỳ họp HĐND huyện đã sử dụng tài liệu điện tử; công tác thông tin tuyên truyền trước, trong và sau kỳ họp được triển khai rộng rãi trên các phương tiện thông tin đại chúng. </w:t>
      </w:r>
      <w:r w:rsidRPr="00EB1773">
        <w:rPr>
          <w:rFonts w:ascii="Times New Roman" w:hAnsi="Times New Roman" w:cs="Times New Roman"/>
          <w:sz w:val="28"/>
          <w:szCs w:val="28"/>
          <w:highlight w:val="yellow"/>
        </w:rPr>
        <w:t>Các kỳ họp thường lệ HĐND huyện đã tổ chức truyền hình trực tiếp các phiên làm việc tại hội trường để các cơ quan, tổ chức và Nhân dân theo dõi</w:t>
      </w:r>
      <w:r w:rsidRPr="00B20B9A">
        <w:rPr>
          <w:rFonts w:ascii="Times New Roman" w:hAnsi="Times New Roman" w:cs="Times New Roman"/>
          <w:sz w:val="28"/>
          <w:szCs w:val="28"/>
        </w:rPr>
        <w:t>.</w:t>
      </w:r>
    </w:p>
    <w:p w14:paraId="0AF078A7"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2.2. Về tổ chức phiên họp Thường trực HĐND</w:t>
      </w:r>
    </w:p>
    <w:p w14:paraId="46514F12"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Các cuộc họp thường kỳ hàng tháng của Thường trực HĐND huyện được tổ chức theo đúng quy định, đồng thời họp giao ban hàng tuần và họp đột xuất khi thấy cần thiết. Tại các phiên họp, Thường trực HĐND đã xem xét và quyết định các nội dung theo thẩm quyền do UBND, Ban của HĐND và Văn phòng trình. Đại diện lãnh đạo UBND và các cơ quan có liên quan được mời tham dự để báo cáo, giải trình làm rõ những nội dung trình theo yêu cầu của chủ tọa. Sau cuộc họp Thường trực HĐND huyện đã ban hành thông báo kết luận để các cơ quan triển khai thực hiện nhiệm vụ.</w:t>
      </w:r>
    </w:p>
    <w:p w14:paraId="38534C6B"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2.3. Công tác chỉ đạo, điều hành, phối hợp hoạt động</w:t>
      </w:r>
    </w:p>
    <w:p w14:paraId="6EA76768"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Thường trực HĐND đã thực hiện tốt chức năng chỉ đạo, điều hành, phối hợp hoạt động của các Ban HĐND theo quy định tại Luật tổ chức chính quyền địa phương và các quy định của pháp luật có liên quan thông qua việc cho ý kiến vào chương trình công tác; chương trình khảo sát, giám sát; phân công các Ban đôn đốc, kiểm tra, giám sát việc thực hiện nghị quyết của HĐND.</w:t>
      </w:r>
    </w:p>
    <w:p w14:paraId="2736E603"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2.4. Tiếp xúc cử tri, tiếp công dân và xử lý đơn thư khiếu nại, tố cáo, kiến nghị phản ánh của công dân</w:t>
      </w:r>
    </w:p>
    <w:p w14:paraId="0022C3DB" w14:textId="77777777" w:rsidR="00162E0F" w:rsidRPr="00B20B9A" w:rsidRDefault="00162E0F" w:rsidP="00D603D3">
      <w:pPr>
        <w:spacing w:before="120" w:after="120" w:line="240" w:lineRule="auto"/>
        <w:ind w:firstLine="720"/>
        <w:jc w:val="both"/>
        <w:rPr>
          <w:rFonts w:ascii="Times New Roman" w:hAnsi="Times New Roman" w:cs="Times New Roman"/>
          <w:i/>
          <w:sz w:val="28"/>
          <w:szCs w:val="28"/>
        </w:rPr>
      </w:pPr>
      <w:r w:rsidRPr="00B20B9A">
        <w:rPr>
          <w:rFonts w:ascii="Times New Roman" w:hAnsi="Times New Roman" w:cs="Times New Roman"/>
          <w:i/>
          <w:sz w:val="28"/>
          <w:szCs w:val="28"/>
        </w:rPr>
        <w:t>- Về tiếp xúc cử tri:</w:t>
      </w:r>
    </w:p>
    <w:p w14:paraId="50C055F7"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Thường trực HĐND huyện đã chỉ đạo các Tổ đại biểu HĐND huyện phối hợp UBMTTQVN huyện tổ chức đại biểu tiếp xúc cử tri trước và sau kỳ họp thường lệ theo hướng phối hợp 03 cấp trên cùng một địa bàn, trong cùng thời điểm nhằm tiết kiệm thời gian và việc đi lại của cử tri và Nhân dân.</w:t>
      </w:r>
    </w:p>
    <w:p w14:paraId="7DAEC16A"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rPr>
      </w:pPr>
      <w:r w:rsidRPr="00B20B9A">
        <w:rPr>
          <w:rFonts w:ascii="Times New Roman" w:hAnsi="Times New Roman" w:cs="Times New Roman"/>
          <w:sz w:val="28"/>
          <w:szCs w:val="28"/>
        </w:rPr>
        <w:t xml:space="preserve">Tại buổi tiếp xúc, cử tri đã đóng góp nhiều ý kiến, kiến nghị sát thực, được Thường trực HĐND huyện đã tổng hợp đầy đủ các ý kiến kiến nghị của các Tổ, trong 6 tháng năm 2023 đã tổng hợp 98 ý kiến </w:t>
      </w:r>
      <w:r w:rsidRPr="00B20B9A">
        <w:rPr>
          <w:rFonts w:ascii="Times New Roman" w:hAnsi="Times New Roman" w:cs="Times New Roman"/>
          <w:i/>
          <w:sz w:val="28"/>
          <w:szCs w:val="28"/>
        </w:rPr>
        <w:t xml:space="preserve">(cấp huyện: 48 ý kiến, cấp xã: 48 </w:t>
      </w:r>
      <w:r w:rsidRPr="00B20B9A">
        <w:rPr>
          <w:rFonts w:ascii="Times New Roman" w:hAnsi="Times New Roman" w:cs="Times New Roman"/>
          <w:i/>
          <w:sz w:val="28"/>
          <w:szCs w:val="28"/>
        </w:rPr>
        <w:lastRenderedPageBreak/>
        <w:t>ý kiến)</w:t>
      </w:r>
      <w:r w:rsidRPr="00B20B9A">
        <w:rPr>
          <w:rFonts w:ascii="Times New Roman" w:hAnsi="Times New Roman" w:cs="Times New Roman"/>
          <w:sz w:val="28"/>
          <w:szCs w:val="28"/>
        </w:rPr>
        <w:t xml:space="preserve"> và chuyển các cơ quan, chức năng xem xét, giải quyết, trả lời và báo cáo tại kỳ họp thường lệ của HĐND huyện.</w:t>
      </w:r>
    </w:p>
    <w:p w14:paraId="343F022F" w14:textId="77777777" w:rsidR="00162E0F" w:rsidRPr="00B20B9A" w:rsidRDefault="00162E0F" w:rsidP="00D603D3">
      <w:pPr>
        <w:spacing w:before="120" w:after="120" w:line="240" w:lineRule="auto"/>
        <w:ind w:firstLine="720"/>
        <w:jc w:val="both"/>
        <w:rPr>
          <w:rFonts w:ascii="Times New Roman" w:hAnsi="Times New Roman" w:cs="Times New Roman"/>
          <w:i/>
          <w:sz w:val="28"/>
          <w:szCs w:val="28"/>
        </w:rPr>
      </w:pPr>
      <w:r w:rsidRPr="00B20B9A">
        <w:rPr>
          <w:rFonts w:ascii="Times New Roman" w:hAnsi="Times New Roman" w:cs="Times New Roman"/>
          <w:i/>
          <w:sz w:val="28"/>
          <w:szCs w:val="28"/>
        </w:rPr>
        <w:t>- Tiếp công dân và xử lý đơn thư khiếu nại, tố cáo, kiến nghị phản ánh của công dân</w:t>
      </w:r>
    </w:p>
    <w:p w14:paraId="70439685"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Thường trực HĐND huyện đã thực hiện nghiêm việc tiếp công dân theo định kỳ hàng tháng tại Trụ sở tiếp công dân. Trong 6 tháng năm 2023 Thường trực HĐND huyện chưa tiếp nhận đơn thư khiếu nại, tố cáo, kiến nghị phản ánh của công dân.</w:t>
      </w:r>
    </w:p>
    <w:p w14:paraId="6BF25729"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2.5. Hoạt động giám sát</w:t>
      </w:r>
    </w:p>
    <w:p w14:paraId="4B06C0FF" w14:textId="77777777" w:rsidR="00162E0F" w:rsidRPr="00B20B9A" w:rsidRDefault="00162E0F" w:rsidP="00D603D3">
      <w:pPr>
        <w:spacing w:before="120" w:after="120" w:line="240" w:lineRule="auto"/>
        <w:ind w:firstLine="720"/>
        <w:jc w:val="both"/>
        <w:rPr>
          <w:rFonts w:ascii="Times New Roman" w:hAnsi="Times New Roman" w:cs="Times New Roman"/>
          <w:i/>
          <w:sz w:val="28"/>
          <w:szCs w:val="28"/>
        </w:rPr>
      </w:pPr>
      <w:r w:rsidRPr="00B20B9A">
        <w:rPr>
          <w:rFonts w:ascii="Times New Roman" w:hAnsi="Times New Roman" w:cs="Times New Roman"/>
          <w:i/>
          <w:sz w:val="28"/>
          <w:szCs w:val="28"/>
        </w:rPr>
        <w:t>- Giám sát, khảo sát chuyên đề</w:t>
      </w:r>
    </w:p>
    <w:p w14:paraId="5D26CF47"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Trong 6 tháng năm 2023 Thường trực HĐND đã tiến hành giám sát, khảo sát 03 chuyên đề</w:t>
      </w:r>
      <w:r w:rsidRPr="00B20B9A">
        <w:rPr>
          <w:rStyle w:val="FootnoteReference"/>
          <w:rFonts w:ascii="Times New Roman" w:hAnsi="Times New Roman" w:cs="Times New Roman"/>
          <w:sz w:val="28"/>
          <w:szCs w:val="28"/>
        </w:rPr>
        <w:footnoteReference w:id="3"/>
      </w:r>
      <w:r w:rsidRPr="00B20B9A">
        <w:rPr>
          <w:rFonts w:ascii="Times New Roman" w:hAnsi="Times New Roman" w:cs="Times New Roman"/>
          <w:sz w:val="28"/>
          <w:szCs w:val="28"/>
        </w:rPr>
        <w:t>. Hoạt động giám sát, khảo sát của Thường trực HĐND, các Ban HĐND huyện được thực hiện cơ bản đúng kế hoạch và theo hướng tăng cường giám sát tại cơ sở và thực tế. Quá trình giám sát Thường trực HĐND và các Ban HĐND huyện luôn phối hợp tốt với UBMTTQVN, các ngành liên quan cùng cấp. Đồng thời, phối hợp Đoàn giám sát HĐND cấp trên khi thực hiện giám sát tại địa phương nên chất lượng ngày càng được nâng cao.</w:t>
      </w:r>
    </w:p>
    <w:p w14:paraId="34EAAC10" w14:textId="77777777" w:rsidR="00162E0F" w:rsidRPr="00B20B9A" w:rsidRDefault="00162E0F" w:rsidP="00D603D3">
      <w:pPr>
        <w:spacing w:before="120" w:after="120" w:line="240" w:lineRule="auto"/>
        <w:ind w:firstLine="720"/>
        <w:jc w:val="both"/>
        <w:rPr>
          <w:rFonts w:ascii="Times New Roman" w:hAnsi="Times New Roman" w:cs="Times New Roman"/>
          <w:i/>
          <w:sz w:val="28"/>
          <w:szCs w:val="28"/>
        </w:rPr>
      </w:pPr>
      <w:r w:rsidRPr="00B20B9A">
        <w:rPr>
          <w:rFonts w:ascii="Times New Roman" w:hAnsi="Times New Roman" w:cs="Times New Roman"/>
          <w:i/>
          <w:sz w:val="28"/>
          <w:szCs w:val="28"/>
        </w:rPr>
        <w:t>- Giám sát kết quả giải quyết ý kiến, kiến nghị của cử tri</w:t>
      </w:r>
    </w:p>
    <w:p w14:paraId="29D7B06A"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8A227C">
        <w:rPr>
          <w:rFonts w:ascii="Times New Roman" w:hAnsi="Times New Roman" w:cs="Times New Roman"/>
          <w:sz w:val="28"/>
          <w:szCs w:val="28"/>
          <w:highlight w:val="yellow"/>
        </w:rPr>
        <w:t>Từ đầu nhiệm kỳ Thường trực HĐND huyện đã phân công Ban Pháp chế HĐND huyện; các Tổ đại biểu theo địa bàn ứng cử thường xuyên theo dõi, đôn đốc và giám sát việc trả lời, giải quyết ý kiến, kiến nghị của cử tri và có báo cáo kết quả giám sát tại các kỳ họp cuối năm.</w:t>
      </w:r>
    </w:p>
    <w:p w14:paraId="52979ABD" w14:textId="77777777" w:rsidR="00162E0F" w:rsidRPr="00B20B9A" w:rsidRDefault="00162E0F" w:rsidP="00D603D3">
      <w:pPr>
        <w:spacing w:before="120" w:after="120" w:line="240" w:lineRule="auto"/>
        <w:ind w:firstLine="720"/>
        <w:jc w:val="both"/>
        <w:rPr>
          <w:rFonts w:ascii="Times New Roman" w:hAnsi="Times New Roman" w:cs="Times New Roman"/>
          <w:i/>
          <w:sz w:val="28"/>
          <w:szCs w:val="28"/>
        </w:rPr>
      </w:pPr>
      <w:r w:rsidRPr="00B20B9A">
        <w:rPr>
          <w:rFonts w:ascii="Times New Roman" w:hAnsi="Times New Roman" w:cs="Times New Roman"/>
          <w:i/>
          <w:sz w:val="28"/>
          <w:szCs w:val="28"/>
        </w:rPr>
        <w:t>- Tổ chức phiên giải trình tại phiên họp Thường trực HĐND</w:t>
      </w:r>
    </w:p>
    <w:p w14:paraId="1D182266" w14:textId="77777777" w:rsidR="00205FAF" w:rsidRPr="00B20B9A" w:rsidRDefault="00205FA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Thường trực HĐND huyện đã ban hành kế hoạch tổ chức phiên giải trình về công tác quản lý, sử dụng tài sản công và sử dụng tài sản công vào mục đích cho thuê, liên danh, liên kết của các cơ quan, đơn vị trên địa bàn. Phiên giải trình được Thường trực HĐND huyện tổ chức đảm bảo đúng quy định của Luật và diễn ra sôi nổi, trách nhiệm, thẳn thắn, xây dựng; nội dung giải trình cơ bản bán sát vấn đề mà đại biểu nêu, qua giải trình đã làm rõ được hạn chế, nguyên nhân, trách nhiệm, lộ trình thời gian và hướng giải quyết nhằm nâng cao hiệu quả công tác quản lý, sử dụng tài sản công trên địa bàn. Tại phiên giải trình có 17 vị đại biểu HĐND huyện tham dự, với 3 lượt đặt câu hỏi; 03 đồng chí lãnh đạo các phòng, ban, đơn vị giải trình, trao đổi những vấn đề mà Thường trực HĐND huyện, các vị đại biểu HĐND huyện quan tâm. Đồng chí Phó chủ tịch UBND huyện đã phát biểu tiếp thu, làm rõ thêm về các nội dung do đại biểu HĐND yêu cầu giải trình.</w:t>
      </w:r>
      <w:r w:rsidRPr="00B20B9A">
        <w:rPr>
          <w:rFonts w:ascii="Times New Roman" w:hAnsi="Times New Roman" w:cs="Times New Roman"/>
          <w:sz w:val="28"/>
          <w:szCs w:val="28"/>
          <w:lang w:val="vi-VN"/>
        </w:rPr>
        <w:t xml:space="preserve"> </w:t>
      </w:r>
      <w:r w:rsidRPr="00B20B9A">
        <w:rPr>
          <w:rFonts w:ascii="Times New Roman" w:hAnsi="Times New Roman" w:cs="Times New Roman"/>
          <w:sz w:val="28"/>
          <w:szCs w:val="28"/>
          <w:lang w:val="vi-VN"/>
        </w:rPr>
        <w:lastRenderedPageBreak/>
        <w:t xml:space="preserve">Kết thúc phiên giải trình, Thường trực HĐND đã ban hành thông báo kết luận đề nghị UBND huyện và các ngành liên quan triển khai thực hiện </w:t>
      </w:r>
      <w:r w:rsidR="00245DD0" w:rsidRPr="00B20B9A">
        <w:rPr>
          <w:rFonts w:ascii="Times New Roman" w:hAnsi="Times New Roman" w:cs="Times New Roman"/>
          <w:sz w:val="28"/>
          <w:szCs w:val="28"/>
          <w:lang w:val="vi-VN"/>
        </w:rPr>
        <w:t>cụ thể.</w:t>
      </w:r>
      <w:r w:rsidRPr="00B20B9A">
        <w:rPr>
          <w:rFonts w:ascii="Times New Roman" w:hAnsi="Times New Roman" w:cs="Times New Roman"/>
          <w:sz w:val="28"/>
          <w:szCs w:val="28"/>
        </w:rPr>
        <w:t xml:space="preserve">. </w:t>
      </w:r>
    </w:p>
    <w:p w14:paraId="41EC5F72" w14:textId="77777777" w:rsidR="00162E0F" w:rsidRPr="00B20B9A" w:rsidRDefault="00162E0F" w:rsidP="00D603D3">
      <w:pPr>
        <w:autoSpaceDE w:val="0"/>
        <w:autoSpaceDN w:val="0"/>
        <w:adjustRightInd w:val="0"/>
        <w:spacing w:before="120" w:after="120" w:line="240" w:lineRule="auto"/>
        <w:ind w:firstLine="720"/>
        <w:jc w:val="both"/>
        <w:rPr>
          <w:rFonts w:ascii="Times New Roman" w:hAnsi="Times New Roman" w:cs="Times New Roman"/>
          <w:sz w:val="28"/>
          <w:szCs w:val="28"/>
          <w:lang w:val="nl-NL"/>
        </w:rPr>
      </w:pPr>
      <w:r w:rsidRPr="00B20B9A">
        <w:rPr>
          <w:rFonts w:ascii="Times New Roman" w:hAnsi="Times New Roman" w:cs="Times New Roman"/>
          <w:b/>
          <w:i/>
          <w:sz w:val="28"/>
          <w:szCs w:val="28"/>
        </w:rPr>
        <w:t xml:space="preserve">2.6. Công tác khác: </w:t>
      </w:r>
      <w:r w:rsidRPr="00B20B9A">
        <w:rPr>
          <w:rFonts w:ascii="Times New Roman" w:hAnsi="Times New Roman" w:cs="Times New Roman"/>
          <w:sz w:val="28"/>
          <w:szCs w:val="28"/>
          <w:lang w:val="nl-NL"/>
        </w:rPr>
        <w:t>Thường trực HĐND đã phối hợp có hiệu quả với các cơ quan liên quan trong triển khai các nhiệm vụ chính trị của đất nước, của địa phương, chấp hành sự lãnh đạo, chỉ đạo của cấp ủy cùng cấp. Tham dự một số cuộc họp, giao ban định kỳ do Thường trực HĐND tỉnh, Thường trực Huyện ủy, UBND huyện chủ trì</w:t>
      </w:r>
      <w:r w:rsidRPr="00B20B9A">
        <w:rPr>
          <w:rStyle w:val="FootnoteReference"/>
          <w:rFonts w:ascii="Times New Roman" w:hAnsi="Times New Roman" w:cs="Times New Roman"/>
          <w:sz w:val="28"/>
          <w:szCs w:val="28"/>
          <w:lang w:val="nl-NL"/>
        </w:rPr>
        <w:footnoteReference w:id="4"/>
      </w:r>
      <w:r w:rsidRPr="00B20B9A">
        <w:rPr>
          <w:rFonts w:ascii="Times New Roman" w:hAnsi="Times New Roman" w:cs="Times New Roman"/>
          <w:sz w:val="28"/>
          <w:szCs w:val="28"/>
          <w:lang w:val="nl-NL"/>
        </w:rPr>
        <w:t>.</w:t>
      </w:r>
    </w:p>
    <w:p w14:paraId="241681B1"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rPr>
      </w:pPr>
      <w:r w:rsidRPr="00B20B9A">
        <w:rPr>
          <w:rFonts w:ascii="Times New Roman" w:hAnsi="Times New Roman" w:cs="Times New Roman"/>
          <w:b/>
          <w:sz w:val="28"/>
          <w:szCs w:val="28"/>
        </w:rPr>
        <w:t>3. Hoạt động của các Ban HĐND</w:t>
      </w:r>
    </w:p>
    <w:p w14:paraId="0E7A1EA6"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3.1. Tham gia chuẩn bị nội dung kỳ họp</w:t>
      </w:r>
    </w:p>
    <w:p w14:paraId="7DF67462"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Theo sự phân công của Thường trực, các Ban HĐND đã chủ động nghiên cứu, chuẩn bị nội dung thuộc lĩnh vực phụ trách; tham dự đầy đủ các phiên họp của Thường trực HĐND để thống nhất nội dung, thời gian tổ chức kỳ họp; chủ động nghiên cứu tổ chức khảo sát đối với các nội dung dự kiến trình kỳ họp. Từ đó đưa ra nhiều ý kiến thẩm tra xác đáng, góp phần hoàn thiện các nội dung, cung cấp thêm nhiều thông tin đến đại biểu trước khi biểu quyết thông qua.</w:t>
      </w:r>
    </w:p>
    <w:p w14:paraId="72DBC8A3"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 xml:space="preserve">3.2. Công tác thẩm tra các nội dung </w:t>
      </w:r>
    </w:p>
    <w:p w14:paraId="74AD0AED"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Công tác thẩm tra dự thảo nghị quyết, báo cáo, đề án trình kỳ họp được các Ban HĐND huyện thực hiện đúng quy trình, thủ tục quy định. Các thành viên của Ban tích cực nghiên cứu các dự thảo, tổ chức họp thẩm tra với sự phối hợp của các HĐND, đại diện các cơ quan trình. Báo cáo thẩm tra của các Ban HĐND đã đánh giá, làm rõ sự phù hợp của dự thảo nghị quyết, báo cáo, đề án với đường lối, chủ trương của Đảng, chính sách, pháp luật của Nhà nước, tình hình, điều kiện thực tế để phát triển kinh tế-xã hội của địa phương; đối với những nội dung còn ý kiến khác nhau, các Ban HĐND huyện đã cùng các cơ quan trao đổi, đề xuất phương án xử lý. Nhìn chung, chất lượng báo cáo thẩm tra của các Ban HĐND ngày càng được nâng cao, là cơ sở quan trọng để Thường trực HĐND xem xét, quyết định và giúp Đại biểu HĐND nghiên cứu, thảo luận, quyết định tại kỳ họp HĐND.</w:t>
      </w:r>
    </w:p>
    <w:p w14:paraId="2D890DBA"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Đối với các chính sách quan trọng liên quan đến phát triển kinh tế - xã hội, đảm bảo quốc phòng - an ninh, các Ban HĐND đã chủ động </w:t>
      </w:r>
      <w:r w:rsidRPr="00B20B9A">
        <w:rPr>
          <w:rFonts w:ascii="Times New Roman" w:hAnsi="Times New Roman" w:cs="Times New Roman"/>
          <w:i/>
          <w:sz w:val="28"/>
          <w:szCs w:val="28"/>
        </w:rPr>
        <w:t>(hoặc theo chỉ đạo của Thường trực HĐND)</w:t>
      </w:r>
      <w:r w:rsidRPr="00B20B9A">
        <w:rPr>
          <w:rFonts w:ascii="Times New Roman" w:hAnsi="Times New Roman" w:cs="Times New Roman"/>
          <w:sz w:val="28"/>
          <w:szCs w:val="28"/>
        </w:rPr>
        <w:t xml:space="preserve"> tiến hành khảo sát tại cơ sở để làm căn cứ phục vụ cho công tác thẩm tra, giúp các Nghị quyết khi ban hành có tính khả thi cao.</w:t>
      </w:r>
    </w:p>
    <w:p w14:paraId="7DE05423"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3.3. Hoạt động giám sát, khảo sát</w:t>
      </w:r>
    </w:p>
    <w:p w14:paraId="2208AC11"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lastRenderedPageBreak/>
        <w:t xml:space="preserve">Trong </w:t>
      </w:r>
      <w:r w:rsidRPr="00B20B9A">
        <w:rPr>
          <w:rFonts w:ascii="Times New Roman" w:hAnsi="Times New Roman" w:cs="Times New Roman"/>
          <w:sz w:val="28"/>
          <w:szCs w:val="28"/>
          <w:lang w:val="vi-VN"/>
        </w:rPr>
        <w:t xml:space="preserve">6 tháng </w:t>
      </w:r>
      <w:r w:rsidRPr="00B20B9A">
        <w:rPr>
          <w:rFonts w:ascii="Times New Roman" w:hAnsi="Times New Roman" w:cs="Times New Roman"/>
          <w:sz w:val="28"/>
          <w:szCs w:val="28"/>
        </w:rPr>
        <w:t xml:space="preserve">năm 2023 các Ban HĐND huyện đã tiến hành giám sát, khảo sát 03 chuyên đề </w:t>
      </w:r>
      <w:r w:rsidRPr="00B20B9A">
        <w:rPr>
          <w:rFonts w:ascii="Times New Roman" w:hAnsi="Times New Roman" w:cs="Times New Roman"/>
          <w:i/>
          <w:sz w:val="28"/>
          <w:szCs w:val="28"/>
        </w:rPr>
        <w:t>(Ban Kinh tế-xã hội huyện: 01 chuyên đề, Ban Dân tộc huyện: 01 chuyên đề, Ban Pháp chế huyện: 01 chuyên đề)</w:t>
      </w:r>
      <w:r w:rsidRPr="00B20B9A">
        <w:rPr>
          <w:rStyle w:val="FootnoteReference"/>
          <w:rFonts w:ascii="Times New Roman" w:hAnsi="Times New Roman" w:cs="Times New Roman"/>
          <w:i/>
          <w:sz w:val="28"/>
          <w:szCs w:val="28"/>
        </w:rPr>
        <w:footnoteReference w:id="5"/>
      </w:r>
      <w:r w:rsidRPr="00B20B9A">
        <w:rPr>
          <w:rFonts w:ascii="Times New Roman" w:hAnsi="Times New Roman" w:cs="Times New Roman"/>
          <w:sz w:val="28"/>
          <w:szCs w:val="28"/>
        </w:rPr>
        <w:t>. Trong quá trình thực hiện, các Ban HĐND đã phối hợp tham gia cùng với các cuộc giám sát của HĐND, Thường trực HĐND theo chỉ đạo của Thường trực HĐND.</w:t>
      </w:r>
    </w:p>
    <w:p w14:paraId="41BDCAA3"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Theo sự phân công của Thường trực, các Ban đã chủ động nghiên cứu, chuẩn bị nội dung thuộc lĩnh vực phụ trách, tham gia đầy đủ các cuộc họp của Thường trực HĐND để thống nhất nội dung và thời gian tổ chức kỳ họp, từ đó có nhiều ý kiến thẩm tra, góp phần hoàn thiện các nội dung trình kỳ họp, cung cấp thêm nhiều thông tin đến đại biểu trước khi biểu quyết thông qua.</w:t>
      </w:r>
    </w:p>
    <w:p w14:paraId="2913AD7A"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Ngoài ra, theo chức năng, nhiệm vụ, các Ban HĐND thường xuyên tiến hành giám sát các hoạt động của Tòa án nhân dân, Viện kiểm sát nhân dân, UBND và các cơ quan chuyên môn thuộc UBND cùng cấp. Đồng thời, giám sát văn bản quy phạm pháp luật thuộc phạm vi phụ trách theo đúng quy định của pháp luật.</w:t>
      </w:r>
    </w:p>
    <w:p w14:paraId="72F2E820" w14:textId="77777777" w:rsidR="00387D4F" w:rsidRPr="00B20B9A" w:rsidRDefault="00162E0F" w:rsidP="00D603D3">
      <w:pPr>
        <w:spacing w:before="120" w:after="120" w:line="240" w:lineRule="auto"/>
        <w:ind w:firstLine="720"/>
        <w:jc w:val="both"/>
        <w:rPr>
          <w:rFonts w:ascii="Times New Roman" w:hAnsi="Times New Roman" w:cs="Times New Roman"/>
          <w:b/>
          <w:sz w:val="28"/>
          <w:szCs w:val="28"/>
        </w:rPr>
      </w:pPr>
      <w:r w:rsidRPr="00B20B9A">
        <w:rPr>
          <w:rFonts w:ascii="Times New Roman" w:hAnsi="Times New Roman" w:cs="Times New Roman"/>
          <w:b/>
          <w:sz w:val="28"/>
          <w:szCs w:val="28"/>
        </w:rPr>
        <w:t>4. Hoạt động của Tổ đại biểu HĐND</w:t>
      </w:r>
    </w:p>
    <w:p w14:paraId="6BC0066A" w14:textId="77777777" w:rsidR="00162E0F" w:rsidRPr="00B20B9A" w:rsidRDefault="00162E0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4.1. Hoạt độ</w:t>
      </w:r>
      <w:r w:rsidR="00387D4F" w:rsidRPr="00B20B9A">
        <w:rPr>
          <w:rFonts w:ascii="Times New Roman" w:hAnsi="Times New Roman" w:cs="Times New Roman"/>
          <w:b/>
          <w:i/>
          <w:sz w:val="28"/>
          <w:szCs w:val="28"/>
        </w:rPr>
        <w:t>ng tiếp xúc cử tri</w:t>
      </w:r>
      <w:r w:rsidRPr="00B20B9A">
        <w:rPr>
          <w:rFonts w:ascii="Times New Roman" w:hAnsi="Times New Roman" w:cs="Times New Roman"/>
          <w:b/>
          <w:i/>
          <w:sz w:val="28"/>
          <w:szCs w:val="28"/>
        </w:rPr>
        <w:t>:</w:t>
      </w:r>
    </w:p>
    <w:p w14:paraId="40C2F4D6" w14:textId="77777777" w:rsidR="001757A8"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Căn cứ vào chương trình công tác của HĐND, Thường trự</w:t>
      </w:r>
      <w:r w:rsidR="001757A8" w:rsidRPr="00B20B9A">
        <w:rPr>
          <w:rFonts w:ascii="Times New Roman" w:hAnsi="Times New Roman" w:cs="Times New Roman"/>
          <w:sz w:val="28"/>
          <w:szCs w:val="28"/>
        </w:rPr>
        <w:t>c HĐND; trước và sau các kỳ họp thường lệ, các Tổ đại biểu HĐND đã phối hợp UBND, UBMTTQVN cấp huyện, cấp xã xây dựng chương trình, kế hoạch tiếp xúc cử tri. Tại buổi tiếp xúc cử tri Tổ đại biểu thông tin cho cử tri và nhân dân về tình hình kinh tế</w:t>
      </w:r>
      <w:r w:rsidR="001757A8" w:rsidRPr="00B20B9A">
        <w:rPr>
          <w:rFonts w:ascii="Times New Roman" w:hAnsi="Times New Roman" w:cs="Times New Roman"/>
          <w:sz w:val="28"/>
          <w:szCs w:val="28"/>
          <w:lang w:val="vi-VN"/>
        </w:rPr>
        <w:t xml:space="preserve"> </w:t>
      </w:r>
      <w:r w:rsidR="001757A8" w:rsidRPr="00B20B9A">
        <w:rPr>
          <w:rFonts w:ascii="Times New Roman" w:hAnsi="Times New Roman" w:cs="Times New Roman"/>
          <w:sz w:val="28"/>
          <w:szCs w:val="28"/>
        </w:rPr>
        <w:t>-</w:t>
      </w:r>
      <w:r w:rsidR="001757A8" w:rsidRPr="00B20B9A">
        <w:rPr>
          <w:rFonts w:ascii="Times New Roman" w:hAnsi="Times New Roman" w:cs="Times New Roman"/>
          <w:sz w:val="28"/>
          <w:szCs w:val="28"/>
          <w:lang w:val="vi-VN"/>
        </w:rPr>
        <w:t xml:space="preserve"> </w:t>
      </w:r>
      <w:r w:rsidR="001757A8" w:rsidRPr="00B20B9A">
        <w:rPr>
          <w:rFonts w:ascii="Times New Roman" w:hAnsi="Times New Roman" w:cs="Times New Roman"/>
          <w:sz w:val="28"/>
          <w:szCs w:val="28"/>
        </w:rPr>
        <w:t>xã hội, quốc phòng an ninh trên địa bàn và kết quả kỳ họp; thông báo kết quả giải quyết các ý kiến, kiến nghị của cử tri; lắng nghe, ghi nhận các ý kiến kiến nghị của cử tri… Sau các Hội nghị tiếp xúc cử tri, các Tổ đại biểu tiến hành tổng hợp, phân loại và gửi về Thường trực HĐND tổng hợp báo cáo tại kỳ họp HĐND.</w:t>
      </w:r>
      <w:r w:rsidR="00387D4F" w:rsidRPr="00B20B9A">
        <w:rPr>
          <w:rFonts w:ascii="Times New Roman" w:hAnsi="Times New Roman" w:cs="Times New Roman"/>
          <w:sz w:val="28"/>
          <w:szCs w:val="28"/>
        </w:rPr>
        <w:t>. Các Tổ cũng thực hiện tốt công tác phổ biến kết quả kỳ họp và những nội dung cơ bản các nghị quyết của HĐND đến cử tri; tuyên truyền, vận động cử tri thực hiện.</w:t>
      </w:r>
    </w:p>
    <w:p w14:paraId="123797FA" w14:textId="77777777" w:rsidR="00387D4F" w:rsidRPr="00B20B9A" w:rsidRDefault="00387D4F"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4.2. Hoạt động giám sát:</w:t>
      </w:r>
    </w:p>
    <w:p w14:paraId="79CE0A50" w14:textId="77777777" w:rsidR="00885238" w:rsidRPr="00B20B9A" w:rsidRDefault="0057408E" w:rsidP="00D603D3">
      <w:pPr>
        <w:pStyle w:val="ListParagraph"/>
        <w:widowControl w:val="0"/>
        <w:tabs>
          <w:tab w:val="left" w:pos="990"/>
        </w:tabs>
        <w:spacing w:before="120" w:after="120" w:line="240" w:lineRule="auto"/>
        <w:ind w:left="0" w:firstLine="720"/>
        <w:contextualSpacing w:val="0"/>
        <w:rPr>
          <w:szCs w:val="28"/>
        </w:rPr>
      </w:pPr>
      <w:r w:rsidRPr="00B20B9A">
        <w:rPr>
          <w:szCs w:val="28"/>
        </w:rPr>
        <w:t>C</w:t>
      </w:r>
      <w:r w:rsidR="00885238" w:rsidRPr="00B20B9A">
        <w:rPr>
          <w:szCs w:val="28"/>
        </w:rPr>
        <w:t xml:space="preserve">ác Tổ đại biểu </w:t>
      </w:r>
      <w:r w:rsidRPr="00B20B9A">
        <w:rPr>
          <w:szCs w:val="28"/>
        </w:rPr>
        <w:t xml:space="preserve">HĐND huyện đã </w:t>
      </w:r>
      <w:r w:rsidR="00885238" w:rsidRPr="00B20B9A">
        <w:rPr>
          <w:szCs w:val="28"/>
        </w:rPr>
        <w:t>xây dựng kế hoạch giám sát trong năm 2023 củ</w:t>
      </w:r>
      <w:r w:rsidRPr="00B20B9A">
        <w:rPr>
          <w:szCs w:val="28"/>
        </w:rPr>
        <w:t xml:space="preserve">a </w:t>
      </w:r>
      <w:r w:rsidR="00885238" w:rsidRPr="00B20B9A">
        <w:rPr>
          <w:szCs w:val="28"/>
        </w:rPr>
        <w:t>Tổ</w:t>
      </w:r>
      <w:r w:rsidR="003E7888" w:rsidRPr="00B20B9A">
        <w:rPr>
          <w:rStyle w:val="FootnoteReference"/>
          <w:szCs w:val="28"/>
        </w:rPr>
        <w:footnoteReference w:id="6"/>
      </w:r>
      <w:r w:rsidR="00205FAF" w:rsidRPr="00B20B9A">
        <w:rPr>
          <w:szCs w:val="28"/>
        </w:rPr>
        <w:t xml:space="preserve">; </w:t>
      </w:r>
      <w:r w:rsidR="00205FAF" w:rsidRPr="00B20B9A">
        <w:rPr>
          <w:szCs w:val="28"/>
          <w:lang w:val="vi-VN"/>
        </w:rPr>
        <w:t>Đến nay có 7/9</w:t>
      </w:r>
      <w:r w:rsidRPr="00B20B9A">
        <w:rPr>
          <w:szCs w:val="28"/>
        </w:rPr>
        <w:t xml:space="preserve"> </w:t>
      </w:r>
      <w:r w:rsidR="00885238" w:rsidRPr="00B20B9A">
        <w:rPr>
          <w:szCs w:val="28"/>
        </w:rPr>
        <w:t xml:space="preserve">Tổ đại biểu HĐND huyện đã </w:t>
      </w:r>
      <w:r w:rsidR="00205FAF" w:rsidRPr="00B20B9A">
        <w:rPr>
          <w:szCs w:val="28"/>
          <w:lang w:val="vi-VN"/>
        </w:rPr>
        <w:t xml:space="preserve">báo cáo kết quả </w:t>
      </w:r>
      <w:r w:rsidR="00885238" w:rsidRPr="00B20B9A">
        <w:rPr>
          <w:szCs w:val="28"/>
        </w:rPr>
        <w:t xml:space="preserve">giám </w:t>
      </w:r>
      <w:r w:rsidR="00885238" w:rsidRPr="00B20B9A">
        <w:rPr>
          <w:szCs w:val="28"/>
        </w:rPr>
        <w:lastRenderedPageBreak/>
        <w:t xml:space="preserve">sát </w:t>
      </w:r>
      <w:r w:rsidR="00205FAF" w:rsidRPr="00B20B9A">
        <w:rPr>
          <w:szCs w:val="28"/>
          <w:lang w:val="vi-VN"/>
        </w:rPr>
        <w:t xml:space="preserve">6 tháng đầu năm </w:t>
      </w:r>
      <w:r w:rsidR="00885238" w:rsidRPr="00B20B9A">
        <w:rPr>
          <w:szCs w:val="28"/>
        </w:rPr>
        <w:t>tại địa bàn nơi mình ứng cử</w:t>
      </w:r>
      <w:r w:rsidR="00205FAF" w:rsidRPr="00B20B9A">
        <w:rPr>
          <w:rStyle w:val="FootnoteReference"/>
          <w:szCs w:val="28"/>
        </w:rPr>
        <w:footnoteReference w:id="7"/>
      </w:r>
      <w:r w:rsidRPr="00B20B9A">
        <w:rPr>
          <w:szCs w:val="28"/>
        </w:rPr>
        <w:t xml:space="preserve">, </w:t>
      </w:r>
      <w:r w:rsidR="00885238" w:rsidRPr="00B20B9A">
        <w:rPr>
          <w:szCs w:val="28"/>
        </w:rPr>
        <w:t xml:space="preserve">nội dung chủ yếu là: giám sát tình hình triển khai các mô hình </w:t>
      </w:r>
      <w:r w:rsidRPr="00B20B9A">
        <w:rPr>
          <w:szCs w:val="28"/>
        </w:rPr>
        <w:t xml:space="preserve">phát triển </w:t>
      </w:r>
      <w:r w:rsidR="00885238" w:rsidRPr="00B20B9A">
        <w:rPr>
          <w:szCs w:val="28"/>
        </w:rPr>
        <w:t>kinh tế; tiến độ sản xuất vụ mùa 2023, vụ Đông Xuân 2022-2023; tình hình thực hiện các nhiệm vụ kinh tế - xã hội 6 tháng đầu năm 2023 và một số vấn đề được cử tri tại địa bàn quan tâm.</w:t>
      </w:r>
    </w:p>
    <w:p w14:paraId="706E9D9D" w14:textId="77777777" w:rsidR="00162E0F" w:rsidRPr="00B20B9A" w:rsidRDefault="0057408E"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Ngoài việc giám sát chuyên đề, các Tổ cũng thường xuyên </w:t>
      </w:r>
      <w:r w:rsidR="00162E0F" w:rsidRPr="00B20B9A">
        <w:rPr>
          <w:rFonts w:ascii="Times New Roman" w:hAnsi="Times New Roman" w:cs="Times New Roman"/>
          <w:sz w:val="28"/>
          <w:szCs w:val="28"/>
        </w:rPr>
        <w:t xml:space="preserve">giám sát việc giải quyết, trả lời và theo dõi, đôn đốc, kết quả giải quyết các kiến nghị của cử tri, thông báo tới cử tri tại các buổi tiếp xúc cử tri…Đồng thời, tiến hành giám sát việc tuân theo pháp luật, Nghị quyết của HĐND cùng cấp tại địa bàn ứng cử trên các lĩnh vực phát triển kinh tế - xã hội, đảm bảo quốc phòng an ninh…về hình thức giám sát, chủ yếu thông qua xem xét, đánh giá việc ban hành và triển khai các văn bản lãnh đạo, chỉ đạo của cấp trên. </w:t>
      </w:r>
    </w:p>
    <w:p w14:paraId="5EA1884B" w14:textId="77777777" w:rsidR="00162E0F" w:rsidRPr="00B20B9A" w:rsidRDefault="001757A8" w:rsidP="00D603D3">
      <w:pPr>
        <w:spacing w:before="120" w:after="120" w:line="240" w:lineRule="auto"/>
        <w:ind w:firstLine="720"/>
        <w:jc w:val="both"/>
        <w:rPr>
          <w:rFonts w:ascii="Times New Roman" w:hAnsi="Times New Roman" w:cs="Times New Roman"/>
          <w:b/>
          <w:i/>
          <w:sz w:val="28"/>
          <w:szCs w:val="28"/>
        </w:rPr>
      </w:pPr>
      <w:r w:rsidRPr="00B20B9A">
        <w:rPr>
          <w:rFonts w:ascii="Times New Roman" w:hAnsi="Times New Roman" w:cs="Times New Roman"/>
          <w:b/>
          <w:i/>
          <w:sz w:val="28"/>
          <w:szCs w:val="28"/>
        </w:rPr>
        <w:t>4.3</w:t>
      </w:r>
      <w:r w:rsidR="00162E0F" w:rsidRPr="00B20B9A">
        <w:rPr>
          <w:rFonts w:ascii="Times New Roman" w:hAnsi="Times New Roman" w:cs="Times New Roman"/>
          <w:b/>
          <w:i/>
          <w:sz w:val="28"/>
          <w:szCs w:val="28"/>
        </w:rPr>
        <w:t>. Việc đóng góp ý kiến vào các báo cáo, dự thảo Nghị quyết trình kỳ họp</w:t>
      </w:r>
    </w:p>
    <w:p w14:paraId="75F6939D"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Tại các kỳ họp HĐND huyện, các đại biểu đã thảo luậ</w:t>
      </w:r>
      <w:r w:rsidR="001757A8" w:rsidRPr="00B20B9A">
        <w:rPr>
          <w:rFonts w:ascii="Times New Roman" w:hAnsi="Times New Roman" w:cs="Times New Roman"/>
          <w:sz w:val="28"/>
          <w:szCs w:val="28"/>
        </w:rPr>
        <w:t>n, tham gia 0</w:t>
      </w:r>
      <w:r w:rsidRPr="00B20B9A">
        <w:rPr>
          <w:rFonts w:ascii="Times New Roman" w:hAnsi="Times New Roman" w:cs="Times New Roman"/>
          <w:sz w:val="28"/>
          <w:szCs w:val="28"/>
        </w:rPr>
        <w:t xml:space="preserve">5 lượt ý kiến vào các nội </w:t>
      </w:r>
      <w:r w:rsidR="001757A8" w:rsidRPr="00B20B9A">
        <w:rPr>
          <w:rFonts w:ascii="Times New Roman" w:hAnsi="Times New Roman" w:cs="Times New Roman"/>
          <w:sz w:val="28"/>
          <w:szCs w:val="28"/>
        </w:rPr>
        <w:t xml:space="preserve">dung </w:t>
      </w:r>
      <w:r w:rsidRPr="00B20B9A">
        <w:rPr>
          <w:rFonts w:ascii="Times New Roman" w:hAnsi="Times New Roman" w:cs="Times New Roman"/>
          <w:sz w:val="28"/>
          <w:szCs w:val="28"/>
        </w:rPr>
        <w:t xml:space="preserve">trình, được HĐND huyện ghi nhận, các cơ quan trình tiếp thu. </w:t>
      </w:r>
    </w:p>
    <w:p w14:paraId="0F89DD3B"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lang w:val="vi-VN"/>
        </w:rPr>
      </w:pPr>
      <w:r w:rsidRPr="00B20B9A">
        <w:rPr>
          <w:rFonts w:ascii="Times New Roman" w:hAnsi="Times New Roman" w:cs="Times New Roman"/>
          <w:b/>
          <w:sz w:val="28"/>
          <w:szCs w:val="28"/>
          <w:lang w:val="vi-VN"/>
        </w:rPr>
        <w:t>II. KẾT QUẢ KHẮC PHỤC NHỮNG HẠN CHẾ, YẾU KÉM ĐƯỢC CHỈ RA TẠI THÔNG BÁO KẾT LUẬN SỐ 04/TB-TTHĐND, NGÀY 28/02/2023 CỦA THƯỜNG TRỰC HĐND TỈNH</w:t>
      </w:r>
    </w:p>
    <w:p w14:paraId="36F8E931" w14:textId="77777777" w:rsidR="00092FBA" w:rsidRPr="00B20B9A" w:rsidRDefault="001708B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Trên cơ sở </w:t>
      </w:r>
      <w:r w:rsidR="00162E0F" w:rsidRPr="00B20B9A">
        <w:rPr>
          <w:rFonts w:ascii="Times New Roman" w:hAnsi="Times New Roman" w:cs="Times New Roman"/>
          <w:sz w:val="28"/>
          <w:szCs w:val="28"/>
          <w:lang w:val="vi-VN"/>
        </w:rPr>
        <w:t>Thông báo kết luận số 04/TB-TTHĐND, ngày 28/02/2023 của Thường trực HĐND tỉnh</w:t>
      </w:r>
      <w:r w:rsidRPr="00B20B9A">
        <w:rPr>
          <w:rFonts w:ascii="Times New Roman" w:hAnsi="Times New Roman" w:cs="Times New Roman"/>
          <w:sz w:val="28"/>
          <w:szCs w:val="28"/>
        </w:rPr>
        <w:t xml:space="preserve">; Thường trực HĐND huyện đã tập trung đánh giá và xác định </w:t>
      </w:r>
      <w:r w:rsidR="000F16A6" w:rsidRPr="00B20B9A">
        <w:rPr>
          <w:rFonts w:ascii="Times New Roman" w:hAnsi="Times New Roman" w:cs="Times New Roman"/>
          <w:sz w:val="28"/>
          <w:szCs w:val="28"/>
        </w:rPr>
        <w:t xml:space="preserve">6 nội dung </w:t>
      </w:r>
      <w:r w:rsidRPr="00B20B9A">
        <w:rPr>
          <w:rFonts w:ascii="Times New Roman" w:hAnsi="Times New Roman" w:cs="Times New Roman"/>
          <w:sz w:val="28"/>
          <w:szCs w:val="28"/>
        </w:rPr>
        <w:t>mà HĐND, Thường t</w:t>
      </w:r>
      <w:r w:rsidR="000F16A6" w:rsidRPr="00B20B9A">
        <w:rPr>
          <w:rFonts w:ascii="Times New Roman" w:hAnsi="Times New Roman" w:cs="Times New Roman"/>
          <w:sz w:val="28"/>
          <w:szCs w:val="28"/>
        </w:rPr>
        <w:t>r</w:t>
      </w:r>
      <w:r w:rsidRPr="00B20B9A">
        <w:rPr>
          <w:rFonts w:ascii="Times New Roman" w:hAnsi="Times New Roman" w:cs="Times New Roman"/>
          <w:sz w:val="28"/>
          <w:szCs w:val="28"/>
        </w:rPr>
        <w:t>ực HĐND huyện phải tập trung lãnh đạo và tổ chức thực hiện để khắc phục</w:t>
      </w:r>
      <w:r w:rsidR="000F16A6" w:rsidRPr="00B20B9A">
        <w:rPr>
          <w:rFonts w:ascii="Times New Roman" w:hAnsi="Times New Roman" w:cs="Times New Roman"/>
          <w:sz w:val="28"/>
          <w:szCs w:val="28"/>
        </w:rPr>
        <w:t xml:space="preserve"> tồn tại và thực hiện ý kiến chỉ đạo tại hội nghị</w:t>
      </w:r>
      <w:r w:rsidRPr="00B20B9A">
        <w:rPr>
          <w:rStyle w:val="FootnoteReference"/>
          <w:rFonts w:ascii="Times New Roman" w:hAnsi="Times New Roman" w:cs="Times New Roman"/>
          <w:sz w:val="28"/>
          <w:szCs w:val="28"/>
        </w:rPr>
        <w:footnoteReference w:id="8"/>
      </w:r>
      <w:r w:rsidRPr="00B20B9A">
        <w:rPr>
          <w:rFonts w:ascii="Times New Roman" w:hAnsi="Times New Roman" w:cs="Times New Roman"/>
          <w:sz w:val="28"/>
          <w:szCs w:val="28"/>
        </w:rPr>
        <w:t xml:space="preserve">. Cụ thể Thường trực HĐND huyện đã ban hành Kế hoạch </w:t>
      </w:r>
      <w:r w:rsidRPr="00B20B9A">
        <w:rPr>
          <w:rFonts w:ascii="Times New Roman" w:hAnsi="Times New Roman" w:cs="Times New Roman"/>
          <w:sz w:val="28"/>
          <w:szCs w:val="28"/>
          <w:lang w:val="vi-VN"/>
        </w:rPr>
        <w:t>số</w:t>
      </w:r>
      <w:r w:rsidRPr="00B20B9A">
        <w:rPr>
          <w:rFonts w:ascii="Times New Roman" w:hAnsi="Times New Roman" w:cs="Times New Roman"/>
          <w:sz w:val="28"/>
          <w:szCs w:val="28"/>
          <w:lang w:val="en-GB"/>
        </w:rPr>
        <w:t xml:space="preserve"> 39</w:t>
      </w:r>
      <w:r w:rsidRPr="00B20B9A">
        <w:rPr>
          <w:rFonts w:ascii="Times New Roman" w:hAnsi="Times New Roman" w:cs="Times New Roman"/>
          <w:sz w:val="28"/>
          <w:szCs w:val="28"/>
          <w:lang w:val="vi-VN"/>
        </w:rPr>
        <w:t>/KH-TTHĐND, ngày</w:t>
      </w:r>
      <w:r w:rsidRPr="00B20B9A">
        <w:rPr>
          <w:rFonts w:ascii="Times New Roman" w:hAnsi="Times New Roman" w:cs="Times New Roman"/>
          <w:sz w:val="28"/>
          <w:szCs w:val="28"/>
          <w:lang w:val="en-GB"/>
        </w:rPr>
        <w:t xml:space="preserve"> 15 </w:t>
      </w:r>
      <w:r w:rsidRPr="00B20B9A">
        <w:rPr>
          <w:rFonts w:ascii="Times New Roman" w:hAnsi="Times New Roman" w:cs="Times New Roman"/>
          <w:sz w:val="28"/>
          <w:szCs w:val="28"/>
          <w:lang w:val="vi-VN"/>
        </w:rPr>
        <w:t>tháng</w:t>
      </w:r>
      <w:r w:rsidRPr="00B20B9A">
        <w:rPr>
          <w:rFonts w:ascii="Times New Roman" w:hAnsi="Times New Roman" w:cs="Times New Roman"/>
          <w:sz w:val="28"/>
          <w:szCs w:val="28"/>
          <w:lang w:val="en-GB"/>
        </w:rPr>
        <w:t xml:space="preserve"> 3 </w:t>
      </w:r>
      <w:r w:rsidRPr="00B20B9A">
        <w:rPr>
          <w:rFonts w:ascii="Times New Roman" w:hAnsi="Times New Roman" w:cs="Times New Roman"/>
          <w:sz w:val="28"/>
          <w:szCs w:val="28"/>
          <w:lang w:val="vi-VN"/>
        </w:rPr>
        <w:t>năm 2023 về “t</w:t>
      </w:r>
      <w:r w:rsidRPr="00B20B9A">
        <w:rPr>
          <w:rFonts w:ascii="Times New Roman" w:hAnsi="Times New Roman" w:cs="Times New Roman"/>
          <w:sz w:val="28"/>
          <w:szCs w:val="28"/>
        </w:rPr>
        <w:t>hực</w:t>
      </w:r>
      <w:r w:rsidRPr="00B20B9A">
        <w:rPr>
          <w:rFonts w:ascii="Times New Roman" w:hAnsi="Times New Roman" w:cs="Times New Roman"/>
          <w:sz w:val="28"/>
          <w:szCs w:val="28"/>
          <w:lang w:val="vi-VN"/>
        </w:rPr>
        <w:t xml:space="preserve"> hiện Thông báo kết luận số 04/TB-TTHĐND, ngày 28/02/2023 của Thường trực HĐND tỉnh”, Kế hoạch xác định rõ từng nhiệm vụ, giải pháp khắc phục những tồn tại, hạn chế</w:t>
      </w:r>
      <w:r w:rsidR="00092FBA" w:rsidRPr="00B20B9A">
        <w:rPr>
          <w:rFonts w:ascii="Times New Roman" w:hAnsi="Times New Roman" w:cs="Times New Roman"/>
          <w:sz w:val="28"/>
          <w:szCs w:val="28"/>
        </w:rPr>
        <w:t>; phân công rõ cá nhân phụ trách lãnh đạo, chỉ đạo</w:t>
      </w:r>
      <w:r w:rsidR="00694AC1" w:rsidRPr="00B20B9A">
        <w:rPr>
          <w:rFonts w:ascii="Times New Roman" w:hAnsi="Times New Roman" w:cs="Times New Roman"/>
          <w:sz w:val="28"/>
          <w:szCs w:val="28"/>
          <w:lang w:val="vi-VN"/>
        </w:rPr>
        <w:t>;</w:t>
      </w:r>
      <w:r w:rsidR="00092FBA" w:rsidRPr="00B20B9A">
        <w:rPr>
          <w:rFonts w:ascii="Times New Roman" w:hAnsi="Times New Roman" w:cs="Times New Roman"/>
          <w:sz w:val="28"/>
          <w:szCs w:val="28"/>
        </w:rPr>
        <w:t xml:space="preserve"> cá nhân chịu trách nhiệm nếu không khắc phục được; thời gian thực hiện ...</w:t>
      </w:r>
    </w:p>
    <w:p w14:paraId="0616BE97" w14:textId="77777777" w:rsidR="00694AC1" w:rsidRPr="00B20B9A" w:rsidRDefault="00694AC1" w:rsidP="00D603D3">
      <w:pPr>
        <w:spacing w:before="120" w:after="120" w:line="240" w:lineRule="auto"/>
        <w:ind w:firstLine="720"/>
        <w:jc w:val="both"/>
        <w:rPr>
          <w:rFonts w:ascii="Times New Roman" w:hAnsi="Times New Roman" w:cs="Times New Roman"/>
          <w:sz w:val="28"/>
          <w:szCs w:val="28"/>
          <w:lang w:val="vi-VN"/>
        </w:rPr>
      </w:pPr>
      <w:r w:rsidRPr="00B20B9A">
        <w:rPr>
          <w:rFonts w:ascii="Times New Roman" w:hAnsi="Times New Roman" w:cs="Times New Roman"/>
          <w:sz w:val="28"/>
          <w:szCs w:val="28"/>
          <w:lang w:val="vi-VN"/>
        </w:rPr>
        <w:t xml:space="preserve">Kết quả thực hiện </w:t>
      </w:r>
      <w:r w:rsidR="00B3600A" w:rsidRPr="00B20B9A">
        <w:rPr>
          <w:rFonts w:ascii="Times New Roman" w:hAnsi="Times New Roman" w:cs="Times New Roman"/>
          <w:sz w:val="28"/>
          <w:szCs w:val="28"/>
        </w:rPr>
        <w:t xml:space="preserve">việc khắc phục từng </w:t>
      </w:r>
      <w:r w:rsidRPr="00B20B9A">
        <w:rPr>
          <w:rFonts w:ascii="Times New Roman" w:hAnsi="Times New Roman" w:cs="Times New Roman"/>
          <w:sz w:val="28"/>
          <w:szCs w:val="28"/>
          <w:lang w:val="vi-VN"/>
        </w:rPr>
        <w:t>tồn tại</w:t>
      </w:r>
      <w:r w:rsidR="00B3600A" w:rsidRPr="00B20B9A">
        <w:rPr>
          <w:rFonts w:ascii="Times New Roman" w:hAnsi="Times New Roman" w:cs="Times New Roman"/>
          <w:sz w:val="28"/>
          <w:szCs w:val="28"/>
          <w:lang w:val="vi-VN"/>
        </w:rPr>
        <w:t xml:space="preserve"> cụ thể:</w:t>
      </w:r>
    </w:p>
    <w:p w14:paraId="319A6CC4" w14:textId="77777777" w:rsidR="00B3600A" w:rsidRPr="00B20B9A" w:rsidRDefault="00B3600A"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b/>
          <w:i/>
          <w:sz w:val="28"/>
          <w:szCs w:val="28"/>
        </w:rPr>
        <w:lastRenderedPageBreak/>
        <w:t>(1) M</w:t>
      </w:r>
      <w:r w:rsidR="00694AC1" w:rsidRPr="00B20B9A">
        <w:rPr>
          <w:rFonts w:ascii="Times New Roman" w:hAnsi="Times New Roman" w:cs="Times New Roman"/>
          <w:b/>
          <w:i/>
          <w:sz w:val="28"/>
          <w:szCs w:val="28"/>
        </w:rPr>
        <w:t xml:space="preserve">ột số nội dung trình kỳ họp vẫn còn chậm: </w:t>
      </w:r>
      <w:r w:rsidR="00694AC1" w:rsidRPr="00B20B9A">
        <w:rPr>
          <w:rFonts w:ascii="Times New Roman" w:hAnsi="Times New Roman" w:cs="Times New Roman"/>
          <w:sz w:val="28"/>
          <w:szCs w:val="28"/>
        </w:rPr>
        <w:t xml:space="preserve">Đối với nội dung này Thường trực HĐND huyện đã chủ động đề nghị UBND huyện sớm đề xuất các nội dung trình tại kỳ họp thứ 5 HĐND huyện (nội dung bổ sung ngoài các nội dung đã được xác định trong nghị quyết); Thường trực HĐND cũng sớm tổ chức kỳ họp liên tịch để thống nhất nội dung, thời gian tổ chức kỳ họp </w:t>
      </w:r>
      <w:r w:rsidR="00694AC1" w:rsidRPr="00B20B9A">
        <w:rPr>
          <w:rFonts w:ascii="Times New Roman" w:hAnsi="Times New Roman" w:cs="Times New Roman"/>
          <w:sz w:val="28"/>
          <w:szCs w:val="28"/>
          <w:lang w:val="vi-VN"/>
        </w:rPr>
        <w:t>nhằm giúp cho các cơ quan, đơn vị chuẩn bị tốt nội dung phục vụ kỳ họp</w:t>
      </w:r>
      <w:r w:rsidR="00C8015C" w:rsidRPr="00B20B9A">
        <w:rPr>
          <w:rStyle w:val="FootnoteReference"/>
          <w:rFonts w:ascii="Times New Roman" w:hAnsi="Times New Roman" w:cs="Times New Roman"/>
          <w:sz w:val="28"/>
          <w:szCs w:val="28"/>
          <w:lang w:val="vi-VN"/>
        </w:rPr>
        <w:footnoteReference w:id="9"/>
      </w:r>
      <w:r w:rsidR="00694AC1" w:rsidRPr="00B20B9A">
        <w:rPr>
          <w:rFonts w:ascii="Times New Roman" w:hAnsi="Times New Roman" w:cs="Times New Roman"/>
          <w:sz w:val="28"/>
          <w:szCs w:val="28"/>
          <w:lang w:val="vi-VN"/>
        </w:rPr>
        <w:t>.</w:t>
      </w:r>
      <w:r w:rsidRPr="00B20B9A">
        <w:rPr>
          <w:rFonts w:ascii="Times New Roman" w:hAnsi="Times New Roman" w:cs="Times New Roman"/>
          <w:sz w:val="28"/>
          <w:szCs w:val="28"/>
        </w:rPr>
        <w:t xml:space="preserve"> Với sự đôn đốc thường xuyên, việc chuẩn bị các nội dung trình kỳ họp đã được chuẩn bị cơ bản đầy đủ, đúng thời gian quy định; </w:t>
      </w:r>
      <w:r w:rsidRPr="0008519E">
        <w:rPr>
          <w:rFonts w:ascii="Times New Roman" w:hAnsi="Times New Roman" w:cs="Times New Roman"/>
          <w:sz w:val="28"/>
          <w:szCs w:val="28"/>
          <w:highlight w:val="yellow"/>
        </w:rPr>
        <w:t>tuy nhiên vẫn còn một số tờ trình, dự thảo nghị quyết của UBND huyện về lĩnh vực đầu tư công vẫn còn chậm theo quy định (nội dung này Thường trực HĐND huyện sẽ đề xuất cấp ủy chỉ đạo kiểm điểm theo thẩm quyền).</w:t>
      </w:r>
    </w:p>
    <w:p w14:paraId="0C4B60BD" w14:textId="77777777" w:rsidR="00B3600A" w:rsidRPr="00B20B9A" w:rsidRDefault="00B3600A" w:rsidP="00D603D3">
      <w:pPr>
        <w:spacing w:before="120" w:after="120" w:line="240" w:lineRule="auto"/>
        <w:ind w:firstLine="720"/>
        <w:jc w:val="both"/>
        <w:rPr>
          <w:rFonts w:ascii="Times New Roman" w:hAnsi="Times New Roman" w:cs="Times New Roman"/>
          <w:bCs/>
          <w:sz w:val="28"/>
          <w:szCs w:val="28"/>
          <w:lang w:val="nl-NL"/>
        </w:rPr>
      </w:pPr>
      <w:r w:rsidRPr="00B20B9A">
        <w:rPr>
          <w:rFonts w:ascii="Times New Roman" w:hAnsi="Times New Roman" w:cs="Times New Roman"/>
          <w:b/>
          <w:i/>
          <w:sz w:val="28"/>
          <w:szCs w:val="28"/>
        </w:rPr>
        <w:t xml:space="preserve"> (2) </w:t>
      </w:r>
      <w:r w:rsidRPr="00B20B9A">
        <w:rPr>
          <w:rFonts w:ascii="Times New Roman" w:hAnsi="Times New Roman" w:cs="Times New Roman"/>
          <w:b/>
          <w:bCs/>
          <w:i/>
          <w:sz w:val="28"/>
          <w:szCs w:val="28"/>
          <w:lang w:val="nl-NL"/>
        </w:rPr>
        <w:t xml:space="preserve">Công tác bồi dưỡng, tập huấn cho đại biểu HĐND và công chức của cơ quan tham mưu, giúp việc HĐND chứ thực hiện nghiêm túc, còn một số đồng chí phải tham gia tập huấn lại ở lớp sau: </w:t>
      </w:r>
      <w:r w:rsidRPr="00B20B9A">
        <w:rPr>
          <w:rFonts w:ascii="Times New Roman" w:hAnsi="Times New Roman" w:cs="Times New Roman"/>
          <w:bCs/>
          <w:sz w:val="28"/>
          <w:szCs w:val="28"/>
          <w:lang w:val="nl-NL"/>
        </w:rPr>
        <w:t xml:space="preserve">Nội dung này đã được khắc phục </w:t>
      </w:r>
      <w:r w:rsidR="00AF2AF8" w:rsidRPr="00B20B9A">
        <w:rPr>
          <w:rFonts w:ascii="Times New Roman" w:hAnsi="Times New Roman" w:cs="Times New Roman"/>
          <w:bCs/>
          <w:sz w:val="28"/>
          <w:szCs w:val="28"/>
          <w:lang w:val="nl-NL"/>
        </w:rPr>
        <w:t>triệt để, 100% các đồng chí chưa tập huấn tham gia đầy đủ ở lớp sau. Ngoài ra, để nâng cao chất lượng hoạt động của đại biểu HĐND cấp xã, thị trấn, Thường trực đã đề xuất và được cấp ủy thống nhất giao cho Thường trực HĐND huyện phối hợp với Trung tâm chính trị huyện mở lớp bồi dưỡng cá</w:t>
      </w:r>
      <w:r w:rsidR="00452953" w:rsidRPr="00B20B9A">
        <w:rPr>
          <w:rFonts w:ascii="Times New Roman" w:hAnsi="Times New Roman" w:cs="Times New Roman"/>
          <w:bCs/>
          <w:sz w:val="28"/>
          <w:szCs w:val="28"/>
          <w:lang w:val="nl-NL"/>
        </w:rPr>
        <w:t>c</w:t>
      </w:r>
      <w:r w:rsidR="00AF2AF8" w:rsidRPr="00B20B9A">
        <w:rPr>
          <w:rFonts w:ascii="Times New Roman" w:hAnsi="Times New Roman" w:cs="Times New Roman"/>
          <w:bCs/>
          <w:sz w:val="28"/>
          <w:szCs w:val="28"/>
          <w:lang w:val="nl-NL"/>
        </w:rPr>
        <w:t xml:space="preserve"> kỹ năng về giám sát, chất vấn, tổ chức kỳ họp ... cho đại biểu HĐND xã, thị trấn là thường trực HĐND xã, trưởng, phó các Ban HĐND xã (hiện nay nội dung mđã chuẩn bị qua đầu tháng 8/2023 sẽ tập huấn)</w:t>
      </w:r>
    </w:p>
    <w:p w14:paraId="42CAFBB7" w14:textId="77777777" w:rsidR="007D5749" w:rsidRPr="00B20B9A" w:rsidRDefault="00B3600A" w:rsidP="00D603D3">
      <w:pPr>
        <w:spacing w:before="120" w:after="120" w:line="240" w:lineRule="auto"/>
        <w:ind w:firstLine="720"/>
        <w:jc w:val="both"/>
        <w:rPr>
          <w:rFonts w:ascii="Times New Roman" w:hAnsi="Times New Roman" w:cs="Times New Roman"/>
          <w:sz w:val="28"/>
          <w:szCs w:val="28"/>
          <w:lang w:val="nl-NL"/>
        </w:rPr>
      </w:pPr>
      <w:r w:rsidRPr="00B20B9A">
        <w:rPr>
          <w:rFonts w:ascii="Times New Roman" w:hAnsi="Times New Roman" w:cs="Times New Roman"/>
          <w:b/>
          <w:bCs/>
          <w:i/>
          <w:sz w:val="28"/>
          <w:szCs w:val="28"/>
          <w:lang w:val="nl-NL"/>
        </w:rPr>
        <w:t>(3)</w:t>
      </w:r>
      <w:r w:rsidRPr="00B20B9A">
        <w:rPr>
          <w:rFonts w:ascii="Times New Roman" w:hAnsi="Times New Roman" w:cs="Times New Roman"/>
          <w:b/>
          <w:i/>
          <w:sz w:val="28"/>
          <w:szCs w:val="28"/>
          <w:lang w:val="nl-NL"/>
        </w:rPr>
        <w:t xml:space="preserve"> Việc tổ chức cho đại biểu cấp mình tiếp xúc cử tri ngoài đơn vị bầu cử</w:t>
      </w:r>
      <w:r w:rsidR="007D5749" w:rsidRPr="00B20B9A">
        <w:rPr>
          <w:rFonts w:ascii="Times New Roman" w:hAnsi="Times New Roman" w:cs="Times New Roman"/>
          <w:b/>
          <w:i/>
          <w:sz w:val="28"/>
          <w:szCs w:val="28"/>
          <w:lang w:val="nl-NL"/>
        </w:rPr>
        <w:t xml:space="preserve">: </w:t>
      </w:r>
      <w:r w:rsidR="007D5749" w:rsidRPr="00B20B9A">
        <w:rPr>
          <w:rFonts w:ascii="Times New Roman" w:hAnsi="Times New Roman" w:cs="Times New Roman"/>
          <w:sz w:val="28"/>
          <w:szCs w:val="28"/>
          <w:lang w:val="nl-NL"/>
        </w:rPr>
        <w:t>Ngoài việc phân công đồng chí Chủ tịch và phó chủ tịch</w:t>
      </w:r>
      <w:r w:rsidRPr="00B20B9A">
        <w:rPr>
          <w:rFonts w:ascii="Times New Roman" w:hAnsi="Times New Roman" w:cs="Times New Roman"/>
          <w:sz w:val="28"/>
          <w:szCs w:val="28"/>
          <w:lang w:val="nl-NL"/>
        </w:rPr>
        <w:t xml:space="preserve"> </w:t>
      </w:r>
      <w:r w:rsidR="007D5749" w:rsidRPr="00B20B9A">
        <w:rPr>
          <w:rFonts w:ascii="Times New Roman" w:hAnsi="Times New Roman" w:cs="Times New Roman"/>
          <w:sz w:val="28"/>
          <w:szCs w:val="28"/>
          <w:lang w:val="nl-NL"/>
        </w:rPr>
        <w:t>HĐND huyện tiếp xúc cử tri ngoài địa bàn ứng cử; Thường trực HĐND huyện còn phân công các đồng chí trong Thường trực là Trưởng các Ban của HĐND huyện trực tiếp theo dõi, tiếp xúc cử tri ở những xã mà Tổ đại biểu ứng cử tại xã đó còn ít (do chuyển công tác).</w:t>
      </w:r>
    </w:p>
    <w:p w14:paraId="00277925" w14:textId="77777777" w:rsidR="00B3600A" w:rsidRPr="00B20B9A" w:rsidRDefault="007D5749" w:rsidP="00D603D3">
      <w:pPr>
        <w:spacing w:before="120" w:after="120" w:line="240" w:lineRule="auto"/>
        <w:ind w:firstLine="720"/>
        <w:jc w:val="both"/>
        <w:rPr>
          <w:rFonts w:ascii="Times New Roman" w:hAnsi="Times New Roman" w:cs="Times New Roman"/>
          <w:sz w:val="28"/>
          <w:szCs w:val="28"/>
          <w:lang w:val="it-IT"/>
        </w:rPr>
      </w:pPr>
      <w:r w:rsidRPr="00B20B9A">
        <w:rPr>
          <w:rFonts w:ascii="Times New Roman" w:hAnsi="Times New Roman" w:cs="Times New Roman"/>
          <w:b/>
          <w:i/>
          <w:sz w:val="28"/>
          <w:szCs w:val="28"/>
          <w:lang w:val="nl-NL"/>
        </w:rPr>
        <w:t xml:space="preserve"> </w:t>
      </w:r>
      <w:r w:rsidR="00B3600A" w:rsidRPr="00B20B9A">
        <w:rPr>
          <w:rFonts w:ascii="Times New Roman" w:hAnsi="Times New Roman" w:cs="Times New Roman"/>
          <w:b/>
          <w:i/>
          <w:sz w:val="28"/>
          <w:szCs w:val="28"/>
          <w:lang w:val="nl-NL"/>
        </w:rPr>
        <w:t>(4)</w:t>
      </w:r>
      <w:r w:rsidR="00B3600A" w:rsidRPr="00B20B9A">
        <w:rPr>
          <w:rFonts w:ascii="Times New Roman" w:hAnsi="Times New Roman" w:cs="Times New Roman"/>
          <w:b/>
          <w:i/>
          <w:sz w:val="28"/>
          <w:szCs w:val="28"/>
          <w:lang w:val="it-IT"/>
        </w:rPr>
        <w:t xml:space="preserve"> Vẫn còn một số Tổ đại biểu HĐND huyện chậm gửi báo cáo tổng hợp ý kiến, kiến nghị của cử tri về Thường trực HĐND huyện.</w:t>
      </w:r>
      <w:r w:rsidR="001F1370" w:rsidRPr="00B20B9A">
        <w:rPr>
          <w:rFonts w:ascii="Times New Roman" w:hAnsi="Times New Roman" w:cs="Times New Roman"/>
          <w:b/>
          <w:i/>
          <w:sz w:val="28"/>
          <w:szCs w:val="28"/>
          <w:lang w:val="it-IT"/>
        </w:rPr>
        <w:t xml:space="preserve"> </w:t>
      </w:r>
      <w:r w:rsidR="001F1370" w:rsidRPr="00B20B9A">
        <w:rPr>
          <w:rFonts w:ascii="Times New Roman" w:hAnsi="Times New Roman" w:cs="Times New Roman"/>
          <w:sz w:val="28"/>
          <w:szCs w:val="28"/>
          <w:lang w:val="it-IT"/>
        </w:rPr>
        <w:t>Nội dung này đã được khắc phục, sau tiếp xúc cử tri các Tổ đại biểu đã tổng hợp báo cáo kịp thời.</w:t>
      </w:r>
    </w:p>
    <w:p w14:paraId="055F35DF" w14:textId="77777777" w:rsidR="001F1370" w:rsidRPr="00B20B9A" w:rsidRDefault="001F1370" w:rsidP="00D603D3">
      <w:pPr>
        <w:spacing w:before="120" w:after="120" w:line="240" w:lineRule="auto"/>
        <w:ind w:firstLine="720"/>
        <w:jc w:val="both"/>
        <w:rPr>
          <w:rFonts w:ascii="Times New Roman" w:eastAsia="Times New Roman" w:hAnsi="Times New Roman" w:cs="Times New Roman"/>
          <w:sz w:val="28"/>
          <w:szCs w:val="28"/>
        </w:rPr>
      </w:pPr>
      <w:r w:rsidRPr="00B20B9A">
        <w:rPr>
          <w:rFonts w:ascii="Times New Roman" w:hAnsi="Times New Roman" w:cs="Times New Roman"/>
          <w:b/>
          <w:i/>
          <w:sz w:val="28"/>
          <w:szCs w:val="28"/>
          <w:lang w:val="nl-NL"/>
        </w:rPr>
        <w:t xml:space="preserve">(5) Đưa hoạt động thảo luận theo chuyên đề để tìm giải pháp </w:t>
      </w:r>
      <w:r w:rsidRPr="00B20B9A">
        <w:rPr>
          <w:rFonts w:ascii="Times New Roman" w:hAnsi="Times New Roman" w:cs="Times New Roman"/>
          <w:b/>
          <w:i/>
          <w:sz w:val="28"/>
          <w:szCs w:val="28"/>
          <w:lang w:val="vi-VN"/>
        </w:rPr>
        <w:t>nâng cao hơn nữa chất lượng, hiệu lực, hiệu quả hoạt động HĐND các cấp</w:t>
      </w:r>
      <w:r w:rsidRPr="00B20B9A">
        <w:rPr>
          <w:rFonts w:ascii="Times New Roman" w:hAnsi="Times New Roman" w:cs="Times New Roman"/>
          <w:b/>
          <w:i/>
          <w:sz w:val="28"/>
          <w:szCs w:val="28"/>
          <w:lang w:val="nl-NL"/>
        </w:rPr>
        <w:t xml:space="preserve"> vào các kỳ Hội nghị giao ban giữa Thường trực HĐND các cấp. </w:t>
      </w:r>
      <w:r w:rsidRPr="00B20B9A">
        <w:rPr>
          <w:rFonts w:ascii="Times New Roman" w:hAnsi="Times New Roman" w:cs="Times New Roman"/>
          <w:sz w:val="28"/>
          <w:szCs w:val="28"/>
          <w:lang w:val="nl-NL"/>
        </w:rPr>
        <w:t xml:space="preserve">Nội dung này đã được Thường trực HĐND huyện thực hiện tại kỳ giao ban giữa Thường trực HĐND huyện với Thường trực HĐND xã, thị trấn tại xã Đăk Nên. Tại hội nghị giao ban, Thường trực HĐND huyện trình bày chuyên đề </w:t>
      </w:r>
      <w:r w:rsidRPr="00B20B9A">
        <w:rPr>
          <w:rFonts w:ascii="Times New Roman" w:eastAsia="Times New Roman" w:hAnsi="Times New Roman" w:cs="Times New Roman"/>
          <w:sz w:val="28"/>
          <w:szCs w:val="28"/>
        </w:rPr>
        <w:t xml:space="preserve">“Kinh nghiệm và giải pháp nâng cao chất lượng các phiên giải trình của Thường trực HĐND ”; qua chuyên đề đã có 6 ý kiến tham gia phát biểu góp phần làm rõ hơn các giải pháp về cao chất lượng các phiên giải trình tại kỳ họp Thường trực HĐND. </w:t>
      </w:r>
      <w:r w:rsidR="000F16A6" w:rsidRPr="00B20B9A">
        <w:rPr>
          <w:rFonts w:ascii="Times New Roman" w:eastAsia="Times New Roman" w:hAnsi="Times New Roman" w:cs="Times New Roman"/>
          <w:sz w:val="28"/>
          <w:szCs w:val="28"/>
        </w:rPr>
        <w:t xml:space="preserve">Ngoài việc tổ chức thảo luận chuyên đề nâng cao chất lượng phiên giải trình tại phiên giải trình trước kỳ </w:t>
      </w:r>
      <w:r w:rsidR="000F16A6" w:rsidRPr="00B20B9A">
        <w:rPr>
          <w:rFonts w:ascii="Times New Roman" w:eastAsia="Times New Roman" w:hAnsi="Times New Roman" w:cs="Times New Roman"/>
          <w:sz w:val="28"/>
          <w:szCs w:val="28"/>
        </w:rPr>
        <w:lastRenderedPageBreak/>
        <w:t>họp Thường trực HDDND huyện, Thường trực HĐND huyện đã mời Chủ tịch, Phó Chủ tịch HĐND xã, thị trấn trực tiếp tham dự để học tập, rút kinh nghiệm để tổ chức cho cấp mình.</w:t>
      </w:r>
    </w:p>
    <w:p w14:paraId="30A24CAF" w14:textId="77777777" w:rsidR="00B3600A" w:rsidRPr="00B20B9A" w:rsidRDefault="000F16A6" w:rsidP="00D603D3">
      <w:pPr>
        <w:pStyle w:val="Vnbnnidung0"/>
        <w:spacing w:before="120" w:after="120" w:line="240" w:lineRule="auto"/>
        <w:ind w:firstLine="720"/>
        <w:jc w:val="both"/>
        <w:rPr>
          <w:rFonts w:ascii="Times New Roman" w:hAnsi="Times New Roman"/>
          <w:sz w:val="28"/>
          <w:szCs w:val="28"/>
          <w:lang w:val="nl-NL"/>
        </w:rPr>
      </w:pPr>
      <w:r w:rsidRPr="00B20B9A">
        <w:rPr>
          <w:rFonts w:ascii="Times New Roman" w:hAnsi="Times New Roman"/>
          <w:b/>
          <w:i/>
          <w:sz w:val="28"/>
          <w:szCs w:val="28"/>
          <w:lang w:val="nl-NL"/>
        </w:rPr>
        <w:t xml:space="preserve">(6) </w:t>
      </w:r>
      <w:r w:rsidRPr="00B20B9A">
        <w:rPr>
          <w:rFonts w:ascii="Times New Roman" w:hAnsi="Times New Roman"/>
          <w:b/>
          <w:bCs/>
          <w:i/>
          <w:sz w:val="28"/>
          <w:szCs w:val="28"/>
          <w:lang w:val="nl-NL"/>
        </w:rPr>
        <w:t xml:space="preserve">Đảm bảo kinh phí hoạt động của HĐND và Thường trực HĐND, các Ban của HĐND. </w:t>
      </w:r>
      <w:r w:rsidRPr="00B20B9A">
        <w:rPr>
          <w:rFonts w:ascii="Times New Roman" w:hAnsi="Times New Roman"/>
          <w:sz w:val="28"/>
          <w:szCs w:val="28"/>
          <w:lang w:val="nl-NL"/>
        </w:rPr>
        <w:t xml:space="preserve">Ngày từ kỳ họp thứ tư HĐND huyện đã giao kinh phí cho hoạt động của HĐND huyện, HĐND xã, thị trấn </w:t>
      </w:r>
      <w:r w:rsidR="00A8248C" w:rsidRPr="00B20B9A">
        <w:rPr>
          <w:rFonts w:ascii="Times New Roman" w:hAnsi="Times New Roman"/>
          <w:sz w:val="28"/>
          <w:szCs w:val="28"/>
          <w:lang w:val="nl-NL"/>
        </w:rPr>
        <w:t>rất cụ thể, đảm bảo đủ để HĐND, Thường trực HĐND các cấp hoạt động theo đúng quy định. Quan hoạt động đến nay chưa có đơn vị nào phản ảnh không đảm bảo kinh phí cho hoạt động.</w:t>
      </w:r>
    </w:p>
    <w:p w14:paraId="5D649EEA"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lang w:val="vi-VN"/>
        </w:rPr>
      </w:pPr>
      <w:r w:rsidRPr="00B20B9A">
        <w:rPr>
          <w:rFonts w:ascii="Times New Roman" w:hAnsi="Times New Roman" w:cs="Times New Roman"/>
          <w:b/>
          <w:sz w:val="28"/>
          <w:szCs w:val="28"/>
        </w:rPr>
        <w:t xml:space="preserve">III. </w:t>
      </w:r>
      <w:r w:rsidRPr="00B20B9A">
        <w:rPr>
          <w:rFonts w:ascii="Times New Roman" w:hAnsi="Times New Roman" w:cs="Times New Roman"/>
          <w:b/>
          <w:sz w:val="28"/>
          <w:szCs w:val="28"/>
          <w:lang w:val="vi-VN"/>
        </w:rPr>
        <w:t>ĐÁNH GIÁ CHUNG</w:t>
      </w:r>
    </w:p>
    <w:p w14:paraId="783159A6"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rPr>
      </w:pPr>
      <w:r w:rsidRPr="00B20B9A">
        <w:rPr>
          <w:rFonts w:ascii="Times New Roman" w:hAnsi="Times New Roman" w:cs="Times New Roman"/>
          <w:b/>
          <w:sz w:val="28"/>
          <w:szCs w:val="28"/>
        </w:rPr>
        <w:t>1. Những mặt đạt được</w:t>
      </w:r>
    </w:p>
    <w:p w14:paraId="18492759"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Trong</w:t>
      </w:r>
      <w:r w:rsidRPr="00B20B9A">
        <w:rPr>
          <w:rFonts w:ascii="Times New Roman" w:hAnsi="Times New Roman" w:cs="Times New Roman"/>
          <w:sz w:val="28"/>
          <w:szCs w:val="28"/>
          <w:lang w:val="vi-VN"/>
        </w:rPr>
        <w:t xml:space="preserve"> 6 tháng</w:t>
      </w:r>
      <w:r w:rsidRPr="00B20B9A">
        <w:rPr>
          <w:rFonts w:ascii="Times New Roman" w:hAnsi="Times New Roman" w:cs="Times New Roman"/>
          <w:sz w:val="28"/>
          <w:szCs w:val="28"/>
        </w:rPr>
        <w:t xml:space="preserve"> năm 2023, Thường trực HĐND, các Ban của HĐND, các Đại biểu HĐND huyện, xã đã thực hiện tốt các chức năng, nhiệm vụ theo luật định. </w:t>
      </w:r>
    </w:p>
    <w:p w14:paraId="4977467E"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 Công tác giám sát, khảo sát được </w:t>
      </w:r>
      <w:r w:rsidR="00047447" w:rsidRPr="00B20B9A">
        <w:rPr>
          <w:rFonts w:ascii="Times New Roman" w:hAnsi="Times New Roman" w:cs="Times New Roman"/>
          <w:sz w:val="28"/>
          <w:szCs w:val="28"/>
        </w:rPr>
        <w:t xml:space="preserve">HĐND, </w:t>
      </w:r>
      <w:r w:rsidRPr="00B20B9A">
        <w:rPr>
          <w:rFonts w:ascii="Times New Roman" w:hAnsi="Times New Roman" w:cs="Times New Roman"/>
          <w:sz w:val="28"/>
          <w:szCs w:val="28"/>
        </w:rPr>
        <w:t>Thường trự</w:t>
      </w:r>
      <w:r w:rsidR="00047447" w:rsidRPr="00B20B9A">
        <w:rPr>
          <w:rFonts w:ascii="Times New Roman" w:hAnsi="Times New Roman" w:cs="Times New Roman"/>
          <w:sz w:val="28"/>
          <w:szCs w:val="28"/>
        </w:rPr>
        <w:t>c HĐND, các Ban của HĐND đảm bảo đúng tiến độ kế hoạch, nội dung giám sát bám sát vào chủ trương nghị quyết và thực tế thực hiện, chất lượng giám sát được nâng lên</w:t>
      </w:r>
      <w:r w:rsidRPr="00B20B9A">
        <w:rPr>
          <w:rFonts w:ascii="Times New Roman" w:hAnsi="Times New Roman" w:cs="Times New Roman"/>
          <w:sz w:val="28"/>
          <w:szCs w:val="28"/>
        </w:rPr>
        <w:t>, đối với những vấn đề được đông đảo cử tri, nhân dân trên địa bàn quan tâm</w:t>
      </w:r>
      <w:r w:rsidR="00047447" w:rsidRPr="00B20B9A">
        <w:rPr>
          <w:rFonts w:ascii="Times New Roman" w:hAnsi="Times New Roman" w:cs="Times New Roman"/>
          <w:sz w:val="28"/>
          <w:szCs w:val="28"/>
        </w:rPr>
        <w:t xml:space="preserve"> được khảo sát nắm bắt và kiến nghị kịp thời.</w:t>
      </w:r>
      <w:r w:rsidRPr="00B20B9A">
        <w:rPr>
          <w:rFonts w:ascii="Times New Roman" w:hAnsi="Times New Roman" w:cs="Times New Roman"/>
          <w:sz w:val="28"/>
          <w:szCs w:val="28"/>
        </w:rPr>
        <w:t xml:space="preserve"> Qua giám sát, Thường trực HĐND đã đưa ra nhiều kiến nghị, đề xuất đối với UBND huyện, xã và các đơn vị liên quan giải quyết những vấn đề cấp bách nhằm đảm bảo cho đời sống, sinh hoạt và sản xuất của nhân dân được thuận lợi. </w:t>
      </w:r>
    </w:p>
    <w:p w14:paraId="7FD81C59"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Việc xem xét và cho ý kiến đối với những nội dung trình giữa 02 kỳ họp đảm bảo đúng thẩm quyền, tạo điều kiện thuận lợi cho UBND, các ngành cùng cấp trong công tác điều hành phát triển kinh tế - xã hội, quốc phòng - an ninh. Hoạt động phối hợp với Đoàn đại biểu Quốc hội, HĐND tỉnh, UBMTTQVN, UBND cùng cấp được thực hiện chặt chẽ nhất là công tác chỉ đạo, điều hành chuẩn bị các nội dung kỳ họp.</w:t>
      </w:r>
    </w:p>
    <w:p w14:paraId="20C4749A"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 Tiếp tục duy trì Hội nghị giao ban quý giữa Thường trực HĐND huyện với Thường trực và lãnh đạo các Ban của HĐND các xã, thị trấn; qua đó, tiếp thu những khó khăn, vướng mắc trong quá trình hoạt động, kịp thời chỉ đạo Thường trực HĐND các xã, thị trấn khắc phục những tồn tại, hạn chế và nâng cao chất lượng hoạt động trong thời gian tới. </w:t>
      </w:r>
    </w:p>
    <w:p w14:paraId="2BB9EB93" w14:textId="77777777" w:rsidR="00162E0F" w:rsidRPr="00B20B9A" w:rsidRDefault="00162E0F" w:rsidP="00D603D3">
      <w:pPr>
        <w:pStyle w:val="m6213726156405377106gmail-msolistparagraph"/>
        <w:shd w:val="clear" w:color="auto" w:fill="FFFFFF"/>
        <w:tabs>
          <w:tab w:val="left" w:pos="709"/>
        </w:tabs>
        <w:spacing w:before="120" w:beforeAutospacing="0" w:after="120" w:afterAutospacing="0"/>
        <w:ind w:firstLine="720"/>
        <w:jc w:val="both"/>
        <w:rPr>
          <w:sz w:val="28"/>
          <w:szCs w:val="28"/>
        </w:rPr>
      </w:pPr>
      <w:r w:rsidRPr="00B20B9A">
        <w:rPr>
          <w:sz w:val="28"/>
          <w:szCs w:val="28"/>
        </w:rPr>
        <w:t>- Công tác tổ chức tiếp xúc cử tri trước và sau các kỳ họp HĐND khóa XV đã được phối hợp thực hiện đảm bảo có chất lượng: Đại diện Ban Thường trực UBMTTQVN đã làm tốt công tác tổ chức, thông báo cho cử tri biết về thời gian, địa điểm tổ chức, thu hút đông đảo cử tri tham gia.</w:t>
      </w:r>
    </w:p>
    <w:p w14:paraId="168F1FA7"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rPr>
      </w:pPr>
      <w:r w:rsidRPr="00B20B9A">
        <w:rPr>
          <w:rFonts w:ascii="Times New Roman" w:hAnsi="Times New Roman" w:cs="Times New Roman"/>
          <w:b/>
          <w:sz w:val="28"/>
          <w:szCs w:val="28"/>
        </w:rPr>
        <w:t>2. Tồn tại, hạn chế:</w:t>
      </w:r>
    </w:p>
    <w:p w14:paraId="0BBDF475" w14:textId="77777777" w:rsidR="00684C06" w:rsidRPr="00B20B9A" w:rsidRDefault="00684C06"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 Công tác giám sát </w:t>
      </w:r>
      <w:r w:rsidR="00162E0F" w:rsidRPr="00B20B9A">
        <w:rPr>
          <w:rFonts w:ascii="Times New Roman" w:hAnsi="Times New Roman" w:cs="Times New Roman"/>
          <w:sz w:val="28"/>
          <w:szCs w:val="28"/>
        </w:rPr>
        <w:t>của Tổ đại biểu HĐND huyện</w:t>
      </w:r>
      <w:r w:rsidRPr="00B20B9A">
        <w:rPr>
          <w:rFonts w:ascii="Times New Roman" w:hAnsi="Times New Roman" w:cs="Times New Roman"/>
          <w:sz w:val="28"/>
          <w:szCs w:val="28"/>
        </w:rPr>
        <w:t xml:space="preserve">, HĐND xã đã thực hiện theo kế hoạch nhưng chất lượng vẫn còn thấp. </w:t>
      </w:r>
    </w:p>
    <w:p w14:paraId="1157D51E"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lastRenderedPageBreak/>
        <w:t xml:space="preserve">- Một số </w:t>
      </w:r>
      <w:r w:rsidRPr="00B20B9A">
        <w:rPr>
          <w:rFonts w:ascii="Times New Roman" w:hAnsi="Times New Roman" w:cs="Times New Roman"/>
          <w:sz w:val="28"/>
          <w:szCs w:val="28"/>
          <w:lang w:val="vi-VN"/>
        </w:rPr>
        <w:t xml:space="preserve">tài liệu trình kỳ họp, Ủy ban nhân dân huyện tham mưu chưa kịp thời </w:t>
      </w:r>
      <w:r w:rsidRPr="00B20B9A">
        <w:rPr>
          <w:rFonts w:ascii="Times New Roman" w:hAnsi="Times New Roman" w:cs="Times New Roman"/>
          <w:sz w:val="28"/>
          <w:szCs w:val="28"/>
        </w:rPr>
        <w:t>theo yêu cầu tại Thông báo số 70/TB-HĐND ngày 15/5/2023 của Thường trực HĐND huyện về nội dung, thời gian tổ chức kỳ họp thứ 4 HĐND huyện khóa XV, nhiệm kỳ 2021</w:t>
      </w:r>
      <w:r w:rsidRPr="00B20B9A">
        <w:rPr>
          <w:rFonts w:ascii="Times New Roman" w:hAnsi="Times New Roman" w:cs="Times New Roman"/>
          <w:sz w:val="28"/>
          <w:szCs w:val="28"/>
          <w:lang w:val="vi-VN"/>
        </w:rPr>
        <w:t xml:space="preserve"> </w:t>
      </w:r>
      <w:r w:rsidRPr="00B20B9A">
        <w:rPr>
          <w:rFonts w:ascii="Times New Roman" w:hAnsi="Times New Roman" w:cs="Times New Roman"/>
          <w:sz w:val="28"/>
          <w:szCs w:val="28"/>
        </w:rPr>
        <w:t>-</w:t>
      </w:r>
      <w:r w:rsidRPr="00B20B9A">
        <w:rPr>
          <w:rFonts w:ascii="Times New Roman" w:hAnsi="Times New Roman" w:cs="Times New Roman"/>
          <w:sz w:val="28"/>
          <w:szCs w:val="28"/>
          <w:lang w:val="vi-VN"/>
        </w:rPr>
        <w:t xml:space="preserve"> </w:t>
      </w:r>
      <w:r w:rsidRPr="00B20B9A">
        <w:rPr>
          <w:rFonts w:ascii="Times New Roman" w:hAnsi="Times New Roman" w:cs="Times New Roman"/>
          <w:sz w:val="28"/>
          <w:szCs w:val="28"/>
        </w:rPr>
        <w:t>2026.</w:t>
      </w:r>
    </w:p>
    <w:p w14:paraId="7197A49B" w14:textId="77777777" w:rsidR="00684C06" w:rsidRPr="00B20B9A" w:rsidRDefault="00684C06" w:rsidP="00D603D3">
      <w:pPr>
        <w:spacing w:before="120" w:after="120" w:line="240" w:lineRule="auto"/>
        <w:ind w:firstLine="720"/>
        <w:jc w:val="both"/>
        <w:rPr>
          <w:rFonts w:ascii="Times New Roman" w:hAnsi="Times New Roman" w:cs="Times New Roman"/>
          <w:sz w:val="28"/>
          <w:szCs w:val="28"/>
          <w:lang w:val="vi-VN"/>
        </w:rPr>
      </w:pPr>
      <w:r w:rsidRPr="00B20B9A">
        <w:rPr>
          <w:rFonts w:ascii="Times New Roman" w:hAnsi="Times New Roman" w:cs="Times New Roman"/>
          <w:sz w:val="28"/>
          <w:szCs w:val="28"/>
        </w:rPr>
        <w:t>- Thường trực HĐND xã, thị trấn chưa tổ chức được phiên giải trình trước kỳ họp thường trực HĐND.</w:t>
      </w:r>
    </w:p>
    <w:p w14:paraId="6192BDCD" w14:textId="77777777" w:rsidR="00162E0F" w:rsidRPr="00B20B9A" w:rsidRDefault="00162E0F" w:rsidP="00D603D3">
      <w:pPr>
        <w:spacing w:before="120" w:after="120" w:line="240" w:lineRule="auto"/>
        <w:ind w:firstLine="720"/>
        <w:jc w:val="both"/>
        <w:rPr>
          <w:rFonts w:ascii="Times New Roman" w:hAnsi="Times New Roman" w:cs="Times New Roman"/>
          <w:b/>
          <w:sz w:val="28"/>
          <w:szCs w:val="28"/>
          <w:lang w:val="vi-VN"/>
        </w:rPr>
      </w:pPr>
      <w:r w:rsidRPr="00B20B9A">
        <w:rPr>
          <w:rFonts w:ascii="Times New Roman" w:hAnsi="Times New Roman" w:cs="Times New Roman"/>
          <w:b/>
          <w:sz w:val="28"/>
          <w:szCs w:val="28"/>
        </w:rPr>
        <w:t xml:space="preserve">IV. </w:t>
      </w:r>
      <w:r w:rsidRPr="00B20B9A">
        <w:rPr>
          <w:rFonts w:ascii="Times New Roman" w:hAnsi="Times New Roman" w:cs="Times New Roman"/>
          <w:b/>
          <w:sz w:val="28"/>
          <w:szCs w:val="28"/>
          <w:lang w:val="vi-VN"/>
        </w:rPr>
        <w:t>CHƯƠNG TRÌNH HOẠT ĐỘNG 6 THÁNG CUỐI NĂM 2023</w:t>
      </w:r>
    </w:p>
    <w:p w14:paraId="5588461A"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lang w:val="vi-VN"/>
        </w:rPr>
        <w:t xml:space="preserve">Trong 6 tháng cuối </w:t>
      </w:r>
      <w:r w:rsidRPr="00B20B9A">
        <w:rPr>
          <w:rFonts w:ascii="Times New Roman" w:hAnsi="Times New Roman" w:cs="Times New Roman"/>
          <w:sz w:val="28"/>
          <w:szCs w:val="28"/>
        </w:rPr>
        <w:t xml:space="preserve">năm 2023, </w:t>
      </w:r>
      <w:r w:rsidRPr="00B20B9A">
        <w:rPr>
          <w:rFonts w:ascii="Times New Roman" w:hAnsi="Times New Roman" w:cs="Times New Roman"/>
          <w:sz w:val="28"/>
          <w:szCs w:val="28"/>
          <w:lang w:val="vi-VN"/>
        </w:rPr>
        <w:t>Hội đồng nhân dân huyện</w:t>
      </w:r>
      <w:r w:rsidRPr="00B20B9A">
        <w:rPr>
          <w:rFonts w:ascii="Times New Roman" w:hAnsi="Times New Roman" w:cs="Times New Roman"/>
          <w:sz w:val="28"/>
          <w:szCs w:val="28"/>
          <w:lang w:val="en-GB"/>
        </w:rPr>
        <w:t xml:space="preserve"> </w:t>
      </w:r>
      <w:r w:rsidRPr="00B20B9A">
        <w:rPr>
          <w:rFonts w:ascii="Times New Roman" w:hAnsi="Times New Roman" w:cs="Times New Roman"/>
          <w:sz w:val="28"/>
          <w:szCs w:val="28"/>
        </w:rPr>
        <w:t>tập trung thực hiện tốt các nhiệm vụ trọng tâm sau:</w:t>
      </w:r>
    </w:p>
    <w:p w14:paraId="67F62B1C"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Tập trung khắc phục những hạn chế, yếu kém đã chỉ ra trong năm 2022 như: hoạt động chất vấn, tiếp xúc cử tri, tổng hợp và phân loại ý kiến, kiến nghị của cử tri; công tác chuẩn bị Hội nghị giao ban…</w:t>
      </w:r>
    </w:p>
    <w:p w14:paraId="69E0BEF1"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b/>
          <w:sz w:val="28"/>
          <w:szCs w:val="28"/>
        </w:rPr>
        <w:t xml:space="preserve">- </w:t>
      </w:r>
      <w:r w:rsidRPr="00B20B9A">
        <w:rPr>
          <w:rFonts w:ascii="Times New Roman" w:hAnsi="Times New Roman" w:cs="Times New Roman"/>
          <w:sz w:val="28"/>
          <w:szCs w:val="28"/>
        </w:rPr>
        <w:t>Xây dựng kế hoạch tiếp xúc cử tri sau kỳ họp thứ 5 HĐND huyện để báo cáo kết quả kỳ họp, tiếp tục tổng hợp các ý kiến, kiến nghị của cử tri.</w:t>
      </w:r>
    </w:p>
    <w:p w14:paraId="6E0A015C"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b/>
          <w:sz w:val="28"/>
          <w:szCs w:val="28"/>
        </w:rPr>
        <w:t xml:space="preserve">- </w:t>
      </w:r>
      <w:r w:rsidRPr="00B20B9A">
        <w:rPr>
          <w:rFonts w:ascii="Times New Roman" w:hAnsi="Times New Roman" w:cs="Times New Roman"/>
          <w:sz w:val="28"/>
          <w:szCs w:val="28"/>
        </w:rPr>
        <w:t>Chỉ đạo chuẩn bị các điều kiện tổ chức kỳ họp thứ 6 HĐND huyện khóa XV, nhiệm kỳ 2021</w:t>
      </w:r>
      <w:r w:rsidRPr="00B20B9A">
        <w:rPr>
          <w:rFonts w:ascii="Times New Roman" w:hAnsi="Times New Roman" w:cs="Times New Roman"/>
          <w:sz w:val="28"/>
          <w:szCs w:val="28"/>
          <w:lang w:val="vi-VN"/>
        </w:rPr>
        <w:t xml:space="preserve"> </w:t>
      </w:r>
      <w:r w:rsidRPr="00B20B9A">
        <w:rPr>
          <w:rFonts w:ascii="Times New Roman" w:hAnsi="Times New Roman" w:cs="Times New Roman"/>
          <w:sz w:val="28"/>
          <w:szCs w:val="28"/>
        </w:rPr>
        <w:t>-</w:t>
      </w:r>
      <w:r w:rsidRPr="00B20B9A">
        <w:rPr>
          <w:rFonts w:ascii="Times New Roman" w:hAnsi="Times New Roman" w:cs="Times New Roman"/>
          <w:sz w:val="28"/>
          <w:szCs w:val="28"/>
          <w:lang w:val="vi-VN"/>
        </w:rPr>
        <w:t xml:space="preserve"> </w:t>
      </w:r>
      <w:r w:rsidRPr="00B20B9A">
        <w:rPr>
          <w:rFonts w:ascii="Times New Roman" w:hAnsi="Times New Roman" w:cs="Times New Roman"/>
          <w:sz w:val="28"/>
          <w:szCs w:val="28"/>
        </w:rPr>
        <w:t>2026 và các kỳ họp chuyên đề, bất thường (nếu có).</w:t>
      </w:r>
    </w:p>
    <w:p w14:paraId="10E31026"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b/>
          <w:sz w:val="28"/>
          <w:szCs w:val="28"/>
        </w:rPr>
        <w:t xml:space="preserve">- </w:t>
      </w:r>
      <w:r w:rsidRPr="00B20B9A">
        <w:rPr>
          <w:rFonts w:ascii="Times New Roman" w:hAnsi="Times New Roman" w:cs="Times New Roman"/>
          <w:sz w:val="28"/>
          <w:szCs w:val="28"/>
        </w:rPr>
        <w:t>Điều hoà, phối hợp hoạt động của các Ban HĐND huyện theo quy định.</w:t>
      </w:r>
    </w:p>
    <w:p w14:paraId="71EF40AB"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b/>
          <w:sz w:val="28"/>
          <w:szCs w:val="28"/>
        </w:rPr>
        <w:t xml:space="preserve">- </w:t>
      </w:r>
      <w:r w:rsidRPr="00B20B9A">
        <w:rPr>
          <w:rFonts w:ascii="Times New Roman" w:hAnsi="Times New Roman" w:cs="Times New Roman"/>
          <w:sz w:val="28"/>
          <w:szCs w:val="28"/>
        </w:rPr>
        <w:t>Tổ chức hội nghị giao ban quý III/2023 giữa Thường trực HĐND huyện với Thường trực HĐND xã, lãnh đạo các Ban của HĐND xã, thị trấn.</w:t>
      </w:r>
    </w:p>
    <w:p w14:paraId="0290C92D"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b/>
          <w:sz w:val="28"/>
          <w:szCs w:val="28"/>
        </w:rPr>
        <w:t xml:space="preserve">- </w:t>
      </w:r>
      <w:r w:rsidRPr="00B20B9A">
        <w:rPr>
          <w:rFonts w:ascii="Times New Roman" w:hAnsi="Times New Roman" w:cs="Times New Roman"/>
          <w:sz w:val="28"/>
          <w:szCs w:val="28"/>
        </w:rPr>
        <w:t>Về công tác khảo sát, giám sát:</w:t>
      </w:r>
    </w:p>
    <w:p w14:paraId="078269F1"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Chủ động xây dựng kế hoạch khảo sát, giám sát các chuyên đề của Hội đồng nhân dân và Thường trực HĐND huyện.</w:t>
      </w:r>
    </w:p>
    <w:p w14:paraId="3126E492"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 Tham gia cùng Đoàn khảo sát, giám sát của Thường trực HĐND tỉnh,  Đoàn đại biểu Quốc hội khi làm việc tại huyện. </w:t>
      </w:r>
    </w:p>
    <w:p w14:paraId="3C1B9158" w14:textId="77777777" w:rsidR="00245DD0"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 Chỉ đạo các Ban của HĐND huyện xây dựng kế hoạch giám sát chuyên đề theo lĩnh vực do của từng Ban phụ trách. </w:t>
      </w:r>
    </w:p>
    <w:p w14:paraId="08A39F2C" w14:textId="77777777" w:rsidR="00162E0F" w:rsidRPr="00B20B9A" w:rsidRDefault="00245DD0"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lang w:val="vi-VN"/>
        </w:rPr>
        <w:t xml:space="preserve">- </w:t>
      </w:r>
      <w:r w:rsidR="00162E0F" w:rsidRPr="00B20B9A">
        <w:rPr>
          <w:rFonts w:ascii="Times New Roman" w:hAnsi="Times New Roman" w:cs="Times New Roman"/>
          <w:sz w:val="28"/>
          <w:szCs w:val="28"/>
        </w:rPr>
        <w:t>Thực hiện tốt việc tham gia tiếp công dân theo định kỳ.</w:t>
      </w:r>
    </w:p>
    <w:p w14:paraId="081E0DA4" w14:textId="77777777" w:rsidR="00162E0F" w:rsidRPr="00B20B9A" w:rsidRDefault="00162E0F" w:rsidP="00D603D3">
      <w:pPr>
        <w:spacing w:before="120" w:after="120" w:line="240" w:lineRule="auto"/>
        <w:ind w:firstLine="720"/>
        <w:jc w:val="both"/>
        <w:rPr>
          <w:rFonts w:ascii="Times New Roman" w:hAnsi="Times New Roman" w:cs="Times New Roman"/>
          <w:sz w:val="28"/>
          <w:szCs w:val="28"/>
        </w:rPr>
      </w:pPr>
      <w:r w:rsidRPr="00B20B9A">
        <w:rPr>
          <w:rFonts w:ascii="Times New Roman" w:hAnsi="Times New Roman" w:cs="Times New Roman"/>
          <w:sz w:val="28"/>
          <w:szCs w:val="28"/>
        </w:rPr>
        <w:t xml:space="preserve">Trên đây là báo cáo tình hình hoạt động </w:t>
      </w:r>
      <w:r w:rsidRPr="00B20B9A">
        <w:rPr>
          <w:rFonts w:ascii="Times New Roman" w:hAnsi="Times New Roman" w:cs="Times New Roman"/>
          <w:sz w:val="28"/>
          <w:szCs w:val="28"/>
          <w:lang w:val="vi-VN"/>
        </w:rPr>
        <w:t xml:space="preserve">6 tháng đầu </w:t>
      </w:r>
      <w:r w:rsidRPr="00B20B9A">
        <w:rPr>
          <w:rFonts w:ascii="Times New Roman" w:hAnsi="Times New Roman" w:cs="Times New Roman"/>
          <w:sz w:val="28"/>
          <w:szCs w:val="28"/>
        </w:rPr>
        <w:t xml:space="preserve">năm 2023 và chương trình hoạt động </w:t>
      </w:r>
      <w:r w:rsidRPr="00B20B9A">
        <w:rPr>
          <w:rFonts w:ascii="Times New Roman" w:hAnsi="Times New Roman" w:cs="Times New Roman"/>
          <w:sz w:val="28"/>
          <w:szCs w:val="28"/>
          <w:lang w:val="vi-VN"/>
        </w:rPr>
        <w:t xml:space="preserve">6 tháng cuối </w:t>
      </w:r>
      <w:r w:rsidRPr="00B20B9A">
        <w:rPr>
          <w:rFonts w:ascii="Times New Roman" w:hAnsi="Times New Roman" w:cs="Times New Roman"/>
          <w:sz w:val="28"/>
          <w:szCs w:val="28"/>
        </w:rPr>
        <w:t>năm 2023 Hội đồng nhân dân huyện nhiệm kỳ 2021-2026./.</w:t>
      </w:r>
    </w:p>
    <w:p w14:paraId="03FDF7F7" w14:textId="77777777" w:rsidR="00162E0F" w:rsidRPr="00B20B9A" w:rsidRDefault="00162E0F" w:rsidP="00162E0F">
      <w:pPr>
        <w:spacing w:after="0" w:line="240" w:lineRule="auto"/>
        <w:ind w:firstLine="720"/>
        <w:jc w:val="both"/>
        <w:rPr>
          <w:rFonts w:ascii="Times New Roman" w:hAnsi="Times New Roman" w:cs="Times New Roman"/>
          <w:sz w:val="28"/>
          <w:szCs w:val="28"/>
        </w:rPr>
      </w:pPr>
    </w:p>
    <w:tbl>
      <w:tblPr>
        <w:tblW w:w="9270" w:type="dxa"/>
        <w:tblLook w:val="01E0" w:firstRow="1" w:lastRow="1" w:firstColumn="1" w:lastColumn="1" w:noHBand="0" w:noVBand="0"/>
      </w:tblPr>
      <w:tblGrid>
        <w:gridCol w:w="3960"/>
        <w:gridCol w:w="5310"/>
      </w:tblGrid>
      <w:tr w:rsidR="00B20B9A" w:rsidRPr="00B20B9A" w14:paraId="3B56863F" w14:textId="77777777" w:rsidTr="00162E0F">
        <w:tc>
          <w:tcPr>
            <w:tcW w:w="3960" w:type="dxa"/>
            <w:shd w:val="clear" w:color="auto" w:fill="auto"/>
          </w:tcPr>
          <w:p w14:paraId="411E78BA" w14:textId="77777777" w:rsidR="00162E0F" w:rsidRPr="00B20B9A" w:rsidRDefault="00162E0F" w:rsidP="00162E0F">
            <w:pPr>
              <w:spacing w:after="0" w:line="240" w:lineRule="atLeast"/>
              <w:rPr>
                <w:rFonts w:ascii="Times New Roman" w:hAnsi="Times New Roman" w:cs="Times New Roman"/>
                <w:b/>
                <w:sz w:val="24"/>
                <w:szCs w:val="24"/>
              </w:rPr>
            </w:pPr>
            <w:r w:rsidRPr="00B20B9A">
              <w:rPr>
                <w:rFonts w:ascii="Times New Roman" w:hAnsi="Times New Roman" w:cs="Times New Roman"/>
                <w:b/>
                <w:i/>
                <w:sz w:val="24"/>
                <w:szCs w:val="24"/>
              </w:rPr>
              <w:t xml:space="preserve">Nơi nhận:                                                           </w:t>
            </w:r>
          </w:p>
          <w:p w14:paraId="490A41AD" w14:textId="77777777" w:rsidR="00162E0F" w:rsidRPr="00B20B9A" w:rsidRDefault="00162E0F" w:rsidP="00162E0F">
            <w:pPr>
              <w:spacing w:after="0" w:line="240" w:lineRule="atLeast"/>
              <w:rPr>
                <w:rFonts w:ascii="Times New Roman" w:hAnsi="Times New Roman" w:cs="Times New Roman"/>
                <w:sz w:val="24"/>
                <w:szCs w:val="24"/>
              </w:rPr>
            </w:pPr>
            <w:r w:rsidRPr="00B20B9A">
              <w:rPr>
                <w:rFonts w:ascii="Times New Roman" w:hAnsi="Times New Roman" w:cs="Times New Roman"/>
                <w:sz w:val="24"/>
                <w:szCs w:val="24"/>
              </w:rPr>
              <w:t>- TT HĐND tỉnh;</w:t>
            </w:r>
          </w:p>
          <w:p w14:paraId="298655FA" w14:textId="77777777" w:rsidR="00162E0F" w:rsidRPr="00B20B9A" w:rsidRDefault="00162E0F" w:rsidP="00162E0F">
            <w:pPr>
              <w:tabs>
                <w:tab w:val="left" w:pos="5805"/>
              </w:tabs>
              <w:spacing w:after="0" w:line="240" w:lineRule="atLeast"/>
              <w:rPr>
                <w:rFonts w:ascii="Times New Roman" w:hAnsi="Times New Roman" w:cs="Times New Roman"/>
                <w:sz w:val="24"/>
                <w:szCs w:val="24"/>
              </w:rPr>
            </w:pPr>
            <w:r w:rsidRPr="00B20B9A">
              <w:rPr>
                <w:rFonts w:ascii="Times New Roman" w:hAnsi="Times New Roman" w:cs="Times New Roman"/>
                <w:sz w:val="24"/>
                <w:szCs w:val="24"/>
              </w:rPr>
              <w:t>- TT HĐND huyện;</w:t>
            </w:r>
          </w:p>
          <w:p w14:paraId="219D2047" w14:textId="77777777" w:rsidR="00162E0F" w:rsidRPr="00B20B9A" w:rsidRDefault="00162E0F" w:rsidP="00162E0F">
            <w:pPr>
              <w:tabs>
                <w:tab w:val="left" w:pos="5805"/>
              </w:tabs>
              <w:spacing w:after="0" w:line="240" w:lineRule="atLeast"/>
              <w:rPr>
                <w:rFonts w:ascii="Times New Roman" w:hAnsi="Times New Roman" w:cs="Times New Roman"/>
                <w:sz w:val="24"/>
                <w:szCs w:val="24"/>
              </w:rPr>
            </w:pPr>
            <w:r w:rsidRPr="00B20B9A">
              <w:rPr>
                <w:rFonts w:ascii="Times New Roman" w:hAnsi="Times New Roman" w:cs="Times New Roman"/>
                <w:sz w:val="24"/>
                <w:szCs w:val="24"/>
              </w:rPr>
              <w:t>- Các Ban của HĐND huyện;</w:t>
            </w:r>
          </w:p>
          <w:p w14:paraId="23EC1012" w14:textId="77777777" w:rsidR="00162E0F" w:rsidRPr="00B20B9A" w:rsidRDefault="00162E0F" w:rsidP="00162E0F">
            <w:pPr>
              <w:tabs>
                <w:tab w:val="left" w:pos="5805"/>
              </w:tabs>
              <w:spacing w:after="0" w:line="240" w:lineRule="atLeast"/>
              <w:rPr>
                <w:rFonts w:ascii="Times New Roman" w:hAnsi="Times New Roman" w:cs="Times New Roman"/>
                <w:sz w:val="24"/>
                <w:szCs w:val="24"/>
              </w:rPr>
            </w:pPr>
            <w:r w:rsidRPr="00B20B9A">
              <w:rPr>
                <w:rFonts w:ascii="Times New Roman" w:hAnsi="Times New Roman" w:cs="Times New Roman"/>
                <w:sz w:val="24"/>
                <w:szCs w:val="24"/>
              </w:rPr>
              <w:t>- Đại biểu HĐND huyện;</w:t>
            </w:r>
          </w:p>
          <w:p w14:paraId="323158EF" w14:textId="77777777" w:rsidR="00162E0F" w:rsidRPr="00B20B9A" w:rsidRDefault="00162E0F" w:rsidP="00162E0F">
            <w:pPr>
              <w:spacing w:after="0" w:line="240" w:lineRule="atLeast"/>
              <w:rPr>
                <w:rFonts w:ascii="Times New Roman" w:hAnsi="Times New Roman" w:cs="Times New Roman"/>
                <w:sz w:val="28"/>
                <w:szCs w:val="28"/>
              </w:rPr>
            </w:pPr>
            <w:r w:rsidRPr="00B20B9A">
              <w:rPr>
                <w:rFonts w:ascii="Times New Roman" w:hAnsi="Times New Roman" w:cs="Times New Roman"/>
                <w:sz w:val="24"/>
                <w:szCs w:val="24"/>
              </w:rPr>
              <w:t>- Lưu VT - LT.</w:t>
            </w:r>
          </w:p>
        </w:tc>
        <w:tc>
          <w:tcPr>
            <w:tcW w:w="5310" w:type="dxa"/>
            <w:shd w:val="clear" w:color="auto" w:fill="auto"/>
          </w:tcPr>
          <w:p w14:paraId="2A2D8CDC" w14:textId="77777777" w:rsidR="00162E0F" w:rsidRPr="00B20B9A" w:rsidRDefault="00162E0F" w:rsidP="00162E0F">
            <w:pPr>
              <w:spacing w:after="0" w:line="240" w:lineRule="atLeast"/>
              <w:jc w:val="center"/>
              <w:rPr>
                <w:rFonts w:ascii="Times New Roman" w:hAnsi="Times New Roman" w:cs="Times New Roman"/>
                <w:b/>
                <w:sz w:val="28"/>
                <w:szCs w:val="28"/>
              </w:rPr>
            </w:pPr>
            <w:r w:rsidRPr="00B20B9A">
              <w:rPr>
                <w:rFonts w:ascii="Times New Roman" w:hAnsi="Times New Roman" w:cs="Times New Roman"/>
                <w:b/>
                <w:sz w:val="28"/>
                <w:szCs w:val="28"/>
              </w:rPr>
              <w:t>TM. THƯỜNG TRỰC HĐND</w:t>
            </w:r>
          </w:p>
          <w:p w14:paraId="3081AB11" w14:textId="77777777" w:rsidR="00162E0F" w:rsidRPr="00B20B9A" w:rsidRDefault="00162E0F" w:rsidP="00162E0F">
            <w:pPr>
              <w:spacing w:after="0" w:line="240" w:lineRule="atLeast"/>
              <w:jc w:val="center"/>
              <w:rPr>
                <w:rFonts w:ascii="Times New Roman" w:hAnsi="Times New Roman" w:cs="Times New Roman"/>
                <w:b/>
                <w:sz w:val="28"/>
                <w:szCs w:val="28"/>
              </w:rPr>
            </w:pPr>
            <w:r w:rsidRPr="00B20B9A">
              <w:rPr>
                <w:rFonts w:ascii="Times New Roman" w:hAnsi="Times New Roman" w:cs="Times New Roman"/>
                <w:b/>
                <w:sz w:val="28"/>
                <w:szCs w:val="28"/>
              </w:rPr>
              <w:t>KT. CHỦ TỊCH</w:t>
            </w:r>
          </w:p>
          <w:p w14:paraId="798C682A" w14:textId="77777777" w:rsidR="00162E0F" w:rsidRPr="00B20B9A" w:rsidRDefault="00245DD0" w:rsidP="00162E0F">
            <w:pPr>
              <w:spacing w:after="0" w:line="240" w:lineRule="atLeast"/>
              <w:jc w:val="center"/>
              <w:rPr>
                <w:rFonts w:ascii="Times New Roman" w:hAnsi="Times New Roman" w:cs="Times New Roman"/>
                <w:b/>
                <w:sz w:val="28"/>
                <w:szCs w:val="28"/>
              </w:rPr>
            </w:pPr>
            <w:r w:rsidRPr="00B20B9A">
              <w:rPr>
                <w:rFonts w:ascii="Times New Roman" w:hAnsi="Times New Roman" w:cs="Times New Roman"/>
                <w:b/>
                <w:sz w:val="28"/>
                <w:szCs w:val="28"/>
                <w:lang w:val="vi-VN"/>
              </w:rPr>
              <w:t xml:space="preserve"> </w:t>
            </w:r>
            <w:r w:rsidR="00162E0F" w:rsidRPr="00B20B9A">
              <w:rPr>
                <w:rFonts w:ascii="Times New Roman" w:hAnsi="Times New Roman" w:cs="Times New Roman"/>
                <w:b/>
                <w:sz w:val="28"/>
                <w:szCs w:val="28"/>
              </w:rPr>
              <w:t>PHÓ CHỦ TỊCH</w:t>
            </w:r>
          </w:p>
          <w:p w14:paraId="5E7407CA" w14:textId="4CD697CA" w:rsidR="00162E0F" w:rsidRPr="00B20B9A" w:rsidRDefault="00D603D3" w:rsidP="00D603D3">
            <w:pPr>
              <w:spacing w:after="0" w:line="240" w:lineRule="atLeast"/>
              <w:jc w:val="center"/>
              <w:rPr>
                <w:rFonts w:ascii="Times New Roman" w:hAnsi="Times New Roman" w:cs="Times New Roman"/>
                <w:b/>
                <w:sz w:val="28"/>
                <w:szCs w:val="28"/>
              </w:rPr>
            </w:pPr>
            <w:r w:rsidRPr="00B20B9A">
              <w:rPr>
                <w:rFonts w:ascii="Times New Roman" w:hAnsi="Times New Roman" w:cs="Times New Roman"/>
                <w:bCs/>
                <w:i/>
                <w:iCs/>
                <w:sz w:val="28"/>
                <w:szCs w:val="28"/>
              </w:rPr>
              <w:t>(đã ký)</w:t>
            </w:r>
          </w:p>
          <w:p w14:paraId="6E1F2189" w14:textId="5F8A0503" w:rsidR="00162E0F" w:rsidRPr="00B20B9A" w:rsidRDefault="00162E0F" w:rsidP="00D603D3">
            <w:pPr>
              <w:spacing w:after="0" w:line="240" w:lineRule="auto"/>
              <w:jc w:val="center"/>
              <w:rPr>
                <w:rFonts w:ascii="Times New Roman" w:hAnsi="Times New Roman" w:cs="Times New Roman"/>
                <w:sz w:val="28"/>
                <w:szCs w:val="28"/>
              </w:rPr>
            </w:pPr>
            <w:r w:rsidRPr="00B20B9A">
              <w:rPr>
                <w:rFonts w:ascii="Times New Roman" w:hAnsi="Times New Roman" w:cs="Times New Roman"/>
                <w:b/>
                <w:sz w:val="28"/>
                <w:szCs w:val="28"/>
              </w:rPr>
              <w:t>Đặng Bá Lâm</w:t>
            </w:r>
          </w:p>
        </w:tc>
      </w:tr>
    </w:tbl>
    <w:p w14:paraId="45C565C2" w14:textId="77777777" w:rsidR="00162E0F" w:rsidRPr="00B20B9A" w:rsidRDefault="00162E0F" w:rsidP="00D603D3">
      <w:pPr>
        <w:spacing w:after="0" w:line="240" w:lineRule="auto"/>
        <w:rPr>
          <w:rFonts w:ascii="Times New Roman" w:hAnsi="Times New Roman" w:cs="Times New Roman"/>
          <w:b/>
          <w:sz w:val="28"/>
          <w:szCs w:val="28"/>
        </w:rPr>
      </w:pPr>
    </w:p>
    <w:sectPr w:rsidR="00162E0F" w:rsidRPr="00B20B9A" w:rsidSect="00712036">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B757" w14:textId="77777777" w:rsidR="00312485" w:rsidRDefault="00312485" w:rsidP="00E32290">
      <w:pPr>
        <w:spacing w:after="0" w:line="240" w:lineRule="auto"/>
      </w:pPr>
      <w:r>
        <w:separator/>
      </w:r>
    </w:p>
  </w:endnote>
  <w:endnote w:type="continuationSeparator" w:id="0">
    <w:p w14:paraId="003641DB" w14:textId="77777777" w:rsidR="00312485" w:rsidRDefault="00312485" w:rsidP="00E3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7F987" w14:textId="77777777" w:rsidR="00312485" w:rsidRDefault="00312485" w:rsidP="00E32290">
      <w:pPr>
        <w:spacing w:after="0" w:line="240" w:lineRule="auto"/>
      </w:pPr>
      <w:r>
        <w:separator/>
      </w:r>
    </w:p>
  </w:footnote>
  <w:footnote w:type="continuationSeparator" w:id="0">
    <w:p w14:paraId="6A51F864" w14:textId="77777777" w:rsidR="00312485" w:rsidRDefault="00312485" w:rsidP="00E32290">
      <w:pPr>
        <w:spacing w:after="0" w:line="240" w:lineRule="auto"/>
      </w:pPr>
      <w:r>
        <w:continuationSeparator/>
      </w:r>
    </w:p>
  </w:footnote>
  <w:footnote w:id="1">
    <w:p w14:paraId="4FE18843" w14:textId="3C66F1F6" w:rsidR="00162E0F" w:rsidRPr="00B20B9A" w:rsidRDefault="00162E0F" w:rsidP="00B20B9A">
      <w:pPr>
        <w:spacing w:before="60" w:after="0" w:line="240" w:lineRule="auto"/>
        <w:ind w:firstLine="284"/>
        <w:jc w:val="both"/>
        <w:rPr>
          <w:color w:val="000000"/>
          <w:sz w:val="20"/>
          <w:szCs w:val="20"/>
        </w:rPr>
      </w:pPr>
      <w:r w:rsidRPr="00B20B9A">
        <w:rPr>
          <w:rStyle w:val="FootnoteReference"/>
          <w:rFonts w:ascii="Times New Roman" w:hAnsi="Times New Roman" w:cs="Times New Roman"/>
          <w:sz w:val="20"/>
          <w:szCs w:val="20"/>
        </w:rPr>
        <w:footnoteRef/>
      </w:r>
      <w:r w:rsidRPr="00B20B9A">
        <w:rPr>
          <w:rFonts w:ascii="Times New Roman" w:hAnsi="Times New Roman" w:cs="Times New Roman"/>
          <w:color w:val="000000" w:themeColor="text1"/>
          <w:sz w:val="20"/>
          <w:szCs w:val="20"/>
          <w:lang w:val="nl-NL"/>
        </w:rPr>
        <w:t>Nghị quyết</w:t>
      </w:r>
      <w:r w:rsidRPr="00B20B9A">
        <w:rPr>
          <w:rFonts w:ascii="Times New Roman" w:hAnsi="Times New Roman" w:cs="Times New Roman"/>
          <w:bCs/>
          <w:color w:val="000000" w:themeColor="text1"/>
          <w:sz w:val="20"/>
          <w:szCs w:val="20"/>
          <w:lang w:val="nl-NL"/>
        </w:rPr>
        <w:t xml:space="preserve"> </w:t>
      </w:r>
      <w:r w:rsidRPr="00B20B9A">
        <w:rPr>
          <w:rFonts w:ascii="Times New Roman" w:hAnsi="Times New Roman" w:cs="Times New Roman"/>
          <w:color w:val="000000" w:themeColor="text1"/>
          <w:sz w:val="20"/>
          <w:szCs w:val="20"/>
          <w:lang w:val="nl-NL"/>
        </w:rPr>
        <w:t>01/NQ-HĐND ngày 24/3/2023 của Hội đồng nhân dân huyện về việc miễn nhiệm Ủy viên UBND huyện khóa XV nhiệm kỳ 2021-2021 đối với ông Bùi Thanh Phong; Nghị quyết</w:t>
      </w:r>
      <w:r w:rsidRPr="00B20B9A">
        <w:rPr>
          <w:rFonts w:ascii="Times New Roman" w:hAnsi="Times New Roman" w:cs="Times New Roman"/>
          <w:bCs/>
          <w:color w:val="000000" w:themeColor="text1"/>
          <w:sz w:val="20"/>
          <w:szCs w:val="20"/>
          <w:lang w:val="nl-NL"/>
        </w:rPr>
        <w:t xml:space="preserve"> 02</w:t>
      </w:r>
      <w:r w:rsidRPr="00B20B9A">
        <w:rPr>
          <w:rFonts w:ascii="Times New Roman" w:hAnsi="Times New Roman" w:cs="Times New Roman"/>
          <w:color w:val="000000" w:themeColor="text1"/>
          <w:sz w:val="20"/>
          <w:szCs w:val="20"/>
          <w:lang w:val="nl-NL"/>
        </w:rPr>
        <w:t>/NQ-HĐND ngày 24/3/2023 của Hội đồng nhân dân huyện về việc giao chi tiết kế hoạch vốn đầu tư nguồn ngân sách Nhà nước trên địa bàn huyện năm 2023; Nghị quyết</w:t>
      </w:r>
      <w:r w:rsidRPr="00B20B9A">
        <w:rPr>
          <w:rFonts w:ascii="Times New Roman" w:hAnsi="Times New Roman" w:cs="Times New Roman"/>
          <w:bCs/>
          <w:color w:val="000000" w:themeColor="text1"/>
          <w:sz w:val="20"/>
          <w:szCs w:val="20"/>
          <w:lang w:val="nl-NL"/>
        </w:rPr>
        <w:t xml:space="preserve"> </w:t>
      </w:r>
      <w:r w:rsidRPr="00B20B9A">
        <w:rPr>
          <w:rFonts w:ascii="Times New Roman" w:hAnsi="Times New Roman" w:cs="Times New Roman"/>
          <w:color w:val="000000" w:themeColor="text1"/>
          <w:sz w:val="20"/>
          <w:szCs w:val="20"/>
          <w:lang w:val="nl-NL"/>
        </w:rPr>
        <w:t>03/NQ-HĐND ngày 24/3/2023 của Hội đồng nhân dân huyện về việc bầu chức danh Ủy viên UBND huyện khóa XV nhiệm kỳ 2021-2026; Nghị quyết</w:t>
      </w:r>
      <w:r w:rsidRPr="00B20B9A">
        <w:rPr>
          <w:rFonts w:ascii="Times New Roman" w:hAnsi="Times New Roman" w:cs="Times New Roman"/>
          <w:bCs/>
          <w:color w:val="000000" w:themeColor="text1"/>
          <w:sz w:val="20"/>
          <w:szCs w:val="20"/>
          <w:lang w:val="nl-NL"/>
        </w:rPr>
        <w:t xml:space="preserve"> </w:t>
      </w:r>
      <w:r w:rsidRPr="00B20B9A">
        <w:rPr>
          <w:rFonts w:ascii="Times New Roman" w:hAnsi="Times New Roman" w:cs="Times New Roman"/>
          <w:color w:val="000000" w:themeColor="text1"/>
          <w:sz w:val="20"/>
          <w:szCs w:val="20"/>
          <w:lang w:val="nl-NL"/>
        </w:rPr>
        <w:t>04/NQ-HĐND ngày 24/3/2023 của Hội đồng nhân dân huyện về kế hoạch sử dụng đất năm 2023 trên địa bàn huyện; Nghị quyết</w:t>
      </w:r>
      <w:r w:rsidRPr="00B20B9A">
        <w:rPr>
          <w:rFonts w:ascii="Times New Roman" w:hAnsi="Times New Roman" w:cs="Times New Roman"/>
          <w:bCs/>
          <w:color w:val="000000" w:themeColor="text1"/>
          <w:sz w:val="20"/>
          <w:szCs w:val="20"/>
          <w:lang w:val="nl-NL"/>
        </w:rPr>
        <w:t xml:space="preserve"> </w:t>
      </w:r>
      <w:r w:rsidRPr="00B20B9A">
        <w:rPr>
          <w:rFonts w:ascii="Times New Roman" w:hAnsi="Times New Roman" w:cs="Times New Roman"/>
          <w:color w:val="000000" w:themeColor="text1"/>
          <w:sz w:val="20"/>
          <w:szCs w:val="20"/>
          <w:lang w:val="nl-NL"/>
        </w:rPr>
        <w:t>05/2023/NQ-HĐND ngày 24/3/2023 của Hội đồng nhân dân huyện về việc ban hành Quy chế hoạt động của Hội đồng nhân dân huyện khóa XV, nhiệm kỳ 2021-2026.</w:t>
      </w:r>
    </w:p>
  </w:footnote>
  <w:footnote w:id="2">
    <w:p w14:paraId="1A355E9D" w14:textId="77777777" w:rsidR="00162E0F" w:rsidRPr="00B20B9A" w:rsidRDefault="00162E0F" w:rsidP="00B20B9A">
      <w:pPr>
        <w:spacing w:before="60" w:after="0" w:line="240" w:lineRule="auto"/>
        <w:ind w:firstLine="284"/>
        <w:jc w:val="both"/>
        <w:rPr>
          <w:rFonts w:ascii="Times New Roman" w:hAnsi="Times New Roman" w:cs="Times New Roman"/>
          <w:color w:val="000000" w:themeColor="text1"/>
          <w:sz w:val="20"/>
          <w:szCs w:val="20"/>
        </w:rPr>
      </w:pPr>
      <w:r w:rsidRPr="00B20B9A">
        <w:rPr>
          <w:rStyle w:val="FootnoteReference"/>
          <w:rFonts w:ascii="Times New Roman" w:hAnsi="Times New Roman" w:cs="Times New Roman"/>
          <w:color w:val="000000" w:themeColor="text1"/>
          <w:sz w:val="20"/>
          <w:szCs w:val="20"/>
        </w:rPr>
        <w:footnoteRef/>
      </w:r>
      <w:r w:rsidRPr="00B20B9A">
        <w:rPr>
          <w:rFonts w:ascii="Times New Roman" w:hAnsi="Times New Roman" w:cs="Times New Roman"/>
          <w:color w:val="000000" w:themeColor="text1"/>
          <w:sz w:val="20"/>
          <w:szCs w:val="20"/>
        </w:rPr>
        <w:t xml:space="preserve">- Hội đồng nhân dân huyện </w:t>
      </w:r>
      <w:r w:rsidRPr="00B20B9A">
        <w:rPr>
          <w:rFonts w:ascii="Times New Roman" w:hAnsi="Times New Roman" w:cs="Times New Roman"/>
          <w:sz w:val="20"/>
          <w:szCs w:val="20"/>
        </w:rPr>
        <w:t>giám sát về "Việc thực hiện Kế hoạch số 740/KH-UBND, ngày 08/3/2018 của UBND tỉnh Kon Tum.</w:t>
      </w:r>
    </w:p>
    <w:p w14:paraId="0C7B7292" w14:textId="77777777" w:rsidR="00162E0F" w:rsidRPr="00B20B9A" w:rsidRDefault="00162E0F" w:rsidP="00B20B9A">
      <w:pPr>
        <w:spacing w:before="60" w:after="0" w:line="240" w:lineRule="auto"/>
        <w:ind w:firstLine="284"/>
        <w:jc w:val="both"/>
        <w:rPr>
          <w:rFonts w:ascii="Times New Roman" w:hAnsi="Times New Roman" w:cs="Times New Roman"/>
          <w:color w:val="000000" w:themeColor="text1"/>
          <w:sz w:val="20"/>
          <w:szCs w:val="20"/>
        </w:rPr>
      </w:pPr>
      <w:r w:rsidRPr="00B20B9A">
        <w:rPr>
          <w:rFonts w:ascii="Times New Roman" w:hAnsi="Times New Roman" w:cs="Times New Roman"/>
          <w:color w:val="000000" w:themeColor="text1"/>
          <w:sz w:val="20"/>
          <w:szCs w:val="20"/>
        </w:rPr>
        <w:t>- Thường trực HĐND huyện giám sát chuyên đề:</w:t>
      </w:r>
      <w:r w:rsidRPr="00B20B9A">
        <w:rPr>
          <w:rFonts w:ascii="Times New Roman" w:hAnsi="Times New Roman" w:cs="Times New Roman"/>
          <w:color w:val="000000" w:themeColor="text1"/>
          <w:sz w:val="20"/>
          <w:szCs w:val="20"/>
          <w:lang w:val="vi-VN"/>
        </w:rPr>
        <w:t xml:space="preserve"> giám sát</w:t>
      </w:r>
      <w:r w:rsidRPr="00B20B9A">
        <w:rPr>
          <w:rFonts w:ascii="Times New Roman" w:hAnsi="Times New Roman" w:cs="Times New Roman"/>
          <w:color w:val="000000" w:themeColor="text1"/>
          <w:sz w:val="20"/>
          <w:szCs w:val="20"/>
        </w:rPr>
        <w:t xml:space="preserve"> về tình hình, kết quả thực hện công tác nâng cao chất lượng giáo dục toàn diện trên địa bàn huyện; công tác triển khai, tổ chức thực hiện nghị quyết của Hội đồng nhân dân huyện, việc ban hành nghị quyết của Hội đồng nhân dân các xã, thị trấn đầu nhiệm kỳ 2021-2026 đến hết năm 2022; </w:t>
      </w:r>
      <w:r w:rsidRPr="00B20B9A">
        <w:rPr>
          <w:rFonts w:ascii="Times New Roman" w:hAnsi="Times New Roman" w:cs="Times New Roman"/>
          <w:sz w:val="20"/>
          <w:szCs w:val="20"/>
        </w:rPr>
        <w:t>Khảo sát việc thực hiện các chính sách tín dụng của Nhà nước đối với hộ nghèo, hộ đồng bào dân tộc thiểu số trên địa bàn huyện giai đoạn 2020-2022.</w:t>
      </w:r>
    </w:p>
    <w:p w14:paraId="76E71417" w14:textId="77777777" w:rsidR="00162E0F" w:rsidRPr="00B20B9A" w:rsidRDefault="00162E0F" w:rsidP="00B20B9A">
      <w:pPr>
        <w:spacing w:before="60" w:after="0" w:line="240" w:lineRule="auto"/>
        <w:ind w:firstLine="284"/>
        <w:jc w:val="both"/>
        <w:rPr>
          <w:rFonts w:ascii="Times New Roman" w:hAnsi="Times New Roman" w:cs="Times New Roman"/>
          <w:color w:val="000000" w:themeColor="text1"/>
          <w:sz w:val="20"/>
          <w:szCs w:val="20"/>
        </w:rPr>
      </w:pPr>
      <w:r w:rsidRPr="00B20B9A">
        <w:rPr>
          <w:rFonts w:ascii="Times New Roman" w:hAnsi="Times New Roman" w:cs="Times New Roman"/>
          <w:color w:val="000000" w:themeColor="text1"/>
          <w:sz w:val="20"/>
          <w:szCs w:val="20"/>
        </w:rPr>
        <w:t>- Ban Pháp chế giám sát việc thực</w:t>
      </w:r>
      <w:r w:rsidRPr="00B20B9A">
        <w:rPr>
          <w:rFonts w:ascii="Times New Roman" w:hAnsi="Times New Roman" w:cs="Times New Roman"/>
          <w:color w:val="000000" w:themeColor="text1"/>
          <w:sz w:val="20"/>
          <w:szCs w:val="20"/>
          <w:lang w:val="vi-VN"/>
        </w:rPr>
        <w:t xml:space="preserve"> </w:t>
      </w:r>
      <w:r w:rsidRPr="00B20B9A">
        <w:rPr>
          <w:rFonts w:ascii="Times New Roman" w:hAnsi="Times New Roman" w:cs="Times New Roman"/>
          <w:color w:val="000000" w:themeColor="text1"/>
          <w:sz w:val="20"/>
          <w:szCs w:val="20"/>
        </w:rPr>
        <w:t>thi các quy định c</w:t>
      </w:r>
      <w:r w:rsidRPr="00B20B9A">
        <w:rPr>
          <w:rFonts w:ascii="Times New Roman" w:hAnsi="Times New Roman" w:cs="Times New Roman"/>
          <w:color w:val="000000" w:themeColor="text1"/>
          <w:sz w:val="20"/>
          <w:szCs w:val="20"/>
          <w:lang w:val="vi-VN"/>
        </w:rPr>
        <w:t xml:space="preserve">ủa pháp luật </w:t>
      </w:r>
      <w:r w:rsidRPr="00B20B9A">
        <w:rPr>
          <w:rFonts w:ascii="Times New Roman" w:hAnsi="Times New Roman" w:cs="Times New Roman"/>
          <w:color w:val="000000" w:themeColor="text1"/>
          <w:sz w:val="20"/>
          <w:szCs w:val="20"/>
        </w:rPr>
        <w:t xml:space="preserve"> về chính sách hỗ trợ đất trồng lúa theo Nghị định số 35/2015/NĐ-CP và Nghị định số 62/2019/NĐ-CP của Chính phủ về quản lý, sử dụng đất trồng lúa trên địa bàn huyện, giai đoạn 2020-2022.</w:t>
      </w:r>
    </w:p>
    <w:p w14:paraId="19FABA62" w14:textId="77777777" w:rsidR="00162E0F" w:rsidRPr="00B20B9A" w:rsidRDefault="00162E0F" w:rsidP="00B20B9A">
      <w:pPr>
        <w:spacing w:before="60" w:after="0" w:line="240" w:lineRule="auto"/>
        <w:ind w:firstLine="284"/>
        <w:jc w:val="both"/>
        <w:rPr>
          <w:rFonts w:ascii="Times New Roman" w:hAnsi="Times New Roman" w:cs="Times New Roman"/>
          <w:color w:val="000000" w:themeColor="text1"/>
          <w:sz w:val="20"/>
          <w:szCs w:val="20"/>
          <w:lang w:val="vi-VN"/>
        </w:rPr>
      </w:pPr>
      <w:r w:rsidRPr="00B20B9A">
        <w:rPr>
          <w:rFonts w:ascii="Times New Roman" w:hAnsi="Times New Roman" w:cs="Times New Roman"/>
          <w:color w:val="000000" w:themeColor="text1"/>
          <w:sz w:val="20"/>
          <w:szCs w:val="20"/>
          <w:lang w:val="vi-VN"/>
        </w:rPr>
        <w:t xml:space="preserve">- Ban Kinh tế - xã hội HĐND huyện giám sát chuyên đề </w:t>
      </w:r>
      <w:r w:rsidRPr="00B20B9A">
        <w:rPr>
          <w:rFonts w:ascii="Times New Roman" w:hAnsi="Times New Roman" w:cs="Times New Roman"/>
          <w:color w:val="000000" w:themeColor="text1"/>
          <w:sz w:val="20"/>
          <w:szCs w:val="20"/>
        </w:rPr>
        <w:t>việc thực hiện chính sách pháp luật về sửa chữa tài sản, mua sắm trang thiết bị ngành giáo dục giai đoạn 2021-2022.</w:t>
      </w:r>
    </w:p>
    <w:p w14:paraId="67505283" w14:textId="545D476D" w:rsidR="00162E0F" w:rsidRPr="00B20B9A" w:rsidRDefault="00162E0F" w:rsidP="00B20B9A">
      <w:pPr>
        <w:spacing w:before="60" w:after="0" w:line="240" w:lineRule="auto"/>
        <w:ind w:firstLine="284"/>
        <w:jc w:val="both"/>
        <w:rPr>
          <w:rFonts w:ascii="Times New Roman" w:hAnsi="Times New Roman" w:cs="Times New Roman"/>
          <w:color w:val="000000" w:themeColor="text1"/>
          <w:sz w:val="20"/>
          <w:szCs w:val="20"/>
          <w:lang w:val="vi-VN"/>
        </w:rPr>
      </w:pPr>
      <w:r w:rsidRPr="00B20B9A">
        <w:rPr>
          <w:rFonts w:ascii="Times New Roman" w:hAnsi="Times New Roman" w:cs="Times New Roman"/>
          <w:color w:val="000000" w:themeColor="text1"/>
          <w:sz w:val="20"/>
          <w:szCs w:val="20"/>
          <w:lang w:val="vi-VN"/>
        </w:rPr>
        <w:t xml:space="preserve">- Ban Dân tộc HĐND huyện giám sát chuyên đề </w:t>
      </w:r>
      <w:r w:rsidRPr="00B20B9A">
        <w:rPr>
          <w:rFonts w:ascii="Times New Roman" w:hAnsi="Times New Roman" w:cs="Times New Roman"/>
          <w:color w:val="000000" w:themeColor="text1"/>
          <w:sz w:val="20"/>
          <w:szCs w:val="20"/>
        </w:rPr>
        <w:t>về kết quả thực hiện chính sách hỗ trợ đất ở, nhà ở, đất sản xuất, nước sinh hoạt cho đồng bào dân tộc thiểu số trên địa bàn huyện Kon Plông từ năm 2022 đến tháng 3/2023.</w:t>
      </w:r>
    </w:p>
  </w:footnote>
  <w:footnote w:id="3">
    <w:p w14:paraId="665AFE5B" w14:textId="198A115E" w:rsidR="00162E0F" w:rsidRPr="00B20B9A" w:rsidRDefault="00162E0F" w:rsidP="00B20B9A">
      <w:pPr>
        <w:spacing w:before="60" w:after="0" w:line="240" w:lineRule="auto"/>
        <w:ind w:firstLine="284"/>
        <w:jc w:val="both"/>
        <w:rPr>
          <w:i/>
          <w:color w:val="000000"/>
          <w:sz w:val="20"/>
          <w:szCs w:val="20"/>
        </w:rPr>
      </w:pPr>
      <w:r w:rsidRPr="00B20B9A">
        <w:rPr>
          <w:rStyle w:val="FootnoteReference"/>
          <w:rFonts w:ascii="Times New Roman" w:hAnsi="Times New Roman" w:cs="Times New Roman"/>
          <w:color w:val="000000"/>
          <w:sz w:val="20"/>
          <w:szCs w:val="20"/>
        </w:rPr>
        <w:footnoteRef/>
      </w:r>
      <w:r w:rsidRPr="00B20B9A">
        <w:rPr>
          <w:rFonts w:ascii="Times New Roman" w:hAnsi="Times New Roman" w:cs="Times New Roman"/>
          <w:color w:val="000000"/>
          <w:sz w:val="20"/>
          <w:szCs w:val="20"/>
        </w:rPr>
        <w:t xml:space="preserve"> Giám sát </w:t>
      </w:r>
      <w:r w:rsidRPr="00B20B9A">
        <w:rPr>
          <w:rFonts w:ascii="Times New Roman" w:hAnsi="Times New Roman" w:cs="Times New Roman"/>
          <w:color w:val="000000" w:themeColor="text1"/>
          <w:sz w:val="20"/>
          <w:szCs w:val="20"/>
        </w:rPr>
        <w:t xml:space="preserve">về tình hình, kết quả thực hện công tác nâng cao chất lượng giáo dục toàn diện trên địa bàn huyện; công tác triển khai, tổ chức thực hiện nghị quyết của Hội đồng nhân dân huyện,; Giám sát việc ban hành nghị quyết của Hội đồng nhân dân các xã, thị trấn đầu nhiệm kỳ 2021-2026 đến hết năm 2022; </w:t>
      </w:r>
      <w:r w:rsidRPr="00B20B9A">
        <w:rPr>
          <w:rFonts w:ascii="Times New Roman" w:hAnsi="Times New Roman" w:cs="Times New Roman"/>
          <w:sz w:val="20"/>
          <w:szCs w:val="20"/>
        </w:rPr>
        <w:t>Khảo sát việc thực hiện các chính sách tín dụng của Nhà nước đối với hộ nghèo, hộ đồng bào dân tộc thiểu số trên địa bàn huyện giai đoạn 2020-2022.</w:t>
      </w:r>
    </w:p>
  </w:footnote>
  <w:footnote w:id="4">
    <w:p w14:paraId="4BDCD9E6" w14:textId="77777777" w:rsidR="00162E0F" w:rsidRPr="00B20B9A" w:rsidRDefault="00162E0F" w:rsidP="00B20B9A">
      <w:pPr>
        <w:spacing w:before="60" w:after="0" w:line="240" w:lineRule="auto"/>
        <w:ind w:firstLine="284"/>
        <w:jc w:val="both"/>
        <w:rPr>
          <w:rFonts w:ascii="Times New Roman" w:hAnsi="Times New Roman" w:cs="Times New Roman"/>
          <w:color w:val="000000" w:themeColor="text1"/>
          <w:sz w:val="20"/>
          <w:szCs w:val="20"/>
        </w:rPr>
      </w:pPr>
      <w:r w:rsidRPr="00B20B9A">
        <w:rPr>
          <w:rStyle w:val="FootnoteReference"/>
          <w:rFonts w:ascii="Times New Roman" w:hAnsi="Times New Roman" w:cs="Times New Roman"/>
          <w:sz w:val="20"/>
          <w:szCs w:val="20"/>
        </w:rPr>
        <w:footnoteRef/>
      </w:r>
      <w:r w:rsidRPr="00B20B9A">
        <w:rPr>
          <w:rFonts w:ascii="Times New Roman" w:hAnsi="Times New Roman" w:cs="Times New Roman"/>
          <w:sz w:val="20"/>
          <w:szCs w:val="20"/>
        </w:rPr>
        <w:t xml:space="preserve"> </w:t>
      </w:r>
      <w:r w:rsidRPr="00B20B9A">
        <w:rPr>
          <w:rFonts w:ascii="Times New Roman" w:hAnsi="Times New Roman" w:cs="Times New Roman"/>
          <w:color w:val="000000" w:themeColor="text1"/>
          <w:sz w:val="20"/>
          <w:szCs w:val="20"/>
        </w:rPr>
        <w:t xml:space="preserve">Tổ chức phiên họp giải trình về công tác quản lý tài sản công và sử dụng tài sản công vào mục đích cho thuê, liên doanh, liên kết giữa các cơ quan, đơn vị trên địa bàn huyện; Tổ chức thành công Hội nghị giao ban quý I/2023 tại xã Đăk Nên; </w:t>
      </w:r>
      <w:r w:rsidRPr="00B20B9A">
        <w:rPr>
          <w:rFonts w:ascii="Times New Roman" w:hAnsi="Times New Roman" w:cs="Times New Roman"/>
          <w:sz w:val="20"/>
          <w:szCs w:val="20"/>
        </w:rPr>
        <w:t xml:space="preserve">tổ chức phiên họp thường kỳ nhằm đánh giá kết quả hoạt động trong tháng và xác định các nhiệm vụ trọng tâm trong tháng tới để triển khai thực hiện; Phối hợp với UBND huyện kiểm tra và đôn đốc các xã, thị trấn triển khai thực hiện các Nghị quyết của HĐND huyện; Tổ chức thăm hỏi, tặng quà cho Đảng ủy, HĐND, UBND các xã, thị trấn và các gia đình chính sách trên địa bàn huyện nhân dịp </w:t>
      </w:r>
      <w:r w:rsidRPr="00B20B9A">
        <w:rPr>
          <w:rFonts w:ascii="Times New Roman" w:hAnsi="Times New Roman" w:cs="Times New Roman"/>
          <w:color w:val="000000" w:themeColor="text1"/>
          <w:sz w:val="20"/>
          <w:szCs w:val="20"/>
        </w:rPr>
        <w:t xml:space="preserve">Tết Nguyên đán  năm 2023; </w:t>
      </w:r>
      <w:r w:rsidRPr="00B20B9A">
        <w:rPr>
          <w:rFonts w:ascii="Times New Roman" w:hAnsi="Times New Roman" w:cs="Times New Roman"/>
          <w:spacing w:val="-8"/>
          <w:sz w:val="20"/>
          <w:szCs w:val="20"/>
        </w:rPr>
        <w:t xml:space="preserve">Dự Lễ ra quân phát động phong trào xây dựng nông thôn mới năm 2023 tại các xã; chỉ đạo các Tổ đại biểu HĐND huyện, đại biểu HĐND huyện tích cực hưởng ứng, tham gia phong trào ra quân đầu năm xây dựng nông thôn mới năm 2023; Phối hợp Đoàn Đại biểu Quốc hội tiếp xúc cử tri tại </w:t>
      </w:r>
      <w:r w:rsidRPr="00B20B9A">
        <w:rPr>
          <w:rFonts w:ascii="Times New Roman" w:hAnsi="Times New Roman" w:cs="Times New Roman"/>
          <w:color w:val="000000" w:themeColor="text1"/>
          <w:spacing w:val="-8"/>
          <w:sz w:val="20"/>
          <w:szCs w:val="20"/>
        </w:rPr>
        <w:t xml:space="preserve">Đăk Tăng; </w:t>
      </w:r>
      <w:r w:rsidRPr="00B20B9A">
        <w:rPr>
          <w:rFonts w:ascii="Times New Roman" w:hAnsi="Times New Roman" w:cs="Times New Roman"/>
          <w:spacing w:val="-8"/>
          <w:sz w:val="20"/>
          <w:szCs w:val="20"/>
        </w:rPr>
        <w:t xml:space="preserve">Phối hợp Thường trực HĐND tỉnh, các Ban HĐND tỉnh giám sát theo chuyên đề theo Kế hoạch của Thường trực và các Ban </w:t>
      </w:r>
      <w:r w:rsidRPr="00B20B9A">
        <w:rPr>
          <w:rFonts w:ascii="Times New Roman" w:hAnsi="Times New Roman" w:cs="Times New Roman"/>
          <w:sz w:val="20"/>
          <w:szCs w:val="20"/>
          <w:lang w:val="nl-NL"/>
        </w:rPr>
        <w:t>v.v...</w:t>
      </w:r>
    </w:p>
  </w:footnote>
  <w:footnote w:id="5">
    <w:p w14:paraId="72A03B85" w14:textId="77777777" w:rsidR="00162E0F" w:rsidRPr="00B20B9A" w:rsidRDefault="00162E0F" w:rsidP="00B20B9A">
      <w:pPr>
        <w:spacing w:before="60" w:after="0" w:line="240" w:lineRule="auto"/>
        <w:ind w:firstLine="284"/>
        <w:jc w:val="both"/>
        <w:rPr>
          <w:rFonts w:ascii="Times New Roman" w:hAnsi="Times New Roman" w:cs="Times New Roman"/>
          <w:color w:val="000000" w:themeColor="text1"/>
          <w:sz w:val="20"/>
          <w:szCs w:val="20"/>
        </w:rPr>
      </w:pPr>
      <w:r w:rsidRPr="00B20B9A">
        <w:rPr>
          <w:rStyle w:val="FootnoteReference"/>
          <w:rFonts w:ascii="Times New Roman" w:hAnsi="Times New Roman" w:cs="Times New Roman"/>
          <w:sz w:val="20"/>
          <w:szCs w:val="20"/>
        </w:rPr>
        <w:footnoteRef/>
      </w:r>
      <w:r w:rsidRPr="00B20B9A">
        <w:rPr>
          <w:rFonts w:ascii="Times New Roman" w:hAnsi="Times New Roman" w:cs="Times New Roman"/>
          <w:sz w:val="20"/>
          <w:szCs w:val="20"/>
        </w:rPr>
        <w:t xml:space="preserve"> </w:t>
      </w:r>
      <w:r w:rsidRPr="00B20B9A">
        <w:rPr>
          <w:rFonts w:ascii="Times New Roman" w:hAnsi="Times New Roman" w:cs="Times New Roman"/>
          <w:color w:val="000000" w:themeColor="text1"/>
          <w:sz w:val="20"/>
          <w:szCs w:val="20"/>
        </w:rPr>
        <w:t>- Ban Pháp chế giám sát việc thực</w:t>
      </w:r>
      <w:r w:rsidRPr="00B20B9A">
        <w:rPr>
          <w:rFonts w:ascii="Times New Roman" w:hAnsi="Times New Roman" w:cs="Times New Roman"/>
          <w:color w:val="000000" w:themeColor="text1"/>
          <w:sz w:val="20"/>
          <w:szCs w:val="20"/>
          <w:lang w:val="vi-VN"/>
        </w:rPr>
        <w:t xml:space="preserve"> </w:t>
      </w:r>
      <w:r w:rsidRPr="00B20B9A">
        <w:rPr>
          <w:rFonts w:ascii="Times New Roman" w:hAnsi="Times New Roman" w:cs="Times New Roman"/>
          <w:color w:val="000000" w:themeColor="text1"/>
          <w:sz w:val="20"/>
          <w:szCs w:val="20"/>
        </w:rPr>
        <w:t>thi các quy định c</w:t>
      </w:r>
      <w:r w:rsidRPr="00B20B9A">
        <w:rPr>
          <w:rFonts w:ascii="Times New Roman" w:hAnsi="Times New Roman" w:cs="Times New Roman"/>
          <w:color w:val="000000" w:themeColor="text1"/>
          <w:sz w:val="20"/>
          <w:szCs w:val="20"/>
          <w:lang w:val="vi-VN"/>
        </w:rPr>
        <w:t xml:space="preserve">ủa pháp luật </w:t>
      </w:r>
      <w:r w:rsidRPr="00B20B9A">
        <w:rPr>
          <w:rFonts w:ascii="Times New Roman" w:hAnsi="Times New Roman" w:cs="Times New Roman"/>
          <w:color w:val="000000" w:themeColor="text1"/>
          <w:sz w:val="20"/>
          <w:szCs w:val="20"/>
        </w:rPr>
        <w:t xml:space="preserve"> về chính sách hỗ trợ đất trồng lúa theo Nghị định số 35/2015/NĐ-CP và Nghị định số 62/2019/NĐ-CP của Chính phủ về quản lý, sử dụng đất trồng lúa trên địa bàn huyện, giai đoạn 2020-2022.</w:t>
      </w:r>
    </w:p>
    <w:p w14:paraId="08185DE6" w14:textId="77777777" w:rsidR="00162E0F" w:rsidRPr="00B20B9A" w:rsidRDefault="00162E0F" w:rsidP="00B20B9A">
      <w:pPr>
        <w:spacing w:before="60" w:after="0" w:line="240" w:lineRule="auto"/>
        <w:ind w:firstLine="284"/>
        <w:jc w:val="both"/>
        <w:rPr>
          <w:rFonts w:ascii="Times New Roman" w:hAnsi="Times New Roman" w:cs="Times New Roman"/>
          <w:color w:val="000000" w:themeColor="text1"/>
          <w:sz w:val="20"/>
          <w:szCs w:val="20"/>
          <w:lang w:val="vi-VN"/>
        </w:rPr>
      </w:pPr>
      <w:r w:rsidRPr="00B20B9A">
        <w:rPr>
          <w:rFonts w:ascii="Times New Roman" w:hAnsi="Times New Roman" w:cs="Times New Roman"/>
          <w:color w:val="000000" w:themeColor="text1"/>
          <w:sz w:val="20"/>
          <w:szCs w:val="20"/>
          <w:lang w:val="vi-VN"/>
        </w:rPr>
        <w:t xml:space="preserve">- Ban Kinh tế - xã hội HĐND huyện giám sát chuyên đề </w:t>
      </w:r>
      <w:r w:rsidRPr="00B20B9A">
        <w:rPr>
          <w:rFonts w:ascii="Times New Roman" w:hAnsi="Times New Roman" w:cs="Times New Roman"/>
          <w:color w:val="000000" w:themeColor="text1"/>
          <w:sz w:val="20"/>
          <w:szCs w:val="20"/>
        </w:rPr>
        <w:t>việc thực hiện chính sách pháp luật về sửa chữa tài sản, mua sắm trang thiết bị ngành giáo dục giai đoạn 2021-2022.</w:t>
      </w:r>
    </w:p>
    <w:p w14:paraId="349C3CC1" w14:textId="60C904C9" w:rsidR="00162E0F" w:rsidRPr="00B20B9A" w:rsidRDefault="00162E0F" w:rsidP="00B20B9A">
      <w:pPr>
        <w:spacing w:before="60" w:after="0" w:line="240" w:lineRule="auto"/>
        <w:ind w:firstLine="284"/>
        <w:jc w:val="both"/>
        <w:rPr>
          <w:rFonts w:ascii="Times New Roman" w:hAnsi="Times New Roman" w:cs="Times New Roman"/>
          <w:color w:val="000000" w:themeColor="text1"/>
          <w:sz w:val="20"/>
          <w:szCs w:val="20"/>
          <w:lang w:val="vi-VN"/>
        </w:rPr>
      </w:pPr>
      <w:r w:rsidRPr="00B20B9A">
        <w:rPr>
          <w:rFonts w:ascii="Times New Roman" w:hAnsi="Times New Roman" w:cs="Times New Roman"/>
          <w:color w:val="000000" w:themeColor="text1"/>
          <w:sz w:val="20"/>
          <w:szCs w:val="20"/>
          <w:lang w:val="vi-VN"/>
        </w:rPr>
        <w:t xml:space="preserve">- Ban Dân tộc HĐND huyện giám sát chuyên đề </w:t>
      </w:r>
      <w:r w:rsidRPr="00B20B9A">
        <w:rPr>
          <w:rFonts w:ascii="Times New Roman" w:hAnsi="Times New Roman" w:cs="Times New Roman"/>
          <w:color w:val="000000" w:themeColor="text1"/>
          <w:sz w:val="20"/>
          <w:szCs w:val="20"/>
        </w:rPr>
        <w:t>về kết quả thực hiện chính sách hỗ trợ đất ở, nhà ở, đất sản xuất, nước sinh hoạt cho đồng bào dân tộc thiểu số trên địa bàn huyện Kon Plông từ năm 2022 đến tháng 3/2023.</w:t>
      </w:r>
    </w:p>
  </w:footnote>
  <w:footnote w:id="6">
    <w:p w14:paraId="68D38836" w14:textId="77777777" w:rsidR="003E7888" w:rsidRPr="00B20B9A" w:rsidRDefault="003E7888" w:rsidP="00B20B9A">
      <w:pPr>
        <w:pStyle w:val="FootnoteText"/>
        <w:spacing w:before="60"/>
        <w:ind w:firstLine="284"/>
        <w:rPr>
          <w:color w:val="000000" w:themeColor="text1"/>
        </w:rPr>
      </w:pPr>
      <w:r w:rsidRPr="00B20B9A">
        <w:rPr>
          <w:rStyle w:val="FootnoteReference"/>
        </w:rPr>
        <w:footnoteRef/>
      </w:r>
      <w:r w:rsidRPr="00B20B9A">
        <w:t xml:space="preserve"> Pờ Ê: giám sát về công tác quản lý, sử dụng công trình nước giếng khoan trên địa bàn xã; Đăk Nên: giám sát mô hình sinh kế và trồng rừng; Ngọc Tem: giám sát công trình nước sinh hoạt thôn Đăk Lò; Măng Cành: giám sát công trình </w:t>
      </w:r>
      <w:r w:rsidRPr="00B20B9A">
        <w:rPr>
          <w:color w:val="000000" w:themeColor="text1"/>
        </w:rPr>
        <w:t>nước sinh hoạt thôn Măng Pành; Măng Đen: giám sát vận hành và sử dụng công trình thủy lợi và giải quyết kiến nghị của cử tri trên địa bàn về lĩnh vực đất đai và quản lý trật tự xây dựng; Măng Bút: Giám sát tình hình thực hiện Nghị quyết số 54/NQ-HĐND ngày 17/12/2021 về phê duyệt Kế hoạch đầu tư công nguồn ngân sách địa phương năm 2022 và các Nghị quyết điều chỉnh, bổ sung Kế hoạch đầu tư công trong năm 2022 trên địa bàn xã và triển khai kết quả thực hiện các chính sách Dân tộc, miền núi, các mô hình sinh kế đã triển khai năm 2022; Xã Hiếu: giám sát công tác tuyên truyền phòng chống tảo hôn và hôn nhân cận huyết thống trên địa bàn xã và việc triển khai chính sách hỗ trợ hộ nghèo trên địa bàn xã; Đăk Tăng: giám sát việc thực hiện cấp giống cây Đảng Sâm cho cộng đồng các thôn trên địa bàn xã và giám sát việc giải quyết ý kiến, kiến nghị của cử tri trên địa bàn xã; Đăk Ring: giám sát tình hình tảo hôn trên địa bàn xã.</w:t>
      </w:r>
    </w:p>
  </w:footnote>
  <w:footnote w:id="7">
    <w:p w14:paraId="161D6021" w14:textId="77777777" w:rsidR="00205FAF" w:rsidRPr="00B20B9A" w:rsidRDefault="00205FAF" w:rsidP="00B20B9A">
      <w:pPr>
        <w:pStyle w:val="FootnoteText"/>
        <w:spacing w:before="60"/>
        <w:ind w:firstLine="284"/>
        <w:rPr>
          <w:color w:val="000000" w:themeColor="text1"/>
        </w:rPr>
      </w:pPr>
      <w:r w:rsidRPr="00B20B9A">
        <w:rPr>
          <w:rStyle w:val="FootnoteReference"/>
        </w:rPr>
        <w:footnoteRef/>
      </w:r>
      <w:r w:rsidRPr="00B20B9A">
        <w:t xml:space="preserve"> </w:t>
      </w:r>
      <w:r w:rsidRPr="00B20B9A">
        <w:rPr>
          <w:color w:val="000000" w:themeColor="text1"/>
        </w:rPr>
        <w:t>Pờ Ê, Ngọc Tem, Măng Cành, xã Hiếu, Măng Bút, Đăk Ring và Đăk Tăng.</w:t>
      </w:r>
    </w:p>
  </w:footnote>
  <w:footnote w:id="8">
    <w:p w14:paraId="7FFD83AA" w14:textId="77777777" w:rsidR="001708BF" w:rsidRPr="00B20B9A" w:rsidRDefault="001708BF" w:rsidP="00B20B9A">
      <w:pPr>
        <w:pStyle w:val="Vnbnnidung0"/>
        <w:spacing w:before="60" w:after="0" w:line="240" w:lineRule="auto"/>
        <w:ind w:firstLine="284"/>
        <w:jc w:val="both"/>
        <w:rPr>
          <w:rFonts w:ascii="Times New Roman" w:hAnsi="Times New Roman"/>
          <w:bCs/>
          <w:i/>
          <w:sz w:val="20"/>
          <w:szCs w:val="20"/>
          <w:lang w:val="nl-NL"/>
        </w:rPr>
      </w:pPr>
      <w:r w:rsidRPr="00B20B9A">
        <w:rPr>
          <w:rStyle w:val="FootnoteReference"/>
          <w:rFonts w:ascii="Times New Roman" w:hAnsi="Times New Roman"/>
          <w:sz w:val="20"/>
          <w:szCs w:val="20"/>
        </w:rPr>
        <w:footnoteRef/>
      </w:r>
      <w:r w:rsidRPr="00B20B9A">
        <w:rPr>
          <w:rFonts w:ascii="Times New Roman" w:hAnsi="Times New Roman"/>
          <w:sz w:val="20"/>
          <w:szCs w:val="20"/>
        </w:rPr>
        <w:t xml:space="preserve"> 4 tồn tạ cơ bản là: đó là</w:t>
      </w:r>
      <w:r w:rsidRPr="00B20B9A">
        <w:rPr>
          <w:sz w:val="20"/>
          <w:szCs w:val="20"/>
        </w:rPr>
        <w:t xml:space="preserve"> </w:t>
      </w:r>
      <w:r w:rsidRPr="00B20B9A">
        <w:rPr>
          <w:rFonts w:ascii="Times New Roman" w:hAnsi="Times New Roman"/>
          <w:i/>
          <w:sz w:val="20"/>
          <w:szCs w:val="20"/>
        </w:rPr>
        <w:t xml:space="preserve">(1) một số nội dung trình kỳ họp vẫn còn chậm; (2) </w:t>
      </w:r>
      <w:r w:rsidRPr="00B20B9A">
        <w:rPr>
          <w:rFonts w:ascii="Times New Roman" w:hAnsi="Times New Roman"/>
          <w:bCs/>
          <w:i/>
          <w:sz w:val="20"/>
          <w:szCs w:val="20"/>
          <w:lang w:val="nl-NL"/>
        </w:rPr>
        <w:t>Công tác bồi dưỡng, tập huấn cho đại biểu HĐND và công chức của cơ quan tham mưu, giúp việc HĐND chứ thực hiện nghiêm túc, còn một số đồng chí phải tham gia tập huấn lại ở lớp sau; (3)</w:t>
      </w:r>
      <w:r w:rsidRPr="00B20B9A">
        <w:rPr>
          <w:rFonts w:ascii="Times New Roman" w:hAnsi="Times New Roman"/>
          <w:i/>
          <w:sz w:val="20"/>
          <w:szCs w:val="20"/>
          <w:lang w:val="nl-NL"/>
        </w:rPr>
        <w:t xml:space="preserve"> Việc tổ chức cho đại biểu cấp mình tiếp xúc cử tri ngoài đơn vị bầu cử chỉ mới dừng lại ở Chủ tịch, Phó chủ tịch HĐND huyện; (4)</w:t>
      </w:r>
      <w:r w:rsidRPr="00B20B9A">
        <w:rPr>
          <w:rFonts w:ascii="Times New Roman" w:hAnsi="Times New Roman"/>
          <w:i/>
          <w:sz w:val="20"/>
          <w:szCs w:val="20"/>
          <w:lang w:val="it-IT"/>
        </w:rPr>
        <w:t xml:space="preserve"> Vẫn còn một số Tổ đại biểu HĐND huyện chậm gửi báo cáo tổng hợp ý kiến, kiến nghị của cử tri về Thường trực HĐND huyệ</w:t>
      </w:r>
      <w:r w:rsidR="000F16A6" w:rsidRPr="00B20B9A">
        <w:rPr>
          <w:rFonts w:ascii="Times New Roman" w:hAnsi="Times New Roman"/>
          <w:i/>
          <w:sz w:val="20"/>
          <w:szCs w:val="20"/>
          <w:lang w:val="it-IT"/>
        </w:rPr>
        <w:t xml:space="preserve">n, </w:t>
      </w:r>
      <w:r w:rsidR="000F16A6" w:rsidRPr="00B20B9A">
        <w:rPr>
          <w:rFonts w:ascii="Times New Roman" w:hAnsi="Times New Roman"/>
          <w:i/>
          <w:sz w:val="20"/>
          <w:szCs w:val="20"/>
          <w:lang w:val="nl-NL"/>
        </w:rPr>
        <w:t xml:space="preserve">(5) Đưa hoạt động thảo luận theo chuyên đề để tìm giải pháp </w:t>
      </w:r>
      <w:r w:rsidR="000F16A6" w:rsidRPr="00B20B9A">
        <w:rPr>
          <w:rFonts w:ascii="Times New Roman" w:hAnsi="Times New Roman"/>
          <w:i/>
          <w:sz w:val="20"/>
          <w:szCs w:val="20"/>
          <w:lang w:val="vi-VN"/>
        </w:rPr>
        <w:t>nâng cao hơn nữa chất lượng, hiệu lực, hiệu quả hoạt động HĐND các cấp</w:t>
      </w:r>
      <w:r w:rsidR="000F16A6" w:rsidRPr="00B20B9A">
        <w:rPr>
          <w:rFonts w:ascii="Times New Roman" w:hAnsi="Times New Roman"/>
          <w:i/>
          <w:sz w:val="20"/>
          <w:szCs w:val="20"/>
          <w:lang w:val="nl-NL"/>
        </w:rPr>
        <w:t xml:space="preserve"> vào các kỳ Hội nghị giao ban giữa Thường trực HĐND các cấp, (6) </w:t>
      </w:r>
      <w:r w:rsidR="000F16A6" w:rsidRPr="00B20B9A">
        <w:rPr>
          <w:rFonts w:ascii="Times New Roman" w:hAnsi="Times New Roman"/>
          <w:bCs/>
          <w:i/>
          <w:sz w:val="20"/>
          <w:szCs w:val="20"/>
          <w:lang w:val="nl-NL"/>
        </w:rPr>
        <w:t>Đảm bảo kinh phí hoạt động của HĐND và Thường trực HĐND, các Ban của HĐND.</w:t>
      </w:r>
    </w:p>
  </w:footnote>
  <w:footnote w:id="9">
    <w:p w14:paraId="3BB0FB02" w14:textId="77777777" w:rsidR="00C8015C" w:rsidRPr="00B20B9A" w:rsidRDefault="00C8015C" w:rsidP="00B20B9A">
      <w:pPr>
        <w:pStyle w:val="FootnoteText"/>
        <w:spacing w:before="60"/>
        <w:ind w:firstLine="284"/>
      </w:pPr>
      <w:r w:rsidRPr="00B20B9A">
        <w:rPr>
          <w:rStyle w:val="FootnoteReference"/>
        </w:rPr>
        <w:footnoteRef/>
      </w:r>
      <w:r w:rsidRPr="00B20B9A">
        <w:t xml:space="preserve"> </w:t>
      </w:r>
      <w:r w:rsidRPr="00B20B9A">
        <w:rPr>
          <w:lang w:val="vi-VN"/>
        </w:rPr>
        <w:t>Thường trực HĐND huyệ</w:t>
      </w:r>
      <w:r w:rsidR="00B3600A" w:rsidRPr="00B20B9A">
        <w:rPr>
          <w:lang w:val="vi-VN"/>
        </w:rPr>
        <w:t>n ban hành công văn đề</w:t>
      </w:r>
      <w:r w:rsidR="00B3600A" w:rsidRPr="00B20B9A">
        <w:t xml:space="preserve"> nghị các ngành có liên quan chuẩn bị tốt các nội dung cho kỳ họp (ngày 5/5/2023); tổ chức </w:t>
      </w:r>
      <w:r w:rsidRPr="00B20B9A">
        <w:rPr>
          <w:lang w:val="vi-VN"/>
        </w:rPr>
        <w:t xml:space="preserve">liên tịch </w:t>
      </w:r>
      <w:r w:rsidR="00B3600A" w:rsidRPr="00B20B9A">
        <w:t>thống nhất nội dung, thời gian tổ chức kỳ họp thứ 5 (</w:t>
      </w:r>
      <w:r w:rsidRPr="00B20B9A">
        <w:rPr>
          <w:lang w:val="vi-VN"/>
        </w:rPr>
        <w:t>ngày 11/5/2023</w:t>
      </w:r>
      <w:r w:rsidR="00B3600A" w:rsidRPr="00B20B9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6"/>
        <w:szCs w:val="26"/>
      </w:rPr>
      <w:id w:val="-747264165"/>
      <w:docPartObj>
        <w:docPartGallery w:val="Page Numbers (Top of Page)"/>
        <w:docPartUnique/>
      </w:docPartObj>
    </w:sdtPr>
    <w:sdtEndPr>
      <w:rPr>
        <w:noProof/>
      </w:rPr>
    </w:sdtEndPr>
    <w:sdtContent>
      <w:p w14:paraId="01A65D76" w14:textId="77D26DD4" w:rsidR="00B20B9A" w:rsidRPr="00B20B9A" w:rsidRDefault="00B20B9A">
        <w:pPr>
          <w:pStyle w:val="Header"/>
          <w:jc w:val="center"/>
          <w:rPr>
            <w:rFonts w:ascii="Times New Roman" w:hAnsi="Times New Roman" w:cs="Times New Roman"/>
            <w:sz w:val="26"/>
            <w:szCs w:val="26"/>
          </w:rPr>
        </w:pPr>
        <w:r w:rsidRPr="00B20B9A">
          <w:rPr>
            <w:rFonts w:ascii="Times New Roman" w:hAnsi="Times New Roman" w:cs="Times New Roman"/>
            <w:sz w:val="26"/>
            <w:szCs w:val="26"/>
          </w:rPr>
          <w:fldChar w:fldCharType="begin"/>
        </w:r>
        <w:r w:rsidRPr="00B20B9A">
          <w:rPr>
            <w:rFonts w:ascii="Times New Roman" w:hAnsi="Times New Roman" w:cs="Times New Roman"/>
            <w:sz w:val="26"/>
            <w:szCs w:val="26"/>
          </w:rPr>
          <w:instrText xml:space="preserve"> PAGE   \* MERGEFORMAT </w:instrText>
        </w:r>
        <w:r w:rsidRPr="00B20B9A">
          <w:rPr>
            <w:rFonts w:ascii="Times New Roman" w:hAnsi="Times New Roman" w:cs="Times New Roman"/>
            <w:sz w:val="26"/>
            <w:szCs w:val="26"/>
          </w:rPr>
          <w:fldChar w:fldCharType="separate"/>
        </w:r>
        <w:r w:rsidRPr="00B20B9A">
          <w:rPr>
            <w:rFonts w:ascii="Times New Roman" w:hAnsi="Times New Roman" w:cs="Times New Roman"/>
            <w:noProof/>
            <w:sz w:val="26"/>
            <w:szCs w:val="26"/>
          </w:rPr>
          <w:t>2</w:t>
        </w:r>
        <w:r w:rsidRPr="00B20B9A">
          <w:rPr>
            <w:rFonts w:ascii="Times New Roman" w:hAnsi="Times New Roman" w:cs="Times New Roman"/>
            <w:noProof/>
            <w:sz w:val="26"/>
            <w:szCs w:val="26"/>
          </w:rPr>
          <w:fldChar w:fldCharType="end"/>
        </w:r>
      </w:p>
    </w:sdtContent>
  </w:sdt>
  <w:p w14:paraId="05F84B23" w14:textId="77777777" w:rsidR="00B20B9A" w:rsidRPr="00B20B9A" w:rsidRDefault="00B20B9A">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4130B"/>
    <w:multiLevelType w:val="hybridMultilevel"/>
    <w:tmpl w:val="2F9A8B30"/>
    <w:lvl w:ilvl="0" w:tplc="36CC890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724FB7"/>
    <w:multiLevelType w:val="hybridMultilevel"/>
    <w:tmpl w:val="00AE54D4"/>
    <w:lvl w:ilvl="0" w:tplc="228A8FD2">
      <w:numFmt w:val="bullet"/>
      <w:lvlText w:val="-"/>
      <w:lvlJc w:val="left"/>
      <w:pPr>
        <w:ind w:left="1353"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DC872CC"/>
    <w:multiLevelType w:val="hybridMultilevel"/>
    <w:tmpl w:val="F91418BA"/>
    <w:lvl w:ilvl="0" w:tplc="097EA9A0">
      <w:start w:val="6"/>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704732"/>
    <w:multiLevelType w:val="hybridMultilevel"/>
    <w:tmpl w:val="6CFC57E8"/>
    <w:lvl w:ilvl="0" w:tplc="B944DA68">
      <w:numFmt w:val="bullet"/>
      <w:lvlText w:val="-"/>
      <w:lvlJc w:val="left"/>
      <w:pPr>
        <w:ind w:left="720" w:hanging="360"/>
      </w:pPr>
      <w:rPr>
        <w:rFonts w:ascii="Times New Roman" w:eastAsia="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7D"/>
    <w:rsid w:val="00001160"/>
    <w:rsid w:val="0001165D"/>
    <w:rsid w:val="00047447"/>
    <w:rsid w:val="0008519E"/>
    <w:rsid w:val="00092FBA"/>
    <w:rsid w:val="000F16A6"/>
    <w:rsid w:val="00125131"/>
    <w:rsid w:val="001503A9"/>
    <w:rsid w:val="00162E0F"/>
    <w:rsid w:val="001708BF"/>
    <w:rsid w:val="001757A8"/>
    <w:rsid w:val="001A6E6F"/>
    <w:rsid w:val="001D7B0F"/>
    <w:rsid w:val="001F1370"/>
    <w:rsid w:val="00205FAF"/>
    <w:rsid w:val="002332D3"/>
    <w:rsid w:val="00245DD0"/>
    <w:rsid w:val="00312485"/>
    <w:rsid w:val="00320173"/>
    <w:rsid w:val="00387D4F"/>
    <w:rsid w:val="003B1F7D"/>
    <w:rsid w:val="003E7888"/>
    <w:rsid w:val="00452953"/>
    <w:rsid w:val="00475C4A"/>
    <w:rsid w:val="0057408E"/>
    <w:rsid w:val="00585866"/>
    <w:rsid w:val="00610C94"/>
    <w:rsid w:val="00684C06"/>
    <w:rsid w:val="00694AC1"/>
    <w:rsid w:val="006C07AB"/>
    <w:rsid w:val="00712036"/>
    <w:rsid w:val="00715880"/>
    <w:rsid w:val="00723B43"/>
    <w:rsid w:val="007D5749"/>
    <w:rsid w:val="00885238"/>
    <w:rsid w:val="008A227C"/>
    <w:rsid w:val="00955439"/>
    <w:rsid w:val="00A8248C"/>
    <w:rsid w:val="00AA65D5"/>
    <w:rsid w:val="00AF0163"/>
    <w:rsid w:val="00AF2AF8"/>
    <w:rsid w:val="00B20B9A"/>
    <w:rsid w:val="00B3600A"/>
    <w:rsid w:val="00B5245B"/>
    <w:rsid w:val="00C8015C"/>
    <w:rsid w:val="00CA1353"/>
    <w:rsid w:val="00D603D3"/>
    <w:rsid w:val="00D832FF"/>
    <w:rsid w:val="00E20899"/>
    <w:rsid w:val="00E32290"/>
    <w:rsid w:val="00EB1773"/>
    <w:rsid w:val="00EC5B8E"/>
    <w:rsid w:val="00ED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C8C6"/>
  <w15:chartTrackingRefBased/>
  <w15:docId w15:val="{94BB9C47-B1A8-4C80-8F73-292AC78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866"/>
    <w:pPr>
      <w:spacing w:after="0" w:line="240" w:lineRule="auto"/>
    </w:pPr>
    <w:rPr>
      <w:rFonts w:ascii="Times New Roman" w:eastAsia="Times New Roman" w:hAnsi="Times New Roman" w:cs="Times New Roman"/>
      <w:sz w:val="28"/>
      <w:szCs w:val="24"/>
    </w:rPr>
  </w:style>
  <w:style w:type="paragraph" w:styleId="FootnoteText">
    <w:name w:val="footnote text"/>
    <w:aliases w:val="single space,ft,Car Car Car Car,Car Car Car,Car,Car Car,Footnote Text Char Char Char Char Char Char Ch Char,Footnote Text Char Char Char Char Char Char Ch,fn,FOOTNOTES,footnote text,single spac,Footnote Text Char Char Char Char Char,C"/>
    <w:basedOn w:val="Normal"/>
    <w:link w:val="FootnoteTextChar"/>
    <w:unhideWhenUsed/>
    <w:qFormat/>
    <w:rsid w:val="00E32290"/>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aliases w:val="single space Char,ft Char,Car Car Car Car Char,Car Car Car Char,Car Char,Car Car Char,Footnote Text Char Char Char Char Char Char Ch Char Char,Footnote Text Char Char Char Char Char Char Ch Char1,fn Char,FOOTNOTES Char,C Char"/>
    <w:basedOn w:val="DefaultParagraphFont"/>
    <w:link w:val="FootnoteText"/>
    <w:qFormat/>
    <w:rsid w:val="00E32290"/>
    <w:rPr>
      <w:rFonts w:ascii="Times New Roman" w:eastAsia="Calibri" w:hAnsi="Times New Roman" w:cs="Times New Roman"/>
      <w:sz w:val="20"/>
      <w:szCs w:val="20"/>
    </w:rPr>
  </w:style>
  <w:style w:type="paragraph" w:styleId="ListParagraph">
    <w:name w:val="List Paragraph"/>
    <w:basedOn w:val="Normal"/>
    <w:uiPriority w:val="34"/>
    <w:qFormat/>
    <w:rsid w:val="00E32290"/>
    <w:pPr>
      <w:spacing w:before="100" w:after="60" w:line="360" w:lineRule="atLeast"/>
      <w:ind w:left="720" w:firstLine="567"/>
      <w:contextualSpacing/>
      <w:jc w:val="both"/>
    </w:pPr>
    <w:rPr>
      <w:rFonts w:ascii="Times New Roman" w:eastAsia="Calibri" w:hAnsi="Times New Roman" w:cs="Times New Roman"/>
      <w:sz w:val="28"/>
      <w:lang w:val="nl-NL"/>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R,f1, BVI fnr"/>
    <w:link w:val="ftrefCharCharChar1Char"/>
    <w:uiPriority w:val="99"/>
    <w:unhideWhenUsed/>
    <w:qFormat/>
    <w:rsid w:val="00E32290"/>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E32290"/>
    <w:pPr>
      <w:spacing w:line="240" w:lineRule="exact"/>
    </w:pPr>
    <w:rPr>
      <w:vertAlign w:val="superscript"/>
    </w:rPr>
  </w:style>
  <w:style w:type="table" w:styleId="TableGrid">
    <w:name w:val="Table Grid"/>
    <w:basedOn w:val="TableNormal"/>
    <w:uiPriority w:val="59"/>
    <w:rsid w:val="00610C94"/>
    <w:pPr>
      <w:spacing w:after="0" w:line="240" w:lineRule="auto"/>
    </w:pPr>
    <w:rPr>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6213726156405377106gmail-msolistparagraph">
    <w:name w:val="m_6213726156405377106gmail-msolistparagraph"/>
    <w:basedOn w:val="Normal"/>
    <w:rsid w:val="00162E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43"/>
    <w:rPr>
      <w:rFonts w:ascii="Segoe UI" w:hAnsi="Segoe UI" w:cs="Segoe UI"/>
      <w:sz w:val="18"/>
      <w:szCs w:val="18"/>
    </w:rPr>
  </w:style>
  <w:style w:type="paragraph" w:customStyle="1" w:styleId="TS">
    <w:name w:val="TS"/>
    <w:basedOn w:val="Normal"/>
    <w:link w:val="TSChar"/>
    <w:qFormat/>
    <w:rsid w:val="001708BF"/>
    <w:pPr>
      <w:spacing w:before="120" w:after="120" w:line="240" w:lineRule="auto"/>
      <w:ind w:firstLine="720"/>
      <w:jc w:val="both"/>
    </w:pPr>
    <w:rPr>
      <w:rFonts w:ascii="Times New Roman" w:eastAsia="Calibri" w:hAnsi="Times New Roman" w:cs="Times New Roman"/>
      <w:sz w:val="28"/>
    </w:rPr>
  </w:style>
  <w:style w:type="character" w:customStyle="1" w:styleId="TSChar">
    <w:name w:val="TS Char"/>
    <w:basedOn w:val="DefaultParagraphFont"/>
    <w:link w:val="TS"/>
    <w:rsid w:val="001708BF"/>
    <w:rPr>
      <w:rFonts w:ascii="Times New Roman" w:eastAsia="Calibri" w:hAnsi="Times New Roman" w:cs="Times New Roman"/>
      <w:sz w:val="28"/>
    </w:rPr>
  </w:style>
  <w:style w:type="character" w:customStyle="1" w:styleId="Vnbnnidung">
    <w:name w:val="Văn bản nội dung_"/>
    <w:basedOn w:val="DefaultParagraphFont"/>
    <w:link w:val="Vnbnnidung0"/>
    <w:rsid w:val="000F16A6"/>
    <w:rPr>
      <w:rFonts w:eastAsia="Times New Roman" w:cs="Times New Roman"/>
      <w:sz w:val="26"/>
      <w:szCs w:val="26"/>
    </w:rPr>
  </w:style>
  <w:style w:type="paragraph" w:customStyle="1" w:styleId="Vnbnnidung0">
    <w:name w:val="Văn bản nội dung"/>
    <w:basedOn w:val="Normal"/>
    <w:link w:val="Vnbnnidung"/>
    <w:rsid w:val="000F16A6"/>
    <w:pPr>
      <w:widowControl w:val="0"/>
      <w:spacing w:after="100" w:line="307" w:lineRule="auto"/>
      <w:ind w:firstLine="400"/>
    </w:pPr>
    <w:rPr>
      <w:rFonts w:eastAsia="Times New Roman" w:cs="Times New Roman"/>
      <w:sz w:val="26"/>
      <w:szCs w:val="26"/>
    </w:rPr>
  </w:style>
  <w:style w:type="paragraph" w:styleId="Header">
    <w:name w:val="header"/>
    <w:basedOn w:val="Normal"/>
    <w:link w:val="HeaderChar"/>
    <w:uiPriority w:val="99"/>
    <w:unhideWhenUsed/>
    <w:rsid w:val="00B20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9A"/>
  </w:style>
  <w:style w:type="paragraph" w:styleId="Footer">
    <w:name w:val="footer"/>
    <w:basedOn w:val="Normal"/>
    <w:link w:val="FooterChar"/>
    <w:uiPriority w:val="99"/>
    <w:unhideWhenUsed/>
    <w:rsid w:val="00B20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B1C7-0D47-4896-B995-CBD4577D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Bùi Thắng</cp:lastModifiedBy>
  <cp:revision>20</cp:revision>
  <cp:lastPrinted>2023-07-07T08:01:00Z</cp:lastPrinted>
  <dcterms:created xsi:type="dcterms:W3CDTF">2023-07-07T08:15:00Z</dcterms:created>
  <dcterms:modified xsi:type="dcterms:W3CDTF">2023-07-30T07:45:00Z</dcterms:modified>
</cp:coreProperties>
</file>