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9"/>
        <w:gridCol w:w="5919"/>
      </w:tblGrid>
      <w:tr w:rsidR="0093345A" w:rsidRPr="0093345A" w14:paraId="2ECC941C" w14:textId="77777777" w:rsidTr="00F67881">
        <w:trPr>
          <w:trHeight w:val="850"/>
        </w:trPr>
        <w:tc>
          <w:tcPr>
            <w:tcW w:w="3369" w:type="dxa"/>
            <w:hideMark/>
          </w:tcPr>
          <w:p w14:paraId="5AB46536" w14:textId="75D5CB4B" w:rsidR="00F67881" w:rsidRPr="0093345A" w:rsidRDefault="00F67881">
            <w:pPr>
              <w:spacing w:after="0" w:line="240" w:lineRule="auto"/>
              <w:jc w:val="center"/>
              <w:rPr>
                <w:rFonts w:eastAsia="Times New Roman" w:cs="Times New Roman"/>
                <w:b/>
                <w:bCs/>
                <w:sz w:val="26"/>
                <w:szCs w:val="26"/>
                <w:highlight w:val="white"/>
              </w:rPr>
            </w:pPr>
            <w:r w:rsidRPr="0093345A">
              <w:rPr>
                <w:noProof/>
              </w:rPr>
              <mc:AlternateContent>
                <mc:Choice Requires="wps">
                  <w:drawing>
                    <wp:anchor distT="0" distB="0" distL="114300" distR="114300" simplePos="0" relativeHeight="251659264" behindDoc="0" locked="0" layoutInCell="1" allowOverlap="1" wp14:anchorId="64D934C1" wp14:editId="506961B2">
                      <wp:simplePos x="0" y="0"/>
                      <wp:positionH relativeFrom="column">
                        <wp:posOffset>716915</wp:posOffset>
                      </wp:positionH>
                      <wp:positionV relativeFrom="paragraph">
                        <wp:posOffset>398780</wp:posOffset>
                      </wp:positionV>
                      <wp:extent cx="5238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9F00"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XPHgIAADc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"/>
                  </w:pict>
                </mc:Fallback>
              </mc:AlternateContent>
            </w:r>
            <w:r w:rsidRPr="0093345A">
              <w:rPr>
                <w:rFonts w:eastAsia="Times New Roman" w:cs="Times New Roman"/>
                <w:b/>
                <w:bCs/>
                <w:sz w:val="26"/>
                <w:szCs w:val="26"/>
                <w:highlight w:val="white"/>
              </w:rPr>
              <w:t>HỘI ĐỒNG NHÂN DÂN TỈNH KON TUM</w:t>
            </w:r>
          </w:p>
        </w:tc>
        <w:tc>
          <w:tcPr>
            <w:tcW w:w="5919" w:type="dxa"/>
            <w:hideMark/>
          </w:tcPr>
          <w:p w14:paraId="559BB6C3" w14:textId="4165BB3A" w:rsidR="00F67881" w:rsidRPr="0093345A" w:rsidRDefault="00F67881">
            <w:pPr>
              <w:spacing w:after="0" w:line="240" w:lineRule="auto"/>
              <w:jc w:val="center"/>
              <w:rPr>
                <w:rFonts w:eastAsia="Times New Roman" w:cs="Times New Roman"/>
                <w:b/>
                <w:bCs/>
                <w:sz w:val="26"/>
                <w:szCs w:val="26"/>
                <w:highlight w:val="white"/>
              </w:rPr>
            </w:pPr>
            <w:r w:rsidRPr="0093345A">
              <w:rPr>
                <w:rFonts w:eastAsia="Times New Roman" w:cs="Times New Roman"/>
                <w:b/>
                <w:bCs/>
                <w:sz w:val="26"/>
                <w:szCs w:val="26"/>
                <w:highlight w:val="white"/>
              </w:rPr>
              <w:t>CỘNG HÒA XÃ HỘI CHỦ NGHĨA VIỆT NAM</w:t>
            </w:r>
          </w:p>
          <w:p w14:paraId="51BF3121" w14:textId="009B257A" w:rsidR="00F67881" w:rsidRPr="0093345A" w:rsidRDefault="00F67881">
            <w:pPr>
              <w:spacing w:after="0" w:line="240" w:lineRule="auto"/>
              <w:jc w:val="center"/>
              <w:rPr>
                <w:rFonts w:eastAsia="Times New Roman" w:cs="Times New Roman"/>
                <w:b/>
                <w:bCs/>
                <w:sz w:val="26"/>
                <w:szCs w:val="26"/>
                <w:highlight w:val="white"/>
              </w:rPr>
            </w:pPr>
            <w:r w:rsidRPr="0093345A">
              <w:rPr>
                <w:noProof/>
              </w:rPr>
              <mc:AlternateContent>
                <mc:Choice Requires="wps">
                  <w:drawing>
                    <wp:anchor distT="0" distB="0" distL="114300" distR="114300" simplePos="0" relativeHeight="251660288" behindDoc="0" locked="0" layoutInCell="1" allowOverlap="1" wp14:anchorId="7BC9C573" wp14:editId="07DB3C0B">
                      <wp:simplePos x="0" y="0"/>
                      <wp:positionH relativeFrom="column">
                        <wp:posOffset>719455</wp:posOffset>
                      </wp:positionH>
                      <wp:positionV relativeFrom="paragraph">
                        <wp:posOffset>218440</wp:posOffset>
                      </wp:positionV>
                      <wp:extent cx="2159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F2F0"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JY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"/>
                  </w:pict>
                </mc:Fallback>
              </mc:AlternateContent>
            </w:r>
            <w:r w:rsidRPr="0093345A">
              <w:rPr>
                <w:rFonts w:eastAsia="Times New Roman" w:cs="Times New Roman"/>
                <w:b/>
                <w:bCs/>
                <w:szCs w:val="28"/>
                <w:highlight w:val="white"/>
              </w:rPr>
              <w:t>Độc lập - Tự do - Hạnh phúc</w:t>
            </w:r>
          </w:p>
        </w:tc>
      </w:tr>
      <w:tr w:rsidR="0093345A" w:rsidRPr="0093345A" w14:paraId="2E861B1E" w14:textId="77777777" w:rsidTr="00F67881">
        <w:tc>
          <w:tcPr>
            <w:tcW w:w="3369" w:type="dxa"/>
            <w:hideMark/>
          </w:tcPr>
          <w:p w14:paraId="795AB6D5" w14:textId="53942503" w:rsidR="00F67881" w:rsidRPr="0093345A" w:rsidRDefault="00F67881">
            <w:pPr>
              <w:spacing w:after="0" w:line="240" w:lineRule="auto"/>
              <w:jc w:val="center"/>
              <w:rPr>
                <w:rFonts w:eastAsia="Times New Roman" w:cs="Times New Roman"/>
                <w:b/>
                <w:bCs/>
                <w:sz w:val="26"/>
                <w:szCs w:val="26"/>
                <w:highlight w:val="white"/>
              </w:rPr>
            </w:pPr>
            <w:r w:rsidRPr="0093345A">
              <w:rPr>
                <w:rFonts w:eastAsia="Times New Roman" w:cs="Times New Roman"/>
                <w:sz w:val="26"/>
                <w:szCs w:val="26"/>
                <w:highlight w:val="white"/>
                <w:lang w:val="nl-NL"/>
              </w:rPr>
              <w:t>Số:       /202</w:t>
            </w:r>
            <w:r w:rsidR="0084031E" w:rsidRPr="0093345A">
              <w:rPr>
                <w:rFonts w:eastAsia="Times New Roman" w:cs="Times New Roman"/>
                <w:sz w:val="26"/>
                <w:szCs w:val="26"/>
                <w:highlight w:val="white"/>
                <w:lang w:val="nl-NL"/>
              </w:rPr>
              <w:t>3</w:t>
            </w:r>
            <w:r w:rsidRPr="0093345A">
              <w:rPr>
                <w:rFonts w:eastAsia="Times New Roman" w:cs="Times New Roman"/>
                <w:sz w:val="26"/>
                <w:szCs w:val="26"/>
                <w:highlight w:val="white"/>
                <w:lang w:val="nl-NL"/>
              </w:rPr>
              <w:t>/NQ-HĐND</w:t>
            </w:r>
          </w:p>
        </w:tc>
        <w:tc>
          <w:tcPr>
            <w:tcW w:w="5919" w:type="dxa"/>
            <w:hideMark/>
          </w:tcPr>
          <w:p w14:paraId="28250038" w14:textId="1A9BE363" w:rsidR="00F67881" w:rsidRPr="0093345A" w:rsidRDefault="00F67881" w:rsidP="00C048A4">
            <w:pPr>
              <w:spacing w:after="0" w:line="240" w:lineRule="auto"/>
              <w:jc w:val="both"/>
              <w:rPr>
                <w:rFonts w:eastAsia="Times New Roman" w:cs="Times New Roman"/>
                <w:b/>
                <w:bCs/>
                <w:sz w:val="26"/>
                <w:szCs w:val="26"/>
                <w:highlight w:val="white"/>
              </w:rPr>
            </w:pPr>
            <w:r w:rsidRPr="0093345A">
              <w:rPr>
                <w:rFonts w:eastAsia="Times New Roman" w:cs="Times New Roman"/>
                <w:i/>
                <w:szCs w:val="28"/>
                <w:highlight w:val="white"/>
                <w:lang w:val="nl-NL"/>
              </w:rPr>
              <w:t xml:space="preserve">           </w:t>
            </w:r>
            <w:r w:rsidRPr="0093345A">
              <w:rPr>
                <w:rFonts w:eastAsia="Times New Roman" w:cs="Times New Roman"/>
                <w:i/>
                <w:sz w:val="26"/>
                <w:szCs w:val="26"/>
                <w:highlight w:val="white"/>
                <w:lang w:val="nl-NL"/>
              </w:rPr>
              <w:t>Kon Tum</w:t>
            </w:r>
            <w:r w:rsidRPr="0093345A">
              <w:rPr>
                <w:rFonts w:eastAsia="Times New Roman" w:cs="Times New Roman"/>
                <w:i/>
                <w:iCs/>
                <w:sz w:val="26"/>
                <w:szCs w:val="26"/>
                <w:highlight w:val="white"/>
                <w:lang w:val="nl-NL"/>
              </w:rPr>
              <w:t xml:space="preserve">, ngày       tháng      năm  </w:t>
            </w:r>
          </w:p>
        </w:tc>
      </w:tr>
    </w:tbl>
    <w:p w14:paraId="69CB1F45" w14:textId="5330590B" w:rsidR="00F67881" w:rsidRPr="0093345A" w:rsidRDefault="00D25468" w:rsidP="00F67881">
      <w:pPr>
        <w:spacing w:after="0" w:line="240" w:lineRule="auto"/>
        <w:jc w:val="both"/>
        <w:rPr>
          <w:rFonts w:eastAsia="Times New Roman" w:cs="Times New Roman"/>
          <w:b/>
          <w:sz w:val="26"/>
          <w:szCs w:val="26"/>
          <w:highlight w:val="white"/>
        </w:rPr>
      </w:pPr>
      <w:r w:rsidRPr="0093345A">
        <w:rPr>
          <w:noProof/>
        </w:rPr>
        <mc:AlternateContent>
          <mc:Choice Requires="wps">
            <w:drawing>
              <wp:anchor distT="0" distB="0" distL="114300" distR="114300" simplePos="0" relativeHeight="251664384" behindDoc="0" locked="0" layoutInCell="1" allowOverlap="1" wp14:anchorId="0C0B5C56" wp14:editId="2F2ADF19">
                <wp:simplePos x="0" y="0"/>
                <wp:positionH relativeFrom="column">
                  <wp:posOffset>2555519</wp:posOffset>
                </wp:positionH>
                <wp:positionV relativeFrom="paragraph">
                  <wp:posOffset>-1127836</wp:posOffset>
                </wp:positionV>
                <wp:extent cx="490119" cy="301625"/>
                <wp:effectExtent l="0" t="0" r="2476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9" cy="301625"/>
                        </a:xfrm>
                        <a:prstGeom prst="rect">
                          <a:avLst/>
                        </a:prstGeom>
                        <a:solidFill>
                          <a:srgbClr val="FFFFFF"/>
                        </a:solidFill>
                        <a:ln w="9525">
                          <a:solidFill>
                            <a:srgbClr val="000000"/>
                          </a:solidFill>
                          <a:miter lim="800000"/>
                          <a:headEnd/>
                          <a:tailEnd/>
                        </a:ln>
                      </wps:spPr>
                      <wps:txbx>
                        <w:txbxContent>
                          <w:p w14:paraId="3BC026B1" w14:textId="1CF9DA41" w:rsidR="00D25468" w:rsidRDefault="00D25468" w:rsidP="00A019CC">
                            <w:pPr>
                              <w:jc w:val="center"/>
                            </w:pPr>
                            <w:r>
                              <w:t>08</w:t>
                            </w:r>
                          </w:p>
                          <w:p w14:paraId="559937BB" w14:textId="77777777" w:rsidR="00D25468" w:rsidRDefault="00D25468" w:rsidP="00F678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B5C56" id="_x0000_t202" coordsize="21600,21600" o:spt="202" path="m,l,21600r21600,l21600,xe">
                <v:stroke joinstyle="miter"/>
                <v:path gradientshapeok="t" o:connecttype="rect"/>
              </v:shapetype>
              <v:shape id="Text Box 1" o:spid="_x0000_s1026" type="#_x0000_t202" style="position:absolute;left:0;text-align:left;margin-left:201.2pt;margin-top:-88.8pt;width:38.6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">
                <v:textbox>
                  <w:txbxContent>
                    <w:p w14:paraId="3BC026B1" w14:textId="1CF9DA41" w:rsidR="00D25468" w:rsidRDefault="00D25468" w:rsidP="00A019CC">
                      <w:pPr>
                        <w:jc w:val="center"/>
                      </w:pPr>
                      <w:r>
                        <w:t>08</w:t>
                      </w:r>
                    </w:p>
                    <w:p w14:paraId="559937BB" w14:textId="77777777" w:rsidR="00D25468" w:rsidRDefault="00D25468" w:rsidP="00F67881">
                      <w:pPr>
                        <w:jc w:val="center"/>
                      </w:pPr>
                    </w:p>
                  </w:txbxContent>
                </v:textbox>
              </v:shape>
            </w:pict>
          </mc:Fallback>
        </mc:AlternateContent>
      </w:r>
      <w:r w:rsidRPr="0093345A">
        <w:rPr>
          <w:noProof/>
        </w:rPr>
        <mc:AlternateContent>
          <mc:Choice Requires="wps">
            <w:drawing>
              <wp:anchor distT="0" distB="0" distL="114300" distR="114300" simplePos="0" relativeHeight="251662336" behindDoc="0" locked="0" layoutInCell="1" allowOverlap="1" wp14:anchorId="06A8B7DB" wp14:editId="0382D6F3">
                <wp:simplePos x="0" y="0"/>
                <wp:positionH relativeFrom="column">
                  <wp:posOffset>458139</wp:posOffset>
                </wp:positionH>
                <wp:positionV relativeFrom="paragraph">
                  <wp:posOffset>76835</wp:posOffset>
                </wp:positionV>
                <wp:extent cx="1176793" cy="301625"/>
                <wp:effectExtent l="0" t="0" r="2349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01625"/>
                        </a:xfrm>
                        <a:prstGeom prst="rect">
                          <a:avLst/>
                        </a:prstGeom>
                        <a:solidFill>
                          <a:srgbClr val="FFFFFF"/>
                        </a:solidFill>
                        <a:ln w="9525">
                          <a:solidFill>
                            <a:srgbClr val="000000"/>
                          </a:solidFill>
                          <a:miter lim="800000"/>
                          <a:headEnd/>
                          <a:tailEnd/>
                        </a:ln>
                      </wps:spPr>
                      <wps:txbx>
                        <w:txbxContent>
                          <w:p w14:paraId="6631FB5A" w14:textId="4BCCADF2" w:rsidR="00A019CC" w:rsidRDefault="00D25468" w:rsidP="00A019CC">
                            <w:pPr>
                              <w:jc w:val="center"/>
                            </w:pPr>
                            <w:r>
                              <w:t>Dự thảo</w:t>
                            </w:r>
                          </w:p>
                          <w:p w14:paraId="0C6A07A8" w14:textId="40A07193" w:rsidR="00F67881" w:rsidRDefault="00F67881" w:rsidP="00F678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B7DB" id="Text Box 10" o:spid="_x0000_s1027" type="#_x0000_t202" style="position:absolute;left:0;text-align:left;margin-left:36.05pt;margin-top:6.05pt;width:92.6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">
                <v:textbox>
                  <w:txbxContent>
                    <w:p w14:paraId="6631FB5A" w14:textId="4BCCADF2" w:rsidR="00A019CC" w:rsidRDefault="00D25468" w:rsidP="00A019CC">
                      <w:pPr>
                        <w:jc w:val="center"/>
                      </w:pPr>
                      <w:r>
                        <w:t>Dự thảo</w:t>
                      </w:r>
                    </w:p>
                    <w:p w14:paraId="0C6A07A8" w14:textId="40A07193" w:rsidR="00F67881" w:rsidRDefault="00F67881" w:rsidP="00F67881">
                      <w:pPr>
                        <w:jc w:val="center"/>
                      </w:pPr>
                    </w:p>
                  </w:txbxContent>
                </v:textbox>
              </v:shape>
            </w:pict>
          </mc:Fallback>
        </mc:AlternateContent>
      </w:r>
      <w:r w:rsidR="00F67881" w:rsidRPr="0093345A">
        <w:rPr>
          <w:rFonts w:eastAsia="Times New Roman" w:cs="Times New Roman"/>
          <w:szCs w:val="28"/>
          <w:highlight w:val="white"/>
          <w:lang w:val="nl-NL"/>
        </w:rPr>
        <w:t xml:space="preserve"> </w:t>
      </w:r>
    </w:p>
    <w:p w14:paraId="0C9B8BA0" w14:textId="78E286C4" w:rsidR="00F67881" w:rsidRPr="0093345A" w:rsidRDefault="00F67881" w:rsidP="00F67881">
      <w:pPr>
        <w:spacing w:after="0" w:line="240" w:lineRule="auto"/>
        <w:jc w:val="center"/>
        <w:rPr>
          <w:rFonts w:eastAsia="Times New Roman" w:cs="Times New Roman"/>
          <w:b/>
          <w:szCs w:val="28"/>
          <w:highlight w:val="white"/>
        </w:rPr>
      </w:pPr>
      <w:r w:rsidRPr="0093345A">
        <w:rPr>
          <w:rFonts w:eastAsia="Times New Roman" w:cs="Times New Roman"/>
          <w:b/>
          <w:bCs/>
          <w:szCs w:val="28"/>
          <w:highlight w:val="white"/>
        </w:rPr>
        <w:t>NGHỊ QUYẾT</w:t>
      </w:r>
    </w:p>
    <w:p w14:paraId="5EEBEAD0" w14:textId="48186DFD" w:rsidR="00741E4D" w:rsidRPr="0093345A" w:rsidRDefault="00F67881" w:rsidP="00A71857">
      <w:pPr>
        <w:spacing w:after="0" w:line="240" w:lineRule="auto"/>
        <w:jc w:val="center"/>
        <w:rPr>
          <w:rFonts w:eastAsia="Times New Roman" w:cs="Times New Roman"/>
          <w:b/>
          <w:szCs w:val="28"/>
        </w:rPr>
      </w:pPr>
      <w:r w:rsidRPr="0093345A">
        <w:rPr>
          <w:rFonts w:eastAsia="Times New Roman" w:cs="Times New Roman"/>
          <w:b/>
          <w:szCs w:val="28"/>
          <w:highlight w:val="white"/>
        </w:rPr>
        <w:t xml:space="preserve">Quy định mức </w:t>
      </w:r>
      <w:r w:rsidR="00A71857" w:rsidRPr="0093345A">
        <w:rPr>
          <w:rFonts w:eastAsia="Times New Roman" w:cs="Times New Roman"/>
          <w:b/>
          <w:szCs w:val="28"/>
        </w:rPr>
        <w:t xml:space="preserve">hỗ trợ cho người được phân công trực tiếp giúp đỡ </w:t>
      </w:r>
    </w:p>
    <w:p w14:paraId="4C42072D" w14:textId="54CDA9B2" w:rsidR="00741E4D" w:rsidRPr="0093345A" w:rsidRDefault="00A71857" w:rsidP="00A71857">
      <w:pPr>
        <w:spacing w:after="0" w:line="240" w:lineRule="auto"/>
        <w:jc w:val="center"/>
        <w:rPr>
          <w:rFonts w:eastAsia="Times New Roman" w:cs="Times New Roman"/>
          <w:b/>
          <w:szCs w:val="28"/>
        </w:rPr>
      </w:pPr>
      <w:r w:rsidRPr="0093345A">
        <w:rPr>
          <w:rFonts w:eastAsia="Times New Roman" w:cs="Times New Roman"/>
          <w:b/>
          <w:szCs w:val="28"/>
        </w:rPr>
        <w:t xml:space="preserve">người </w:t>
      </w:r>
      <w:r w:rsidR="00BB2928" w:rsidRPr="0093345A">
        <w:rPr>
          <w:rFonts w:eastAsia="Times New Roman" w:cs="Times New Roman"/>
          <w:b/>
          <w:szCs w:val="28"/>
        </w:rPr>
        <w:t>bị</w:t>
      </w:r>
      <w:r w:rsidRPr="0093345A">
        <w:rPr>
          <w:rFonts w:eastAsia="Times New Roman" w:cs="Times New Roman"/>
          <w:b/>
          <w:szCs w:val="28"/>
        </w:rPr>
        <w:t xml:space="preserve"> áp dụng biện pháp xử lý hành chính giáo dục tại xã, phường, </w:t>
      </w:r>
    </w:p>
    <w:p w14:paraId="5D4DBA4D" w14:textId="1B9C0A40" w:rsidR="00F67881" w:rsidRPr="0093345A" w:rsidRDefault="00A71857" w:rsidP="00A71857">
      <w:pPr>
        <w:spacing w:after="0" w:line="240" w:lineRule="auto"/>
        <w:jc w:val="center"/>
        <w:rPr>
          <w:rFonts w:eastAsia="Times New Roman" w:cs="Times New Roman"/>
          <w:b/>
          <w:szCs w:val="28"/>
          <w:highlight w:val="white"/>
        </w:rPr>
      </w:pPr>
      <w:r w:rsidRPr="0093345A">
        <w:rPr>
          <w:rFonts w:eastAsia="Times New Roman" w:cs="Times New Roman"/>
          <w:b/>
          <w:szCs w:val="28"/>
        </w:rPr>
        <w:t>thị trấn</w:t>
      </w:r>
      <w:r w:rsidRPr="0093345A">
        <w:rPr>
          <w:rFonts w:eastAsia="Times New Roman" w:cs="Times New Roman"/>
          <w:b/>
          <w:szCs w:val="28"/>
          <w:highlight w:val="white"/>
        </w:rPr>
        <w:t xml:space="preserve"> </w:t>
      </w:r>
      <w:r w:rsidR="00F67881" w:rsidRPr="0093345A">
        <w:rPr>
          <w:rFonts w:eastAsia="Times New Roman" w:cs="Times New Roman"/>
          <w:b/>
          <w:szCs w:val="28"/>
          <w:highlight w:val="white"/>
        </w:rPr>
        <w:t>trên địa bàn tỉnh Kon Tum</w:t>
      </w:r>
    </w:p>
    <w:p w14:paraId="09F1028E" w14:textId="402537F9" w:rsidR="00F67881" w:rsidRPr="0093345A" w:rsidRDefault="00F67881" w:rsidP="00F67881">
      <w:pPr>
        <w:spacing w:after="0" w:line="312" w:lineRule="auto"/>
        <w:rPr>
          <w:rFonts w:eastAsia="Times New Roman" w:cs="Times New Roman"/>
          <w:b/>
          <w:bCs/>
          <w:szCs w:val="28"/>
          <w:highlight w:val="white"/>
        </w:rPr>
      </w:pPr>
      <w:r w:rsidRPr="0093345A">
        <w:rPr>
          <w:noProof/>
        </w:rPr>
        <mc:AlternateContent>
          <mc:Choice Requires="wps">
            <w:drawing>
              <wp:anchor distT="0" distB="0" distL="114300" distR="114300" simplePos="0" relativeHeight="251661312" behindDoc="0" locked="0" layoutInCell="1" allowOverlap="1" wp14:anchorId="11A1EF67" wp14:editId="0EB7E6FD">
                <wp:simplePos x="0" y="0"/>
                <wp:positionH relativeFrom="column">
                  <wp:posOffset>2430145</wp:posOffset>
                </wp:positionH>
                <wp:positionV relativeFrom="paragraph">
                  <wp:posOffset>33020</wp:posOffset>
                </wp:positionV>
                <wp:extent cx="8991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EBF1"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oRGQIAADU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"/>
            </w:pict>
          </mc:Fallback>
        </mc:AlternateContent>
      </w:r>
    </w:p>
    <w:p w14:paraId="7DFBA83F" w14:textId="77777777" w:rsidR="00F67881" w:rsidRPr="0093345A" w:rsidRDefault="00F67881" w:rsidP="00F67881">
      <w:pPr>
        <w:spacing w:after="0" w:line="240" w:lineRule="auto"/>
        <w:jc w:val="center"/>
        <w:rPr>
          <w:rFonts w:eastAsia="Times New Roman" w:cs="Times New Roman"/>
          <w:b/>
          <w:szCs w:val="28"/>
          <w:highlight w:val="white"/>
        </w:rPr>
      </w:pPr>
      <w:r w:rsidRPr="0093345A">
        <w:rPr>
          <w:rFonts w:eastAsia="Times New Roman" w:cs="Times New Roman"/>
          <w:b/>
          <w:bCs/>
          <w:szCs w:val="28"/>
          <w:highlight w:val="white"/>
        </w:rPr>
        <w:t>HỘI ĐỒNG NHÂN DÂN TỈNH KON TUM</w:t>
      </w:r>
    </w:p>
    <w:p w14:paraId="3A726E9A" w14:textId="63323864" w:rsidR="00F67881" w:rsidRPr="0093345A" w:rsidRDefault="00F67881" w:rsidP="00F67881">
      <w:pPr>
        <w:spacing w:after="0" w:line="240" w:lineRule="auto"/>
        <w:jc w:val="center"/>
        <w:rPr>
          <w:rFonts w:eastAsia="Times New Roman" w:cs="Times New Roman"/>
          <w:b/>
          <w:bCs/>
          <w:szCs w:val="28"/>
          <w:highlight w:val="white"/>
        </w:rPr>
      </w:pPr>
      <w:r w:rsidRPr="0093345A">
        <w:rPr>
          <w:rFonts w:eastAsia="Times New Roman" w:cs="Times New Roman"/>
          <w:b/>
          <w:bCs/>
          <w:szCs w:val="28"/>
          <w:highlight w:val="white"/>
        </w:rPr>
        <w:t xml:space="preserve">KHÓA XII KỲ HỌP THỨ </w:t>
      </w:r>
      <w:r w:rsidR="0084031E" w:rsidRPr="0093345A">
        <w:rPr>
          <w:rFonts w:eastAsia="Times New Roman" w:cs="Times New Roman"/>
          <w:b/>
          <w:bCs/>
          <w:szCs w:val="28"/>
          <w:highlight w:val="white"/>
        </w:rPr>
        <w:t>5</w:t>
      </w:r>
    </w:p>
    <w:p w14:paraId="5309CB35" w14:textId="77777777" w:rsidR="00F67881" w:rsidRPr="0093345A" w:rsidRDefault="00F67881" w:rsidP="00F67881">
      <w:pPr>
        <w:spacing w:after="0" w:line="240" w:lineRule="auto"/>
        <w:jc w:val="center"/>
        <w:rPr>
          <w:rFonts w:eastAsia="Times New Roman" w:cs="Times New Roman"/>
          <w:b/>
          <w:szCs w:val="28"/>
          <w:highlight w:val="white"/>
        </w:rPr>
      </w:pPr>
    </w:p>
    <w:p w14:paraId="39C5921C" w14:textId="77777777" w:rsidR="00F67881" w:rsidRPr="0093345A" w:rsidRDefault="00F67881" w:rsidP="00845B03">
      <w:pPr>
        <w:widowControl w:val="0"/>
        <w:spacing w:before="120" w:after="120" w:line="264" w:lineRule="auto"/>
        <w:ind w:firstLine="720"/>
        <w:jc w:val="both"/>
        <w:rPr>
          <w:rFonts w:eastAsia="Times New Roman" w:cs="Times New Roman"/>
          <w:i/>
          <w:szCs w:val="28"/>
          <w:highlight w:val="white"/>
          <w:lang w:val="nl-NL" w:eastAsia="x-none"/>
        </w:rPr>
      </w:pPr>
      <w:r w:rsidRPr="0093345A">
        <w:rPr>
          <w:rFonts w:eastAsia="Times New Roman" w:cs="Times New Roman"/>
          <w:i/>
          <w:szCs w:val="28"/>
          <w:highlight w:val="white"/>
          <w:lang w:val="nl-NL" w:eastAsia="x-none"/>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6B831E8D" w14:textId="77777777" w:rsidR="00F67881" w:rsidRPr="0093345A" w:rsidRDefault="00F67881" w:rsidP="00845B03">
      <w:pPr>
        <w:widowControl w:val="0"/>
        <w:spacing w:before="120" w:after="120" w:line="264" w:lineRule="auto"/>
        <w:ind w:firstLine="720"/>
        <w:jc w:val="both"/>
        <w:rPr>
          <w:rFonts w:eastAsia="Times New Roman" w:cs="Times New Roman"/>
          <w:i/>
          <w:szCs w:val="28"/>
          <w:highlight w:val="white"/>
          <w:lang w:val="nl-NL" w:eastAsia="x-none"/>
        </w:rPr>
      </w:pPr>
      <w:r w:rsidRPr="0093345A">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2037F405" w14:textId="77777777" w:rsidR="00F67881" w:rsidRPr="0093345A" w:rsidRDefault="00F67881" w:rsidP="00845B03">
      <w:pPr>
        <w:widowControl w:val="0"/>
        <w:spacing w:before="120" w:after="120" w:line="264" w:lineRule="auto"/>
        <w:ind w:firstLine="720"/>
        <w:jc w:val="both"/>
        <w:rPr>
          <w:rFonts w:eastAsia="Times New Roman" w:cs="Times New Roman"/>
          <w:i/>
          <w:szCs w:val="28"/>
          <w:highlight w:val="white"/>
          <w:lang w:val="nl-NL" w:eastAsia="x-none"/>
        </w:rPr>
      </w:pPr>
      <w:r w:rsidRPr="0093345A">
        <w:rPr>
          <w:rFonts w:eastAsia="Times New Roman" w:cs="Times New Roman"/>
          <w:i/>
          <w:szCs w:val="28"/>
          <w:highlight w:val="white"/>
          <w:lang w:val="nl-NL" w:eastAsia="x-none"/>
        </w:rPr>
        <w:t xml:space="preserve">Căn cứ Luật ngân sách nhà nước ngày 25 tháng 6 năm 2015; </w:t>
      </w:r>
    </w:p>
    <w:p w14:paraId="34688F65" w14:textId="77777777" w:rsidR="00845B03" w:rsidRPr="00845B03" w:rsidRDefault="00845B03" w:rsidP="00845B03">
      <w:pPr>
        <w:widowControl w:val="0"/>
        <w:spacing w:before="120" w:after="120" w:line="264" w:lineRule="auto"/>
        <w:ind w:firstLine="720"/>
        <w:jc w:val="both"/>
        <w:rPr>
          <w:rFonts w:eastAsia="Times New Roman" w:cs="Times New Roman"/>
          <w:i/>
          <w:szCs w:val="28"/>
          <w:lang w:val="nl-NL" w:eastAsia="x-none"/>
        </w:rPr>
      </w:pPr>
      <w:r w:rsidRPr="00845B03">
        <w:rPr>
          <w:rFonts w:eastAsia="Times New Roman" w:cs="Times New Roman"/>
          <w:i/>
          <w:szCs w:val="28"/>
          <w:lang w:val="nl-NL" w:eastAsia="x-none"/>
        </w:rPr>
        <w:t>Căn cứ Luật Xử lý vi phạm hành chính ngày 20 tháng 6 năm 2012; Luật sửa đổi, bổ sung một số điều của Luật Xử lý vi phạm hành chính ngày 13 tháng 11 năm 2020;</w:t>
      </w:r>
    </w:p>
    <w:p w14:paraId="2A51E591" w14:textId="77777777" w:rsidR="00845B03" w:rsidRPr="00845B03" w:rsidRDefault="00845B03" w:rsidP="00845B03">
      <w:pPr>
        <w:widowControl w:val="0"/>
        <w:spacing w:before="120" w:after="120" w:line="264" w:lineRule="auto"/>
        <w:ind w:firstLine="720"/>
        <w:jc w:val="both"/>
        <w:rPr>
          <w:rFonts w:eastAsia="Times New Roman" w:cs="Times New Roman"/>
          <w:i/>
          <w:szCs w:val="28"/>
          <w:lang w:val="nl-NL" w:eastAsia="x-none"/>
        </w:rPr>
      </w:pPr>
      <w:r w:rsidRPr="00845B03">
        <w:rPr>
          <w:rFonts w:eastAsia="Times New Roman" w:cs="Times New Roman"/>
          <w:i/>
          <w:szCs w:val="28"/>
          <w:lang w:val="nl-NL" w:eastAsia="x-none"/>
        </w:rPr>
        <w:t>Căn cứ Luật Phòng, chống ma túy ngày 30 tháng 3 năm 2021;</w:t>
      </w:r>
    </w:p>
    <w:p w14:paraId="21B46437" w14:textId="7FEB2C6A" w:rsidR="00F67881" w:rsidRPr="0093345A" w:rsidRDefault="00F62EA5" w:rsidP="00845B03">
      <w:pPr>
        <w:widowControl w:val="0"/>
        <w:spacing w:before="120" w:after="120" w:line="264" w:lineRule="auto"/>
        <w:ind w:firstLine="720"/>
        <w:jc w:val="both"/>
        <w:rPr>
          <w:rFonts w:eastAsia="Times New Roman" w:cs="Times New Roman"/>
          <w:i/>
          <w:szCs w:val="28"/>
          <w:highlight w:val="white"/>
          <w:lang w:val="nl-NL" w:eastAsia="x-none"/>
        </w:rPr>
      </w:pPr>
      <w:r w:rsidRPr="0093345A">
        <w:rPr>
          <w:rFonts w:eastAsia="Times New Roman" w:cs="Times New Roman"/>
          <w:i/>
          <w:szCs w:val="28"/>
          <w:lang w:val="nl-NL" w:eastAsia="x-none"/>
        </w:rPr>
        <w:t>Căn cứ Nghị định số 120/2021/NĐ-CP ngày 24 tháng 12 năm 2021 của Chính phủ quy định chế độ áp dụng biện pháp xử lý hành chính giáo dục tại xã, phường, thị trấn</w:t>
      </w:r>
      <w:r w:rsidR="00F67881" w:rsidRPr="0093345A">
        <w:rPr>
          <w:rFonts w:eastAsia="Times New Roman" w:cs="Times New Roman"/>
          <w:i/>
          <w:szCs w:val="28"/>
          <w:highlight w:val="white"/>
          <w:lang w:val="nl-NL" w:eastAsia="x-none"/>
        </w:rPr>
        <w:t>;</w:t>
      </w:r>
    </w:p>
    <w:p w14:paraId="2075551E" w14:textId="4202ED2D" w:rsidR="00F67881" w:rsidRPr="0093345A" w:rsidRDefault="00F67881" w:rsidP="00845B03">
      <w:pPr>
        <w:spacing w:before="120" w:after="120" w:line="264" w:lineRule="auto"/>
        <w:ind w:firstLine="720"/>
        <w:jc w:val="both"/>
        <w:rPr>
          <w:rFonts w:eastAsia="Times New Roman" w:cs="Times New Roman"/>
          <w:i/>
          <w:szCs w:val="28"/>
          <w:highlight w:val="white"/>
          <w:lang w:val="nl-NL"/>
        </w:rPr>
      </w:pPr>
      <w:r w:rsidRPr="0093345A">
        <w:rPr>
          <w:rFonts w:eastAsia="Times New Roman" w:cs="Times New Roman"/>
          <w:i/>
          <w:szCs w:val="28"/>
          <w:highlight w:val="white"/>
          <w:lang w:val="nl-NL"/>
        </w:rPr>
        <w:t xml:space="preserve">Căn </w:t>
      </w:r>
      <w:r w:rsidRPr="00EB6149">
        <w:rPr>
          <w:rFonts w:eastAsia="Times New Roman" w:cs="Times New Roman"/>
          <w:i/>
          <w:szCs w:val="28"/>
          <w:highlight w:val="white"/>
          <w:lang w:val="nl-NL"/>
        </w:rPr>
        <w:t xml:space="preserve">cứ </w:t>
      </w:r>
      <w:r w:rsidR="00C446E7" w:rsidRPr="00EB6149">
        <w:rPr>
          <w:rFonts w:eastAsia="Times New Roman"/>
          <w:i/>
          <w:iCs/>
          <w:szCs w:val="28"/>
          <w:lang w:val="nl-NL"/>
        </w:rPr>
        <w:t>khoản 7 Điều 4</w:t>
      </w:r>
      <w:r w:rsidR="00C446E7" w:rsidRPr="00EB6149">
        <w:rPr>
          <w:rFonts w:eastAsia="Times New Roman" w:cs="Times New Roman"/>
          <w:i/>
          <w:szCs w:val="28"/>
          <w:highlight w:val="white"/>
          <w:lang w:val="nl-NL"/>
        </w:rPr>
        <w:t xml:space="preserve"> </w:t>
      </w:r>
      <w:r w:rsidRPr="00EB6149">
        <w:rPr>
          <w:rFonts w:eastAsia="Times New Roman" w:cs="Times New Roman"/>
          <w:i/>
          <w:szCs w:val="28"/>
          <w:highlight w:val="white"/>
          <w:lang w:val="nl-NL"/>
        </w:rPr>
        <w:t xml:space="preserve">Thông tư số </w:t>
      </w:r>
      <w:r w:rsidR="00F62EA5" w:rsidRPr="00EB6149">
        <w:rPr>
          <w:rFonts w:eastAsia="Times New Roman" w:cs="Times New Roman"/>
          <w:i/>
          <w:szCs w:val="28"/>
          <w:highlight w:val="white"/>
          <w:lang w:val="nl-NL"/>
        </w:rPr>
        <w:t>82</w:t>
      </w:r>
      <w:r w:rsidRPr="00EB6149">
        <w:rPr>
          <w:rFonts w:eastAsia="Times New Roman" w:cs="Times New Roman"/>
          <w:i/>
          <w:szCs w:val="28"/>
          <w:highlight w:val="white"/>
          <w:lang w:val="nl-NL"/>
        </w:rPr>
        <w:t xml:space="preserve">/2022/TT-BTC ngày </w:t>
      </w:r>
      <w:r w:rsidR="00F62EA5" w:rsidRPr="00EB6149">
        <w:rPr>
          <w:rFonts w:eastAsia="Times New Roman" w:cs="Times New Roman"/>
          <w:i/>
          <w:szCs w:val="28"/>
          <w:highlight w:val="white"/>
          <w:lang w:val="nl-NL"/>
        </w:rPr>
        <w:t>30</w:t>
      </w:r>
      <w:r w:rsidRPr="00EB6149">
        <w:rPr>
          <w:rFonts w:eastAsia="Times New Roman" w:cs="Times New Roman"/>
          <w:i/>
          <w:szCs w:val="28"/>
          <w:highlight w:val="white"/>
          <w:lang w:val="nl-NL"/>
        </w:rPr>
        <w:t xml:space="preserve"> tháng </w:t>
      </w:r>
      <w:r w:rsidR="00F62EA5" w:rsidRPr="00EB6149">
        <w:rPr>
          <w:rFonts w:eastAsia="Times New Roman" w:cs="Times New Roman"/>
          <w:i/>
          <w:szCs w:val="28"/>
          <w:highlight w:val="white"/>
          <w:lang w:val="nl-NL"/>
        </w:rPr>
        <w:t>12</w:t>
      </w:r>
      <w:r w:rsidRPr="00EB6149">
        <w:rPr>
          <w:rFonts w:eastAsia="Times New Roman" w:cs="Times New Roman"/>
          <w:i/>
          <w:szCs w:val="28"/>
          <w:highlight w:val="white"/>
          <w:lang w:val="nl-NL"/>
        </w:rPr>
        <w:t xml:space="preserve"> năm 2022 của Bộ trưởng Bộ Tài chính </w:t>
      </w:r>
      <w:r w:rsidR="00F62EA5" w:rsidRPr="0093345A">
        <w:rPr>
          <w:rFonts w:eastAsia="Times New Roman" w:cs="Times New Roman"/>
          <w:i/>
          <w:szCs w:val="28"/>
          <w:lang w:val="nl-NL"/>
        </w:rPr>
        <w:t>quy định nội dung và mức chi từ ngân sách nhà nước thực hiện chế độ áp dụng biện pháp xử lý hành chính giáo dục tại xã, phường, thị trấn</w:t>
      </w:r>
      <w:r w:rsidRPr="0093345A">
        <w:rPr>
          <w:rFonts w:eastAsia="Times New Roman" w:cs="Times New Roman"/>
          <w:i/>
          <w:szCs w:val="28"/>
          <w:highlight w:val="white"/>
          <w:lang w:val="nl-NL"/>
        </w:rPr>
        <w:t>;</w:t>
      </w:r>
    </w:p>
    <w:p w14:paraId="504F3025" w14:textId="1F5887B0" w:rsidR="00F67881" w:rsidRPr="0093345A" w:rsidRDefault="00F67881" w:rsidP="00845B03">
      <w:pPr>
        <w:spacing w:before="120" w:after="120" w:line="264" w:lineRule="auto"/>
        <w:ind w:firstLine="720"/>
        <w:jc w:val="both"/>
        <w:rPr>
          <w:rFonts w:eastAsia="Times New Roman" w:cs="Times New Roman"/>
          <w:i/>
          <w:szCs w:val="28"/>
          <w:lang w:val="nl-NL"/>
        </w:rPr>
      </w:pPr>
      <w:r w:rsidRPr="0093345A">
        <w:rPr>
          <w:rFonts w:eastAsia="Times New Roman" w:cs="Times New Roman"/>
          <w:i/>
          <w:szCs w:val="28"/>
          <w:highlight w:val="white"/>
          <w:lang w:val="nl-NL"/>
        </w:rPr>
        <w:t xml:space="preserve">Xét </w:t>
      </w:r>
      <w:r w:rsidR="00C446E7" w:rsidRPr="00C446E7">
        <w:rPr>
          <w:rFonts w:eastAsia="Times New Roman" w:cs="Times New Roman"/>
          <w:i/>
          <w:szCs w:val="28"/>
          <w:lang w:val="nl-NL"/>
        </w:rPr>
        <w:t>Tờ trình số 59/TTr-UBND ngày 08 tháng 6 năm 2023</w:t>
      </w:r>
      <w:r w:rsidR="00C446E7">
        <w:rPr>
          <w:rFonts w:eastAsia="Times New Roman" w:cs="Times New Roman"/>
          <w:i/>
          <w:szCs w:val="28"/>
          <w:lang w:val="nl-NL"/>
        </w:rPr>
        <w:t xml:space="preserve"> </w:t>
      </w:r>
      <w:r w:rsidRPr="0093345A">
        <w:rPr>
          <w:rFonts w:eastAsia="Times New Roman" w:cs="Times New Roman"/>
          <w:i/>
          <w:szCs w:val="28"/>
          <w:highlight w:val="white"/>
          <w:lang w:val="nl-NL"/>
        </w:rPr>
        <w:t xml:space="preserve">của Ủy ban nhân dân tỉnh về đề nghị ban hành Nghị quyết </w:t>
      </w:r>
      <w:r w:rsidR="00A71857" w:rsidRPr="0093345A">
        <w:rPr>
          <w:rFonts w:eastAsia="Times New Roman" w:cs="Times New Roman"/>
          <w:i/>
          <w:szCs w:val="28"/>
          <w:lang w:val="nl-NL"/>
        </w:rPr>
        <w:t xml:space="preserve">Quy định mức hỗ trợ cho người được phân công trực tiếp giúp đỡ người </w:t>
      </w:r>
      <w:r w:rsidR="00BB2928" w:rsidRPr="0093345A">
        <w:rPr>
          <w:rFonts w:eastAsia="Times New Roman" w:cs="Times New Roman"/>
          <w:i/>
          <w:szCs w:val="28"/>
          <w:lang w:val="nl-NL"/>
        </w:rPr>
        <w:t>bị</w:t>
      </w:r>
      <w:r w:rsidR="00A71857" w:rsidRPr="0093345A">
        <w:rPr>
          <w:rFonts w:eastAsia="Times New Roman" w:cs="Times New Roman"/>
          <w:i/>
          <w:szCs w:val="28"/>
          <w:lang w:val="nl-NL"/>
        </w:rPr>
        <w:t xml:space="preserve"> áp dụng biện pháp xử lý hành chính giáo dục tại xã, phường, thị trấn trên địa bàn </w:t>
      </w:r>
      <w:bookmarkStart w:id="0" w:name="_GoBack"/>
      <w:bookmarkEnd w:id="0"/>
      <w:r w:rsidR="00A71857" w:rsidRPr="0093345A">
        <w:rPr>
          <w:rFonts w:eastAsia="Times New Roman" w:cs="Times New Roman"/>
          <w:i/>
          <w:szCs w:val="28"/>
          <w:lang w:val="nl-NL"/>
        </w:rPr>
        <w:t>tỉnh Kon Tum</w:t>
      </w:r>
      <w:r w:rsidRPr="0093345A">
        <w:rPr>
          <w:rFonts w:eastAsia="Times New Roman" w:cs="Times New Roman"/>
          <w:i/>
          <w:szCs w:val="28"/>
          <w:highlight w:val="white"/>
          <w:lang w:val="nl-NL"/>
        </w:rPr>
        <w:t xml:space="preserve">; Báo cáo thẩm tra của Ban Kinh tế - Ngân sách Hội đồng nhân dân tỉnh; </w:t>
      </w:r>
      <w:r w:rsidRPr="0093345A">
        <w:rPr>
          <w:i/>
          <w:szCs w:val="28"/>
          <w:highlight w:val="white"/>
          <w:lang w:val="nl-NL"/>
        </w:rPr>
        <w:t xml:space="preserve">Báo cáo số </w:t>
      </w:r>
      <w:r w:rsidR="00C446E7">
        <w:rPr>
          <w:i/>
          <w:szCs w:val="28"/>
          <w:highlight w:val="white"/>
          <w:lang w:val="nl-NL"/>
        </w:rPr>
        <w:t>...</w:t>
      </w:r>
      <w:r w:rsidRPr="0093345A">
        <w:rPr>
          <w:i/>
          <w:szCs w:val="28"/>
          <w:highlight w:val="white"/>
          <w:lang w:val="nl-NL"/>
        </w:rPr>
        <w:t xml:space="preserve">/BC-UBND ngày </w:t>
      </w:r>
      <w:r w:rsidR="00C446E7">
        <w:rPr>
          <w:i/>
          <w:szCs w:val="28"/>
          <w:highlight w:val="white"/>
          <w:lang w:val="nl-NL"/>
        </w:rPr>
        <w:t>...</w:t>
      </w:r>
      <w:r w:rsidRPr="0093345A">
        <w:rPr>
          <w:i/>
          <w:szCs w:val="28"/>
          <w:highlight w:val="white"/>
          <w:lang w:val="nl-NL"/>
        </w:rPr>
        <w:t xml:space="preserve"> tháng </w:t>
      </w:r>
      <w:r w:rsidR="00C446E7">
        <w:rPr>
          <w:i/>
          <w:szCs w:val="28"/>
          <w:highlight w:val="white"/>
          <w:lang w:val="nl-NL"/>
        </w:rPr>
        <w:t>...</w:t>
      </w:r>
      <w:r w:rsidRPr="0093345A">
        <w:rPr>
          <w:i/>
          <w:szCs w:val="28"/>
          <w:highlight w:val="white"/>
          <w:lang w:val="nl-NL"/>
        </w:rPr>
        <w:t xml:space="preserve"> năm 202</w:t>
      </w:r>
      <w:r w:rsidR="00F62EA5" w:rsidRPr="0093345A">
        <w:rPr>
          <w:i/>
          <w:szCs w:val="28"/>
          <w:highlight w:val="white"/>
          <w:lang w:val="nl-NL"/>
        </w:rPr>
        <w:t>3</w:t>
      </w:r>
      <w:r w:rsidRPr="0093345A">
        <w:rPr>
          <w:i/>
          <w:szCs w:val="28"/>
          <w:highlight w:val="white"/>
          <w:lang w:val="nl-NL"/>
        </w:rPr>
        <w:t xml:space="preserve"> của Ủy ban nhân dân tỉnh về tiếp thu, giải trình ý kiến thảo luận của các Tổ đại biểu, thẩm tra của các Ban Hội đồng nhân dân tỉnh; </w:t>
      </w:r>
      <w:r w:rsidRPr="0093345A">
        <w:rPr>
          <w:rFonts w:eastAsia="Times New Roman" w:cs="Times New Roman"/>
          <w:i/>
          <w:szCs w:val="28"/>
          <w:highlight w:val="white"/>
          <w:lang w:val="nl-NL"/>
        </w:rPr>
        <w:t>ý kiến thảo luận của đại biểu Hội đồng nhân dân tại kỳ họp.</w:t>
      </w:r>
    </w:p>
    <w:p w14:paraId="08F6E9E4" w14:textId="77777777" w:rsidR="00F67881" w:rsidRPr="0093345A" w:rsidRDefault="00F67881" w:rsidP="00EB6149">
      <w:pPr>
        <w:spacing w:before="240" w:after="240" w:line="264" w:lineRule="auto"/>
        <w:jc w:val="center"/>
        <w:rPr>
          <w:rFonts w:eastAsia="Times New Roman" w:cs="Times New Roman"/>
          <w:b/>
          <w:noProof/>
          <w:szCs w:val="28"/>
          <w:highlight w:val="white"/>
        </w:rPr>
      </w:pPr>
      <w:r w:rsidRPr="0093345A">
        <w:rPr>
          <w:rFonts w:eastAsia="Times New Roman" w:cs="Times New Roman"/>
          <w:b/>
          <w:noProof/>
          <w:szCs w:val="28"/>
          <w:highlight w:val="white"/>
        </w:rPr>
        <w:lastRenderedPageBreak/>
        <w:t>QUYẾT NGHỊ:</w:t>
      </w:r>
    </w:p>
    <w:p w14:paraId="03777944" w14:textId="77777777" w:rsidR="00F67881" w:rsidRPr="0093345A" w:rsidRDefault="00F67881" w:rsidP="00EB6149">
      <w:pPr>
        <w:spacing w:before="120" w:after="120" w:line="288" w:lineRule="auto"/>
        <w:ind w:firstLine="720"/>
        <w:jc w:val="both"/>
        <w:rPr>
          <w:highlight w:val="white"/>
        </w:rPr>
      </w:pPr>
      <w:bookmarkStart w:id="1" w:name="_Hlk32927856"/>
      <w:r w:rsidRPr="0093345A">
        <w:rPr>
          <w:rFonts w:eastAsia="Times New Roman" w:cs="Times New Roman"/>
          <w:b/>
          <w:szCs w:val="28"/>
          <w:highlight w:val="white"/>
          <w:lang w:val="nl-NL"/>
        </w:rPr>
        <w:t>Điều 1.</w:t>
      </w:r>
      <w:r w:rsidRPr="0093345A">
        <w:rPr>
          <w:highlight w:val="white"/>
          <w:lang w:val="nl-NL"/>
        </w:rPr>
        <w:t xml:space="preserve"> </w:t>
      </w:r>
      <w:r w:rsidRPr="0093345A">
        <w:rPr>
          <w:b/>
          <w:bCs/>
          <w:highlight w:val="white"/>
        </w:rPr>
        <w:t>Phạm vi điều chỉnh, đối tượng áp dụng</w:t>
      </w:r>
    </w:p>
    <w:p w14:paraId="1973EA57" w14:textId="2C8E8366" w:rsidR="00F67881" w:rsidRPr="0093345A" w:rsidRDefault="00F67881" w:rsidP="00EB6149">
      <w:pPr>
        <w:spacing w:before="120" w:after="120" w:line="288" w:lineRule="auto"/>
        <w:ind w:firstLine="720"/>
        <w:jc w:val="both"/>
        <w:rPr>
          <w:spacing w:val="-2"/>
          <w:highlight w:val="white"/>
        </w:rPr>
      </w:pPr>
      <w:r w:rsidRPr="0093345A">
        <w:rPr>
          <w:spacing w:val="-2"/>
          <w:highlight w:val="white"/>
        </w:rPr>
        <w:t xml:space="preserve">1. Phạm vi điều chỉnh: </w:t>
      </w:r>
      <w:r w:rsidR="00A71857" w:rsidRPr="0093345A">
        <w:rPr>
          <w:spacing w:val="-2"/>
        </w:rPr>
        <w:t xml:space="preserve">Nghị quyết này quy định mức hỗ trợ từ ngân sách nhà nước cho người được phân công trực tiếp giúp đỡ người </w:t>
      </w:r>
      <w:r w:rsidR="00BB2928" w:rsidRPr="0093345A">
        <w:rPr>
          <w:spacing w:val="-2"/>
        </w:rPr>
        <w:t>bị</w:t>
      </w:r>
      <w:r w:rsidR="00A71857" w:rsidRPr="0093345A">
        <w:rPr>
          <w:spacing w:val="-2"/>
        </w:rPr>
        <w:t xml:space="preserve"> áp dụng biện pháp xử lý hành chính giáo dục tại xã, phường, thị trấn trên địa bàn tỉnh Kon Tum</w:t>
      </w:r>
      <w:r w:rsidRPr="0093345A">
        <w:rPr>
          <w:spacing w:val="-2"/>
          <w:highlight w:val="white"/>
        </w:rPr>
        <w:t>.</w:t>
      </w:r>
    </w:p>
    <w:p w14:paraId="7947C463" w14:textId="77777777" w:rsidR="003A5E0B" w:rsidRPr="0093345A" w:rsidRDefault="00F67881" w:rsidP="00EB6149">
      <w:pPr>
        <w:spacing w:before="120" w:after="120" w:line="288" w:lineRule="auto"/>
        <w:ind w:firstLine="720"/>
        <w:jc w:val="both"/>
        <w:rPr>
          <w:highlight w:val="white"/>
        </w:rPr>
      </w:pPr>
      <w:r w:rsidRPr="0093345A">
        <w:rPr>
          <w:highlight w:val="white"/>
        </w:rPr>
        <w:t xml:space="preserve">2. Đối tượng áp dụng: </w:t>
      </w:r>
    </w:p>
    <w:p w14:paraId="06E95ADF" w14:textId="77777777" w:rsidR="003A5E0B" w:rsidRPr="0093345A" w:rsidRDefault="003A5E0B" w:rsidP="00EB6149">
      <w:pPr>
        <w:spacing w:before="120" w:after="120" w:line="288" w:lineRule="auto"/>
        <w:ind w:firstLine="720"/>
        <w:jc w:val="both"/>
      </w:pPr>
      <w:r w:rsidRPr="0093345A">
        <w:rPr>
          <w:highlight w:val="white"/>
        </w:rPr>
        <w:t>a) N</w:t>
      </w:r>
      <w:r w:rsidR="00271A05" w:rsidRPr="0093345A">
        <w:rPr>
          <w:highlight w:val="white"/>
        </w:rPr>
        <w:t xml:space="preserve">gười được phân công trực tiếp giúp đỡ </w:t>
      </w:r>
      <w:r w:rsidR="007D4EED" w:rsidRPr="0093345A">
        <w:t xml:space="preserve">người </w:t>
      </w:r>
      <w:r w:rsidR="001B12D8" w:rsidRPr="0093345A">
        <w:t>được</w:t>
      </w:r>
      <w:r w:rsidR="007D4EED" w:rsidRPr="0093345A">
        <w:t xml:space="preserve"> giáo dục tại xã, phường, thị trấn trên địa bàn tỉnh Kon Tum theo quy định tại </w:t>
      </w:r>
      <w:r w:rsidR="00271A05" w:rsidRPr="0093345A">
        <w:t xml:space="preserve">điểm a khoản 1 </w:t>
      </w:r>
      <w:r w:rsidR="007D4EED" w:rsidRPr="0093345A">
        <w:t>Điều 29 Nghị định số 120/2021/NĐ-CP ngày 24 tháng 12 năm 2021 của Chính phủ quy định chế độ áp dụng biện pháp xử lý hành chính giáo dục tại xã, phường, thị trấn</w:t>
      </w:r>
      <w:r w:rsidRPr="0093345A">
        <w:t>.</w:t>
      </w:r>
    </w:p>
    <w:p w14:paraId="1732089D" w14:textId="463CCBE3" w:rsidR="007D4EED" w:rsidRPr="0093345A" w:rsidRDefault="003A5E0B" w:rsidP="00EB6149">
      <w:pPr>
        <w:spacing w:before="120" w:after="120" w:line="288" w:lineRule="auto"/>
        <w:ind w:firstLine="720"/>
        <w:jc w:val="both"/>
      </w:pPr>
      <w:r w:rsidRPr="0093345A">
        <w:t>b) C</w:t>
      </w:r>
      <w:r w:rsidR="00E17536" w:rsidRPr="0093345A">
        <w:t xml:space="preserve">ác cơ quan, tổ chức, cá nhân </w:t>
      </w:r>
      <w:r w:rsidR="00BB2928" w:rsidRPr="0093345A">
        <w:t xml:space="preserve">tham gia vào việc tổ chức thi hành quyết định áp dụng biện pháp giáo dục tại xã, phường, thị trấn và các cơ quan, tổ chức, cá nhân </w:t>
      </w:r>
      <w:r w:rsidR="00E17536" w:rsidRPr="0093345A">
        <w:t>khác có liên quan</w:t>
      </w:r>
      <w:r w:rsidR="0012091F" w:rsidRPr="0093345A">
        <w:t xml:space="preserve"> đến việc hỗ trợ người được phân công trực tiếp giúp đỡ người </w:t>
      </w:r>
      <w:r w:rsidR="00BB2928" w:rsidRPr="0093345A">
        <w:t>được giáo dục tại xã, phường, thị trấn trên địa bàn tỉnh Kon Tum</w:t>
      </w:r>
      <w:r w:rsidR="00EF7951" w:rsidRPr="0093345A">
        <w:t>.</w:t>
      </w:r>
    </w:p>
    <w:p w14:paraId="57C237F2" w14:textId="4E31D8DE" w:rsidR="0012091F" w:rsidRPr="0093345A" w:rsidRDefault="00933CFE" w:rsidP="00EB6149">
      <w:pPr>
        <w:widowControl w:val="0"/>
        <w:spacing w:before="120" w:after="120" w:line="288" w:lineRule="auto"/>
        <w:ind w:firstLine="720"/>
        <w:jc w:val="both"/>
        <w:rPr>
          <w:rFonts w:eastAsia="Times New Roman" w:cs="Times New Roman"/>
          <w:b/>
          <w:szCs w:val="28"/>
          <w:lang w:val="nl-NL"/>
        </w:rPr>
      </w:pPr>
      <w:bookmarkStart w:id="2" w:name="_Hlk40013767"/>
      <w:r w:rsidRPr="0093345A">
        <w:rPr>
          <w:rFonts w:eastAsia="Times New Roman" w:cs="Times New Roman"/>
          <w:b/>
          <w:szCs w:val="28"/>
          <w:lang w:val="nl-NL"/>
        </w:rPr>
        <w:t xml:space="preserve">Điều 2. </w:t>
      </w:r>
      <w:r w:rsidR="0012091F" w:rsidRPr="0093345A">
        <w:rPr>
          <w:rFonts w:eastAsia="Times New Roman" w:cs="Times New Roman"/>
          <w:b/>
          <w:szCs w:val="28"/>
          <w:lang w:val="nl-NL"/>
        </w:rPr>
        <w:t>Mức hỗ trợ</w:t>
      </w:r>
    </w:p>
    <w:p w14:paraId="3D5DCCDC" w14:textId="6D164C35" w:rsidR="00BD2565" w:rsidRPr="0093345A" w:rsidRDefault="00E43B72" w:rsidP="00EB6149">
      <w:pPr>
        <w:widowControl w:val="0"/>
        <w:spacing w:before="120" w:after="120" w:line="288" w:lineRule="auto"/>
        <w:ind w:firstLine="720"/>
        <w:jc w:val="both"/>
        <w:rPr>
          <w:rFonts w:eastAsia="Times New Roman" w:cs="Times New Roman"/>
          <w:bCs/>
          <w:szCs w:val="28"/>
          <w:lang w:val="nl-NL"/>
        </w:rPr>
      </w:pPr>
      <w:r w:rsidRPr="0093345A">
        <w:rPr>
          <w:rFonts w:eastAsia="Times New Roman" w:cs="Times New Roman"/>
          <w:bCs/>
          <w:szCs w:val="28"/>
          <w:lang w:val="nl-NL"/>
        </w:rPr>
        <w:t>N</w:t>
      </w:r>
      <w:r w:rsidR="00933CFE" w:rsidRPr="0093345A">
        <w:rPr>
          <w:rFonts w:eastAsia="Times New Roman" w:cs="Times New Roman"/>
          <w:bCs/>
          <w:szCs w:val="28"/>
          <w:lang w:val="nl-NL"/>
        </w:rPr>
        <w:t xml:space="preserve">gười được phân công trực tiếp giúp đỡ người </w:t>
      </w:r>
      <w:r w:rsidR="00593646" w:rsidRPr="0093345A">
        <w:rPr>
          <w:rFonts w:eastAsia="Times New Roman" w:cs="Times New Roman"/>
          <w:bCs/>
          <w:szCs w:val="28"/>
          <w:lang w:val="nl-NL"/>
        </w:rPr>
        <w:t>được</w:t>
      </w:r>
      <w:r w:rsidR="00933CFE" w:rsidRPr="0093345A">
        <w:rPr>
          <w:rFonts w:eastAsia="Times New Roman" w:cs="Times New Roman"/>
          <w:bCs/>
          <w:szCs w:val="28"/>
          <w:lang w:val="nl-NL"/>
        </w:rPr>
        <w:t xml:space="preserve"> giáo dục tại xã, phường, thị trấn </w:t>
      </w:r>
      <w:r w:rsidRPr="0093345A">
        <w:rPr>
          <w:rFonts w:eastAsia="Times New Roman" w:cs="Times New Roman"/>
          <w:bCs/>
          <w:szCs w:val="28"/>
          <w:lang w:val="nl-NL"/>
        </w:rPr>
        <w:t>được hưởng mức hỗ trợ</w:t>
      </w:r>
      <w:r w:rsidR="00933CFE" w:rsidRPr="0093345A">
        <w:rPr>
          <w:rFonts w:eastAsia="Times New Roman" w:cs="Times New Roman"/>
          <w:bCs/>
          <w:szCs w:val="28"/>
          <w:lang w:val="nl-NL"/>
        </w:rPr>
        <w:t xml:space="preserve"> 360.000 đồng/tháng</w:t>
      </w:r>
      <w:r w:rsidR="00A54771" w:rsidRPr="0093345A">
        <w:rPr>
          <w:rFonts w:eastAsia="Times New Roman" w:cs="Times New Roman"/>
          <w:bCs/>
          <w:szCs w:val="28"/>
          <w:lang w:val="nl-NL"/>
        </w:rPr>
        <w:t>/người</w:t>
      </w:r>
      <w:r w:rsidR="00550CDE" w:rsidRPr="0093345A">
        <w:rPr>
          <w:rFonts w:eastAsia="Times New Roman" w:cs="Times New Roman"/>
          <w:bCs/>
          <w:szCs w:val="28"/>
          <w:lang w:val="nl-NL"/>
        </w:rPr>
        <w:t>.</w:t>
      </w:r>
      <w:r w:rsidR="00A31C1F" w:rsidRPr="0093345A">
        <w:rPr>
          <w:rFonts w:eastAsia="Times New Roman" w:cs="Times New Roman"/>
          <w:bCs/>
          <w:szCs w:val="28"/>
          <w:lang w:val="nl-NL"/>
        </w:rPr>
        <w:t xml:space="preserve"> </w:t>
      </w:r>
      <w:r w:rsidR="00B51B54" w:rsidRPr="0093345A">
        <w:rPr>
          <w:rFonts w:eastAsia="Times New Roman" w:cs="Times New Roman"/>
          <w:bCs/>
          <w:szCs w:val="28"/>
          <w:highlight w:val="white"/>
          <w:lang w:val="nl-NL"/>
        </w:rPr>
        <w:t xml:space="preserve">Trường hợp người được phân công </w:t>
      </w:r>
      <w:r w:rsidR="00B51B54" w:rsidRPr="0093345A">
        <w:rPr>
          <w:rFonts w:eastAsia="Times New Roman" w:cs="Times New Roman"/>
          <w:bCs/>
          <w:szCs w:val="28"/>
          <w:lang w:val="nl-NL"/>
        </w:rPr>
        <w:t xml:space="preserve">trực tiếp giúp đỡ người </w:t>
      </w:r>
      <w:r w:rsidR="006A4AF4" w:rsidRPr="0093345A">
        <w:rPr>
          <w:rFonts w:eastAsia="Times New Roman" w:cs="Times New Roman"/>
          <w:bCs/>
          <w:szCs w:val="28"/>
          <w:lang w:val="nl-NL"/>
        </w:rPr>
        <w:t>được</w:t>
      </w:r>
      <w:r w:rsidR="00B51B54" w:rsidRPr="0093345A">
        <w:rPr>
          <w:rFonts w:eastAsia="Times New Roman" w:cs="Times New Roman"/>
          <w:bCs/>
          <w:szCs w:val="28"/>
          <w:lang w:val="nl-NL"/>
        </w:rPr>
        <w:t xml:space="preserve"> giáo dục tại xã, phường, thị trấn</w:t>
      </w:r>
      <w:r w:rsidRPr="0093345A">
        <w:rPr>
          <w:rFonts w:eastAsia="Times New Roman" w:cs="Times New Roman"/>
          <w:bCs/>
          <w:szCs w:val="28"/>
          <w:lang w:val="nl-NL"/>
        </w:rPr>
        <w:t xml:space="preserve"> thực hiện </w:t>
      </w:r>
      <w:r w:rsidR="00BD2565" w:rsidRPr="0093345A">
        <w:rPr>
          <w:rFonts w:eastAsia="Times New Roman" w:cs="Times New Roman"/>
          <w:bCs/>
          <w:szCs w:val="28"/>
          <w:lang w:val="nl-NL"/>
        </w:rPr>
        <w:t>dưới 15 ngày trong 01 tháng thì mức hỗ trợ bằng ½ tháng, trường hợp từ 15 ngày trở lên thì mức hỗ trợ bằng 01 tháng.</w:t>
      </w:r>
    </w:p>
    <w:p w14:paraId="26290EEB" w14:textId="77777777" w:rsidR="00593646" w:rsidRPr="0093345A" w:rsidRDefault="00593646" w:rsidP="00EB6149">
      <w:pPr>
        <w:widowControl w:val="0"/>
        <w:spacing w:before="120" w:after="120" w:line="288" w:lineRule="auto"/>
        <w:ind w:firstLine="720"/>
        <w:jc w:val="both"/>
        <w:rPr>
          <w:rFonts w:eastAsia="Times New Roman" w:cs="Times New Roman"/>
          <w:b/>
          <w:szCs w:val="28"/>
          <w:highlight w:val="white"/>
          <w:lang w:val="nl-NL"/>
        </w:rPr>
      </w:pPr>
      <w:r w:rsidRPr="0093345A">
        <w:rPr>
          <w:rFonts w:eastAsia="Times New Roman" w:cs="Times New Roman"/>
          <w:b/>
          <w:szCs w:val="28"/>
          <w:highlight w:val="white"/>
          <w:lang w:val="nl-NL"/>
        </w:rPr>
        <w:t xml:space="preserve">Điều </w:t>
      </w:r>
      <w:r w:rsidRPr="0093345A">
        <w:rPr>
          <w:rFonts w:eastAsia="Times New Roman" w:cs="Times New Roman"/>
          <w:b/>
          <w:szCs w:val="28"/>
          <w:highlight w:val="white"/>
        </w:rPr>
        <w:t>3</w:t>
      </w:r>
      <w:r w:rsidRPr="0093345A">
        <w:rPr>
          <w:rFonts w:eastAsia="Times New Roman" w:cs="Times New Roman"/>
          <w:b/>
          <w:szCs w:val="28"/>
          <w:highlight w:val="white"/>
          <w:lang w:val="nl-NL"/>
        </w:rPr>
        <w:t>. Nguồn kinh phí thực hiện</w:t>
      </w:r>
    </w:p>
    <w:p w14:paraId="102E1CE0" w14:textId="7AE44348" w:rsidR="00593646" w:rsidRPr="0093345A" w:rsidRDefault="00593646" w:rsidP="00EB6149">
      <w:pPr>
        <w:widowControl w:val="0"/>
        <w:spacing w:before="120" w:after="120" w:line="288" w:lineRule="auto"/>
        <w:ind w:firstLine="720"/>
        <w:jc w:val="both"/>
        <w:rPr>
          <w:rFonts w:eastAsia="Times New Roman" w:cs="Times New Roman"/>
          <w:szCs w:val="28"/>
          <w:lang w:val="nl-NL"/>
        </w:rPr>
      </w:pPr>
      <w:r w:rsidRPr="0093345A">
        <w:rPr>
          <w:rFonts w:eastAsia="Times New Roman" w:cs="Times New Roman"/>
          <w:szCs w:val="28"/>
          <w:lang w:val="nl-NL"/>
        </w:rPr>
        <w:t xml:space="preserve">Kinh phí thực hiện hỗ trợ cho người được phân công trực tiếp giúp đỡ người </w:t>
      </w:r>
      <w:r w:rsidR="00402D7F" w:rsidRPr="0093345A">
        <w:rPr>
          <w:rFonts w:eastAsia="Times New Roman" w:cs="Times New Roman"/>
          <w:szCs w:val="28"/>
          <w:lang w:val="nl-NL"/>
        </w:rPr>
        <w:t>được</w:t>
      </w:r>
      <w:r w:rsidRPr="0093345A">
        <w:rPr>
          <w:rFonts w:eastAsia="Times New Roman" w:cs="Times New Roman"/>
          <w:szCs w:val="28"/>
          <w:lang w:val="nl-NL"/>
        </w:rPr>
        <w:t xml:space="preserve"> giáo dục tại xã, phường, thị trấn do ngân sách </w:t>
      </w:r>
      <w:r w:rsidR="00402D7F" w:rsidRPr="0093345A">
        <w:rPr>
          <w:rFonts w:eastAsia="Times New Roman" w:cs="Times New Roman"/>
          <w:szCs w:val="28"/>
          <w:lang w:val="nl-NL"/>
        </w:rPr>
        <w:t>nhà nước</w:t>
      </w:r>
      <w:r w:rsidRPr="0093345A">
        <w:rPr>
          <w:rFonts w:eastAsia="Times New Roman" w:cs="Times New Roman"/>
          <w:szCs w:val="28"/>
          <w:lang w:val="nl-NL"/>
        </w:rPr>
        <w:t xml:space="preserve"> đảm bảo theo phân cấp </w:t>
      </w:r>
      <w:r w:rsidR="00402D7F" w:rsidRPr="0093345A">
        <w:rPr>
          <w:rFonts w:eastAsia="Times New Roman" w:cs="Times New Roman"/>
          <w:szCs w:val="28"/>
          <w:lang w:val="nl-NL"/>
        </w:rPr>
        <w:t xml:space="preserve">quản lý ngân sách hiện hành, được bố trí trong dự toán chi thường xuyên hàng năm của các cơ quan, đơn vị </w:t>
      </w:r>
      <w:r w:rsidR="00127242" w:rsidRPr="0093345A">
        <w:rPr>
          <w:rFonts w:eastAsia="Times New Roman" w:cs="Times New Roman"/>
          <w:szCs w:val="28"/>
          <w:lang w:val="nl-NL"/>
        </w:rPr>
        <w:t>theo quy định</w:t>
      </w:r>
      <w:r w:rsidRPr="0093345A">
        <w:rPr>
          <w:rFonts w:eastAsia="Times New Roman" w:cs="Times New Roman"/>
          <w:szCs w:val="28"/>
          <w:lang w:val="nl-NL"/>
        </w:rPr>
        <w:t>.</w:t>
      </w:r>
    </w:p>
    <w:p w14:paraId="03FCBD11" w14:textId="77777777" w:rsidR="00F67881" w:rsidRPr="0093345A" w:rsidRDefault="00F67881" w:rsidP="00EB6149">
      <w:pPr>
        <w:widowControl w:val="0"/>
        <w:spacing w:before="120" w:after="120" w:line="288" w:lineRule="auto"/>
        <w:ind w:firstLine="720"/>
        <w:jc w:val="both"/>
        <w:rPr>
          <w:rFonts w:eastAsia="Times New Roman" w:cs="Times New Roman"/>
          <w:b/>
          <w:szCs w:val="28"/>
          <w:highlight w:val="white"/>
          <w:lang w:val="nl-NL"/>
        </w:rPr>
      </w:pPr>
      <w:r w:rsidRPr="0093345A">
        <w:rPr>
          <w:rFonts w:eastAsia="Times New Roman" w:cs="Times New Roman"/>
          <w:b/>
          <w:szCs w:val="28"/>
          <w:highlight w:val="white"/>
          <w:lang w:val="nl-NL"/>
        </w:rPr>
        <w:t xml:space="preserve">Điều </w:t>
      </w:r>
      <w:r w:rsidRPr="0093345A">
        <w:rPr>
          <w:rFonts w:eastAsia="Times New Roman" w:cs="Times New Roman"/>
          <w:b/>
          <w:szCs w:val="28"/>
          <w:highlight w:val="white"/>
        </w:rPr>
        <w:t>4</w:t>
      </w:r>
      <w:r w:rsidRPr="0093345A">
        <w:rPr>
          <w:rFonts w:eastAsia="Times New Roman" w:cs="Times New Roman"/>
          <w:b/>
          <w:szCs w:val="28"/>
          <w:highlight w:val="white"/>
          <w:lang w:val="nl-NL"/>
        </w:rPr>
        <w:t>. Tổ chức thực hiện</w:t>
      </w:r>
    </w:p>
    <w:bookmarkEnd w:id="2"/>
    <w:p w14:paraId="25176804" w14:textId="77777777" w:rsidR="00A31C1F" w:rsidRPr="0093345A" w:rsidRDefault="00A31C1F" w:rsidP="00EB6149">
      <w:pPr>
        <w:widowControl w:val="0"/>
        <w:spacing w:before="120" w:after="120" w:line="288" w:lineRule="auto"/>
        <w:ind w:firstLine="720"/>
        <w:jc w:val="both"/>
        <w:rPr>
          <w:rFonts w:eastAsia="Times New Roman" w:cs="Times New Roman"/>
          <w:szCs w:val="28"/>
          <w:lang w:val="nl-NL"/>
        </w:rPr>
      </w:pPr>
      <w:r w:rsidRPr="0093345A">
        <w:rPr>
          <w:rFonts w:eastAsia="Times New Roman" w:cs="Times New Roman"/>
          <w:szCs w:val="28"/>
          <w:lang w:val="nl-NL"/>
        </w:rPr>
        <w:t>1. Giao Ủy ban nhân dân tỉnh tổ chức triển khai thực hiện.</w:t>
      </w:r>
    </w:p>
    <w:p w14:paraId="0DFE2A23" w14:textId="77777777" w:rsidR="00A31C1F" w:rsidRPr="0093345A" w:rsidRDefault="00A31C1F" w:rsidP="00EB6149">
      <w:pPr>
        <w:widowControl w:val="0"/>
        <w:spacing w:before="120" w:after="120" w:line="288" w:lineRule="auto"/>
        <w:ind w:firstLine="720"/>
        <w:jc w:val="both"/>
        <w:rPr>
          <w:rFonts w:eastAsia="Times New Roman" w:cs="Times New Roman"/>
          <w:szCs w:val="28"/>
          <w:lang w:val="nl-NL"/>
        </w:rPr>
      </w:pPr>
      <w:r w:rsidRPr="0093345A">
        <w:rPr>
          <w:rFonts w:eastAsia="Times New Roman" w:cs="Times New Roman"/>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6AA33B88" w14:textId="77777777" w:rsidR="00A31C1F" w:rsidRPr="0093345A" w:rsidRDefault="00A31C1F" w:rsidP="00EB6149">
      <w:pPr>
        <w:widowControl w:val="0"/>
        <w:spacing w:before="120" w:after="120" w:line="288" w:lineRule="auto"/>
        <w:ind w:firstLine="720"/>
        <w:jc w:val="both"/>
        <w:rPr>
          <w:rFonts w:eastAsia="Times New Roman" w:cs="Times New Roman"/>
          <w:szCs w:val="28"/>
          <w:lang w:val="nl-NL"/>
        </w:rPr>
      </w:pPr>
      <w:r w:rsidRPr="0093345A">
        <w:rPr>
          <w:rFonts w:eastAsia="Times New Roman" w:cs="Times New Roman"/>
          <w:szCs w:val="28"/>
          <w:lang w:val="nl-NL"/>
        </w:rPr>
        <w:t>3. Trường hợp văn bản quy phạm pháp luật viện dẫn tại Nghị quyết này được sửa đổi, bổ sung hoặc thay thế bằng văn bản quy phạm pháp luật khác thì áp dụng quy định tại văn bản sửa đổi, bổ sung hoặc thay thế.</w:t>
      </w:r>
    </w:p>
    <w:p w14:paraId="27A07918" w14:textId="59049C0E" w:rsidR="00A31C1F" w:rsidRPr="0093345A" w:rsidRDefault="00A31C1F" w:rsidP="00EB6149">
      <w:pPr>
        <w:widowControl w:val="0"/>
        <w:spacing w:before="120" w:after="120" w:line="288" w:lineRule="auto"/>
        <w:ind w:firstLine="720"/>
        <w:jc w:val="both"/>
        <w:rPr>
          <w:rFonts w:eastAsia="Times New Roman" w:cs="Times New Roman"/>
          <w:szCs w:val="28"/>
          <w:highlight w:val="white"/>
          <w:lang w:val="nl-NL"/>
        </w:rPr>
      </w:pPr>
      <w:r w:rsidRPr="0093345A">
        <w:rPr>
          <w:rFonts w:eastAsia="Times New Roman" w:cs="Times New Roman"/>
          <w:szCs w:val="28"/>
          <w:lang w:val="nl-NL"/>
        </w:rPr>
        <w:lastRenderedPageBreak/>
        <w:t>Nghị quyết này đã được Hội đồng nhân dân tỉnh Kon Tum Khóa XII K</w:t>
      </w:r>
      <w:r w:rsidR="00B1360C">
        <w:rPr>
          <w:rFonts w:eastAsia="Times New Roman" w:cs="Times New Roman"/>
          <w:szCs w:val="28"/>
          <w:lang w:val="nl-NL"/>
        </w:rPr>
        <w:t>ỳ họp thứ 5 thông qua ngày ..</w:t>
      </w:r>
      <w:r w:rsidRPr="0093345A">
        <w:rPr>
          <w:rFonts w:eastAsia="Times New Roman" w:cs="Times New Roman"/>
          <w:szCs w:val="28"/>
          <w:lang w:val="nl-NL"/>
        </w:rPr>
        <w:t xml:space="preserve">. tháng </w:t>
      </w:r>
      <w:r w:rsidR="00B1360C">
        <w:rPr>
          <w:rFonts w:eastAsia="Times New Roman" w:cs="Times New Roman"/>
          <w:szCs w:val="28"/>
          <w:lang w:val="nl-NL"/>
        </w:rPr>
        <w:t>7</w:t>
      </w:r>
      <w:r w:rsidRPr="0093345A">
        <w:rPr>
          <w:rFonts w:eastAsia="Times New Roman" w:cs="Times New Roman"/>
          <w:szCs w:val="28"/>
          <w:lang w:val="nl-NL"/>
        </w:rPr>
        <w:t xml:space="preserve"> năm 202</w:t>
      </w:r>
      <w:r w:rsidR="00B1360C">
        <w:rPr>
          <w:rFonts w:eastAsia="Times New Roman" w:cs="Times New Roman"/>
          <w:szCs w:val="28"/>
          <w:lang w:val="nl-NL"/>
        </w:rPr>
        <w:t>3 và có hiệu lực từ ngày ... tháng ..</w:t>
      </w:r>
      <w:r w:rsidRPr="0093345A">
        <w:rPr>
          <w:rFonts w:eastAsia="Times New Roman" w:cs="Times New Roman"/>
          <w:szCs w:val="28"/>
          <w:lang w:val="nl-NL"/>
        </w:rPr>
        <w:t>. năm 2023./.</w:t>
      </w:r>
    </w:p>
    <w:tbl>
      <w:tblPr>
        <w:tblW w:w="5000" w:type="pct"/>
        <w:tblLook w:val="01E0" w:firstRow="1" w:lastRow="1" w:firstColumn="1" w:lastColumn="1" w:noHBand="0" w:noVBand="0"/>
      </w:tblPr>
      <w:tblGrid>
        <w:gridCol w:w="9133"/>
        <w:gridCol w:w="222"/>
      </w:tblGrid>
      <w:tr w:rsidR="002D10C1" w:rsidRPr="0093345A" w14:paraId="3386BEA8" w14:textId="77777777" w:rsidTr="000A564E">
        <w:tc>
          <w:tcPr>
            <w:tcW w:w="4880" w:type="pct"/>
            <w:hideMark/>
          </w:tcPr>
          <w:tbl>
            <w:tblPr>
              <w:tblW w:w="9072" w:type="dxa"/>
              <w:tblLook w:val="01E0" w:firstRow="1" w:lastRow="1" w:firstColumn="1" w:lastColumn="1" w:noHBand="0" w:noVBand="0"/>
            </w:tblPr>
            <w:tblGrid>
              <w:gridCol w:w="4962"/>
              <w:gridCol w:w="4110"/>
            </w:tblGrid>
            <w:tr w:rsidR="0093345A" w:rsidRPr="0093345A" w14:paraId="0C913C4C" w14:textId="77777777">
              <w:tc>
                <w:tcPr>
                  <w:tcW w:w="2735" w:type="pct"/>
                  <w:hideMark/>
                </w:tcPr>
                <w:bookmarkEnd w:id="1"/>
                <w:p w14:paraId="172590F2" w14:textId="77777777" w:rsidR="00F67881" w:rsidRPr="0093345A" w:rsidRDefault="00F67881">
                  <w:pPr>
                    <w:pStyle w:val="NormalWeb"/>
                    <w:spacing w:before="60" w:beforeAutospacing="0" w:after="0" w:afterAutospacing="0" w:line="256" w:lineRule="auto"/>
                    <w:jc w:val="both"/>
                    <w:rPr>
                      <w:b/>
                      <w:i/>
                      <w:iCs/>
                      <w:highlight w:val="white"/>
                      <w:lang w:val="es-ES"/>
                    </w:rPr>
                  </w:pPr>
                  <w:r w:rsidRPr="0093345A">
                    <w:rPr>
                      <w:b/>
                      <w:i/>
                      <w:iCs/>
                      <w:highlight w:val="white"/>
                      <w:lang w:val="es-ES"/>
                    </w:rPr>
                    <w:t>Nơi nhận:</w:t>
                  </w:r>
                </w:p>
                <w:p w14:paraId="77074715"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Ủy ban Thường vụ Quốc hội;</w:t>
                  </w:r>
                </w:p>
                <w:p w14:paraId="6D3EEB6F"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Chính phủ;</w:t>
                  </w:r>
                </w:p>
                <w:p w14:paraId="21DAF670"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Hội đồng dân tộc và các Ủy ban của Quốc hội;</w:t>
                  </w:r>
                </w:p>
                <w:p w14:paraId="682CFCEE"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Ban Công tác đại biểu Quốc hội;</w:t>
                  </w:r>
                </w:p>
                <w:p w14:paraId="20F012ED"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Bộ Tư pháp</w:t>
                  </w:r>
                  <w:r w:rsidRPr="00824828">
                    <w:rPr>
                      <w:rFonts w:eastAsia="Times New Roman" w:cs="Times New Roman"/>
                      <w:i/>
                      <w:sz w:val="22"/>
                      <w:szCs w:val="28"/>
                      <w:lang w:val="vi-VN"/>
                    </w:rPr>
                    <w:t xml:space="preserve"> (Cục kiểm tra văn bản QPPL);</w:t>
                  </w:r>
                </w:p>
                <w:p w14:paraId="3512C71E"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Bộ Tài chính;</w:t>
                  </w:r>
                </w:p>
                <w:p w14:paraId="2C6DAC81"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Thường trực Tỉnh ủy;</w:t>
                  </w:r>
                </w:p>
                <w:p w14:paraId="067FAC34"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Thường trực HĐND tỉnh;</w:t>
                  </w:r>
                </w:p>
                <w:p w14:paraId="6AFE0A79"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xml:space="preserve">- Ủy ban nhân dân tỉnh; </w:t>
                  </w:r>
                </w:p>
                <w:p w14:paraId="2EE4BE04"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Đoàn Đại biểu Quốc hội tỉnh;</w:t>
                  </w:r>
                </w:p>
                <w:p w14:paraId="185A7540"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Ủy ban Mặt trận Tổ quốc Việt Nam tỉnh;</w:t>
                  </w:r>
                </w:p>
                <w:p w14:paraId="6150CAE6"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Đại biểu HĐND tỉnh;</w:t>
                  </w:r>
                </w:p>
                <w:p w14:paraId="7384D1A9"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Các Ban HĐND tỉnh;</w:t>
                  </w:r>
                </w:p>
                <w:p w14:paraId="496C471E"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Văn phòng Tỉnh ủy;</w:t>
                  </w:r>
                </w:p>
                <w:p w14:paraId="59F11427"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Văn phòng Đoàn ĐBQH và HĐND tỉnh;</w:t>
                  </w:r>
                </w:p>
                <w:p w14:paraId="109EF63C"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Văn phòng UBND tỉnh;</w:t>
                  </w:r>
                </w:p>
                <w:p w14:paraId="3D591C03"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Các Sở, ban, ngành, đoàn thể của tỉnh;</w:t>
                  </w:r>
                </w:p>
                <w:p w14:paraId="1E946C1E"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Thường trực HĐND, UBND các huyện, thành phố;</w:t>
                  </w:r>
                </w:p>
                <w:p w14:paraId="3F048A3F"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xml:space="preserve">- Báo Kon Tum; </w:t>
                  </w:r>
                </w:p>
                <w:p w14:paraId="2C387A70"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Đài PT-TH tỉnh;</w:t>
                  </w:r>
                </w:p>
                <w:p w14:paraId="0DBDF594"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Cổng thông tin điện tử tỉnh;</w:t>
                  </w:r>
                </w:p>
                <w:p w14:paraId="4B82EEE7" w14:textId="77777777" w:rsidR="00110E82" w:rsidRPr="0093345A" w:rsidRDefault="00110E82" w:rsidP="00110E82">
                  <w:pPr>
                    <w:spacing w:after="0" w:line="240" w:lineRule="auto"/>
                    <w:rPr>
                      <w:rFonts w:eastAsia="Times New Roman" w:cs="Times New Roman"/>
                      <w:sz w:val="22"/>
                      <w:szCs w:val="28"/>
                      <w:lang w:val="vi-VN"/>
                    </w:rPr>
                  </w:pPr>
                  <w:r w:rsidRPr="0093345A">
                    <w:rPr>
                      <w:rFonts w:eastAsia="Times New Roman" w:cs="Times New Roman"/>
                      <w:sz w:val="22"/>
                      <w:szCs w:val="28"/>
                      <w:lang w:val="vi-VN"/>
                    </w:rPr>
                    <w:t xml:space="preserve">- Công báo tỉnh; </w:t>
                  </w:r>
                </w:p>
                <w:p w14:paraId="0E12AC14" w14:textId="79140056" w:rsidR="00F67881" w:rsidRPr="0093345A" w:rsidRDefault="00110E82" w:rsidP="00110E82">
                  <w:pPr>
                    <w:pStyle w:val="NormalWeb"/>
                    <w:spacing w:before="0" w:beforeAutospacing="0" w:after="0" w:afterAutospacing="0" w:line="256" w:lineRule="auto"/>
                    <w:rPr>
                      <w:sz w:val="22"/>
                      <w:szCs w:val="22"/>
                      <w:highlight w:val="white"/>
                    </w:rPr>
                  </w:pPr>
                  <w:r w:rsidRPr="0093345A">
                    <w:rPr>
                      <w:sz w:val="22"/>
                      <w:szCs w:val="28"/>
                      <w:lang w:val="vi-VN"/>
                    </w:rPr>
                    <w:t>- Lưu: VT, CTHĐ.</w:t>
                  </w:r>
                </w:p>
              </w:tc>
              <w:tc>
                <w:tcPr>
                  <w:tcW w:w="2265" w:type="pct"/>
                </w:tcPr>
                <w:p w14:paraId="7D603A0D" w14:textId="77777777" w:rsidR="00F67881" w:rsidRPr="0093345A" w:rsidRDefault="00F67881">
                  <w:pPr>
                    <w:pStyle w:val="NormalWeb"/>
                    <w:spacing w:before="120" w:beforeAutospacing="0" w:after="0" w:afterAutospacing="0" w:line="256" w:lineRule="auto"/>
                    <w:jc w:val="center"/>
                    <w:rPr>
                      <w:b/>
                      <w:sz w:val="28"/>
                      <w:szCs w:val="28"/>
                      <w:highlight w:val="white"/>
                      <w:lang w:val="es-ES"/>
                    </w:rPr>
                  </w:pPr>
                  <w:r w:rsidRPr="0093345A">
                    <w:rPr>
                      <w:b/>
                      <w:sz w:val="28"/>
                      <w:szCs w:val="28"/>
                      <w:highlight w:val="white"/>
                      <w:lang w:val="es-ES"/>
                    </w:rPr>
                    <w:t>CHỦ TỊCH</w:t>
                  </w:r>
                </w:p>
                <w:p w14:paraId="6FA00D2A" w14:textId="77777777" w:rsidR="00F67881" w:rsidRPr="0093345A" w:rsidRDefault="00F67881">
                  <w:pPr>
                    <w:pStyle w:val="NormalWeb"/>
                    <w:spacing w:before="120" w:beforeAutospacing="0" w:after="0" w:afterAutospacing="0" w:line="256" w:lineRule="auto"/>
                    <w:jc w:val="center"/>
                    <w:rPr>
                      <w:b/>
                      <w:sz w:val="28"/>
                      <w:highlight w:val="white"/>
                      <w:lang w:val="es-ES"/>
                    </w:rPr>
                  </w:pPr>
                </w:p>
                <w:p w14:paraId="6A25FB9E" w14:textId="77777777" w:rsidR="00F67881" w:rsidRPr="0093345A" w:rsidRDefault="00F67881">
                  <w:pPr>
                    <w:pStyle w:val="NormalWeb"/>
                    <w:spacing w:before="120" w:beforeAutospacing="0" w:after="0" w:afterAutospacing="0" w:line="256" w:lineRule="auto"/>
                    <w:jc w:val="center"/>
                    <w:rPr>
                      <w:b/>
                      <w:sz w:val="28"/>
                      <w:highlight w:val="white"/>
                      <w:lang w:val="es-ES"/>
                    </w:rPr>
                  </w:pPr>
                </w:p>
                <w:p w14:paraId="024A26E4" w14:textId="75AB3E42" w:rsidR="00F67881" w:rsidRDefault="00F67881">
                  <w:pPr>
                    <w:pStyle w:val="NormalWeb"/>
                    <w:spacing w:before="120" w:beforeAutospacing="0" w:after="0" w:afterAutospacing="0" w:line="256" w:lineRule="auto"/>
                    <w:rPr>
                      <w:b/>
                      <w:sz w:val="28"/>
                      <w:highlight w:val="white"/>
                      <w:lang w:val="es-ES"/>
                    </w:rPr>
                  </w:pPr>
                </w:p>
                <w:p w14:paraId="4580623D" w14:textId="77777777" w:rsidR="00824828" w:rsidRDefault="00824828">
                  <w:pPr>
                    <w:pStyle w:val="NormalWeb"/>
                    <w:spacing w:before="120" w:beforeAutospacing="0" w:after="0" w:afterAutospacing="0" w:line="256" w:lineRule="auto"/>
                    <w:rPr>
                      <w:b/>
                      <w:sz w:val="28"/>
                      <w:highlight w:val="white"/>
                      <w:lang w:val="es-ES"/>
                    </w:rPr>
                  </w:pPr>
                </w:p>
                <w:p w14:paraId="4E32C3E0" w14:textId="6EC07669" w:rsidR="00824828" w:rsidRPr="0093345A" w:rsidRDefault="00824828" w:rsidP="00824828">
                  <w:pPr>
                    <w:pStyle w:val="NormalWeb"/>
                    <w:spacing w:before="120" w:beforeAutospacing="0" w:after="0" w:afterAutospacing="0" w:line="256" w:lineRule="auto"/>
                    <w:jc w:val="center"/>
                    <w:rPr>
                      <w:b/>
                      <w:sz w:val="28"/>
                      <w:highlight w:val="white"/>
                      <w:lang w:val="es-ES"/>
                    </w:rPr>
                  </w:pPr>
                  <w:r>
                    <w:rPr>
                      <w:b/>
                      <w:sz w:val="28"/>
                      <w:highlight w:val="white"/>
                      <w:lang w:val="es-ES"/>
                    </w:rPr>
                    <w:t>Dương Văn Trang</w:t>
                  </w:r>
                </w:p>
              </w:tc>
            </w:tr>
          </w:tbl>
          <w:p w14:paraId="3AC2F3DF" w14:textId="77777777" w:rsidR="00F67881" w:rsidRPr="0093345A" w:rsidRDefault="00F67881">
            <w:pPr>
              <w:spacing w:after="0" w:line="240" w:lineRule="auto"/>
              <w:jc w:val="both"/>
              <w:rPr>
                <w:rFonts w:ascii="Tahoma" w:eastAsia="Times New Roman" w:hAnsi="Tahoma" w:cs="Tahoma"/>
                <w:sz w:val="22"/>
                <w:highlight w:val="white"/>
              </w:rPr>
            </w:pPr>
          </w:p>
        </w:tc>
        <w:tc>
          <w:tcPr>
            <w:tcW w:w="120" w:type="pct"/>
          </w:tcPr>
          <w:p w14:paraId="641277B1" w14:textId="77777777" w:rsidR="00F67881" w:rsidRPr="0093345A" w:rsidRDefault="00F67881">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93345A" w:rsidRDefault="005D1A1D" w:rsidP="00F67881"/>
    <w:sectPr w:rsidR="005D1A1D" w:rsidRPr="0093345A" w:rsidSect="00845B03">
      <w:headerReference w:type="default" r:id="rId8"/>
      <w:headerReference w:type="first" r:id="rId9"/>
      <w:pgSz w:w="11907" w:h="16840" w:code="9"/>
      <w:pgMar w:top="1134" w:right="851"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25AA0" w14:textId="77777777" w:rsidR="008E402F" w:rsidRDefault="008E402F" w:rsidP="00C10BAC">
      <w:pPr>
        <w:spacing w:after="0" w:line="240" w:lineRule="auto"/>
      </w:pPr>
      <w:r>
        <w:separator/>
      </w:r>
    </w:p>
  </w:endnote>
  <w:endnote w:type="continuationSeparator" w:id="0">
    <w:p w14:paraId="33A484B9" w14:textId="77777777" w:rsidR="008E402F" w:rsidRDefault="008E402F"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6CE1" w14:textId="77777777" w:rsidR="008E402F" w:rsidRDefault="008E402F" w:rsidP="00C10BAC">
      <w:pPr>
        <w:spacing w:after="0" w:line="240" w:lineRule="auto"/>
      </w:pPr>
      <w:r>
        <w:separator/>
      </w:r>
    </w:p>
  </w:footnote>
  <w:footnote w:type="continuationSeparator" w:id="0">
    <w:p w14:paraId="6C4E2468" w14:textId="77777777" w:rsidR="008E402F" w:rsidRDefault="008E402F"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05101"/>
      <w:docPartObj>
        <w:docPartGallery w:val="Page Numbers (Top of Page)"/>
        <w:docPartUnique/>
      </w:docPartObj>
    </w:sdtPr>
    <w:sdtEndPr>
      <w:rPr>
        <w:noProof/>
      </w:rPr>
    </w:sdtEndPr>
    <w:sdtContent>
      <w:p w14:paraId="694C173D" w14:textId="000B22C0" w:rsidR="00A218BF" w:rsidRDefault="006D3940" w:rsidP="00143835">
        <w:pPr>
          <w:pStyle w:val="Header"/>
          <w:jc w:val="center"/>
        </w:pPr>
        <w:r>
          <w:fldChar w:fldCharType="begin"/>
        </w:r>
        <w:r>
          <w:instrText xml:space="preserve"> PAGE   \* MERGEFORMAT </w:instrText>
        </w:r>
        <w:r>
          <w:fldChar w:fldCharType="separate"/>
        </w:r>
        <w:r w:rsidR="00845B03">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F2F1" w14:textId="77777777" w:rsidR="006D3940" w:rsidRDefault="006D394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AC"/>
    <w:rsid w:val="00001C87"/>
    <w:rsid w:val="00002853"/>
    <w:rsid w:val="0000293D"/>
    <w:rsid w:val="00005B88"/>
    <w:rsid w:val="00006F92"/>
    <w:rsid w:val="000102EF"/>
    <w:rsid w:val="00027980"/>
    <w:rsid w:val="000323FF"/>
    <w:rsid w:val="00032DFB"/>
    <w:rsid w:val="0004191B"/>
    <w:rsid w:val="00054AE9"/>
    <w:rsid w:val="000554B3"/>
    <w:rsid w:val="00063C5C"/>
    <w:rsid w:val="000764A1"/>
    <w:rsid w:val="00085F1E"/>
    <w:rsid w:val="00090122"/>
    <w:rsid w:val="000A564E"/>
    <w:rsid w:val="000A6580"/>
    <w:rsid w:val="000A79F1"/>
    <w:rsid w:val="000B0BA8"/>
    <w:rsid w:val="000C3D80"/>
    <w:rsid w:val="000D035B"/>
    <w:rsid w:val="000E1D9F"/>
    <w:rsid w:val="000E26C9"/>
    <w:rsid w:val="000F24B5"/>
    <w:rsid w:val="000F34EB"/>
    <w:rsid w:val="00101F0B"/>
    <w:rsid w:val="0010201B"/>
    <w:rsid w:val="00105BEA"/>
    <w:rsid w:val="001062BD"/>
    <w:rsid w:val="00110E82"/>
    <w:rsid w:val="00112A2F"/>
    <w:rsid w:val="0012091F"/>
    <w:rsid w:val="00122F26"/>
    <w:rsid w:val="00127242"/>
    <w:rsid w:val="00134AB9"/>
    <w:rsid w:val="00141F84"/>
    <w:rsid w:val="00143835"/>
    <w:rsid w:val="00147ADC"/>
    <w:rsid w:val="00150C2B"/>
    <w:rsid w:val="00155AB8"/>
    <w:rsid w:val="0016009A"/>
    <w:rsid w:val="00165857"/>
    <w:rsid w:val="00166D3C"/>
    <w:rsid w:val="00172D60"/>
    <w:rsid w:val="00180C0F"/>
    <w:rsid w:val="001958BB"/>
    <w:rsid w:val="00195AA5"/>
    <w:rsid w:val="001A5339"/>
    <w:rsid w:val="001A6176"/>
    <w:rsid w:val="001A6B83"/>
    <w:rsid w:val="001B12D8"/>
    <w:rsid w:val="001C014A"/>
    <w:rsid w:val="001D6DF7"/>
    <w:rsid w:val="001D766C"/>
    <w:rsid w:val="001E59ED"/>
    <w:rsid w:val="001E6C38"/>
    <w:rsid w:val="001F3AC7"/>
    <w:rsid w:val="002028F6"/>
    <w:rsid w:val="00214E88"/>
    <w:rsid w:val="00220D34"/>
    <w:rsid w:val="002266FA"/>
    <w:rsid w:val="00230615"/>
    <w:rsid w:val="002307B6"/>
    <w:rsid w:val="002318FB"/>
    <w:rsid w:val="002329A4"/>
    <w:rsid w:val="002346AE"/>
    <w:rsid w:val="00240F53"/>
    <w:rsid w:val="002454AB"/>
    <w:rsid w:val="00246131"/>
    <w:rsid w:val="00254863"/>
    <w:rsid w:val="00261C8E"/>
    <w:rsid w:val="002655FF"/>
    <w:rsid w:val="00265DE2"/>
    <w:rsid w:val="00271A05"/>
    <w:rsid w:val="002743BF"/>
    <w:rsid w:val="00280CE8"/>
    <w:rsid w:val="00284C9E"/>
    <w:rsid w:val="00286CAC"/>
    <w:rsid w:val="00291809"/>
    <w:rsid w:val="00292BC6"/>
    <w:rsid w:val="00292F2B"/>
    <w:rsid w:val="002950A2"/>
    <w:rsid w:val="002963EF"/>
    <w:rsid w:val="002A0263"/>
    <w:rsid w:val="002A7A88"/>
    <w:rsid w:val="002B0808"/>
    <w:rsid w:val="002D10C1"/>
    <w:rsid w:val="002D461F"/>
    <w:rsid w:val="002D706D"/>
    <w:rsid w:val="002E0170"/>
    <w:rsid w:val="0030304C"/>
    <w:rsid w:val="00303FCB"/>
    <w:rsid w:val="00307B1D"/>
    <w:rsid w:val="00310A20"/>
    <w:rsid w:val="00311D71"/>
    <w:rsid w:val="0032055A"/>
    <w:rsid w:val="00326460"/>
    <w:rsid w:val="00336791"/>
    <w:rsid w:val="003434FC"/>
    <w:rsid w:val="00344FBA"/>
    <w:rsid w:val="003564C7"/>
    <w:rsid w:val="003575E5"/>
    <w:rsid w:val="0036361F"/>
    <w:rsid w:val="0036693B"/>
    <w:rsid w:val="00366F9F"/>
    <w:rsid w:val="003708DE"/>
    <w:rsid w:val="003715A7"/>
    <w:rsid w:val="003718F3"/>
    <w:rsid w:val="003738D7"/>
    <w:rsid w:val="003764AF"/>
    <w:rsid w:val="003774FD"/>
    <w:rsid w:val="003826CB"/>
    <w:rsid w:val="0039344A"/>
    <w:rsid w:val="0039669E"/>
    <w:rsid w:val="003A256E"/>
    <w:rsid w:val="003A3645"/>
    <w:rsid w:val="003A3E68"/>
    <w:rsid w:val="003A5E0B"/>
    <w:rsid w:val="003B4A34"/>
    <w:rsid w:val="003B53AB"/>
    <w:rsid w:val="003C08F0"/>
    <w:rsid w:val="003C3DAF"/>
    <w:rsid w:val="003D225A"/>
    <w:rsid w:val="003D3007"/>
    <w:rsid w:val="003D433D"/>
    <w:rsid w:val="003E21F7"/>
    <w:rsid w:val="003E45A8"/>
    <w:rsid w:val="003E6776"/>
    <w:rsid w:val="003F0650"/>
    <w:rsid w:val="00400BBB"/>
    <w:rsid w:val="00402D7F"/>
    <w:rsid w:val="00404294"/>
    <w:rsid w:val="004136AC"/>
    <w:rsid w:val="00420B8C"/>
    <w:rsid w:val="004308DD"/>
    <w:rsid w:val="00431CB6"/>
    <w:rsid w:val="004376BA"/>
    <w:rsid w:val="00443DE5"/>
    <w:rsid w:val="00444B7E"/>
    <w:rsid w:val="00445ED6"/>
    <w:rsid w:val="00447ACF"/>
    <w:rsid w:val="0045163D"/>
    <w:rsid w:val="004524D5"/>
    <w:rsid w:val="00454653"/>
    <w:rsid w:val="004569EB"/>
    <w:rsid w:val="004577FB"/>
    <w:rsid w:val="00465F8B"/>
    <w:rsid w:val="00473F2C"/>
    <w:rsid w:val="00474D3C"/>
    <w:rsid w:val="004771A7"/>
    <w:rsid w:val="00480681"/>
    <w:rsid w:val="00483F4C"/>
    <w:rsid w:val="00487FAD"/>
    <w:rsid w:val="00494C7B"/>
    <w:rsid w:val="004A0B0C"/>
    <w:rsid w:val="004A0B5D"/>
    <w:rsid w:val="004A2B15"/>
    <w:rsid w:val="004A3220"/>
    <w:rsid w:val="004A325F"/>
    <w:rsid w:val="004B2C3F"/>
    <w:rsid w:val="004B5BAD"/>
    <w:rsid w:val="004B6AD6"/>
    <w:rsid w:val="004D41FD"/>
    <w:rsid w:val="004D60CC"/>
    <w:rsid w:val="004D6EEE"/>
    <w:rsid w:val="004D7257"/>
    <w:rsid w:val="004E12EC"/>
    <w:rsid w:val="004E1E2A"/>
    <w:rsid w:val="004F6830"/>
    <w:rsid w:val="00501D7C"/>
    <w:rsid w:val="00507E31"/>
    <w:rsid w:val="00511793"/>
    <w:rsid w:val="00513465"/>
    <w:rsid w:val="00517855"/>
    <w:rsid w:val="00522502"/>
    <w:rsid w:val="00522743"/>
    <w:rsid w:val="005228FA"/>
    <w:rsid w:val="005253DD"/>
    <w:rsid w:val="005312E4"/>
    <w:rsid w:val="005375DB"/>
    <w:rsid w:val="00537963"/>
    <w:rsid w:val="005405F8"/>
    <w:rsid w:val="00542CFF"/>
    <w:rsid w:val="0054444F"/>
    <w:rsid w:val="00550CDE"/>
    <w:rsid w:val="00557F8A"/>
    <w:rsid w:val="00562A00"/>
    <w:rsid w:val="00562FC4"/>
    <w:rsid w:val="00566379"/>
    <w:rsid w:val="00566AFE"/>
    <w:rsid w:val="005731E0"/>
    <w:rsid w:val="00576A47"/>
    <w:rsid w:val="00581A1F"/>
    <w:rsid w:val="00586C2F"/>
    <w:rsid w:val="00587CDA"/>
    <w:rsid w:val="0059311A"/>
    <w:rsid w:val="00593646"/>
    <w:rsid w:val="005A0AA6"/>
    <w:rsid w:val="005A2DFE"/>
    <w:rsid w:val="005A389C"/>
    <w:rsid w:val="005A3E84"/>
    <w:rsid w:val="005A4DD0"/>
    <w:rsid w:val="005A76DF"/>
    <w:rsid w:val="005B696A"/>
    <w:rsid w:val="005B6D41"/>
    <w:rsid w:val="005C4C92"/>
    <w:rsid w:val="005C57D7"/>
    <w:rsid w:val="005D1A1D"/>
    <w:rsid w:val="005E2377"/>
    <w:rsid w:val="005E44AF"/>
    <w:rsid w:val="005E71E1"/>
    <w:rsid w:val="005F0947"/>
    <w:rsid w:val="00604988"/>
    <w:rsid w:val="00611885"/>
    <w:rsid w:val="00626703"/>
    <w:rsid w:val="00635E78"/>
    <w:rsid w:val="00635E8D"/>
    <w:rsid w:val="00643EA2"/>
    <w:rsid w:val="006515DB"/>
    <w:rsid w:val="00651715"/>
    <w:rsid w:val="006658CC"/>
    <w:rsid w:val="00673B66"/>
    <w:rsid w:val="006748A7"/>
    <w:rsid w:val="00676ADE"/>
    <w:rsid w:val="00677880"/>
    <w:rsid w:val="00683053"/>
    <w:rsid w:val="00684624"/>
    <w:rsid w:val="0068783D"/>
    <w:rsid w:val="00691D88"/>
    <w:rsid w:val="0069285B"/>
    <w:rsid w:val="006943EC"/>
    <w:rsid w:val="006A0068"/>
    <w:rsid w:val="006A4AF4"/>
    <w:rsid w:val="006B0565"/>
    <w:rsid w:val="006B6062"/>
    <w:rsid w:val="006B6A22"/>
    <w:rsid w:val="006D3940"/>
    <w:rsid w:val="006D3F2B"/>
    <w:rsid w:val="006E5044"/>
    <w:rsid w:val="006F11E6"/>
    <w:rsid w:val="006F5D20"/>
    <w:rsid w:val="00703361"/>
    <w:rsid w:val="00707554"/>
    <w:rsid w:val="00717BAC"/>
    <w:rsid w:val="00722457"/>
    <w:rsid w:val="00727141"/>
    <w:rsid w:val="007361CA"/>
    <w:rsid w:val="007373C3"/>
    <w:rsid w:val="00737C8E"/>
    <w:rsid w:val="00740CEF"/>
    <w:rsid w:val="00741E4D"/>
    <w:rsid w:val="00742F3C"/>
    <w:rsid w:val="00744824"/>
    <w:rsid w:val="00754E09"/>
    <w:rsid w:val="007628CA"/>
    <w:rsid w:val="00776173"/>
    <w:rsid w:val="00784972"/>
    <w:rsid w:val="00787C17"/>
    <w:rsid w:val="007914BA"/>
    <w:rsid w:val="007A18A9"/>
    <w:rsid w:val="007A795E"/>
    <w:rsid w:val="007B25D0"/>
    <w:rsid w:val="007C0463"/>
    <w:rsid w:val="007C0B6D"/>
    <w:rsid w:val="007C6F05"/>
    <w:rsid w:val="007C77D8"/>
    <w:rsid w:val="007D0AEF"/>
    <w:rsid w:val="007D14D3"/>
    <w:rsid w:val="007D3724"/>
    <w:rsid w:val="007D4AEF"/>
    <w:rsid w:val="007D4EED"/>
    <w:rsid w:val="007D67A5"/>
    <w:rsid w:val="007E61DC"/>
    <w:rsid w:val="007F09DE"/>
    <w:rsid w:val="00800043"/>
    <w:rsid w:val="008036EA"/>
    <w:rsid w:val="008132A4"/>
    <w:rsid w:val="00817CB8"/>
    <w:rsid w:val="008218D2"/>
    <w:rsid w:val="00821AFD"/>
    <w:rsid w:val="00824828"/>
    <w:rsid w:val="00831160"/>
    <w:rsid w:val="00831C90"/>
    <w:rsid w:val="00832CD7"/>
    <w:rsid w:val="00837578"/>
    <w:rsid w:val="00837890"/>
    <w:rsid w:val="0084031E"/>
    <w:rsid w:val="008426EF"/>
    <w:rsid w:val="00845B03"/>
    <w:rsid w:val="00851BB3"/>
    <w:rsid w:val="0085744B"/>
    <w:rsid w:val="0086407A"/>
    <w:rsid w:val="00867800"/>
    <w:rsid w:val="0087226B"/>
    <w:rsid w:val="008822BA"/>
    <w:rsid w:val="0088644E"/>
    <w:rsid w:val="008951EC"/>
    <w:rsid w:val="0089770C"/>
    <w:rsid w:val="008A119E"/>
    <w:rsid w:val="008A400C"/>
    <w:rsid w:val="008A6EA9"/>
    <w:rsid w:val="008B1C6C"/>
    <w:rsid w:val="008B60A2"/>
    <w:rsid w:val="008B6604"/>
    <w:rsid w:val="008C3F08"/>
    <w:rsid w:val="008E3A0B"/>
    <w:rsid w:val="008E402F"/>
    <w:rsid w:val="008E6B07"/>
    <w:rsid w:val="008F1B19"/>
    <w:rsid w:val="00900386"/>
    <w:rsid w:val="00904EB5"/>
    <w:rsid w:val="00910E1C"/>
    <w:rsid w:val="00923AB1"/>
    <w:rsid w:val="00924F3B"/>
    <w:rsid w:val="00926DBD"/>
    <w:rsid w:val="0093345A"/>
    <w:rsid w:val="00933CFE"/>
    <w:rsid w:val="009343C6"/>
    <w:rsid w:val="00937041"/>
    <w:rsid w:val="00942083"/>
    <w:rsid w:val="00944BAF"/>
    <w:rsid w:val="00946351"/>
    <w:rsid w:val="00946F30"/>
    <w:rsid w:val="00951587"/>
    <w:rsid w:val="009657A6"/>
    <w:rsid w:val="0097145A"/>
    <w:rsid w:val="009737EC"/>
    <w:rsid w:val="009804B1"/>
    <w:rsid w:val="00990AEC"/>
    <w:rsid w:val="00990D45"/>
    <w:rsid w:val="00990E3F"/>
    <w:rsid w:val="009952F6"/>
    <w:rsid w:val="009960C5"/>
    <w:rsid w:val="009B38E4"/>
    <w:rsid w:val="009B6D15"/>
    <w:rsid w:val="009C02B8"/>
    <w:rsid w:val="009C10EA"/>
    <w:rsid w:val="009C519E"/>
    <w:rsid w:val="009D2869"/>
    <w:rsid w:val="009D5749"/>
    <w:rsid w:val="009F2BB2"/>
    <w:rsid w:val="009F4AA7"/>
    <w:rsid w:val="009F4CC8"/>
    <w:rsid w:val="009F68A6"/>
    <w:rsid w:val="00A014AF"/>
    <w:rsid w:val="00A019CC"/>
    <w:rsid w:val="00A0783F"/>
    <w:rsid w:val="00A16E32"/>
    <w:rsid w:val="00A218BF"/>
    <w:rsid w:val="00A26D84"/>
    <w:rsid w:val="00A31C1F"/>
    <w:rsid w:val="00A41658"/>
    <w:rsid w:val="00A43273"/>
    <w:rsid w:val="00A466C9"/>
    <w:rsid w:val="00A506ED"/>
    <w:rsid w:val="00A51CA7"/>
    <w:rsid w:val="00A54771"/>
    <w:rsid w:val="00A54B5A"/>
    <w:rsid w:val="00A57B9B"/>
    <w:rsid w:val="00A57DD6"/>
    <w:rsid w:val="00A6307F"/>
    <w:rsid w:val="00A6535B"/>
    <w:rsid w:val="00A712D4"/>
    <w:rsid w:val="00A71857"/>
    <w:rsid w:val="00A722C7"/>
    <w:rsid w:val="00A72811"/>
    <w:rsid w:val="00A75DCB"/>
    <w:rsid w:val="00A76C71"/>
    <w:rsid w:val="00A77530"/>
    <w:rsid w:val="00A80626"/>
    <w:rsid w:val="00A825A8"/>
    <w:rsid w:val="00A83904"/>
    <w:rsid w:val="00A86108"/>
    <w:rsid w:val="00A87E5E"/>
    <w:rsid w:val="00A971D6"/>
    <w:rsid w:val="00AA0EF6"/>
    <w:rsid w:val="00AA1AD9"/>
    <w:rsid w:val="00AA3751"/>
    <w:rsid w:val="00AA6B0E"/>
    <w:rsid w:val="00AA7023"/>
    <w:rsid w:val="00AA70C9"/>
    <w:rsid w:val="00AA7AD7"/>
    <w:rsid w:val="00AB118D"/>
    <w:rsid w:val="00AB34F0"/>
    <w:rsid w:val="00AC0D0A"/>
    <w:rsid w:val="00AD5E31"/>
    <w:rsid w:val="00AE55DA"/>
    <w:rsid w:val="00AE5E19"/>
    <w:rsid w:val="00AE730A"/>
    <w:rsid w:val="00AF14BB"/>
    <w:rsid w:val="00AF156E"/>
    <w:rsid w:val="00AF6156"/>
    <w:rsid w:val="00B0033F"/>
    <w:rsid w:val="00B06925"/>
    <w:rsid w:val="00B12E62"/>
    <w:rsid w:val="00B1360C"/>
    <w:rsid w:val="00B13F2C"/>
    <w:rsid w:val="00B21166"/>
    <w:rsid w:val="00B3187D"/>
    <w:rsid w:val="00B321AC"/>
    <w:rsid w:val="00B343C1"/>
    <w:rsid w:val="00B42B8D"/>
    <w:rsid w:val="00B44958"/>
    <w:rsid w:val="00B51B54"/>
    <w:rsid w:val="00B558E5"/>
    <w:rsid w:val="00B55B23"/>
    <w:rsid w:val="00B57FB1"/>
    <w:rsid w:val="00B66C7C"/>
    <w:rsid w:val="00B750D4"/>
    <w:rsid w:val="00B80263"/>
    <w:rsid w:val="00B85D65"/>
    <w:rsid w:val="00B866AB"/>
    <w:rsid w:val="00B875BE"/>
    <w:rsid w:val="00B90851"/>
    <w:rsid w:val="00B9322C"/>
    <w:rsid w:val="00BA4AEB"/>
    <w:rsid w:val="00BA66AB"/>
    <w:rsid w:val="00BB0314"/>
    <w:rsid w:val="00BB2928"/>
    <w:rsid w:val="00BC50DC"/>
    <w:rsid w:val="00BD2565"/>
    <w:rsid w:val="00BD4E15"/>
    <w:rsid w:val="00BD6ADC"/>
    <w:rsid w:val="00BF1D20"/>
    <w:rsid w:val="00C00DD8"/>
    <w:rsid w:val="00C0355E"/>
    <w:rsid w:val="00C042BA"/>
    <w:rsid w:val="00C048A4"/>
    <w:rsid w:val="00C05545"/>
    <w:rsid w:val="00C10863"/>
    <w:rsid w:val="00C10BAC"/>
    <w:rsid w:val="00C10EF3"/>
    <w:rsid w:val="00C131A9"/>
    <w:rsid w:val="00C15684"/>
    <w:rsid w:val="00C24D9F"/>
    <w:rsid w:val="00C26D5A"/>
    <w:rsid w:val="00C31577"/>
    <w:rsid w:val="00C34973"/>
    <w:rsid w:val="00C358AB"/>
    <w:rsid w:val="00C35A57"/>
    <w:rsid w:val="00C446E7"/>
    <w:rsid w:val="00C459A0"/>
    <w:rsid w:val="00C45D04"/>
    <w:rsid w:val="00C471F9"/>
    <w:rsid w:val="00C51FEC"/>
    <w:rsid w:val="00C54F31"/>
    <w:rsid w:val="00C573E0"/>
    <w:rsid w:val="00C57B7B"/>
    <w:rsid w:val="00C61A5C"/>
    <w:rsid w:val="00C65E88"/>
    <w:rsid w:val="00C7548C"/>
    <w:rsid w:val="00C828EC"/>
    <w:rsid w:val="00C85348"/>
    <w:rsid w:val="00C9267C"/>
    <w:rsid w:val="00C92DF4"/>
    <w:rsid w:val="00CA6D1D"/>
    <w:rsid w:val="00CB22B4"/>
    <w:rsid w:val="00CB5F80"/>
    <w:rsid w:val="00CC1E90"/>
    <w:rsid w:val="00CD2D44"/>
    <w:rsid w:val="00CD39EA"/>
    <w:rsid w:val="00CD561C"/>
    <w:rsid w:val="00CD7F8C"/>
    <w:rsid w:val="00CE1EB2"/>
    <w:rsid w:val="00CE2F85"/>
    <w:rsid w:val="00CE3E88"/>
    <w:rsid w:val="00CE426F"/>
    <w:rsid w:val="00CE6EE1"/>
    <w:rsid w:val="00CF0496"/>
    <w:rsid w:val="00CF42F7"/>
    <w:rsid w:val="00D0661D"/>
    <w:rsid w:val="00D07404"/>
    <w:rsid w:val="00D22121"/>
    <w:rsid w:val="00D23467"/>
    <w:rsid w:val="00D242A7"/>
    <w:rsid w:val="00D25468"/>
    <w:rsid w:val="00D3087F"/>
    <w:rsid w:val="00D32D86"/>
    <w:rsid w:val="00D349C4"/>
    <w:rsid w:val="00D35FBF"/>
    <w:rsid w:val="00D5012B"/>
    <w:rsid w:val="00D80460"/>
    <w:rsid w:val="00D8758C"/>
    <w:rsid w:val="00D94D2D"/>
    <w:rsid w:val="00DA13EA"/>
    <w:rsid w:val="00DA630E"/>
    <w:rsid w:val="00DB2723"/>
    <w:rsid w:val="00DB4F55"/>
    <w:rsid w:val="00DB5B14"/>
    <w:rsid w:val="00DD339B"/>
    <w:rsid w:val="00DD518E"/>
    <w:rsid w:val="00DE1351"/>
    <w:rsid w:val="00DE1C43"/>
    <w:rsid w:val="00DE3399"/>
    <w:rsid w:val="00DF13B1"/>
    <w:rsid w:val="00DF362E"/>
    <w:rsid w:val="00DF789A"/>
    <w:rsid w:val="00E0398B"/>
    <w:rsid w:val="00E12A27"/>
    <w:rsid w:val="00E17536"/>
    <w:rsid w:val="00E20AFB"/>
    <w:rsid w:val="00E26019"/>
    <w:rsid w:val="00E2652A"/>
    <w:rsid w:val="00E300D1"/>
    <w:rsid w:val="00E3183E"/>
    <w:rsid w:val="00E37328"/>
    <w:rsid w:val="00E418DD"/>
    <w:rsid w:val="00E43B72"/>
    <w:rsid w:val="00E461AE"/>
    <w:rsid w:val="00E50ED4"/>
    <w:rsid w:val="00E578AE"/>
    <w:rsid w:val="00E749A6"/>
    <w:rsid w:val="00E7597C"/>
    <w:rsid w:val="00E81A94"/>
    <w:rsid w:val="00E83AB1"/>
    <w:rsid w:val="00E83B29"/>
    <w:rsid w:val="00E84AB6"/>
    <w:rsid w:val="00E907C5"/>
    <w:rsid w:val="00E92901"/>
    <w:rsid w:val="00EA0633"/>
    <w:rsid w:val="00EA1948"/>
    <w:rsid w:val="00EA2054"/>
    <w:rsid w:val="00EA27C4"/>
    <w:rsid w:val="00EA3166"/>
    <w:rsid w:val="00EA4F1A"/>
    <w:rsid w:val="00EA6F9C"/>
    <w:rsid w:val="00EB6149"/>
    <w:rsid w:val="00EC1C22"/>
    <w:rsid w:val="00EC6B2F"/>
    <w:rsid w:val="00EC6CA3"/>
    <w:rsid w:val="00ED161D"/>
    <w:rsid w:val="00ED5391"/>
    <w:rsid w:val="00EE0AB0"/>
    <w:rsid w:val="00EE180E"/>
    <w:rsid w:val="00EE3BF9"/>
    <w:rsid w:val="00EE5616"/>
    <w:rsid w:val="00EE7C5A"/>
    <w:rsid w:val="00EF42C2"/>
    <w:rsid w:val="00EF760D"/>
    <w:rsid w:val="00EF7951"/>
    <w:rsid w:val="00F02568"/>
    <w:rsid w:val="00F026DA"/>
    <w:rsid w:val="00F02C68"/>
    <w:rsid w:val="00F02E67"/>
    <w:rsid w:val="00F0472D"/>
    <w:rsid w:val="00F1417E"/>
    <w:rsid w:val="00F14925"/>
    <w:rsid w:val="00F167D8"/>
    <w:rsid w:val="00F17F74"/>
    <w:rsid w:val="00F20C13"/>
    <w:rsid w:val="00F21193"/>
    <w:rsid w:val="00F21DF6"/>
    <w:rsid w:val="00F2204D"/>
    <w:rsid w:val="00F25F40"/>
    <w:rsid w:val="00F33143"/>
    <w:rsid w:val="00F4468A"/>
    <w:rsid w:val="00F521D0"/>
    <w:rsid w:val="00F55C52"/>
    <w:rsid w:val="00F62EA5"/>
    <w:rsid w:val="00F6328A"/>
    <w:rsid w:val="00F67881"/>
    <w:rsid w:val="00F73473"/>
    <w:rsid w:val="00F77BF0"/>
    <w:rsid w:val="00F77FF5"/>
    <w:rsid w:val="00F802E7"/>
    <w:rsid w:val="00F836F3"/>
    <w:rsid w:val="00F86E07"/>
    <w:rsid w:val="00F96EDA"/>
    <w:rsid w:val="00FA15BA"/>
    <w:rsid w:val="00FA3CD3"/>
    <w:rsid w:val="00FA4E41"/>
    <w:rsid w:val="00FB1A92"/>
    <w:rsid w:val="00FC356E"/>
    <w:rsid w:val="00FC6BB8"/>
    <w:rsid w:val="00FC7318"/>
    <w:rsid w:val="00FD2378"/>
    <w:rsid w:val="00FD55D8"/>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41FE3239-CE2C-480C-A8EE-2D5D138E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81"/>
    <w:pPr>
      <w:spacing w:line="256" w:lineRule="auto"/>
    </w:pPr>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5137">
      <w:bodyDiv w:val="1"/>
      <w:marLeft w:val="0"/>
      <w:marRight w:val="0"/>
      <w:marTop w:val="0"/>
      <w:marBottom w:val="0"/>
      <w:divBdr>
        <w:top w:val="none" w:sz="0" w:space="0" w:color="auto"/>
        <w:left w:val="none" w:sz="0" w:space="0" w:color="auto"/>
        <w:bottom w:val="none" w:sz="0" w:space="0" w:color="auto"/>
        <w:right w:val="none" w:sz="0" w:space="0" w:color="auto"/>
      </w:divBdr>
    </w:div>
    <w:div w:id="960501146">
      <w:bodyDiv w:val="1"/>
      <w:marLeft w:val="0"/>
      <w:marRight w:val="0"/>
      <w:marTop w:val="0"/>
      <w:marBottom w:val="0"/>
      <w:divBdr>
        <w:top w:val="none" w:sz="0" w:space="0" w:color="auto"/>
        <w:left w:val="none" w:sz="0" w:space="0" w:color="auto"/>
        <w:bottom w:val="none" w:sz="0" w:space="0" w:color="auto"/>
        <w:right w:val="none" w:sz="0" w:space="0" w:color="auto"/>
      </w:divBdr>
    </w:div>
    <w:div w:id="1710060772">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5A36-5C4E-4956-9D57-D083351E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4</cp:revision>
  <dcterms:created xsi:type="dcterms:W3CDTF">2023-07-06T03:59:00Z</dcterms:created>
  <dcterms:modified xsi:type="dcterms:W3CDTF">2023-07-06T04:04:00Z</dcterms:modified>
</cp:coreProperties>
</file>