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jc w:val="center"/>
        <w:tblLook w:val="04A0" w:firstRow="1" w:lastRow="0" w:firstColumn="1" w:lastColumn="0" w:noHBand="0" w:noVBand="1"/>
      </w:tblPr>
      <w:tblGrid>
        <w:gridCol w:w="3452"/>
        <w:gridCol w:w="6159"/>
      </w:tblGrid>
      <w:tr w:rsidR="0019607E" w:rsidRPr="00510DEC" w14:paraId="72AF45DC" w14:textId="77777777" w:rsidTr="006F0BB4">
        <w:trPr>
          <w:jc w:val="center"/>
        </w:trPr>
        <w:tc>
          <w:tcPr>
            <w:tcW w:w="3452" w:type="dxa"/>
            <w:shd w:val="clear" w:color="auto" w:fill="auto"/>
          </w:tcPr>
          <w:p w14:paraId="2F5537B2" w14:textId="77777777" w:rsidR="0019607E" w:rsidRPr="006F0BB4" w:rsidRDefault="0019607E" w:rsidP="00136E3A">
            <w:pPr>
              <w:jc w:val="center"/>
              <w:rPr>
                <w:b/>
                <w:bCs/>
              </w:rPr>
            </w:pPr>
            <w:bookmarkStart w:id="0" w:name="_Hlk66458490"/>
            <w:r w:rsidRPr="006F0BB4">
              <w:rPr>
                <w:b/>
                <w:bCs/>
              </w:rPr>
              <w:t xml:space="preserve">HỘI ĐỒNG NHÂN DÂN </w:t>
            </w:r>
          </w:p>
        </w:tc>
        <w:tc>
          <w:tcPr>
            <w:tcW w:w="6159" w:type="dxa"/>
            <w:shd w:val="clear" w:color="auto" w:fill="auto"/>
          </w:tcPr>
          <w:p w14:paraId="73468027" w14:textId="77777777" w:rsidR="0019607E" w:rsidRPr="006F0BB4" w:rsidRDefault="0019607E" w:rsidP="00136E3A">
            <w:pPr>
              <w:jc w:val="center"/>
              <w:rPr>
                <w:b/>
              </w:rPr>
            </w:pPr>
            <w:r w:rsidRPr="006F0BB4">
              <w:rPr>
                <w:b/>
              </w:rPr>
              <w:t>CỘNG HOÀ XÃ HỘI CHỦ NGHĨA VIỆT NAM</w:t>
            </w:r>
          </w:p>
        </w:tc>
      </w:tr>
      <w:tr w:rsidR="0019607E" w:rsidRPr="00510DEC" w14:paraId="2C52AB3F" w14:textId="77777777" w:rsidTr="006F0BB4">
        <w:trPr>
          <w:jc w:val="center"/>
        </w:trPr>
        <w:tc>
          <w:tcPr>
            <w:tcW w:w="3452" w:type="dxa"/>
            <w:shd w:val="clear" w:color="auto" w:fill="auto"/>
          </w:tcPr>
          <w:p w14:paraId="49180620" w14:textId="77777777" w:rsidR="0019607E" w:rsidRPr="005C4220" w:rsidRDefault="0019607E" w:rsidP="00136E3A">
            <w:pPr>
              <w:jc w:val="center"/>
              <w:rPr>
                <w:b/>
                <w:szCs w:val="24"/>
              </w:rPr>
            </w:pPr>
            <w:r w:rsidRPr="005C4220">
              <w:rPr>
                <w:b/>
                <w:bCs/>
                <w:szCs w:val="24"/>
              </w:rPr>
              <w:t>TỈNH KON TUM</w:t>
            </w:r>
          </w:p>
        </w:tc>
        <w:tc>
          <w:tcPr>
            <w:tcW w:w="6159" w:type="dxa"/>
            <w:shd w:val="clear" w:color="auto" w:fill="auto"/>
          </w:tcPr>
          <w:p w14:paraId="39AFE78C" w14:textId="77777777" w:rsidR="0019607E" w:rsidRPr="001B07A2" w:rsidRDefault="0019607E" w:rsidP="00136E3A">
            <w:pPr>
              <w:jc w:val="center"/>
              <w:rPr>
                <w:b/>
                <w:sz w:val="26"/>
                <w:szCs w:val="26"/>
              </w:rPr>
            </w:pPr>
            <w:r w:rsidRPr="001B07A2">
              <w:rPr>
                <w:b/>
                <w:szCs w:val="26"/>
              </w:rPr>
              <w:t>Độc lập - Tự do - Hạnh phúc</w:t>
            </w:r>
          </w:p>
        </w:tc>
      </w:tr>
      <w:tr w:rsidR="0019607E" w:rsidRPr="00510DEC" w14:paraId="39B64ABE" w14:textId="77777777" w:rsidTr="006F0BB4">
        <w:trPr>
          <w:jc w:val="center"/>
        </w:trPr>
        <w:tc>
          <w:tcPr>
            <w:tcW w:w="3452" w:type="dxa"/>
            <w:shd w:val="clear" w:color="auto" w:fill="auto"/>
          </w:tcPr>
          <w:p w14:paraId="7A804B00" w14:textId="77777777" w:rsidR="0019607E" w:rsidRPr="00510DEC" w:rsidRDefault="0019607E" w:rsidP="00136E3A">
            <w:pPr>
              <w:jc w:val="center"/>
              <w:rPr>
                <w:b/>
              </w:rPr>
            </w:pPr>
            <w:r>
              <w:rPr>
                <w:noProof/>
              </w:rPr>
              <mc:AlternateContent>
                <mc:Choice Requires="wps">
                  <w:drawing>
                    <wp:anchor distT="4294967295" distB="4294967295" distL="114300" distR="114300" simplePos="0" relativeHeight="251653632" behindDoc="0" locked="0" layoutInCell="1" allowOverlap="1" wp14:anchorId="4B3EC1D7" wp14:editId="419F2F78">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CE41A4" id="Straight Connector 1" o:spid="_x0000_s1026" style="position:absolute;z-index:2516536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6159" w:type="dxa"/>
            <w:shd w:val="clear" w:color="auto" w:fill="auto"/>
          </w:tcPr>
          <w:p w14:paraId="26CA4B45" w14:textId="77777777" w:rsidR="0019607E" w:rsidRPr="00510DEC" w:rsidRDefault="0019607E" w:rsidP="00136E3A">
            <w:pPr>
              <w:jc w:val="center"/>
              <w:rPr>
                <w:b/>
              </w:rPr>
            </w:pPr>
            <w:r>
              <w:rPr>
                <w:noProof/>
              </w:rPr>
              <mc:AlternateContent>
                <mc:Choice Requires="wps">
                  <w:drawing>
                    <wp:anchor distT="4294967295" distB="4294967295" distL="114300" distR="114300" simplePos="0" relativeHeight="251654656" behindDoc="0" locked="0" layoutInCell="1" allowOverlap="1" wp14:anchorId="12ECEAAF" wp14:editId="25F3F81E">
                      <wp:simplePos x="0" y="0"/>
                      <wp:positionH relativeFrom="margin">
                        <wp:align>center</wp:align>
                      </wp:positionH>
                      <wp:positionV relativeFrom="paragraph">
                        <wp:posOffset>25400</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D70F614" id="Straight Connector 2" o:spid="_x0000_s1026" style="position:absolute;z-index:2516546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17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">
                      <o:lock v:ext="edit" shapetype="f"/>
                      <w10:wrap anchorx="margin"/>
                    </v:line>
                  </w:pict>
                </mc:Fallback>
              </mc:AlternateContent>
            </w:r>
          </w:p>
        </w:tc>
      </w:tr>
    </w:tbl>
    <w:p w14:paraId="215E291A" w14:textId="77777777" w:rsidR="0019607E" w:rsidRDefault="0019607E" w:rsidP="0019607E">
      <w:pPr>
        <w:jc w:val="center"/>
        <w:rPr>
          <w:b/>
        </w:rPr>
      </w:pPr>
    </w:p>
    <w:p w14:paraId="345B8843" w14:textId="4E0EA904" w:rsidR="0019607E" w:rsidRPr="00470AD8" w:rsidRDefault="005E45D2" w:rsidP="0019607E">
      <w:pPr>
        <w:jc w:val="center"/>
        <w:rPr>
          <w:b/>
        </w:rPr>
      </w:pPr>
      <w:r>
        <w:rPr>
          <w:b/>
        </w:rPr>
        <w:t xml:space="preserve">DỰ KIẾN </w:t>
      </w:r>
      <w:r w:rsidR="0019607E" w:rsidRPr="00470AD8">
        <w:rPr>
          <w:b/>
        </w:rPr>
        <w:t>CHƯƠNG TRÌNH KỲ HỌP CHUYÊN ĐỀ HĐND TỈNH</w:t>
      </w:r>
    </w:p>
    <w:p w14:paraId="3687468F" w14:textId="77777777" w:rsidR="0019607E" w:rsidRDefault="0019607E" w:rsidP="0019607E">
      <w:pPr>
        <w:jc w:val="center"/>
        <w:rPr>
          <w:b/>
        </w:rPr>
      </w:pPr>
      <w:r w:rsidRPr="00470AD8">
        <w:rPr>
          <w:b/>
        </w:rPr>
        <w:t>KHÓA XI</w:t>
      </w:r>
      <w:r>
        <w:rPr>
          <w:b/>
        </w:rPr>
        <w:t>I</w:t>
      </w:r>
      <w:r w:rsidRPr="00470AD8">
        <w:rPr>
          <w:b/>
        </w:rPr>
        <w:t>, NHIỆM KỲ 20</w:t>
      </w:r>
      <w:r>
        <w:rPr>
          <w:b/>
        </w:rPr>
        <w:t>21</w:t>
      </w:r>
      <w:r w:rsidRPr="00470AD8">
        <w:rPr>
          <w:b/>
        </w:rPr>
        <w:t xml:space="preserve"> </w:t>
      </w:r>
      <w:r w:rsidRPr="00470AD8">
        <w:t>-</w:t>
      </w:r>
      <w:r w:rsidRPr="00470AD8">
        <w:rPr>
          <w:b/>
        </w:rPr>
        <w:t xml:space="preserve"> 202</w:t>
      </w:r>
      <w:r>
        <w:rPr>
          <w:b/>
        </w:rPr>
        <w:t>6</w:t>
      </w:r>
    </w:p>
    <w:p w14:paraId="7EAABC14" w14:textId="77777777" w:rsidR="0019607E" w:rsidRDefault="0019607E" w:rsidP="0019607E">
      <w:pPr>
        <w:jc w:val="center"/>
        <w:rPr>
          <w:b/>
        </w:rPr>
      </w:pPr>
      <w:r>
        <w:rPr>
          <w:b/>
          <w:noProof/>
        </w:rPr>
        <mc:AlternateContent>
          <mc:Choice Requires="wps">
            <w:drawing>
              <wp:anchor distT="0" distB="0" distL="114300" distR="114300" simplePos="0" relativeHeight="251657728" behindDoc="0" locked="0" layoutInCell="1" allowOverlap="1" wp14:anchorId="1B8267C0" wp14:editId="74D2E3D9">
                <wp:simplePos x="0" y="0"/>
                <wp:positionH relativeFrom="margin">
                  <wp:align>center</wp:align>
                </wp:positionH>
                <wp:positionV relativeFrom="paragraph">
                  <wp:posOffset>81066</wp:posOffset>
                </wp:positionV>
                <wp:extent cx="841972"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841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4736A9E" id="Straight Connector 6" o:spid="_x0000_s1026" style="position:absolute;z-index:251657728;visibility:visible;mso-wrap-style:square;mso-wrap-distance-left:9pt;mso-wrap-distance-top:0;mso-wrap-distance-right:9pt;mso-wrap-distance-bottom:0;mso-position-horizontal:center;mso-position-horizontal-relative:margin;mso-position-vertical:absolute;mso-position-vertical-relative:text" from="0,6.4pt" to="66.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" strokecolor="black [3200]" strokeweight=".5pt">
                <v:stroke joinstyle="miter"/>
                <w10:wrap anchorx="margin"/>
              </v:line>
            </w:pict>
          </mc:Fallback>
        </mc:AlternateContent>
      </w:r>
    </w:p>
    <w:p w14:paraId="54AF8E9D" w14:textId="77777777" w:rsidR="00495F0C" w:rsidRDefault="00495F0C" w:rsidP="00495F0C">
      <w:pPr>
        <w:spacing w:before="120"/>
        <w:ind w:firstLine="720"/>
      </w:pPr>
      <w:r w:rsidRPr="0052124A">
        <w:t>1. Chào cờ</w:t>
      </w:r>
      <w:r>
        <w:t>.</w:t>
      </w:r>
    </w:p>
    <w:p w14:paraId="6DFEF0E1" w14:textId="77777777" w:rsidR="00495F0C" w:rsidRDefault="00495F0C" w:rsidP="00495F0C">
      <w:pPr>
        <w:spacing w:before="120"/>
        <w:ind w:firstLine="720"/>
        <w:rPr>
          <w:rFonts w:eastAsia="Batang"/>
          <w:lang w:eastAsia="fr-FR"/>
        </w:rPr>
      </w:pPr>
      <w:r w:rsidRPr="0052124A">
        <w:t>2. Thông qua Chương trình kỳ họp</w:t>
      </w:r>
      <w:r w:rsidRPr="0052124A">
        <w:rPr>
          <w:rFonts w:eastAsia="Batang"/>
          <w:lang w:eastAsia="fr-FR"/>
        </w:rPr>
        <w:t>.</w:t>
      </w:r>
    </w:p>
    <w:p w14:paraId="686BCB64" w14:textId="77777777" w:rsidR="00495F0C" w:rsidRPr="0052124A" w:rsidRDefault="00495F0C" w:rsidP="00495F0C">
      <w:pPr>
        <w:spacing w:before="120"/>
        <w:ind w:firstLine="720"/>
      </w:pPr>
      <w:r w:rsidRPr="0052124A">
        <w:t xml:space="preserve">3. </w:t>
      </w:r>
      <w:r>
        <w:t>K</w:t>
      </w:r>
      <w:r w:rsidRPr="0052124A">
        <w:t>hai mạc kỳ họp.</w:t>
      </w:r>
    </w:p>
    <w:p w14:paraId="0A66ABA6" w14:textId="77777777" w:rsidR="00495F0C" w:rsidRPr="0052124A" w:rsidRDefault="00495F0C" w:rsidP="00495F0C">
      <w:pPr>
        <w:spacing w:before="120"/>
        <w:ind w:firstLine="720"/>
      </w:pPr>
      <w:r w:rsidRPr="0052124A">
        <w:t xml:space="preserve">4. Báo cáo tóm tắt các Tờ trình </w:t>
      </w:r>
      <w:r>
        <w:t xml:space="preserve">của </w:t>
      </w:r>
      <w:r w:rsidRPr="0052124A">
        <w:t>UBND tỉnh.</w:t>
      </w:r>
    </w:p>
    <w:p w14:paraId="1FD3BD7F" w14:textId="77777777" w:rsidR="00495F0C" w:rsidRPr="00AB7B49" w:rsidRDefault="00495F0C" w:rsidP="00495F0C">
      <w:pPr>
        <w:spacing w:before="120"/>
        <w:ind w:firstLine="720"/>
        <w:jc w:val="both"/>
        <w:rPr>
          <w:lang w:val="nl-NL"/>
        </w:rPr>
      </w:pPr>
      <w:r w:rsidRPr="00AB7B49">
        <w:rPr>
          <w:lang w:val="nl-NL"/>
        </w:rPr>
        <w:t xml:space="preserve">5. </w:t>
      </w:r>
      <w:r w:rsidRPr="00AB7B49">
        <w:rPr>
          <w:rFonts w:eastAsiaTheme="minorHAnsi" w:cstheme="minorBidi"/>
          <w:lang w:val="vi-VN"/>
        </w:rPr>
        <w:t>Báo cáo thẩm tra</w:t>
      </w:r>
      <w:r w:rsidRPr="00AB7B49">
        <w:rPr>
          <w:rFonts w:eastAsiaTheme="minorHAnsi" w:cstheme="minorBidi"/>
        </w:rPr>
        <w:t xml:space="preserve"> </w:t>
      </w:r>
      <w:r w:rsidRPr="00AB7B49">
        <w:rPr>
          <w:rFonts w:eastAsiaTheme="minorHAnsi" w:cstheme="minorBidi"/>
          <w:lang w:val="vi-VN"/>
        </w:rPr>
        <w:t xml:space="preserve">các nội dung trình </w:t>
      </w:r>
      <w:r w:rsidRPr="00AB7B49">
        <w:rPr>
          <w:rFonts w:eastAsiaTheme="minorHAnsi" w:cstheme="minorBidi"/>
          <w:lang w:val="nl-BE"/>
        </w:rPr>
        <w:t>K</w:t>
      </w:r>
      <w:r w:rsidRPr="00AB7B49">
        <w:rPr>
          <w:rFonts w:eastAsiaTheme="minorHAnsi" w:cstheme="minorBidi"/>
          <w:lang w:val="vi-VN"/>
        </w:rPr>
        <w:t xml:space="preserve">ỳ họp </w:t>
      </w:r>
      <w:r w:rsidRPr="00AB7B49">
        <w:rPr>
          <w:rFonts w:eastAsiaTheme="minorHAnsi" w:cstheme="minorBidi"/>
          <w:i/>
        </w:rPr>
        <w:t>(</w:t>
      </w:r>
      <w:r w:rsidRPr="00AB7B49">
        <w:rPr>
          <w:rFonts w:eastAsiaTheme="minorHAnsi" w:cstheme="minorBidi"/>
          <w:i/>
          <w:lang w:val="vi-VN"/>
        </w:rPr>
        <w:t xml:space="preserve">thuộc lĩnh vực phụ trách của </w:t>
      </w:r>
      <w:r>
        <w:rPr>
          <w:i/>
          <w:lang w:val="nl-BE"/>
        </w:rPr>
        <w:t xml:space="preserve">Ban Pháp chế HĐND tỉnh và </w:t>
      </w:r>
      <w:r w:rsidRPr="00AB7B49">
        <w:rPr>
          <w:rFonts w:eastAsiaTheme="minorHAnsi" w:cstheme="minorBidi"/>
          <w:i/>
          <w:lang w:val="vi-VN"/>
        </w:rPr>
        <w:t>Ban Kinh tế-Ngân sách</w:t>
      </w:r>
      <w:r w:rsidRPr="00AB7B49">
        <w:rPr>
          <w:i/>
          <w:lang w:val="nl-BE"/>
        </w:rPr>
        <w:t xml:space="preserve"> HĐND tỉnh)</w:t>
      </w:r>
      <w:r w:rsidRPr="00AB7B49">
        <w:rPr>
          <w:lang w:val="nl-BE"/>
        </w:rPr>
        <w:t>.</w:t>
      </w:r>
    </w:p>
    <w:p w14:paraId="191981D6" w14:textId="77777777" w:rsidR="00495F0C" w:rsidRDefault="00495F0C" w:rsidP="00495F0C">
      <w:pPr>
        <w:spacing w:before="120"/>
        <w:ind w:firstLine="720"/>
        <w:jc w:val="both"/>
        <w:rPr>
          <w:lang w:val="nl-NL"/>
        </w:rPr>
      </w:pPr>
      <w:r w:rsidRPr="00AB7B49">
        <w:rPr>
          <w:lang w:val="nl-NL"/>
        </w:rPr>
        <w:t xml:space="preserve">6. Thảo luận tại Hội trường </w:t>
      </w:r>
      <w:r w:rsidRPr="00AB7B49">
        <w:rPr>
          <w:rFonts w:eastAsia="Cambria"/>
          <w:lang w:val="nl-NL"/>
        </w:rPr>
        <w:t>và b</w:t>
      </w:r>
      <w:r w:rsidRPr="00AB7B49">
        <w:rPr>
          <w:lang w:val="nl-NL"/>
        </w:rPr>
        <w:t xml:space="preserve">iểu quyết những vấn đề còn có ý kiến khác nhau </w:t>
      </w:r>
      <w:r w:rsidRPr="00AB7B49">
        <w:rPr>
          <w:i/>
          <w:iCs/>
          <w:lang w:val="nl-NL"/>
        </w:rPr>
        <w:t>(nếu có)</w:t>
      </w:r>
      <w:r w:rsidRPr="00AB7B49">
        <w:rPr>
          <w:lang w:val="nl-NL"/>
        </w:rPr>
        <w:t>.</w:t>
      </w:r>
    </w:p>
    <w:p w14:paraId="0296BA46" w14:textId="77777777" w:rsidR="00495F0C" w:rsidRPr="00AB7B49" w:rsidRDefault="00495F0C" w:rsidP="00495F0C">
      <w:pPr>
        <w:spacing w:before="120"/>
        <w:ind w:firstLine="720"/>
        <w:jc w:val="both"/>
        <w:rPr>
          <w:b/>
          <w:lang w:val="nl-NL"/>
        </w:rPr>
      </w:pPr>
      <w:r>
        <w:rPr>
          <w:lang w:val="nl-NL"/>
        </w:rPr>
        <w:t>7</w:t>
      </w:r>
      <w:r w:rsidRPr="00AB7B49">
        <w:rPr>
          <w:lang w:val="nl-NL"/>
        </w:rPr>
        <w:t>. Thông qua các Nghị quyết của kỳ họp.</w:t>
      </w:r>
    </w:p>
    <w:p w14:paraId="6B74C680" w14:textId="77777777" w:rsidR="00495F0C" w:rsidRPr="0052124A" w:rsidRDefault="00495F0C" w:rsidP="00495F0C">
      <w:pPr>
        <w:spacing w:before="120"/>
        <w:ind w:firstLine="720"/>
        <w:rPr>
          <w:lang w:val="nl-NL"/>
        </w:rPr>
      </w:pPr>
      <w:r>
        <w:rPr>
          <w:lang w:val="nl-NL"/>
        </w:rPr>
        <w:t>8</w:t>
      </w:r>
      <w:r w:rsidRPr="0052124A">
        <w:rPr>
          <w:lang w:val="nl-NL"/>
        </w:rPr>
        <w:t xml:space="preserve">. </w:t>
      </w:r>
      <w:r>
        <w:rPr>
          <w:lang w:val="nl-NL"/>
        </w:rPr>
        <w:t>B</w:t>
      </w:r>
      <w:r w:rsidRPr="0052124A">
        <w:rPr>
          <w:lang w:val="nl-NL"/>
        </w:rPr>
        <w:t>ế mạc kỳ họp.</w:t>
      </w:r>
    </w:p>
    <w:p w14:paraId="79F009BF" w14:textId="77777777" w:rsidR="00495F0C" w:rsidRPr="0052124A" w:rsidRDefault="00495F0C" w:rsidP="00495F0C">
      <w:pPr>
        <w:spacing w:before="120"/>
        <w:ind w:firstLine="720"/>
        <w:rPr>
          <w:lang w:val="nl-NL"/>
        </w:rPr>
      </w:pPr>
      <w:r>
        <w:rPr>
          <w:lang w:val="nl-NL"/>
        </w:rPr>
        <w:t>9</w:t>
      </w:r>
      <w:r w:rsidRPr="0052124A">
        <w:rPr>
          <w:lang w:val="nl-NL"/>
        </w:rPr>
        <w:t>. Chào cờ.</w:t>
      </w:r>
    </w:p>
    <w:p w14:paraId="08B2CEDD" w14:textId="77777777" w:rsidR="00495F0C" w:rsidRDefault="00495F0C" w:rsidP="00495F0C">
      <w:pPr>
        <w:spacing w:before="120"/>
        <w:ind w:firstLine="720"/>
        <w:rPr>
          <w:b/>
          <w:i/>
          <w:iCs/>
          <w:lang w:val="nl-NL"/>
        </w:rPr>
      </w:pPr>
    </w:p>
    <w:p w14:paraId="4EB6AC1B" w14:textId="77777777" w:rsidR="00495F0C" w:rsidRPr="00A21041" w:rsidRDefault="00495F0C" w:rsidP="00495F0C">
      <w:pPr>
        <w:spacing w:before="120"/>
        <w:ind w:firstLine="720"/>
        <w:rPr>
          <w:b/>
          <w:i/>
          <w:iCs/>
          <w:u w:val="single"/>
          <w:lang w:val="nl-NL"/>
        </w:rPr>
      </w:pPr>
      <w:r w:rsidRPr="00A21041">
        <w:rPr>
          <w:b/>
          <w:i/>
          <w:iCs/>
          <w:u w:val="single"/>
          <w:lang w:val="nl-NL"/>
        </w:rPr>
        <w:t>Ghi chú:</w:t>
      </w:r>
    </w:p>
    <w:p w14:paraId="50F56E03" w14:textId="4FCFE259" w:rsidR="00495F0C" w:rsidRDefault="00495F0C" w:rsidP="00495F0C">
      <w:pPr>
        <w:spacing w:before="120"/>
        <w:ind w:firstLine="720"/>
        <w:jc w:val="both"/>
        <w:rPr>
          <w:lang w:val="nl-NL"/>
        </w:rPr>
      </w:pPr>
      <w:r w:rsidRPr="001727B3">
        <w:rPr>
          <w:b/>
          <w:lang w:val="nl-NL"/>
        </w:rPr>
        <w:t>Thời gian làm việc của kỳ họp:</w:t>
      </w:r>
      <w:r w:rsidRPr="001727B3">
        <w:rPr>
          <w:lang w:val="nl-NL"/>
        </w:rPr>
        <w:t xml:space="preserve"> </w:t>
      </w:r>
      <w:r>
        <w:rPr>
          <w:lang w:val="nl-NL"/>
        </w:rPr>
        <w:t>Buổi sáng từ</w:t>
      </w:r>
      <w:r w:rsidRPr="001727B3">
        <w:rPr>
          <w:lang w:val="nl-NL"/>
        </w:rPr>
        <w:t xml:space="preserve"> 08</w:t>
      </w:r>
      <w:r>
        <w:rPr>
          <w:lang w:val="nl-NL"/>
        </w:rPr>
        <w:t>h00 - 11h00, buổi chiều từ 14h00 - 17h00, ngày 31/10/2023.</w:t>
      </w:r>
    </w:p>
    <w:p w14:paraId="13659245" w14:textId="77777777" w:rsidR="0019607E" w:rsidRDefault="0019607E" w:rsidP="0019607E">
      <w:pPr>
        <w:rPr>
          <w:b/>
          <w:lang w:val="nl-NL"/>
        </w:rPr>
      </w:pPr>
      <w:r w:rsidRPr="0077223F">
        <w:rPr>
          <w:iCs/>
          <w:noProof/>
        </w:rPr>
        <mc:AlternateContent>
          <mc:Choice Requires="wps">
            <w:drawing>
              <wp:anchor distT="0" distB="0" distL="114300" distR="114300" simplePos="0" relativeHeight="251656704" behindDoc="0" locked="0" layoutInCell="1" allowOverlap="1" wp14:anchorId="597BF763" wp14:editId="03CE7F0A">
                <wp:simplePos x="0" y="0"/>
                <wp:positionH relativeFrom="margin">
                  <wp:align>center</wp:align>
                </wp:positionH>
                <wp:positionV relativeFrom="paragraph">
                  <wp:posOffset>422275</wp:posOffset>
                </wp:positionV>
                <wp:extent cx="164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CE5581B" id="Straight Connector 3" o:spid="_x0000_s1026" style="position:absolute;z-index:251656704;visibility:visible;mso-wrap-style:square;mso-wrap-distance-left:9pt;mso-wrap-distance-top:0;mso-wrap-distance-right:9pt;mso-wrap-distance-bottom:0;mso-position-horizontal:center;mso-position-horizontal-relative:margin;mso-position-vertical:absolute;mso-position-vertical-relative:text" from="0,33.25pt" to="129.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" strokecolor="black [3200]" strokeweight=".5pt">
                <v:stroke joinstyle="miter"/>
                <w10:wrap anchorx="margin"/>
              </v:line>
            </w:pict>
          </mc:Fallback>
        </mc:AlternateContent>
      </w:r>
      <w:r>
        <w:rPr>
          <w:b/>
          <w:lang w:val="nl-NL"/>
        </w:rPr>
        <w:br w:type="page"/>
      </w:r>
    </w:p>
    <w:bookmarkEnd w:id="0"/>
    <w:p w14:paraId="29890F51" w14:textId="77777777" w:rsidR="00BA0744" w:rsidRPr="00470AD8" w:rsidRDefault="00BA0744" w:rsidP="00BA0744">
      <w:pPr>
        <w:jc w:val="center"/>
        <w:rPr>
          <w:b/>
          <w:lang w:val="nl-NL"/>
        </w:rPr>
      </w:pPr>
      <w:r w:rsidRPr="00470AD8">
        <w:rPr>
          <w:b/>
          <w:lang w:val="nl-NL"/>
        </w:rPr>
        <w:lastRenderedPageBreak/>
        <w:t>CÁC NỘI DUNG</w:t>
      </w:r>
    </w:p>
    <w:p w14:paraId="0A1D5FA2" w14:textId="77777777" w:rsidR="00BA0744" w:rsidRPr="00470AD8" w:rsidRDefault="00BA0744" w:rsidP="00BA0744">
      <w:pPr>
        <w:jc w:val="center"/>
        <w:rPr>
          <w:b/>
          <w:lang w:val="nl-NL"/>
        </w:rPr>
      </w:pPr>
      <w:r w:rsidRPr="00470AD8">
        <w:rPr>
          <w:b/>
          <w:lang w:val="nl-NL"/>
        </w:rPr>
        <w:t>TRÌNH KỲ HỌP CHUYÊN ĐỀ HĐND TỈNH</w:t>
      </w:r>
    </w:p>
    <w:p w14:paraId="23EA8F16" w14:textId="77777777" w:rsidR="00BA0744" w:rsidRDefault="00BA0744" w:rsidP="00BA0744">
      <w:pPr>
        <w:rPr>
          <w:lang w:val="nl-NL"/>
        </w:rPr>
      </w:pPr>
      <w:r w:rsidRPr="00470AD8">
        <w:rPr>
          <w:noProof/>
        </w:rPr>
        <mc:AlternateContent>
          <mc:Choice Requires="wps">
            <w:drawing>
              <wp:anchor distT="0" distB="0" distL="114300" distR="114300" simplePos="0" relativeHeight="251660800" behindDoc="0" locked="0" layoutInCell="1" allowOverlap="1" wp14:anchorId="47DEAA12" wp14:editId="442F5A24">
                <wp:simplePos x="0" y="0"/>
                <wp:positionH relativeFrom="margin">
                  <wp:posOffset>2423160</wp:posOffset>
                </wp:positionH>
                <wp:positionV relativeFrom="paragraph">
                  <wp:posOffset>33137</wp:posOffset>
                </wp:positionV>
                <wp:extent cx="886119" cy="635"/>
                <wp:effectExtent l="0" t="0" r="2857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119"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04E414E" id="_x0000_t32" coordsize="21600,21600" o:spt="32" o:oned="t" path="m,l21600,21600e" filled="f">
                <v:path arrowok="t" fillok="f" o:connecttype="none"/>
                <o:lock v:ext="edit" shapetype="t"/>
              </v:shapetype>
              <v:shape id="Straight Arrow Connector 5" o:spid="_x0000_s1026" type="#_x0000_t32" style="position:absolute;margin-left:190.8pt;margin-top:2.6pt;width:69.75pt;height:.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">
                <w10:wrap anchorx="margin"/>
              </v:shape>
            </w:pict>
          </mc:Fallback>
        </mc:AlternateContent>
      </w:r>
    </w:p>
    <w:p w14:paraId="78801289" w14:textId="77777777" w:rsidR="00BA0744" w:rsidRPr="00696D24" w:rsidRDefault="00BA0744" w:rsidP="00BA0744">
      <w:pPr>
        <w:spacing w:before="80" w:after="80"/>
        <w:ind w:firstLine="720"/>
        <w:jc w:val="both"/>
        <w:rPr>
          <w:b/>
          <w:bCs/>
        </w:rPr>
      </w:pPr>
      <w:r w:rsidRPr="00696D24">
        <w:rPr>
          <w:b/>
          <w:bCs/>
        </w:rPr>
        <w:t>I. Tờ trình của UBND tỉnh</w:t>
      </w:r>
    </w:p>
    <w:p w14:paraId="6453FFEA" w14:textId="77777777" w:rsidR="00BA0744" w:rsidRPr="00696D24" w:rsidRDefault="00BA0744" w:rsidP="00BA0744">
      <w:pPr>
        <w:tabs>
          <w:tab w:val="left" w:pos="1276"/>
        </w:tabs>
        <w:spacing w:before="80" w:after="80"/>
        <w:ind w:firstLine="720"/>
        <w:jc w:val="both"/>
      </w:pPr>
      <w:r w:rsidRPr="00696D24">
        <w:t>1. Tờ trình dự thảo Nghị quyết về việc giao số lượng cán bộ, công chức cấp xã và số lượng người hoạt động không chuyên trách cấp xã trên địa bàn tỉnh Kon Tum năm 2023.</w:t>
      </w:r>
    </w:p>
    <w:p w14:paraId="058D8E73" w14:textId="77777777" w:rsidR="00BA0744" w:rsidRPr="00696D24" w:rsidRDefault="00BA0744" w:rsidP="00BA0744">
      <w:pPr>
        <w:tabs>
          <w:tab w:val="left" w:pos="1276"/>
        </w:tabs>
        <w:spacing w:before="80" w:after="80"/>
        <w:ind w:firstLine="720"/>
        <w:jc w:val="both"/>
      </w:pPr>
      <w:r w:rsidRPr="00696D24">
        <w:t>2. Nghị quyết phê duyệt số lượng hợp đồng lao động làm công việc ở vị trí việc làm chức danh nghề nghiệp chuyên ngành và vị trí việc làm chức danh nghề nghiệp chuyên môn dùng chung lĩnh vực sự nghiệp giáo dục và y tế.</w:t>
      </w:r>
    </w:p>
    <w:p w14:paraId="229E8E79" w14:textId="77777777" w:rsidR="00BA0744" w:rsidRPr="00696D24" w:rsidRDefault="00BA0744" w:rsidP="00BA0744">
      <w:pPr>
        <w:tabs>
          <w:tab w:val="left" w:pos="1276"/>
        </w:tabs>
        <w:spacing w:before="80" w:after="80"/>
        <w:ind w:firstLine="720"/>
        <w:jc w:val="both"/>
      </w:pPr>
      <w:r w:rsidRPr="00696D24">
        <w:t>3. Nghị quyết thông qua Đề án đẩy mạnh phân cấp đối với Ủy ban nhân dân cấp huyện, cấp xã và cơ quan chuyên môn thuộc Ủy ban nhân dân tỉnh.</w:t>
      </w:r>
    </w:p>
    <w:p w14:paraId="37CC7061" w14:textId="77777777" w:rsidR="00BA0744" w:rsidRPr="00696D24" w:rsidRDefault="00BA0744" w:rsidP="00BA0744">
      <w:pPr>
        <w:tabs>
          <w:tab w:val="left" w:pos="1276"/>
        </w:tabs>
        <w:spacing w:before="80" w:after="80"/>
        <w:ind w:firstLine="720"/>
        <w:jc w:val="both"/>
      </w:pPr>
      <w:r w:rsidRPr="00696D24">
        <w:t>4. Nghị quyết về thông qua Quy hoạch tỉnh Kon Tum thời kỳ 2021-2030, tầm nhìn đến năm 2050.</w:t>
      </w:r>
    </w:p>
    <w:p w14:paraId="39000A76" w14:textId="77777777" w:rsidR="00BA0744" w:rsidRPr="00696D24" w:rsidRDefault="00BA0744" w:rsidP="00BA0744">
      <w:pPr>
        <w:tabs>
          <w:tab w:val="left" w:pos="1276"/>
        </w:tabs>
        <w:spacing w:before="80" w:after="80"/>
        <w:ind w:firstLine="720"/>
        <w:jc w:val="both"/>
        <w:rPr>
          <w:b/>
          <w:bCs/>
        </w:rPr>
      </w:pPr>
      <w:r>
        <w:t>5</w:t>
      </w:r>
      <w:r w:rsidRPr="00696D24">
        <w:t>. Nghị quyết về điều chỉnh kế hoạch đầu tư công trung hạn giai đoạn 2021-2025 nguồn ngân sách địa phương cho một số dự án.</w:t>
      </w:r>
    </w:p>
    <w:p w14:paraId="519E26CF" w14:textId="77777777" w:rsidR="00BA0744" w:rsidRPr="00696D24" w:rsidRDefault="00BA0744" w:rsidP="00BA0744">
      <w:pPr>
        <w:tabs>
          <w:tab w:val="left" w:pos="1276"/>
        </w:tabs>
        <w:spacing w:before="80" w:after="80"/>
        <w:ind w:firstLine="720"/>
        <w:jc w:val="both"/>
      </w:pPr>
      <w:r>
        <w:t>6</w:t>
      </w:r>
      <w:r w:rsidRPr="00696D24">
        <w:t>. Nghị quyết phân cấp cho Hội đồng nhân dân cấp huyện quyết định danh mục dự án đầu tư công, điều chỉnh danh mục dự án đầu tư công trung hạn và hằng năm trong giai đoạn 5 năm của các chương trình mục tiêu quốc gia.</w:t>
      </w:r>
    </w:p>
    <w:p w14:paraId="3B43BA27" w14:textId="77777777" w:rsidR="00BA0744" w:rsidRPr="00696D24" w:rsidRDefault="00BA0744" w:rsidP="00BA0744">
      <w:pPr>
        <w:tabs>
          <w:tab w:val="left" w:pos="1276"/>
        </w:tabs>
        <w:spacing w:before="80" w:after="80"/>
        <w:ind w:firstLine="720"/>
        <w:jc w:val="both"/>
        <w:rPr>
          <w:b/>
          <w:bCs/>
        </w:rPr>
      </w:pPr>
      <w:r>
        <w:t>7</w:t>
      </w:r>
      <w:r w:rsidRPr="00696D24">
        <w:t>. Nghị quyết về điều chỉnh, bổ sung Kế hoạch đầu tư nguồn ngân sách địa phương năm 2023 và kế hoạch năm 2022 kéo dài.</w:t>
      </w:r>
    </w:p>
    <w:p w14:paraId="304933AD" w14:textId="77777777" w:rsidR="00BA0744" w:rsidRPr="00696D24" w:rsidRDefault="00BA0744" w:rsidP="00BA0744">
      <w:pPr>
        <w:tabs>
          <w:tab w:val="left" w:pos="1276"/>
        </w:tabs>
        <w:spacing w:before="80" w:after="80"/>
        <w:ind w:firstLine="720"/>
        <w:jc w:val="both"/>
        <w:rPr>
          <w:b/>
          <w:bCs/>
        </w:rPr>
      </w:pPr>
      <w:r w:rsidRPr="00696D24">
        <w:t>8. Nghị quyết về phân bổ chi tiết kế hoạch nguồn ngân sách địa phương năm 2023 (đợt 2).</w:t>
      </w:r>
    </w:p>
    <w:p w14:paraId="03502E98" w14:textId="77777777" w:rsidR="00BA0744" w:rsidRPr="00696D24" w:rsidRDefault="00BA0744" w:rsidP="00BA0744">
      <w:pPr>
        <w:tabs>
          <w:tab w:val="left" w:pos="1276"/>
        </w:tabs>
        <w:spacing w:before="80" w:after="80"/>
        <w:ind w:firstLine="720"/>
        <w:jc w:val="both"/>
      </w:pPr>
      <w:r w:rsidRPr="00696D24">
        <w:t>9. Nghị quyết điều chỉnh kế hoạch thực hiện các chương trình mục tiêu quốc gia năm 2022, năm 2023 trên địa bàn tỉnh Kon Tum.</w:t>
      </w:r>
    </w:p>
    <w:p w14:paraId="36184048" w14:textId="77777777" w:rsidR="00BA0744" w:rsidRPr="00696D24" w:rsidRDefault="00BA0744" w:rsidP="00BA0744">
      <w:pPr>
        <w:tabs>
          <w:tab w:val="left" w:pos="1276"/>
        </w:tabs>
        <w:spacing w:before="80" w:after="80"/>
        <w:ind w:firstLine="720"/>
        <w:jc w:val="both"/>
      </w:pPr>
      <w:r>
        <w:t>10</w:t>
      </w:r>
      <w:r w:rsidRPr="00696D24">
        <w:t>. Nghị quyết Quy định mức thu, đơn vị tính phí bảo vệ môi trường đối với khai thác khoáng sản trên địa bàn tỉnh Kon Tum.</w:t>
      </w:r>
    </w:p>
    <w:p w14:paraId="5B66D370" w14:textId="77777777" w:rsidR="00BA0744" w:rsidRPr="00696D24" w:rsidRDefault="00BA0744" w:rsidP="00BA0744">
      <w:pPr>
        <w:tabs>
          <w:tab w:val="left" w:pos="1276"/>
        </w:tabs>
        <w:spacing w:before="80" w:after="80"/>
        <w:ind w:firstLine="720"/>
        <w:jc w:val="both"/>
      </w:pPr>
      <w:r>
        <w:t>11</w:t>
      </w:r>
      <w:r w:rsidRPr="00696D24">
        <w:t>. Nghị quyết về giá sản phẩm, dịch vụ công ích thủy lợi thuộc thẩm quyền quản lý của tỉnh Kon Tum năm 2023.</w:t>
      </w:r>
    </w:p>
    <w:p w14:paraId="12CA52E5" w14:textId="77777777" w:rsidR="00BA0744" w:rsidRPr="00696D24" w:rsidRDefault="00BA0744" w:rsidP="00BA0744">
      <w:pPr>
        <w:tabs>
          <w:tab w:val="left" w:pos="1276"/>
        </w:tabs>
        <w:spacing w:before="80" w:after="80"/>
        <w:ind w:firstLine="720"/>
        <w:jc w:val="both"/>
      </w:pPr>
      <w:r w:rsidRPr="00696D24">
        <w:t>12. Nghị quyết về chủ trương đầu tư và bổ sung trong Kế hoạch đầu tư công trung hạn giai đoạn 2021-2025 nguồn ngân sách địa phương của Dự án Đường giao thông từ Tỉnh lộ 674, xã Sa Sơn đi Đài tưởng niệm Chư Tan Kra và sửa chữa, tôn tạo, nâng cấp Đài tưởng niệm Chư Tan Kra.</w:t>
      </w:r>
    </w:p>
    <w:p w14:paraId="460BA734" w14:textId="51C73F40" w:rsidR="00BA0744" w:rsidRDefault="00FE2158" w:rsidP="00BA0744">
      <w:pPr>
        <w:tabs>
          <w:tab w:val="left" w:pos="1276"/>
        </w:tabs>
        <w:spacing w:before="80" w:after="80"/>
        <w:ind w:firstLine="720"/>
        <w:jc w:val="both"/>
      </w:pPr>
      <w:r>
        <w:t>13</w:t>
      </w:r>
      <w:r w:rsidR="00BA0744" w:rsidRPr="00696D24">
        <w:t>. Nghị quyết điều chỉnh chủ trương đầu tư dự án: Sửa chữa, nâng cấp các hồ chứa nước (Đăk Chà Mòn I, Đăk Pret, Kon Tu, Đăk Loh).</w:t>
      </w:r>
    </w:p>
    <w:p w14:paraId="20800F51" w14:textId="25FF6C25" w:rsidR="005618E5" w:rsidRPr="005618E5" w:rsidRDefault="00FE2158" w:rsidP="00BA0744">
      <w:pPr>
        <w:tabs>
          <w:tab w:val="left" w:pos="1276"/>
        </w:tabs>
        <w:spacing w:before="80" w:after="80"/>
        <w:ind w:firstLine="720"/>
        <w:jc w:val="both"/>
      </w:pPr>
      <w:r>
        <w:t>14</w:t>
      </w:r>
      <w:bookmarkStart w:id="1" w:name="_GoBack"/>
      <w:bookmarkEnd w:id="1"/>
      <w:r w:rsidR="005618E5" w:rsidRPr="005618E5">
        <w:t xml:space="preserve">. </w:t>
      </w:r>
      <w:r w:rsidR="005618E5" w:rsidRPr="005618E5">
        <w:rPr>
          <w:color w:val="000000"/>
          <w:shd w:val="clear" w:color="auto" w:fill="FFFFFF"/>
        </w:rPr>
        <w:t>Nghị quyết điều chỉnh chủ trương đầu tư dự án Cầu qua sông Đăk Blà tại thôn 12, xã Đăk Ruồng, huyện Kon Rẫy.</w:t>
      </w:r>
    </w:p>
    <w:p w14:paraId="481A4CBB" w14:textId="77777777" w:rsidR="00BA0744" w:rsidRPr="00696D24" w:rsidRDefault="00BA0744" w:rsidP="00BA0744">
      <w:pPr>
        <w:spacing w:before="80" w:after="80"/>
        <w:ind w:firstLine="720"/>
        <w:jc w:val="both"/>
      </w:pPr>
      <w:r w:rsidRPr="00696D24">
        <w:rPr>
          <w:b/>
          <w:lang w:val="nl-NL"/>
        </w:rPr>
        <w:t xml:space="preserve">II. Các báo cáo thẩm tra của Ban Pháp chế </w:t>
      </w:r>
      <w:r>
        <w:rPr>
          <w:b/>
          <w:lang w:val="nl-NL"/>
        </w:rPr>
        <w:t xml:space="preserve">và </w:t>
      </w:r>
      <w:r w:rsidRPr="00696D24">
        <w:rPr>
          <w:b/>
          <w:lang w:val="nl-NL"/>
        </w:rPr>
        <w:t xml:space="preserve">Ban Kinh tế - Ngân sách  </w:t>
      </w:r>
      <w:r>
        <w:rPr>
          <w:b/>
          <w:lang w:val="nl-NL"/>
        </w:rPr>
        <w:t xml:space="preserve">của </w:t>
      </w:r>
      <w:r w:rsidRPr="00696D24">
        <w:rPr>
          <w:b/>
          <w:lang w:val="nl-NL"/>
        </w:rPr>
        <w:t>HĐND tỉnh.</w:t>
      </w:r>
    </w:p>
    <w:p w14:paraId="1A671778" w14:textId="73E707A8" w:rsidR="00612359" w:rsidRPr="00B22A3E" w:rsidRDefault="00BA0744" w:rsidP="00B22A3E">
      <w:pPr>
        <w:jc w:val="center"/>
      </w:pPr>
      <w:r>
        <w:rPr>
          <w:noProof/>
        </w:rPr>
        <mc:AlternateContent>
          <mc:Choice Requires="wps">
            <w:drawing>
              <wp:anchor distT="0" distB="0" distL="114300" distR="114300" simplePos="0" relativeHeight="251661824" behindDoc="0" locked="0" layoutInCell="1" allowOverlap="1" wp14:anchorId="67A1FC9B" wp14:editId="4C64A4DE">
                <wp:simplePos x="0" y="0"/>
                <wp:positionH relativeFrom="column">
                  <wp:posOffset>2292172</wp:posOffset>
                </wp:positionH>
                <wp:positionV relativeFrom="paragraph">
                  <wp:posOffset>95021</wp:posOffset>
                </wp:positionV>
                <wp:extent cx="16459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7658217"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80.5pt,7.5pt" to="31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" strokecolor="black [3200]" strokeweight=".5pt">
                <v:stroke joinstyle="miter"/>
              </v:line>
            </w:pict>
          </mc:Fallback>
        </mc:AlternateContent>
      </w:r>
    </w:p>
    <w:sectPr w:rsidR="00612359" w:rsidRPr="00B22A3E" w:rsidSect="006A683A">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E3FC8" w14:textId="77777777" w:rsidR="00B86AF1" w:rsidRDefault="00B86AF1">
      <w:r>
        <w:separator/>
      </w:r>
    </w:p>
  </w:endnote>
  <w:endnote w:type="continuationSeparator" w:id="0">
    <w:p w14:paraId="6CA6AB4E" w14:textId="77777777" w:rsidR="00B86AF1" w:rsidRDefault="00B8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39DF4" w14:textId="77777777" w:rsidR="00B86AF1" w:rsidRDefault="00B86AF1">
      <w:r>
        <w:separator/>
      </w:r>
    </w:p>
  </w:footnote>
  <w:footnote w:type="continuationSeparator" w:id="0">
    <w:p w14:paraId="2E85DE0C" w14:textId="77777777" w:rsidR="00B86AF1" w:rsidRDefault="00B86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98452"/>
      <w:docPartObj>
        <w:docPartGallery w:val="Page Numbers (Top of Page)"/>
        <w:docPartUnique/>
      </w:docPartObj>
    </w:sdtPr>
    <w:sdtEndPr>
      <w:rPr>
        <w:noProof/>
      </w:rPr>
    </w:sdtEndPr>
    <w:sdtContent>
      <w:p w14:paraId="7A11EAFA" w14:textId="214A33A7" w:rsidR="00F557F1" w:rsidRDefault="00F557F1">
        <w:pPr>
          <w:pStyle w:val="Header"/>
          <w:jc w:val="center"/>
        </w:pPr>
        <w:r>
          <w:fldChar w:fldCharType="begin"/>
        </w:r>
        <w:r>
          <w:instrText xml:space="preserve"> PAGE   \* MERGEFORMAT </w:instrText>
        </w:r>
        <w:r>
          <w:fldChar w:fldCharType="separate"/>
        </w:r>
        <w:r w:rsidR="00FE2158">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67"/>
    <w:rsid w:val="00001024"/>
    <w:rsid w:val="00012EF2"/>
    <w:rsid w:val="000147F1"/>
    <w:rsid w:val="000151C5"/>
    <w:rsid w:val="00024938"/>
    <w:rsid w:val="0003176E"/>
    <w:rsid w:val="00031A6C"/>
    <w:rsid w:val="00040AE5"/>
    <w:rsid w:val="000426EB"/>
    <w:rsid w:val="00045C41"/>
    <w:rsid w:val="00053192"/>
    <w:rsid w:val="000608F2"/>
    <w:rsid w:val="00066D30"/>
    <w:rsid w:val="0007506A"/>
    <w:rsid w:val="00075F41"/>
    <w:rsid w:val="000836DD"/>
    <w:rsid w:val="00094A6E"/>
    <w:rsid w:val="00095411"/>
    <w:rsid w:val="000B3C17"/>
    <w:rsid w:val="000B7035"/>
    <w:rsid w:val="000B7533"/>
    <w:rsid w:val="000C0875"/>
    <w:rsid w:val="000C0EC2"/>
    <w:rsid w:val="000D2FBF"/>
    <w:rsid w:val="000F0559"/>
    <w:rsid w:val="000F2E0C"/>
    <w:rsid w:val="0011148F"/>
    <w:rsid w:val="00120FB9"/>
    <w:rsid w:val="0014086E"/>
    <w:rsid w:val="00154BF1"/>
    <w:rsid w:val="0017319B"/>
    <w:rsid w:val="00180A18"/>
    <w:rsid w:val="00190FFB"/>
    <w:rsid w:val="0019607E"/>
    <w:rsid w:val="001B5BA5"/>
    <w:rsid w:val="001D5A01"/>
    <w:rsid w:val="001E0C07"/>
    <w:rsid w:val="001E4B99"/>
    <w:rsid w:val="001E4BBF"/>
    <w:rsid w:val="001F1A5E"/>
    <w:rsid w:val="001F64AB"/>
    <w:rsid w:val="002038A4"/>
    <w:rsid w:val="00205530"/>
    <w:rsid w:val="0021702D"/>
    <w:rsid w:val="0022083E"/>
    <w:rsid w:val="0022286D"/>
    <w:rsid w:val="00256341"/>
    <w:rsid w:val="00256FB7"/>
    <w:rsid w:val="002754B2"/>
    <w:rsid w:val="002760E3"/>
    <w:rsid w:val="00283DE9"/>
    <w:rsid w:val="00293D9D"/>
    <w:rsid w:val="002A5D22"/>
    <w:rsid w:val="002B1E63"/>
    <w:rsid w:val="002C0C19"/>
    <w:rsid w:val="002C2CEB"/>
    <w:rsid w:val="002C32DC"/>
    <w:rsid w:val="002C7C71"/>
    <w:rsid w:val="002D18B1"/>
    <w:rsid w:val="002E03FB"/>
    <w:rsid w:val="002F5927"/>
    <w:rsid w:val="002F7110"/>
    <w:rsid w:val="00300D55"/>
    <w:rsid w:val="00306512"/>
    <w:rsid w:val="00314240"/>
    <w:rsid w:val="0032090C"/>
    <w:rsid w:val="003323F4"/>
    <w:rsid w:val="00337F02"/>
    <w:rsid w:val="00353CF2"/>
    <w:rsid w:val="00355E3C"/>
    <w:rsid w:val="003741C8"/>
    <w:rsid w:val="00395106"/>
    <w:rsid w:val="00395FC6"/>
    <w:rsid w:val="003A3D44"/>
    <w:rsid w:val="003B1141"/>
    <w:rsid w:val="003C0970"/>
    <w:rsid w:val="003D2097"/>
    <w:rsid w:val="003D4AB7"/>
    <w:rsid w:val="003E4DD9"/>
    <w:rsid w:val="00402F4D"/>
    <w:rsid w:val="004050E4"/>
    <w:rsid w:val="00421978"/>
    <w:rsid w:val="00435E7F"/>
    <w:rsid w:val="00450072"/>
    <w:rsid w:val="00454127"/>
    <w:rsid w:val="00467B26"/>
    <w:rsid w:val="00467F58"/>
    <w:rsid w:val="004707CE"/>
    <w:rsid w:val="00495F0C"/>
    <w:rsid w:val="004B61F7"/>
    <w:rsid w:val="004D5304"/>
    <w:rsid w:val="004D7913"/>
    <w:rsid w:val="004F5BF1"/>
    <w:rsid w:val="004F7542"/>
    <w:rsid w:val="004F7BDF"/>
    <w:rsid w:val="0050465A"/>
    <w:rsid w:val="00515CE3"/>
    <w:rsid w:val="00523933"/>
    <w:rsid w:val="005254C4"/>
    <w:rsid w:val="00526BB5"/>
    <w:rsid w:val="005335DC"/>
    <w:rsid w:val="00535C4F"/>
    <w:rsid w:val="00541671"/>
    <w:rsid w:val="0054192A"/>
    <w:rsid w:val="00544B73"/>
    <w:rsid w:val="005618E5"/>
    <w:rsid w:val="00563D4C"/>
    <w:rsid w:val="005756DD"/>
    <w:rsid w:val="005B5940"/>
    <w:rsid w:val="005C3256"/>
    <w:rsid w:val="005D58C5"/>
    <w:rsid w:val="005E3F67"/>
    <w:rsid w:val="005E45D2"/>
    <w:rsid w:val="005F7B6B"/>
    <w:rsid w:val="0060008C"/>
    <w:rsid w:val="00606FB3"/>
    <w:rsid w:val="00610FA2"/>
    <w:rsid w:val="00612359"/>
    <w:rsid w:val="0062342E"/>
    <w:rsid w:val="0062556D"/>
    <w:rsid w:val="00631F27"/>
    <w:rsid w:val="0065041E"/>
    <w:rsid w:val="006570BB"/>
    <w:rsid w:val="00662795"/>
    <w:rsid w:val="00667A49"/>
    <w:rsid w:val="00674FB8"/>
    <w:rsid w:val="00675A36"/>
    <w:rsid w:val="00693AFF"/>
    <w:rsid w:val="006960D7"/>
    <w:rsid w:val="006A590F"/>
    <w:rsid w:val="006A5F14"/>
    <w:rsid w:val="006A683A"/>
    <w:rsid w:val="006B6A3C"/>
    <w:rsid w:val="006C7748"/>
    <w:rsid w:val="006D6230"/>
    <w:rsid w:val="006F00AE"/>
    <w:rsid w:val="006F0BB4"/>
    <w:rsid w:val="007132D2"/>
    <w:rsid w:val="00715C90"/>
    <w:rsid w:val="00717605"/>
    <w:rsid w:val="00720B58"/>
    <w:rsid w:val="00722C47"/>
    <w:rsid w:val="0072402A"/>
    <w:rsid w:val="007243BD"/>
    <w:rsid w:val="007262AB"/>
    <w:rsid w:val="00741354"/>
    <w:rsid w:val="007423F6"/>
    <w:rsid w:val="00744ED3"/>
    <w:rsid w:val="00751B18"/>
    <w:rsid w:val="0075257D"/>
    <w:rsid w:val="00752BEE"/>
    <w:rsid w:val="0075516D"/>
    <w:rsid w:val="00767F3F"/>
    <w:rsid w:val="0077223F"/>
    <w:rsid w:val="00787BBC"/>
    <w:rsid w:val="00793B4A"/>
    <w:rsid w:val="007A45A4"/>
    <w:rsid w:val="007A7BCD"/>
    <w:rsid w:val="007B20AE"/>
    <w:rsid w:val="007B3148"/>
    <w:rsid w:val="007C76F0"/>
    <w:rsid w:val="007E2E38"/>
    <w:rsid w:val="007F6545"/>
    <w:rsid w:val="00802100"/>
    <w:rsid w:val="0080512A"/>
    <w:rsid w:val="00807692"/>
    <w:rsid w:val="008076F7"/>
    <w:rsid w:val="008116F5"/>
    <w:rsid w:val="008166C9"/>
    <w:rsid w:val="008311EF"/>
    <w:rsid w:val="00835C4E"/>
    <w:rsid w:val="00841AFC"/>
    <w:rsid w:val="0084459E"/>
    <w:rsid w:val="00850B69"/>
    <w:rsid w:val="00850C3C"/>
    <w:rsid w:val="008532C8"/>
    <w:rsid w:val="00856ED2"/>
    <w:rsid w:val="00865743"/>
    <w:rsid w:val="00867E09"/>
    <w:rsid w:val="00892433"/>
    <w:rsid w:val="00894597"/>
    <w:rsid w:val="008A76B2"/>
    <w:rsid w:val="008B12F1"/>
    <w:rsid w:val="008B14A0"/>
    <w:rsid w:val="008C1910"/>
    <w:rsid w:val="008F5351"/>
    <w:rsid w:val="0090061D"/>
    <w:rsid w:val="00902199"/>
    <w:rsid w:val="00912B2C"/>
    <w:rsid w:val="00913A41"/>
    <w:rsid w:val="00914EB7"/>
    <w:rsid w:val="009321CE"/>
    <w:rsid w:val="00944B02"/>
    <w:rsid w:val="00997A13"/>
    <w:rsid w:val="009B74A6"/>
    <w:rsid w:val="009C2739"/>
    <w:rsid w:val="009D2E1F"/>
    <w:rsid w:val="009E2FAE"/>
    <w:rsid w:val="009E60F3"/>
    <w:rsid w:val="009E6BB5"/>
    <w:rsid w:val="00A01D59"/>
    <w:rsid w:val="00A025B6"/>
    <w:rsid w:val="00A0572B"/>
    <w:rsid w:val="00A12EF5"/>
    <w:rsid w:val="00A4166A"/>
    <w:rsid w:val="00A422C0"/>
    <w:rsid w:val="00A52111"/>
    <w:rsid w:val="00A57452"/>
    <w:rsid w:val="00A57E46"/>
    <w:rsid w:val="00A61183"/>
    <w:rsid w:val="00A72929"/>
    <w:rsid w:val="00A74F4B"/>
    <w:rsid w:val="00A97DA7"/>
    <w:rsid w:val="00AA56A9"/>
    <w:rsid w:val="00AB17F1"/>
    <w:rsid w:val="00AB5F5E"/>
    <w:rsid w:val="00AB7AE2"/>
    <w:rsid w:val="00AB7B49"/>
    <w:rsid w:val="00AC47C1"/>
    <w:rsid w:val="00AE36A2"/>
    <w:rsid w:val="00AE3A68"/>
    <w:rsid w:val="00AE7FD0"/>
    <w:rsid w:val="00AF31C3"/>
    <w:rsid w:val="00AF6F16"/>
    <w:rsid w:val="00AF731D"/>
    <w:rsid w:val="00B10BA5"/>
    <w:rsid w:val="00B1420A"/>
    <w:rsid w:val="00B171EF"/>
    <w:rsid w:val="00B22A3E"/>
    <w:rsid w:val="00B34C51"/>
    <w:rsid w:val="00B3704B"/>
    <w:rsid w:val="00B43028"/>
    <w:rsid w:val="00B86760"/>
    <w:rsid w:val="00B86AF1"/>
    <w:rsid w:val="00B879FA"/>
    <w:rsid w:val="00B87FA0"/>
    <w:rsid w:val="00BA0744"/>
    <w:rsid w:val="00BA785B"/>
    <w:rsid w:val="00BB7721"/>
    <w:rsid w:val="00BD1597"/>
    <w:rsid w:val="00BF123C"/>
    <w:rsid w:val="00C048CD"/>
    <w:rsid w:val="00C2438C"/>
    <w:rsid w:val="00C2777D"/>
    <w:rsid w:val="00C5271E"/>
    <w:rsid w:val="00C75ED9"/>
    <w:rsid w:val="00C94B4A"/>
    <w:rsid w:val="00C96F36"/>
    <w:rsid w:val="00C9784F"/>
    <w:rsid w:val="00CA7C33"/>
    <w:rsid w:val="00CC5F3A"/>
    <w:rsid w:val="00CC5FF0"/>
    <w:rsid w:val="00CD2F3E"/>
    <w:rsid w:val="00CD55CF"/>
    <w:rsid w:val="00CE1DAE"/>
    <w:rsid w:val="00CF08E2"/>
    <w:rsid w:val="00CF2289"/>
    <w:rsid w:val="00D161F8"/>
    <w:rsid w:val="00D17B01"/>
    <w:rsid w:val="00D2189B"/>
    <w:rsid w:val="00D21B03"/>
    <w:rsid w:val="00D32288"/>
    <w:rsid w:val="00D3419B"/>
    <w:rsid w:val="00D37999"/>
    <w:rsid w:val="00D440FC"/>
    <w:rsid w:val="00D45FAC"/>
    <w:rsid w:val="00D46F7A"/>
    <w:rsid w:val="00D637D3"/>
    <w:rsid w:val="00D67219"/>
    <w:rsid w:val="00D73001"/>
    <w:rsid w:val="00D81D7C"/>
    <w:rsid w:val="00D91B6B"/>
    <w:rsid w:val="00D92529"/>
    <w:rsid w:val="00DA7410"/>
    <w:rsid w:val="00DB6936"/>
    <w:rsid w:val="00DC1E34"/>
    <w:rsid w:val="00DC2BE8"/>
    <w:rsid w:val="00DC4E2F"/>
    <w:rsid w:val="00DD1AEF"/>
    <w:rsid w:val="00DD2774"/>
    <w:rsid w:val="00DE3357"/>
    <w:rsid w:val="00E0628D"/>
    <w:rsid w:val="00E11DA2"/>
    <w:rsid w:val="00E22EF5"/>
    <w:rsid w:val="00E45CCD"/>
    <w:rsid w:val="00E50B15"/>
    <w:rsid w:val="00E5307B"/>
    <w:rsid w:val="00E5650B"/>
    <w:rsid w:val="00E62419"/>
    <w:rsid w:val="00E7291D"/>
    <w:rsid w:val="00E775B5"/>
    <w:rsid w:val="00E9273B"/>
    <w:rsid w:val="00E946CC"/>
    <w:rsid w:val="00EA5E8F"/>
    <w:rsid w:val="00EA697B"/>
    <w:rsid w:val="00EB7A48"/>
    <w:rsid w:val="00EC1DCA"/>
    <w:rsid w:val="00EC55A9"/>
    <w:rsid w:val="00EC5670"/>
    <w:rsid w:val="00ED5519"/>
    <w:rsid w:val="00EE2972"/>
    <w:rsid w:val="00EE6D9B"/>
    <w:rsid w:val="00F00926"/>
    <w:rsid w:val="00F01BBF"/>
    <w:rsid w:val="00F028F0"/>
    <w:rsid w:val="00F03208"/>
    <w:rsid w:val="00F12DF6"/>
    <w:rsid w:val="00F15DDB"/>
    <w:rsid w:val="00F31DD4"/>
    <w:rsid w:val="00F4591F"/>
    <w:rsid w:val="00F50F14"/>
    <w:rsid w:val="00F54B43"/>
    <w:rsid w:val="00F557F1"/>
    <w:rsid w:val="00F76C79"/>
    <w:rsid w:val="00F8327D"/>
    <w:rsid w:val="00F958FD"/>
    <w:rsid w:val="00FC22BD"/>
    <w:rsid w:val="00FD11CA"/>
    <w:rsid w:val="00FD19C3"/>
    <w:rsid w:val="00FD37B9"/>
    <w:rsid w:val="00FD54A4"/>
    <w:rsid w:val="00FE2158"/>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67"/>
    <w:rPr>
      <w:rFonts w:eastAsia="Times New Roman"/>
      <w:sz w:val="28"/>
      <w:szCs w:val="28"/>
    </w:rPr>
  </w:style>
  <w:style w:type="paragraph" w:styleId="Heading1">
    <w:name w:val="heading 1"/>
    <w:basedOn w:val="Normal"/>
    <w:next w:val="Normal"/>
    <w:link w:val="Heading1Char"/>
    <w:uiPriority w:val="9"/>
    <w:qFormat/>
    <w:rsid w:val="005E3F67"/>
    <w:pPr>
      <w:spacing w:before="120" w:after="120"/>
      <w:jc w:val="both"/>
      <w:outlineLvl w:val="0"/>
    </w:pPr>
    <w:rPr>
      <w:b/>
      <w:kern w:val="32"/>
      <w:szCs w:val="32"/>
    </w:rPr>
  </w:style>
  <w:style w:type="paragraph" w:styleId="Heading2">
    <w:name w:val="heading 2"/>
    <w:basedOn w:val="Normal"/>
    <w:next w:val="Normal"/>
    <w:link w:val="Heading2Char"/>
    <w:uiPriority w:val="9"/>
    <w:unhideWhenUsed/>
    <w:qFormat/>
    <w:rsid w:val="005E3F67"/>
    <w:pPr>
      <w:spacing w:before="120" w:after="120"/>
      <w:jc w:val="both"/>
      <w:outlineLvl w:val="1"/>
    </w:pPr>
    <w:rPr>
      <w:b/>
      <w:bCs/>
      <w:iCs/>
    </w:rPr>
  </w:style>
  <w:style w:type="paragraph" w:styleId="Heading3">
    <w:name w:val="heading 3"/>
    <w:basedOn w:val="Normal"/>
    <w:next w:val="Normal"/>
    <w:link w:val="Heading3Char"/>
    <w:uiPriority w:val="9"/>
    <w:unhideWhenUsed/>
    <w:qFormat/>
    <w:rsid w:val="005E3F67"/>
    <w:pPr>
      <w:keepNext/>
      <w:spacing w:before="120" w:after="120"/>
      <w:jc w:val="both"/>
      <w:outlineLvl w:val="2"/>
    </w:pPr>
    <w:rPr>
      <w:b/>
      <w:bCs/>
      <w:i/>
      <w:szCs w:val="26"/>
    </w:rPr>
  </w:style>
  <w:style w:type="paragraph" w:styleId="Heading4">
    <w:name w:val="heading 4"/>
    <w:basedOn w:val="Normal"/>
    <w:next w:val="Normal"/>
    <w:link w:val="Heading4Char"/>
    <w:uiPriority w:val="9"/>
    <w:unhideWhenUsed/>
    <w:qFormat/>
    <w:rsid w:val="005E3F67"/>
    <w:pPr>
      <w:spacing w:before="120" w:after="120"/>
      <w:jc w:val="both"/>
      <w:outlineLvl w:val="3"/>
    </w:pPr>
    <w:rPr>
      <w:bCs/>
      <w:i/>
    </w:rPr>
  </w:style>
  <w:style w:type="paragraph" w:styleId="Heading5">
    <w:name w:val="heading 5"/>
    <w:basedOn w:val="Normal"/>
    <w:next w:val="Normal"/>
    <w:link w:val="Heading5Char"/>
    <w:uiPriority w:val="9"/>
    <w:unhideWhenUsed/>
    <w:qFormat/>
    <w:rsid w:val="005E3F67"/>
    <w:pPr>
      <w:spacing w:before="120" w:after="120"/>
      <w:jc w:val="both"/>
      <w:outlineLvl w:val="4"/>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3F67"/>
    <w:rPr>
      <w:rFonts w:eastAsia="Times New Roman"/>
      <w:b/>
      <w:kern w:val="32"/>
      <w:sz w:val="28"/>
      <w:szCs w:val="32"/>
    </w:rPr>
  </w:style>
  <w:style w:type="character" w:customStyle="1" w:styleId="Heading2Char">
    <w:name w:val="Heading 2 Char"/>
    <w:link w:val="Heading2"/>
    <w:uiPriority w:val="9"/>
    <w:rsid w:val="005E3F67"/>
    <w:rPr>
      <w:rFonts w:eastAsia="Times New Roman"/>
      <w:b/>
      <w:bCs/>
      <w:iCs/>
      <w:sz w:val="28"/>
      <w:szCs w:val="28"/>
    </w:rPr>
  </w:style>
  <w:style w:type="character" w:customStyle="1" w:styleId="Heading3Char">
    <w:name w:val="Heading 3 Char"/>
    <w:link w:val="Heading3"/>
    <w:uiPriority w:val="9"/>
    <w:rsid w:val="005E3F67"/>
    <w:rPr>
      <w:rFonts w:eastAsia="Times New Roman"/>
      <w:b/>
      <w:bCs/>
      <w:i/>
      <w:sz w:val="28"/>
      <w:szCs w:val="26"/>
    </w:rPr>
  </w:style>
  <w:style w:type="character" w:customStyle="1" w:styleId="Heading4Char">
    <w:name w:val="Heading 4 Char"/>
    <w:link w:val="Heading4"/>
    <w:uiPriority w:val="9"/>
    <w:rsid w:val="005E3F67"/>
    <w:rPr>
      <w:rFonts w:eastAsia="Times New Roman"/>
      <w:bCs/>
      <w:i/>
      <w:sz w:val="28"/>
      <w:szCs w:val="28"/>
    </w:rPr>
  </w:style>
  <w:style w:type="character" w:customStyle="1" w:styleId="Heading5Char">
    <w:name w:val="Heading 5 Char"/>
    <w:link w:val="Heading5"/>
    <w:uiPriority w:val="9"/>
    <w:rsid w:val="005E3F67"/>
    <w:rPr>
      <w:rFonts w:eastAsia="Times New Roman"/>
      <w:iCs/>
      <w:sz w:val="28"/>
      <w:szCs w:val="26"/>
    </w:rPr>
  </w:style>
  <w:style w:type="paragraph" w:styleId="Title">
    <w:name w:val="Title"/>
    <w:basedOn w:val="Normal"/>
    <w:next w:val="Normal"/>
    <w:link w:val="TitleChar"/>
    <w:uiPriority w:val="10"/>
    <w:qFormat/>
    <w:rsid w:val="005E3F67"/>
    <w:pPr>
      <w:outlineLvl w:val="0"/>
    </w:pPr>
    <w:rPr>
      <w:b/>
      <w:kern w:val="28"/>
      <w:szCs w:val="32"/>
    </w:rPr>
  </w:style>
  <w:style w:type="character" w:customStyle="1" w:styleId="TitleChar">
    <w:name w:val="Title Char"/>
    <w:link w:val="Title"/>
    <w:uiPriority w:val="10"/>
    <w:rsid w:val="005E3F67"/>
    <w:rPr>
      <w:rFonts w:eastAsia="Times New Roman"/>
      <w:b/>
      <w:kern w:val="28"/>
      <w:sz w:val="28"/>
      <w:szCs w:val="32"/>
    </w:rPr>
  </w:style>
  <w:style w:type="table" w:styleId="TableGrid">
    <w:name w:val="Table Grid"/>
    <w:basedOn w:val="TableNormal"/>
    <w:uiPriority w:val="59"/>
    <w:rsid w:val="005E3F67"/>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E3F67"/>
    <w:pPr>
      <w:tabs>
        <w:tab w:val="center" w:pos="4680"/>
        <w:tab w:val="right" w:pos="9360"/>
      </w:tabs>
    </w:pPr>
  </w:style>
  <w:style w:type="character" w:customStyle="1" w:styleId="FooterChar">
    <w:name w:val="Footer Char"/>
    <w:link w:val="Footer"/>
    <w:uiPriority w:val="99"/>
    <w:rsid w:val="005E3F67"/>
    <w:rPr>
      <w:rFonts w:eastAsia="Times New Roman"/>
      <w:sz w:val="28"/>
      <w:szCs w:val="28"/>
    </w:rPr>
  </w:style>
  <w:style w:type="character" w:styleId="BookTitle">
    <w:name w:val="Book Title"/>
    <w:uiPriority w:val="33"/>
    <w:qFormat/>
    <w:rsid w:val="005E3F67"/>
    <w:rPr>
      <w:rFonts w:ascii="Times New Roman" w:hAnsi="Times New Roman"/>
      <w:b/>
      <w:bCs/>
      <w:smallCaps/>
      <w:spacing w:val="5"/>
    </w:rPr>
  </w:style>
  <w:style w:type="paragraph" w:styleId="BalloonText">
    <w:name w:val="Balloon Text"/>
    <w:basedOn w:val="Normal"/>
    <w:link w:val="BalloonTextChar"/>
    <w:uiPriority w:val="99"/>
    <w:semiHidden/>
    <w:unhideWhenUsed/>
    <w:rsid w:val="007132D2"/>
    <w:rPr>
      <w:rFonts w:ascii="Tahoma" w:hAnsi="Tahoma" w:cs="Tahoma"/>
      <w:sz w:val="16"/>
      <w:szCs w:val="16"/>
    </w:rPr>
  </w:style>
  <w:style w:type="character" w:customStyle="1" w:styleId="BalloonTextChar">
    <w:name w:val="Balloon Text Char"/>
    <w:link w:val="BalloonText"/>
    <w:uiPriority w:val="99"/>
    <w:semiHidden/>
    <w:rsid w:val="007132D2"/>
    <w:rPr>
      <w:rFonts w:ascii="Tahoma" w:eastAsia="Times New Roman"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A12EF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A12EF5"/>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rsid w:val="00A12EF5"/>
    <w:rPr>
      <w:vertAlign w:val="superscript"/>
    </w:rPr>
  </w:style>
  <w:style w:type="paragraph" w:styleId="Header">
    <w:name w:val="header"/>
    <w:basedOn w:val="Normal"/>
    <w:link w:val="HeaderChar"/>
    <w:uiPriority w:val="99"/>
    <w:unhideWhenUsed/>
    <w:rsid w:val="00EA5E8F"/>
    <w:pPr>
      <w:tabs>
        <w:tab w:val="center" w:pos="4680"/>
        <w:tab w:val="right" w:pos="9360"/>
      </w:tabs>
    </w:pPr>
  </w:style>
  <w:style w:type="character" w:customStyle="1" w:styleId="HeaderChar">
    <w:name w:val="Header Char"/>
    <w:basedOn w:val="DefaultParagraphFont"/>
    <w:link w:val="Header"/>
    <w:uiPriority w:val="99"/>
    <w:rsid w:val="00EA5E8F"/>
    <w:rPr>
      <w:rFonts w:eastAsia="Times New Roman"/>
      <w:sz w:val="28"/>
      <w:szCs w:val="28"/>
    </w:rPr>
  </w:style>
  <w:style w:type="paragraph" w:customStyle="1" w:styleId="1dieu-noidung">
    <w:name w:val="1. dieu -  noi dung"/>
    <w:basedOn w:val="Normal"/>
    <w:next w:val="Normal"/>
    <w:link w:val="1dieu-noidungChar"/>
    <w:rsid w:val="00EA5E8F"/>
    <w:pPr>
      <w:spacing w:before="120" w:after="120"/>
      <w:ind w:firstLine="567"/>
      <w:jc w:val="both"/>
    </w:pPr>
    <w:rPr>
      <w:rFonts w:eastAsia="Batang"/>
      <w:lang w:val="x-none" w:eastAsia="fr-FR"/>
    </w:rPr>
  </w:style>
  <w:style w:type="character" w:customStyle="1" w:styleId="1dieu-noidungChar">
    <w:name w:val="1. dieu -  noi dung Char"/>
    <w:link w:val="1dieu-noidung"/>
    <w:rsid w:val="00EA5E8F"/>
    <w:rPr>
      <w:rFonts w:eastAsia="Batang"/>
      <w:sz w:val="28"/>
      <w:szCs w:val="28"/>
      <w:lang w:val="x-none" w:eastAsia="fr-FR"/>
    </w:rPr>
  </w:style>
  <w:style w:type="character" w:customStyle="1" w:styleId="normal-h">
    <w:name w:val="normal-h"/>
    <w:rsid w:val="00EA5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67"/>
    <w:rPr>
      <w:rFonts w:eastAsia="Times New Roman"/>
      <w:sz w:val="28"/>
      <w:szCs w:val="28"/>
    </w:rPr>
  </w:style>
  <w:style w:type="paragraph" w:styleId="Heading1">
    <w:name w:val="heading 1"/>
    <w:basedOn w:val="Normal"/>
    <w:next w:val="Normal"/>
    <w:link w:val="Heading1Char"/>
    <w:uiPriority w:val="9"/>
    <w:qFormat/>
    <w:rsid w:val="005E3F67"/>
    <w:pPr>
      <w:spacing w:before="120" w:after="120"/>
      <w:jc w:val="both"/>
      <w:outlineLvl w:val="0"/>
    </w:pPr>
    <w:rPr>
      <w:b/>
      <w:kern w:val="32"/>
      <w:szCs w:val="32"/>
    </w:rPr>
  </w:style>
  <w:style w:type="paragraph" w:styleId="Heading2">
    <w:name w:val="heading 2"/>
    <w:basedOn w:val="Normal"/>
    <w:next w:val="Normal"/>
    <w:link w:val="Heading2Char"/>
    <w:uiPriority w:val="9"/>
    <w:unhideWhenUsed/>
    <w:qFormat/>
    <w:rsid w:val="005E3F67"/>
    <w:pPr>
      <w:spacing w:before="120" w:after="120"/>
      <w:jc w:val="both"/>
      <w:outlineLvl w:val="1"/>
    </w:pPr>
    <w:rPr>
      <w:b/>
      <w:bCs/>
      <w:iCs/>
    </w:rPr>
  </w:style>
  <w:style w:type="paragraph" w:styleId="Heading3">
    <w:name w:val="heading 3"/>
    <w:basedOn w:val="Normal"/>
    <w:next w:val="Normal"/>
    <w:link w:val="Heading3Char"/>
    <w:uiPriority w:val="9"/>
    <w:unhideWhenUsed/>
    <w:qFormat/>
    <w:rsid w:val="005E3F67"/>
    <w:pPr>
      <w:keepNext/>
      <w:spacing w:before="120" w:after="120"/>
      <w:jc w:val="both"/>
      <w:outlineLvl w:val="2"/>
    </w:pPr>
    <w:rPr>
      <w:b/>
      <w:bCs/>
      <w:i/>
      <w:szCs w:val="26"/>
    </w:rPr>
  </w:style>
  <w:style w:type="paragraph" w:styleId="Heading4">
    <w:name w:val="heading 4"/>
    <w:basedOn w:val="Normal"/>
    <w:next w:val="Normal"/>
    <w:link w:val="Heading4Char"/>
    <w:uiPriority w:val="9"/>
    <w:unhideWhenUsed/>
    <w:qFormat/>
    <w:rsid w:val="005E3F67"/>
    <w:pPr>
      <w:spacing w:before="120" w:after="120"/>
      <w:jc w:val="both"/>
      <w:outlineLvl w:val="3"/>
    </w:pPr>
    <w:rPr>
      <w:bCs/>
      <w:i/>
    </w:rPr>
  </w:style>
  <w:style w:type="paragraph" w:styleId="Heading5">
    <w:name w:val="heading 5"/>
    <w:basedOn w:val="Normal"/>
    <w:next w:val="Normal"/>
    <w:link w:val="Heading5Char"/>
    <w:uiPriority w:val="9"/>
    <w:unhideWhenUsed/>
    <w:qFormat/>
    <w:rsid w:val="005E3F67"/>
    <w:pPr>
      <w:spacing w:before="120" w:after="120"/>
      <w:jc w:val="both"/>
      <w:outlineLvl w:val="4"/>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3F67"/>
    <w:rPr>
      <w:rFonts w:eastAsia="Times New Roman"/>
      <w:b/>
      <w:kern w:val="32"/>
      <w:sz w:val="28"/>
      <w:szCs w:val="32"/>
    </w:rPr>
  </w:style>
  <w:style w:type="character" w:customStyle="1" w:styleId="Heading2Char">
    <w:name w:val="Heading 2 Char"/>
    <w:link w:val="Heading2"/>
    <w:uiPriority w:val="9"/>
    <w:rsid w:val="005E3F67"/>
    <w:rPr>
      <w:rFonts w:eastAsia="Times New Roman"/>
      <w:b/>
      <w:bCs/>
      <w:iCs/>
      <w:sz w:val="28"/>
      <w:szCs w:val="28"/>
    </w:rPr>
  </w:style>
  <w:style w:type="character" w:customStyle="1" w:styleId="Heading3Char">
    <w:name w:val="Heading 3 Char"/>
    <w:link w:val="Heading3"/>
    <w:uiPriority w:val="9"/>
    <w:rsid w:val="005E3F67"/>
    <w:rPr>
      <w:rFonts w:eastAsia="Times New Roman"/>
      <w:b/>
      <w:bCs/>
      <w:i/>
      <w:sz w:val="28"/>
      <w:szCs w:val="26"/>
    </w:rPr>
  </w:style>
  <w:style w:type="character" w:customStyle="1" w:styleId="Heading4Char">
    <w:name w:val="Heading 4 Char"/>
    <w:link w:val="Heading4"/>
    <w:uiPriority w:val="9"/>
    <w:rsid w:val="005E3F67"/>
    <w:rPr>
      <w:rFonts w:eastAsia="Times New Roman"/>
      <w:bCs/>
      <w:i/>
      <w:sz w:val="28"/>
      <w:szCs w:val="28"/>
    </w:rPr>
  </w:style>
  <w:style w:type="character" w:customStyle="1" w:styleId="Heading5Char">
    <w:name w:val="Heading 5 Char"/>
    <w:link w:val="Heading5"/>
    <w:uiPriority w:val="9"/>
    <w:rsid w:val="005E3F67"/>
    <w:rPr>
      <w:rFonts w:eastAsia="Times New Roman"/>
      <w:iCs/>
      <w:sz w:val="28"/>
      <w:szCs w:val="26"/>
    </w:rPr>
  </w:style>
  <w:style w:type="paragraph" w:styleId="Title">
    <w:name w:val="Title"/>
    <w:basedOn w:val="Normal"/>
    <w:next w:val="Normal"/>
    <w:link w:val="TitleChar"/>
    <w:uiPriority w:val="10"/>
    <w:qFormat/>
    <w:rsid w:val="005E3F67"/>
    <w:pPr>
      <w:outlineLvl w:val="0"/>
    </w:pPr>
    <w:rPr>
      <w:b/>
      <w:kern w:val="28"/>
      <w:szCs w:val="32"/>
    </w:rPr>
  </w:style>
  <w:style w:type="character" w:customStyle="1" w:styleId="TitleChar">
    <w:name w:val="Title Char"/>
    <w:link w:val="Title"/>
    <w:uiPriority w:val="10"/>
    <w:rsid w:val="005E3F67"/>
    <w:rPr>
      <w:rFonts w:eastAsia="Times New Roman"/>
      <w:b/>
      <w:kern w:val="28"/>
      <w:sz w:val="28"/>
      <w:szCs w:val="32"/>
    </w:rPr>
  </w:style>
  <w:style w:type="table" w:styleId="TableGrid">
    <w:name w:val="Table Grid"/>
    <w:basedOn w:val="TableNormal"/>
    <w:uiPriority w:val="59"/>
    <w:rsid w:val="005E3F67"/>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E3F67"/>
    <w:pPr>
      <w:tabs>
        <w:tab w:val="center" w:pos="4680"/>
        <w:tab w:val="right" w:pos="9360"/>
      </w:tabs>
    </w:pPr>
  </w:style>
  <w:style w:type="character" w:customStyle="1" w:styleId="FooterChar">
    <w:name w:val="Footer Char"/>
    <w:link w:val="Footer"/>
    <w:uiPriority w:val="99"/>
    <w:rsid w:val="005E3F67"/>
    <w:rPr>
      <w:rFonts w:eastAsia="Times New Roman"/>
      <w:sz w:val="28"/>
      <w:szCs w:val="28"/>
    </w:rPr>
  </w:style>
  <w:style w:type="character" w:styleId="BookTitle">
    <w:name w:val="Book Title"/>
    <w:uiPriority w:val="33"/>
    <w:qFormat/>
    <w:rsid w:val="005E3F67"/>
    <w:rPr>
      <w:rFonts w:ascii="Times New Roman" w:hAnsi="Times New Roman"/>
      <w:b/>
      <w:bCs/>
      <w:smallCaps/>
      <w:spacing w:val="5"/>
    </w:rPr>
  </w:style>
  <w:style w:type="paragraph" w:styleId="BalloonText">
    <w:name w:val="Balloon Text"/>
    <w:basedOn w:val="Normal"/>
    <w:link w:val="BalloonTextChar"/>
    <w:uiPriority w:val="99"/>
    <w:semiHidden/>
    <w:unhideWhenUsed/>
    <w:rsid w:val="007132D2"/>
    <w:rPr>
      <w:rFonts w:ascii="Tahoma" w:hAnsi="Tahoma" w:cs="Tahoma"/>
      <w:sz w:val="16"/>
      <w:szCs w:val="16"/>
    </w:rPr>
  </w:style>
  <w:style w:type="character" w:customStyle="1" w:styleId="BalloonTextChar">
    <w:name w:val="Balloon Text Char"/>
    <w:link w:val="BalloonText"/>
    <w:uiPriority w:val="99"/>
    <w:semiHidden/>
    <w:rsid w:val="007132D2"/>
    <w:rPr>
      <w:rFonts w:ascii="Tahoma" w:eastAsia="Times New Roman"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A12EF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A12EF5"/>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rsid w:val="00A12EF5"/>
    <w:rPr>
      <w:vertAlign w:val="superscript"/>
    </w:rPr>
  </w:style>
  <w:style w:type="paragraph" w:styleId="Header">
    <w:name w:val="header"/>
    <w:basedOn w:val="Normal"/>
    <w:link w:val="HeaderChar"/>
    <w:uiPriority w:val="99"/>
    <w:unhideWhenUsed/>
    <w:rsid w:val="00EA5E8F"/>
    <w:pPr>
      <w:tabs>
        <w:tab w:val="center" w:pos="4680"/>
        <w:tab w:val="right" w:pos="9360"/>
      </w:tabs>
    </w:pPr>
  </w:style>
  <w:style w:type="character" w:customStyle="1" w:styleId="HeaderChar">
    <w:name w:val="Header Char"/>
    <w:basedOn w:val="DefaultParagraphFont"/>
    <w:link w:val="Header"/>
    <w:uiPriority w:val="99"/>
    <w:rsid w:val="00EA5E8F"/>
    <w:rPr>
      <w:rFonts w:eastAsia="Times New Roman"/>
      <w:sz w:val="28"/>
      <w:szCs w:val="28"/>
    </w:rPr>
  </w:style>
  <w:style w:type="paragraph" w:customStyle="1" w:styleId="1dieu-noidung">
    <w:name w:val="1. dieu -  noi dung"/>
    <w:basedOn w:val="Normal"/>
    <w:next w:val="Normal"/>
    <w:link w:val="1dieu-noidungChar"/>
    <w:rsid w:val="00EA5E8F"/>
    <w:pPr>
      <w:spacing w:before="120" w:after="120"/>
      <w:ind w:firstLine="567"/>
      <w:jc w:val="both"/>
    </w:pPr>
    <w:rPr>
      <w:rFonts w:eastAsia="Batang"/>
      <w:lang w:val="x-none" w:eastAsia="fr-FR"/>
    </w:rPr>
  </w:style>
  <w:style w:type="character" w:customStyle="1" w:styleId="1dieu-noidungChar">
    <w:name w:val="1. dieu -  noi dung Char"/>
    <w:link w:val="1dieu-noidung"/>
    <w:rsid w:val="00EA5E8F"/>
    <w:rPr>
      <w:rFonts w:eastAsia="Batang"/>
      <w:sz w:val="28"/>
      <w:szCs w:val="28"/>
      <w:lang w:val="x-none" w:eastAsia="fr-FR"/>
    </w:rPr>
  </w:style>
  <w:style w:type="character" w:customStyle="1" w:styleId="normal-h">
    <w:name w:val="normal-h"/>
    <w:rsid w:val="00EA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Nguyễn Quảng Tín</cp:lastModifiedBy>
  <cp:revision>3</cp:revision>
  <cp:lastPrinted>2023-04-14T02:31:00Z</cp:lastPrinted>
  <dcterms:created xsi:type="dcterms:W3CDTF">2023-10-27T00:55:00Z</dcterms:created>
  <dcterms:modified xsi:type="dcterms:W3CDTF">2023-10-27T07:16:00Z</dcterms:modified>
</cp:coreProperties>
</file>