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11" w:type="dxa"/>
        <w:jc w:val="center"/>
        <w:tblLook w:val="04A0" w:firstRow="1" w:lastRow="0" w:firstColumn="1" w:lastColumn="0" w:noHBand="0" w:noVBand="1"/>
      </w:tblPr>
      <w:tblGrid>
        <w:gridCol w:w="3452"/>
        <w:gridCol w:w="6159"/>
      </w:tblGrid>
      <w:tr w:rsidR="0019607E" w:rsidRPr="00510DEC" w14:paraId="72AF45DC" w14:textId="77777777" w:rsidTr="006F0BB4">
        <w:trPr>
          <w:jc w:val="center"/>
        </w:trPr>
        <w:tc>
          <w:tcPr>
            <w:tcW w:w="3452" w:type="dxa"/>
            <w:shd w:val="clear" w:color="auto" w:fill="auto"/>
          </w:tcPr>
          <w:p w14:paraId="2F5537B2" w14:textId="77777777" w:rsidR="0019607E" w:rsidRPr="006F0BB4" w:rsidRDefault="0019607E" w:rsidP="00136E3A">
            <w:pPr>
              <w:jc w:val="center"/>
              <w:rPr>
                <w:b/>
                <w:bCs/>
              </w:rPr>
            </w:pPr>
            <w:bookmarkStart w:id="0" w:name="_Hlk66458490"/>
            <w:r w:rsidRPr="006F0BB4">
              <w:rPr>
                <w:b/>
                <w:bCs/>
              </w:rPr>
              <w:t xml:space="preserve">HỘI ĐỒNG NHÂN DÂN </w:t>
            </w:r>
          </w:p>
        </w:tc>
        <w:tc>
          <w:tcPr>
            <w:tcW w:w="6159" w:type="dxa"/>
            <w:shd w:val="clear" w:color="auto" w:fill="auto"/>
          </w:tcPr>
          <w:p w14:paraId="73468027" w14:textId="77777777" w:rsidR="0019607E" w:rsidRPr="006F0BB4" w:rsidRDefault="0019607E" w:rsidP="00136E3A">
            <w:pPr>
              <w:jc w:val="center"/>
              <w:rPr>
                <w:b/>
              </w:rPr>
            </w:pPr>
            <w:r w:rsidRPr="006F0BB4">
              <w:rPr>
                <w:b/>
              </w:rPr>
              <w:t>CỘNG HOÀ XÃ HỘI CHỦ NGHĨA VIỆT NAM</w:t>
            </w:r>
          </w:p>
        </w:tc>
      </w:tr>
      <w:tr w:rsidR="0019607E" w:rsidRPr="00510DEC" w14:paraId="2C52AB3F" w14:textId="77777777" w:rsidTr="006F0BB4">
        <w:trPr>
          <w:jc w:val="center"/>
        </w:trPr>
        <w:tc>
          <w:tcPr>
            <w:tcW w:w="3452" w:type="dxa"/>
            <w:shd w:val="clear" w:color="auto" w:fill="auto"/>
          </w:tcPr>
          <w:p w14:paraId="49180620" w14:textId="77777777" w:rsidR="0019607E" w:rsidRPr="005C4220" w:rsidRDefault="0019607E" w:rsidP="00136E3A">
            <w:pPr>
              <w:jc w:val="center"/>
              <w:rPr>
                <w:b/>
                <w:szCs w:val="24"/>
              </w:rPr>
            </w:pPr>
            <w:r w:rsidRPr="005C4220">
              <w:rPr>
                <w:b/>
                <w:bCs/>
                <w:szCs w:val="24"/>
              </w:rPr>
              <w:t>TỈNH KON TUM</w:t>
            </w:r>
          </w:p>
        </w:tc>
        <w:tc>
          <w:tcPr>
            <w:tcW w:w="6159" w:type="dxa"/>
            <w:shd w:val="clear" w:color="auto" w:fill="auto"/>
          </w:tcPr>
          <w:p w14:paraId="39AFE78C" w14:textId="77777777" w:rsidR="0019607E" w:rsidRPr="001B07A2" w:rsidRDefault="0019607E" w:rsidP="00136E3A">
            <w:pPr>
              <w:jc w:val="center"/>
              <w:rPr>
                <w:b/>
                <w:sz w:val="26"/>
                <w:szCs w:val="26"/>
              </w:rPr>
            </w:pPr>
            <w:r w:rsidRPr="001B07A2">
              <w:rPr>
                <w:b/>
                <w:szCs w:val="26"/>
              </w:rPr>
              <w:t>Độc lập - Tự do - Hạnh phúc</w:t>
            </w:r>
          </w:p>
        </w:tc>
      </w:tr>
      <w:tr w:rsidR="0019607E" w:rsidRPr="00510DEC" w14:paraId="39B64ABE" w14:textId="77777777" w:rsidTr="006F0BB4">
        <w:trPr>
          <w:jc w:val="center"/>
        </w:trPr>
        <w:tc>
          <w:tcPr>
            <w:tcW w:w="3452" w:type="dxa"/>
            <w:shd w:val="clear" w:color="auto" w:fill="auto"/>
          </w:tcPr>
          <w:p w14:paraId="7A804B00" w14:textId="77777777" w:rsidR="0019607E" w:rsidRPr="00510DEC" w:rsidRDefault="0019607E" w:rsidP="00136E3A">
            <w:pPr>
              <w:jc w:val="center"/>
              <w:rPr>
                <w:b/>
              </w:rPr>
            </w:pPr>
            <w:r>
              <w:rPr>
                <w:noProof/>
              </w:rPr>
              <mc:AlternateContent>
                <mc:Choice Requires="wps">
                  <w:drawing>
                    <wp:anchor distT="4294967295" distB="4294967295" distL="114300" distR="114300" simplePos="0" relativeHeight="251654656" behindDoc="0" locked="0" layoutInCell="1" allowOverlap="1" wp14:anchorId="4B3EC1D7" wp14:editId="419F2F78">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9ED657" id="Straight Connector 1" o:spid="_x0000_s1026" style="position:absolute;z-index:251654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6159" w:type="dxa"/>
            <w:shd w:val="clear" w:color="auto" w:fill="auto"/>
          </w:tcPr>
          <w:p w14:paraId="26CA4B45" w14:textId="77777777" w:rsidR="0019607E" w:rsidRPr="00510DEC" w:rsidRDefault="0019607E" w:rsidP="00136E3A">
            <w:pPr>
              <w:jc w:val="center"/>
              <w:rPr>
                <w:b/>
              </w:rPr>
            </w:pPr>
            <w:r>
              <w:rPr>
                <w:noProof/>
              </w:rPr>
              <mc:AlternateContent>
                <mc:Choice Requires="wps">
                  <w:drawing>
                    <wp:anchor distT="4294967295" distB="4294967295" distL="114300" distR="114300" simplePos="0" relativeHeight="251655680" behindDoc="0" locked="0" layoutInCell="1" allowOverlap="1" wp14:anchorId="12ECEAAF" wp14:editId="25F3F81E">
                      <wp:simplePos x="0" y="0"/>
                      <wp:positionH relativeFrom="margin">
                        <wp:align>center</wp:align>
                      </wp:positionH>
                      <wp:positionV relativeFrom="paragraph">
                        <wp:posOffset>25400</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5BC50C" id="Straight Connector 2" o:spid="_x0000_s1026" style="position:absolute;z-index:2516556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Bhm9wj2gAAAAQBAAAPAAAAZHJzL2Rvd25yZXYueG1sTI/NTsMw&#10;EITvlfoO1lbiUlGnP0IlxKkQkBsXChXXbbwkEfE6jd028PQsXOhpNJrVzLfZZnCtOlEfGs8G5rME&#10;FHHpbcOVgbfX4noNKkRki61nMvBFATb5eJRhav2ZX+i0jZWSEg4pGqhj7FKtQ1mTwzDzHbFkH753&#10;GMX2lbY9nqXctXqRJDfaYcOyUGNHDzWVn9ujMxCKHR2K72k5Td6XlafF4fH5CY25mgz3d6AiDfH/&#10;GH7xBR1yYdr7I9ugWgPySDSwEpFwuZrfgtr/eZ1n+hI+/wEAAP//AwBQSwECLQAUAAYACAAAACEA&#10;toM4kv4AAADhAQAAEwAAAAAAAAAAAAAAAAAAAAAAW0NvbnRlbnRfVHlwZXNdLnhtbFBLAQItABQA&#10;BgAIAAAAIQA4/SH/1gAAAJQBAAALAAAAAAAAAAAAAAAAAC8BAABfcmVscy8ucmVsc1BLAQItABQA&#10;BgAIAAAAIQBHCa8j5wEAAMUDAAAOAAAAAAAAAAAAAAAAAC4CAABkcnMvZTJvRG9jLnhtbFBLAQIt&#10;ABQABgAIAAAAIQBhm9wj2gAAAAQBAAAPAAAAAAAAAAAAAAAAAEEEAABkcnMvZG93bnJldi54bWxQ&#10;SwUGAAAAAAQABADzAAAASAUAAAAA&#10;">
                      <o:lock v:ext="edit" shapetype="f"/>
                      <w10:wrap anchorx="margin"/>
                    </v:line>
                  </w:pict>
                </mc:Fallback>
              </mc:AlternateContent>
            </w:r>
          </w:p>
        </w:tc>
      </w:tr>
    </w:tbl>
    <w:p w14:paraId="215E291A" w14:textId="77777777" w:rsidR="0019607E" w:rsidRDefault="0019607E" w:rsidP="0019607E">
      <w:pPr>
        <w:jc w:val="center"/>
        <w:rPr>
          <w:b/>
        </w:rPr>
      </w:pPr>
    </w:p>
    <w:p w14:paraId="345B8843" w14:textId="4624B0BB" w:rsidR="0019607E" w:rsidRPr="00470AD8" w:rsidRDefault="0019607E" w:rsidP="0019607E">
      <w:pPr>
        <w:jc w:val="center"/>
        <w:rPr>
          <w:b/>
        </w:rPr>
      </w:pPr>
      <w:r w:rsidRPr="00470AD8">
        <w:rPr>
          <w:b/>
        </w:rPr>
        <w:t>CHƯƠNG TRÌNH KỲ HỌP CHUYÊN ĐỀ HĐND TỈNH</w:t>
      </w:r>
    </w:p>
    <w:p w14:paraId="3687468F" w14:textId="77777777" w:rsidR="0019607E" w:rsidRDefault="0019607E" w:rsidP="0019607E">
      <w:pPr>
        <w:jc w:val="center"/>
        <w:rPr>
          <w:b/>
        </w:rPr>
      </w:pPr>
      <w:r w:rsidRPr="00470AD8">
        <w:rPr>
          <w:b/>
        </w:rPr>
        <w:t>KHÓA XI</w:t>
      </w:r>
      <w:r>
        <w:rPr>
          <w:b/>
        </w:rPr>
        <w:t>I</w:t>
      </w:r>
      <w:r w:rsidRPr="00470AD8">
        <w:rPr>
          <w:b/>
        </w:rPr>
        <w:t>, NHIỆM KỲ 20</w:t>
      </w:r>
      <w:r>
        <w:rPr>
          <w:b/>
        </w:rPr>
        <w:t>21</w:t>
      </w:r>
      <w:r w:rsidRPr="00470AD8">
        <w:rPr>
          <w:b/>
        </w:rPr>
        <w:t xml:space="preserve"> </w:t>
      </w:r>
      <w:r w:rsidRPr="00470AD8">
        <w:t>-</w:t>
      </w:r>
      <w:r w:rsidRPr="00470AD8">
        <w:rPr>
          <w:b/>
        </w:rPr>
        <w:t xml:space="preserve"> 202</w:t>
      </w:r>
      <w:r>
        <w:rPr>
          <w:b/>
        </w:rPr>
        <w:t>6</w:t>
      </w:r>
    </w:p>
    <w:p w14:paraId="7EAABC14" w14:textId="77777777" w:rsidR="0019607E" w:rsidRDefault="0019607E" w:rsidP="0019607E">
      <w:pPr>
        <w:jc w:val="center"/>
        <w:rPr>
          <w:b/>
        </w:rPr>
      </w:pPr>
      <w:r>
        <w:rPr>
          <w:b/>
          <w:noProof/>
        </w:rPr>
        <mc:AlternateContent>
          <mc:Choice Requires="wps">
            <w:drawing>
              <wp:anchor distT="0" distB="0" distL="114300" distR="114300" simplePos="0" relativeHeight="251659776" behindDoc="0" locked="0" layoutInCell="1" allowOverlap="1" wp14:anchorId="1B8267C0" wp14:editId="74D2E3D9">
                <wp:simplePos x="0" y="0"/>
                <wp:positionH relativeFrom="margin">
                  <wp:align>center</wp:align>
                </wp:positionH>
                <wp:positionV relativeFrom="paragraph">
                  <wp:posOffset>81066</wp:posOffset>
                </wp:positionV>
                <wp:extent cx="841972"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8419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B9537" id="Straight Connector 6" o:spid="_x0000_s1026" style="position:absolute;z-index:251659776;visibility:visible;mso-wrap-style:square;mso-wrap-distance-left:9pt;mso-wrap-distance-top:0;mso-wrap-distance-right:9pt;mso-wrap-distance-bottom:0;mso-position-horizontal:center;mso-position-horizontal-relative:margin;mso-position-vertical:absolute;mso-position-vertical-relative:text" from="0,6.4pt" to="66.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VJtgEAALYDAAAOAAAAZHJzL2Uyb0RvYy54bWysU8tu2zAQvBfIPxC8x5KMwk0Fyzk4aC9F&#10;azTNBzDU0iLKF5asJf99l7StFElRFEEuFJecmd1Zrta3kzXsABi1dx1vFjVn4KTvtdt3/OHHp+sb&#10;zmISrhfGO+j4ESK/3Vy9W4+hhaUfvOkBGYm42I6h40NKoa2qKAewIi58AEeXyqMViULcVz2KkdSt&#10;qZZ1vapGj31ALyFGOr07XfJN0VcKZPqmVITETMeptlRWLOtjXqvNWrR7FGHQ8lyGeEUVVmhHSWep&#10;O5EE+4X6hZTVEn30Ki2kt5VXSksoHshNUz9zcz+IAMULNSeGuU3x7WTl18MOme47vuLMCUtPdJ9Q&#10;6P2Q2NY7Rw30yFa5T2OILcG3bofnKIYdZtOTQpu/ZIdNpbfHubcwJSbp8OZ98/HDkjN5uaqeeAFj&#10;+gzesrzpuNEuuxatOHyJiXIR9AKhINdxylx26Wggg437DoqcUK6msMsMwdYgOwh6/f5nk12QVkFm&#10;itLGzKT636QzNtOgzNX/Emd0yehdmolWO49/y5qmS6nqhL+4PnnNth99fyzvUNpBw1GcnQc5T9+f&#10;caE//W6b3wAAAP//AwBQSwMEFAAGAAgAAAAhAIEr50bZAAAABgEAAA8AAABkcnMvZG93bnJldi54&#10;bWxMj8FOwzAQRO9I/IO1SNyoQ5AiFOJUVSWEuCCalrsbb51AvI5sJw1/z1Yc4Dgzq5m31Xpxg5gx&#10;xN6TgvtVBgKp9aYnq+Cwf757BBGTJqMHT6jgGyOs6+urSpfGn2mHc5Os4BKKpVbQpTSWUsa2Q6fj&#10;yo9InJ18cDqxDFaaoM9c7gaZZ1khne6JFzo94rbD9quZnILhNcwfdms3cXrZFc3n+yl/289K3d4s&#10;mycQCZf0dwwXfEaHmpmOfiITxaCAH0ns5sx/SR/yAsTx15B1Jf/j1z8AAAD//wMAUEsBAi0AFAAG&#10;AAgAAAAhALaDOJL+AAAA4QEAABMAAAAAAAAAAAAAAAAAAAAAAFtDb250ZW50X1R5cGVzXS54bWxQ&#10;SwECLQAUAAYACAAAACEAOP0h/9YAAACUAQAACwAAAAAAAAAAAAAAAAAvAQAAX3JlbHMvLnJlbHNQ&#10;SwECLQAUAAYACAAAACEAqW71SbYBAAC2AwAADgAAAAAAAAAAAAAAAAAuAgAAZHJzL2Uyb0RvYy54&#10;bWxQSwECLQAUAAYACAAAACEAgSvnRtkAAAAGAQAADwAAAAAAAAAAAAAAAAAQBAAAZHJzL2Rvd25y&#10;ZXYueG1sUEsFBgAAAAAEAAQA8wAAABYFAAAAAA==&#10;" strokecolor="black [3200]" strokeweight=".5pt">
                <v:stroke joinstyle="miter"/>
                <w10:wrap anchorx="margin"/>
              </v:line>
            </w:pict>
          </mc:Fallback>
        </mc:AlternateContent>
      </w:r>
    </w:p>
    <w:p w14:paraId="76FE4D30" w14:textId="77777777" w:rsidR="0019607E" w:rsidRDefault="0019607E" w:rsidP="0019607E">
      <w:pPr>
        <w:spacing w:before="120"/>
        <w:ind w:firstLine="720"/>
      </w:pPr>
    </w:p>
    <w:p w14:paraId="14E42972" w14:textId="77777777" w:rsidR="0019607E" w:rsidRDefault="0019607E" w:rsidP="0019607E">
      <w:pPr>
        <w:spacing w:before="120"/>
        <w:ind w:firstLine="720"/>
      </w:pPr>
      <w:r w:rsidRPr="0052124A">
        <w:t>1. Chào cờ</w:t>
      </w:r>
      <w:r>
        <w:t>.</w:t>
      </w:r>
    </w:p>
    <w:p w14:paraId="1016A966" w14:textId="77777777" w:rsidR="0019607E" w:rsidRDefault="0019607E" w:rsidP="0019607E">
      <w:pPr>
        <w:spacing w:before="120"/>
        <w:ind w:firstLine="720"/>
        <w:rPr>
          <w:rFonts w:eastAsia="Batang"/>
          <w:lang w:eastAsia="fr-FR"/>
        </w:rPr>
      </w:pPr>
      <w:r w:rsidRPr="0052124A">
        <w:t>2. Thông qua Chương trình kỳ họp</w:t>
      </w:r>
      <w:r w:rsidRPr="0052124A">
        <w:rPr>
          <w:rFonts w:eastAsia="Batang"/>
          <w:lang w:eastAsia="fr-FR"/>
        </w:rPr>
        <w:t>.</w:t>
      </w:r>
    </w:p>
    <w:p w14:paraId="506D5D42" w14:textId="77777777" w:rsidR="0019607E" w:rsidRPr="0052124A" w:rsidRDefault="0019607E" w:rsidP="0019607E">
      <w:pPr>
        <w:spacing w:before="120"/>
        <w:ind w:firstLine="720"/>
      </w:pPr>
      <w:r w:rsidRPr="0052124A">
        <w:t xml:space="preserve">3. </w:t>
      </w:r>
      <w:r>
        <w:t>K</w:t>
      </w:r>
      <w:r w:rsidRPr="0052124A">
        <w:t>hai mạc kỳ họp.</w:t>
      </w:r>
    </w:p>
    <w:p w14:paraId="0E9F9774" w14:textId="77777777" w:rsidR="0019607E" w:rsidRPr="0052124A" w:rsidRDefault="0019607E" w:rsidP="0019607E">
      <w:pPr>
        <w:spacing w:before="120"/>
        <w:ind w:firstLine="720"/>
      </w:pPr>
      <w:r w:rsidRPr="0052124A">
        <w:t xml:space="preserve">4. Báo cáo tóm tắt các Tờ trình </w:t>
      </w:r>
      <w:r>
        <w:t xml:space="preserve">của </w:t>
      </w:r>
      <w:r w:rsidRPr="0052124A">
        <w:t>UBND tỉnh.</w:t>
      </w:r>
    </w:p>
    <w:p w14:paraId="1B81F4E4" w14:textId="6953919F" w:rsidR="0019607E" w:rsidRPr="00AB7B49" w:rsidRDefault="0019607E" w:rsidP="00AB7B49">
      <w:pPr>
        <w:spacing w:before="120"/>
        <w:ind w:firstLine="720"/>
        <w:jc w:val="both"/>
        <w:rPr>
          <w:lang w:val="nl-NL"/>
        </w:rPr>
      </w:pPr>
      <w:r w:rsidRPr="00AB7B49">
        <w:rPr>
          <w:lang w:val="nl-NL"/>
        </w:rPr>
        <w:t xml:space="preserve">5. </w:t>
      </w:r>
      <w:r w:rsidRPr="00AB7B49">
        <w:rPr>
          <w:rFonts w:eastAsiaTheme="minorHAnsi" w:cstheme="minorBidi"/>
          <w:lang w:val="vi-VN"/>
        </w:rPr>
        <w:t>Báo cáo thẩm tra</w:t>
      </w:r>
      <w:r w:rsidRPr="00AB7B49">
        <w:rPr>
          <w:rFonts w:eastAsiaTheme="minorHAnsi" w:cstheme="minorBidi"/>
        </w:rPr>
        <w:t xml:space="preserve"> </w:t>
      </w:r>
      <w:r w:rsidRPr="00AB7B49">
        <w:rPr>
          <w:rFonts w:eastAsiaTheme="minorHAnsi" w:cstheme="minorBidi"/>
          <w:lang w:val="vi-VN"/>
        </w:rPr>
        <w:t xml:space="preserve">các nội dung trình </w:t>
      </w:r>
      <w:r w:rsidRPr="00AB7B49">
        <w:rPr>
          <w:rFonts w:eastAsiaTheme="minorHAnsi" w:cstheme="minorBidi"/>
          <w:lang w:val="nl-BE"/>
        </w:rPr>
        <w:t>K</w:t>
      </w:r>
      <w:r w:rsidRPr="00AB7B49">
        <w:rPr>
          <w:rFonts w:eastAsiaTheme="minorHAnsi" w:cstheme="minorBidi"/>
          <w:lang w:val="vi-VN"/>
        </w:rPr>
        <w:t xml:space="preserve">ỳ họp </w:t>
      </w:r>
      <w:r w:rsidRPr="00AB7B49">
        <w:rPr>
          <w:rFonts w:eastAsiaTheme="minorHAnsi" w:cstheme="minorBidi"/>
          <w:i/>
        </w:rPr>
        <w:t>(</w:t>
      </w:r>
      <w:r w:rsidRPr="00AB7B49">
        <w:rPr>
          <w:rFonts w:eastAsiaTheme="minorHAnsi" w:cstheme="minorBidi"/>
          <w:i/>
          <w:lang w:val="vi-VN"/>
        </w:rPr>
        <w:t>thuộc lĩnh vực phụ trách của Ban Kinh tế-Ngân sách</w:t>
      </w:r>
      <w:r w:rsidRPr="00AB7B49">
        <w:rPr>
          <w:i/>
          <w:lang w:val="nl-BE"/>
        </w:rPr>
        <w:t xml:space="preserve"> HĐND tỉnh</w:t>
      </w:r>
      <w:r w:rsidR="00E0628D">
        <w:rPr>
          <w:i/>
          <w:lang w:val="nl-BE"/>
        </w:rPr>
        <w:t xml:space="preserve"> và Ban Pháp chế HĐND tỉnh</w:t>
      </w:r>
      <w:r w:rsidRPr="00AB7B49">
        <w:rPr>
          <w:i/>
          <w:lang w:val="nl-BE"/>
        </w:rPr>
        <w:t>)</w:t>
      </w:r>
      <w:r w:rsidRPr="00AB7B49">
        <w:rPr>
          <w:lang w:val="nl-BE"/>
        </w:rPr>
        <w:t>.</w:t>
      </w:r>
    </w:p>
    <w:p w14:paraId="639C87B2" w14:textId="56605AB4" w:rsidR="0019607E" w:rsidRDefault="0019607E" w:rsidP="00AB7B49">
      <w:pPr>
        <w:spacing w:before="120"/>
        <w:ind w:firstLine="720"/>
        <w:jc w:val="both"/>
        <w:rPr>
          <w:lang w:val="nl-NL"/>
        </w:rPr>
      </w:pPr>
      <w:r w:rsidRPr="00AB7B49">
        <w:rPr>
          <w:lang w:val="nl-NL"/>
        </w:rPr>
        <w:t xml:space="preserve">6. Thảo luận tại Hội trường </w:t>
      </w:r>
      <w:r w:rsidRPr="00AB7B49">
        <w:rPr>
          <w:rFonts w:eastAsia="Cambria"/>
          <w:lang w:val="nl-NL"/>
        </w:rPr>
        <w:t>và b</w:t>
      </w:r>
      <w:r w:rsidRPr="00AB7B49">
        <w:rPr>
          <w:lang w:val="nl-NL"/>
        </w:rPr>
        <w:t xml:space="preserve">iểu quyết những vấn đề còn có ý kiến khác nhau </w:t>
      </w:r>
      <w:r w:rsidRPr="00AB7B49">
        <w:rPr>
          <w:i/>
          <w:iCs/>
          <w:lang w:val="nl-NL"/>
        </w:rPr>
        <w:t>(nếu có)</w:t>
      </w:r>
      <w:r w:rsidRPr="00AB7B49">
        <w:rPr>
          <w:lang w:val="nl-NL"/>
        </w:rPr>
        <w:t>.</w:t>
      </w:r>
    </w:p>
    <w:p w14:paraId="7D0365BA" w14:textId="20A8BB4F" w:rsidR="0011148F" w:rsidRDefault="0011148F" w:rsidP="00CE1DAE">
      <w:pPr>
        <w:spacing w:before="80"/>
        <w:ind w:firstLine="720"/>
        <w:jc w:val="both"/>
      </w:pPr>
      <w:r>
        <w:t>7.</w:t>
      </w:r>
      <w:r w:rsidRPr="00D93B3A">
        <w:t xml:space="preserve"> Công tác nhân sự: </w:t>
      </w:r>
      <w:r>
        <w:t>Miễn nhiệm và b</w:t>
      </w:r>
      <w:r w:rsidRPr="006344B3">
        <w:t>ầu bổ sung Ủy viên UBND tỉnh nhiệm kỳ 2021-2026</w:t>
      </w:r>
      <w:bookmarkStart w:id="1" w:name="_Hlk101343318"/>
      <w:r>
        <w:t>.</w:t>
      </w:r>
    </w:p>
    <w:bookmarkEnd w:id="1"/>
    <w:p w14:paraId="070EB2B3" w14:textId="58B2A7CA" w:rsidR="0019607E" w:rsidRPr="00AB7B49" w:rsidRDefault="0011148F" w:rsidP="00AB7B49">
      <w:pPr>
        <w:spacing w:before="120"/>
        <w:ind w:firstLine="720"/>
        <w:jc w:val="both"/>
        <w:rPr>
          <w:b/>
          <w:lang w:val="nl-NL"/>
        </w:rPr>
      </w:pPr>
      <w:r>
        <w:rPr>
          <w:lang w:val="nl-NL"/>
        </w:rPr>
        <w:t>8</w:t>
      </w:r>
      <w:r w:rsidR="0019607E" w:rsidRPr="00AB7B49">
        <w:rPr>
          <w:lang w:val="nl-NL"/>
        </w:rPr>
        <w:t>. Thông qua các Nghị quyết của kỳ họp.</w:t>
      </w:r>
    </w:p>
    <w:p w14:paraId="59EA3A3E" w14:textId="58DBDF80" w:rsidR="0019607E" w:rsidRPr="0052124A" w:rsidRDefault="0011148F" w:rsidP="0019607E">
      <w:pPr>
        <w:spacing w:before="120"/>
        <w:ind w:firstLine="720"/>
        <w:rPr>
          <w:lang w:val="nl-NL"/>
        </w:rPr>
      </w:pPr>
      <w:r>
        <w:rPr>
          <w:lang w:val="nl-NL"/>
        </w:rPr>
        <w:t>9</w:t>
      </w:r>
      <w:r w:rsidR="0019607E" w:rsidRPr="0052124A">
        <w:rPr>
          <w:lang w:val="nl-NL"/>
        </w:rPr>
        <w:t xml:space="preserve">. </w:t>
      </w:r>
      <w:r w:rsidR="0019607E">
        <w:rPr>
          <w:lang w:val="nl-NL"/>
        </w:rPr>
        <w:t>B</w:t>
      </w:r>
      <w:r w:rsidR="0019607E" w:rsidRPr="0052124A">
        <w:rPr>
          <w:lang w:val="nl-NL"/>
        </w:rPr>
        <w:t>ế mạc kỳ họp.</w:t>
      </w:r>
    </w:p>
    <w:p w14:paraId="09C945BA" w14:textId="061A19A7" w:rsidR="0019607E" w:rsidRPr="0052124A" w:rsidRDefault="0011148F" w:rsidP="0019607E">
      <w:pPr>
        <w:spacing w:before="120"/>
        <w:ind w:firstLine="720"/>
        <w:rPr>
          <w:lang w:val="nl-NL"/>
        </w:rPr>
      </w:pPr>
      <w:r>
        <w:rPr>
          <w:lang w:val="nl-NL"/>
        </w:rPr>
        <w:t>10</w:t>
      </w:r>
      <w:r w:rsidR="0019607E" w:rsidRPr="0052124A">
        <w:rPr>
          <w:lang w:val="nl-NL"/>
        </w:rPr>
        <w:t>. Chào cờ.</w:t>
      </w:r>
    </w:p>
    <w:p w14:paraId="0984A4F3" w14:textId="77777777" w:rsidR="0019607E" w:rsidRDefault="0019607E" w:rsidP="0019607E">
      <w:pPr>
        <w:spacing w:before="120"/>
        <w:ind w:firstLine="720"/>
        <w:rPr>
          <w:b/>
          <w:i/>
          <w:iCs/>
          <w:lang w:val="nl-NL"/>
        </w:rPr>
      </w:pPr>
    </w:p>
    <w:p w14:paraId="40B8B07B" w14:textId="77777777" w:rsidR="0019607E" w:rsidRPr="00A21041" w:rsidRDefault="0019607E" w:rsidP="0019607E">
      <w:pPr>
        <w:spacing w:before="120"/>
        <w:ind w:firstLine="720"/>
        <w:rPr>
          <w:b/>
          <w:i/>
          <w:iCs/>
          <w:u w:val="single"/>
          <w:lang w:val="nl-NL"/>
        </w:rPr>
      </w:pPr>
      <w:r w:rsidRPr="00A21041">
        <w:rPr>
          <w:b/>
          <w:i/>
          <w:iCs/>
          <w:u w:val="single"/>
          <w:lang w:val="nl-NL"/>
        </w:rPr>
        <w:t>Ghi chú:</w:t>
      </w:r>
    </w:p>
    <w:p w14:paraId="682D4305" w14:textId="19DEEAB1" w:rsidR="00D440FC" w:rsidRPr="0077223F" w:rsidRDefault="0019607E" w:rsidP="00B879FA">
      <w:pPr>
        <w:spacing w:before="120"/>
        <w:ind w:firstLine="720"/>
        <w:jc w:val="both"/>
        <w:rPr>
          <w:lang w:val="nl-NL"/>
        </w:rPr>
      </w:pPr>
      <w:r w:rsidRPr="0077223F">
        <w:rPr>
          <w:b/>
          <w:lang w:val="nl-NL"/>
        </w:rPr>
        <w:t>Thời gian làm việc của kỳ họp:</w:t>
      </w:r>
      <w:r w:rsidRPr="0077223F">
        <w:rPr>
          <w:lang w:val="nl-NL"/>
        </w:rPr>
        <w:t xml:space="preserve"> </w:t>
      </w:r>
      <w:r w:rsidR="00D440FC" w:rsidRPr="0077223F">
        <w:rPr>
          <w:lang w:val="nl-NL"/>
        </w:rPr>
        <w:t xml:space="preserve">Buổi sáng </w:t>
      </w:r>
      <w:r w:rsidR="00B879FA" w:rsidRPr="0077223F">
        <w:rPr>
          <w:lang w:val="nl-NL"/>
        </w:rPr>
        <w:t>t</w:t>
      </w:r>
      <w:r w:rsidRPr="0077223F">
        <w:rPr>
          <w:lang w:val="nl-NL"/>
        </w:rPr>
        <w:t>ừ 08</w:t>
      </w:r>
      <w:r w:rsidR="00355E3C" w:rsidRPr="0077223F">
        <w:rPr>
          <w:lang w:val="nl-NL"/>
        </w:rPr>
        <w:t>h00</w:t>
      </w:r>
      <w:r w:rsidR="00856ED2" w:rsidRPr="0077223F">
        <w:rPr>
          <w:lang w:val="nl-NL"/>
        </w:rPr>
        <w:t xml:space="preserve"> - 11h00</w:t>
      </w:r>
      <w:r w:rsidR="00180A18" w:rsidRPr="0077223F">
        <w:rPr>
          <w:lang w:val="nl-NL"/>
        </w:rPr>
        <w:t>, b</w:t>
      </w:r>
      <w:r w:rsidR="00856ED2" w:rsidRPr="0077223F">
        <w:rPr>
          <w:lang w:val="nl-NL"/>
        </w:rPr>
        <w:t xml:space="preserve">uổi </w:t>
      </w:r>
      <w:r w:rsidR="00D440FC" w:rsidRPr="0077223F">
        <w:rPr>
          <w:lang w:val="nl-NL"/>
        </w:rPr>
        <w:t>chiều từ 14h00</w:t>
      </w:r>
      <w:r w:rsidR="00856ED2" w:rsidRPr="0077223F">
        <w:rPr>
          <w:lang w:val="nl-NL"/>
        </w:rPr>
        <w:t xml:space="preserve"> - 17h00</w:t>
      </w:r>
      <w:r w:rsidR="00180A18" w:rsidRPr="0077223F">
        <w:rPr>
          <w:lang w:val="nl-NL"/>
        </w:rPr>
        <w:t>, ngày 25</w:t>
      </w:r>
      <w:r w:rsidR="00CC5FF0" w:rsidRPr="0077223F">
        <w:rPr>
          <w:lang w:val="nl-NL"/>
        </w:rPr>
        <w:t>/</w:t>
      </w:r>
      <w:r w:rsidR="00180A18" w:rsidRPr="0077223F">
        <w:rPr>
          <w:lang w:val="nl-NL"/>
        </w:rPr>
        <w:t>4</w:t>
      </w:r>
      <w:r w:rsidR="00CC5FF0" w:rsidRPr="0077223F">
        <w:rPr>
          <w:lang w:val="nl-NL"/>
        </w:rPr>
        <w:t>/</w:t>
      </w:r>
      <w:r w:rsidR="00180A18" w:rsidRPr="0077223F">
        <w:rPr>
          <w:lang w:val="nl-NL"/>
        </w:rPr>
        <w:t>2023.</w:t>
      </w:r>
    </w:p>
    <w:p w14:paraId="13659245" w14:textId="77777777" w:rsidR="0019607E" w:rsidRDefault="0019607E" w:rsidP="0019607E">
      <w:pPr>
        <w:rPr>
          <w:b/>
          <w:lang w:val="nl-NL"/>
        </w:rPr>
      </w:pPr>
      <w:r w:rsidRPr="0077223F">
        <w:rPr>
          <w:iCs/>
          <w:noProof/>
        </w:rPr>
        <mc:AlternateContent>
          <mc:Choice Requires="wps">
            <w:drawing>
              <wp:anchor distT="0" distB="0" distL="114300" distR="114300" simplePos="0" relativeHeight="251658752" behindDoc="0" locked="0" layoutInCell="1" allowOverlap="1" wp14:anchorId="597BF763" wp14:editId="03CE7F0A">
                <wp:simplePos x="0" y="0"/>
                <wp:positionH relativeFrom="margin">
                  <wp:align>center</wp:align>
                </wp:positionH>
                <wp:positionV relativeFrom="paragraph">
                  <wp:posOffset>422275</wp:posOffset>
                </wp:positionV>
                <wp:extent cx="1647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B6AF6" id="Straight Connector 3" o:spid="_x0000_s1026" style="position:absolute;z-index:251658752;visibility:visible;mso-wrap-style:square;mso-wrap-distance-left:9pt;mso-wrap-distance-top:0;mso-wrap-distance-right:9pt;mso-wrap-distance-bottom:0;mso-position-horizontal:center;mso-position-horizontal-relative:margin;mso-position-vertical:absolute;mso-position-vertical-relative:text" from="0,33.25pt" to="129.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AotgEAALc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Prt+9vFu+k0Je75okY&#10;KeWPgF6UTS+dDcW26tTuU8qcjKEXCAelkFPqustHBwXswlcwbKUkq+w6RLB2JHaKn3/4Pi82WKsi&#10;C8VY5yZS+2/SGVtoUAfrucQJXTNiyBPR24D0t6z5cCnVnPAX1yevxfYjDsf6ELUdPB3V2XmSy/j9&#10;Glf60/+2+gkAAP//AwBQSwMEFAAGAAgAAAAhAI13aJraAAAABgEAAA8AAABkcnMvZG93bnJldi54&#10;bWxMj0FPwzAMhe9I/IfISNxYSqVVUJpO0ySEuCDWwT1rvLSQOFWTduXfY8QBbn5+1nufq83inZhx&#10;jH0gBberDARSG0xPVsHb4fHmDkRMmox2gVDBF0bY1JcXlS5NONMe5yZZwSEUS62gS2kopYxth17H&#10;VRiQ2DuF0evEcrTSjPrM4d7JPMsK6XVP3NDpAXcdtp/N5BW453F+tzu7jdPTvmg+Xk/5y2FW6vpq&#10;2T6ASLikv2P4wWd0qJnpGCYyUTgF/EhSUBRrEOzm63sejr8LWVfyP379DQAA//8DAFBLAQItABQA&#10;BgAIAAAAIQC2gziS/gAAAOEBAAATAAAAAAAAAAAAAAAAAAAAAABbQ29udGVudF9UeXBlc10ueG1s&#10;UEsBAi0AFAAGAAgAAAAhADj9If/WAAAAlAEAAAsAAAAAAAAAAAAAAAAALwEAAF9yZWxzLy5yZWxz&#10;UEsBAi0AFAAGAAgAAAAhADplECi2AQAAtwMAAA4AAAAAAAAAAAAAAAAALgIAAGRycy9lMm9Eb2Mu&#10;eG1sUEsBAi0AFAAGAAgAAAAhAI13aJraAAAABgEAAA8AAAAAAAAAAAAAAAAAEAQAAGRycy9kb3du&#10;cmV2LnhtbFBLBQYAAAAABAAEAPMAAAAXBQAAAAA=&#10;" strokecolor="black [3200]" strokeweight=".5pt">
                <v:stroke joinstyle="miter"/>
                <w10:wrap anchorx="margin"/>
              </v:line>
            </w:pict>
          </mc:Fallback>
        </mc:AlternateContent>
      </w:r>
      <w:r>
        <w:rPr>
          <w:b/>
          <w:lang w:val="nl-NL"/>
        </w:rPr>
        <w:br w:type="page"/>
      </w:r>
    </w:p>
    <w:p w14:paraId="3AA928EC" w14:textId="77777777" w:rsidR="0019607E" w:rsidRPr="00470AD8" w:rsidRDefault="0019607E" w:rsidP="0019607E">
      <w:pPr>
        <w:jc w:val="center"/>
        <w:rPr>
          <w:b/>
          <w:lang w:val="nl-NL"/>
        </w:rPr>
      </w:pPr>
      <w:r w:rsidRPr="00470AD8">
        <w:rPr>
          <w:b/>
          <w:lang w:val="nl-NL"/>
        </w:rPr>
        <w:lastRenderedPageBreak/>
        <w:t>CÁC NỘI DUNG</w:t>
      </w:r>
    </w:p>
    <w:p w14:paraId="0693C6FF" w14:textId="77777777" w:rsidR="0019607E" w:rsidRPr="00470AD8" w:rsidRDefault="0019607E" w:rsidP="0019607E">
      <w:pPr>
        <w:jc w:val="center"/>
        <w:rPr>
          <w:b/>
          <w:lang w:val="nl-NL"/>
        </w:rPr>
      </w:pPr>
      <w:r w:rsidRPr="00470AD8">
        <w:rPr>
          <w:b/>
          <w:lang w:val="nl-NL"/>
        </w:rPr>
        <w:t>TRÌNH KỲ HỌP CHUYÊN ĐỀ HĐND TỈNH</w:t>
      </w:r>
    </w:p>
    <w:p w14:paraId="6E45CF45" w14:textId="77777777" w:rsidR="0019607E" w:rsidRDefault="0019607E" w:rsidP="0019607E">
      <w:pPr>
        <w:rPr>
          <w:lang w:val="nl-NL"/>
        </w:rPr>
      </w:pPr>
      <w:r w:rsidRPr="00470AD8">
        <w:rPr>
          <w:noProof/>
        </w:rPr>
        <mc:AlternateContent>
          <mc:Choice Requires="wps">
            <w:drawing>
              <wp:anchor distT="0" distB="0" distL="114300" distR="114300" simplePos="0" relativeHeight="251656704" behindDoc="0" locked="0" layoutInCell="1" allowOverlap="1" wp14:anchorId="23EC4F98" wp14:editId="3BB62D18">
                <wp:simplePos x="0" y="0"/>
                <wp:positionH relativeFrom="margin">
                  <wp:posOffset>2423160</wp:posOffset>
                </wp:positionH>
                <wp:positionV relativeFrom="paragraph">
                  <wp:posOffset>33137</wp:posOffset>
                </wp:positionV>
                <wp:extent cx="886119" cy="635"/>
                <wp:effectExtent l="0" t="0" r="2857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1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42BE0" id="_x0000_t32" coordsize="21600,21600" o:spt="32" o:oned="t" path="m,l21600,21600e" filled="f">
                <v:path arrowok="t" fillok="f" o:connecttype="none"/>
                <o:lock v:ext="edit" shapetype="t"/>
              </v:shapetype>
              <v:shape id="Straight Arrow Connector 5" o:spid="_x0000_s1026" type="#_x0000_t32" style="position:absolute;margin-left:190.8pt;margin-top:2.6pt;width:69.75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2760wEAAIwDAAAOAAAAZHJzL2Uyb0RvYy54bWysU02P2yAQvVfqf0DcG8epEmWtOKtVttvL&#10;to2U7Q+YALbRYgYNJHb+fYF87La9VfUBAcO8ee/NeHU/9oYdFXmNtublZMqZsgKltm3Nf748fVpy&#10;5gNYCQatqvlJeX6//vhhNbhKzbBDIxWxCGJ9NbiadyG4qii86FQPfoJO2RhskHoI8UhtIQmGiN6b&#10;YjadLooBSTpCobyPt4/nIF9n/KZRIvxoGq8CMzWP3EJeKa/7tBbrFVQtgeu0uNCAf2DRg7ax6A3q&#10;EQKwA+m/oHotCD02YSKwL7BptFBZQ1RTTv9Qs+vAqawlmuPdzSb//2DF9+OWmJY1n3NmoY8t2gUC&#10;3XaBPRDhwDZobbQRic2TW4PzVUza2C0lvWK0O/eM4tUzi5sObKsy65eTi1Blyih+S0kH72LN/fAN&#10;ZXwDh4DZurGhPkFGU9iYO3S6dUiNgYl4uVwuyvKOMxFDi8+ZUAHVNdORD18V9ixtau4vQm4KylwH&#10;js8+JF5QXRNSWYtP2pg8D8ayoeZ389k8J3g0WqZgeuap3W8MsSOkicpfFhkj758RHqzMYJ0C+eWy&#10;D6DNeR+LG3vxJtlxNnaP8rSlq2ex5ZnlZTzTTL0/5+y3n2j9CwAA//8DAFBLAwQUAAYACAAAACEA&#10;C6xA2NwAAAAHAQAADwAAAGRycy9kb3ducmV2LnhtbEyOwU7DMBBE70j8g7VIXBB1nCpVSeNUFRIH&#10;jrSVenXjbRKI11HsNKFfz3KC24xmNPOK7ew6ccUhtJ40qEUCAqnytqVaw/Hw9rwGEaIhazpPqOEb&#10;A2zL+7vC5NZP9IHXfawFj1DIjYYmxj6XMlQNOhMWvkfi7OIHZyLboZZ2MBOPu06mSbKSzrTED43p&#10;8bXB6ms/Og0YxkwluxdXH99v09MpvX1O/UHrx4d5twERcY5/ZfjFZ3QomensR7JBdBqWa7XiqoYs&#10;BcF5lioF4sxiCbIs5H/+8gcAAP//AwBQSwECLQAUAAYACAAAACEAtoM4kv4AAADhAQAAEwAAAAAA&#10;AAAAAAAAAAAAAAAAW0NvbnRlbnRfVHlwZXNdLnhtbFBLAQItABQABgAIAAAAIQA4/SH/1gAAAJQB&#10;AAALAAAAAAAAAAAAAAAAAC8BAABfcmVscy8ucmVsc1BLAQItABQABgAIAAAAIQD1w2760wEAAIwD&#10;AAAOAAAAAAAAAAAAAAAAAC4CAABkcnMvZTJvRG9jLnhtbFBLAQItABQABgAIAAAAIQALrEDY3AAA&#10;AAcBAAAPAAAAAAAAAAAAAAAAAC0EAABkcnMvZG93bnJldi54bWxQSwUGAAAAAAQABADzAAAANgUA&#10;AAAA&#10;">
                <w10:wrap anchorx="margin"/>
              </v:shape>
            </w:pict>
          </mc:Fallback>
        </mc:AlternateContent>
      </w:r>
    </w:p>
    <w:p w14:paraId="072D7179" w14:textId="77777777" w:rsidR="0019607E" w:rsidRPr="008B14A0" w:rsidRDefault="0019607E" w:rsidP="001E4B99">
      <w:pPr>
        <w:spacing w:before="120" w:after="120"/>
        <w:ind w:firstLine="720"/>
        <w:jc w:val="both"/>
        <w:rPr>
          <w:b/>
          <w:bCs/>
        </w:rPr>
      </w:pPr>
      <w:r w:rsidRPr="008B14A0">
        <w:rPr>
          <w:b/>
          <w:bCs/>
        </w:rPr>
        <w:t>I. Tờ trình của UBND tỉnh</w:t>
      </w:r>
    </w:p>
    <w:p w14:paraId="1A45A478" w14:textId="62A72BE8" w:rsidR="002C7C71" w:rsidRPr="00075F41" w:rsidRDefault="002C7C71" w:rsidP="001E4B99">
      <w:pPr>
        <w:spacing w:before="120" w:after="120"/>
        <w:ind w:firstLine="720"/>
        <w:jc w:val="both"/>
      </w:pPr>
      <w:r w:rsidRPr="00075F41">
        <w:t xml:space="preserve">(1) </w:t>
      </w:r>
      <w:r w:rsidR="00A52111" w:rsidRPr="00075F41">
        <w:rPr>
          <w:lang w:val="nl-NL"/>
        </w:rPr>
        <w:t xml:space="preserve">Tờ trình dự thảo </w:t>
      </w:r>
      <w:r w:rsidR="008B14A0" w:rsidRPr="00075F41">
        <w:t>Nghị quyết phân bổ dự toán chi thường xuyên ngân sách nhà nước nguồn vốn viện trợ không hoàn lại của nước ngoài năm 2021.</w:t>
      </w:r>
    </w:p>
    <w:p w14:paraId="650CA8EF" w14:textId="67C53683" w:rsidR="00912B2C" w:rsidRPr="00075F41" w:rsidRDefault="00912B2C" w:rsidP="001E4B99">
      <w:pPr>
        <w:spacing w:before="120" w:after="120"/>
        <w:ind w:firstLine="720"/>
        <w:jc w:val="both"/>
      </w:pPr>
      <w:r w:rsidRPr="00075F41">
        <w:t xml:space="preserve">(2) </w:t>
      </w:r>
      <w:r w:rsidR="00A52111" w:rsidRPr="00075F41">
        <w:rPr>
          <w:lang w:val="nl-NL"/>
        </w:rPr>
        <w:t xml:space="preserve">Tờ trình dự thảo </w:t>
      </w:r>
      <w:r w:rsidRPr="00075F41">
        <w:t>Nghị quyết bãi bỏ một số điểm tại khoản 2 Điều 2 Nghị quyết số 57/2021/NQ-HĐND ngày 29 tháng 4 năm 2021 về sửa đổi, bổ sung một số điều của Nghị quyết số 16/2021/NQ-HĐND ngày 12 tháng 3 năm 2021 và kéo dài thời gian thực hiện một số Nghị quyết của Hội đồng nhân dân tỉnh Kon Tum.</w:t>
      </w:r>
    </w:p>
    <w:p w14:paraId="31B9B8F5" w14:textId="13C91DEE" w:rsidR="00912B2C" w:rsidRPr="00075F41" w:rsidRDefault="00912B2C" w:rsidP="001E4B99">
      <w:pPr>
        <w:spacing w:before="120" w:after="120"/>
        <w:ind w:firstLine="720"/>
        <w:jc w:val="both"/>
      </w:pPr>
      <w:r w:rsidRPr="00075F41">
        <w:t xml:space="preserve">(3) </w:t>
      </w:r>
      <w:r w:rsidR="00A52111" w:rsidRPr="00075F41">
        <w:rPr>
          <w:lang w:val="nl-NL"/>
        </w:rPr>
        <w:t xml:space="preserve">Tờ trình dự thảo </w:t>
      </w:r>
      <w:r w:rsidRPr="00075F41">
        <w:t>Nghị quyết về phân bổ kế hoạch vốn đầu tư phát triển nguồn ngân sách Trung ương giai đoạn 2021-2025 bổ sung thực hiện các chương trình mục tiêu quốc gia và điều chỉnh chỉ tiêu thực hiện chương trình mục tiêu quốc gia trên địa bàn tỉnh Kon Tum.</w:t>
      </w:r>
    </w:p>
    <w:p w14:paraId="7CC356C6" w14:textId="5991F077" w:rsidR="002C7C71" w:rsidRDefault="002C7C71" w:rsidP="001E4B99">
      <w:pPr>
        <w:spacing w:before="120" w:after="120"/>
        <w:ind w:firstLine="720"/>
        <w:jc w:val="both"/>
      </w:pPr>
      <w:r w:rsidRPr="00075F41">
        <w:t>(</w:t>
      </w:r>
      <w:r w:rsidR="00912B2C" w:rsidRPr="00075F41">
        <w:t>4</w:t>
      </w:r>
      <w:r w:rsidRPr="00075F41">
        <w:t xml:space="preserve">) </w:t>
      </w:r>
      <w:r w:rsidR="00A52111" w:rsidRPr="00075F41">
        <w:rPr>
          <w:lang w:val="nl-NL"/>
        </w:rPr>
        <w:t xml:space="preserve">Tờ trình dự thảo </w:t>
      </w:r>
      <w:r w:rsidR="008B14A0" w:rsidRPr="00075F41">
        <w:t xml:space="preserve">Nghị quyết </w:t>
      </w:r>
      <w:bookmarkStart w:id="2" w:name="_Hlk132706835"/>
      <w:r w:rsidR="008B14A0" w:rsidRPr="00075F41">
        <w:t>thông qua Nhiệm vụ Quy hoạch chung xây dựng Khu du lịch Măng Đen, huyện Kon Plông đến năm 2045</w:t>
      </w:r>
      <w:bookmarkEnd w:id="2"/>
      <w:r w:rsidR="008B14A0" w:rsidRPr="00075F41">
        <w:t>.</w:t>
      </w:r>
    </w:p>
    <w:p w14:paraId="2DDB59C2" w14:textId="770AA08B" w:rsidR="002F7110" w:rsidRPr="002F7110" w:rsidRDefault="002F7110" w:rsidP="002F7110">
      <w:pPr>
        <w:spacing w:before="120" w:after="120"/>
        <w:ind w:firstLine="720"/>
        <w:jc w:val="both"/>
      </w:pPr>
      <w:r>
        <w:t xml:space="preserve">(5) </w:t>
      </w:r>
      <w:r w:rsidRPr="002F7110">
        <w:t xml:space="preserve">Tờ trình dự thảo </w:t>
      </w:r>
      <w:r w:rsidRPr="00075F41">
        <w:t xml:space="preserve">Nghị quyết </w:t>
      </w:r>
      <w:r>
        <w:t>k</w:t>
      </w:r>
      <w:r w:rsidRPr="002F7110">
        <w:t>éo dài thời gian thực hiện và sửa đổi, bổ sung điểm 3.1, khoản 3 Điều 1 Nghị quyết số 09/2013/NQ-HĐND ngày 04 tháng 7 năm 2013 của Hội đồng nhân dân tỉnh Kon Tum về thông qua Quy hoạch bảo vệ và phát triển rừng tỉnh Kon Tum giai đoạn 2011-2020</w:t>
      </w:r>
      <w:r>
        <w:t>.</w:t>
      </w:r>
    </w:p>
    <w:p w14:paraId="2BB908C9" w14:textId="29C086FE" w:rsidR="00912B2C" w:rsidRPr="00075F41" w:rsidRDefault="00912B2C" w:rsidP="001E4B99">
      <w:pPr>
        <w:spacing w:before="120" w:after="120"/>
        <w:ind w:firstLine="720"/>
        <w:jc w:val="both"/>
      </w:pPr>
      <w:r w:rsidRPr="00075F41">
        <w:t>(</w:t>
      </w:r>
      <w:r w:rsidR="002F7110">
        <w:t>6</w:t>
      </w:r>
      <w:r w:rsidRPr="00075F41">
        <w:t xml:space="preserve">) </w:t>
      </w:r>
      <w:r w:rsidR="00A52111" w:rsidRPr="00075F41">
        <w:rPr>
          <w:lang w:val="nl-NL"/>
        </w:rPr>
        <w:t xml:space="preserve">Tờ trình dự thảo </w:t>
      </w:r>
      <w:r w:rsidRPr="00075F41">
        <w:t>Nghị quyết chuyển mục đích sử dụng đất trồng lúa, đất rừng phòng hộ, đất rừng đặc dụng vào mục đích khác trên địa bàn tỉnh Kon Tum (bổ sung).</w:t>
      </w:r>
    </w:p>
    <w:p w14:paraId="1540A7D3" w14:textId="6DBD00BA" w:rsidR="00912B2C" w:rsidRPr="00075F41" w:rsidRDefault="00912B2C" w:rsidP="001E4B99">
      <w:pPr>
        <w:spacing w:before="120" w:after="120"/>
        <w:ind w:firstLine="720"/>
        <w:jc w:val="both"/>
      </w:pPr>
      <w:r w:rsidRPr="00075F41">
        <w:t>(</w:t>
      </w:r>
      <w:r w:rsidR="002F7110">
        <w:t>7</w:t>
      </w:r>
      <w:r w:rsidRPr="00075F41">
        <w:t xml:space="preserve">) </w:t>
      </w:r>
      <w:r w:rsidR="00A52111" w:rsidRPr="00075F41">
        <w:rPr>
          <w:lang w:val="nl-NL"/>
        </w:rPr>
        <w:t xml:space="preserve">Tờ trình dự thảo </w:t>
      </w:r>
      <w:r w:rsidRPr="00075F41">
        <w:t>Nghị quyết sửa đổi, bổ sung một số điều của Nghị quyết số 26/2014/NQ-HĐND ngày 11 tháng 12 năm 2014 của Hội đồng nhân dân tỉnh về quy hoạch thăm dò, khai thác, sử dụng khoáng sản trên địa bàn tỉnh Kon Tum đến năm 2020, tầm nhìn đến năm 2030.</w:t>
      </w:r>
    </w:p>
    <w:p w14:paraId="301927B4" w14:textId="38B6EC64" w:rsidR="00912B2C" w:rsidRPr="00075F41" w:rsidRDefault="002C7C71" w:rsidP="001E4B99">
      <w:pPr>
        <w:spacing w:before="120" w:after="120"/>
        <w:ind w:firstLine="720"/>
        <w:jc w:val="both"/>
      </w:pPr>
      <w:r w:rsidRPr="00075F41">
        <w:t>(</w:t>
      </w:r>
      <w:r w:rsidR="002F7110">
        <w:t>8</w:t>
      </w:r>
      <w:r w:rsidRPr="00075F41">
        <w:t xml:space="preserve">) </w:t>
      </w:r>
      <w:r w:rsidR="00A52111" w:rsidRPr="00075F41">
        <w:rPr>
          <w:lang w:val="nl-NL"/>
        </w:rPr>
        <w:t xml:space="preserve">Tờ trình dự thảo </w:t>
      </w:r>
      <w:r w:rsidR="008B14A0" w:rsidRPr="00075F41">
        <w:t>Nghị quyết thông qua danh mục các dự án cần thu hồi đất năm 2023 trên địa bàn các huyện (bổ sung)</w:t>
      </w:r>
      <w:r w:rsidRPr="00075F41">
        <w:t>.</w:t>
      </w:r>
    </w:p>
    <w:p w14:paraId="385023F8" w14:textId="3ACFCFD3" w:rsidR="00912B2C" w:rsidRPr="00075F41" w:rsidRDefault="00912B2C" w:rsidP="001E4B99">
      <w:pPr>
        <w:spacing w:before="120" w:after="120"/>
        <w:ind w:firstLine="720"/>
        <w:jc w:val="both"/>
      </w:pPr>
      <w:r w:rsidRPr="00075F41">
        <w:t>(</w:t>
      </w:r>
      <w:r w:rsidR="002F7110">
        <w:t>9</w:t>
      </w:r>
      <w:r w:rsidRPr="00075F41">
        <w:t xml:space="preserve">) </w:t>
      </w:r>
      <w:r w:rsidR="00A52111" w:rsidRPr="00075F41">
        <w:rPr>
          <w:lang w:val="nl-NL"/>
        </w:rPr>
        <w:t xml:space="preserve">Tờ trình dự thảo </w:t>
      </w:r>
      <w:r w:rsidRPr="00075F41">
        <w:t>Nghị quyết về việc kéo dài thời gian thực hiện và giải ngân kế hoạch vốn đầu tư công năm 2022 sang năm 2023 và phân bổ kế hoạch vốn đầu tư năm 2022 chuyển nguồn sang năm 2023 chưa phân bổ chi tiết.</w:t>
      </w:r>
    </w:p>
    <w:p w14:paraId="57C963E2" w14:textId="77C4F8BC" w:rsidR="00A52111" w:rsidRPr="00075F41" w:rsidRDefault="00912B2C" w:rsidP="001E4B99">
      <w:pPr>
        <w:spacing w:before="120" w:after="120"/>
        <w:ind w:firstLine="720"/>
        <w:jc w:val="both"/>
        <w:rPr>
          <w:lang w:val="nl-NL"/>
        </w:rPr>
      </w:pPr>
      <w:r w:rsidRPr="00075F41">
        <w:t>(</w:t>
      </w:r>
      <w:r w:rsidR="002F7110">
        <w:t>10</w:t>
      </w:r>
      <w:r w:rsidRPr="00075F41">
        <w:t xml:space="preserve">) </w:t>
      </w:r>
      <w:r w:rsidR="00A52111" w:rsidRPr="00075F41">
        <w:rPr>
          <w:lang w:val="nl-NL"/>
        </w:rPr>
        <w:t xml:space="preserve">Tờ trình dự thảo </w:t>
      </w:r>
      <w:r w:rsidR="00A52111" w:rsidRPr="00075F41">
        <w:t xml:space="preserve">Nghị quyết về việc điều chỉnh chủ trương đầu tư dự án </w:t>
      </w:r>
      <w:r w:rsidR="00A52111" w:rsidRPr="00075F41">
        <w:rPr>
          <w:color w:val="000000"/>
          <w:lang w:val="nl-NL"/>
        </w:rPr>
        <w:t>Cơ sở huấn luyện dự bị động viên/Bộ Chỉ huy Quân sự tỉnh Kon Tum</w:t>
      </w:r>
      <w:r w:rsidR="00A52111" w:rsidRPr="00075F41">
        <w:rPr>
          <w:lang w:val="nl-NL"/>
        </w:rPr>
        <w:t>.</w:t>
      </w:r>
    </w:p>
    <w:p w14:paraId="3A876A80" w14:textId="74DED500" w:rsidR="00FD11CA" w:rsidRPr="00075F41" w:rsidRDefault="002F7110" w:rsidP="001E4B99">
      <w:pPr>
        <w:spacing w:before="120" w:after="120"/>
        <w:ind w:firstLine="720"/>
        <w:jc w:val="both"/>
        <w:rPr>
          <w:lang w:val="nl-NL"/>
        </w:rPr>
      </w:pPr>
      <w:r>
        <w:rPr>
          <w:lang w:val="nl-NL"/>
        </w:rPr>
        <w:t>(11)</w:t>
      </w:r>
      <w:r w:rsidR="00FD11CA" w:rsidRPr="00075F41">
        <w:rPr>
          <w:lang w:val="nl-NL"/>
        </w:rPr>
        <w:t xml:space="preserve"> Tờ trình dự thảo Nghị quyết về điều chỉnh chủ trương đầu tư dự án: Đường từ Quốc lộ 40B huyện Tu Mơ Rông đi thôn 8, xã Đăk Pxi, huyện Đăk Hà (Đoạn qua địa phận huyện Đăk Hà).</w:t>
      </w:r>
    </w:p>
    <w:p w14:paraId="2BCB48F4" w14:textId="269AD9A6" w:rsidR="00E11DA2" w:rsidRPr="00075F41" w:rsidRDefault="002F7110" w:rsidP="001E4B99">
      <w:pPr>
        <w:spacing w:before="120" w:after="120"/>
        <w:ind w:firstLine="720"/>
        <w:jc w:val="both"/>
        <w:rPr>
          <w:lang w:val="nl-NL"/>
        </w:rPr>
      </w:pPr>
      <w:r>
        <w:rPr>
          <w:lang w:val="nl-NL"/>
        </w:rPr>
        <w:lastRenderedPageBreak/>
        <w:t>(12)</w:t>
      </w:r>
      <w:r w:rsidR="00E11DA2" w:rsidRPr="00075F41">
        <w:rPr>
          <w:lang w:val="nl-NL"/>
        </w:rPr>
        <w:t xml:space="preserve"> Tờ trình dự thảo Nghị quyết về điều chỉnh chủ trương đầu tư dự án: Đường từ Quốc lộ 40B huyện Tu Mơ Rông đi thôn 8, xã Đăk Pxi, huyện Đăk Hà (Đoạn qua địa phận huyện Tu Mơ Rông).</w:t>
      </w:r>
    </w:p>
    <w:p w14:paraId="70175658" w14:textId="5F6E221C" w:rsidR="0022083E" w:rsidRPr="00075F41" w:rsidRDefault="002F7110" w:rsidP="001E4B99">
      <w:pPr>
        <w:spacing w:before="120" w:after="120"/>
        <w:ind w:firstLine="720"/>
        <w:jc w:val="both"/>
        <w:rPr>
          <w:lang w:val="nl-NL"/>
        </w:rPr>
      </w:pPr>
      <w:r>
        <w:rPr>
          <w:lang w:val="nl-NL"/>
        </w:rPr>
        <w:t>(13)</w:t>
      </w:r>
      <w:r w:rsidR="0022083E" w:rsidRPr="00075F41">
        <w:rPr>
          <w:lang w:val="nl-NL"/>
        </w:rPr>
        <w:t xml:space="preserve"> Tờ trình dự thảo Nghị quyết về việc điều chỉnh chủ trương đầu tư dự án Kè chống sạt lở sông Đăk Tờ Kan (đoạn cầu 42), huyện Đăk Tô.</w:t>
      </w:r>
    </w:p>
    <w:p w14:paraId="52E99910" w14:textId="100E5ABB" w:rsidR="00715C90" w:rsidRDefault="002F7110" w:rsidP="00715C90">
      <w:pPr>
        <w:spacing w:before="120" w:after="120"/>
        <w:ind w:firstLine="720"/>
        <w:jc w:val="both"/>
        <w:rPr>
          <w:lang w:val="nl-NL"/>
        </w:rPr>
      </w:pPr>
      <w:r>
        <w:rPr>
          <w:lang w:val="nl-NL"/>
        </w:rPr>
        <w:t>(14)</w:t>
      </w:r>
      <w:r w:rsidR="00715C90" w:rsidRPr="00075F41">
        <w:rPr>
          <w:lang w:val="nl-NL"/>
        </w:rPr>
        <w:t xml:space="preserve"> Tờ trình dự thảo Nghị quyết về việc điều chỉnh chủ trương đầu tư Dự án Đường từ Quốc lộ 24 đi khu nghỉ dưỡng khu vực Đông Nam.</w:t>
      </w:r>
    </w:p>
    <w:p w14:paraId="4528E15A" w14:textId="00122288" w:rsidR="00045C41" w:rsidRPr="00075F41" w:rsidRDefault="002F7110" w:rsidP="00715C90">
      <w:pPr>
        <w:spacing w:before="120" w:after="120"/>
        <w:ind w:firstLine="720"/>
        <w:jc w:val="both"/>
        <w:rPr>
          <w:lang w:val="nl-NL"/>
        </w:rPr>
      </w:pPr>
      <w:r>
        <w:rPr>
          <w:lang w:val="nl-NL"/>
        </w:rPr>
        <w:t>(15)</w:t>
      </w:r>
      <w:r w:rsidR="00045C41" w:rsidRPr="00075F41">
        <w:rPr>
          <w:lang w:val="nl-NL"/>
        </w:rPr>
        <w:t xml:space="preserve"> Tờ trình dự thảo Nghị quyết </w:t>
      </w:r>
      <w:r w:rsidR="00045C41">
        <w:rPr>
          <w:lang w:val="nl-NL"/>
        </w:rPr>
        <w:t>v</w:t>
      </w:r>
      <w:r w:rsidR="00045C41" w:rsidRPr="00045C41">
        <w:rPr>
          <w:lang w:val="nl-NL"/>
        </w:rPr>
        <w:t>ề điều chỉnh chủ trương đầu tư dự án Đầu tư mua sắm thiết bị dạy học tối thiểu lớp 2, lớp 6 cho các cơ sở giáo dục thực hiện Chương trình giáo dục phổ thông năm 2018</w:t>
      </w:r>
      <w:r w:rsidR="00045C41">
        <w:rPr>
          <w:lang w:val="nl-NL"/>
        </w:rPr>
        <w:t>.</w:t>
      </w:r>
    </w:p>
    <w:p w14:paraId="3E3FBB28" w14:textId="2D11B654" w:rsidR="002C7C71" w:rsidRPr="00075F41" w:rsidRDefault="002C7C71" w:rsidP="001E4B99">
      <w:pPr>
        <w:spacing w:before="120" w:after="120"/>
        <w:ind w:firstLine="720"/>
        <w:jc w:val="both"/>
      </w:pPr>
      <w:r w:rsidRPr="00075F41">
        <w:t>(</w:t>
      </w:r>
      <w:r w:rsidR="0054192A" w:rsidRPr="00075F41">
        <w:t>1</w:t>
      </w:r>
      <w:r w:rsidR="002F7110">
        <w:t>6</w:t>
      </w:r>
      <w:r w:rsidRPr="00075F41">
        <w:t xml:space="preserve">) </w:t>
      </w:r>
      <w:r w:rsidR="00F028F0" w:rsidRPr="00075F41">
        <w:rPr>
          <w:lang w:val="nl-NL"/>
        </w:rPr>
        <w:t xml:space="preserve">Tờ trình dự thảo </w:t>
      </w:r>
      <w:r w:rsidR="008B14A0" w:rsidRPr="00075F41">
        <w:t>Nghị quyết về việc phê duyệt tổng số lượng người làm việc hưởng lương từ ngân sách nhà nước trong các đơn vị sự nghiệp công lập chưa tự bảo đảm chi thường xuyên trên địa bàn tỉnh Kon Tum năm 2023.</w:t>
      </w:r>
    </w:p>
    <w:p w14:paraId="2DFBC533" w14:textId="7AC80485" w:rsidR="002C7C71" w:rsidRPr="00075F41" w:rsidRDefault="002C7C71" w:rsidP="001E4B99">
      <w:pPr>
        <w:spacing w:before="120" w:after="120"/>
        <w:ind w:firstLine="720"/>
        <w:jc w:val="both"/>
      </w:pPr>
      <w:r w:rsidRPr="00075F41">
        <w:t>(</w:t>
      </w:r>
      <w:r w:rsidR="00C9784F" w:rsidRPr="00075F41">
        <w:t>1</w:t>
      </w:r>
      <w:r w:rsidR="002F7110">
        <w:t>7</w:t>
      </w:r>
      <w:r w:rsidRPr="00075F41">
        <w:t xml:space="preserve">) </w:t>
      </w:r>
      <w:r w:rsidR="00F028F0" w:rsidRPr="00075F41">
        <w:rPr>
          <w:lang w:val="nl-NL"/>
        </w:rPr>
        <w:t xml:space="preserve">Tờ trình dự thảo </w:t>
      </w:r>
      <w:r w:rsidR="008B14A0" w:rsidRPr="00075F41">
        <w:t>Nghị quyết về việc giao biên chế công chức trong các cơ quan, tổ chức hành chính nhà nước trên địa bàn tỉnh Kon Tum năm 2023</w:t>
      </w:r>
      <w:r w:rsidRPr="00075F41">
        <w:t>.</w:t>
      </w:r>
    </w:p>
    <w:p w14:paraId="3672F8A0" w14:textId="6673252F" w:rsidR="008B14A0" w:rsidRPr="00075F41" w:rsidRDefault="008B14A0" w:rsidP="001E4B99">
      <w:pPr>
        <w:spacing w:before="120" w:after="120"/>
        <w:ind w:firstLine="720"/>
        <w:jc w:val="both"/>
      </w:pPr>
      <w:r w:rsidRPr="00075F41">
        <w:t>(</w:t>
      </w:r>
      <w:r w:rsidR="00C9784F" w:rsidRPr="00075F41">
        <w:t>1</w:t>
      </w:r>
      <w:r w:rsidR="002F7110">
        <w:t>8</w:t>
      </w:r>
      <w:r w:rsidRPr="00075F41">
        <w:t xml:space="preserve">) </w:t>
      </w:r>
      <w:r w:rsidR="00F028F0" w:rsidRPr="00075F41">
        <w:rPr>
          <w:lang w:val="nl-NL"/>
        </w:rPr>
        <w:t xml:space="preserve">Tờ trình dự thảo </w:t>
      </w:r>
      <w:r w:rsidRPr="00075F41">
        <w:t>Nghị quyết về việc miễn nhiệm Ủy viên Ủy ban nhân dân tỉnh nhiệm kỳ 2021-2026.</w:t>
      </w:r>
    </w:p>
    <w:p w14:paraId="7DF6D013" w14:textId="755388A6" w:rsidR="008B14A0" w:rsidRDefault="008B14A0" w:rsidP="001E4B99">
      <w:pPr>
        <w:spacing w:before="120" w:after="120"/>
        <w:ind w:firstLine="720"/>
        <w:jc w:val="both"/>
      </w:pPr>
      <w:r w:rsidRPr="00075F41">
        <w:t>(1</w:t>
      </w:r>
      <w:r w:rsidR="002F7110">
        <w:t>9</w:t>
      </w:r>
      <w:r w:rsidRPr="00075F41">
        <w:t xml:space="preserve">) </w:t>
      </w:r>
      <w:r w:rsidR="00F028F0" w:rsidRPr="00075F41">
        <w:rPr>
          <w:lang w:val="nl-NL"/>
        </w:rPr>
        <w:t xml:space="preserve">Tờ trình dự thảo </w:t>
      </w:r>
      <w:r w:rsidRPr="00075F41">
        <w:t>Nghị quyết về việc bầu bổ sung Ủy viên Ủy ban nhân dân tỉnh nhiệm kỳ 2021-2026.</w:t>
      </w:r>
    </w:p>
    <w:bookmarkEnd w:id="0"/>
    <w:p w14:paraId="53EFCF66" w14:textId="7846CBE1" w:rsidR="00B10BA5" w:rsidRPr="00B10BA5" w:rsidRDefault="00E50B15" w:rsidP="00E50B15">
      <w:pPr>
        <w:spacing w:before="120" w:after="120"/>
        <w:ind w:firstLine="720"/>
        <w:jc w:val="both"/>
        <w:rPr>
          <w:b/>
          <w:bCs/>
        </w:rPr>
      </w:pPr>
      <w:r w:rsidRPr="00B10BA5">
        <w:rPr>
          <w:b/>
          <w:bCs/>
        </w:rPr>
        <w:t xml:space="preserve">II. </w:t>
      </w:r>
      <w:r w:rsidR="00B10BA5" w:rsidRPr="00B10BA5">
        <w:rPr>
          <w:b/>
          <w:bCs/>
        </w:rPr>
        <w:t xml:space="preserve">Nội dung trình của Đoàn giám sát của HĐND tỉnh </w:t>
      </w:r>
    </w:p>
    <w:p w14:paraId="0D9101ED" w14:textId="7973361C" w:rsidR="00E50B15" w:rsidRPr="00E22EF5" w:rsidRDefault="00AE3A68" w:rsidP="00E50B15">
      <w:pPr>
        <w:spacing w:before="120" w:after="120"/>
        <w:ind w:firstLine="720"/>
        <w:jc w:val="both"/>
      </w:pPr>
      <w:r>
        <w:t>Báo cáo và d</w:t>
      </w:r>
      <w:r w:rsidR="00E50B15" w:rsidRPr="00E22EF5">
        <w:rPr>
          <w:lang w:val="nl-NL"/>
        </w:rPr>
        <w:t xml:space="preserve">ự thảo </w:t>
      </w:r>
      <w:r w:rsidR="00E50B15" w:rsidRPr="00E22EF5">
        <w:t>Nghị quyết về kết quả giám sát t</w:t>
      </w:r>
      <w:r w:rsidR="00E50B15" w:rsidRPr="00E22EF5">
        <w:rPr>
          <w:bCs/>
          <w:lang w:val="nl-NL" w:eastAsia="fr-FR"/>
        </w:rPr>
        <w:t>ình hình thực hiện chỉ tiêu kế hoạch trồng rừng trên địa bàn tỉnh Kon Tum.</w:t>
      </w:r>
    </w:p>
    <w:p w14:paraId="0F0394A7" w14:textId="77777777" w:rsidR="00E50B15" w:rsidRPr="00E22EF5" w:rsidRDefault="00E50B15" w:rsidP="00E50B15">
      <w:pPr>
        <w:spacing w:before="120" w:after="120"/>
        <w:ind w:firstLine="720"/>
        <w:jc w:val="both"/>
      </w:pPr>
      <w:r>
        <w:rPr>
          <w:b/>
          <w:lang w:val="nl-NL"/>
        </w:rPr>
        <w:t>I</w:t>
      </w:r>
      <w:r w:rsidRPr="00E22EF5">
        <w:rPr>
          <w:b/>
          <w:lang w:val="nl-NL"/>
        </w:rPr>
        <w:t>II. Các báo cáo thẩm tra của Ban Kinh tế - Ngân sách và Ban Pháp chế  của HĐND tỉnh.</w:t>
      </w:r>
    </w:p>
    <w:p w14:paraId="1A671778" w14:textId="00A95381" w:rsidR="00612359" w:rsidRDefault="00E775B5" w:rsidP="00612359">
      <w:pPr>
        <w:jc w:val="center"/>
      </w:pPr>
      <w:r>
        <w:rPr>
          <w:noProof/>
        </w:rPr>
        <mc:AlternateContent>
          <mc:Choice Requires="wps">
            <w:drawing>
              <wp:anchor distT="0" distB="0" distL="114300" distR="114300" simplePos="0" relativeHeight="251660800" behindDoc="0" locked="0" layoutInCell="1" allowOverlap="1" wp14:anchorId="7AF52E49" wp14:editId="607BE1B8">
                <wp:simplePos x="0" y="0"/>
                <wp:positionH relativeFrom="column">
                  <wp:posOffset>2292172</wp:posOffset>
                </wp:positionH>
                <wp:positionV relativeFrom="paragraph">
                  <wp:posOffset>95021</wp:posOffset>
                </wp:positionV>
                <wp:extent cx="1645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BE85F"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80.5pt,7.5pt" to="31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i2tQEAALcDAAAOAAAAZHJzL2Uyb0RvYy54bWysU8GOEzEMvSPxD1HudNoKdmHU6R66gguC&#10;ioUPyGacTkQSR07oTP8eJ21nESCEEBdPnLxn+9mezd3knTgCJYuhk6vFUgoIGnsbDp388vnti9dS&#10;pKxCrxwG6OQJkrzbPn+2GWMLaxzQ9UCCg4TUjrGTQ86xbZqkB/AqLTBC4EeD5FVmlw5NT2rk6N41&#10;6+XyphmR+kioISW+vT8/ym2Nbwzo/NGYBFm4TnJtuVqq9rHYZrtR7YFUHKy+lKH+oQqvbOCkc6h7&#10;lZX4RvaXUN5qwoQmLzT6Bo2xGqoGVrNa/qTmYVARqhZuTopzm9L/C6s/HPckbN/JWymC8jyih0zK&#10;HoYsdhgCNxBJ3JY+jTG1DN+FPV28FPdURE+GfPmyHDHV3p7m3sKUhebL1c3LV2/WPAJ9fWueiJFS&#10;fgfoRTl00tlQZKtWHd+nzMkYeoWwUwo5p66nfHJQwC58AsNSSrLKrksEO0fiqHj8/ddVkcGxKrJQ&#10;jHVuJi3/TLpgCw3qYv0tcUbXjBjyTPQ2IP0ua56upZoz/qr6rLXIfsT+VAdR28HbUZVdNrms349+&#10;pT/9b9vvAAAA//8DAFBLAwQUAAYACAAAACEAC2vI0twAAAAJAQAADwAAAGRycy9kb3ducmV2Lnht&#10;bEyPQUvEMBCF74L/IYzgzU23YpHadFkWRLyI29V7tplNq82kJGm3/ntHPOhpmHmPN9+rNosbxIwh&#10;9p4UrFcZCKTWm56sgrfD4809iJg0GT14QgVfGGFTX15UujT+THucm2QFh1AstYIupbGUMrYdOh1X&#10;fkRi7eSD04nXYKUJ+szhbpB5lhXS6Z74Q6dH3HXYfjaTUzA8h/nd7uw2Tk/7ovl4PeUvh1mp66tl&#10;+wAi4ZL+zPCDz+hQM9PRT2SiGBTcFmvukli448mGIs9yEMffg6wr+b9B/Q0AAP//AwBQSwECLQAU&#10;AAYACAAAACEAtoM4kv4AAADhAQAAEwAAAAAAAAAAAAAAAAAAAAAAW0NvbnRlbnRfVHlwZXNdLnht&#10;bFBLAQItABQABgAIAAAAIQA4/SH/1gAAAJQBAAALAAAAAAAAAAAAAAAAAC8BAABfcmVscy8ucmVs&#10;c1BLAQItABQABgAIAAAAIQBa6bi2tQEAALcDAAAOAAAAAAAAAAAAAAAAAC4CAABkcnMvZTJvRG9j&#10;LnhtbFBLAQItABQABgAIAAAAIQALa8jS3AAAAAkBAAAPAAAAAAAAAAAAAAAAAA8EAABkcnMvZG93&#10;bnJldi54bWxQSwUGAAAAAAQABADzAAAAGAUAAAAA&#10;" strokecolor="black [3200]" strokeweight=".5pt">
                <v:stroke joinstyle="miter"/>
              </v:line>
            </w:pict>
          </mc:Fallback>
        </mc:AlternateContent>
      </w:r>
    </w:p>
    <w:sectPr w:rsidR="00612359" w:rsidSect="006A683A">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BB5E9" w14:textId="77777777" w:rsidR="00D81D7C" w:rsidRDefault="00D81D7C">
      <w:r>
        <w:separator/>
      </w:r>
    </w:p>
  </w:endnote>
  <w:endnote w:type="continuationSeparator" w:id="0">
    <w:p w14:paraId="0B4AB270" w14:textId="77777777" w:rsidR="00D81D7C" w:rsidRDefault="00D8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C992D" w14:textId="77777777" w:rsidR="00D81D7C" w:rsidRDefault="00D81D7C">
      <w:r>
        <w:separator/>
      </w:r>
    </w:p>
  </w:footnote>
  <w:footnote w:type="continuationSeparator" w:id="0">
    <w:p w14:paraId="308A7828" w14:textId="77777777" w:rsidR="00D81D7C" w:rsidRDefault="00D81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598452"/>
      <w:docPartObj>
        <w:docPartGallery w:val="Page Numbers (Top of Page)"/>
        <w:docPartUnique/>
      </w:docPartObj>
    </w:sdtPr>
    <w:sdtEndPr>
      <w:rPr>
        <w:noProof/>
      </w:rPr>
    </w:sdtEndPr>
    <w:sdtContent>
      <w:p w14:paraId="7A11EAFA" w14:textId="214A33A7" w:rsidR="00F557F1" w:rsidRDefault="00F557F1">
        <w:pPr>
          <w:pStyle w:val="Header"/>
          <w:jc w:val="center"/>
        </w:pPr>
        <w:r>
          <w:fldChar w:fldCharType="begin"/>
        </w:r>
        <w:r>
          <w:instrText xml:space="preserve"> PAGE   \* MERGEFORMAT </w:instrText>
        </w:r>
        <w:r>
          <w:fldChar w:fldCharType="separate"/>
        </w:r>
        <w:r w:rsidR="00EA697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F67"/>
    <w:rsid w:val="00012EF2"/>
    <w:rsid w:val="000147F1"/>
    <w:rsid w:val="000151C5"/>
    <w:rsid w:val="00024938"/>
    <w:rsid w:val="0003176E"/>
    <w:rsid w:val="00031A6C"/>
    <w:rsid w:val="00040AE5"/>
    <w:rsid w:val="000426EB"/>
    <w:rsid w:val="00045C41"/>
    <w:rsid w:val="00053192"/>
    <w:rsid w:val="000608F2"/>
    <w:rsid w:val="00066D30"/>
    <w:rsid w:val="0007506A"/>
    <w:rsid w:val="00075F41"/>
    <w:rsid w:val="000836DD"/>
    <w:rsid w:val="00094A6E"/>
    <w:rsid w:val="00095411"/>
    <w:rsid w:val="000B3C17"/>
    <w:rsid w:val="000B7035"/>
    <w:rsid w:val="000B7533"/>
    <w:rsid w:val="000C0875"/>
    <w:rsid w:val="000C0EC2"/>
    <w:rsid w:val="000D2FBF"/>
    <w:rsid w:val="000F0559"/>
    <w:rsid w:val="000F2E0C"/>
    <w:rsid w:val="0011148F"/>
    <w:rsid w:val="0014086E"/>
    <w:rsid w:val="00154BF1"/>
    <w:rsid w:val="00180A18"/>
    <w:rsid w:val="00190FFB"/>
    <w:rsid w:val="0019607E"/>
    <w:rsid w:val="001B5BA5"/>
    <w:rsid w:val="001E0C07"/>
    <w:rsid w:val="001E4B99"/>
    <w:rsid w:val="001E4BBF"/>
    <w:rsid w:val="001F1A5E"/>
    <w:rsid w:val="001F64AB"/>
    <w:rsid w:val="002038A4"/>
    <w:rsid w:val="00205530"/>
    <w:rsid w:val="0021702D"/>
    <w:rsid w:val="0022083E"/>
    <w:rsid w:val="0022286D"/>
    <w:rsid w:val="00256FB7"/>
    <w:rsid w:val="002754B2"/>
    <w:rsid w:val="002760E3"/>
    <w:rsid w:val="00283DE9"/>
    <w:rsid w:val="00293D9D"/>
    <w:rsid w:val="002C0C19"/>
    <w:rsid w:val="002C2CEB"/>
    <w:rsid w:val="002C32DC"/>
    <w:rsid w:val="002C7C71"/>
    <w:rsid w:val="002D18B1"/>
    <w:rsid w:val="002E03FB"/>
    <w:rsid w:val="002F5927"/>
    <w:rsid w:val="002F7110"/>
    <w:rsid w:val="00300D55"/>
    <w:rsid w:val="00306512"/>
    <w:rsid w:val="00314240"/>
    <w:rsid w:val="0032090C"/>
    <w:rsid w:val="003323F4"/>
    <w:rsid w:val="00337F02"/>
    <w:rsid w:val="00353CF2"/>
    <w:rsid w:val="00355E3C"/>
    <w:rsid w:val="003741C8"/>
    <w:rsid w:val="00395106"/>
    <w:rsid w:val="00395FC6"/>
    <w:rsid w:val="003B1141"/>
    <w:rsid w:val="003C0970"/>
    <w:rsid w:val="003D2097"/>
    <w:rsid w:val="003D4AB7"/>
    <w:rsid w:val="003E4DD9"/>
    <w:rsid w:val="00402F4D"/>
    <w:rsid w:val="004050E4"/>
    <w:rsid w:val="00450072"/>
    <w:rsid w:val="00454127"/>
    <w:rsid w:val="00467F58"/>
    <w:rsid w:val="004707CE"/>
    <w:rsid w:val="004B61F7"/>
    <w:rsid w:val="004D5304"/>
    <w:rsid w:val="004D7913"/>
    <w:rsid w:val="004F5BF1"/>
    <w:rsid w:val="004F7BDF"/>
    <w:rsid w:val="0050465A"/>
    <w:rsid w:val="005254C4"/>
    <w:rsid w:val="00526BB5"/>
    <w:rsid w:val="005335DC"/>
    <w:rsid w:val="00535C4F"/>
    <w:rsid w:val="00541671"/>
    <w:rsid w:val="0054192A"/>
    <w:rsid w:val="00563D4C"/>
    <w:rsid w:val="005756DD"/>
    <w:rsid w:val="005B5940"/>
    <w:rsid w:val="005C3256"/>
    <w:rsid w:val="005D58C5"/>
    <w:rsid w:val="005E3F67"/>
    <w:rsid w:val="005F7B6B"/>
    <w:rsid w:val="0060008C"/>
    <w:rsid w:val="00606FB3"/>
    <w:rsid w:val="00610FA2"/>
    <w:rsid w:val="00612359"/>
    <w:rsid w:val="0062556D"/>
    <w:rsid w:val="0065041E"/>
    <w:rsid w:val="006570BB"/>
    <w:rsid w:val="00662795"/>
    <w:rsid w:val="00667A49"/>
    <w:rsid w:val="00674FB8"/>
    <w:rsid w:val="00675A36"/>
    <w:rsid w:val="00693AFF"/>
    <w:rsid w:val="006960D7"/>
    <w:rsid w:val="006A683A"/>
    <w:rsid w:val="006B6A3C"/>
    <w:rsid w:val="006D6230"/>
    <w:rsid w:val="006F00AE"/>
    <w:rsid w:val="006F0BB4"/>
    <w:rsid w:val="007132D2"/>
    <w:rsid w:val="00715C90"/>
    <w:rsid w:val="00717605"/>
    <w:rsid w:val="00720B58"/>
    <w:rsid w:val="00722C47"/>
    <w:rsid w:val="0072402A"/>
    <w:rsid w:val="007243BD"/>
    <w:rsid w:val="007262AB"/>
    <w:rsid w:val="00741354"/>
    <w:rsid w:val="007423F6"/>
    <w:rsid w:val="00744ED3"/>
    <w:rsid w:val="00751B18"/>
    <w:rsid w:val="0075257D"/>
    <w:rsid w:val="00752BEE"/>
    <w:rsid w:val="0075516D"/>
    <w:rsid w:val="00767F3F"/>
    <w:rsid w:val="0077223F"/>
    <w:rsid w:val="00787BBC"/>
    <w:rsid w:val="00793B4A"/>
    <w:rsid w:val="007A45A4"/>
    <w:rsid w:val="007B20AE"/>
    <w:rsid w:val="007B3148"/>
    <w:rsid w:val="007C76F0"/>
    <w:rsid w:val="007E2E38"/>
    <w:rsid w:val="007F6545"/>
    <w:rsid w:val="00802100"/>
    <w:rsid w:val="0080512A"/>
    <w:rsid w:val="008116F5"/>
    <w:rsid w:val="008166C9"/>
    <w:rsid w:val="008311EF"/>
    <w:rsid w:val="0084459E"/>
    <w:rsid w:val="00850B69"/>
    <w:rsid w:val="00850C3C"/>
    <w:rsid w:val="008532C8"/>
    <w:rsid w:val="00856ED2"/>
    <w:rsid w:val="00865743"/>
    <w:rsid w:val="00867E09"/>
    <w:rsid w:val="00892433"/>
    <w:rsid w:val="00894597"/>
    <w:rsid w:val="008A76B2"/>
    <w:rsid w:val="008B12F1"/>
    <w:rsid w:val="008B14A0"/>
    <w:rsid w:val="008C1910"/>
    <w:rsid w:val="008F5351"/>
    <w:rsid w:val="0090061D"/>
    <w:rsid w:val="00902199"/>
    <w:rsid w:val="00912B2C"/>
    <w:rsid w:val="00913A41"/>
    <w:rsid w:val="00914EB7"/>
    <w:rsid w:val="009321CE"/>
    <w:rsid w:val="00944B02"/>
    <w:rsid w:val="00997A13"/>
    <w:rsid w:val="009B74A6"/>
    <w:rsid w:val="009C2739"/>
    <w:rsid w:val="009D2E1F"/>
    <w:rsid w:val="009E2FAE"/>
    <w:rsid w:val="009E60F3"/>
    <w:rsid w:val="009E6BB5"/>
    <w:rsid w:val="00A01D59"/>
    <w:rsid w:val="00A0572B"/>
    <w:rsid w:val="00A12EF5"/>
    <w:rsid w:val="00A52111"/>
    <w:rsid w:val="00A57452"/>
    <w:rsid w:val="00A57E46"/>
    <w:rsid w:val="00A72929"/>
    <w:rsid w:val="00A74F4B"/>
    <w:rsid w:val="00A97DA7"/>
    <w:rsid w:val="00AA56A9"/>
    <w:rsid w:val="00AB5F5E"/>
    <w:rsid w:val="00AB7AE2"/>
    <w:rsid w:val="00AB7B49"/>
    <w:rsid w:val="00AC47C1"/>
    <w:rsid w:val="00AE36A2"/>
    <w:rsid w:val="00AE3A68"/>
    <w:rsid w:val="00AE7FD0"/>
    <w:rsid w:val="00AF31C3"/>
    <w:rsid w:val="00AF731D"/>
    <w:rsid w:val="00B10BA5"/>
    <w:rsid w:val="00B1420A"/>
    <w:rsid w:val="00B171EF"/>
    <w:rsid w:val="00B34C51"/>
    <w:rsid w:val="00B3704B"/>
    <w:rsid w:val="00B43028"/>
    <w:rsid w:val="00B86760"/>
    <w:rsid w:val="00B879FA"/>
    <w:rsid w:val="00B87FA0"/>
    <w:rsid w:val="00BA785B"/>
    <w:rsid w:val="00BB7721"/>
    <w:rsid w:val="00BD1597"/>
    <w:rsid w:val="00BF123C"/>
    <w:rsid w:val="00C048CD"/>
    <w:rsid w:val="00C2438C"/>
    <w:rsid w:val="00C2777D"/>
    <w:rsid w:val="00C5271E"/>
    <w:rsid w:val="00C75ED9"/>
    <w:rsid w:val="00C9784F"/>
    <w:rsid w:val="00CA7C33"/>
    <w:rsid w:val="00CC5F3A"/>
    <w:rsid w:val="00CC5FF0"/>
    <w:rsid w:val="00CD2F3E"/>
    <w:rsid w:val="00CD55CF"/>
    <w:rsid w:val="00CE1DAE"/>
    <w:rsid w:val="00CF08E2"/>
    <w:rsid w:val="00CF2289"/>
    <w:rsid w:val="00D161F8"/>
    <w:rsid w:val="00D17B01"/>
    <w:rsid w:val="00D21B03"/>
    <w:rsid w:val="00D3419B"/>
    <w:rsid w:val="00D37999"/>
    <w:rsid w:val="00D440FC"/>
    <w:rsid w:val="00D46F7A"/>
    <w:rsid w:val="00D637D3"/>
    <w:rsid w:val="00D67219"/>
    <w:rsid w:val="00D73001"/>
    <w:rsid w:val="00D81D7C"/>
    <w:rsid w:val="00D91B6B"/>
    <w:rsid w:val="00D92529"/>
    <w:rsid w:val="00DA7410"/>
    <w:rsid w:val="00DB6936"/>
    <w:rsid w:val="00DC1E34"/>
    <w:rsid w:val="00DC2BE8"/>
    <w:rsid w:val="00DC4E2F"/>
    <w:rsid w:val="00DD1AEF"/>
    <w:rsid w:val="00DD2774"/>
    <w:rsid w:val="00DE3357"/>
    <w:rsid w:val="00E0628D"/>
    <w:rsid w:val="00E11DA2"/>
    <w:rsid w:val="00E22EF5"/>
    <w:rsid w:val="00E45CCD"/>
    <w:rsid w:val="00E50B15"/>
    <w:rsid w:val="00E5307B"/>
    <w:rsid w:val="00E5650B"/>
    <w:rsid w:val="00E62419"/>
    <w:rsid w:val="00E7291D"/>
    <w:rsid w:val="00E775B5"/>
    <w:rsid w:val="00EA5E8F"/>
    <w:rsid w:val="00EA697B"/>
    <w:rsid w:val="00EB7A48"/>
    <w:rsid w:val="00EC1DCA"/>
    <w:rsid w:val="00EC55A9"/>
    <w:rsid w:val="00EC5670"/>
    <w:rsid w:val="00EE6D9B"/>
    <w:rsid w:val="00F01BBF"/>
    <w:rsid w:val="00F028F0"/>
    <w:rsid w:val="00F03208"/>
    <w:rsid w:val="00F12DF6"/>
    <w:rsid w:val="00F15DDB"/>
    <w:rsid w:val="00F4591F"/>
    <w:rsid w:val="00F50F14"/>
    <w:rsid w:val="00F54B43"/>
    <w:rsid w:val="00F557F1"/>
    <w:rsid w:val="00F76C79"/>
    <w:rsid w:val="00F8327D"/>
    <w:rsid w:val="00F958FD"/>
    <w:rsid w:val="00FC22BD"/>
    <w:rsid w:val="00FD11CA"/>
    <w:rsid w:val="00FD19C3"/>
    <w:rsid w:val="00FD37B9"/>
    <w:rsid w:val="00FD54A4"/>
    <w:rsid w:val="00FE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BF7E"/>
  <w15:docId w15:val="{180421BC-192C-469C-827D-C6C18CF5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59"/>
    <w:rsid w:val="005E3F67"/>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1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Bùi Thắng</cp:lastModifiedBy>
  <cp:revision>101</cp:revision>
  <cp:lastPrinted>2023-04-14T02:31:00Z</cp:lastPrinted>
  <dcterms:created xsi:type="dcterms:W3CDTF">2021-06-21T06:34:00Z</dcterms:created>
  <dcterms:modified xsi:type="dcterms:W3CDTF">2023-04-20T06:26:00Z</dcterms:modified>
</cp:coreProperties>
</file>