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40" w:type="dxa"/>
        <w:tblLook w:val="01E0" w:firstRow="1" w:lastRow="1" w:firstColumn="1" w:lastColumn="1" w:noHBand="0" w:noVBand="0"/>
      </w:tblPr>
      <w:tblGrid>
        <w:gridCol w:w="3870"/>
        <w:gridCol w:w="5670"/>
      </w:tblGrid>
      <w:tr w:rsidR="00BF6FFC" w:rsidRPr="00BF6FFC" w14:paraId="1B3A72C9" w14:textId="77777777" w:rsidTr="009E5AB1">
        <w:tc>
          <w:tcPr>
            <w:tcW w:w="3870" w:type="dxa"/>
            <w:shd w:val="clear" w:color="auto" w:fill="auto"/>
          </w:tcPr>
          <w:p w14:paraId="2AD63775" w14:textId="77777777" w:rsidR="000E1827" w:rsidRPr="00BF6FFC" w:rsidRDefault="000E1827" w:rsidP="009E5AB1">
            <w:pPr>
              <w:spacing w:after="0" w:line="240" w:lineRule="atLeast"/>
              <w:jc w:val="center"/>
              <w:rPr>
                <w:rFonts w:ascii="Times New Roman" w:hAnsi="Times New Roman" w:cs="Times New Roman"/>
                <w:color w:val="000000" w:themeColor="text1"/>
                <w:sz w:val="28"/>
                <w:szCs w:val="28"/>
              </w:rPr>
            </w:pPr>
            <w:r w:rsidRPr="00BF6FFC">
              <w:rPr>
                <w:rFonts w:ascii="Times New Roman" w:hAnsi="Times New Roman" w:cs="Times New Roman"/>
                <w:color w:val="000000" w:themeColor="text1"/>
                <w:sz w:val="28"/>
                <w:szCs w:val="28"/>
              </w:rPr>
              <w:t>HĐND HUYỆN KON PLÔNG</w:t>
            </w:r>
          </w:p>
          <w:p w14:paraId="771A5C84" w14:textId="77777777" w:rsidR="000E1827" w:rsidRPr="00BF6FFC" w:rsidRDefault="000E1827" w:rsidP="009E5AB1">
            <w:pPr>
              <w:spacing w:after="0" w:line="240" w:lineRule="atLeast"/>
              <w:jc w:val="center"/>
              <w:rPr>
                <w:rFonts w:ascii="Times New Roman" w:hAnsi="Times New Roman" w:cs="Times New Roman"/>
                <w:b/>
                <w:color w:val="000000" w:themeColor="text1"/>
                <w:sz w:val="28"/>
                <w:szCs w:val="28"/>
              </w:rPr>
            </w:pPr>
            <w:r w:rsidRPr="00BF6FFC">
              <w:rPr>
                <w:rFonts w:ascii="Times New Roman" w:hAnsi="Times New Roman" w:cs="Times New Roman"/>
                <w:b/>
                <w:noProof/>
                <w:color w:val="000000" w:themeColor="text1"/>
                <w:sz w:val="28"/>
                <w:szCs w:val="28"/>
              </w:rPr>
              <mc:AlternateContent>
                <mc:Choice Requires="wps">
                  <w:drawing>
                    <wp:anchor distT="0" distB="0" distL="114300" distR="114300" simplePos="0" relativeHeight="251659264" behindDoc="0" locked="0" layoutInCell="1" allowOverlap="1" wp14:anchorId="70BD106C" wp14:editId="202BEECE">
                      <wp:simplePos x="0" y="0"/>
                      <wp:positionH relativeFrom="column">
                        <wp:posOffset>657225</wp:posOffset>
                      </wp:positionH>
                      <wp:positionV relativeFrom="paragraph">
                        <wp:posOffset>207010</wp:posOffset>
                      </wp:positionV>
                      <wp:extent cx="10287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CCE33"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16.3pt" to="132.7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pW1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Syfwp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"/>
                  </w:pict>
                </mc:Fallback>
              </mc:AlternateContent>
            </w:r>
            <w:r w:rsidRPr="00BF6FFC">
              <w:rPr>
                <w:rFonts w:ascii="Times New Roman" w:hAnsi="Times New Roman" w:cs="Times New Roman"/>
                <w:b/>
                <w:color w:val="000000" w:themeColor="text1"/>
                <w:sz w:val="28"/>
                <w:szCs w:val="28"/>
              </w:rPr>
              <w:t>THƯỜNG TRỰC HĐND</w:t>
            </w:r>
          </w:p>
          <w:p w14:paraId="495C2C10" w14:textId="77777777" w:rsidR="000E1827" w:rsidRPr="00BF6FFC" w:rsidRDefault="000E1827" w:rsidP="009E5AB1">
            <w:pPr>
              <w:spacing w:after="0" w:line="240" w:lineRule="atLeast"/>
              <w:jc w:val="both"/>
              <w:rPr>
                <w:rFonts w:ascii="Times New Roman" w:hAnsi="Times New Roman" w:cs="Times New Roman"/>
                <w:b/>
                <w:color w:val="000000" w:themeColor="text1"/>
                <w:sz w:val="28"/>
                <w:szCs w:val="28"/>
              </w:rPr>
            </w:pPr>
          </w:p>
          <w:p w14:paraId="7013423E" w14:textId="77777777" w:rsidR="000E1827" w:rsidRPr="00BF6FFC" w:rsidRDefault="000E1827" w:rsidP="009E5AB1">
            <w:pPr>
              <w:spacing w:after="0" w:line="240" w:lineRule="atLeast"/>
              <w:jc w:val="center"/>
              <w:rPr>
                <w:rFonts w:ascii="Times New Roman" w:hAnsi="Times New Roman" w:cs="Times New Roman"/>
                <w:b/>
                <w:color w:val="000000" w:themeColor="text1"/>
                <w:sz w:val="28"/>
                <w:szCs w:val="28"/>
              </w:rPr>
            </w:pPr>
          </w:p>
        </w:tc>
        <w:tc>
          <w:tcPr>
            <w:tcW w:w="5670" w:type="dxa"/>
            <w:shd w:val="clear" w:color="auto" w:fill="auto"/>
          </w:tcPr>
          <w:p w14:paraId="2DE13BF6" w14:textId="77777777" w:rsidR="000E1827" w:rsidRPr="00BF6FFC" w:rsidRDefault="000E1827" w:rsidP="009E5AB1">
            <w:pPr>
              <w:spacing w:after="0" w:line="240" w:lineRule="atLeast"/>
              <w:jc w:val="both"/>
              <w:rPr>
                <w:rFonts w:ascii="Times New Roman" w:hAnsi="Times New Roman" w:cs="Times New Roman"/>
                <w:b/>
                <w:color w:val="000000" w:themeColor="text1"/>
                <w:sz w:val="26"/>
                <w:szCs w:val="28"/>
              </w:rPr>
            </w:pPr>
            <w:r w:rsidRPr="00BF6FFC">
              <w:rPr>
                <w:rFonts w:ascii="Times New Roman" w:hAnsi="Times New Roman" w:cs="Times New Roman"/>
                <w:b/>
                <w:color w:val="000000" w:themeColor="text1"/>
                <w:sz w:val="26"/>
                <w:szCs w:val="28"/>
              </w:rPr>
              <w:t>CỘNG HOÀ XÃ HỘI CHỦ NGHĨA VIỆT NAM</w:t>
            </w:r>
          </w:p>
          <w:p w14:paraId="34C61486" w14:textId="77777777" w:rsidR="000E1827" w:rsidRPr="00BF6FFC" w:rsidRDefault="000E1827" w:rsidP="009E5AB1">
            <w:pPr>
              <w:spacing w:after="0" w:line="240" w:lineRule="atLeast"/>
              <w:jc w:val="center"/>
              <w:rPr>
                <w:rFonts w:ascii="Times New Roman" w:hAnsi="Times New Roman" w:cs="Times New Roman"/>
                <w:b/>
                <w:color w:val="000000" w:themeColor="text1"/>
                <w:sz w:val="28"/>
                <w:szCs w:val="28"/>
              </w:rPr>
            </w:pPr>
            <w:r w:rsidRPr="00BF6FFC">
              <w:rPr>
                <w:rFonts w:ascii="Times New Roman" w:hAnsi="Times New Roman" w:cs="Times New Roman"/>
                <w:b/>
                <w:noProof/>
                <w:color w:val="000000" w:themeColor="text1"/>
                <w:sz w:val="28"/>
                <w:szCs w:val="28"/>
              </w:rPr>
              <mc:AlternateContent>
                <mc:Choice Requires="wps">
                  <w:drawing>
                    <wp:anchor distT="0" distB="0" distL="114300" distR="114300" simplePos="0" relativeHeight="251660288" behindDoc="0" locked="0" layoutInCell="1" allowOverlap="1" wp14:anchorId="50751A25" wp14:editId="3778D7F5">
                      <wp:simplePos x="0" y="0"/>
                      <wp:positionH relativeFrom="column">
                        <wp:posOffset>708025</wp:posOffset>
                      </wp:positionH>
                      <wp:positionV relativeFrom="paragraph">
                        <wp:posOffset>208280</wp:posOffset>
                      </wp:positionV>
                      <wp:extent cx="2052000" cy="0"/>
                      <wp:effectExtent l="0" t="0" r="247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C3A8A"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5pt,16.4pt" to="217.3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FfHA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"/>
                  </w:pict>
                </mc:Fallback>
              </mc:AlternateContent>
            </w:r>
            <w:r w:rsidRPr="00BF6FFC">
              <w:rPr>
                <w:rFonts w:ascii="Times New Roman" w:hAnsi="Times New Roman" w:cs="Times New Roman"/>
                <w:b/>
                <w:color w:val="000000" w:themeColor="text1"/>
                <w:sz w:val="28"/>
                <w:szCs w:val="28"/>
              </w:rPr>
              <w:t xml:space="preserve">Độc lập </w:t>
            </w:r>
            <w:r w:rsidRPr="00BF6FFC">
              <w:rPr>
                <w:rFonts w:ascii="Times New Roman" w:hAnsi="Times New Roman" w:cs="Times New Roman"/>
                <w:color w:val="000000" w:themeColor="text1"/>
                <w:sz w:val="28"/>
                <w:szCs w:val="28"/>
              </w:rPr>
              <w:t>-</w:t>
            </w:r>
            <w:r w:rsidRPr="00BF6FFC">
              <w:rPr>
                <w:rFonts w:ascii="Times New Roman" w:hAnsi="Times New Roman" w:cs="Times New Roman"/>
                <w:b/>
                <w:color w:val="000000" w:themeColor="text1"/>
                <w:sz w:val="28"/>
                <w:szCs w:val="28"/>
              </w:rPr>
              <w:t xml:space="preserve"> Tự do </w:t>
            </w:r>
            <w:r w:rsidRPr="00BF6FFC">
              <w:rPr>
                <w:rFonts w:ascii="Times New Roman" w:hAnsi="Times New Roman" w:cs="Times New Roman"/>
                <w:color w:val="000000" w:themeColor="text1"/>
                <w:sz w:val="28"/>
                <w:szCs w:val="28"/>
              </w:rPr>
              <w:t>-</w:t>
            </w:r>
            <w:r w:rsidRPr="00BF6FFC">
              <w:rPr>
                <w:rFonts w:ascii="Times New Roman" w:hAnsi="Times New Roman" w:cs="Times New Roman"/>
                <w:b/>
                <w:color w:val="000000" w:themeColor="text1"/>
                <w:sz w:val="28"/>
                <w:szCs w:val="28"/>
              </w:rPr>
              <w:t xml:space="preserve"> Hạnh phúc</w:t>
            </w:r>
          </w:p>
          <w:p w14:paraId="2E0E2F73" w14:textId="77777777" w:rsidR="000E1827" w:rsidRPr="00BF6FFC" w:rsidRDefault="000E1827" w:rsidP="009E5AB1">
            <w:pPr>
              <w:spacing w:after="0" w:line="240" w:lineRule="atLeast"/>
              <w:jc w:val="both"/>
              <w:rPr>
                <w:rFonts w:ascii="Times New Roman" w:hAnsi="Times New Roman" w:cs="Times New Roman"/>
                <w:b/>
                <w:color w:val="000000" w:themeColor="text1"/>
                <w:sz w:val="28"/>
                <w:szCs w:val="28"/>
              </w:rPr>
            </w:pPr>
          </w:p>
          <w:p w14:paraId="713F0F4A" w14:textId="77777777" w:rsidR="000E1827" w:rsidRPr="00BF6FFC" w:rsidRDefault="000E1827" w:rsidP="00881043">
            <w:pPr>
              <w:spacing w:after="0" w:line="240" w:lineRule="atLeast"/>
              <w:jc w:val="both"/>
              <w:rPr>
                <w:rFonts w:ascii="Times New Roman" w:hAnsi="Times New Roman" w:cs="Times New Roman"/>
                <w:b/>
                <w:color w:val="000000" w:themeColor="text1"/>
                <w:sz w:val="28"/>
                <w:szCs w:val="28"/>
              </w:rPr>
            </w:pPr>
            <w:r w:rsidRPr="00BF6FFC">
              <w:rPr>
                <w:rFonts w:ascii="Times New Roman" w:hAnsi="Times New Roman" w:cs="Times New Roman"/>
                <w:i/>
                <w:color w:val="000000" w:themeColor="text1"/>
                <w:sz w:val="28"/>
                <w:szCs w:val="28"/>
              </w:rPr>
              <w:t xml:space="preserve">             Kon Plông, ngày     tháng </w:t>
            </w:r>
            <w:r w:rsidR="00881043">
              <w:rPr>
                <w:rFonts w:ascii="Times New Roman" w:hAnsi="Times New Roman" w:cs="Times New Roman"/>
                <w:i/>
                <w:color w:val="000000" w:themeColor="text1"/>
                <w:sz w:val="28"/>
                <w:szCs w:val="28"/>
              </w:rPr>
              <w:t>12</w:t>
            </w:r>
            <w:r w:rsidRPr="00BF6FFC">
              <w:rPr>
                <w:rFonts w:ascii="Times New Roman" w:hAnsi="Times New Roman" w:cs="Times New Roman"/>
                <w:i/>
                <w:color w:val="000000" w:themeColor="text1"/>
                <w:sz w:val="28"/>
                <w:szCs w:val="28"/>
              </w:rPr>
              <w:t xml:space="preserve"> năm 2024</w:t>
            </w:r>
          </w:p>
        </w:tc>
      </w:tr>
    </w:tbl>
    <w:p w14:paraId="2C5247E3" w14:textId="77777777" w:rsidR="000E1827" w:rsidRPr="00BF6FFC" w:rsidRDefault="000E1827" w:rsidP="000E1827">
      <w:pPr>
        <w:tabs>
          <w:tab w:val="left" w:pos="1218"/>
        </w:tabs>
        <w:spacing w:after="0" w:line="240" w:lineRule="atLeast"/>
        <w:jc w:val="both"/>
        <w:rPr>
          <w:rFonts w:ascii="Times New Roman" w:hAnsi="Times New Roman" w:cs="Times New Roman"/>
          <w:color w:val="000000" w:themeColor="text1"/>
          <w:sz w:val="28"/>
          <w:szCs w:val="28"/>
        </w:rPr>
      </w:pPr>
      <w:r w:rsidRPr="00BF6FFC">
        <w:rPr>
          <w:rFonts w:ascii="Times New Roman" w:hAnsi="Times New Roman" w:cs="Times New Roman"/>
          <w:color w:val="000000" w:themeColor="text1"/>
          <w:sz w:val="28"/>
          <w:szCs w:val="28"/>
        </w:rPr>
        <w:t xml:space="preserve">                 </w:t>
      </w:r>
    </w:p>
    <w:p w14:paraId="6B9C9226" w14:textId="77777777" w:rsidR="000E1827" w:rsidRPr="00BF6FFC" w:rsidRDefault="000E1827" w:rsidP="000E1827">
      <w:pPr>
        <w:spacing w:after="0" w:line="240" w:lineRule="auto"/>
        <w:jc w:val="center"/>
        <w:rPr>
          <w:rFonts w:ascii="Times New Roman" w:hAnsi="Times New Roman" w:cs="Times New Roman"/>
          <w:b/>
          <w:color w:val="000000" w:themeColor="text1"/>
          <w:sz w:val="28"/>
          <w:szCs w:val="28"/>
        </w:rPr>
      </w:pPr>
      <w:r w:rsidRPr="00BF6FFC">
        <w:rPr>
          <w:rFonts w:ascii="Times New Roman" w:hAnsi="Times New Roman" w:cs="Times New Roman"/>
          <w:b/>
          <w:color w:val="000000" w:themeColor="text1"/>
          <w:sz w:val="28"/>
          <w:szCs w:val="28"/>
        </w:rPr>
        <w:t xml:space="preserve">BÁO CÁO </w:t>
      </w:r>
    </w:p>
    <w:p w14:paraId="709FAEF8" w14:textId="77777777" w:rsidR="000E1827" w:rsidRPr="00BF6FFC" w:rsidRDefault="000E1827" w:rsidP="00391ECC">
      <w:pPr>
        <w:spacing w:after="0" w:line="240" w:lineRule="auto"/>
        <w:jc w:val="center"/>
        <w:rPr>
          <w:rFonts w:ascii="Times New Roman" w:hAnsi="Times New Roman" w:cs="Times New Roman"/>
          <w:b/>
          <w:color w:val="000000" w:themeColor="text1"/>
          <w:sz w:val="28"/>
          <w:szCs w:val="28"/>
          <w:shd w:val="clear" w:color="auto" w:fill="FFFFFF"/>
        </w:rPr>
      </w:pPr>
      <w:r w:rsidRPr="00BF6FFC">
        <w:rPr>
          <w:rFonts w:ascii="Times New Roman" w:hAnsi="Times New Roman" w:cs="Times New Roman"/>
          <w:b/>
          <w:noProof/>
          <w:color w:val="000000" w:themeColor="text1"/>
          <w:sz w:val="28"/>
          <w:szCs w:val="28"/>
        </w:rPr>
        <mc:AlternateContent>
          <mc:Choice Requires="wps">
            <w:drawing>
              <wp:anchor distT="0" distB="0" distL="114300" distR="114300" simplePos="0" relativeHeight="251661312" behindDoc="0" locked="0" layoutInCell="1" allowOverlap="1" wp14:anchorId="320195AA" wp14:editId="01D7756D">
                <wp:simplePos x="0" y="0"/>
                <wp:positionH relativeFrom="column">
                  <wp:posOffset>2329815</wp:posOffset>
                </wp:positionH>
                <wp:positionV relativeFrom="paragraph">
                  <wp:posOffset>405765</wp:posOffset>
                </wp:positionV>
                <wp:extent cx="11620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1162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B2253D9" id="Straight Connector 1"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3.45pt,31.95pt" to="274.9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" strokecolor="black [3200]" strokeweight=".5pt">
                <v:stroke joinstyle="miter"/>
              </v:line>
            </w:pict>
          </mc:Fallback>
        </mc:AlternateContent>
      </w:r>
      <w:r w:rsidRPr="00BF6FFC">
        <w:rPr>
          <w:rFonts w:ascii="Times New Roman" w:hAnsi="Times New Roman" w:cs="Times New Roman"/>
          <w:b/>
          <w:color w:val="000000" w:themeColor="text1"/>
          <w:sz w:val="28"/>
          <w:szCs w:val="28"/>
          <w:shd w:val="clear" w:color="auto" w:fill="FFFFFF"/>
        </w:rPr>
        <w:t xml:space="preserve">Tham luận “Giải pháp nâng cao hiệu quả hoạt động chất vấn tại kỳ họp </w:t>
      </w:r>
      <w:r w:rsidR="00391ECC">
        <w:rPr>
          <w:rFonts w:ascii="Times New Roman" w:hAnsi="Times New Roman" w:cs="Times New Roman"/>
          <w:b/>
          <w:color w:val="000000" w:themeColor="text1"/>
          <w:sz w:val="28"/>
          <w:szCs w:val="28"/>
          <w:shd w:val="clear" w:color="auto" w:fill="FFFFFF"/>
        </w:rPr>
        <w:t>Hội đồng nhân dân</w:t>
      </w:r>
      <w:r w:rsidRPr="00BF6FFC">
        <w:rPr>
          <w:rFonts w:ascii="Times New Roman" w:hAnsi="Times New Roman" w:cs="Times New Roman"/>
          <w:b/>
          <w:color w:val="000000" w:themeColor="text1"/>
          <w:sz w:val="28"/>
          <w:szCs w:val="28"/>
          <w:shd w:val="clear" w:color="auto" w:fill="FFFFFF"/>
        </w:rPr>
        <w:t>”</w:t>
      </w:r>
    </w:p>
    <w:p w14:paraId="390840FA" w14:textId="77777777" w:rsidR="000E1827" w:rsidRPr="00BF6FFC" w:rsidRDefault="000E1827" w:rsidP="000E1827">
      <w:pPr>
        <w:spacing w:after="0" w:line="240" w:lineRule="auto"/>
        <w:ind w:firstLine="720"/>
        <w:jc w:val="both"/>
        <w:rPr>
          <w:rFonts w:ascii="Times New Roman" w:hAnsi="Times New Roman" w:cs="Times New Roman"/>
          <w:i/>
          <w:color w:val="000000" w:themeColor="text1"/>
          <w:sz w:val="28"/>
          <w:szCs w:val="28"/>
        </w:rPr>
      </w:pPr>
    </w:p>
    <w:p w14:paraId="0CB18B6B" w14:textId="77777777" w:rsidR="000E1827" w:rsidRPr="00BF6FFC" w:rsidRDefault="000E1827" w:rsidP="00487D62">
      <w:pPr>
        <w:spacing w:after="0" w:line="276" w:lineRule="auto"/>
        <w:ind w:firstLine="720"/>
        <w:jc w:val="both"/>
        <w:rPr>
          <w:rFonts w:ascii="Times New Roman" w:hAnsi="Times New Roman" w:cs="Times New Roman"/>
          <w:i/>
          <w:color w:val="000000" w:themeColor="text1"/>
          <w:sz w:val="28"/>
          <w:szCs w:val="28"/>
        </w:rPr>
      </w:pPr>
      <w:r w:rsidRPr="00BF6FFC">
        <w:rPr>
          <w:rFonts w:ascii="Times New Roman" w:hAnsi="Times New Roman" w:cs="Times New Roman"/>
          <w:i/>
          <w:color w:val="000000" w:themeColor="text1"/>
          <w:sz w:val="28"/>
          <w:szCs w:val="28"/>
        </w:rPr>
        <w:t>Kính thưa các đồng chí trong Thường trực HĐND tỉnh!</w:t>
      </w:r>
    </w:p>
    <w:p w14:paraId="123E3E1F" w14:textId="77777777" w:rsidR="000E1827" w:rsidRPr="00BF6FFC" w:rsidRDefault="000E1827" w:rsidP="00487D62">
      <w:pPr>
        <w:spacing w:after="0" w:line="276" w:lineRule="auto"/>
        <w:ind w:firstLine="720"/>
        <w:jc w:val="both"/>
        <w:rPr>
          <w:rFonts w:ascii="Times New Roman" w:hAnsi="Times New Roman" w:cs="Times New Roman"/>
          <w:i/>
          <w:color w:val="000000" w:themeColor="text1"/>
          <w:sz w:val="28"/>
          <w:szCs w:val="28"/>
        </w:rPr>
      </w:pPr>
      <w:r w:rsidRPr="00BF6FFC">
        <w:rPr>
          <w:rFonts w:ascii="Times New Roman" w:hAnsi="Times New Roman" w:cs="Times New Roman"/>
          <w:i/>
          <w:color w:val="000000" w:themeColor="text1"/>
          <w:sz w:val="28"/>
          <w:szCs w:val="28"/>
        </w:rPr>
        <w:t>Kính thưa các vị Đại biểu!</w:t>
      </w:r>
    </w:p>
    <w:p w14:paraId="78E1F237" w14:textId="77777777" w:rsidR="000E1827" w:rsidRPr="00BF6FFC" w:rsidRDefault="000E1827" w:rsidP="00487D62">
      <w:pPr>
        <w:spacing w:after="0" w:line="276" w:lineRule="auto"/>
        <w:jc w:val="both"/>
        <w:rPr>
          <w:rFonts w:ascii="Times New Roman" w:eastAsia="Times New Roman" w:hAnsi="Times New Roman" w:cs="Times New Roman"/>
          <w:color w:val="000000" w:themeColor="text1"/>
          <w:sz w:val="28"/>
          <w:szCs w:val="28"/>
        </w:rPr>
      </w:pPr>
      <w:r w:rsidRPr="00BF6FFC">
        <w:rPr>
          <w:rFonts w:ascii="Times New Roman" w:hAnsi="Times New Roman" w:cs="Times New Roman"/>
          <w:color w:val="000000" w:themeColor="text1"/>
          <w:sz w:val="28"/>
          <w:szCs w:val="28"/>
          <w:shd w:val="clear" w:color="auto" w:fill="FFFFFF"/>
        </w:rPr>
        <w:tab/>
      </w:r>
      <w:r w:rsidRPr="00BF6FFC">
        <w:rPr>
          <w:rFonts w:ascii="Times New Roman" w:eastAsia="Times New Roman" w:hAnsi="Times New Roman" w:cs="Times New Roman"/>
          <w:color w:val="000000" w:themeColor="text1"/>
          <w:sz w:val="28"/>
          <w:szCs w:val="28"/>
        </w:rPr>
        <w:t xml:space="preserve">Lời đầu tiên cho tôi được thay mặt Thường trực HĐND huyện Kon Plông kính chúc Quý vị đại biểu và toàn thể Hội nghị sức khỏe, hạnh phúc, chúc Hội nghị thành công tốt đẹp. </w:t>
      </w:r>
    </w:p>
    <w:p w14:paraId="0F1628B6" w14:textId="77777777" w:rsidR="000E1827" w:rsidRPr="00BF6FFC" w:rsidRDefault="000E1827" w:rsidP="00487D62">
      <w:pPr>
        <w:spacing w:after="0" w:line="276" w:lineRule="auto"/>
        <w:ind w:firstLine="720"/>
        <w:jc w:val="both"/>
        <w:rPr>
          <w:rFonts w:ascii="Times New Roman" w:eastAsia="Times New Roman" w:hAnsi="Times New Roman" w:cs="Times New Roman"/>
          <w:i/>
          <w:color w:val="000000" w:themeColor="text1"/>
          <w:sz w:val="28"/>
          <w:szCs w:val="28"/>
        </w:rPr>
      </w:pPr>
      <w:r w:rsidRPr="00BF6FFC">
        <w:rPr>
          <w:rFonts w:ascii="Times New Roman" w:eastAsia="Times New Roman" w:hAnsi="Times New Roman" w:cs="Times New Roman"/>
          <w:i/>
          <w:color w:val="000000" w:themeColor="text1"/>
          <w:sz w:val="28"/>
          <w:szCs w:val="28"/>
        </w:rPr>
        <w:t>Kính thưa quý vị !</w:t>
      </w:r>
    </w:p>
    <w:p w14:paraId="602483FD" w14:textId="77777777" w:rsidR="000E1827" w:rsidRPr="00BF6FFC" w:rsidRDefault="000E1827" w:rsidP="00487D62">
      <w:pPr>
        <w:spacing w:after="0" w:line="276" w:lineRule="auto"/>
        <w:ind w:right="-30" w:firstLine="561"/>
        <w:jc w:val="both"/>
        <w:rPr>
          <w:rFonts w:ascii="Times New Roman" w:eastAsia="Times New Roman" w:hAnsi="Times New Roman" w:cs="Times New Roman"/>
          <w:color w:val="000000" w:themeColor="text1"/>
          <w:spacing w:val="2"/>
          <w:sz w:val="28"/>
          <w:szCs w:val="28"/>
          <w:lang w:val="vi-VN"/>
        </w:rPr>
      </w:pPr>
      <w:r w:rsidRPr="00BF6FFC">
        <w:rPr>
          <w:rFonts w:ascii="Times New Roman" w:eastAsia="Times New Roman" w:hAnsi="Times New Roman" w:cs="Times New Roman"/>
          <w:color w:val="000000" w:themeColor="text1"/>
          <w:spacing w:val="2"/>
          <w:sz w:val="28"/>
          <w:szCs w:val="28"/>
        </w:rPr>
        <w:t>C</w:t>
      </w:r>
      <w:r w:rsidRPr="00BF6FFC">
        <w:rPr>
          <w:rFonts w:ascii="Times New Roman" w:eastAsia="Times New Roman" w:hAnsi="Times New Roman" w:cs="Times New Roman"/>
          <w:color w:val="000000" w:themeColor="text1"/>
          <w:spacing w:val="2"/>
          <w:sz w:val="28"/>
          <w:szCs w:val="28"/>
          <w:lang w:val="vi-VN"/>
        </w:rPr>
        <w:t>hất vấn không chỉ là quyền mà còn là trách nhiệm của đại biểu </w:t>
      </w:r>
      <w:r w:rsidRPr="00BF6FFC">
        <w:rPr>
          <w:rFonts w:ascii="Times New Roman" w:eastAsia="Times New Roman" w:hAnsi="Times New Roman" w:cs="Times New Roman"/>
          <w:color w:val="000000" w:themeColor="text1"/>
          <w:spacing w:val="2"/>
          <w:sz w:val="28"/>
          <w:szCs w:val="28"/>
        </w:rPr>
        <w:t>dân cử trước</w:t>
      </w:r>
      <w:r w:rsidRPr="00BF6FFC">
        <w:rPr>
          <w:rFonts w:ascii="Times New Roman" w:eastAsia="Times New Roman" w:hAnsi="Times New Roman" w:cs="Times New Roman"/>
          <w:color w:val="000000" w:themeColor="text1"/>
          <w:spacing w:val="2"/>
          <w:sz w:val="28"/>
          <w:szCs w:val="28"/>
          <w:lang w:val="vi-VN"/>
        </w:rPr>
        <w:t xml:space="preserve"> cử tri. Đây là hoạt động giám sát trực tiếp của đại biểu HĐND đối với các cơ quan, cá nhân nhằm giải đáp, làm rõ trách nhiệm trong quá trình thực thi nhiệm vụ theo thẩm quyền được phân công. </w:t>
      </w:r>
      <w:r w:rsidRPr="00BF6FFC">
        <w:rPr>
          <w:rFonts w:ascii="Times New Roman" w:eastAsia="Times New Roman" w:hAnsi="Times New Roman" w:cs="Times New Roman"/>
          <w:color w:val="000000" w:themeColor="text1"/>
          <w:sz w:val="28"/>
          <w:szCs w:val="28"/>
        </w:rPr>
        <w:t xml:space="preserve">Có thể khẳng định, hoạt động chất vấn là một trong những hoạt động quan trọng, nổi bật, thể hiện chức năng giám sát của HĐND; đây cũng là hoạt động luôn được đông đảo cử tri, Nhân dân chú ý theo dõi, thể hiện rõ được vai trò, vị thế, trách nhiệm của HĐND - cơ quan quyền lực nhà nước ở địa phương. </w:t>
      </w:r>
    </w:p>
    <w:p w14:paraId="73E871C0" w14:textId="50B5F51E" w:rsidR="008C45C9" w:rsidRPr="00BF6FFC" w:rsidRDefault="000E1827" w:rsidP="00487D62">
      <w:pPr>
        <w:shd w:val="clear" w:color="auto" w:fill="FFFFFF"/>
        <w:spacing w:after="0" w:line="276" w:lineRule="auto"/>
        <w:ind w:firstLine="561"/>
        <w:jc w:val="both"/>
        <w:rPr>
          <w:rFonts w:ascii="Times New Roman" w:eastAsia="Times New Roman" w:hAnsi="Times New Roman" w:cs="Times New Roman"/>
          <w:color w:val="000000" w:themeColor="text1"/>
          <w:sz w:val="28"/>
          <w:szCs w:val="28"/>
        </w:rPr>
      </w:pPr>
      <w:r w:rsidRPr="00BF6FFC">
        <w:rPr>
          <w:rFonts w:ascii="Times New Roman" w:eastAsia="Times New Roman" w:hAnsi="Times New Roman" w:cs="Times New Roman"/>
          <w:color w:val="000000" w:themeColor="text1"/>
          <w:sz w:val="28"/>
          <w:szCs w:val="28"/>
        </w:rPr>
        <w:t>Thông qua chất vấn, cử tri thấy được hoạt động của đại biểu, hoạt động của cơ quan dân cử, thấy được những vấn đề b</w:t>
      </w:r>
      <w:r w:rsidR="00B04024">
        <w:rPr>
          <w:rFonts w:ascii="Times New Roman" w:eastAsia="Times New Roman" w:hAnsi="Times New Roman" w:cs="Times New Roman"/>
          <w:color w:val="000000" w:themeColor="text1"/>
          <w:sz w:val="28"/>
          <w:szCs w:val="28"/>
        </w:rPr>
        <w:t>ứ</w:t>
      </w:r>
      <w:r w:rsidRPr="00BF6FFC">
        <w:rPr>
          <w:rFonts w:ascii="Times New Roman" w:eastAsia="Times New Roman" w:hAnsi="Times New Roman" w:cs="Times New Roman"/>
          <w:color w:val="000000" w:themeColor="text1"/>
          <w:sz w:val="28"/>
          <w:szCs w:val="28"/>
        </w:rPr>
        <w:t>c xúc của cử tri, tồn tại, hạn chế trong công tác quản lý, điều hành của chính quyền đang được các cơ quan khắc phục, giải quyết. Do đó, hoạt động chất vấn luôn được Thường trực HĐND huyện Kon Plông quan tâm chỉ đạo tổ chức thực hiện tốt</w:t>
      </w:r>
      <w:r w:rsidR="008C45C9" w:rsidRPr="00BF6FFC">
        <w:rPr>
          <w:rFonts w:ascii="Times New Roman" w:eastAsia="Times New Roman" w:hAnsi="Times New Roman" w:cs="Times New Roman"/>
          <w:color w:val="000000" w:themeColor="text1"/>
          <w:sz w:val="28"/>
          <w:szCs w:val="28"/>
        </w:rPr>
        <w:t xml:space="preserve"> và ngày càng đi vào thực chất.</w:t>
      </w:r>
    </w:p>
    <w:p w14:paraId="3760C1B8" w14:textId="77777777" w:rsidR="008C45C9" w:rsidRPr="00BF6FFC" w:rsidRDefault="008C45C9" w:rsidP="00487D62">
      <w:pPr>
        <w:shd w:val="clear" w:color="auto" w:fill="FFFFFF"/>
        <w:spacing w:after="0" w:line="276" w:lineRule="auto"/>
        <w:ind w:firstLine="561"/>
        <w:jc w:val="both"/>
        <w:rPr>
          <w:rFonts w:ascii="Times New Roman" w:eastAsia="Times New Roman" w:hAnsi="Times New Roman" w:cs="Times New Roman"/>
          <w:b/>
          <w:color w:val="000000" w:themeColor="text1"/>
          <w:sz w:val="28"/>
          <w:szCs w:val="28"/>
        </w:rPr>
      </w:pPr>
      <w:r w:rsidRPr="00BF6FFC">
        <w:rPr>
          <w:rFonts w:ascii="Times New Roman" w:eastAsia="Times New Roman" w:hAnsi="Times New Roman" w:cs="Times New Roman"/>
          <w:b/>
          <w:color w:val="000000" w:themeColor="text1"/>
          <w:sz w:val="28"/>
          <w:szCs w:val="28"/>
        </w:rPr>
        <w:t>I. Kết quả hoạt động chất vấn trong thời gian qua</w:t>
      </w:r>
    </w:p>
    <w:p w14:paraId="15F48A23" w14:textId="77777777" w:rsidR="00CF0EA2" w:rsidRPr="00BF6FFC" w:rsidRDefault="00CF0EA2" w:rsidP="00487D62">
      <w:pPr>
        <w:shd w:val="clear" w:color="auto" w:fill="FFFFFF"/>
        <w:spacing w:after="0" w:line="276" w:lineRule="auto"/>
        <w:ind w:firstLine="561"/>
        <w:jc w:val="both"/>
        <w:rPr>
          <w:rFonts w:ascii="Times New Roman" w:eastAsia="Times New Roman" w:hAnsi="Times New Roman" w:cs="Times New Roman"/>
          <w:b/>
          <w:color w:val="000000" w:themeColor="text1"/>
          <w:sz w:val="28"/>
          <w:szCs w:val="28"/>
        </w:rPr>
      </w:pPr>
      <w:r w:rsidRPr="00BF6FFC">
        <w:rPr>
          <w:rFonts w:ascii="Times New Roman" w:eastAsia="Times New Roman" w:hAnsi="Times New Roman" w:cs="Times New Roman"/>
          <w:color w:val="000000" w:themeColor="text1"/>
          <w:sz w:val="28"/>
          <w:szCs w:val="28"/>
          <w:shd w:val="clear" w:color="auto" w:fill="FFFFFF"/>
        </w:rPr>
        <w:t>- Tại các kỳ họp thường lệ, thời lượng HĐND huyện dành cho phiên thảo luận, chất vấn, giải trình chiếm khoảng</w:t>
      </w:r>
      <w:r w:rsidR="004B25D8">
        <w:rPr>
          <w:rFonts w:ascii="Times New Roman" w:eastAsia="Times New Roman" w:hAnsi="Times New Roman" w:cs="Times New Roman"/>
          <w:color w:val="000000" w:themeColor="text1"/>
          <w:sz w:val="28"/>
          <w:szCs w:val="28"/>
          <w:shd w:val="clear" w:color="auto" w:fill="FFFFFF"/>
        </w:rPr>
        <w:t> </w:t>
      </w:r>
      <w:r w:rsidR="003D360F">
        <w:rPr>
          <w:rFonts w:ascii="Times New Roman" w:eastAsia="Times New Roman" w:hAnsi="Times New Roman" w:cs="Times New Roman"/>
          <w:color w:val="000000" w:themeColor="text1"/>
          <w:sz w:val="28"/>
          <w:szCs w:val="28"/>
          <w:shd w:val="clear" w:color="auto" w:fill="FFFFFF"/>
        </w:rPr>
        <w:t>½ thời lượng kỳ họp, trong đó</w:t>
      </w:r>
      <w:r w:rsidRPr="00BF6FFC">
        <w:rPr>
          <w:rFonts w:ascii="Times New Roman" w:eastAsia="Times New Roman" w:hAnsi="Times New Roman" w:cs="Times New Roman"/>
          <w:color w:val="000000" w:themeColor="text1"/>
          <w:sz w:val="28"/>
          <w:szCs w:val="28"/>
          <w:shd w:val="clear" w:color="auto" w:fill="FFFFFF"/>
        </w:rPr>
        <w:t xml:space="preserve"> dành 01 buổi cho phiên thảo luận tổ và 01</w:t>
      </w:r>
      <w:r w:rsidR="00DC5AB5">
        <w:rPr>
          <w:rFonts w:ascii="Times New Roman" w:eastAsia="Times New Roman" w:hAnsi="Times New Roman" w:cs="Times New Roman"/>
          <w:color w:val="000000" w:themeColor="text1"/>
          <w:sz w:val="28"/>
          <w:szCs w:val="28"/>
          <w:shd w:val="clear" w:color="auto" w:fill="FFFFFF"/>
        </w:rPr>
        <w:t xml:space="preserve"> </w:t>
      </w:r>
      <w:r w:rsidRPr="00BF6FFC">
        <w:rPr>
          <w:rFonts w:ascii="Times New Roman" w:eastAsia="Times New Roman" w:hAnsi="Times New Roman" w:cs="Times New Roman"/>
          <w:color w:val="000000" w:themeColor="text1"/>
          <w:sz w:val="28"/>
          <w:szCs w:val="28"/>
          <w:shd w:val="clear" w:color="auto" w:fill="FFFFFF"/>
        </w:rPr>
        <w:t>buổi cho phiên chất vấn trực tiếp tại hội trường.</w:t>
      </w:r>
    </w:p>
    <w:p w14:paraId="61640F78" w14:textId="77777777" w:rsidR="00CF0EA2" w:rsidRPr="00E41246" w:rsidRDefault="00CF0EA2" w:rsidP="00487D62">
      <w:pPr>
        <w:shd w:val="clear" w:color="auto" w:fill="FFFFFF"/>
        <w:spacing w:after="0" w:line="276" w:lineRule="auto"/>
        <w:ind w:firstLine="561"/>
        <w:jc w:val="both"/>
        <w:rPr>
          <w:rFonts w:ascii="Times New Roman" w:eastAsia="Times New Roman" w:hAnsi="Times New Roman" w:cs="Times New Roman"/>
          <w:color w:val="FF0000"/>
          <w:sz w:val="28"/>
          <w:szCs w:val="28"/>
        </w:rPr>
      </w:pPr>
      <w:r w:rsidRPr="00BF6FFC">
        <w:rPr>
          <w:rFonts w:ascii="Times New Roman" w:eastAsia="Times New Roman" w:hAnsi="Times New Roman" w:cs="Times New Roman"/>
          <w:color w:val="000000" w:themeColor="text1"/>
          <w:sz w:val="28"/>
          <w:szCs w:val="28"/>
        </w:rPr>
        <w:t xml:space="preserve">- Số lượng lượng đại biểu và nội dung chất vấn được nâng lên. Trong năm </w:t>
      </w:r>
      <w:r w:rsidR="00517D4A">
        <w:rPr>
          <w:rFonts w:ascii="Times New Roman" w:eastAsia="Times New Roman" w:hAnsi="Times New Roman" w:cs="Times New Roman"/>
          <w:color w:val="000000" w:themeColor="text1"/>
          <w:sz w:val="28"/>
          <w:szCs w:val="28"/>
        </w:rPr>
        <w:t>2023 có</w:t>
      </w:r>
      <w:r w:rsidRPr="00BF6FFC">
        <w:rPr>
          <w:rFonts w:ascii="Times New Roman" w:eastAsia="Times New Roman" w:hAnsi="Times New Roman" w:cs="Times New Roman"/>
          <w:color w:val="000000" w:themeColor="text1"/>
          <w:sz w:val="28"/>
          <w:szCs w:val="28"/>
        </w:rPr>
        <w:t xml:space="preserve"> </w:t>
      </w:r>
      <w:r w:rsidR="009736E2">
        <w:rPr>
          <w:rFonts w:ascii="Times New Roman" w:eastAsia="Times New Roman" w:hAnsi="Times New Roman" w:cs="Times New Roman"/>
          <w:color w:val="000000" w:themeColor="text1"/>
          <w:sz w:val="28"/>
          <w:szCs w:val="28"/>
        </w:rPr>
        <w:t>11</w:t>
      </w:r>
      <w:r w:rsidRPr="00BF6FFC">
        <w:rPr>
          <w:rFonts w:ascii="Times New Roman" w:eastAsia="Times New Roman" w:hAnsi="Times New Roman" w:cs="Times New Roman"/>
          <w:color w:val="000000" w:themeColor="text1"/>
          <w:sz w:val="28"/>
          <w:szCs w:val="28"/>
        </w:rPr>
        <w:t xml:space="preserve"> đại biểu chất vấn với </w:t>
      </w:r>
      <w:r w:rsidR="009736E2">
        <w:rPr>
          <w:rFonts w:ascii="Times New Roman" w:eastAsia="Times New Roman" w:hAnsi="Times New Roman" w:cs="Times New Roman"/>
          <w:color w:val="000000" w:themeColor="text1"/>
          <w:sz w:val="28"/>
          <w:szCs w:val="28"/>
        </w:rPr>
        <w:t>11</w:t>
      </w:r>
      <w:r w:rsidRPr="00BF6FFC">
        <w:rPr>
          <w:rFonts w:ascii="Times New Roman" w:eastAsia="Times New Roman" w:hAnsi="Times New Roman" w:cs="Times New Roman"/>
          <w:color w:val="000000" w:themeColor="text1"/>
          <w:sz w:val="28"/>
          <w:szCs w:val="28"/>
        </w:rPr>
        <w:t xml:space="preserve"> nội dung; năm 2024 có </w:t>
      </w:r>
      <w:r w:rsidR="009736E2">
        <w:rPr>
          <w:rFonts w:ascii="Times New Roman" w:eastAsia="Times New Roman" w:hAnsi="Times New Roman" w:cs="Times New Roman"/>
          <w:color w:val="000000" w:themeColor="text1"/>
          <w:sz w:val="28"/>
          <w:szCs w:val="28"/>
        </w:rPr>
        <w:t>14</w:t>
      </w:r>
      <w:r w:rsidRPr="00BF6FFC">
        <w:rPr>
          <w:rFonts w:ascii="Times New Roman" w:eastAsia="Times New Roman" w:hAnsi="Times New Roman" w:cs="Times New Roman"/>
          <w:color w:val="000000" w:themeColor="text1"/>
          <w:sz w:val="28"/>
          <w:szCs w:val="28"/>
        </w:rPr>
        <w:t xml:space="preserve"> đại biểu chất vấn với </w:t>
      </w:r>
      <w:r w:rsidR="009736E2">
        <w:rPr>
          <w:rFonts w:ascii="Times New Roman" w:eastAsia="Times New Roman" w:hAnsi="Times New Roman" w:cs="Times New Roman"/>
          <w:color w:val="000000" w:themeColor="text1"/>
          <w:sz w:val="28"/>
          <w:szCs w:val="28"/>
        </w:rPr>
        <w:t>14</w:t>
      </w:r>
      <w:r w:rsidRPr="00BF6FFC">
        <w:rPr>
          <w:rFonts w:ascii="Times New Roman" w:eastAsia="Times New Roman" w:hAnsi="Times New Roman" w:cs="Times New Roman"/>
          <w:color w:val="000000" w:themeColor="text1"/>
          <w:sz w:val="28"/>
          <w:szCs w:val="28"/>
        </w:rPr>
        <w:t xml:space="preserve"> nội dung. Hoạt động chất vấn không chỉ được thực hiện ở kỳ họp HĐND huyện mà các kỳ họp HĐND xã cũng đã thực hiện tốt. Năm 2023 có </w:t>
      </w:r>
      <w:r w:rsidR="00EB42D0">
        <w:rPr>
          <w:rFonts w:ascii="Times New Roman" w:eastAsia="Times New Roman" w:hAnsi="Times New Roman" w:cs="Times New Roman"/>
          <w:color w:val="000000" w:themeColor="text1"/>
          <w:sz w:val="28"/>
          <w:szCs w:val="28"/>
        </w:rPr>
        <w:t>07</w:t>
      </w:r>
      <w:r w:rsidRPr="00BF6FFC">
        <w:rPr>
          <w:rFonts w:ascii="Times New Roman" w:eastAsia="Times New Roman" w:hAnsi="Times New Roman" w:cs="Times New Roman"/>
          <w:color w:val="000000" w:themeColor="text1"/>
          <w:sz w:val="28"/>
          <w:szCs w:val="28"/>
        </w:rPr>
        <w:t>/</w:t>
      </w:r>
      <w:r w:rsidR="00EB42D0">
        <w:rPr>
          <w:rFonts w:ascii="Times New Roman" w:eastAsia="Times New Roman" w:hAnsi="Times New Roman" w:cs="Times New Roman"/>
          <w:color w:val="000000" w:themeColor="text1"/>
          <w:sz w:val="28"/>
          <w:szCs w:val="28"/>
        </w:rPr>
        <w:t>0</w:t>
      </w:r>
      <w:r w:rsidRPr="00BF6FFC">
        <w:rPr>
          <w:rFonts w:ascii="Times New Roman" w:eastAsia="Times New Roman" w:hAnsi="Times New Roman" w:cs="Times New Roman"/>
          <w:color w:val="000000" w:themeColor="text1"/>
          <w:sz w:val="28"/>
          <w:szCs w:val="28"/>
        </w:rPr>
        <w:t>9 xã</w:t>
      </w:r>
      <w:r w:rsidR="00517D4A">
        <w:rPr>
          <w:rFonts w:ascii="Times New Roman" w:eastAsia="Times New Roman" w:hAnsi="Times New Roman" w:cs="Times New Roman"/>
          <w:color w:val="000000" w:themeColor="text1"/>
          <w:sz w:val="28"/>
          <w:szCs w:val="28"/>
        </w:rPr>
        <w:t xml:space="preserve"> thị trấn có đại biểu chất vấn</w:t>
      </w:r>
      <w:r w:rsidRPr="00BF6FFC">
        <w:rPr>
          <w:rFonts w:ascii="Times New Roman" w:eastAsia="Times New Roman" w:hAnsi="Times New Roman" w:cs="Times New Roman"/>
          <w:color w:val="000000" w:themeColor="text1"/>
          <w:sz w:val="28"/>
          <w:szCs w:val="28"/>
        </w:rPr>
        <w:t xml:space="preserve"> </w:t>
      </w:r>
      <w:r w:rsidR="00EB42D0">
        <w:rPr>
          <w:rFonts w:ascii="Times New Roman" w:eastAsia="Times New Roman" w:hAnsi="Times New Roman" w:cs="Times New Roman"/>
          <w:color w:val="000000" w:themeColor="text1"/>
          <w:sz w:val="28"/>
          <w:szCs w:val="28"/>
        </w:rPr>
        <w:t xml:space="preserve">với 42 lượt đại biểu chất vấn 42 </w:t>
      </w:r>
      <w:r w:rsidRPr="00BF6FFC">
        <w:rPr>
          <w:rFonts w:ascii="Times New Roman" w:eastAsia="Times New Roman" w:hAnsi="Times New Roman" w:cs="Times New Roman"/>
          <w:color w:val="000000" w:themeColor="text1"/>
          <w:sz w:val="28"/>
          <w:szCs w:val="28"/>
        </w:rPr>
        <w:t xml:space="preserve">nội dung; </w:t>
      </w:r>
      <w:r w:rsidRPr="00371F81">
        <w:rPr>
          <w:rFonts w:ascii="Times New Roman" w:eastAsia="Times New Roman" w:hAnsi="Times New Roman" w:cs="Times New Roman"/>
          <w:color w:val="000000" w:themeColor="text1"/>
          <w:sz w:val="28"/>
          <w:szCs w:val="28"/>
        </w:rPr>
        <w:t xml:space="preserve">năm 2024 có </w:t>
      </w:r>
      <w:r w:rsidR="00BB5C24" w:rsidRPr="00371F81">
        <w:rPr>
          <w:rFonts w:ascii="Times New Roman" w:eastAsia="Times New Roman" w:hAnsi="Times New Roman" w:cs="Times New Roman"/>
          <w:color w:val="000000" w:themeColor="text1"/>
          <w:sz w:val="28"/>
          <w:szCs w:val="28"/>
        </w:rPr>
        <w:t>09</w:t>
      </w:r>
      <w:r w:rsidRPr="00371F81">
        <w:rPr>
          <w:rFonts w:ascii="Times New Roman" w:eastAsia="Times New Roman" w:hAnsi="Times New Roman" w:cs="Times New Roman"/>
          <w:color w:val="000000" w:themeColor="text1"/>
          <w:sz w:val="28"/>
          <w:szCs w:val="28"/>
        </w:rPr>
        <w:t>/</w:t>
      </w:r>
      <w:r w:rsidR="00BB5C24" w:rsidRPr="00371F81">
        <w:rPr>
          <w:rFonts w:ascii="Times New Roman" w:eastAsia="Times New Roman" w:hAnsi="Times New Roman" w:cs="Times New Roman"/>
          <w:color w:val="000000" w:themeColor="text1"/>
          <w:sz w:val="28"/>
          <w:szCs w:val="28"/>
        </w:rPr>
        <w:t>0</w:t>
      </w:r>
      <w:r w:rsidRPr="00371F81">
        <w:rPr>
          <w:rFonts w:ascii="Times New Roman" w:eastAsia="Times New Roman" w:hAnsi="Times New Roman" w:cs="Times New Roman"/>
          <w:color w:val="000000" w:themeColor="text1"/>
          <w:sz w:val="28"/>
          <w:szCs w:val="28"/>
        </w:rPr>
        <w:t xml:space="preserve">9 xã </w:t>
      </w:r>
      <w:r w:rsidR="005D03E0" w:rsidRPr="00371F81">
        <w:rPr>
          <w:rFonts w:ascii="Times New Roman" w:eastAsia="Times New Roman" w:hAnsi="Times New Roman" w:cs="Times New Roman"/>
          <w:color w:val="000000" w:themeColor="text1"/>
          <w:sz w:val="28"/>
          <w:szCs w:val="28"/>
        </w:rPr>
        <w:t xml:space="preserve">thị trấn có đại biểu chất vấn </w:t>
      </w:r>
      <w:r w:rsidR="00BB5C24" w:rsidRPr="00371F81">
        <w:rPr>
          <w:rFonts w:ascii="Times New Roman" w:eastAsia="Times New Roman" w:hAnsi="Times New Roman" w:cs="Times New Roman"/>
          <w:color w:val="000000" w:themeColor="text1"/>
          <w:sz w:val="28"/>
          <w:szCs w:val="28"/>
        </w:rPr>
        <w:t>với 30 đại biểu chất vấn 30</w:t>
      </w:r>
      <w:r w:rsidRPr="00371F81">
        <w:rPr>
          <w:rFonts w:ascii="Times New Roman" w:eastAsia="Times New Roman" w:hAnsi="Times New Roman" w:cs="Times New Roman"/>
          <w:color w:val="000000" w:themeColor="text1"/>
          <w:sz w:val="28"/>
          <w:szCs w:val="28"/>
        </w:rPr>
        <w:t xml:space="preserve"> nội dung.</w:t>
      </w:r>
    </w:p>
    <w:p w14:paraId="56B2559E" w14:textId="77777777" w:rsidR="00CF0EA2" w:rsidRPr="00BF6FFC" w:rsidRDefault="00CF0EA2" w:rsidP="00487D62">
      <w:pPr>
        <w:shd w:val="clear" w:color="auto" w:fill="FFFFFF"/>
        <w:spacing w:after="0" w:line="276" w:lineRule="auto"/>
        <w:ind w:firstLine="561"/>
        <w:jc w:val="both"/>
        <w:rPr>
          <w:rFonts w:ascii="Times New Roman" w:eastAsia="Times New Roman" w:hAnsi="Times New Roman" w:cs="Times New Roman"/>
          <w:color w:val="000000" w:themeColor="text1"/>
          <w:sz w:val="28"/>
          <w:szCs w:val="28"/>
          <w:shd w:val="clear" w:color="auto" w:fill="FFFFFF"/>
        </w:rPr>
      </w:pPr>
      <w:r w:rsidRPr="00BF6FFC">
        <w:rPr>
          <w:rFonts w:ascii="Times New Roman" w:eastAsia="Times New Roman" w:hAnsi="Times New Roman" w:cs="Times New Roman"/>
          <w:color w:val="000000" w:themeColor="text1"/>
          <w:sz w:val="28"/>
          <w:szCs w:val="28"/>
        </w:rPr>
        <w:t xml:space="preserve">- </w:t>
      </w:r>
      <w:r w:rsidRPr="00BF6FFC">
        <w:rPr>
          <w:rFonts w:ascii="Times New Roman" w:eastAsia="Times New Roman" w:hAnsi="Times New Roman" w:cs="Times New Roman"/>
          <w:color w:val="000000" w:themeColor="text1"/>
          <w:sz w:val="28"/>
          <w:szCs w:val="28"/>
          <w:shd w:val="clear" w:color="auto" w:fill="FFFFFF"/>
        </w:rPr>
        <w:t>Đại biểu HĐND huyện đã thực hiện khá tốt hoạt động chất vấn, nội dung chất vấn ngày càng sâu, tập trung vào những vấn đề quan trọng của địa phương</w:t>
      </w:r>
      <w:r w:rsidR="009736E2">
        <w:rPr>
          <w:rFonts w:ascii="Times New Roman" w:eastAsia="Times New Roman" w:hAnsi="Times New Roman" w:cs="Times New Roman"/>
          <w:color w:val="000000" w:themeColor="text1"/>
          <w:sz w:val="28"/>
          <w:szCs w:val="28"/>
          <w:shd w:val="clear" w:color="auto" w:fill="FFFFFF"/>
        </w:rPr>
        <w:t>,</w:t>
      </w:r>
      <w:r w:rsidRPr="00BF6FFC">
        <w:rPr>
          <w:rFonts w:ascii="Times New Roman" w:eastAsia="Times New Roman" w:hAnsi="Times New Roman" w:cs="Times New Roman"/>
          <w:color w:val="000000" w:themeColor="text1"/>
          <w:sz w:val="28"/>
          <w:szCs w:val="28"/>
          <w:shd w:val="clear" w:color="auto" w:fill="FFFFFF"/>
        </w:rPr>
        <w:t xml:space="preserve"> </w:t>
      </w:r>
      <w:r w:rsidR="009736E2" w:rsidRPr="00555BC2">
        <w:rPr>
          <w:rFonts w:ascii="Times New Roman" w:eastAsia="Calibri" w:hAnsi="Times New Roman" w:cs="Times New Roman"/>
          <w:sz w:val="28"/>
        </w:rPr>
        <w:lastRenderedPageBreak/>
        <w:t xml:space="preserve">nhiều nội dung sát thực tiễn được cử tri và Nhân dân đánh </w:t>
      </w:r>
      <w:r w:rsidR="008633FD">
        <w:rPr>
          <w:rFonts w:ascii="Times New Roman" w:eastAsia="Times New Roman" w:hAnsi="Times New Roman" w:cs="Times New Roman"/>
          <w:color w:val="000000" w:themeColor="text1"/>
          <w:sz w:val="28"/>
          <w:szCs w:val="28"/>
          <w:shd w:val="clear" w:color="auto" w:fill="FFFFFF"/>
        </w:rPr>
        <w:t>như: V</w:t>
      </w:r>
      <w:r w:rsidRPr="00BF6FFC">
        <w:rPr>
          <w:rFonts w:ascii="Times New Roman" w:eastAsia="Times New Roman" w:hAnsi="Times New Roman" w:cs="Times New Roman"/>
          <w:color w:val="000000" w:themeColor="text1"/>
          <w:sz w:val="28"/>
          <w:szCs w:val="28"/>
          <w:shd w:val="clear" w:color="auto" w:fill="FFFFFF"/>
        </w:rPr>
        <w:t>iệc thực hiện nhiệm vụ phát triển kinh tế - xã hội, đảm bảo quốc phòng - an ninh, đầu tư, đất đai, tài nguyên khoáng sản, ngân sách, các chính sách địa phương dự kiến ban hành...</w:t>
      </w:r>
      <w:r w:rsidR="005D03E0" w:rsidRPr="00555BC2">
        <w:rPr>
          <w:rFonts w:ascii="Times New Roman" w:eastAsia="Calibri" w:hAnsi="Times New Roman" w:cs="Times New Roman"/>
          <w:sz w:val="28"/>
          <w:vertAlign w:val="superscript"/>
        </w:rPr>
        <w:footnoteReference w:id="1"/>
      </w:r>
      <w:r w:rsidR="000A5961">
        <w:rPr>
          <w:rFonts w:ascii="Times New Roman" w:eastAsia="Calibri" w:hAnsi="Times New Roman" w:cs="Times New Roman"/>
          <w:sz w:val="28"/>
        </w:rPr>
        <w:t xml:space="preserve">. </w:t>
      </w:r>
    </w:p>
    <w:p w14:paraId="128B853D" w14:textId="77777777" w:rsidR="00992D84" w:rsidRPr="00BF6FFC" w:rsidRDefault="00CF0EA2" w:rsidP="00487D62">
      <w:pPr>
        <w:shd w:val="clear" w:color="auto" w:fill="FFFFFF"/>
        <w:spacing w:after="0" w:line="276" w:lineRule="auto"/>
        <w:ind w:firstLine="561"/>
        <w:jc w:val="both"/>
        <w:rPr>
          <w:rFonts w:ascii="Times New Roman" w:eastAsia="Times New Roman" w:hAnsi="Times New Roman" w:cs="Times New Roman"/>
          <w:color w:val="000000" w:themeColor="text1"/>
          <w:sz w:val="28"/>
          <w:szCs w:val="28"/>
        </w:rPr>
      </w:pPr>
      <w:r w:rsidRPr="00BF6FFC">
        <w:rPr>
          <w:rFonts w:ascii="Times New Roman" w:eastAsia="Times New Roman" w:hAnsi="Times New Roman" w:cs="Times New Roman"/>
          <w:color w:val="000000" w:themeColor="text1"/>
          <w:sz w:val="28"/>
          <w:szCs w:val="28"/>
          <w:shd w:val="clear" w:color="auto" w:fill="FFFFFF"/>
        </w:rPr>
        <w:t xml:space="preserve">- </w:t>
      </w:r>
      <w:r w:rsidR="007F0582" w:rsidRPr="00BF6FFC">
        <w:rPr>
          <w:rFonts w:ascii="Times New Roman" w:eastAsia="Times New Roman" w:hAnsi="Times New Roman" w:cs="Times New Roman"/>
          <w:color w:val="000000" w:themeColor="text1"/>
          <w:sz w:val="28"/>
          <w:szCs w:val="28"/>
        </w:rPr>
        <w:t>Tại phiên chất vấn, chủ tọa kỳ họp luôn điều hành linh hoạt, sáng tạo, gợi ý những nội dung trọng tâm, nhóm những vấn đề còn nhiều ý kiến khác nhau để đại biểu tập trung thảo luận và làm rõ. Các phiên chất vấn đã phát huy dân chủ, trách nhiệm với không khí sôi nổi, thẳng thắn, tranh luận, truy vấn đến cùng vấn đề.</w:t>
      </w:r>
    </w:p>
    <w:p w14:paraId="0D832BC9" w14:textId="77777777" w:rsidR="00E71E18" w:rsidRDefault="00992D84" w:rsidP="00487D62">
      <w:pPr>
        <w:shd w:val="clear" w:color="auto" w:fill="FFFFFF"/>
        <w:spacing w:after="0" w:line="276" w:lineRule="auto"/>
        <w:ind w:firstLine="561"/>
        <w:jc w:val="both"/>
        <w:rPr>
          <w:rFonts w:ascii="Times New Roman" w:hAnsi="Times New Roman" w:cs="Times New Roman"/>
          <w:color w:val="000000" w:themeColor="text1"/>
          <w:sz w:val="28"/>
          <w:szCs w:val="28"/>
          <w:shd w:val="clear" w:color="auto" w:fill="FFFFFF"/>
        </w:rPr>
      </w:pPr>
      <w:r w:rsidRPr="00BF6FFC">
        <w:rPr>
          <w:rFonts w:ascii="Times New Roman" w:hAnsi="Times New Roman" w:cs="Times New Roman"/>
          <w:color w:val="000000" w:themeColor="text1"/>
          <w:sz w:val="28"/>
          <w:szCs w:val="28"/>
          <w:shd w:val="clear" w:color="auto" w:fill="FFFFFF"/>
        </w:rPr>
        <w:t>- Thủ trưởng các cơ quan trả lời chất vấn đã chuẩn bị chu đáo bằng văn bản trả lời các yêu cầu chất vấn mà thường trực HĐND chuyển trước kỳ họp, đồng thời cũng đã nắm chắc tình hình ngành mình, địa phương mình để trả lời những vấn đề mà các đại biểu chất vấn trực tiếp trên hội trường.</w:t>
      </w:r>
    </w:p>
    <w:p w14:paraId="7C338174" w14:textId="77777777" w:rsidR="00E71E18" w:rsidRPr="00E71E18" w:rsidRDefault="00E71E18" w:rsidP="00487D62">
      <w:pPr>
        <w:shd w:val="clear" w:color="auto" w:fill="FFFFFF"/>
        <w:spacing w:after="0" w:line="276" w:lineRule="auto"/>
        <w:ind w:firstLine="561"/>
        <w:jc w:val="both"/>
        <w:rPr>
          <w:rFonts w:ascii="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w:t>
      </w:r>
      <w:r w:rsidR="007F0582" w:rsidRPr="00BF6FFC">
        <w:rPr>
          <w:rFonts w:ascii="Times New Roman" w:eastAsia="Times New Roman" w:hAnsi="Times New Roman" w:cs="Times New Roman"/>
          <w:color w:val="000000" w:themeColor="text1"/>
          <w:sz w:val="28"/>
          <w:szCs w:val="28"/>
          <w:shd w:val="clear" w:color="auto" w:fill="FFFFFF"/>
        </w:rPr>
        <w:t xml:space="preserve"> Sau chất vấn, HĐND huyện đã ban hành nghị quyết chất vấn, </w:t>
      </w:r>
      <w:r w:rsidR="00E41246">
        <w:rPr>
          <w:rFonts w:ascii="Times New Roman" w:eastAsia="Times New Roman" w:hAnsi="Times New Roman" w:cs="Times New Roman"/>
          <w:color w:val="000000" w:themeColor="text1"/>
          <w:sz w:val="28"/>
          <w:szCs w:val="28"/>
          <w:shd w:val="clear" w:color="auto" w:fill="FFFFFF"/>
        </w:rPr>
        <w:t xml:space="preserve">làm rõ </w:t>
      </w:r>
      <w:r w:rsidR="007F0582" w:rsidRPr="00BF6FFC">
        <w:rPr>
          <w:rFonts w:ascii="Times New Roman" w:eastAsia="Times New Roman" w:hAnsi="Times New Roman" w:cs="Times New Roman"/>
          <w:color w:val="000000" w:themeColor="text1"/>
          <w:sz w:val="28"/>
          <w:szCs w:val="28"/>
          <w:shd w:val="clear" w:color="auto" w:fill="FFFFFF"/>
        </w:rPr>
        <w:t>trách nhiệm của thủ trưởng các cơ quan đơn vị trong công tác chỉ đạo, điều hành thực hiện các nhiệm vụ quan trọng ở địa ph</w:t>
      </w:r>
      <w:r w:rsidR="00E41246">
        <w:rPr>
          <w:rFonts w:ascii="Times New Roman" w:eastAsia="Times New Roman" w:hAnsi="Times New Roman" w:cs="Times New Roman"/>
          <w:color w:val="000000" w:themeColor="text1"/>
          <w:sz w:val="28"/>
          <w:szCs w:val="28"/>
          <w:shd w:val="clear" w:color="auto" w:fill="FFFFFF"/>
        </w:rPr>
        <w:t xml:space="preserve">ương; đưa ra phương hướng, giải </w:t>
      </w:r>
      <w:r w:rsidR="007F0582" w:rsidRPr="00BF6FFC">
        <w:rPr>
          <w:rFonts w:ascii="Times New Roman" w:eastAsia="Times New Roman" w:hAnsi="Times New Roman" w:cs="Times New Roman"/>
          <w:color w:val="000000" w:themeColor="text1"/>
          <w:sz w:val="28"/>
          <w:szCs w:val="28"/>
          <w:shd w:val="clear" w:color="auto" w:fill="FFFFFF"/>
        </w:rPr>
        <w:t xml:space="preserve">pháp nhằm triển khai thực hiện có hiệu quả nghị quyết của HĐND. </w:t>
      </w:r>
    </w:p>
    <w:p w14:paraId="5EFA2B43" w14:textId="77777777" w:rsidR="008C45C9" w:rsidRPr="00E41246" w:rsidRDefault="008C45C9" w:rsidP="00487D62">
      <w:pPr>
        <w:shd w:val="clear" w:color="auto" w:fill="FFFFFF"/>
        <w:spacing w:after="0" w:line="276" w:lineRule="auto"/>
        <w:ind w:left="561"/>
        <w:jc w:val="both"/>
        <w:rPr>
          <w:rFonts w:ascii="Times New Roman" w:hAnsi="Times New Roman" w:cs="Times New Roman"/>
          <w:color w:val="000000" w:themeColor="text1"/>
          <w:sz w:val="28"/>
          <w:szCs w:val="28"/>
          <w:shd w:val="clear" w:color="auto" w:fill="FFFFFF"/>
        </w:rPr>
      </w:pPr>
      <w:r w:rsidRPr="00BF6FFC">
        <w:rPr>
          <w:rFonts w:ascii="Times New Roman" w:eastAsia="Times New Roman" w:hAnsi="Times New Roman" w:cs="Times New Roman"/>
          <w:b/>
          <w:color w:val="000000" w:themeColor="text1"/>
          <w:sz w:val="28"/>
          <w:szCs w:val="28"/>
        </w:rPr>
        <w:t>II. Một số khó khăn, tồn tại, hạn chế trong hoạt động chất vấn</w:t>
      </w:r>
    </w:p>
    <w:p w14:paraId="3E5A8760" w14:textId="77777777" w:rsidR="00384A3B" w:rsidRPr="00384A3B" w:rsidRDefault="00384A3B" w:rsidP="00487D62">
      <w:pPr>
        <w:shd w:val="clear" w:color="auto" w:fill="FFFFFF"/>
        <w:spacing w:after="0" w:line="276" w:lineRule="auto"/>
        <w:ind w:firstLine="561"/>
        <w:jc w:val="both"/>
        <w:rPr>
          <w:rFonts w:ascii="Times New Roman" w:eastAsia="Times New Roman" w:hAnsi="Times New Roman" w:cs="Times New Roman"/>
          <w:b/>
          <w:color w:val="000000" w:themeColor="text1"/>
          <w:sz w:val="28"/>
          <w:szCs w:val="28"/>
        </w:rPr>
      </w:pPr>
      <w:r w:rsidRPr="00384A3B">
        <w:rPr>
          <w:rFonts w:ascii="Times New Roman" w:eastAsia="Times New Roman" w:hAnsi="Times New Roman" w:cs="Times New Roman"/>
          <w:b/>
          <w:color w:val="000000" w:themeColor="text1"/>
          <w:sz w:val="28"/>
          <w:szCs w:val="28"/>
        </w:rPr>
        <w:t>1.</w:t>
      </w:r>
      <w:r>
        <w:rPr>
          <w:rFonts w:ascii="Times New Roman" w:eastAsia="Times New Roman" w:hAnsi="Times New Roman" w:cs="Times New Roman"/>
          <w:b/>
          <w:color w:val="000000" w:themeColor="text1"/>
          <w:sz w:val="28"/>
          <w:szCs w:val="28"/>
        </w:rPr>
        <w:t xml:space="preserve"> </w:t>
      </w:r>
      <w:r w:rsidR="008633FD">
        <w:rPr>
          <w:rFonts w:ascii="Times New Roman" w:eastAsia="Times New Roman" w:hAnsi="Times New Roman" w:cs="Times New Roman"/>
          <w:b/>
          <w:color w:val="000000" w:themeColor="text1"/>
          <w:sz w:val="28"/>
          <w:szCs w:val="28"/>
        </w:rPr>
        <w:t>Khó khăn</w:t>
      </w:r>
    </w:p>
    <w:p w14:paraId="32084624" w14:textId="77777777" w:rsidR="00384A3B" w:rsidRDefault="00384A3B" w:rsidP="00487D62">
      <w:pPr>
        <w:spacing w:after="0" w:line="276" w:lineRule="auto"/>
        <w:ind w:firstLine="561"/>
        <w:jc w:val="both"/>
        <w:rPr>
          <w:rFonts w:ascii="Times New Roman" w:hAnsi="Times New Roman" w:cs="Times New Roman"/>
          <w:color w:val="000000" w:themeColor="text1"/>
          <w:sz w:val="28"/>
          <w:szCs w:val="28"/>
        </w:rPr>
      </w:pPr>
      <w:r w:rsidRPr="00384A3B">
        <w:rPr>
          <w:rFonts w:ascii="Times New Roman" w:hAnsi="Times New Roman" w:cs="Times New Roman"/>
          <w:color w:val="000000" w:themeColor="text1"/>
          <w:sz w:val="28"/>
          <w:szCs w:val="28"/>
        </w:rPr>
        <w:t xml:space="preserve">- </w:t>
      </w:r>
      <w:r w:rsidR="00FE0409" w:rsidRPr="00384A3B">
        <w:rPr>
          <w:rFonts w:ascii="Times New Roman" w:hAnsi="Times New Roman" w:cs="Times New Roman"/>
          <w:color w:val="000000" w:themeColor="text1"/>
          <w:sz w:val="28"/>
          <w:szCs w:val="28"/>
        </w:rPr>
        <w:t>Chất vấn là việc đại biểu HĐND đặt ra các câu hỏi đề nghị lãnh đạo UBND hoặc thành viên UBND … trả lời; nội dung chất vấn thường là những tồn tại, hạn chế, khuyết điểm mà các thành viên UBND triển khai thực hiện chưa tố</w:t>
      </w:r>
      <w:r w:rsidR="00B920B9">
        <w:rPr>
          <w:rFonts w:ascii="Times New Roman" w:hAnsi="Times New Roman" w:cs="Times New Roman"/>
          <w:color w:val="000000" w:themeColor="text1"/>
          <w:sz w:val="28"/>
          <w:szCs w:val="28"/>
        </w:rPr>
        <w:t xml:space="preserve">t; </w:t>
      </w:r>
      <w:r w:rsidR="00FE0409" w:rsidRPr="00384A3B">
        <w:rPr>
          <w:rFonts w:ascii="Times New Roman" w:hAnsi="Times New Roman" w:cs="Times New Roman"/>
          <w:color w:val="000000" w:themeColor="text1"/>
          <w:sz w:val="28"/>
          <w:szCs w:val="28"/>
        </w:rPr>
        <w:t>đại biểu HĐND cơ bản lãnh lãnh đạo cấp cơ sở hoặc một số ngành, đoàn thể cấp huyện, do đó</w:t>
      </w:r>
      <w:r w:rsidR="00E41246" w:rsidRPr="00384A3B">
        <w:rPr>
          <w:rFonts w:ascii="Times New Roman" w:hAnsi="Times New Roman" w:cs="Times New Roman"/>
          <w:color w:val="000000" w:themeColor="text1"/>
          <w:sz w:val="28"/>
          <w:szCs w:val="28"/>
        </w:rPr>
        <w:t xml:space="preserve"> vẫn có</w:t>
      </w:r>
      <w:r w:rsidR="00FE0409" w:rsidRPr="00384A3B">
        <w:rPr>
          <w:rFonts w:ascii="Times New Roman" w:hAnsi="Times New Roman" w:cs="Times New Roman"/>
          <w:color w:val="000000" w:themeColor="text1"/>
          <w:sz w:val="28"/>
          <w:szCs w:val="28"/>
        </w:rPr>
        <w:t xml:space="preserve"> tình trạng đại biểu ngại chất vấn. </w:t>
      </w:r>
    </w:p>
    <w:p w14:paraId="0277ABDF" w14:textId="77777777" w:rsidR="00FE0409" w:rsidRPr="00384A3B" w:rsidRDefault="00384A3B" w:rsidP="00487D62">
      <w:pPr>
        <w:spacing w:after="0" w:line="276" w:lineRule="auto"/>
        <w:ind w:firstLine="56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E0409" w:rsidRPr="00384A3B">
        <w:rPr>
          <w:rFonts w:ascii="Times New Roman" w:hAnsi="Times New Roman" w:cs="Times New Roman"/>
          <w:color w:val="000000" w:themeColor="text1"/>
          <w:sz w:val="28"/>
          <w:szCs w:val="28"/>
        </w:rPr>
        <w:t>Đại biểu HĐND ít được tham gia giám sát (các thành viên của các Ban HĐND tham gia giám sát nhiều hơn) và cũng ít được tham dự các hội nghị đánh kết quả hoạt động trên các lĩnh vực về</w:t>
      </w:r>
      <w:r w:rsidR="00B920B9">
        <w:rPr>
          <w:rFonts w:ascii="Times New Roman" w:hAnsi="Times New Roman" w:cs="Times New Roman"/>
          <w:color w:val="000000" w:themeColor="text1"/>
          <w:sz w:val="28"/>
          <w:szCs w:val="28"/>
        </w:rPr>
        <w:t xml:space="preserve"> k</w:t>
      </w:r>
      <w:r w:rsidR="00FE0409" w:rsidRPr="00384A3B">
        <w:rPr>
          <w:rFonts w:ascii="Times New Roman" w:hAnsi="Times New Roman" w:cs="Times New Roman"/>
          <w:color w:val="000000" w:themeColor="text1"/>
          <w:sz w:val="28"/>
          <w:szCs w:val="28"/>
        </w:rPr>
        <w:t xml:space="preserve">inh tế, xã hội, việc thực hiện các chương trình, dự án … do đó nhiều đại biểu không nắm được những nội dung tồn tại, hạn </w:t>
      </w:r>
      <w:r w:rsidR="00FE0409" w:rsidRPr="00384A3B">
        <w:rPr>
          <w:rFonts w:ascii="Times New Roman" w:hAnsi="Times New Roman" w:cs="Times New Roman"/>
          <w:color w:val="000000" w:themeColor="text1"/>
          <w:sz w:val="28"/>
          <w:szCs w:val="28"/>
        </w:rPr>
        <w:lastRenderedPageBreak/>
        <w:t>chế, khó khăn, vướng mắc … từ đó đại biểu không biết, không nắm được nội dung để chất vấn.</w:t>
      </w:r>
    </w:p>
    <w:p w14:paraId="440946DB" w14:textId="77777777" w:rsidR="00FE0409" w:rsidRPr="00BF6FFC" w:rsidRDefault="00FE0409" w:rsidP="00487D62">
      <w:pPr>
        <w:shd w:val="clear" w:color="auto" w:fill="FFFFFF"/>
        <w:spacing w:after="0" w:line="276" w:lineRule="auto"/>
        <w:ind w:firstLine="561"/>
        <w:jc w:val="both"/>
        <w:rPr>
          <w:rFonts w:ascii="Times New Roman" w:eastAsia="Times New Roman" w:hAnsi="Times New Roman" w:cs="Times New Roman"/>
          <w:b/>
          <w:color w:val="000000" w:themeColor="text1"/>
          <w:sz w:val="28"/>
          <w:szCs w:val="28"/>
        </w:rPr>
      </w:pPr>
      <w:r w:rsidRPr="00BF6FFC">
        <w:rPr>
          <w:rFonts w:ascii="Times New Roman" w:eastAsia="Times New Roman" w:hAnsi="Times New Roman" w:cs="Times New Roman"/>
          <w:b/>
          <w:color w:val="000000" w:themeColor="text1"/>
          <w:sz w:val="28"/>
          <w:szCs w:val="28"/>
        </w:rPr>
        <w:t>2. Những tồn tại, hạn chế trong hoạt động chất vấn</w:t>
      </w:r>
    </w:p>
    <w:p w14:paraId="32F005EB" w14:textId="77777777" w:rsidR="007C43C2" w:rsidRDefault="00982B39" w:rsidP="00487D62">
      <w:pPr>
        <w:shd w:val="clear" w:color="auto" w:fill="FFFFFF"/>
        <w:spacing w:after="0" w:line="276" w:lineRule="auto"/>
        <w:ind w:firstLine="561"/>
        <w:jc w:val="both"/>
        <w:rPr>
          <w:rFonts w:ascii="Times New Roman" w:eastAsia="Times New Roman" w:hAnsi="Times New Roman" w:cs="Times New Roman"/>
          <w:color w:val="000000" w:themeColor="text1"/>
          <w:sz w:val="28"/>
          <w:szCs w:val="28"/>
          <w:shd w:val="clear" w:color="auto" w:fill="FFFFFF"/>
        </w:rPr>
      </w:pPr>
      <w:r w:rsidRPr="00BF6FFC">
        <w:rPr>
          <w:rFonts w:ascii="Times New Roman" w:eastAsia="Times New Roman" w:hAnsi="Times New Roman" w:cs="Times New Roman"/>
          <w:color w:val="000000" w:themeColor="text1"/>
          <w:sz w:val="28"/>
          <w:szCs w:val="28"/>
        </w:rPr>
        <w:t xml:space="preserve">- Đã gần hết nhiệm kỳ hoạt động </w:t>
      </w:r>
      <w:r w:rsidR="007C43C2">
        <w:rPr>
          <w:rFonts w:ascii="Times New Roman" w:eastAsia="Times New Roman" w:hAnsi="Times New Roman" w:cs="Times New Roman"/>
          <w:color w:val="000000" w:themeColor="text1"/>
          <w:sz w:val="28"/>
          <w:szCs w:val="28"/>
        </w:rPr>
        <w:t xml:space="preserve">2021-2026 </w:t>
      </w:r>
      <w:r w:rsidRPr="00BF6FFC">
        <w:rPr>
          <w:rFonts w:ascii="Times New Roman" w:eastAsia="Times New Roman" w:hAnsi="Times New Roman" w:cs="Times New Roman"/>
          <w:color w:val="000000" w:themeColor="text1"/>
          <w:sz w:val="28"/>
          <w:szCs w:val="28"/>
        </w:rPr>
        <w:t xml:space="preserve">của HĐND </w:t>
      </w:r>
      <w:r w:rsidR="007C43C2">
        <w:rPr>
          <w:rFonts w:ascii="Times New Roman" w:eastAsia="Times New Roman" w:hAnsi="Times New Roman" w:cs="Times New Roman"/>
          <w:color w:val="000000" w:themeColor="text1"/>
          <w:sz w:val="28"/>
          <w:szCs w:val="28"/>
        </w:rPr>
        <w:t xml:space="preserve">huyện </w:t>
      </w:r>
      <w:r w:rsidRPr="00BF6FFC">
        <w:rPr>
          <w:rFonts w:ascii="Times New Roman" w:eastAsia="Times New Roman" w:hAnsi="Times New Roman" w:cs="Times New Roman"/>
          <w:color w:val="000000" w:themeColor="text1"/>
          <w:sz w:val="28"/>
          <w:szCs w:val="28"/>
        </w:rPr>
        <w:t xml:space="preserve">nhưng vẫn còn có một số ít đại biểu </w:t>
      </w:r>
      <w:r w:rsidRPr="00BF6FFC">
        <w:rPr>
          <w:rFonts w:ascii="Times New Roman" w:eastAsia="Times New Roman" w:hAnsi="Times New Roman" w:cs="Times New Roman"/>
          <w:color w:val="000000" w:themeColor="text1"/>
          <w:sz w:val="28"/>
          <w:szCs w:val="28"/>
          <w:shd w:val="clear" w:color="auto" w:fill="FFFFFF"/>
        </w:rPr>
        <w:t xml:space="preserve">chưa </w:t>
      </w:r>
      <w:r w:rsidR="0002279C">
        <w:rPr>
          <w:rFonts w:ascii="Times New Roman" w:eastAsia="Times New Roman" w:hAnsi="Times New Roman" w:cs="Times New Roman"/>
          <w:color w:val="000000" w:themeColor="text1"/>
          <w:sz w:val="28"/>
          <w:szCs w:val="28"/>
          <w:shd w:val="clear" w:color="auto" w:fill="FFFFFF"/>
        </w:rPr>
        <w:t>lần nào</w:t>
      </w:r>
      <w:r w:rsidRPr="00BF6FFC">
        <w:rPr>
          <w:rFonts w:ascii="Times New Roman" w:eastAsia="Times New Roman" w:hAnsi="Times New Roman" w:cs="Times New Roman"/>
          <w:color w:val="000000" w:themeColor="text1"/>
          <w:sz w:val="28"/>
          <w:szCs w:val="28"/>
          <w:shd w:val="clear" w:color="auto" w:fill="FFFFFF"/>
        </w:rPr>
        <w:t xml:space="preserve"> phát biểu ý kiến chất vấn tại nghị trường; một số ý kiến chất vấn chưa đi sâu vào các vấn đề cụ thể và chưa đưa ra luận cứ thuyết phục, thiếu thông tin về nội dung cần chất vấn; vẫn còn trường hợp chất vấn theo hướng đặt câu hỏi mang tính yêu cầu cung cấp thông tin; cách trình bày ý kiến chất vấn dài dòng, dàn trải, chưa có trọng tâm, trọng điểm; một số nội dung chất vấn và tranh luận chưa thật sự sôi nổi, vẫn còn t</w:t>
      </w:r>
      <w:r w:rsidR="007C43C2">
        <w:rPr>
          <w:rFonts w:ascii="Times New Roman" w:eastAsia="Times New Roman" w:hAnsi="Times New Roman" w:cs="Times New Roman"/>
          <w:color w:val="000000" w:themeColor="text1"/>
          <w:sz w:val="28"/>
          <w:szCs w:val="28"/>
          <w:shd w:val="clear" w:color="auto" w:fill="FFFFFF"/>
        </w:rPr>
        <w:t>ình trạng nể nang, ngại va chạm.</w:t>
      </w:r>
    </w:p>
    <w:p w14:paraId="3D1FE85B" w14:textId="77777777" w:rsidR="00317EF3" w:rsidRPr="00BF6FFC" w:rsidRDefault="007C43C2" w:rsidP="00487D62">
      <w:pPr>
        <w:shd w:val="clear" w:color="auto" w:fill="FFFFFF"/>
        <w:spacing w:after="0" w:line="276" w:lineRule="auto"/>
        <w:ind w:firstLine="561"/>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shd w:val="clear" w:color="auto" w:fill="FFFFFF"/>
        </w:rPr>
        <w:t>- T</w:t>
      </w:r>
      <w:r w:rsidR="00982B39" w:rsidRPr="00BF6FFC">
        <w:rPr>
          <w:rFonts w:ascii="Times New Roman" w:eastAsia="Times New Roman" w:hAnsi="Times New Roman" w:cs="Times New Roman"/>
          <w:color w:val="000000" w:themeColor="text1"/>
          <w:sz w:val="28"/>
          <w:szCs w:val="28"/>
          <w:shd w:val="clear" w:color="auto" w:fill="FFFFFF"/>
        </w:rPr>
        <w:t xml:space="preserve">rả lời chất vấn, giải trình  một số trường hợp còn vòng vo né tránh, chưa tập trung vào trọng tâm của vấn đề; giải trình thường đổ lỗi cho yếu tố khách quan, hoặc trả lời chung chung viện dẫn văn bản, chưa thấy rõ trách nhiệm cá nhân trong việc thực hiện nhiệm vụ được giao… </w:t>
      </w:r>
    </w:p>
    <w:p w14:paraId="0C21B8B0" w14:textId="77777777" w:rsidR="008C45C9" w:rsidRPr="00BF6FFC" w:rsidRDefault="008C45C9" w:rsidP="00487D62">
      <w:pPr>
        <w:shd w:val="clear" w:color="auto" w:fill="FFFFFF"/>
        <w:spacing w:after="0" w:line="276" w:lineRule="auto"/>
        <w:ind w:firstLine="561"/>
        <w:jc w:val="both"/>
        <w:rPr>
          <w:rFonts w:ascii="Times New Roman" w:eastAsia="Times New Roman" w:hAnsi="Times New Roman" w:cs="Times New Roman"/>
          <w:b/>
          <w:color w:val="000000" w:themeColor="text1"/>
          <w:sz w:val="28"/>
          <w:szCs w:val="28"/>
        </w:rPr>
      </w:pPr>
      <w:r w:rsidRPr="00BF6FFC">
        <w:rPr>
          <w:rFonts w:ascii="Times New Roman" w:eastAsia="Times New Roman" w:hAnsi="Times New Roman" w:cs="Times New Roman"/>
          <w:b/>
          <w:color w:val="000000" w:themeColor="text1"/>
          <w:sz w:val="28"/>
          <w:szCs w:val="28"/>
        </w:rPr>
        <w:t>III. Nhiệm vụ, giải pháp trong thời gian đến</w:t>
      </w:r>
    </w:p>
    <w:p w14:paraId="04B6F250" w14:textId="77777777" w:rsidR="00982B39" w:rsidRPr="00BF6FFC" w:rsidRDefault="00677766" w:rsidP="00487D62">
      <w:pPr>
        <w:shd w:val="clear" w:color="auto" w:fill="FFFFFF"/>
        <w:spacing w:after="0" w:line="276" w:lineRule="auto"/>
        <w:ind w:firstLine="561"/>
        <w:jc w:val="both"/>
        <w:rPr>
          <w:rFonts w:ascii="Times New Roman" w:eastAsia="Times New Roman" w:hAnsi="Times New Roman" w:cs="Times New Roman"/>
          <w:color w:val="000000" w:themeColor="text1"/>
          <w:sz w:val="28"/>
          <w:szCs w:val="28"/>
          <w:shd w:val="clear" w:color="auto" w:fill="FFFFFF"/>
        </w:rPr>
      </w:pPr>
      <w:r w:rsidRPr="007C43C2">
        <w:rPr>
          <w:rFonts w:ascii="Times New Roman" w:eastAsia="Times New Roman" w:hAnsi="Times New Roman" w:cs="Times New Roman"/>
          <w:b/>
          <w:iCs/>
          <w:color w:val="000000" w:themeColor="text1"/>
          <w:sz w:val="28"/>
          <w:szCs w:val="28"/>
          <w:shd w:val="clear" w:color="auto" w:fill="FFFFFF"/>
        </w:rPr>
        <w:t>1.</w:t>
      </w:r>
      <w:r w:rsidR="00982B39" w:rsidRPr="00BF6FFC">
        <w:rPr>
          <w:rFonts w:ascii="Times New Roman" w:eastAsia="Times New Roman" w:hAnsi="Times New Roman" w:cs="Times New Roman"/>
          <w:i/>
          <w:iCs/>
          <w:color w:val="000000" w:themeColor="text1"/>
          <w:sz w:val="28"/>
          <w:szCs w:val="28"/>
          <w:shd w:val="clear" w:color="auto" w:fill="FFFFFF"/>
        </w:rPr>
        <w:t> </w:t>
      </w:r>
      <w:r w:rsidR="00982B39" w:rsidRPr="00BF6FFC">
        <w:rPr>
          <w:rFonts w:ascii="Times New Roman" w:eastAsia="Times New Roman" w:hAnsi="Times New Roman" w:cs="Times New Roman"/>
          <w:color w:val="000000" w:themeColor="text1"/>
          <w:sz w:val="28"/>
          <w:szCs w:val="28"/>
          <w:shd w:val="clear" w:color="auto" w:fill="FFFFFF"/>
        </w:rPr>
        <w:t>Tiếp tục bồi dưỡng, tập huấn nâng cao năng lực, kỹ năng hoạt động cho đại biểu HĐND và nhất là nâng cao nhận thức về vai trò, trách nhiệm của đại biểu HĐND. Qua đó cung cấp kỹ năng chất vấn, </w:t>
      </w:r>
      <w:r w:rsidR="00982B39" w:rsidRPr="00BF6FFC">
        <w:rPr>
          <w:rFonts w:ascii="Times New Roman" w:eastAsia="Times New Roman" w:hAnsi="Times New Roman" w:cs="Times New Roman"/>
          <w:color w:val="000000" w:themeColor="text1"/>
          <w:sz w:val="28"/>
          <w:szCs w:val="28"/>
          <w:shd w:val="clear" w:color="auto" w:fill="FFFFFF"/>
          <w:lang w:val="vi-VN"/>
        </w:rPr>
        <w:t>thảo luận</w:t>
      </w:r>
      <w:r w:rsidR="00982B39" w:rsidRPr="00BF6FFC">
        <w:rPr>
          <w:rFonts w:ascii="Times New Roman" w:eastAsia="Times New Roman" w:hAnsi="Times New Roman" w:cs="Times New Roman"/>
          <w:i/>
          <w:iCs/>
          <w:color w:val="000000" w:themeColor="text1"/>
          <w:sz w:val="28"/>
          <w:szCs w:val="28"/>
          <w:shd w:val="clear" w:color="auto" w:fill="FFFFFF"/>
        </w:rPr>
        <w:t>, </w:t>
      </w:r>
      <w:r w:rsidR="00982B39" w:rsidRPr="00BF6FFC">
        <w:rPr>
          <w:rFonts w:ascii="Times New Roman" w:eastAsia="Times New Roman" w:hAnsi="Times New Roman" w:cs="Times New Roman"/>
          <w:color w:val="000000" w:themeColor="text1"/>
          <w:sz w:val="28"/>
          <w:szCs w:val="28"/>
          <w:shd w:val="clear" w:color="auto" w:fill="FFFFFF"/>
        </w:rPr>
        <w:t>nâng cao bản lĩnh của ngư</w:t>
      </w:r>
      <w:r w:rsidR="007C43C2">
        <w:rPr>
          <w:rFonts w:ascii="Times New Roman" w:eastAsia="Times New Roman" w:hAnsi="Times New Roman" w:cs="Times New Roman"/>
          <w:color w:val="000000" w:themeColor="text1"/>
          <w:sz w:val="28"/>
          <w:szCs w:val="28"/>
          <w:shd w:val="clear" w:color="auto" w:fill="FFFFFF"/>
        </w:rPr>
        <w:t>ời đại biểu HĐND, khuyến khích đ</w:t>
      </w:r>
      <w:r w:rsidR="00982B39" w:rsidRPr="00BF6FFC">
        <w:rPr>
          <w:rFonts w:ascii="Times New Roman" w:eastAsia="Times New Roman" w:hAnsi="Times New Roman" w:cs="Times New Roman"/>
          <w:color w:val="000000" w:themeColor="text1"/>
          <w:sz w:val="28"/>
          <w:szCs w:val="28"/>
          <w:shd w:val="clear" w:color="auto" w:fill="FFFFFF"/>
        </w:rPr>
        <w:t>ại biểu chủ động nghiên cứu các quy định của pháp luật, nắm bắt tâm tư, nguyện vọng của cử tri và các vấn đề về kinh tế xã hội trọng điểm, nổi cộm, bức xúc đang diễn ra tại địa phương để thảo luận, chất vấn. Các câu hỏi đặt ra ngắn gọn, dễ hiểu đi thẳng vào vấn đề cần chất vấn, đặc biệt cần yêu cầu đối tượng bị chất vấn xác định rõ trách nhiệm và hướng giải quyết, thời gian giải quyết cụ thể.</w:t>
      </w:r>
    </w:p>
    <w:p w14:paraId="797A8747" w14:textId="77777777" w:rsidR="00677766" w:rsidRPr="00BF6FFC" w:rsidRDefault="00677766" w:rsidP="00487D62">
      <w:pPr>
        <w:shd w:val="clear" w:color="auto" w:fill="FFFFFF"/>
        <w:spacing w:after="0" w:line="276" w:lineRule="auto"/>
        <w:ind w:firstLine="561"/>
        <w:jc w:val="both"/>
        <w:rPr>
          <w:rFonts w:ascii="Times New Roman" w:eastAsia="Times New Roman" w:hAnsi="Times New Roman" w:cs="Times New Roman"/>
          <w:color w:val="000000" w:themeColor="text1"/>
          <w:sz w:val="28"/>
          <w:szCs w:val="28"/>
          <w:shd w:val="clear" w:color="auto" w:fill="FFFFFF"/>
        </w:rPr>
      </w:pPr>
      <w:r w:rsidRPr="007C43C2">
        <w:rPr>
          <w:rFonts w:ascii="Times New Roman" w:eastAsia="Times New Roman" w:hAnsi="Times New Roman" w:cs="Times New Roman"/>
          <w:b/>
          <w:iCs/>
          <w:color w:val="000000" w:themeColor="text1"/>
          <w:sz w:val="28"/>
          <w:szCs w:val="28"/>
          <w:shd w:val="clear" w:color="auto" w:fill="FFFFFF"/>
        </w:rPr>
        <w:t>2.</w:t>
      </w:r>
      <w:r w:rsidRPr="00BF6FFC">
        <w:rPr>
          <w:rFonts w:ascii="Times New Roman" w:eastAsia="Times New Roman" w:hAnsi="Times New Roman" w:cs="Times New Roman"/>
          <w:i/>
          <w:iCs/>
          <w:color w:val="000000" w:themeColor="text1"/>
          <w:sz w:val="28"/>
          <w:szCs w:val="28"/>
          <w:shd w:val="clear" w:color="auto" w:fill="FFFFFF"/>
        </w:rPr>
        <w:t xml:space="preserve"> </w:t>
      </w:r>
      <w:r w:rsidR="00982B39" w:rsidRPr="00BF6FFC">
        <w:rPr>
          <w:rFonts w:ascii="Times New Roman" w:eastAsia="Times New Roman" w:hAnsi="Times New Roman" w:cs="Times New Roman"/>
          <w:color w:val="000000" w:themeColor="text1"/>
          <w:sz w:val="28"/>
          <w:szCs w:val="28"/>
          <w:shd w:val="clear" w:color="auto" w:fill="FFFFFF"/>
        </w:rPr>
        <w:t>Tiếp tục ban hành nghị quyết về chất vấn và trả lời chất vấn tại các kỳ họp có chất vấn. Nghị quyết phải đảm bảo thể hiện đầy đủ nội dung, kết quả của phiên chất vấn, giao trách nhiệm, nhiệm vụ cụ thể cho từng cơ quan, đơn vị, cá nhân liên quan trong việc giải quyết những vấn đề mà đại biểu HĐND chất vấn, yêu cầu thời gian hoàn thành cụ thể để làm căn cứ giám sát việc thực hiện trả lời chất vấn.</w:t>
      </w:r>
    </w:p>
    <w:p w14:paraId="6CA4B30A" w14:textId="77777777" w:rsidR="00D5748F" w:rsidRPr="00BF6FFC" w:rsidRDefault="00677766" w:rsidP="00487D62">
      <w:pPr>
        <w:shd w:val="clear" w:color="auto" w:fill="FFFFFF"/>
        <w:spacing w:after="0" w:line="276" w:lineRule="auto"/>
        <w:ind w:firstLine="561"/>
        <w:jc w:val="both"/>
        <w:rPr>
          <w:rFonts w:ascii="Times New Roman" w:eastAsia="Times New Roman" w:hAnsi="Times New Roman" w:cs="Times New Roman"/>
          <w:color w:val="000000" w:themeColor="text1"/>
          <w:sz w:val="28"/>
          <w:szCs w:val="28"/>
          <w:shd w:val="clear" w:color="auto" w:fill="FFFFFF"/>
        </w:rPr>
      </w:pPr>
      <w:r w:rsidRPr="007C43C2">
        <w:rPr>
          <w:rFonts w:ascii="Times New Roman" w:eastAsia="Times New Roman" w:hAnsi="Times New Roman" w:cs="Times New Roman"/>
          <w:b/>
          <w:color w:val="000000" w:themeColor="text1"/>
          <w:sz w:val="28"/>
          <w:szCs w:val="28"/>
          <w:shd w:val="clear" w:color="auto" w:fill="FFFFFF"/>
        </w:rPr>
        <w:t>3.</w:t>
      </w:r>
      <w:r w:rsidRPr="00BF6FFC">
        <w:rPr>
          <w:rFonts w:ascii="Times New Roman" w:eastAsia="Times New Roman" w:hAnsi="Times New Roman" w:cs="Times New Roman"/>
          <w:color w:val="000000" w:themeColor="text1"/>
          <w:sz w:val="28"/>
          <w:szCs w:val="28"/>
          <w:shd w:val="clear" w:color="auto" w:fill="FFFFFF"/>
        </w:rPr>
        <w:t xml:space="preserve"> N</w:t>
      </w:r>
      <w:r w:rsidR="00982B39" w:rsidRPr="00BF6FFC">
        <w:rPr>
          <w:rFonts w:ascii="Times New Roman" w:eastAsia="Times New Roman" w:hAnsi="Times New Roman" w:cs="Times New Roman"/>
          <w:color w:val="000000" w:themeColor="text1"/>
          <w:sz w:val="28"/>
          <w:szCs w:val="28"/>
          <w:shd w:val="clear" w:color="auto" w:fill="FFFFFF"/>
        </w:rPr>
        <w:t xml:space="preserve">hóm vấn đề và lựa chọn nội dung chất vấn: </w:t>
      </w:r>
      <w:r w:rsidR="00D5748F" w:rsidRPr="00BF6FFC">
        <w:rPr>
          <w:rFonts w:ascii="Times New Roman" w:eastAsia="Times New Roman" w:hAnsi="Times New Roman" w:cs="Times New Roman"/>
          <w:color w:val="000000" w:themeColor="text1"/>
          <w:sz w:val="28"/>
          <w:szCs w:val="28"/>
          <w:shd w:val="clear" w:color="auto" w:fill="FFFFFF"/>
        </w:rPr>
        <w:t xml:space="preserve">Qua kết quả giám sát và theo dõi báo cáo đánh giá </w:t>
      </w:r>
      <w:r w:rsidR="007C43C2">
        <w:rPr>
          <w:rFonts w:ascii="Times New Roman" w:eastAsia="Times New Roman" w:hAnsi="Times New Roman" w:cs="Times New Roman"/>
          <w:color w:val="000000" w:themeColor="text1"/>
          <w:sz w:val="28"/>
          <w:szCs w:val="28"/>
          <w:shd w:val="clear" w:color="auto" w:fill="FFFFFF"/>
        </w:rPr>
        <w:t>việc thực hiện các chỉ tiêu về k</w:t>
      </w:r>
      <w:r w:rsidR="00D5748F" w:rsidRPr="00BF6FFC">
        <w:rPr>
          <w:rFonts w:ascii="Times New Roman" w:eastAsia="Times New Roman" w:hAnsi="Times New Roman" w:cs="Times New Roman"/>
          <w:color w:val="000000" w:themeColor="text1"/>
          <w:sz w:val="28"/>
          <w:szCs w:val="28"/>
          <w:shd w:val="clear" w:color="auto" w:fill="FFFFFF"/>
        </w:rPr>
        <w:t xml:space="preserve">inh tế - xã hội, báo cáo thực hiện các chương trình, dự án; các ý kiến, kiến nghị của cử tri … </w:t>
      </w:r>
      <w:r w:rsidR="00982B39" w:rsidRPr="00BF6FFC">
        <w:rPr>
          <w:rFonts w:ascii="Times New Roman" w:eastAsia="Times New Roman" w:hAnsi="Times New Roman" w:cs="Times New Roman"/>
          <w:color w:val="000000" w:themeColor="text1"/>
          <w:sz w:val="28"/>
          <w:szCs w:val="28"/>
          <w:shd w:val="clear" w:color="auto" w:fill="FFFFFF"/>
        </w:rPr>
        <w:t xml:space="preserve">Thường trực HĐND chuẩn bị nội dung  gợi ý chất vấn gửi đến </w:t>
      </w:r>
      <w:r w:rsidR="00D5748F" w:rsidRPr="00BF6FFC">
        <w:rPr>
          <w:rFonts w:ascii="Times New Roman" w:eastAsia="Times New Roman" w:hAnsi="Times New Roman" w:cs="Times New Roman"/>
          <w:color w:val="000000" w:themeColor="text1"/>
          <w:sz w:val="28"/>
          <w:szCs w:val="28"/>
          <w:shd w:val="clear" w:color="auto" w:fill="FFFFFF"/>
        </w:rPr>
        <w:t xml:space="preserve">từng đại biểu HĐND và yêu cần các </w:t>
      </w:r>
      <w:r w:rsidR="00982B39" w:rsidRPr="00BF6FFC">
        <w:rPr>
          <w:rFonts w:ascii="Times New Roman" w:eastAsia="Times New Roman" w:hAnsi="Times New Roman" w:cs="Times New Roman"/>
          <w:color w:val="000000" w:themeColor="text1"/>
          <w:sz w:val="28"/>
          <w:szCs w:val="28"/>
          <w:shd w:val="clear" w:color="auto" w:fill="FFFFFF"/>
        </w:rPr>
        <w:t xml:space="preserve">Tổ </w:t>
      </w:r>
      <w:r w:rsidR="00D5748F" w:rsidRPr="00BF6FFC">
        <w:rPr>
          <w:rFonts w:ascii="Times New Roman" w:eastAsia="Times New Roman" w:hAnsi="Times New Roman" w:cs="Times New Roman"/>
          <w:color w:val="000000" w:themeColor="text1"/>
          <w:sz w:val="28"/>
          <w:szCs w:val="28"/>
          <w:shd w:val="clear" w:color="auto" w:fill="FFFFFF"/>
        </w:rPr>
        <w:t xml:space="preserve">HĐND </w:t>
      </w:r>
      <w:r w:rsidR="00982B39" w:rsidRPr="00BF6FFC">
        <w:rPr>
          <w:rFonts w:ascii="Times New Roman" w:eastAsia="Times New Roman" w:hAnsi="Times New Roman" w:cs="Times New Roman"/>
          <w:color w:val="000000" w:themeColor="text1"/>
          <w:sz w:val="28"/>
          <w:szCs w:val="28"/>
          <w:shd w:val="clear" w:color="auto" w:fill="FFFFFF"/>
        </w:rPr>
        <w:t>thảo luận để đại biểu nghiên cứu, lựa chọn kỹ lưỡng các vấn đề lớn,</w:t>
      </w:r>
      <w:r w:rsidR="00D5748F" w:rsidRPr="00BF6FFC">
        <w:rPr>
          <w:rFonts w:ascii="Times New Roman" w:eastAsia="Times New Roman" w:hAnsi="Times New Roman" w:cs="Times New Roman"/>
          <w:color w:val="000000" w:themeColor="text1"/>
          <w:sz w:val="28"/>
          <w:szCs w:val="28"/>
          <w:shd w:val="clear" w:color="auto" w:fill="FFFFFF"/>
        </w:rPr>
        <w:t xml:space="preserve"> trọng tâm, bức xúc </w:t>
      </w:r>
      <w:r w:rsidR="00982B39" w:rsidRPr="00BF6FFC">
        <w:rPr>
          <w:rFonts w:ascii="Times New Roman" w:eastAsia="Times New Roman" w:hAnsi="Times New Roman" w:cs="Times New Roman"/>
          <w:color w:val="000000" w:themeColor="text1"/>
          <w:sz w:val="28"/>
          <w:szCs w:val="28"/>
          <w:shd w:val="clear" w:color="auto" w:fill="FFFFFF"/>
        </w:rPr>
        <w:t xml:space="preserve">tại địa phương </w:t>
      </w:r>
      <w:r w:rsidR="007C43C2">
        <w:rPr>
          <w:rFonts w:ascii="Times New Roman" w:eastAsia="Times New Roman" w:hAnsi="Times New Roman" w:cs="Times New Roman"/>
          <w:color w:val="000000" w:themeColor="text1"/>
          <w:sz w:val="28"/>
          <w:szCs w:val="28"/>
          <w:shd w:val="clear" w:color="auto" w:fill="FFFFFF"/>
        </w:rPr>
        <w:t>để đặt</w:t>
      </w:r>
      <w:r w:rsidR="00D5748F" w:rsidRPr="00BF6FFC">
        <w:rPr>
          <w:rFonts w:ascii="Times New Roman" w:eastAsia="Times New Roman" w:hAnsi="Times New Roman" w:cs="Times New Roman"/>
          <w:color w:val="000000" w:themeColor="text1"/>
          <w:sz w:val="28"/>
          <w:szCs w:val="28"/>
          <w:shd w:val="clear" w:color="auto" w:fill="FFFFFF"/>
        </w:rPr>
        <w:t xml:space="preserve"> câu hỏi </w:t>
      </w:r>
      <w:r w:rsidR="00982B39" w:rsidRPr="00BF6FFC">
        <w:rPr>
          <w:rFonts w:ascii="Times New Roman" w:eastAsia="Times New Roman" w:hAnsi="Times New Roman" w:cs="Times New Roman"/>
          <w:color w:val="000000" w:themeColor="text1"/>
          <w:sz w:val="28"/>
          <w:szCs w:val="28"/>
          <w:shd w:val="clear" w:color="auto" w:fill="FFFFFF"/>
        </w:rPr>
        <w:t>chất vấn tại kỳ họp. Tổ đại biểu cử những người am hiểu về lĩnh vực, nắm rõ nội dung chất vấn, có kỹ năng diễn đạt tốt để tham gia chất vấn tại kỳ họp</w:t>
      </w:r>
      <w:r w:rsidR="00D5748F" w:rsidRPr="00BF6FFC">
        <w:rPr>
          <w:rFonts w:ascii="Times New Roman" w:eastAsia="Times New Roman" w:hAnsi="Times New Roman" w:cs="Times New Roman"/>
          <w:color w:val="000000" w:themeColor="text1"/>
          <w:sz w:val="28"/>
          <w:szCs w:val="28"/>
          <w:shd w:val="clear" w:color="auto" w:fill="FFFFFF"/>
        </w:rPr>
        <w:t xml:space="preserve">; những trường hợp </w:t>
      </w:r>
      <w:r w:rsidR="007C43C2">
        <w:rPr>
          <w:rFonts w:ascii="Times New Roman" w:eastAsia="Times New Roman" w:hAnsi="Times New Roman" w:cs="Times New Roman"/>
          <w:color w:val="000000" w:themeColor="text1"/>
          <w:sz w:val="28"/>
          <w:szCs w:val="28"/>
          <w:shd w:val="clear" w:color="auto" w:fill="FFFFFF"/>
        </w:rPr>
        <w:t xml:space="preserve">cần thiết thì trực </w:t>
      </w:r>
      <w:r w:rsidR="007C43C2">
        <w:rPr>
          <w:rFonts w:ascii="Times New Roman" w:eastAsia="Times New Roman" w:hAnsi="Times New Roman" w:cs="Times New Roman"/>
          <w:color w:val="000000" w:themeColor="text1"/>
          <w:sz w:val="28"/>
          <w:szCs w:val="28"/>
          <w:shd w:val="clear" w:color="auto" w:fill="FFFFFF"/>
        </w:rPr>
        <w:lastRenderedPageBreak/>
        <w:t>tiếp trao đổi</w:t>
      </w:r>
      <w:r w:rsidR="00D5748F" w:rsidRPr="00BF6FFC">
        <w:rPr>
          <w:rFonts w:ascii="Times New Roman" w:eastAsia="Times New Roman" w:hAnsi="Times New Roman" w:cs="Times New Roman"/>
          <w:color w:val="000000" w:themeColor="text1"/>
          <w:sz w:val="28"/>
          <w:szCs w:val="28"/>
          <w:shd w:val="clear" w:color="auto" w:fill="FFFFFF"/>
        </w:rPr>
        <w:t xml:space="preserve"> với lãnh dạo các Ban của HĐND huyện để trao đổi, góp ý thêm trước khi hoàn chỉnh nội dung chất vấn</w:t>
      </w:r>
      <w:r w:rsidR="00982B39" w:rsidRPr="00BF6FFC">
        <w:rPr>
          <w:rFonts w:ascii="Times New Roman" w:eastAsia="Times New Roman" w:hAnsi="Times New Roman" w:cs="Times New Roman"/>
          <w:color w:val="000000" w:themeColor="text1"/>
          <w:sz w:val="28"/>
          <w:szCs w:val="28"/>
          <w:shd w:val="clear" w:color="auto" w:fill="FFFFFF"/>
        </w:rPr>
        <w:t>.</w:t>
      </w:r>
    </w:p>
    <w:p w14:paraId="05757767" w14:textId="77777777" w:rsidR="006701B8" w:rsidRDefault="00677766" w:rsidP="00487D62">
      <w:pPr>
        <w:shd w:val="clear" w:color="auto" w:fill="FFFFFF"/>
        <w:spacing w:after="0" w:line="276" w:lineRule="auto"/>
        <w:ind w:firstLine="561"/>
        <w:jc w:val="both"/>
        <w:rPr>
          <w:rFonts w:ascii="Times New Roman" w:eastAsia="Times New Roman" w:hAnsi="Times New Roman" w:cs="Times New Roman"/>
          <w:color w:val="000000" w:themeColor="text1"/>
          <w:sz w:val="28"/>
          <w:szCs w:val="28"/>
          <w:shd w:val="clear" w:color="auto" w:fill="FFFFFF"/>
        </w:rPr>
      </w:pPr>
      <w:r w:rsidRPr="007C43C2">
        <w:rPr>
          <w:rFonts w:ascii="Times New Roman" w:eastAsia="Times New Roman" w:hAnsi="Times New Roman" w:cs="Times New Roman"/>
          <w:b/>
          <w:iCs/>
          <w:color w:val="000000" w:themeColor="text1"/>
          <w:sz w:val="28"/>
          <w:szCs w:val="28"/>
          <w:shd w:val="clear" w:color="auto" w:fill="FFFFFF"/>
        </w:rPr>
        <w:t>4.</w:t>
      </w:r>
      <w:r w:rsidRPr="00BF6FFC">
        <w:rPr>
          <w:rFonts w:ascii="Times New Roman" w:eastAsia="Times New Roman" w:hAnsi="Times New Roman" w:cs="Times New Roman"/>
          <w:iCs/>
          <w:color w:val="000000" w:themeColor="text1"/>
          <w:sz w:val="28"/>
          <w:szCs w:val="28"/>
          <w:shd w:val="clear" w:color="auto" w:fill="FFFFFF"/>
        </w:rPr>
        <w:t xml:space="preserve"> </w:t>
      </w:r>
      <w:r w:rsidR="007C43C2">
        <w:rPr>
          <w:rFonts w:ascii="Times New Roman" w:eastAsia="Times New Roman" w:hAnsi="Times New Roman" w:cs="Times New Roman"/>
          <w:iCs/>
          <w:color w:val="000000" w:themeColor="text1"/>
          <w:sz w:val="28"/>
          <w:szCs w:val="28"/>
          <w:shd w:val="clear" w:color="auto" w:fill="FFFFFF"/>
        </w:rPr>
        <w:t>Tiếp tục dành</w:t>
      </w:r>
      <w:r w:rsidRPr="00BF6FFC">
        <w:rPr>
          <w:rFonts w:ascii="Times New Roman" w:eastAsia="Times New Roman" w:hAnsi="Times New Roman" w:cs="Times New Roman"/>
          <w:iCs/>
          <w:color w:val="000000" w:themeColor="text1"/>
          <w:sz w:val="28"/>
          <w:szCs w:val="28"/>
          <w:shd w:val="clear" w:color="auto" w:fill="FFFFFF"/>
        </w:rPr>
        <w:t xml:space="preserve"> thời gian thích đáng, và làm tốt hơn nữa công tác đ</w:t>
      </w:r>
      <w:r w:rsidR="00982B39" w:rsidRPr="00BF6FFC">
        <w:rPr>
          <w:rFonts w:ascii="Times New Roman" w:eastAsia="Times New Roman" w:hAnsi="Times New Roman" w:cs="Times New Roman"/>
          <w:color w:val="000000" w:themeColor="text1"/>
          <w:sz w:val="28"/>
          <w:szCs w:val="28"/>
          <w:shd w:val="clear" w:color="auto" w:fill="FFFFFF"/>
        </w:rPr>
        <w:t>iều hành phiên chất vấn</w:t>
      </w:r>
      <w:r w:rsidR="007C43C2">
        <w:rPr>
          <w:rFonts w:ascii="Times New Roman" w:eastAsia="Times New Roman" w:hAnsi="Times New Roman" w:cs="Times New Roman"/>
          <w:color w:val="000000" w:themeColor="text1"/>
          <w:sz w:val="28"/>
          <w:szCs w:val="28"/>
          <w:shd w:val="clear" w:color="auto" w:fill="FFFFFF"/>
        </w:rPr>
        <w:t>,</w:t>
      </w:r>
      <w:r w:rsidR="00982B39" w:rsidRPr="00BF6FFC">
        <w:rPr>
          <w:rFonts w:ascii="Times New Roman" w:eastAsia="Times New Roman" w:hAnsi="Times New Roman" w:cs="Times New Roman"/>
          <w:color w:val="000000" w:themeColor="text1"/>
          <w:sz w:val="28"/>
          <w:szCs w:val="28"/>
          <w:shd w:val="clear" w:color="auto" w:fill="FFFFFF"/>
        </w:rPr>
        <w:t> phải đảm bảo linh hoạt, tạo được không khí dân chủ, cởi mở. Trên cơ sở nắm chắc nội dung, nhóm các vấn đề quan trọng, bức xúc hoặc nổi cộm, Chủ tọa điều hành gợi mở theo hướng một đại biểu chất vấn và nhiều đại biểu cùng tham gia “truy vấn” thảo luận, khuyến khích tái chất vấn, đối thoại, tranh luận đến cùng và kết thúc đúng lúc để những nội dung chất vấn được làm rõ ngay tại kỳ họp trong thời gian ngắn nhất.</w:t>
      </w:r>
    </w:p>
    <w:p w14:paraId="06726C22" w14:textId="77777777" w:rsidR="000E1827" w:rsidRPr="006701B8" w:rsidRDefault="00677766" w:rsidP="00487D62">
      <w:pPr>
        <w:shd w:val="clear" w:color="auto" w:fill="FFFFFF"/>
        <w:spacing w:after="0" w:line="276" w:lineRule="auto"/>
        <w:ind w:firstLine="561"/>
        <w:jc w:val="both"/>
        <w:rPr>
          <w:rFonts w:ascii="Times New Roman" w:eastAsia="Times New Roman" w:hAnsi="Times New Roman" w:cs="Times New Roman"/>
          <w:color w:val="000000" w:themeColor="text1"/>
          <w:sz w:val="28"/>
          <w:szCs w:val="28"/>
          <w:shd w:val="clear" w:color="auto" w:fill="FFFFFF"/>
        </w:rPr>
      </w:pPr>
      <w:r w:rsidRPr="007C43C2">
        <w:rPr>
          <w:rFonts w:ascii="Times New Roman" w:eastAsia="Times New Roman" w:hAnsi="Times New Roman" w:cs="Times New Roman"/>
          <w:b/>
          <w:iCs/>
          <w:color w:val="000000" w:themeColor="text1"/>
          <w:sz w:val="28"/>
          <w:szCs w:val="28"/>
          <w:shd w:val="clear" w:color="auto" w:fill="FFFFFF"/>
        </w:rPr>
        <w:t>5.</w:t>
      </w:r>
      <w:r w:rsidRPr="00BF6FFC">
        <w:rPr>
          <w:rFonts w:ascii="Times New Roman" w:eastAsia="Times New Roman" w:hAnsi="Times New Roman" w:cs="Times New Roman"/>
          <w:i/>
          <w:iCs/>
          <w:color w:val="000000" w:themeColor="text1"/>
          <w:sz w:val="28"/>
          <w:szCs w:val="28"/>
          <w:shd w:val="clear" w:color="auto" w:fill="FFFFFF"/>
        </w:rPr>
        <w:t xml:space="preserve"> </w:t>
      </w:r>
      <w:r w:rsidRPr="00BF6FFC">
        <w:rPr>
          <w:rFonts w:ascii="Times New Roman" w:eastAsia="Times New Roman" w:hAnsi="Times New Roman" w:cs="Times New Roman"/>
          <w:color w:val="000000" w:themeColor="text1"/>
          <w:sz w:val="28"/>
          <w:szCs w:val="28"/>
          <w:shd w:val="clear" w:color="auto" w:fill="FFFFFF"/>
        </w:rPr>
        <w:t>Giám s</w:t>
      </w:r>
      <w:r w:rsidR="00982B39" w:rsidRPr="00BF6FFC">
        <w:rPr>
          <w:rFonts w:ascii="Times New Roman" w:eastAsia="Times New Roman" w:hAnsi="Times New Roman" w:cs="Times New Roman"/>
          <w:color w:val="000000" w:themeColor="text1"/>
          <w:sz w:val="28"/>
          <w:szCs w:val="28"/>
          <w:shd w:val="clear" w:color="auto" w:fill="FFFFFF"/>
        </w:rPr>
        <w:t>át việc thực hiện Nghị quyết chất vấn, trê</w:t>
      </w:r>
      <w:r w:rsidR="00007424" w:rsidRPr="00BF6FFC">
        <w:rPr>
          <w:rFonts w:ascii="Times New Roman" w:eastAsia="Times New Roman" w:hAnsi="Times New Roman" w:cs="Times New Roman"/>
          <w:color w:val="000000" w:themeColor="text1"/>
          <w:sz w:val="28"/>
          <w:szCs w:val="28"/>
          <w:shd w:val="clear" w:color="auto" w:fill="FFFFFF"/>
        </w:rPr>
        <w:t xml:space="preserve">n cơ sở Nghị quyết đã ban hành và kết quả trả lời chất vấn. </w:t>
      </w:r>
      <w:r w:rsidR="00982B39" w:rsidRPr="00BF6FFC">
        <w:rPr>
          <w:rFonts w:ascii="Times New Roman" w:eastAsia="Times New Roman" w:hAnsi="Times New Roman" w:cs="Times New Roman"/>
          <w:color w:val="000000" w:themeColor="text1"/>
          <w:sz w:val="28"/>
          <w:szCs w:val="28"/>
          <w:shd w:val="clear" w:color="auto" w:fill="FFFFFF"/>
        </w:rPr>
        <w:t xml:space="preserve">Thường trực HĐND </w:t>
      </w:r>
      <w:r w:rsidR="00007424" w:rsidRPr="00BF6FFC">
        <w:rPr>
          <w:rFonts w:ascii="Times New Roman" w:eastAsia="Times New Roman" w:hAnsi="Times New Roman" w:cs="Times New Roman"/>
          <w:color w:val="000000" w:themeColor="text1"/>
          <w:sz w:val="28"/>
          <w:szCs w:val="28"/>
          <w:shd w:val="clear" w:color="auto" w:fill="FFFFFF"/>
        </w:rPr>
        <w:t xml:space="preserve">phân công </w:t>
      </w:r>
      <w:r w:rsidR="00982B39" w:rsidRPr="00BF6FFC">
        <w:rPr>
          <w:rFonts w:ascii="Times New Roman" w:eastAsia="Times New Roman" w:hAnsi="Times New Roman" w:cs="Times New Roman"/>
          <w:color w:val="000000" w:themeColor="text1"/>
          <w:sz w:val="28"/>
          <w:szCs w:val="28"/>
          <w:shd w:val="clear" w:color="auto" w:fill="FFFFFF"/>
        </w:rPr>
        <w:t xml:space="preserve">các Ban HĐND </w:t>
      </w:r>
      <w:r w:rsidRPr="00BF6FFC">
        <w:rPr>
          <w:rFonts w:ascii="Times New Roman" w:eastAsia="Times New Roman" w:hAnsi="Times New Roman" w:cs="Times New Roman"/>
          <w:color w:val="000000" w:themeColor="text1"/>
          <w:sz w:val="28"/>
          <w:szCs w:val="28"/>
          <w:shd w:val="clear" w:color="auto" w:fill="FFFFFF"/>
        </w:rPr>
        <w:t>huyện</w:t>
      </w:r>
      <w:r w:rsidR="00982B39" w:rsidRPr="00BF6FFC">
        <w:rPr>
          <w:rFonts w:ascii="Times New Roman" w:eastAsia="Times New Roman" w:hAnsi="Times New Roman" w:cs="Times New Roman"/>
          <w:color w:val="000000" w:themeColor="text1"/>
          <w:sz w:val="28"/>
          <w:szCs w:val="28"/>
          <w:shd w:val="clear" w:color="auto" w:fill="FFFFFF"/>
        </w:rPr>
        <w:t xml:space="preserve"> có liên quan, các Tổ đại biểu, đại biểu HĐND tiến hành giám sát </w:t>
      </w:r>
      <w:r w:rsidR="00007424" w:rsidRPr="00BF6FFC">
        <w:rPr>
          <w:rFonts w:ascii="Times New Roman" w:eastAsia="Times New Roman" w:hAnsi="Times New Roman" w:cs="Times New Roman"/>
          <w:color w:val="000000" w:themeColor="text1"/>
          <w:sz w:val="28"/>
          <w:szCs w:val="28"/>
          <w:shd w:val="clear" w:color="auto" w:fill="FFFFFF"/>
        </w:rPr>
        <w:t xml:space="preserve">cụ thể </w:t>
      </w:r>
      <w:r w:rsidR="00982B39" w:rsidRPr="00BF6FFC">
        <w:rPr>
          <w:rFonts w:ascii="Times New Roman" w:eastAsia="Times New Roman" w:hAnsi="Times New Roman" w:cs="Times New Roman"/>
          <w:color w:val="000000" w:themeColor="text1"/>
          <w:sz w:val="28"/>
          <w:szCs w:val="28"/>
          <w:shd w:val="clear" w:color="auto" w:fill="FFFFFF"/>
        </w:rPr>
        <w:t xml:space="preserve">việc thực hiện “lời hứa” sau chất vấn và báo cáo kết quả giám sát với HĐND </w:t>
      </w:r>
      <w:r w:rsidR="00007424" w:rsidRPr="00BF6FFC">
        <w:rPr>
          <w:rFonts w:ascii="Times New Roman" w:eastAsia="Times New Roman" w:hAnsi="Times New Roman" w:cs="Times New Roman"/>
          <w:color w:val="000000" w:themeColor="text1"/>
          <w:sz w:val="28"/>
          <w:szCs w:val="28"/>
          <w:shd w:val="clear" w:color="auto" w:fill="FFFFFF"/>
        </w:rPr>
        <w:t>tại kỳ họp gần nhất</w:t>
      </w:r>
      <w:r w:rsidR="00982B39" w:rsidRPr="00BF6FFC">
        <w:rPr>
          <w:rFonts w:ascii="Times New Roman" w:eastAsia="Times New Roman" w:hAnsi="Times New Roman" w:cs="Times New Roman"/>
          <w:color w:val="000000" w:themeColor="text1"/>
          <w:sz w:val="28"/>
          <w:szCs w:val="28"/>
          <w:shd w:val="clear" w:color="auto" w:fill="FFFFFF"/>
        </w:rPr>
        <w:t>.</w:t>
      </w:r>
    </w:p>
    <w:p w14:paraId="6EAB134A" w14:textId="77777777" w:rsidR="000E1827" w:rsidRPr="00BF6FFC" w:rsidRDefault="007C43C2" w:rsidP="00487D62">
      <w:pPr>
        <w:shd w:val="clear" w:color="auto" w:fill="FFFFFF"/>
        <w:spacing w:after="0" w:line="276"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Trên đây là báo cáo tham luận </w:t>
      </w:r>
      <w:r w:rsidRPr="007C43C2">
        <w:rPr>
          <w:rFonts w:ascii="Times New Roman" w:hAnsi="Times New Roman" w:cs="Times New Roman"/>
          <w:i/>
          <w:color w:val="000000" w:themeColor="text1"/>
          <w:sz w:val="28"/>
          <w:szCs w:val="28"/>
          <w:shd w:val="clear" w:color="auto" w:fill="FFFFFF"/>
        </w:rPr>
        <w:t>“giải pháp nâng cao hiệu quả hoạt động chất vấn tại kỳ họp Hội đồng nhân dân</w:t>
      </w:r>
      <w:r w:rsidRPr="007C43C2">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color w:val="000000" w:themeColor="text1"/>
          <w:sz w:val="28"/>
          <w:szCs w:val="28"/>
        </w:rPr>
        <w:t xml:space="preserve"> của Thường trực HĐND huyện Kon Plông. </w:t>
      </w:r>
      <w:r w:rsidR="000E1827" w:rsidRPr="00BF6FFC">
        <w:rPr>
          <w:rFonts w:ascii="Times New Roman" w:eastAsia="Times New Roman" w:hAnsi="Times New Roman" w:cs="Times New Roman"/>
          <w:color w:val="000000" w:themeColor="text1"/>
          <w:sz w:val="28"/>
          <w:szCs w:val="28"/>
        </w:rPr>
        <w:t>Cuối lời, xin kính chúc quý lãnh đạo cùng quý đại biểu và gia đình mạ</w:t>
      </w:r>
      <w:r w:rsidR="00982B39" w:rsidRPr="00BF6FFC">
        <w:rPr>
          <w:rFonts w:ascii="Times New Roman" w:eastAsia="Times New Roman" w:hAnsi="Times New Roman" w:cs="Times New Roman"/>
          <w:color w:val="000000" w:themeColor="text1"/>
          <w:sz w:val="28"/>
          <w:szCs w:val="28"/>
        </w:rPr>
        <w:t>nh khỏe, hạnh phúc và thành đạt</w:t>
      </w:r>
      <w:r w:rsidR="007B22AA">
        <w:rPr>
          <w:rFonts w:ascii="Times New Roman" w:eastAsia="Times New Roman" w:hAnsi="Times New Roman" w:cs="Times New Roman"/>
          <w:color w:val="000000" w:themeColor="text1"/>
          <w:sz w:val="28"/>
          <w:szCs w:val="28"/>
        </w:rPr>
        <w:t xml:space="preserve"> !</w:t>
      </w:r>
    </w:p>
    <w:p w14:paraId="340FEDE7" w14:textId="77777777" w:rsidR="000E1827" w:rsidRDefault="000E1827" w:rsidP="00487D62">
      <w:pPr>
        <w:shd w:val="clear" w:color="auto" w:fill="FFFFFF"/>
        <w:spacing w:after="0" w:line="276" w:lineRule="auto"/>
        <w:ind w:firstLine="720"/>
        <w:jc w:val="both"/>
        <w:rPr>
          <w:rFonts w:ascii="Times New Roman" w:eastAsia="Times New Roman" w:hAnsi="Times New Roman" w:cs="Times New Roman"/>
          <w:i/>
          <w:color w:val="000000" w:themeColor="text1"/>
          <w:sz w:val="28"/>
          <w:szCs w:val="28"/>
        </w:rPr>
      </w:pPr>
      <w:r w:rsidRPr="00BF6FFC">
        <w:rPr>
          <w:rFonts w:ascii="Times New Roman" w:eastAsia="Times New Roman" w:hAnsi="Times New Roman" w:cs="Times New Roman"/>
          <w:i/>
          <w:color w:val="000000" w:themeColor="text1"/>
          <w:sz w:val="28"/>
          <w:szCs w:val="28"/>
        </w:rPr>
        <w:t>Trân trọng cảm ơn ./.</w:t>
      </w:r>
    </w:p>
    <w:p w14:paraId="62267FAC" w14:textId="77777777" w:rsidR="008E2A9A" w:rsidRPr="00BF6FFC" w:rsidRDefault="008E2A9A" w:rsidP="008E2A9A">
      <w:pPr>
        <w:shd w:val="clear" w:color="auto" w:fill="FFFFFF"/>
        <w:spacing w:after="0" w:line="240" w:lineRule="auto"/>
        <w:ind w:firstLine="720"/>
        <w:jc w:val="both"/>
        <w:rPr>
          <w:rFonts w:ascii="Times New Roman" w:eastAsia="Times New Roman" w:hAnsi="Times New Roman" w:cs="Times New Roman"/>
          <w:i/>
          <w:color w:val="000000" w:themeColor="text1"/>
          <w:sz w:val="28"/>
          <w:szCs w:val="28"/>
        </w:rPr>
      </w:pPr>
    </w:p>
    <w:p w14:paraId="79FCD1A2" w14:textId="77777777" w:rsidR="000E1827" w:rsidRPr="00BF6FFC" w:rsidRDefault="000E1827" w:rsidP="000E1827">
      <w:pPr>
        <w:shd w:val="clear" w:color="auto" w:fill="FFFFFF"/>
        <w:spacing w:after="0" w:line="240" w:lineRule="auto"/>
        <w:ind w:firstLine="720"/>
        <w:jc w:val="both"/>
        <w:rPr>
          <w:rFonts w:ascii="Times New Roman" w:eastAsia="Times New Roman" w:hAnsi="Times New Roman" w:cs="Times New Roman"/>
          <w:i/>
          <w:color w:val="000000" w:themeColor="text1"/>
          <w:sz w:val="28"/>
          <w:szCs w:val="28"/>
        </w:rPr>
      </w:pPr>
    </w:p>
    <w:p w14:paraId="7303201F" w14:textId="77777777" w:rsidR="000E1827" w:rsidRPr="00BF6FFC" w:rsidRDefault="000E1827" w:rsidP="000E1827">
      <w:pPr>
        <w:shd w:val="clear" w:color="auto" w:fill="FFFFFF"/>
        <w:spacing w:after="150" w:line="240" w:lineRule="auto"/>
        <w:ind w:left="75" w:firstLine="645"/>
        <w:jc w:val="both"/>
        <w:rPr>
          <w:rFonts w:ascii="Times New Roman" w:eastAsia="Times New Roman" w:hAnsi="Times New Roman" w:cs="Times New Roman"/>
          <w:color w:val="000000" w:themeColor="text1"/>
          <w:sz w:val="28"/>
          <w:szCs w:val="28"/>
        </w:rPr>
      </w:pPr>
    </w:p>
    <w:p w14:paraId="59F4313B" w14:textId="77777777" w:rsidR="000E1827" w:rsidRPr="00BF6FFC" w:rsidRDefault="000E1827" w:rsidP="000E1827">
      <w:pPr>
        <w:jc w:val="both"/>
        <w:rPr>
          <w:rFonts w:ascii="Times New Roman" w:hAnsi="Times New Roman" w:cs="Times New Roman"/>
          <w:b/>
          <w:color w:val="000000" w:themeColor="text1"/>
          <w:sz w:val="28"/>
          <w:szCs w:val="28"/>
        </w:rPr>
      </w:pPr>
    </w:p>
    <w:p w14:paraId="08119AE6" w14:textId="77777777" w:rsidR="000E1827" w:rsidRPr="00BF6FFC" w:rsidRDefault="000E1827" w:rsidP="000E1827">
      <w:pPr>
        <w:jc w:val="both"/>
        <w:rPr>
          <w:rFonts w:ascii="Times New Roman" w:hAnsi="Times New Roman" w:cs="Times New Roman"/>
          <w:b/>
          <w:color w:val="000000" w:themeColor="text1"/>
          <w:sz w:val="28"/>
          <w:szCs w:val="28"/>
        </w:rPr>
      </w:pPr>
    </w:p>
    <w:p w14:paraId="267023B3" w14:textId="77777777" w:rsidR="000E1827" w:rsidRPr="00BF6FFC" w:rsidRDefault="000E1827" w:rsidP="000E1827">
      <w:pPr>
        <w:jc w:val="both"/>
        <w:rPr>
          <w:rFonts w:ascii="Times New Roman" w:hAnsi="Times New Roman" w:cs="Times New Roman"/>
          <w:b/>
          <w:color w:val="000000" w:themeColor="text1"/>
          <w:sz w:val="28"/>
          <w:szCs w:val="28"/>
        </w:rPr>
      </w:pPr>
    </w:p>
    <w:p w14:paraId="37166212" w14:textId="77777777" w:rsidR="001067D4" w:rsidRPr="00BF6FFC" w:rsidRDefault="001067D4">
      <w:pPr>
        <w:rPr>
          <w:color w:val="000000" w:themeColor="text1"/>
        </w:rPr>
      </w:pPr>
    </w:p>
    <w:sectPr w:rsidR="001067D4" w:rsidRPr="00BF6FFC" w:rsidSect="008D7BDF">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15B66" w14:textId="77777777" w:rsidR="00C15FD8" w:rsidRDefault="00C15FD8" w:rsidP="000E1827">
      <w:pPr>
        <w:spacing w:after="0" w:line="240" w:lineRule="auto"/>
      </w:pPr>
      <w:r>
        <w:separator/>
      </w:r>
    </w:p>
  </w:endnote>
  <w:endnote w:type="continuationSeparator" w:id="0">
    <w:p w14:paraId="2BA07BD2" w14:textId="77777777" w:rsidR="00C15FD8" w:rsidRDefault="00C15FD8" w:rsidP="000E1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9452D" w14:textId="77777777" w:rsidR="00C15FD8" w:rsidRDefault="00C15FD8" w:rsidP="000E1827">
      <w:pPr>
        <w:spacing w:after="0" w:line="240" w:lineRule="auto"/>
      </w:pPr>
      <w:r>
        <w:separator/>
      </w:r>
    </w:p>
  </w:footnote>
  <w:footnote w:type="continuationSeparator" w:id="0">
    <w:p w14:paraId="24EA7284" w14:textId="77777777" w:rsidR="00C15FD8" w:rsidRDefault="00C15FD8" w:rsidP="000E1827">
      <w:pPr>
        <w:spacing w:after="0" w:line="240" w:lineRule="auto"/>
      </w:pPr>
      <w:r>
        <w:continuationSeparator/>
      </w:r>
    </w:p>
  </w:footnote>
  <w:footnote w:id="1">
    <w:p w14:paraId="7591B4C6" w14:textId="77777777" w:rsidR="005D03E0" w:rsidRPr="009736E2" w:rsidRDefault="005D03E0" w:rsidP="005D03E0">
      <w:pPr>
        <w:spacing w:after="0" w:line="240" w:lineRule="auto"/>
        <w:ind w:firstLine="720"/>
        <w:jc w:val="both"/>
        <w:rPr>
          <w:rStyle w:val="FootnoteReference"/>
          <w:rFonts w:eastAsia="Times New Roman"/>
          <w:sz w:val="20"/>
          <w:szCs w:val="20"/>
        </w:rPr>
      </w:pPr>
      <w:r w:rsidRPr="00C6422A">
        <w:rPr>
          <w:rStyle w:val="FootnoteReference"/>
          <w:rFonts w:ascii="Times New Roman" w:hAnsi="Times New Roman" w:cs="Times New Roman"/>
          <w:sz w:val="20"/>
          <w:szCs w:val="20"/>
        </w:rPr>
        <w:footnoteRef/>
      </w:r>
      <w:r w:rsidRPr="00C6422A">
        <w:rPr>
          <w:rFonts w:ascii="Times New Roman" w:hAnsi="Times New Roman" w:cs="Times New Roman"/>
          <w:sz w:val="20"/>
          <w:szCs w:val="20"/>
        </w:rPr>
        <w:t xml:space="preserve"> </w:t>
      </w:r>
      <w:r w:rsidRPr="009736E2">
        <w:rPr>
          <w:rFonts w:ascii="Times New Roman" w:hAnsi="Times New Roman" w:cs="Times New Roman"/>
          <w:b/>
          <w:sz w:val="20"/>
          <w:szCs w:val="20"/>
        </w:rPr>
        <w:t>Năm 2023:</w:t>
      </w:r>
      <w:r>
        <w:rPr>
          <w:rFonts w:ascii="Times New Roman" w:hAnsi="Times New Roman" w:cs="Times New Roman"/>
          <w:sz w:val="20"/>
          <w:szCs w:val="20"/>
        </w:rPr>
        <w:t xml:space="preserve"> </w:t>
      </w:r>
      <w:r w:rsidRPr="009736E2">
        <w:rPr>
          <w:rFonts w:ascii="Times New Roman" w:eastAsia="Calibri" w:hAnsi="Times New Roman" w:cs="Times New Roman"/>
          <w:i/>
          <w:sz w:val="20"/>
          <w:szCs w:val="20"/>
        </w:rPr>
        <w:t xml:space="preserve">Phiên chất vấn tại kỳ họp thứ 5 có </w:t>
      </w:r>
      <w:r w:rsidRPr="009736E2">
        <w:rPr>
          <w:rFonts w:ascii="Times New Roman" w:eastAsia="Calibri" w:hAnsi="Times New Roman" w:cs="Times New Roman"/>
          <w:bCs/>
          <w:i/>
          <w:sz w:val="20"/>
          <w:szCs w:val="20"/>
        </w:rPr>
        <w:t>05</w:t>
      </w:r>
      <w:r w:rsidRPr="009736E2">
        <w:rPr>
          <w:rFonts w:ascii="Times New Roman" w:eastAsia="Calibri" w:hAnsi="Times New Roman" w:cs="Times New Roman"/>
          <w:i/>
          <w:sz w:val="20"/>
          <w:szCs w:val="20"/>
        </w:rPr>
        <w:t xml:space="preserve"> đại biểu chất vấn </w:t>
      </w:r>
      <w:r>
        <w:rPr>
          <w:rFonts w:ascii="Times New Roman" w:eastAsia="Calibri" w:hAnsi="Times New Roman" w:cs="Times New Roman"/>
          <w:i/>
          <w:sz w:val="20"/>
          <w:szCs w:val="20"/>
        </w:rPr>
        <w:t>05 nội dung</w:t>
      </w:r>
      <w:r w:rsidRPr="009736E2">
        <w:rPr>
          <w:rFonts w:ascii="Times New Roman" w:hAnsi="Times New Roman" w:cs="Times New Roman"/>
          <w:i/>
        </w:rPr>
        <w:t xml:space="preserve">: </w:t>
      </w:r>
      <w:r w:rsidRPr="004E14AA">
        <w:rPr>
          <w:rFonts w:ascii="Times New Roman" w:hAnsi="Times New Roman" w:cs="Times New Roman"/>
          <w:bCs/>
          <w:color w:val="000000"/>
          <w:sz w:val="20"/>
          <w:szCs w:val="20"/>
          <w:lang w:val="nl-NL"/>
        </w:rPr>
        <w:t>Việc tiếp tục mở rộng diện tích dược liệu sả Java trong khi đầu ra của sản phẩm hạn chế, thu nhập của người dân không cao; việc 14 dự án thuộc danh mục đầu tư công vẫn chưa đủ điều kiện giao chi tiết kế hoạch vốn; những hạn chế trong việc hướng dẫn nhân dân chăm sóc cây cà phê, dẫn đến năng suất cà phê</w:t>
      </w:r>
      <w:r w:rsidRPr="00490FFF">
        <w:rPr>
          <w:bCs/>
          <w:color w:val="000000"/>
          <w:sz w:val="20"/>
          <w:szCs w:val="20"/>
          <w:lang w:val="nl-NL"/>
        </w:rPr>
        <w:t xml:space="preserve"> </w:t>
      </w:r>
      <w:r w:rsidRPr="004E14AA">
        <w:rPr>
          <w:rFonts w:ascii="Times New Roman" w:hAnsi="Times New Roman" w:cs="Times New Roman"/>
          <w:bCs/>
          <w:color w:val="000000"/>
          <w:sz w:val="20"/>
          <w:szCs w:val="20"/>
          <w:lang w:val="nl-NL"/>
        </w:rPr>
        <w:t>thấp; về những hạn chế trong công tác quy hoạch và xây dựng nghĩa trang nhân dân khiến cử tri bức xúc; về những hạn chế trong triển khai thực hiện Chương trình mục tiêu quốc gia giảm nghèo bền vững</w:t>
      </w:r>
      <w:r w:rsidRPr="004E14AA">
        <w:rPr>
          <w:rFonts w:ascii="Times New Roman" w:hAnsi="Times New Roman" w:cs="Times New Roman"/>
          <w:color w:val="000000"/>
          <w:sz w:val="20"/>
          <w:szCs w:val="20"/>
        </w:rPr>
        <w:t>.</w:t>
      </w:r>
      <w:r w:rsidRPr="004E14AA">
        <w:rPr>
          <w:rStyle w:val="FootnoteReference"/>
          <w:rFonts w:eastAsia="Times New Roman"/>
        </w:rPr>
        <w:t xml:space="preserve"> </w:t>
      </w:r>
      <w:r w:rsidRPr="005B2ADE">
        <w:rPr>
          <w:rFonts w:ascii="Times New Roman" w:eastAsia="Times New Roman" w:hAnsi="Times New Roman" w:cs="Times New Roman"/>
          <w:b/>
          <w:i/>
          <w:color w:val="000000"/>
          <w:sz w:val="20"/>
          <w:szCs w:val="20"/>
          <w:lang w:val="vi-VN"/>
        </w:rPr>
        <w:t>Phiên chất vấn tại kỳ họp thứ 6 có 04 đại biểu chất vấn 06 nội dung</w:t>
      </w:r>
      <w:r>
        <w:rPr>
          <w:rFonts w:ascii="Times New Roman" w:eastAsia="Times New Roman" w:hAnsi="Times New Roman" w:cs="Times New Roman"/>
          <w:b/>
          <w:i/>
          <w:color w:val="000000"/>
          <w:sz w:val="20"/>
          <w:szCs w:val="20"/>
        </w:rPr>
        <w:t>:</w:t>
      </w:r>
      <w:r>
        <w:rPr>
          <w:rFonts w:ascii="Times New Roman" w:eastAsia="Times New Roman" w:hAnsi="Times New Roman" w:cs="Times New Roman"/>
          <w:color w:val="000000"/>
          <w:sz w:val="20"/>
          <w:szCs w:val="20"/>
          <w:lang w:val="vi-VN"/>
        </w:rPr>
        <w:t xml:space="preserve"> </w:t>
      </w:r>
      <w:r>
        <w:rPr>
          <w:rFonts w:ascii="Times New Roman" w:eastAsia="Times New Roman" w:hAnsi="Times New Roman" w:cs="Times New Roman"/>
          <w:color w:val="000000"/>
          <w:sz w:val="20"/>
          <w:szCs w:val="20"/>
        </w:rPr>
        <w:t>V</w:t>
      </w:r>
      <w:r w:rsidRPr="0029456A">
        <w:rPr>
          <w:rFonts w:ascii="Times New Roman" w:eastAsia="Times New Roman" w:hAnsi="Times New Roman" w:cs="Times New Roman"/>
          <w:color w:val="000000"/>
          <w:sz w:val="20"/>
          <w:szCs w:val="20"/>
          <w:lang w:val="vi-VN"/>
        </w:rPr>
        <w:t xml:space="preserve">ề </w:t>
      </w:r>
      <w:r w:rsidRPr="0029456A">
        <w:rPr>
          <w:rFonts w:ascii="Times New Roman" w:eastAsia="Times New Roman" w:hAnsi="Times New Roman" w:cs="Times New Roman"/>
          <w:color w:val="000000"/>
          <w:sz w:val="20"/>
          <w:szCs w:val="20"/>
        </w:rPr>
        <w:t>nâng cao chất lượng giáo dục phổ thông</w:t>
      </w:r>
      <w:r w:rsidRPr="0029456A">
        <w:rPr>
          <w:rFonts w:ascii="Times New Roman" w:eastAsia="Times New Roman" w:hAnsi="Times New Roman" w:cs="Times New Roman"/>
          <w:color w:val="000000"/>
          <w:sz w:val="20"/>
          <w:szCs w:val="20"/>
          <w:lang w:val="vi-VN"/>
        </w:rPr>
        <w:t>;</w:t>
      </w:r>
      <w:r w:rsidRPr="0029456A">
        <w:rPr>
          <w:rFonts w:ascii="Times New Roman" w:eastAsia="Times New Roman" w:hAnsi="Times New Roman" w:cs="Times New Roman"/>
          <w:color w:val="000000"/>
          <w:sz w:val="20"/>
          <w:szCs w:val="20"/>
        </w:rPr>
        <w:t xml:space="preserve"> về tham mưu xây dựng mới trụ sở làm việc của thị trấn Măng Đen</w:t>
      </w:r>
      <w:r w:rsidRPr="0029456A">
        <w:rPr>
          <w:rFonts w:ascii="Times New Roman" w:eastAsia="Times New Roman" w:hAnsi="Times New Roman" w:cs="Times New Roman"/>
          <w:color w:val="000000"/>
          <w:sz w:val="20"/>
          <w:szCs w:val="20"/>
          <w:lang w:val="vi-VN"/>
        </w:rPr>
        <w:t>;</w:t>
      </w:r>
      <w:r w:rsidRPr="0029456A">
        <w:rPr>
          <w:rFonts w:ascii="Times New Roman" w:eastAsia="Times New Roman" w:hAnsi="Times New Roman" w:cs="Times New Roman"/>
          <w:b/>
          <w:i/>
          <w:color w:val="000000"/>
          <w:sz w:val="20"/>
          <w:szCs w:val="20"/>
        </w:rPr>
        <w:t xml:space="preserve"> </w:t>
      </w:r>
      <w:r w:rsidRPr="0029456A">
        <w:rPr>
          <w:rFonts w:ascii="Times New Roman" w:eastAsia="Times New Roman" w:hAnsi="Times New Roman" w:cs="Times New Roman"/>
          <w:color w:val="000000"/>
          <w:sz w:val="20"/>
          <w:szCs w:val="20"/>
        </w:rPr>
        <w:t>về nâng cao tỷ lệ bao phủ bảo hiểm y tế cho Nhân dân</w:t>
      </w:r>
      <w:r w:rsidRPr="0029456A">
        <w:rPr>
          <w:rFonts w:ascii="Times New Roman" w:eastAsia="Times New Roman" w:hAnsi="Times New Roman" w:cs="Times New Roman"/>
          <w:color w:val="000000"/>
          <w:sz w:val="20"/>
          <w:szCs w:val="20"/>
          <w:lang w:val="vi-VN"/>
        </w:rPr>
        <w:t>;</w:t>
      </w:r>
      <w:r w:rsidRPr="0029456A">
        <w:rPr>
          <w:rFonts w:ascii="Times New Roman" w:eastAsia="Times New Roman" w:hAnsi="Times New Roman" w:cs="Times New Roman"/>
          <w:color w:val="000000"/>
          <w:sz w:val="20"/>
          <w:szCs w:val="20"/>
        </w:rPr>
        <w:t xml:space="preserve"> về xây dựng thôn Nông thôn mới</w:t>
      </w:r>
      <w:r w:rsidRPr="0029456A">
        <w:rPr>
          <w:rFonts w:ascii="Times New Roman" w:eastAsia="Times New Roman" w:hAnsi="Times New Roman" w:cs="Times New Roman"/>
          <w:color w:val="000000"/>
          <w:sz w:val="20"/>
          <w:szCs w:val="20"/>
          <w:lang w:val="vi-VN"/>
        </w:rPr>
        <w:t>;</w:t>
      </w:r>
      <w:r w:rsidRPr="0029456A">
        <w:rPr>
          <w:rFonts w:ascii="Times New Roman" w:eastAsia="Times New Roman" w:hAnsi="Times New Roman" w:cs="Times New Roman"/>
          <w:color w:val="000000"/>
          <w:sz w:val="20"/>
          <w:szCs w:val="20"/>
        </w:rPr>
        <w:t xml:space="preserve"> về đền bù thiệt hại khi nâng cấp, mở rộng quốc lộ 24</w:t>
      </w:r>
      <w:r w:rsidRPr="0029456A">
        <w:rPr>
          <w:rFonts w:ascii="Times New Roman" w:eastAsia="Times New Roman" w:hAnsi="Times New Roman" w:cs="Times New Roman"/>
          <w:color w:val="000000"/>
          <w:sz w:val="20"/>
          <w:szCs w:val="20"/>
          <w:lang w:val="vi-VN"/>
        </w:rPr>
        <w:t xml:space="preserve">; </w:t>
      </w:r>
      <w:r w:rsidRPr="0029456A">
        <w:rPr>
          <w:rFonts w:ascii="Times New Roman" w:eastAsia="Times New Roman" w:hAnsi="Times New Roman" w:cs="Times New Roman"/>
          <w:color w:val="000000"/>
          <w:sz w:val="20"/>
          <w:szCs w:val="20"/>
        </w:rPr>
        <w:t>về công tác đầu tư xây dựng nghĩa Trang Nhân dân thị trấn Măng Đen</w:t>
      </w:r>
      <w:r>
        <w:rPr>
          <w:rFonts w:ascii="Times New Roman" w:eastAsia="Times New Roman" w:hAnsi="Times New Roman" w:cs="Times New Roman"/>
          <w:color w:val="000000"/>
          <w:sz w:val="20"/>
          <w:szCs w:val="20"/>
        </w:rPr>
        <w:t>.</w:t>
      </w:r>
      <w:r>
        <w:rPr>
          <w:rStyle w:val="FootnoteReference"/>
          <w:rFonts w:eastAsia="Times New Roman"/>
          <w:sz w:val="20"/>
          <w:szCs w:val="20"/>
        </w:rPr>
        <w:t xml:space="preserve"> </w:t>
      </w:r>
      <w:r>
        <w:rPr>
          <w:rFonts w:ascii="Times New Roman" w:hAnsi="Times New Roman" w:cs="Times New Roman"/>
          <w:b/>
          <w:sz w:val="20"/>
          <w:szCs w:val="20"/>
        </w:rPr>
        <w:t xml:space="preserve">Năm 2024: </w:t>
      </w:r>
      <w:r w:rsidRPr="009736E2">
        <w:rPr>
          <w:rFonts w:ascii="Times New Roman" w:hAnsi="Times New Roman" w:cs="Times New Roman"/>
          <w:i/>
          <w:sz w:val="20"/>
          <w:szCs w:val="20"/>
        </w:rPr>
        <w:t>Phiên chất vấn tại</w:t>
      </w:r>
      <w:r>
        <w:rPr>
          <w:rFonts w:ascii="Times New Roman" w:hAnsi="Times New Roman" w:cs="Times New Roman"/>
          <w:b/>
          <w:sz w:val="20"/>
          <w:szCs w:val="20"/>
        </w:rPr>
        <w:t xml:space="preserve"> </w:t>
      </w:r>
      <w:r w:rsidRPr="009736E2">
        <w:rPr>
          <w:rFonts w:ascii="Times New Roman" w:hAnsi="Times New Roman" w:cs="Times New Roman"/>
          <w:i/>
          <w:sz w:val="20"/>
          <w:szCs w:val="20"/>
        </w:rPr>
        <w:t>Kỳ họp thứ 7</w:t>
      </w:r>
      <w:r>
        <w:rPr>
          <w:rFonts w:ascii="Times New Roman" w:hAnsi="Times New Roman" w:cs="Times New Roman"/>
          <w:i/>
          <w:sz w:val="20"/>
          <w:szCs w:val="20"/>
        </w:rPr>
        <w:t xml:space="preserve"> có 07 đại biểu chất vấn 07</w:t>
      </w:r>
      <w:r w:rsidRPr="009736E2">
        <w:rPr>
          <w:rFonts w:ascii="Times New Roman" w:hAnsi="Times New Roman" w:cs="Times New Roman"/>
          <w:i/>
          <w:sz w:val="20"/>
          <w:szCs w:val="20"/>
        </w:rPr>
        <w:t xml:space="preserve"> nội dung:</w:t>
      </w:r>
      <w:r w:rsidRPr="00C6422A">
        <w:rPr>
          <w:rFonts w:ascii="Times New Roman" w:hAnsi="Times New Roman" w:cs="Times New Roman"/>
          <w:sz w:val="20"/>
          <w:szCs w:val="20"/>
        </w:rPr>
        <w:t xml:space="preserve">  </w:t>
      </w:r>
      <w:r w:rsidRPr="00C6422A">
        <w:rPr>
          <w:rFonts w:ascii="Times New Roman" w:eastAsia="Times New Roman" w:hAnsi="Times New Roman" w:cs="Times New Roman"/>
          <w:b/>
          <w:i/>
          <w:color w:val="000000"/>
          <w:sz w:val="20"/>
          <w:szCs w:val="20"/>
        </w:rPr>
        <w:t>(</w:t>
      </w:r>
      <w:r w:rsidRPr="00555BC2">
        <w:rPr>
          <w:rFonts w:ascii="Times New Roman" w:eastAsia="Times New Roman" w:hAnsi="Times New Roman" w:cs="Times New Roman"/>
          <w:b/>
          <w:i/>
          <w:color w:val="000000"/>
          <w:sz w:val="20"/>
          <w:szCs w:val="20"/>
        </w:rPr>
        <w:t>1)</w:t>
      </w:r>
      <w:r w:rsidRPr="00555BC2">
        <w:rPr>
          <w:rFonts w:ascii="Times New Roman" w:eastAsia="Times New Roman" w:hAnsi="Times New Roman" w:cs="Times New Roman"/>
          <w:color w:val="000000"/>
          <w:sz w:val="20"/>
          <w:szCs w:val="20"/>
        </w:rPr>
        <w:t xml:space="preserve"> Về nâng cao chất lượng công trình đầu tư công, </w:t>
      </w:r>
      <w:r w:rsidRPr="00555BC2">
        <w:rPr>
          <w:rFonts w:ascii="Times New Roman" w:eastAsia="Times New Roman" w:hAnsi="Times New Roman" w:cs="Times New Roman"/>
          <w:b/>
          <w:i/>
          <w:color w:val="000000"/>
          <w:sz w:val="20"/>
          <w:szCs w:val="20"/>
        </w:rPr>
        <w:t xml:space="preserve">(2) </w:t>
      </w:r>
      <w:r w:rsidRPr="00555BC2">
        <w:rPr>
          <w:rFonts w:ascii="Times New Roman" w:eastAsia="Times New Roman" w:hAnsi="Times New Roman" w:cs="Times New Roman"/>
          <w:color w:val="000000"/>
          <w:sz w:val="20"/>
          <w:szCs w:val="20"/>
        </w:rPr>
        <w:t xml:space="preserve">về đền bù, giải phóng mặt bằng </w:t>
      </w:r>
      <w:r w:rsidRPr="00555BC2">
        <w:rPr>
          <w:rFonts w:ascii="Times New Roman" w:eastAsia="Times New Roman" w:hAnsi="Times New Roman" w:cs="Times New Roman"/>
          <w:b/>
          <w:i/>
          <w:color w:val="000000"/>
          <w:sz w:val="20"/>
          <w:szCs w:val="20"/>
        </w:rPr>
        <w:t>(3)</w:t>
      </w:r>
      <w:r w:rsidRPr="00555BC2">
        <w:rPr>
          <w:rFonts w:ascii="Times New Roman" w:eastAsia="Times New Roman" w:hAnsi="Times New Roman" w:cs="Times New Roman"/>
          <w:color w:val="000000"/>
          <w:sz w:val="20"/>
          <w:szCs w:val="20"/>
        </w:rPr>
        <w:t xml:space="preserve"> về đào tạo nghề </w:t>
      </w:r>
      <w:r w:rsidRPr="00555BC2">
        <w:rPr>
          <w:rFonts w:ascii="Times New Roman" w:eastAsia="Times New Roman" w:hAnsi="Times New Roman" w:cs="Times New Roman"/>
          <w:b/>
          <w:i/>
          <w:color w:val="000000"/>
          <w:sz w:val="20"/>
          <w:szCs w:val="20"/>
        </w:rPr>
        <w:t>(4)</w:t>
      </w:r>
      <w:r w:rsidRPr="00555BC2">
        <w:rPr>
          <w:rFonts w:ascii="Times New Roman" w:eastAsia="Times New Roman" w:hAnsi="Times New Roman" w:cs="Times New Roman"/>
          <w:color w:val="000000"/>
          <w:sz w:val="20"/>
          <w:szCs w:val="20"/>
        </w:rPr>
        <w:t xml:space="preserve"> về nuôi trồng thuỷ sản </w:t>
      </w:r>
      <w:r w:rsidRPr="00555BC2">
        <w:rPr>
          <w:rFonts w:ascii="Times New Roman" w:eastAsia="Times New Roman" w:hAnsi="Times New Roman" w:cs="Times New Roman"/>
          <w:b/>
          <w:i/>
          <w:color w:val="000000"/>
          <w:sz w:val="20"/>
          <w:szCs w:val="20"/>
        </w:rPr>
        <w:t>(5)</w:t>
      </w:r>
      <w:r w:rsidRPr="00555BC2">
        <w:rPr>
          <w:rFonts w:ascii="Times New Roman" w:eastAsia="Times New Roman" w:hAnsi="Times New Roman" w:cs="Times New Roman"/>
          <w:color w:val="000000"/>
          <w:sz w:val="20"/>
          <w:szCs w:val="20"/>
        </w:rPr>
        <w:t xml:space="preserve"> về nước sinh hoạt </w:t>
      </w:r>
      <w:r w:rsidRPr="00555BC2">
        <w:rPr>
          <w:rFonts w:ascii="Times New Roman" w:eastAsia="Times New Roman" w:hAnsi="Times New Roman" w:cs="Times New Roman"/>
          <w:b/>
          <w:i/>
          <w:color w:val="000000"/>
          <w:sz w:val="20"/>
          <w:szCs w:val="20"/>
        </w:rPr>
        <w:t>(6)</w:t>
      </w:r>
      <w:r w:rsidRPr="00555BC2">
        <w:rPr>
          <w:rFonts w:ascii="Times New Roman" w:eastAsia="Times New Roman" w:hAnsi="Times New Roman" w:cs="Times New Roman"/>
          <w:color w:val="000000"/>
          <w:sz w:val="20"/>
          <w:szCs w:val="20"/>
        </w:rPr>
        <w:t xml:space="preserve"> về Đề án cây cà phê xứ lạnh (7) về chế độ chính sách.</w:t>
      </w:r>
      <w:r>
        <w:rPr>
          <w:rFonts w:ascii="Times New Roman" w:eastAsia="Times New Roman" w:hAnsi="Times New Roman" w:cs="Times New Roman"/>
          <w:color w:val="000000"/>
          <w:sz w:val="20"/>
          <w:szCs w:val="20"/>
        </w:rPr>
        <w:t xml:space="preserve"> </w:t>
      </w:r>
      <w:r w:rsidRPr="009736E2">
        <w:rPr>
          <w:rFonts w:ascii="Times New Roman" w:eastAsia="Times New Roman" w:hAnsi="Times New Roman" w:cs="Times New Roman"/>
          <w:i/>
          <w:color w:val="000000"/>
          <w:sz w:val="20"/>
          <w:szCs w:val="20"/>
        </w:rPr>
        <w:t>Phiên chất vấn tại</w:t>
      </w:r>
      <w:r>
        <w:rPr>
          <w:rFonts w:ascii="Times New Roman" w:eastAsia="Times New Roman" w:hAnsi="Times New Roman" w:cs="Times New Roman"/>
          <w:color w:val="000000"/>
          <w:sz w:val="20"/>
          <w:szCs w:val="20"/>
        </w:rPr>
        <w:t xml:space="preserve"> </w:t>
      </w:r>
      <w:r w:rsidRPr="009736E2">
        <w:rPr>
          <w:rFonts w:ascii="Times New Roman" w:eastAsia="Times New Roman" w:hAnsi="Times New Roman" w:cs="Times New Roman"/>
          <w:i/>
          <w:color w:val="000000"/>
          <w:sz w:val="20"/>
          <w:szCs w:val="20"/>
        </w:rPr>
        <w:t>Kỳ họp thứ 8 có 07 đại biểu chất vấn 07 nội dung:</w:t>
      </w:r>
      <w:r>
        <w:rPr>
          <w:rFonts w:ascii="Times New Roman" w:eastAsia="Times New Roman" w:hAnsi="Times New Roman" w:cs="Times New Roman"/>
          <w:color w:val="000000"/>
          <w:sz w:val="20"/>
          <w:szCs w:val="20"/>
        </w:rPr>
        <w:t xml:space="preserve"> </w:t>
      </w:r>
      <w:r w:rsidRPr="00555BC2">
        <w:rPr>
          <w:rFonts w:ascii="Times New Roman" w:eastAsia="Calibri" w:hAnsi="Times New Roman" w:cs="Times New Roman"/>
          <w:i/>
          <w:sz w:val="20"/>
          <w:szCs w:val="20"/>
        </w:rPr>
        <w:t>(1)</w:t>
      </w:r>
      <w:r w:rsidRPr="00555BC2">
        <w:rPr>
          <w:rFonts w:ascii="Times New Roman" w:eastAsia="Calibri" w:hAnsi="Times New Roman" w:cs="Times New Roman"/>
          <w:sz w:val="20"/>
          <w:szCs w:val="20"/>
        </w:rPr>
        <w:t xml:space="preserve"> </w:t>
      </w:r>
      <w:r w:rsidRPr="00555BC2">
        <w:rPr>
          <w:rFonts w:ascii="Times New Roman" w:eastAsia="Calibri" w:hAnsi="Times New Roman" w:cs="Times New Roman"/>
          <w:color w:val="000000"/>
          <w:sz w:val="20"/>
          <w:szCs w:val="20"/>
        </w:rPr>
        <w:t xml:space="preserve">Việc cấp Giấy chứng nhận quyền sử dụng đất cho Nhân dân. </w:t>
      </w:r>
      <w:r w:rsidRPr="00555BC2">
        <w:rPr>
          <w:rFonts w:ascii="Times New Roman" w:eastAsia="Calibri" w:hAnsi="Times New Roman" w:cs="Times New Roman"/>
          <w:i/>
          <w:color w:val="000000"/>
          <w:sz w:val="20"/>
          <w:szCs w:val="20"/>
        </w:rPr>
        <w:t>(2)</w:t>
      </w:r>
      <w:r w:rsidRPr="00555BC2">
        <w:rPr>
          <w:rFonts w:ascii="Times New Roman" w:eastAsia="Calibri" w:hAnsi="Times New Roman" w:cs="Times New Roman"/>
          <w:color w:val="000000"/>
          <w:sz w:val="20"/>
          <w:szCs w:val="20"/>
        </w:rPr>
        <w:t xml:space="preserve"> Công tác cán bộ. </w:t>
      </w:r>
      <w:r w:rsidRPr="00555BC2">
        <w:rPr>
          <w:rFonts w:ascii="Times New Roman" w:eastAsia="Calibri" w:hAnsi="Times New Roman" w:cs="Times New Roman"/>
          <w:i/>
          <w:color w:val="000000"/>
          <w:sz w:val="20"/>
          <w:szCs w:val="20"/>
        </w:rPr>
        <w:t>(3)</w:t>
      </w:r>
      <w:r w:rsidRPr="00555BC2">
        <w:rPr>
          <w:rFonts w:ascii="Times New Roman" w:eastAsia="Calibri" w:hAnsi="Times New Roman" w:cs="Times New Roman"/>
          <w:color w:val="000000"/>
          <w:sz w:val="20"/>
          <w:szCs w:val="20"/>
        </w:rPr>
        <w:t xml:space="preserve"> Về phát triển cây chè. </w:t>
      </w:r>
      <w:r w:rsidRPr="00555BC2">
        <w:rPr>
          <w:rFonts w:ascii="Times New Roman" w:eastAsia="Calibri" w:hAnsi="Times New Roman" w:cs="Times New Roman"/>
          <w:i/>
          <w:color w:val="000000"/>
          <w:sz w:val="20"/>
          <w:szCs w:val="20"/>
        </w:rPr>
        <w:t>(4)</w:t>
      </w:r>
      <w:r w:rsidRPr="00555BC2">
        <w:rPr>
          <w:rFonts w:ascii="Times New Roman" w:eastAsia="Calibri" w:hAnsi="Times New Roman" w:cs="Times New Roman"/>
          <w:color w:val="000000"/>
          <w:sz w:val="20"/>
          <w:szCs w:val="20"/>
        </w:rPr>
        <w:t xml:space="preserve"> Về trồng cây ăn quả. </w:t>
      </w:r>
      <w:r w:rsidRPr="00555BC2">
        <w:rPr>
          <w:rFonts w:ascii="Times New Roman" w:eastAsia="Calibri" w:hAnsi="Times New Roman" w:cs="Times New Roman"/>
          <w:i/>
          <w:color w:val="000000"/>
          <w:sz w:val="20"/>
          <w:szCs w:val="20"/>
        </w:rPr>
        <w:t>(5)</w:t>
      </w:r>
      <w:r w:rsidRPr="00555BC2">
        <w:rPr>
          <w:rFonts w:ascii="Times New Roman" w:eastAsia="Calibri" w:hAnsi="Times New Roman" w:cs="Times New Roman"/>
          <w:color w:val="000000"/>
          <w:sz w:val="20"/>
          <w:szCs w:val="20"/>
        </w:rPr>
        <w:t xml:space="preserve"> Các hạng mục sửa chữa, xây dựng ngành giáo dục. </w:t>
      </w:r>
      <w:r w:rsidRPr="00555BC2">
        <w:rPr>
          <w:rFonts w:ascii="Times New Roman" w:eastAsia="Calibri" w:hAnsi="Times New Roman" w:cs="Times New Roman"/>
          <w:i/>
          <w:color w:val="000000"/>
          <w:sz w:val="20"/>
          <w:szCs w:val="20"/>
        </w:rPr>
        <w:t>(6)</w:t>
      </w:r>
      <w:r w:rsidRPr="00555BC2">
        <w:rPr>
          <w:rFonts w:ascii="Times New Roman" w:eastAsia="Calibri" w:hAnsi="Times New Roman" w:cs="Times New Roman"/>
          <w:color w:val="000000"/>
          <w:sz w:val="20"/>
          <w:szCs w:val="20"/>
        </w:rPr>
        <w:t xml:space="preserve"> Chế độ, chính sách theo Nghị định số 76/2019/NĐ-CP. </w:t>
      </w:r>
      <w:r w:rsidRPr="00555BC2">
        <w:rPr>
          <w:rFonts w:ascii="Times New Roman" w:eastAsia="Calibri" w:hAnsi="Times New Roman" w:cs="Times New Roman"/>
          <w:i/>
          <w:color w:val="000000"/>
          <w:sz w:val="20"/>
          <w:szCs w:val="20"/>
        </w:rPr>
        <w:t>(7)</w:t>
      </w:r>
      <w:r w:rsidRPr="00555BC2">
        <w:rPr>
          <w:rFonts w:ascii="Times New Roman" w:eastAsia="Calibri" w:hAnsi="Times New Roman" w:cs="Times New Roman"/>
          <w:color w:val="000000"/>
          <w:sz w:val="20"/>
          <w:szCs w:val="20"/>
        </w:rPr>
        <w:t xml:space="preserve"> Công tác quản lý, sử dụng tài sản công.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3436"/>
    <w:multiLevelType w:val="hybridMultilevel"/>
    <w:tmpl w:val="CB564A54"/>
    <w:lvl w:ilvl="0" w:tplc="630A0114">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num w:numId="1" w16cid:durableId="1723095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827"/>
    <w:rsid w:val="00007424"/>
    <w:rsid w:val="0002279C"/>
    <w:rsid w:val="000A5961"/>
    <w:rsid w:val="000E1827"/>
    <w:rsid w:val="000F1622"/>
    <w:rsid w:val="001067D4"/>
    <w:rsid w:val="002B1032"/>
    <w:rsid w:val="00317EF3"/>
    <w:rsid w:val="00371F81"/>
    <w:rsid w:val="00384A3B"/>
    <w:rsid w:val="00391ECC"/>
    <w:rsid w:val="003D360F"/>
    <w:rsid w:val="004553A6"/>
    <w:rsid w:val="00487D62"/>
    <w:rsid w:val="004B25D8"/>
    <w:rsid w:val="00517D4A"/>
    <w:rsid w:val="00577805"/>
    <w:rsid w:val="005D03E0"/>
    <w:rsid w:val="005D3AD8"/>
    <w:rsid w:val="006701B8"/>
    <w:rsid w:val="00677766"/>
    <w:rsid w:val="007B22AA"/>
    <w:rsid w:val="007C43C2"/>
    <w:rsid w:val="007F0582"/>
    <w:rsid w:val="008633FD"/>
    <w:rsid w:val="00881043"/>
    <w:rsid w:val="008C45C9"/>
    <w:rsid w:val="008D7BDF"/>
    <w:rsid w:val="008E2A9A"/>
    <w:rsid w:val="009736E2"/>
    <w:rsid w:val="00982B39"/>
    <w:rsid w:val="00992D84"/>
    <w:rsid w:val="00A74082"/>
    <w:rsid w:val="00B04024"/>
    <w:rsid w:val="00B920B9"/>
    <w:rsid w:val="00BB5C24"/>
    <w:rsid w:val="00BF6FFC"/>
    <w:rsid w:val="00C15FD8"/>
    <w:rsid w:val="00CF0EA2"/>
    <w:rsid w:val="00D5748F"/>
    <w:rsid w:val="00D86595"/>
    <w:rsid w:val="00DC5AB5"/>
    <w:rsid w:val="00E41246"/>
    <w:rsid w:val="00E71E18"/>
    <w:rsid w:val="00EB42D0"/>
    <w:rsid w:val="00F6553E"/>
    <w:rsid w:val="00FE0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EF054"/>
  <w15:chartTrackingRefBased/>
  <w15:docId w15:val="{F84EB8CF-0B9C-4C2F-B4BB-4A941263C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8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E18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1827"/>
    <w:rPr>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R"/>
    <w:basedOn w:val="DefaultParagraphFont"/>
    <w:link w:val="ftrefCharCharChar1Char"/>
    <w:uiPriority w:val="99"/>
    <w:unhideWhenUsed/>
    <w:qFormat/>
    <w:rsid w:val="000E1827"/>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99"/>
    <w:qFormat/>
    <w:rsid w:val="000E1827"/>
    <w:pPr>
      <w:spacing w:line="240" w:lineRule="exact"/>
    </w:pPr>
    <w:rPr>
      <w:vertAlign w:val="superscript"/>
    </w:rPr>
  </w:style>
  <w:style w:type="character" w:styleId="Emphasis">
    <w:name w:val="Emphasis"/>
    <w:basedOn w:val="DefaultParagraphFont"/>
    <w:uiPriority w:val="20"/>
    <w:qFormat/>
    <w:rsid w:val="000E1827"/>
    <w:rPr>
      <w:i/>
      <w:iCs/>
    </w:rPr>
  </w:style>
  <w:style w:type="paragraph" w:styleId="NoSpacing">
    <w:name w:val="No Spacing"/>
    <w:uiPriority w:val="1"/>
    <w:qFormat/>
    <w:rsid w:val="000E1827"/>
    <w:pPr>
      <w:spacing w:after="0" w:line="240" w:lineRule="auto"/>
    </w:pPr>
  </w:style>
  <w:style w:type="paragraph" w:styleId="ListParagraph">
    <w:name w:val="List Paragraph"/>
    <w:basedOn w:val="Normal"/>
    <w:uiPriority w:val="34"/>
    <w:qFormat/>
    <w:rsid w:val="00384A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782</TotalTime>
  <Pages>4</Pages>
  <Words>1224</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TNP</dc:creator>
  <cp:keywords/>
  <dc:description/>
  <cp:lastModifiedBy>TNPC</cp:lastModifiedBy>
  <cp:revision>45</cp:revision>
  <dcterms:created xsi:type="dcterms:W3CDTF">2024-12-29T03:15:00Z</dcterms:created>
  <dcterms:modified xsi:type="dcterms:W3CDTF">2024-12-30T08:44:00Z</dcterms:modified>
</cp:coreProperties>
</file>