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jc w:val="center"/>
        <w:tblLook w:val="04A0" w:firstRow="1" w:lastRow="0" w:firstColumn="1" w:lastColumn="0" w:noHBand="0" w:noVBand="1"/>
      </w:tblPr>
      <w:tblGrid>
        <w:gridCol w:w="3452"/>
        <w:gridCol w:w="5847"/>
      </w:tblGrid>
      <w:tr w:rsidR="00F66E4D" w:rsidRPr="00510DEC" w:rsidTr="00AE4491">
        <w:trPr>
          <w:jc w:val="center"/>
        </w:trPr>
        <w:tc>
          <w:tcPr>
            <w:tcW w:w="3452" w:type="dxa"/>
            <w:shd w:val="clear" w:color="auto" w:fill="auto"/>
          </w:tcPr>
          <w:p w:rsidR="00F66E4D" w:rsidRPr="005C4220" w:rsidRDefault="00F66E4D" w:rsidP="00AE4491">
            <w:pPr>
              <w:jc w:val="center"/>
              <w:rPr>
                <w:b/>
                <w:bCs/>
                <w:szCs w:val="24"/>
              </w:rPr>
            </w:pPr>
            <w:bookmarkStart w:id="0" w:name="_Hlk66458490"/>
            <w:r w:rsidRPr="005C4220">
              <w:rPr>
                <w:b/>
                <w:bCs/>
                <w:szCs w:val="24"/>
              </w:rPr>
              <w:t xml:space="preserve">HỘI ĐỒNG NHÂN DÂN </w:t>
            </w:r>
          </w:p>
        </w:tc>
        <w:tc>
          <w:tcPr>
            <w:tcW w:w="5847" w:type="dxa"/>
            <w:shd w:val="clear" w:color="auto" w:fill="auto"/>
          </w:tcPr>
          <w:p w:rsidR="00F66E4D" w:rsidRPr="001B07A2" w:rsidRDefault="00F66E4D" w:rsidP="00AE4491">
            <w:pPr>
              <w:jc w:val="center"/>
              <w:rPr>
                <w:b/>
                <w:sz w:val="26"/>
                <w:szCs w:val="26"/>
              </w:rPr>
            </w:pPr>
            <w:r w:rsidRPr="001B07A2">
              <w:rPr>
                <w:b/>
                <w:sz w:val="26"/>
                <w:szCs w:val="26"/>
              </w:rPr>
              <w:t>CỘNG HOÀ XÃ HỘI CHỦ NGHĨA VIỆT NAM</w:t>
            </w:r>
          </w:p>
        </w:tc>
      </w:tr>
      <w:tr w:rsidR="00F66E4D" w:rsidRPr="00510DEC" w:rsidTr="00AE4491">
        <w:trPr>
          <w:jc w:val="center"/>
        </w:trPr>
        <w:tc>
          <w:tcPr>
            <w:tcW w:w="3452" w:type="dxa"/>
            <w:shd w:val="clear" w:color="auto" w:fill="auto"/>
          </w:tcPr>
          <w:p w:rsidR="00F66E4D" w:rsidRPr="005C4220" w:rsidRDefault="00F66E4D" w:rsidP="00AE4491">
            <w:pPr>
              <w:jc w:val="center"/>
              <w:rPr>
                <w:b/>
                <w:szCs w:val="24"/>
              </w:rPr>
            </w:pPr>
            <w:r w:rsidRPr="005C4220">
              <w:rPr>
                <w:b/>
                <w:bCs/>
                <w:szCs w:val="24"/>
              </w:rPr>
              <w:t>TỈNH KON TUM</w:t>
            </w:r>
          </w:p>
        </w:tc>
        <w:tc>
          <w:tcPr>
            <w:tcW w:w="5847" w:type="dxa"/>
            <w:shd w:val="clear" w:color="auto" w:fill="auto"/>
          </w:tcPr>
          <w:p w:rsidR="00F66E4D" w:rsidRPr="001B07A2" w:rsidRDefault="00F66E4D" w:rsidP="00AE4491">
            <w:pPr>
              <w:jc w:val="center"/>
              <w:rPr>
                <w:b/>
                <w:sz w:val="26"/>
                <w:szCs w:val="26"/>
              </w:rPr>
            </w:pPr>
            <w:r w:rsidRPr="001B07A2">
              <w:rPr>
                <w:b/>
                <w:szCs w:val="26"/>
              </w:rPr>
              <w:t>Độc lập - Tự do - Hạnh phúc</w:t>
            </w:r>
          </w:p>
        </w:tc>
      </w:tr>
      <w:tr w:rsidR="00F66E4D" w:rsidRPr="00510DEC" w:rsidTr="00AE4491">
        <w:trPr>
          <w:jc w:val="center"/>
        </w:trPr>
        <w:tc>
          <w:tcPr>
            <w:tcW w:w="3452" w:type="dxa"/>
            <w:shd w:val="clear" w:color="auto" w:fill="auto"/>
          </w:tcPr>
          <w:p w:rsidR="00F66E4D" w:rsidRPr="00510DEC" w:rsidRDefault="00F66E4D" w:rsidP="00AE4491">
            <w:pPr>
              <w:jc w:val="center"/>
              <w:rPr>
                <w:b/>
              </w:rPr>
            </w:pPr>
            <w:r>
              <w:rPr>
                <w:noProof/>
              </w:rPr>
              <mc:AlternateContent>
                <mc:Choice Requires="wps">
                  <w:drawing>
                    <wp:anchor distT="4294967295" distB="4294967295" distL="114300" distR="114300" simplePos="0" relativeHeight="251659264" behindDoc="0" locked="0" layoutInCell="1" allowOverlap="1" wp14:anchorId="5BAC295C" wp14:editId="76BB86D6">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5847" w:type="dxa"/>
            <w:shd w:val="clear" w:color="auto" w:fill="auto"/>
          </w:tcPr>
          <w:p w:rsidR="00F66E4D" w:rsidRPr="00510DEC" w:rsidRDefault="00F66E4D" w:rsidP="00AE4491">
            <w:pPr>
              <w:jc w:val="center"/>
              <w:rPr>
                <w:b/>
              </w:rPr>
            </w:pPr>
            <w:r>
              <w:rPr>
                <w:noProof/>
              </w:rPr>
              <mc:AlternateContent>
                <mc:Choice Requires="wps">
                  <w:drawing>
                    <wp:anchor distT="4294967295" distB="4294967295" distL="114300" distR="114300" simplePos="0" relativeHeight="251660288" behindDoc="0" locked="0" layoutInCell="1" allowOverlap="1" wp14:anchorId="1330A679" wp14:editId="4C6F24A2">
                      <wp:simplePos x="0" y="0"/>
                      <wp:positionH relativeFrom="margin">
                        <wp:align>center</wp:align>
                      </wp:positionH>
                      <wp:positionV relativeFrom="paragraph">
                        <wp:posOffset>25400</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17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">
                      <o:lock v:ext="edit" shapetype="f"/>
                      <w10:wrap anchorx="margin"/>
                    </v:line>
                  </w:pict>
                </mc:Fallback>
              </mc:AlternateContent>
            </w:r>
          </w:p>
        </w:tc>
      </w:tr>
    </w:tbl>
    <w:p w:rsidR="00F66E4D" w:rsidRDefault="00F66E4D" w:rsidP="00F66E4D">
      <w:pPr>
        <w:jc w:val="center"/>
        <w:rPr>
          <w:b/>
        </w:rPr>
      </w:pPr>
    </w:p>
    <w:p w:rsidR="00F66E4D" w:rsidRPr="00470AD8" w:rsidRDefault="00F66E4D" w:rsidP="00F66E4D">
      <w:pPr>
        <w:jc w:val="center"/>
        <w:rPr>
          <w:b/>
        </w:rPr>
      </w:pPr>
      <w:r>
        <w:rPr>
          <w:b/>
        </w:rPr>
        <w:t xml:space="preserve">DỰ KIẾN </w:t>
      </w:r>
      <w:r w:rsidRPr="00470AD8">
        <w:rPr>
          <w:b/>
        </w:rPr>
        <w:t>CHƯƠNG TRÌNH KỲ HỌP CHUYÊN ĐỀ HĐND TỈNH</w:t>
      </w:r>
    </w:p>
    <w:p w:rsidR="00F66E4D" w:rsidRDefault="00F66E4D" w:rsidP="00F66E4D">
      <w:pPr>
        <w:jc w:val="center"/>
        <w:rPr>
          <w:b/>
        </w:rPr>
      </w:pPr>
      <w:r w:rsidRPr="00470AD8">
        <w:rPr>
          <w:b/>
        </w:rPr>
        <w:t>KHÓA XI</w:t>
      </w:r>
      <w:r>
        <w:rPr>
          <w:b/>
        </w:rPr>
        <w:t>I</w:t>
      </w:r>
      <w:r w:rsidRPr="00470AD8">
        <w:rPr>
          <w:b/>
        </w:rPr>
        <w:t>, NHIỆM KỲ 20</w:t>
      </w:r>
      <w:r>
        <w:rPr>
          <w:b/>
        </w:rPr>
        <w:t>21</w:t>
      </w:r>
      <w:r w:rsidRPr="00470AD8">
        <w:rPr>
          <w:b/>
        </w:rPr>
        <w:t xml:space="preserve"> </w:t>
      </w:r>
      <w:r w:rsidRPr="00470AD8">
        <w:t>-</w:t>
      </w:r>
      <w:r w:rsidRPr="00470AD8">
        <w:rPr>
          <w:b/>
        </w:rPr>
        <w:t xml:space="preserve"> 202</w:t>
      </w:r>
      <w:r>
        <w:rPr>
          <w:b/>
        </w:rPr>
        <w:t>6</w:t>
      </w:r>
    </w:p>
    <w:p w:rsidR="009F02E0" w:rsidRDefault="009F02E0" w:rsidP="00F66E4D">
      <w:pPr>
        <w:jc w:val="center"/>
        <w:rPr>
          <w:b/>
        </w:rPr>
      </w:pPr>
      <w:r>
        <w:rPr>
          <w:b/>
        </w:rPr>
        <w:t>(</w:t>
      </w:r>
      <w:r w:rsidR="0026465A">
        <w:rPr>
          <w:b/>
        </w:rPr>
        <w:t>Ngày 28/</w:t>
      </w:r>
      <w:r>
        <w:rPr>
          <w:b/>
        </w:rPr>
        <w:t>6</w:t>
      </w:r>
      <w:r w:rsidR="0026465A">
        <w:rPr>
          <w:b/>
        </w:rPr>
        <w:t>/</w:t>
      </w:r>
      <w:r>
        <w:rPr>
          <w:b/>
        </w:rPr>
        <w:t>2024)</w:t>
      </w:r>
    </w:p>
    <w:p w:rsidR="00F66E4D" w:rsidRDefault="00F66E4D" w:rsidP="00F66E4D">
      <w:pPr>
        <w:jc w:val="center"/>
        <w:rPr>
          <w:b/>
        </w:rPr>
      </w:pPr>
      <w:r>
        <w:rPr>
          <w:b/>
          <w:noProof/>
        </w:rPr>
        <mc:AlternateContent>
          <mc:Choice Requires="wps">
            <w:drawing>
              <wp:anchor distT="0" distB="0" distL="114300" distR="114300" simplePos="0" relativeHeight="251662336" behindDoc="0" locked="0" layoutInCell="1" allowOverlap="1" wp14:anchorId="5EDD28ED" wp14:editId="543D2394">
                <wp:simplePos x="0" y="0"/>
                <wp:positionH relativeFrom="margin">
                  <wp:align>center</wp:align>
                </wp:positionH>
                <wp:positionV relativeFrom="paragraph">
                  <wp:posOffset>81066</wp:posOffset>
                </wp:positionV>
                <wp:extent cx="519423"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19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4pt" to="40.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" strokecolor="black [3200]" strokeweight=".5pt">
                <v:stroke joinstyle="miter"/>
                <w10:wrap anchorx="margin"/>
              </v:line>
            </w:pict>
          </mc:Fallback>
        </mc:AlternateContent>
      </w:r>
    </w:p>
    <w:p w:rsidR="00F66E4D" w:rsidRDefault="00F66E4D" w:rsidP="00F66E4D">
      <w:pPr>
        <w:spacing w:before="120"/>
        <w:ind w:firstLine="720"/>
      </w:pPr>
      <w:r w:rsidRPr="0052124A">
        <w:t>1. Chào cờ</w:t>
      </w:r>
      <w:r>
        <w:t>.</w:t>
      </w:r>
    </w:p>
    <w:p w:rsidR="00F66E4D" w:rsidRDefault="00F66E4D" w:rsidP="00F66E4D">
      <w:pPr>
        <w:spacing w:before="120"/>
        <w:ind w:firstLine="720"/>
        <w:rPr>
          <w:rFonts w:eastAsia="Batang"/>
          <w:lang w:eastAsia="fr-FR"/>
        </w:rPr>
      </w:pPr>
      <w:r w:rsidRPr="0052124A">
        <w:t>2. Thông qua Chương trình kỳ họp</w:t>
      </w:r>
      <w:r w:rsidRPr="0052124A">
        <w:rPr>
          <w:rFonts w:eastAsia="Batang"/>
          <w:lang w:eastAsia="fr-FR"/>
        </w:rPr>
        <w:t>.</w:t>
      </w:r>
    </w:p>
    <w:p w:rsidR="00F66E4D" w:rsidRPr="0052124A" w:rsidRDefault="00F66E4D" w:rsidP="00F66E4D">
      <w:pPr>
        <w:spacing w:before="120"/>
        <w:ind w:firstLine="720"/>
      </w:pPr>
      <w:r w:rsidRPr="0052124A">
        <w:t xml:space="preserve">3. </w:t>
      </w:r>
      <w:r>
        <w:t>K</w:t>
      </w:r>
      <w:r w:rsidRPr="0052124A">
        <w:t>hai mạc kỳ họp.</w:t>
      </w:r>
    </w:p>
    <w:p w:rsidR="00F66E4D" w:rsidRPr="0052124A" w:rsidRDefault="00F66E4D" w:rsidP="00F66E4D">
      <w:pPr>
        <w:spacing w:before="120"/>
        <w:ind w:firstLine="720"/>
      </w:pPr>
      <w:r w:rsidRPr="0052124A">
        <w:t xml:space="preserve">4. Báo cáo tóm tắt các Tờ trình </w:t>
      </w:r>
      <w:r>
        <w:t xml:space="preserve">của </w:t>
      </w:r>
      <w:r w:rsidRPr="0052124A">
        <w:t>UBND tỉnh.</w:t>
      </w:r>
    </w:p>
    <w:p w:rsidR="00F66E4D" w:rsidRPr="00AB7B49" w:rsidRDefault="00F66E4D" w:rsidP="00F66E4D">
      <w:pPr>
        <w:spacing w:before="120"/>
        <w:ind w:firstLine="720"/>
        <w:jc w:val="both"/>
        <w:rPr>
          <w:lang w:val="nl-NL"/>
        </w:rPr>
      </w:pPr>
      <w:r w:rsidRPr="00AB7B49">
        <w:rPr>
          <w:lang w:val="nl-NL"/>
        </w:rPr>
        <w:t xml:space="preserve">5. </w:t>
      </w:r>
      <w:r w:rsidRPr="00AB7B49">
        <w:rPr>
          <w:rFonts w:eastAsiaTheme="minorHAnsi" w:cstheme="minorBidi"/>
          <w:lang w:val="vi-VN"/>
        </w:rPr>
        <w:t>Báo cáo thẩm tra</w:t>
      </w:r>
      <w:r w:rsidRPr="00AB7B49">
        <w:rPr>
          <w:rFonts w:eastAsiaTheme="minorHAnsi" w:cstheme="minorBidi"/>
        </w:rPr>
        <w:t xml:space="preserve"> </w:t>
      </w:r>
      <w:r w:rsidRPr="00AB7B49">
        <w:rPr>
          <w:rFonts w:eastAsiaTheme="minorHAnsi" w:cstheme="minorBidi"/>
          <w:lang w:val="vi-VN"/>
        </w:rPr>
        <w:t xml:space="preserve">các nội dung trình </w:t>
      </w:r>
      <w:r w:rsidRPr="00AB7B49">
        <w:rPr>
          <w:rFonts w:eastAsiaTheme="minorHAnsi" w:cstheme="minorBidi"/>
          <w:lang w:val="nl-BE"/>
        </w:rPr>
        <w:t>K</w:t>
      </w:r>
      <w:r w:rsidRPr="00AB7B49">
        <w:rPr>
          <w:rFonts w:eastAsiaTheme="minorHAnsi" w:cstheme="minorBidi"/>
          <w:lang w:val="vi-VN"/>
        </w:rPr>
        <w:t xml:space="preserve">ỳ họp </w:t>
      </w:r>
      <w:r w:rsidRPr="00AB7B49">
        <w:rPr>
          <w:rFonts w:eastAsiaTheme="minorHAnsi" w:cstheme="minorBidi"/>
          <w:i/>
        </w:rPr>
        <w:t>(</w:t>
      </w:r>
      <w:r w:rsidRPr="00AB7B49">
        <w:rPr>
          <w:rFonts w:eastAsiaTheme="minorHAnsi" w:cstheme="minorBidi"/>
          <w:i/>
          <w:lang w:val="vi-VN"/>
        </w:rPr>
        <w:t xml:space="preserve">thuộc lĩnh vực phụ trách của </w:t>
      </w:r>
      <w:r>
        <w:rPr>
          <w:i/>
          <w:lang w:val="nl-BE"/>
        </w:rPr>
        <w:t xml:space="preserve">Ban Pháp chế HĐND tỉnh và </w:t>
      </w:r>
      <w:r w:rsidRPr="00AB7B49">
        <w:rPr>
          <w:rFonts w:eastAsiaTheme="minorHAnsi" w:cstheme="minorBidi"/>
          <w:i/>
          <w:lang w:val="vi-VN"/>
        </w:rPr>
        <w:t>Ban Kinh tế-Ngân sách</w:t>
      </w:r>
      <w:r w:rsidRPr="00AB7B49">
        <w:rPr>
          <w:i/>
          <w:lang w:val="nl-BE"/>
        </w:rPr>
        <w:t xml:space="preserve"> HĐND tỉnh)</w:t>
      </w:r>
      <w:r w:rsidRPr="00AB7B49">
        <w:rPr>
          <w:lang w:val="nl-BE"/>
        </w:rPr>
        <w:t>.</w:t>
      </w:r>
    </w:p>
    <w:p w:rsidR="00F66E4D" w:rsidRDefault="00F66E4D" w:rsidP="00F66E4D">
      <w:pPr>
        <w:spacing w:before="120"/>
        <w:ind w:firstLine="720"/>
        <w:jc w:val="both"/>
        <w:rPr>
          <w:lang w:val="nl-NL"/>
        </w:rPr>
      </w:pPr>
      <w:r w:rsidRPr="00AB7B49">
        <w:rPr>
          <w:lang w:val="nl-NL"/>
        </w:rPr>
        <w:t xml:space="preserve">6. Thảo luận tại Hội trường </w:t>
      </w:r>
      <w:r w:rsidRPr="00AB7B49">
        <w:rPr>
          <w:rFonts w:eastAsia="Cambria"/>
          <w:lang w:val="nl-NL"/>
        </w:rPr>
        <w:t>và b</w:t>
      </w:r>
      <w:r w:rsidRPr="00AB7B49">
        <w:rPr>
          <w:lang w:val="nl-NL"/>
        </w:rPr>
        <w:t xml:space="preserve">iểu quyết những vấn đề còn có ý kiến khác nhau </w:t>
      </w:r>
      <w:r w:rsidRPr="00AB7B49">
        <w:rPr>
          <w:i/>
          <w:iCs/>
          <w:lang w:val="nl-NL"/>
        </w:rPr>
        <w:t>(nếu có)</w:t>
      </w:r>
      <w:r w:rsidRPr="00AB7B49">
        <w:rPr>
          <w:lang w:val="nl-NL"/>
        </w:rPr>
        <w:t>.</w:t>
      </w:r>
    </w:p>
    <w:p w:rsidR="009628F9" w:rsidRDefault="009628F9" w:rsidP="00F66E4D">
      <w:pPr>
        <w:spacing w:before="120"/>
        <w:ind w:firstLine="720"/>
        <w:jc w:val="both"/>
        <w:rPr>
          <w:lang w:val="nl-NL"/>
        </w:rPr>
      </w:pPr>
      <w:r>
        <w:rPr>
          <w:lang w:val="nl-NL"/>
        </w:rPr>
        <w:t>7. Công tác nhân sự.</w:t>
      </w:r>
    </w:p>
    <w:p w:rsidR="00F66E4D" w:rsidRPr="00AB7B49" w:rsidRDefault="009628F9" w:rsidP="00F66E4D">
      <w:pPr>
        <w:spacing w:before="120"/>
        <w:ind w:firstLine="720"/>
        <w:jc w:val="both"/>
        <w:rPr>
          <w:b/>
          <w:lang w:val="nl-NL"/>
        </w:rPr>
      </w:pPr>
      <w:r>
        <w:rPr>
          <w:lang w:val="nl-NL"/>
        </w:rPr>
        <w:t>8</w:t>
      </w:r>
      <w:r w:rsidR="00F66E4D">
        <w:rPr>
          <w:lang w:val="nl-NL"/>
        </w:rPr>
        <w:t xml:space="preserve">. </w:t>
      </w:r>
      <w:r w:rsidR="00F66E4D" w:rsidRPr="00AB7B49">
        <w:rPr>
          <w:lang w:val="nl-NL"/>
        </w:rPr>
        <w:t>Thông qua các Nghị quyết của kỳ họp.</w:t>
      </w:r>
    </w:p>
    <w:p w:rsidR="00F66E4D" w:rsidRPr="0052124A" w:rsidRDefault="009628F9" w:rsidP="00F66E4D">
      <w:pPr>
        <w:spacing w:before="120"/>
        <w:ind w:firstLine="720"/>
        <w:rPr>
          <w:lang w:val="nl-NL"/>
        </w:rPr>
      </w:pPr>
      <w:r>
        <w:rPr>
          <w:lang w:val="nl-NL"/>
        </w:rPr>
        <w:t>9</w:t>
      </w:r>
      <w:r w:rsidR="00F66E4D" w:rsidRPr="0052124A">
        <w:rPr>
          <w:lang w:val="nl-NL"/>
        </w:rPr>
        <w:t xml:space="preserve">. </w:t>
      </w:r>
      <w:r w:rsidR="00F66E4D">
        <w:rPr>
          <w:lang w:val="nl-NL"/>
        </w:rPr>
        <w:t>B</w:t>
      </w:r>
      <w:r w:rsidR="00F66E4D" w:rsidRPr="0052124A">
        <w:rPr>
          <w:lang w:val="nl-NL"/>
        </w:rPr>
        <w:t>ế mạc kỳ họp.</w:t>
      </w:r>
    </w:p>
    <w:p w:rsidR="00F66E4D" w:rsidRPr="0052124A" w:rsidRDefault="009628F9" w:rsidP="00F66E4D">
      <w:pPr>
        <w:spacing w:before="120"/>
        <w:ind w:firstLine="720"/>
        <w:rPr>
          <w:lang w:val="nl-NL"/>
        </w:rPr>
      </w:pPr>
      <w:r>
        <w:rPr>
          <w:lang w:val="nl-NL"/>
        </w:rPr>
        <w:t>10</w:t>
      </w:r>
      <w:r w:rsidR="00F66E4D" w:rsidRPr="0052124A">
        <w:rPr>
          <w:lang w:val="nl-NL"/>
        </w:rPr>
        <w:t>. Chào cờ.</w:t>
      </w:r>
    </w:p>
    <w:p w:rsidR="00F66E4D" w:rsidRPr="00A21041" w:rsidRDefault="00F66E4D" w:rsidP="00F66E4D">
      <w:pPr>
        <w:spacing w:before="120"/>
        <w:ind w:firstLine="720"/>
        <w:rPr>
          <w:b/>
          <w:i/>
          <w:iCs/>
          <w:u w:val="single"/>
          <w:lang w:val="nl-NL"/>
        </w:rPr>
      </w:pPr>
      <w:r w:rsidRPr="00A21041">
        <w:rPr>
          <w:b/>
          <w:i/>
          <w:iCs/>
          <w:u w:val="single"/>
          <w:lang w:val="nl-NL"/>
        </w:rPr>
        <w:t>Ghi chú:</w:t>
      </w:r>
    </w:p>
    <w:p w:rsidR="00F66E4D" w:rsidRDefault="009F02E0" w:rsidP="00F66E4D">
      <w:pPr>
        <w:spacing w:before="120"/>
        <w:ind w:firstLine="720"/>
        <w:jc w:val="both"/>
        <w:rPr>
          <w:b/>
          <w:lang w:val="nl-NL"/>
        </w:rPr>
      </w:pPr>
      <w:r>
        <w:rPr>
          <w:b/>
          <w:noProof/>
        </w:rPr>
        <mc:AlternateContent>
          <mc:Choice Requires="wps">
            <w:drawing>
              <wp:anchor distT="0" distB="0" distL="114300" distR="114300" simplePos="0" relativeHeight="251664384" behindDoc="0" locked="0" layoutInCell="1" allowOverlap="1" wp14:anchorId="02CDCB72" wp14:editId="11BB238A">
                <wp:simplePos x="0" y="0"/>
                <wp:positionH relativeFrom="margin">
                  <wp:align>center</wp:align>
                </wp:positionH>
                <wp:positionV relativeFrom="paragraph">
                  <wp:posOffset>665176</wp:posOffset>
                </wp:positionV>
                <wp:extent cx="1850443"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8504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52.4pt" to="145.7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" strokecolor="black [3200]" strokeweight=".5pt">
                <v:stroke joinstyle="miter"/>
                <w10:wrap anchorx="margin"/>
              </v:line>
            </w:pict>
          </mc:Fallback>
        </mc:AlternateContent>
      </w:r>
      <w:r w:rsidR="00F66E4D" w:rsidRPr="001727B3">
        <w:rPr>
          <w:b/>
          <w:lang w:val="nl-NL"/>
        </w:rPr>
        <w:t>Thời gian làm việc của kỳ họp:</w:t>
      </w:r>
      <w:r w:rsidR="00F66E4D" w:rsidRPr="001727B3">
        <w:rPr>
          <w:lang w:val="nl-NL"/>
        </w:rPr>
        <w:t xml:space="preserve"> </w:t>
      </w:r>
      <w:r w:rsidR="00F66E4D">
        <w:rPr>
          <w:lang w:val="nl-NL"/>
        </w:rPr>
        <w:t>01 buổi, khai mạc lúc 8h00</w:t>
      </w:r>
      <w:r>
        <w:rPr>
          <w:lang w:val="nl-NL"/>
        </w:rPr>
        <w:t xml:space="preserve"> ngày 28/6/2024</w:t>
      </w:r>
      <w:r w:rsidR="00F66E4D">
        <w:rPr>
          <w:lang w:val="nl-NL"/>
        </w:rPr>
        <w:t>.</w:t>
      </w:r>
      <w:r w:rsidR="00F66E4D">
        <w:rPr>
          <w:b/>
          <w:lang w:val="nl-NL"/>
        </w:rPr>
        <w:br w:type="page"/>
      </w:r>
    </w:p>
    <w:p w:rsidR="00F66E4D" w:rsidRPr="00470AD8" w:rsidRDefault="00F66E4D" w:rsidP="00F66E4D">
      <w:pPr>
        <w:jc w:val="center"/>
        <w:rPr>
          <w:b/>
          <w:lang w:val="nl-NL"/>
        </w:rPr>
      </w:pPr>
      <w:r w:rsidRPr="00470AD8">
        <w:rPr>
          <w:b/>
          <w:lang w:val="nl-NL"/>
        </w:rPr>
        <w:t>CÁC NỘI DUNG</w:t>
      </w:r>
    </w:p>
    <w:p w:rsidR="00F66E4D" w:rsidRDefault="00F66E4D" w:rsidP="00F66E4D">
      <w:pPr>
        <w:jc w:val="center"/>
        <w:rPr>
          <w:b/>
          <w:lang w:val="nl-NL"/>
        </w:rPr>
      </w:pPr>
      <w:r w:rsidRPr="00470AD8">
        <w:rPr>
          <w:b/>
          <w:lang w:val="nl-NL"/>
        </w:rPr>
        <w:t>TRÌNH KỲ HỌP CHUYÊN ĐỀ HĐND TỈNH</w:t>
      </w:r>
    </w:p>
    <w:p w:rsidR="00F66E4D" w:rsidRDefault="00F66E4D" w:rsidP="00F66E4D">
      <w:pPr>
        <w:rPr>
          <w:lang w:val="nl-NL"/>
        </w:rPr>
      </w:pPr>
      <w:r w:rsidRPr="00470AD8">
        <w:rPr>
          <w:noProof/>
        </w:rPr>
        <mc:AlternateContent>
          <mc:Choice Requires="wps">
            <w:drawing>
              <wp:anchor distT="0" distB="0" distL="114300" distR="114300" simplePos="0" relativeHeight="251661312" behindDoc="0" locked="0" layoutInCell="1" allowOverlap="1" wp14:anchorId="091B7546" wp14:editId="7D6EB08E">
                <wp:simplePos x="0" y="0"/>
                <wp:positionH relativeFrom="margin">
                  <wp:align>center</wp:align>
                </wp:positionH>
                <wp:positionV relativeFrom="paragraph">
                  <wp:posOffset>31750</wp:posOffset>
                </wp:positionV>
                <wp:extent cx="782320" cy="0"/>
                <wp:effectExtent l="0" t="0" r="1778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2.5pt;width:61.6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wnJQIAAEk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">
                <w10:wrap anchorx="margin"/>
              </v:shape>
            </w:pict>
          </mc:Fallback>
        </mc:AlternateContent>
      </w:r>
    </w:p>
    <w:p w:rsidR="00F66E4D" w:rsidRPr="00696D24" w:rsidRDefault="00F66E4D" w:rsidP="00F66E4D">
      <w:pPr>
        <w:spacing w:before="120"/>
        <w:ind w:firstLine="720"/>
        <w:jc w:val="both"/>
        <w:rPr>
          <w:b/>
          <w:bCs/>
        </w:rPr>
      </w:pPr>
      <w:r w:rsidRPr="00696D24">
        <w:rPr>
          <w:b/>
          <w:bCs/>
        </w:rPr>
        <w:t>I. Tờ trình của UBND tỉnh</w:t>
      </w:r>
    </w:p>
    <w:p w:rsidR="00F66E4D" w:rsidRPr="00F31F0E" w:rsidRDefault="00F66E4D" w:rsidP="00F66E4D">
      <w:pPr>
        <w:spacing w:before="120"/>
        <w:ind w:firstLine="720"/>
        <w:jc w:val="both"/>
      </w:pPr>
      <w:r w:rsidRPr="0012689B">
        <w:t xml:space="preserve">1. </w:t>
      </w:r>
      <w:r w:rsidRPr="00696D24">
        <w:t xml:space="preserve">Tờ trình dự thảo </w:t>
      </w:r>
      <w:r w:rsidRPr="008E4045">
        <w:rPr>
          <w:bCs/>
        </w:rPr>
        <w:t xml:space="preserve">Nghị quyết </w:t>
      </w:r>
      <w:r>
        <w:rPr>
          <w:bCs/>
        </w:rPr>
        <w:t>q</w:t>
      </w:r>
      <w:r w:rsidRPr="00F31F0E">
        <w:t>uy định tiêu chí thành lập Tổ bảo vệ an ninh, trật tự; tiêu chí về số lượng thành viên Tổ bảo vệ an ninh, trật tự và một số chế độ, chính sách đối với lực lượng tham gia bảo vệ an ninh, trật tự tại cơ sở trên địa bàn tỉnh</w:t>
      </w:r>
      <w:r>
        <w:t xml:space="preserve"> Kon Tum</w:t>
      </w:r>
      <w:r w:rsidRPr="00F31F0E">
        <w:t>.</w:t>
      </w:r>
    </w:p>
    <w:p w:rsidR="00F66E4D" w:rsidRPr="00F26EC6" w:rsidRDefault="00F66E4D" w:rsidP="00F66E4D">
      <w:pPr>
        <w:spacing w:before="120"/>
        <w:ind w:firstLine="720"/>
        <w:jc w:val="both"/>
      </w:pPr>
      <w:r w:rsidRPr="00F26EC6">
        <w:t>2. Tờ trình dự thảo Nghị quyết thông qua danh mục các dự án</w:t>
      </w:r>
      <w:r>
        <w:t xml:space="preserve"> </w:t>
      </w:r>
      <w:r w:rsidRPr="00F26EC6">
        <w:t>cần thu hồi đất năm 2024 trên địa bàn tỉnh Kon Tum (bổ sung)</w:t>
      </w:r>
      <w:r>
        <w:t>.</w:t>
      </w:r>
    </w:p>
    <w:p w:rsidR="00F66E4D" w:rsidRPr="00696D24" w:rsidRDefault="00F66E4D" w:rsidP="00F66E4D">
      <w:pPr>
        <w:spacing w:before="120"/>
        <w:ind w:firstLine="720"/>
        <w:jc w:val="both"/>
      </w:pPr>
      <w:r w:rsidRPr="00696D24">
        <w:rPr>
          <w:b/>
          <w:lang w:val="nl-NL"/>
        </w:rPr>
        <w:t xml:space="preserve">II. </w:t>
      </w:r>
      <w:r>
        <w:rPr>
          <w:b/>
          <w:lang w:val="nl-NL"/>
        </w:rPr>
        <w:t>B</w:t>
      </w:r>
      <w:r w:rsidRPr="00696D24">
        <w:rPr>
          <w:b/>
          <w:lang w:val="nl-NL"/>
        </w:rPr>
        <w:t xml:space="preserve">áo cáo thẩm tra của </w:t>
      </w:r>
      <w:r>
        <w:rPr>
          <w:b/>
          <w:lang w:val="nl-NL"/>
        </w:rPr>
        <w:t xml:space="preserve">Ban Pháp chế và </w:t>
      </w:r>
      <w:r w:rsidRPr="00696D24">
        <w:rPr>
          <w:b/>
          <w:lang w:val="nl-NL"/>
        </w:rPr>
        <w:t>Ban Kinh tế - Ngân sách HĐND tỉnh</w:t>
      </w:r>
      <w:bookmarkEnd w:id="0"/>
      <w:r w:rsidRPr="00696D24">
        <w:rPr>
          <w:b/>
          <w:lang w:val="nl-NL"/>
        </w:rPr>
        <w:t>.</w:t>
      </w:r>
    </w:p>
    <w:p w:rsidR="00F66E4D" w:rsidRDefault="00F66E4D" w:rsidP="00F66E4D">
      <w:pPr>
        <w:jc w:val="center"/>
      </w:pPr>
      <w:r>
        <w:rPr>
          <w:noProof/>
        </w:rPr>
        <mc:AlternateContent>
          <mc:Choice Requires="wps">
            <w:drawing>
              <wp:anchor distT="0" distB="0" distL="114300" distR="114300" simplePos="0" relativeHeight="251663360" behindDoc="0" locked="0" layoutInCell="1" allowOverlap="1" wp14:anchorId="1A782549" wp14:editId="0E3B1200">
                <wp:simplePos x="0" y="0"/>
                <wp:positionH relativeFrom="column">
                  <wp:posOffset>2292172</wp:posOffset>
                </wp:positionH>
                <wp:positionV relativeFrom="paragraph">
                  <wp:posOffset>95021</wp:posOffset>
                </wp:positionV>
                <wp:extent cx="1645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0.5pt,7.5pt" to="31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" strokecolor="black [3200]" strokeweight=".5pt">
                <v:stroke joinstyle="miter"/>
              </v:line>
            </w:pict>
          </mc:Fallback>
        </mc:AlternateContent>
      </w:r>
    </w:p>
    <w:p w:rsidR="002C394B" w:rsidRDefault="002C394B"/>
    <w:sectPr w:rsidR="002C394B" w:rsidSect="0080258E">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9E" w:rsidRDefault="00120C9E">
      <w:r>
        <w:separator/>
      </w:r>
    </w:p>
  </w:endnote>
  <w:endnote w:type="continuationSeparator" w:id="0">
    <w:p w:rsidR="00120C9E" w:rsidRDefault="0012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9E" w:rsidRDefault="00120C9E">
      <w:r>
        <w:separator/>
      </w:r>
    </w:p>
  </w:footnote>
  <w:footnote w:type="continuationSeparator" w:id="0">
    <w:p w:rsidR="00120C9E" w:rsidRDefault="00120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98452"/>
      <w:docPartObj>
        <w:docPartGallery w:val="Page Numbers (Top of Page)"/>
        <w:docPartUnique/>
      </w:docPartObj>
    </w:sdtPr>
    <w:sdtEndPr>
      <w:rPr>
        <w:noProof/>
      </w:rPr>
    </w:sdtEndPr>
    <w:sdtContent>
      <w:p w:rsidR="00F557F1" w:rsidRDefault="00855179">
        <w:pPr>
          <w:pStyle w:val="Header"/>
          <w:jc w:val="center"/>
        </w:pPr>
        <w:r>
          <w:fldChar w:fldCharType="begin"/>
        </w:r>
        <w:r>
          <w:instrText xml:space="preserve"> PAGE   \* MERGEFORMAT </w:instrText>
        </w:r>
        <w:r>
          <w:fldChar w:fldCharType="separate"/>
        </w:r>
        <w:r w:rsidR="00EA3408">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4D"/>
    <w:rsid w:val="000032D1"/>
    <w:rsid w:val="00043229"/>
    <w:rsid w:val="00120C9E"/>
    <w:rsid w:val="001F189E"/>
    <w:rsid w:val="0026465A"/>
    <w:rsid w:val="002C394B"/>
    <w:rsid w:val="00855179"/>
    <w:rsid w:val="009628F9"/>
    <w:rsid w:val="009F02E0"/>
    <w:rsid w:val="00B441CC"/>
    <w:rsid w:val="00E03CD9"/>
    <w:rsid w:val="00EA3408"/>
    <w:rsid w:val="00F17D13"/>
    <w:rsid w:val="00F6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4D"/>
    <w:pPr>
      <w:spacing w:after="0" w:line="240" w:lineRule="auto"/>
    </w:pPr>
    <w:rPr>
      <w:rFonts w:eastAsia="Times New Roman" w:cs="Times New Roman"/>
      <w:szCs w:val="28"/>
    </w:rPr>
  </w:style>
  <w:style w:type="paragraph" w:styleId="Heading1">
    <w:name w:val="heading 1"/>
    <w:basedOn w:val="Normal"/>
    <w:next w:val="Normal"/>
    <w:link w:val="Heading1Char"/>
    <w:uiPriority w:val="99"/>
    <w:qFormat/>
    <w:rsid w:val="00E03CD9"/>
    <w:pPr>
      <w:keepNext/>
      <w:spacing w:before="120" w:after="120"/>
      <w:ind w:firstLine="720"/>
      <w:jc w:val="both"/>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3CD9"/>
    <w:rPr>
      <w:rFonts w:eastAsiaTheme="majorEastAsia" w:cstheme="majorBidi"/>
      <w:b/>
      <w:bCs/>
      <w:kern w:val="32"/>
      <w:szCs w:val="32"/>
    </w:rPr>
  </w:style>
  <w:style w:type="paragraph" w:styleId="Header">
    <w:name w:val="header"/>
    <w:basedOn w:val="Normal"/>
    <w:link w:val="HeaderChar"/>
    <w:uiPriority w:val="99"/>
    <w:unhideWhenUsed/>
    <w:rsid w:val="00F66E4D"/>
    <w:pPr>
      <w:tabs>
        <w:tab w:val="center" w:pos="4680"/>
        <w:tab w:val="right" w:pos="9360"/>
      </w:tabs>
    </w:pPr>
  </w:style>
  <w:style w:type="character" w:customStyle="1" w:styleId="HeaderChar">
    <w:name w:val="Header Char"/>
    <w:basedOn w:val="DefaultParagraphFont"/>
    <w:link w:val="Header"/>
    <w:uiPriority w:val="99"/>
    <w:rsid w:val="00F66E4D"/>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4D"/>
    <w:pPr>
      <w:spacing w:after="0" w:line="240" w:lineRule="auto"/>
    </w:pPr>
    <w:rPr>
      <w:rFonts w:eastAsia="Times New Roman" w:cs="Times New Roman"/>
      <w:szCs w:val="28"/>
    </w:rPr>
  </w:style>
  <w:style w:type="paragraph" w:styleId="Heading1">
    <w:name w:val="heading 1"/>
    <w:basedOn w:val="Normal"/>
    <w:next w:val="Normal"/>
    <w:link w:val="Heading1Char"/>
    <w:uiPriority w:val="99"/>
    <w:qFormat/>
    <w:rsid w:val="00E03CD9"/>
    <w:pPr>
      <w:keepNext/>
      <w:spacing w:before="120" w:after="120"/>
      <w:ind w:firstLine="720"/>
      <w:jc w:val="both"/>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3CD9"/>
    <w:rPr>
      <w:rFonts w:eastAsiaTheme="majorEastAsia" w:cstheme="majorBidi"/>
      <w:b/>
      <w:bCs/>
      <w:kern w:val="32"/>
      <w:szCs w:val="32"/>
    </w:rPr>
  </w:style>
  <w:style w:type="paragraph" w:styleId="Header">
    <w:name w:val="header"/>
    <w:basedOn w:val="Normal"/>
    <w:link w:val="HeaderChar"/>
    <w:uiPriority w:val="99"/>
    <w:unhideWhenUsed/>
    <w:rsid w:val="00F66E4D"/>
    <w:pPr>
      <w:tabs>
        <w:tab w:val="center" w:pos="4680"/>
        <w:tab w:val="right" w:pos="9360"/>
      </w:tabs>
    </w:pPr>
  </w:style>
  <w:style w:type="character" w:customStyle="1" w:styleId="HeaderChar">
    <w:name w:val="Header Char"/>
    <w:basedOn w:val="DefaultParagraphFont"/>
    <w:link w:val="Header"/>
    <w:uiPriority w:val="99"/>
    <w:rsid w:val="00F66E4D"/>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Thắng</dc:creator>
  <cp:lastModifiedBy>Nguyễn Quảng Tín</cp:lastModifiedBy>
  <cp:revision>1</cp:revision>
  <dcterms:created xsi:type="dcterms:W3CDTF">2024-06-26T08:49:00Z</dcterms:created>
  <dcterms:modified xsi:type="dcterms:W3CDTF">2024-06-26T08:49:00Z</dcterms:modified>
</cp:coreProperties>
</file>